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2774C">
      <w:pPr>
        <w:adjustRightInd/>
        <w:spacing w:line="360" w:lineRule="auto"/>
        <w:jc w:val="center"/>
        <w:rPr>
          <w:rFonts w:cs="仿宋_GB2312" w:asciiTheme="minorEastAsia" w:hAnsiTheme="minorEastAsia" w:eastAsiaTheme="minorEastAsia"/>
          <w:b/>
          <w:sz w:val="44"/>
          <w:szCs w:val="44"/>
        </w:rPr>
      </w:pPr>
    </w:p>
    <w:p w14:paraId="56C0D0EB">
      <w:pPr>
        <w:adjustRightInd/>
        <w:spacing w:line="360" w:lineRule="auto"/>
        <w:jc w:val="center"/>
        <w:rPr>
          <w:rFonts w:cs="仿宋_GB2312" w:asciiTheme="minorEastAsia" w:hAnsiTheme="minorEastAsia" w:eastAsiaTheme="minorEastAsia"/>
          <w:b/>
          <w:sz w:val="44"/>
          <w:szCs w:val="44"/>
        </w:rPr>
      </w:pPr>
    </w:p>
    <w:p w14:paraId="3667C1BD">
      <w:pPr>
        <w:adjustRightInd/>
        <w:spacing w:line="480" w:lineRule="auto"/>
        <w:jc w:val="center"/>
        <w:rPr>
          <w:rFonts w:hint="eastAsia" w:ascii="Times New Roman" w:hAnsi="Times New Roman" w:cs="宋体" w:eastAsiaTheme="minorEastAsia"/>
          <w:b/>
          <w:bCs/>
          <w:w w:val="100"/>
          <w:sz w:val="48"/>
          <w:szCs w:val="48"/>
          <w:lang w:val="en-US"/>
        </w:rPr>
      </w:pPr>
      <w:r>
        <w:rPr>
          <w:rFonts w:hint="eastAsia" w:ascii="Times New Roman" w:hAnsi="Times New Roman" w:cs="宋体" w:eastAsiaTheme="minorEastAsia"/>
          <w:b/>
          <w:bCs/>
          <w:sz w:val="48"/>
          <w:szCs w:val="48"/>
          <w:lang w:val="en-US" w:eastAsia="zh-CN"/>
        </w:rPr>
        <w:t>2024年浙江图书馆古籍宣传推广展览项目</w:t>
      </w:r>
    </w:p>
    <w:p w14:paraId="4D16EE8A">
      <w:pPr>
        <w:adjustRightInd/>
        <w:spacing w:line="24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67288EE">
      <w:pPr>
        <w:adjustRightInd/>
        <w:spacing w:line="24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60E0747A">
      <w:pPr>
        <w:snapToGrid w:val="0"/>
        <w:spacing w:line="360" w:lineRule="auto"/>
        <w:jc w:val="center"/>
        <w:rPr>
          <w:rFonts w:cs="仿宋_GB2312" w:asciiTheme="minorEastAsia" w:hAnsiTheme="minorEastAsia" w:eastAsiaTheme="minorEastAsia"/>
          <w:sz w:val="30"/>
          <w:szCs w:val="30"/>
        </w:rPr>
      </w:pPr>
    </w:p>
    <w:p w14:paraId="2E8409BA">
      <w:pPr>
        <w:snapToGrid w:val="0"/>
        <w:spacing w:line="360" w:lineRule="auto"/>
        <w:jc w:val="center"/>
        <w:rPr>
          <w:rFonts w:hint="default" w:cs="仿宋_GB2312" w:asciiTheme="minorEastAsia" w:hAnsiTheme="minorEastAsia" w:eastAsiaTheme="minorEastAsia"/>
          <w:b/>
          <w:bCs/>
          <w:sz w:val="36"/>
          <w:szCs w:val="36"/>
          <w:lang w:val="en-US" w:eastAsia="zh-CN"/>
        </w:rPr>
      </w:pPr>
      <w:r>
        <w:rPr>
          <w:rFonts w:hint="eastAsia" w:cs="仿宋_GB2312" w:asciiTheme="minorEastAsia" w:hAnsiTheme="minorEastAsia" w:eastAsiaTheme="minorEastAsia"/>
          <w:b/>
          <w:bCs/>
          <w:sz w:val="36"/>
          <w:szCs w:val="36"/>
        </w:rPr>
        <w:t>项目编号:</w:t>
      </w:r>
      <w:r>
        <w:rPr>
          <w:rFonts w:hint="eastAsia" w:cs="仿宋_GB2312" w:asciiTheme="minorEastAsia" w:hAnsiTheme="minorEastAsia" w:eastAsiaTheme="minorEastAsia"/>
          <w:b/>
          <w:bCs/>
          <w:sz w:val="36"/>
          <w:szCs w:val="36"/>
          <w:lang w:val="en-US" w:eastAsia="zh-CN"/>
        </w:rPr>
        <w:t>ZXZB-ZT-202402C</w:t>
      </w:r>
    </w:p>
    <w:p w14:paraId="0A5B9D8D">
      <w:pPr>
        <w:adjustRightInd/>
        <w:spacing w:line="360" w:lineRule="auto"/>
        <w:rPr>
          <w:rFonts w:cs="仿宋_GB2312" w:asciiTheme="minorEastAsia" w:hAnsiTheme="minorEastAsia" w:eastAsiaTheme="minorEastAsia"/>
          <w:sz w:val="28"/>
          <w:szCs w:val="20"/>
        </w:rPr>
      </w:pPr>
    </w:p>
    <w:p w14:paraId="79078F2F">
      <w:pPr>
        <w:spacing w:line="360" w:lineRule="auto"/>
        <w:jc w:val="center"/>
        <w:rPr>
          <w:rFonts w:cs="仿宋_GB2312" w:asciiTheme="minorEastAsia" w:hAnsiTheme="minorEastAsia" w:eastAsiaTheme="minorEastAsia"/>
          <w:sz w:val="24"/>
        </w:rPr>
      </w:pPr>
    </w:p>
    <w:p w14:paraId="1BDF1212">
      <w:pPr>
        <w:spacing w:line="360" w:lineRule="auto"/>
        <w:jc w:val="center"/>
        <w:rPr>
          <w:rFonts w:cs="仿宋_GB2312" w:asciiTheme="minorEastAsia" w:hAnsiTheme="minorEastAsia" w:eastAsiaTheme="minorEastAsia"/>
          <w:sz w:val="24"/>
        </w:rPr>
      </w:pPr>
    </w:p>
    <w:p w14:paraId="7096094E">
      <w:pPr>
        <w:spacing w:line="360" w:lineRule="auto"/>
        <w:jc w:val="center"/>
        <w:rPr>
          <w:rFonts w:cs="仿宋_GB2312" w:asciiTheme="minorEastAsia" w:hAnsiTheme="minorEastAsia" w:eastAsiaTheme="minorEastAsia"/>
          <w:sz w:val="24"/>
        </w:rPr>
      </w:pPr>
    </w:p>
    <w:p w14:paraId="48A22D18">
      <w:pPr>
        <w:spacing w:line="360" w:lineRule="auto"/>
        <w:jc w:val="center"/>
        <w:rPr>
          <w:rFonts w:cs="仿宋_GB2312" w:asciiTheme="minorEastAsia" w:hAnsiTheme="minorEastAsia" w:eastAsiaTheme="minorEastAsia"/>
          <w:sz w:val="24"/>
        </w:rPr>
      </w:pPr>
    </w:p>
    <w:p w14:paraId="71AFD885">
      <w:pPr>
        <w:spacing w:line="360" w:lineRule="auto"/>
        <w:jc w:val="center"/>
        <w:rPr>
          <w:rFonts w:cs="仿宋_GB2312" w:asciiTheme="minorEastAsia" w:hAnsiTheme="minorEastAsia" w:eastAsiaTheme="minorEastAsia"/>
          <w:sz w:val="24"/>
        </w:rPr>
      </w:pPr>
    </w:p>
    <w:p w14:paraId="4137E00B">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C5C647B">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26E9A8D7">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56915B4">
      <w:pPr>
        <w:spacing w:line="360" w:lineRule="auto"/>
        <w:jc w:val="center"/>
        <w:rPr>
          <w:rFonts w:hint="eastAsia" w:ascii="Times New Roman" w:hAnsi="Times New Roman" w:cs="宋体" w:eastAsiaTheme="minorEastAsia"/>
          <w:b/>
          <w:bCs/>
          <w:sz w:val="44"/>
          <w:szCs w:val="44"/>
          <w:lang w:val="en-US" w:eastAsia="zh-CN"/>
        </w:rPr>
      </w:pPr>
      <w:r>
        <w:rPr>
          <w:rFonts w:hint="eastAsia" w:ascii="Times New Roman" w:hAnsi="Times New Roman" w:cs="宋体" w:eastAsiaTheme="minorEastAsia"/>
          <w:b/>
          <w:bCs/>
          <w:sz w:val="44"/>
          <w:szCs w:val="44"/>
          <w:lang w:val="en-US" w:eastAsia="zh-CN"/>
        </w:rPr>
        <w:t>浙江图书馆</w:t>
      </w:r>
    </w:p>
    <w:p w14:paraId="0FB66047">
      <w:pPr>
        <w:spacing w:line="360" w:lineRule="auto"/>
        <w:jc w:val="center"/>
        <w:rPr>
          <w:rFonts w:cs="仿宋_GB2312" w:asciiTheme="minorEastAsia" w:hAnsiTheme="minorEastAsia" w:eastAsiaTheme="minorEastAsia"/>
          <w:b/>
          <w:bCs/>
          <w:sz w:val="44"/>
          <w:szCs w:val="44"/>
        </w:rPr>
      </w:pPr>
      <w:r>
        <w:rPr>
          <w:rFonts w:hint="eastAsia" w:cs="宋体" w:eastAsiaTheme="minorEastAsia"/>
          <w:b/>
          <w:bCs/>
          <w:sz w:val="44"/>
          <w:szCs w:val="44"/>
        </w:rPr>
        <w:t>浙江致信招标代理有限公司</w:t>
      </w:r>
    </w:p>
    <w:p w14:paraId="36B0473B">
      <w:pPr>
        <w:spacing w:line="360" w:lineRule="auto"/>
        <w:jc w:val="center"/>
        <w:rPr>
          <w:rFonts w:hint="eastAsia" w:ascii="Times New Roman" w:hAnsi="Times New Roman" w:cs="宋体" w:eastAsiaTheme="minorEastAsia"/>
          <w:b/>
          <w:bCs/>
          <w:sz w:val="44"/>
          <w:szCs w:val="44"/>
          <w:lang w:val="en-US" w:eastAsia="zh-CN"/>
        </w:rPr>
      </w:pPr>
      <w:r>
        <w:rPr>
          <w:rFonts w:hint="eastAsia" w:ascii="Times New Roman" w:hAnsi="Times New Roman" w:cs="宋体" w:eastAsiaTheme="minorEastAsia"/>
          <w:b/>
          <w:bCs/>
          <w:sz w:val="44"/>
          <w:szCs w:val="44"/>
          <w:lang w:val="en-US" w:eastAsia="zh-CN"/>
        </w:rPr>
        <w:t>二〇二四年七月</w:t>
      </w:r>
    </w:p>
    <w:p w14:paraId="7389EDB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6216751C">
      <w:pPr>
        <w:tabs>
          <w:tab w:val="left" w:pos="2268"/>
        </w:tabs>
        <w:spacing w:line="360" w:lineRule="auto"/>
        <w:jc w:val="center"/>
        <w:rPr>
          <w:rFonts w:cs="仿宋_GB2312" w:asciiTheme="minorEastAsia" w:hAnsiTheme="minorEastAsia" w:eastAsiaTheme="minorEastAsia"/>
          <w:sz w:val="24"/>
        </w:rPr>
      </w:pPr>
    </w:p>
    <w:p w14:paraId="47C954CC">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10CA9101">
      <w:pPr>
        <w:spacing w:line="360" w:lineRule="auto"/>
        <w:rPr>
          <w:rFonts w:cs="仿宋_GB2312" w:asciiTheme="minorEastAsia" w:hAnsiTheme="minorEastAsia" w:eastAsiaTheme="minorEastAsia"/>
          <w:sz w:val="32"/>
          <w:szCs w:val="32"/>
        </w:rPr>
      </w:pPr>
    </w:p>
    <w:p w14:paraId="7D3237E3">
      <w:pPr>
        <w:spacing w:line="360" w:lineRule="auto"/>
        <w:rPr>
          <w:rFonts w:cs="仿宋_GB2312" w:asciiTheme="minorEastAsia" w:hAnsiTheme="minorEastAsia" w:eastAsiaTheme="minorEastAsia"/>
          <w:sz w:val="32"/>
          <w:szCs w:val="32"/>
        </w:rPr>
      </w:pPr>
    </w:p>
    <w:p w14:paraId="72F696DC">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24F84133">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42F8E18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5D8AB7F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18089B09">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221D1157">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30961EB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7AB71370">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1AE4CE27">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59611CE0">
      <w:pPr>
        <w:spacing w:line="360" w:lineRule="auto"/>
        <w:ind w:firstLine="549" w:firstLineChars="229"/>
        <w:rPr>
          <w:rFonts w:cs="仿宋_GB2312" w:asciiTheme="minorEastAsia" w:hAnsiTheme="minorEastAsia" w:eastAsiaTheme="minorEastAsia"/>
          <w:sz w:val="24"/>
        </w:rPr>
      </w:pPr>
    </w:p>
    <w:p w14:paraId="097020C7">
      <w:pPr>
        <w:spacing w:line="360" w:lineRule="auto"/>
        <w:ind w:firstLine="549" w:firstLineChars="229"/>
        <w:rPr>
          <w:rFonts w:cs="仿宋_GB2312" w:asciiTheme="minorEastAsia" w:hAnsiTheme="minorEastAsia" w:eastAsiaTheme="minorEastAsia"/>
          <w:sz w:val="24"/>
        </w:rPr>
      </w:pPr>
    </w:p>
    <w:p w14:paraId="5405D2CA">
      <w:pPr>
        <w:spacing w:line="360" w:lineRule="auto"/>
        <w:ind w:firstLine="549" w:firstLineChars="229"/>
        <w:rPr>
          <w:rFonts w:cs="仿宋_GB2312" w:asciiTheme="minorEastAsia" w:hAnsiTheme="minorEastAsia" w:eastAsiaTheme="minorEastAsia"/>
          <w:sz w:val="24"/>
        </w:rPr>
      </w:pPr>
    </w:p>
    <w:p w14:paraId="4A886C96">
      <w:pPr>
        <w:spacing w:line="360" w:lineRule="auto"/>
        <w:ind w:firstLine="549" w:firstLineChars="229"/>
        <w:rPr>
          <w:rFonts w:cs="仿宋_GB2312" w:asciiTheme="minorEastAsia" w:hAnsiTheme="minorEastAsia" w:eastAsiaTheme="minorEastAsia"/>
          <w:sz w:val="24"/>
        </w:rPr>
      </w:pPr>
    </w:p>
    <w:p w14:paraId="6D8AF7B5">
      <w:pPr>
        <w:spacing w:line="360" w:lineRule="auto"/>
        <w:ind w:firstLine="549" w:firstLineChars="229"/>
        <w:rPr>
          <w:rFonts w:cs="仿宋_GB2312" w:asciiTheme="minorEastAsia" w:hAnsiTheme="minorEastAsia" w:eastAsiaTheme="minorEastAsia"/>
          <w:sz w:val="24"/>
        </w:rPr>
      </w:pPr>
    </w:p>
    <w:p w14:paraId="3295E8FF">
      <w:pPr>
        <w:spacing w:line="360" w:lineRule="auto"/>
        <w:ind w:firstLine="549" w:firstLineChars="229"/>
        <w:rPr>
          <w:rFonts w:cs="仿宋_GB2312" w:asciiTheme="minorEastAsia" w:hAnsiTheme="minorEastAsia" w:eastAsiaTheme="minorEastAsia"/>
          <w:sz w:val="24"/>
        </w:rPr>
      </w:pPr>
    </w:p>
    <w:p w14:paraId="27CC4C8F">
      <w:pPr>
        <w:spacing w:line="360" w:lineRule="auto"/>
        <w:ind w:firstLine="549" w:firstLineChars="229"/>
        <w:rPr>
          <w:rFonts w:cs="仿宋_GB2312" w:asciiTheme="minorEastAsia" w:hAnsiTheme="minorEastAsia" w:eastAsiaTheme="minorEastAsia"/>
          <w:sz w:val="24"/>
        </w:rPr>
      </w:pPr>
    </w:p>
    <w:p w14:paraId="49942324">
      <w:pPr>
        <w:spacing w:line="360" w:lineRule="auto"/>
        <w:ind w:firstLine="549" w:firstLineChars="229"/>
        <w:rPr>
          <w:rFonts w:cs="仿宋_GB2312" w:asciiTheme="minorEastAsia" w:hAnsiTheme="minorEastAsia" w:eastAsiaTheme="minorEastAsia"/>
          <w:sz w:val="24"/>
        </w:rPr>
      </w:pPr>
    </w:p>
    <w:p w14:paraId="5E8C1722">
      <w:pPr>
        <w:spacing w:line="360" w:lineRule="auto"/>
        <w:ind w:firstLine="549" w:firstLineChars="229"/>
        <w:rPr>
          <w:rFonts w:cs="仿宋_GB2312" w:asciiTheme="minorEastAsia" w:hAnsiTheme="minorEastAsia" w:eastAsiaTheme="minorEastAsia"/>
          <w:sz w:val="24"/>
        </w:rPr>
      </w:pPr>
    </w:p>
    <w:p w14:paraId="6DB963AB">
      <w:pPr>
        <w:spacing w:line="360" w:lineRule="auto"/>
        <w:ind w:firstLine="549" w:firstLineChars="229"/>
        <w:rPr>
          <w:rFonts w:cs="仿宋_GB2312" w:asciiTheme="minorEastAsia" w:hAnsiTheme="minorEastAsia" w:eastAsiaTheme="minorEastAsia"/>
          <w:sz w:val="24"/>
        </w:rPr>
      </w:pPr>
    </w:p>
    <w:p w14:paraId="214E2EC1">
      <w:pPr>
        <w:spacing w:line="360" w:lineRule="auto"/>
        <w:ind w:firstLine="549" w:firstLineChars="229"/>
        <w:rPr>
          <w:rFonts w:cs="仿宋_GB2312" w:asciiTheme="minorEastAsia" w:hAnsiTheme="minorEastAsia" w:eastAsiaTheme="minorEastAsia"/>
          <w:sz w:val="24"/>
        </w:rPr>
      </w:pPr>
    </w:p>
    <w:p w14:paraId="22F5AF1B">
      <w:pPr>
        <w:spacing w:line="360" w:lineRule="auto"/>
        <w:ind w:firstLine="549" w:firstLineChars="229"/>
        <w:rPr>
          <w:rFonts w:cs="仿宋_GB2312" w:asciiTheme="minorEastAsia" w:hAnsiTheme="minorEastAsia" w:eastAsiaTheme="minorEastAsia"/>
          <w:sz w:val="24"/>
        </w:rPr>
      </w:pPr>
    </w:p>
    <w:p w14:paraId="7BBED57B">
      <w:pPr>
        <w:spacing w:line="360" w:lineRule="auto"/>
        <w:rPr>
          <w:rFonts w:cs="仿宋_GB2312" w:asciiTheme="minorEastAsia" w:hAnsiTheme="minorEastAsia" w:eastAsiaTheme="minorEastAsia"/>
          <w:sz w:val="24"/>
        </w:rPr>
      </w:pPr>
    </w:p>
    <w:p w14:paraId="2AA4471A">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14:paraId="3745ECD6">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351C9619">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5CCDC05C">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sz w:val="24"/>
          <w:szCs w:val="24"/>
          <w:u w:val="single"/>
          <w:lang w:val="en-US" w:eastAsia="zh-CN"/>
        </w:rPr>
        <w:t>2024年浙江图书馆古籍宣传推广展览</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w:t>
      </w:r>
      <w:r>
        <w:rPr>
          <w:rFonts w:hint="eastAsia" w:asciiTheme="minorEastAsia" w:hAnsiTheme="minorEastAsia" w:eastAsiaTheme="minorEastAsia"/>
          <w:sz w:val="24"/>
          <w:highlight w:val="none"/>
        </w:rPr>
        <w:t>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56B94FE">
      <w:pPr>
        <w:spacing w:line="360" w:lineRule="auto"/>
        <w:rPr>
          <w:rFonts w:hint="eastAsia"/>
          <w:b/>
          <w:bCs/>
          <w:sz w:val="24"/>
          <w:szCs w:val="24"/>
          <w:lang w:val="en-US" w:eastAsia="zh-CN"/>
        </w:rPr>
      </w:pPr>
      <w:bookmarkStart w:id="11" w:name="_Toc35393798"/>
      <w:bookmarkStart w:id="12" w:name="_Toc28359012"/>
      <w:bookmarkStart w:id="13" w:name="_Toc35393629"/>
      <w:bookmarkStart w:id="14" w:name="_Toc28359089"/>
      <w:r>
        <w:rPr>
          <w:rFonts w:hint="eastAsia"/>
          <w:b/>
          <w:bCs/>
          <w:sz w:val="24"/>
          <w:szCs w:val="24"/>
          <w:lang w:val="en-US" w:eastAsia="zh-CN"/>
        </w:rPr>
        <w:t>一、项目基本情况</w:t>
      </w:r>
      <w:bookmarkEnd w:id="11"/>
      <w:bookmarkEnd w:id="12"/>
      <w:bookmarkEnd w:id="13"/>
      <w:bookmarkEnd w:id="14"/>
    </w:p>
    <w:p w14:paraId="408C9FDE">
      <w:pPr>
        <w:spacing w:line="360" w:lineRule="auto"/>
        <w:ind w:firstLine="482" w:firstLineChars="200"/>
        <w:rPr>
          <w:rFonts w:hint="eastAsia" w:cs="Times New Roman" w:asciiTheme="minorEastAsia" w:hAnsiTheme="minorEastAsia" w:eastAsiaTheme="minorEastAsia"/>
          <w:sz w:val="24"/>
        </w:rPr>
      </w:pPr>
      <w:r>
        <w:rPr>
          <w:rFonts w:hint="eastAsia" w:asciiTheme="minorEastAsia" w:hAnsiTheme="minorEastAsia" w:eastAsiaTheme="minorEastAsia"/>
          <w:b/>
          <w:sz w:val="24"/>
        </w:rPr>
        <w:t>项目编号：</w:t>
      </w:r>
      <w:r>
        <w:rPr>
          <w:rFonts w:hint="eastAsia" w:cs="Times New Roman" w:asciiTheme="minorEastAsia" w:hAnsiTheme="minorEastAsia" w:eastAsiaTheme="minorEastAsia"/>
          <w:sz w:val="24"/>
          <w:lang w:val="en-US" w:eastAsia="zh-CN"/>
        </w:rPr>
        <w:t>ZXZB-ZT-202402C</w:t>
      </w:r>
    </w:p>
    <w:p w14:paraId="26252506">
      <w:pPr>
        <w:adjustRightInd/>
        <w:spacing w:line="360" w:lineRule="auto"/>
        <w:ind w:firstLine="482" w:firstLineChars="200"/>
        <w:jc w:val="both"/>
        <w:rPr>
          <w:rFonts w:hint="eastAsia" w:ascii="Times New Roman" w:hAnsi="Times New Roman" w:cs="宋体" w:eastAsiaTheme="minorEastAsia"/>
          <w:b/>
          <w:bCs/>
          <w:w w:val="100"/>
          <w:sz w:val="44"/>
          <w:szCs w:val="44"/>
          <w:lang w:val="en-US"/>
        </w:rPr>
      </w:pPr>
      <w:r>
        <w:rPr>
          <w:rFonts w:hint="eastAsia" w:asciiTheme="minorEastAsia" w:hAnsiTheme="minorEastAsia" w:eastAsiaTheme="minorEastAsia"/>
          <w:b/>
          <w:sz w:val="24"/>
        </w:rPr>
        <w:t>项目名称：</w:t>
      </w:r>
      <w:r>
        <w:rPr>
          <w:rFonts w:hint="eastAsia" w:cs="Times New Roman" w:asciiTheme="minorEastAsia" w:hAnsiTheme="minorEastAsia" w:eastAsiaTheme="minorEastAsia"/>
          <w:b w:val="0"/>
          <w:bCs w:val="0"/>
          <w:sz w:val="24"/>
          <w:szCs w:val="24"/>
          <w:lang w:val="en-US" w:eastAsia="zh-CN"/>
        </w:rPr>
        <w:t>2024年浙江图书馆古籍宣传推广展览项目</w:t>
      </w:r>
    </w:p>
    <w:p w14:paraId="0E39EBEC">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7EB21093">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val="0"/>
          <w:bCs/>
          <w:sz w:val="24"/>
          <w:lang w:val="en-US" w:eastAsia="zh-CN"/>
        </w:rPr>
        <w:t>520000</w:t>
      </w:r>
    </w:p>
    <w:p w14:paraId="3D809F93">
      <w:pPr>
        <w:spacing w:line="360" w:lineRule="auto"/>
        <w:ind w:firstLine="482" w:firstLineChars="200"/>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val="0"/>
          <w:bCs/>
          <w:sz w:val="24"/>
          <w:lang w:val="en-US" w:eastAsia="zh-CN"/>
        </w:rPr>
        <w:t>520000</w:t>
      </w:r>
    </w:p>
    <w:p w14:paraId="219FDC35">
      <w:pPr>
        <w:pStyle w:val="2"/>
        <w:spacing w:line="360" w:lineRule="auto"/>
        <w:ind w:firstLine="482" w:firstLineChars="200"/>
        <w:jc w:val="left"/>
        <w:rPr>
          <w:rFonts w:hint="eastAsia" w:asciiTheme="minorEastAsia" w:hAnsiTheme="minorEastAsia" w:eastAsiaTheme="minorEastAsia"/>
          <w:b w:val="0"/>
          <w:bCs/>
          <w:kern w:val="2"/>
          <w:sz w:val="24"/>
          <w:szCs w:val="24"/>
          <w:lang w:val="en-US" w:eastAsia="zh-CN"/>
        </w:rPr>
      </w:pPr>
      <w:r>
        <w:rPr>
          <w:rFonts w:hint="eastAsia" w:asciiTheme="minorEastAsia" w:hAnsiTheme="minorEastAsia" w:eastAsiaTheme="minorEastAsia"/>
          <w:b/>
          <w:bCs w:val="0"/>
          <w:kern w:val="2"/>
          <w:sz w:val="24"/>
          <w:szCs w:val="24"/>
          <w:lang w:val="en-US" w:eastAsia="zh-CN"/>
        </w:rPr>
        <w:t>单位</w:t>
      </w:r>
      <w:r>
        <w:rPr>
          <w:rFonts w:hint="eastAsia" w:asciiTheme="minorEastAsia" w:hAnsiTheme="minorEastAsia" w:eastAsiaTheme="minorEastAsia"/>
          <w:b w:val="0"/>
          <w:bCs/>
          <w:kern w:val="2"/>
          <w:sz w:val="24"/>
          <w:szCs w:val="24"/>
          <w:lang w:val="en-US" w:eastAsia="zh-CN"/>
        </w:rPr>
        <w:t>：项</w:t>
      </w:r>
    </w:p>
    <w:p w14:paraId="5BE0B3F4">
      <w:pPr>
        <w:spacing w:line="360" w:lineRule="auto"/>
        <w:ind w:firstLine="482" w:firstLineChars="200"/>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
          <w:bCs w:val="0"/>
          <w:sz w:val="24"/>
          <w:lang w:val="en-US" w:eastAsia="zh-CN"/>
        </w:rPr>
        <w:t>数量：</w:t>
      </w:r>
      <w:r>
        <w:rPr>
          <w:rFonts w:hint="eastAsia" w:asciiTheme="minorEastAsia" w:hAnsiTheme="minorEastAsia" w:eastAsiaTheme="minorEastAsia"/>
          <w:b w:val="0"/>
          <w:bCs/>
          <w:sz w:val="24"/>
          <w:lang w:val="en-US" w:eastAsia="zh-CN"/>
        </w:rPr>
        <w:t>1</w:t>
      </w:r>
    </w:p>
    <w:p w14:paraId="0B8D129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cs="Times New Roman" w:asciiTheme="minorEastAsia" w:hAnsiTheme="minorEastAsia" w:eastAsiaTheme="minorEastAsia"/>
          <w:bCs/>
          <w:sz w:val="24"/>
          <w:szCs w:val="24"/>
          <w:highlight w:val="yellow"/>
          <w:lang w:val="en-US" w:eastAsia="zh-CN"/>
        </w:rPr>
      </w:pPr>
      <w:r>
        <w:rPr>
          <w:rFonts w:hint="eastAsia" w:asciiTheme="minorEastAsia" w:hAnsiTheme="minorEastAsia" w:eastAsiaTheme="minorEastAsia"/>
          <w:b/>
          <w:sz w:val="24"/>
        </w:rPr>
        <w:t>采购需求：</w:t>
      </w:r>
      <w:r>
        <w:rPr>
          <w:rFonts w:hint="eastAsia" w:cs="Times New Roman" w:asciiTheme="minorEastAsia" w:hAnsiTheme="minorEastAsia" w:eastAsiaTheme="minorEastAsia"/>
          <w:bCs/>
          <w:sz w:val="24"/>
          <w:szCs w:val="24"/>
          <w:highlight w:val="none"/>
          <w:lang w:val="en-US" w:eastAsia="zh-CN"/>
        </w:rPr>
        <w:t>详见 第四部分 采购需求。</w:t>
      </w:r>
    </w:p>
    <w:p w14:paraId="1DFA0F64">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color w:val="333333"/>
          <w:kern w:val="2"/>
          <w:sz w:val="32"/>
          <w:szCs w:val="32"/>
          <w:highlight w:val="yellow"/>
          <w:lang w:val="en-US" w:eastAsia="zh-CN" w:bidi="ar-SA"/>
        </w:rPr>
      </w:pPr>
      <w:r>
        <w:rPr>
          <w:rFonts w:hint="eastAsia" w:asciiTheme="minorEastAsia" w:hAnsiTheme="minorEastAsia" w:eastAsiaTheme="minorEastAsia"/>
          <w:b/>
          <w:bCs w:val="0"/>
          <w:sz w:val="24"/>
          <w:highlight w:val="none"/>
        </w:rPr>
        <w:t>合同履行期限</w:t>
      </w:r>
      <w:r>
        <w:rPr>
          <w:rFonts w:hint="eastAsia" w:cs="Times New Roman" w:asciiTheme="minorEastAsia" w:hAnsiTheme="minorEastAsia" w:eastAsiaTheme="minorEastAsia"/>
          <w:b/>
          <w:bCs w:val="0"/>
          <w:kern w:val="2"/>
          <w:sz w:val="24"/>
          <w:szCs w:val="24"/>
          <w:highlight w:val="none"/>
          <w:lang w:val="en-US" w:eastAsia="zh-CN" w:bidi="ar-SA"/>
        </w:rPr>
        <w:t>：</w:t>
      </w:r>
      <w:r>
        <w:rPr>
          <w:rFonts w:hint="eastAsia" w:cs="Times New Roman" w:asciiTheme="minorEastAsia" w:hAnsiTheme="minorEastAsia" w:eastAsiaTheme="minorEastAsia"/>
          <w:bCs/>
          <w:sz w:val="24"/>
          <w:szCs w:val="24"/>
          <w:highlight w:val="none"/>
          <w:lang w:val="en-US" w:eastAsia="zh-CN"/>
        </w:rPr>
        <w:t>合同签订起</w:t>
      </w:r>
      <w:r>
        <w:rPr>
          <w:rFonts w:hint="eastAsia" w:cs="Times New Roman" w:asciiTheme="minorEastAsia" w:hAnsiTheme="minorEastAsia" w:eastAsiaTheme="minorEastAsia"/>
          <w:bCs/>
          <w:sz w:val="24"/>
          <w:szCs w:val="24"/>
          <w:highlight w:val="none"/>
          <w:lang w:val="en-US"/>
        </w:rPr>
        <w:t>至2025年3月</w:t>
      </w:r>
      <w:r>
        <w:rPr>
          <w:rFonts w:hint="eastAsia" w:cs="Times New Roman" w:asciiTheme="minorEastAsia" w:hAnsiTheme="minorEastAsia" w:eastAsiaTheme="minorEastAsia"/>
          <w:bCs/>
          <w:sz w:val="24"/>
          <w:szCs w:val="24"/>
          <w:highlight w:val="none"/>
          <w:lang w:val="en-US" w:eastAsia="zh-CN"/>
        </w:rPr>
        <w:t>31日止。</w:t>
      </w:r>
    </w:p>
    <w:p w14:paraId="76986095">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cs="Times New Roman"/>
              <w:b/>
              <w:kern w:val="2"/>
              <w:sz w:val="24"/>
              <w:szCs w:val="24"/>
              <w:lang w:val="en-US" w:eastAsia="zh-CN" w:bidi="ar-SA"/>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2353B662">
      <w:pPr>
        <w:spacing w:line="360" w:lineRule="auto"/>
        <w:rPr>
          <w:rFonts w:cs="宋体" w:asciiTheme="minorEastAsia" w:hAnsiTheme="minorEastAsia" w:eastAsiaTheme="minorEastAsia"/>
          <w:b/>
          <w:bCs/>
          <w:sz w:val="24"/>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b/>
          <w:bCs/>
          <w:sz w:val="24"/>
        </w:rPr>
        <w:t>二、申请人的资格要求：</w:t>
      </w:r>
      <w:bookmarkEnd w:id="15"/>
      <w:bookmarkEnd w:id="16"/>
      <w:bookmarkEnd w:id="17"/>
      <w:bookmarkEnd w:id="18"/>
    </w:p>
    <w:p w14:paraId="248B9033">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9C585E9">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47ACB008">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0745DD64">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14:paraId="6DF4D951">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B28FC46">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服务全部由符合政策要求的中小企业承接，提供中小企业声明函；</w:t>
      </w:r>
    </w:p>
    <w:p w14:paraId="3F33292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服务全部由符合政策要求的小微企业承接，提供中小企业声明函；</w:t>
      </w:r>
    </w:p>
    <w:p w14:paraId="1FE8BEC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1F9B46A3">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53CDDCFF">
      <w:pPr>
        <w:numPr>
          <w:ilvl w:val="0"/>
          <w:numId w:val="7"/>
        </w:num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z w:val="24"/>
          <w:lang w:val="en-US" w:eastAsia="zh-CN"/>
        </w:rPr>
        <w:t>无。</w:t>
      </w:r>
    </w:p>
    <w:p w14:paraId="4DF9F06A">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803F185">
      <w:pPr>
        <w:spacing w:line="360" w:lineRule="auto"/>
        <w:rPr>
          <w:rFonts w:cs="宋体" w:asciiTheme="minorEastAsia" w:hAnsiTheme="minorEastAsia" w:eastAsiaTheme="minorEastAsia"/>
          <w:b/>
          <w:bCs/>
          <w:sz w:val="24"/>
          <w:highlight w:val="none"/>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b/>
          <w:bCs/>
          <w:sz w:val="24"/>
        </w:rPr>
        <w:t>三、获</w:t>
      </w:r>
      <w:r>
        <w:rPr>
          <w:rFonts w:hint="eastAsia" w:cs="宋体" w:asciiTheme="minorEastAsia" w:hAnsiTheme="minorEastAsia" w:eastAsiaTheme="minorEastAsia"/>
          <w:b/>
          <w:bCs/>
          <w:sz w:val="24"/>
          <w:highlight w:val="none"/>
        </w:rPr>
        <w:t>取（下载）采购文件</w:t>
      </w:r>
      <w:bookmarkEnd w:id="19"/>
      <w:bookmarkEnd w:id="20"/>
      <w:bookmarkEnd w:id="21"/>
      <w:bookmarkEnd w:id="22"/>
    </w:p>
    <w:p w14:paraId="3A9DA5C0">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08</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08</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14:paraId="1DAB9CFF">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14:paraId="01E15571">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1BA202D1">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2693AFF5">
      <w:pPr>
        <w:spacing w:line="360" w:lineRule="auto"/>
        <w:rPr>
          <w:rFonts w:hint="eastAsia" w:ascii="Times New Roman" w:hAnsi="Times New Roman" w:eastAsia="宋体" w:cs="Times New Roman"/>
          <w:b/>
          <w:bCs/>
          <w:sz w:val="24"/>
          <w:szCs w:val="24"/>
          <w:highlight w:val="none"/>
          <w:lang w:val="en-US" w:eastAsia="zh-CN"/>
        </w:rPr>
      </w:pPr>
      <w:bookmarkStart w:id="23" w:name="_Toc28359015"/>
      <w:bookmarkStart w:id="24" w:name="_Toc35393801"/>
      <w:bookmarkStart w:id="25" w:name="_Toc28359092"/>
      <w:bookmarkStart w:id="26" w:name="_Toc35393632"/>
      <w:r>
        <w:rPr>
          <w:rFonts w:hint="eastAsia" w:ascii="Times New Roman" w:hAnsi="Times New Roman" w:eastAsia="宋体" w:cs="Times New Roman"/>
          <w:b/>
          <w:bCs/>
          <w:sz w:val="24"/>
          <w:szCs w:val="24"/>
          <w:highlight w:val="none"/>
          <w:lang w:val="en-US" w:eastAsia="zh-CN"/>
        </w:rPr>
        <w:t>四、响应文件提交</w:t>
      </w:r>
      <w:bookmarkEnd w:id="23"/>
      <w:bookmarkEnd w:id="24"/>
      <w:bookmarkEnd w:id="25"/>
      <w:bookmarkEnd w:id="26"/>
      <w:r>
        <w:rPr>
          <w:rFonts w:hint="eastAsia" w:ascii="Times New Roman" w:hAnsi="Times New Roman" w:eastAsia="宋体" w:cs="Times New Roman"/>
          <w:b/>
          <w:bCs/>
          <w:sz w:val="24"/>
          <w:szCs w:val="24"/>
          <w:highlight w:val="none"/>
          <w:lang w:val="en-US" w:eastAsia="zh-CN"/>
        </w:rPr>
        <w:t>（上传）</w:t>
      </w:r>
    </w:p>
    <w:p w14:paraId="61626C04">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（北京时间）</w:t>
      </w:r>
    </w:p>
    <w:p w14:paraId="63C748AE">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25C924FB">
      <w:pPr>
        <w:spacing w:line="360" w:lineRule="auto"/>
        <w:rPr>
          <w:rFonts w:hint="eastAsia" w:ascii="Times New Roman" w:hAnsi="Times New Roman" w:eastAsia="宋体" w:cs="Times New Roman"/>
          <w:b/>
          <w:bCs/>
          <w:sz w:val="24"/>
          <w:szCs w:val="24"/>
          <w:highlight w:val="none"/>
          <w:lang w:val="en-US" w:eastAsia="zh-CN"/>
        </w:rPr>
      </w:pPr>
      <w:bookmarkStart w:id="27" w:name="_Toc35393802"/>
      <w:bookmarkStart w:id="28" w:name="_Toc28359016"/>
      <w:bookmarkStart w:id="29" w:name="_Toc35393633"/>
      <w:bookmarkStart w:id="30" w:name="_Toc28359093"/>
      <w:r>
        <w:rPr>
          <w:rFonts w:hint="eastAsia" w:ascii="Times New Roman" w:hAnsi="Times New Roman" w:eastAsia="宋体" w:cs="Times New Roman"/>
          <w:b/>
          <w:bCs/>
          <w:sz w:val="24"/>
          <w:szCs w:val="24"/>
          <w:highlight w:val="none"/>
          <w:lang w:val="en-US" w:eastAsia="zh-CN"/>
        </w:rPr>
        <w:t>五、响应文件开启</w:t>
      </w:r>
      <w:bookmarkEnd w:id="27"/>
      <w:bookmarkEnd w:id="28"/>
      <w:bookmarkEnd w:id="29"/>
      <w:bookmarkEnd w:id="30"/>
    </w:p>
    <w:p w14:paraId="202EF67B">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4</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08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秒</w:t>
      </w:r>
      <w:r>
        <w:rPr>
          <w:rFonts w:hint="eastAsia" w:asciiTheme="minorEastAsia" w:hAnsiTheme="minorEastAsia" w:eastAsiaTheme="minorEastAsia"/>
          <w:bCs/>
          <w:sz w:val="24"/>
          <w:highlight w:val="none"/>
        </w:rPr>
        <w:t>（（北京时间）</w:t>
      </w:r>
    </w:p>
    <w:p w14:paraId="602E8582">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2DC69003">
      <w:pPr>
        <w:spacing w:line="360" w:lineRule="auto"/>
        <w:rPr>
          <w:rFonts w:hint="eastAsia" w:ascii="Times New Roman" w:hAnsi="Times New Roman" w:eastAsia="宋体" w:cs="Times New Roman"/>
          <w:b/>
          <w:bCs/>
          <w:sz w:val="24"/>
          <w:szCs w:val="24"/>
          <w:lang w:val="en-US" w:eastAsia="zh-CN"/>
        </w:rPr>
      </w:pPr>
      <w:bookmarkStart w:id="31" w:name="_Toc28359017"/>
      <w:bookmarkStart w:id="32" w:name="_Toc35393803"/>
      <w:bookmarkStart w:id="33" w:name="_Toc35393634"/>
      <w:bookmarkStart w:id="34" w:name="_Toc28359094"/>
      <w:r>
        <w:rPr>
          <w:rFonts w:hint="eastAsia" w:ascii="Times New Roman" w:hAnsi="Times New Roman" w:eastAsia="宋体" w:cs="Times New Roman"/>
          <w:b/>
          <w:bCs/>
          <w:sz w:val="24"/>
          <w:szCs w:val="24"/>
          <w:lang w:val="en-US" w:eastAsia="zh-CN"/>
        </w:rPr>
        <w:t>六、公告期限</w:t>
      </w:r>
      <w:bookmarkEnd w:id="31"/>
      <w:bookmarkEnd w:id="32"/>
      <w:bookmarkEnd w:id="33"/>
      <w:bookmarkEnd w:id="34"/>
    </w:p>
    <w:p w14:paraId="592406C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6F907F4">
      <w:pPr>
        <w:spacing w:line="360" w:lineRule="auto"/>
        <w:rPr>
          <w:rFonts w:hint="eastAsia" w:ascii="Times New Roman" w:hAnsi="Times New Roman" w:eastAsia="宋体" w:cs="Times New Roman"/>
          <w:b/>
          <w:bCs/>
          <w:sz w:val="24"/>
          <w:szCs w:val="24"/>
          <w:lang w:val="en-US" w:eastAsia="zh-CN"/>
        </w:rPr>
      </w:pPr>
      <w:bookmarkStart w:id="35" w:name="_Toc35393804"/>
      <w:bookmarkStart w:id="36" w:name="_Toc35393635"/>
      <w:r>
        <w:rPr>
          <w:rFonts w:hint="eastAsia" w:ascii="Times New Roman" w:hAnsi="Times New Roman" w:eastAsia="宋体" w:cs="Times New Roman"/>
          <w:b/>
          <w:bCs/>
          <w:sz w:val="24"/>
          <w:szCs w:val="24"/>
          <w:lang w:val="en-US" w:eastAsia="zh-CN"/>
        </w:rPr>
        <w:t>七、其他补充事宜</w:t>
      </w:r>
      <w:bookmarkEnd w:id="35"/>
      <w:bookmarkEnd w:id="36"/>
    </w:p>
    <w:p w14:paraId="29EA118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1F1E6E6">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99655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FDE58E">
      <w:pPr>
        <w:spacing w:line="360" w:lineRule="auto"/>
        <w:ind w:firstLine="482" w:firstLineChars="200"/>
        <w:rPr>
          <w:rFonts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（3磋商文件公告期限与磋商公告的公告期限一致。</w:t>
      </w:r>
    </w:p>
    <w:p w14:paraId="515D568F">
      <w:pPr>
        <w:spacing w:line="360" w:lineRule="auto"/>
        <w:rPr>
          <w:rFonts w:hint="eastAsia" w:ascii="Times New Roman" w:hAnsi="Times New Roman" w:eastAsia="宋体" w:cs="Times New Roman"/>
          <w:b/>
          <w:bCs/>
          <w:sz w:val="24"/>
          <w:szCs w:val="24"/>
          <w:lang w:val="en-US" w:eastAsia="zh-CN"/>
        </w:rPr>
      </w:pPr>
      <w:bookmarkStart w:id="37" w:name="_Toc35393805"/>
      <w:bookmarkStart w:id="38" w:name="_Toc35393636"/>
      <w:bookmarkStart w:id="39" w:name="_Toc28359018"/>
      <w:bookmarkStart w:id="40" w:name="_Toc28359095"/>
      <w:r>
        <w:rPr>
          <w:rFonts w:hint="eastAsia" w:ascii="Times New Roman" w:hAnsi="Times New Roman" w:eastAsia="宋体" w:cs="Times New Roman"/>
          <w:b/>
          <w:bCs/>
          <w:sz w:val="24"/>
          <w:szCs w:val="24"/>
          <w:lang w:val="en-US" w:eastAsia="zh-CN"/>
        </w:rPr>
        <w:t>八、凡对本次采购提出询问、质疑、投诉，请按以下方式联系</w:t>
      </w:r>
      <w:bookmarkEnd w:id="37"/>
      <w:bookmarkEnd w:id="38"/>
      <w:bookmarkEnd w:id="39"/>
      <w:bookmarkEnd w:id="40"/>
    </w:p>
    <w:p w14:paraId="1252064F">
      <w:pPr>
        <w:spacing w:line="360" w:lineRule="auto"/>
        <w:rPr>
          <w:rFonts w:hint="eastAsia" w:ascii="Times New Roman" w:hAnsi="Times New Roman" w:eastAsia="宋体" w:cs="Times New Roman"/>
          <w:b/>
          <w:bCs/>
          <w:sz w:val="24"/>
          <w:szCs w:val="24"/>
          <w:lang w:val="en-US" w:eastAsia="zh-CN"/>
        </w:rPr>
      </w:pPr>
      <w:bookmarkStart w:id="41" w:name="_Toc35393806"/>
      <w:bookmarkStart w:id="42" w:name="_Toc28359096"/>
      <w:bookmarkStart w:id="43" w:name="_Toc28359019"/>
      <w:bookmarkStart w:id="44" w:name="_Toc35393637"/>
      <w:r>
        <w:rPr>
          <w:rFonts w:hint="eastAsia" w:ascii="Times New Roman" w:hAnsi="Times New Roman" w:eastAsia="宋体" w:cs="Times New Roman"/>
          <w:b/>
          <w:bCs/>
          <w:sz w:val="24"/>
          <w:szCs w:val="24"/>
          <w:lang w:val="en-US" w:eastAsia="zh-CN"/>
        </w:rPr>
        <w:t>1.采购人信息</w:t>
      </w:r>
      <w:bookmarkEnd w:id="41"/>
      <w:bookmarkEnd w:id="42"/>
      <w:bookmarkEnd w:id="43"/>
      <w:bookmarkEnd w:id="44"/>
      <w:r>
        <w:rPr>
          <w:rFonts w:hint="eastAsia" w:ascii="Times New Roman" w:hAnsi="Times New Roman" w:eastAsia="宋体" w:cs="Times New Roman"/>
          <w:b/>
          <w:bCs/>
          <w:sz w:val="24"/>
          <w:szCs w:val="24"/>
          <w:lang w:val="en-US" w:eastAsia="zh-CN"/>
        </w:rPr>
        <w:t>：</w:t>
      </w:r>
    </w:p>
    <w:p w14:paraId="6CA9AA99">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val="en-US" w:eastAsia="zh-CN"/>
        </w:rPr>
        <w:t>浙江图书馆</w:t>
      </w:r>
    </w:p>
    <w:p w14:paraId="3630216E">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hint="eastAsia" w:asciiTheme="minorEastAsia" w:hAnsiTheme="minorEastAsia" w:eastAsiaTheme="minorEastAsia"/>
          <w:sz w:val="24"/>
          <w:lang w:val="en-US" w:eastAsia="zh-CN"/>
        </w:rPr>
        <w:t>浙江省杭州市西湖区江涵路300号之江文化中心</w:t>
      </w:r>
    </w:p>
    <w:p w14:paraId="598BA42E">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传    真：0571-87988558   </w:t>
      </w:r>
      <w:r>
        <w:rPr>
          <w:rFonts w:hint="eastAsia" w:asciiTheme="minorEastAsia" w:hAnsiTheme="minorEastAsia" w:eastAsiaTheme="minorEastAsia"/>
          <w:sz w:val="24"/>
          <w:highlight w:val="none"/>
          <w:lang w:val="en-US" w:eastAsia="zh-CN"/>
        </w:rPr>
        <w:t xml:space="preserve">         </w:t>
      </w:r>
    </w:p>
    <w:p w14:paraId="55C16614">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张老师</w:t>
      </w:r>
    </w:p>
    <w:p w14:paraId="7679F776">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项目联系方式（询问）：0571-87988558   </w:t>
      </w:r>
      <w:r>
        <w:rPr>
          <w:rFonts w:hint="eastAsia" w:asciiTheme="minorEastAsia" w:hAnsiTheme="minorEastAsia" w:eastAsiaTheme="minorEastAsia"/>
          <w:sz w:val="24"/>
          <w:highlight w:val="none"/>
          <w:lang w:val="en-US" w:eastAsia="zh-CN"/>
        </w:rPr>
        <w:t xml:space="preserve">               </w:t>
      </w:r>
    </w:p>
    <w:p w14:paraId="224C3362">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 xml:space="preserve"> 孙老师              </w:t>
      </w:r>
    </w:p>
    <w:p w14:paraId="22AF0D54">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质疑联系方式：0571-87988081 </w:t>
      </w:r>
      <w:r>
        <w:rPr>
          <w:rFonts w:hint="eastAsia" w:asciiTheme="minorEastAsia" w:hAnsiTheme="minorEastAsia" w:eastAsiaTheme="minorEastAsia"/>
          <w:sz w:val="24"/>
          <w:highlight w:val="none"/>
          <w:lang w:val="en-US" w:eastAsia="zh-CN"/>
        </w:rPr>
        <w:t xml:space="preserve">               </w:t>
      </w:r>
    </w:p>
    <w:p w14:paraId="256B7386">
      <w:pPr>
        <w:spacing w:line="360" w:lineRule="auto"/>
        <w:rPr>
          <w:rFonts w:hint="eastAsia" w:ascii="Times New Roman" w:hAnsi="Times New Roman" w:eastAsia="宋体" w:cs="Times New Roman"/>
          <w:b/>
          <w:bCs/>
          <w:sz w:val="24"/>
          <w:szCs w:val="24"/>
          <w:lang w:val="en-US" w:eastAsia="zh-CN"/>
        </w:rPr>
      </w:pPr>
      <w:bookmarkStart w:id="45" w:name="_Toc35393638"/>
      <w:bookmarkStart w:id="46" w:name="_Toc28359097"/>
      <w:bookmarkStart w:id="47" w:name="_Toc28359020"/>
      <w:bookmarkStart w:id="48" w:name="_Toc35393807"/>
      <w:r>
        <w:rPr>
          <w:rFonts w:hint="eastAsia" w:ascii="Times New Roman" w:hAnsi="Times New Roman" w:eastAsia="宋体" w:cs="Times New Roman"/>
          <w:b/>
          <w:bCs/>
          <w:sz w:val="24"/>
          <w:szCs w:val="24"/>
          <w:lang w:val="en-US" w:eastAsia="zh-CN"/>
        </w:rPr>
        <w:t>2.采购代理机构信息</w:t>
      </w:r>
      <w:bookmarkEnd w:id="45"/>
      <w:bookmarkEnd w:id="46"/>
      <w:bookmarkEnd w:id="47"/>
      <w:bookmarkEnd w:id="48"/>
      <w:r>
        <w:rPr>
          <w:rFonts w:hint="eastAsia" w:ascii="Times New Roman" w:hAnsi="Times New Roman" w:eastAsia="宋体" w:cs="Times New Roman"/>
          <w:b/>
          <w:bCs/>
          <w:sz w:val="24"/>
          <w:szCs w:val="24"/>
          <w:lang w:val="en-US" w:eastAsia="zh-CN"/>
        </w:rPr>
        <w:t>：</w:t>
      </w:r>
    </w:p>
    <w:p w14:paraId="3342143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cs="Times New Roman" w:asciiTheme="minorEastAsia" w:hAnsiTheme="minorEastAsia" w:eastAsiaTheme="minorEastAsia"/>
          <w:sz w:val="24"/>
          <w:lang w:val="en-US" w:eastAsia="zh-CN"/>
        </w:rPr>
        <w:t>浙江致信招标代理有限公司</w:t>
      </w:r>
    </w:p>
    <w:p w14:paraId="37F01ABA">
      <w:pPr>
        <w:spacing w:line="360" w:lineRule="auto"/>
        <w:rPr>
          <w:rFonts w:hint="default" w:asciiTheme="minorEastAsia" w:hAnsiTheme="minorEastAsia" w:eastAsiaTheme="minorEastAsia"/>
          <w:sz w:val="24"/>
          <w:lang w:val="en-US"/>
        </w:rPr>
      </w:pPr>
      <w:r>
        <w:rPr>
          <w:rFonts w:hint="eastAsia" w:asciiTheme="minorEastAsia" w:hAnsiTheme="minorEastAsia" w:eastAsiaTheme="minorEastAsia"/>
          <w:sz w:val="24"/>
        </w:rPr>
        <w:t xml:space="preserve">    地    址：</w:t>
      </w:r>
      <w:r>
        <w:rPr>
          <w:rFonts w:hint="eastAsia" w:cs="Times New Roman" w:asciiTheme="minorEastAsia" w:hAnsiTheme="minorEastAsia" w:eastAsiaTheme="minorEastAsia"/>
          <w:sz w:val="24"/>
          <w:lang w:val="en-US" w:eastAsia="zh-CN"/>
        </w:rPr>
        <w:t>杭州市天目山路7号1号楼裙楼</w:t>
      </w:r>
    </w:p>
    <w:p w14:paraId="3F749324">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传    真：</w:t>
      </w:r>
      <w:r>
        <w:rPr>
          <w:rFonts w:hint="eastAsia" w:cs="Times New Roman" w:asciiTheme="minorEastAsia" w:hAnsiTheme="minorEastAsia" w:eastAsiaTheme="minorEastAsia"/>
          <w:sz w:val="24"/>
          <w:lang w:val="en-US" w:eastAsia="zh-CN"/>
        </w:rPr>
        <w:t>0571-85388866</w:t>
      </w:r>
    </w:p>
    <w:p w14:paraId="329BEEC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张工</w:t>
      </w:r>
    </w:p>
    <w:p w14:paraId="082A542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w:t>
      </w:r>
      <w:r>
        <w:rPr>
          <w:rFonts w:hint="eastAsia" w:cs="Times New Roman" w:asciiTheme="minorEastAsia" w:hAnsiTheme="minorEastAsia" w:eastAsiaTheme="minorEastAsia"/>
          <w:sz w:val="24"/>
          <w:lang w:val="en-US" w:eastAsia="zh-CN"/>
        </w:rPr>
        <w:t>0571-85388866</w:t>
      </w:r>
    </w:p>
    <w:p w14:paraId="7827EE30">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w:t>
      </w:r>
      <w:r>
        <w:rPr>
          <w:rFonts w:hint="eastAsia" w:asciiTheme="minorEastAsia" w:hAnsiTheme="minorEastAsia" w:eastAsiaTheme="minorEastAsia"/>
          <w:sz w:val="24"/>
          <w:lang w:val="en-US" w:eastAsia="zh-CN"/>
        </w:rPr>
        <w:t>俞工</w:t>
      </w:r>
    </w:p>
    <w:p w14:paraId="41144E3C">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质疑联系方式：</w:t>
      </w:r>
      <w:r>
        <w:rPr>
          <w:rFonts w:hint="eastAsia" w:cs="Times New Roman" w:asciiTheme="minorEastAsia" w:hAnsiTheme="minorEastAsia" w:eastAsiaTheme="minorEastAsia"/>
          <w:sz w:val="24"/>
          <w:lang w:val="en-US" w:eastAsia="zh-CN"/>
        </w:rPr>
        <w:fldChar w:fldCharType="begin"/>
      </w:r>
      <w:r>
        <w:rPr>
          <w:rFonts w:hint="eastAsia" w:cs="Times New Roman" w:asciiTheme="minorEastAsia" w:hAnsiTheme="minorEastAsia" w:eastAsiaTheme="minorEastAsia"/>
          <w:sz w:val="24"/>
          <w:lang w:val="en-US" w:eastAsia="zh-CN"/>
        </w:rPr>
        <w:instrText xml:space="preserve"> HYPERLINK "mailto:0571-88026807/zxzy@zxbidding.cn" </w:instrText>
      </w:r>
      <w:r>
        <w:rPr>
          <w:rFonts w:hint="eastAsia" w:cs="Times New Roman" w:asciiTheme="minorEastAsia" w:hAnsiTheme="minorEastAsia" w:eastAsiaTheme="minorEastAsia"/>
          <w:sz w:val="24"/>
          <w:lang w:val="en-US" w:eastAsia="zh-CN"/>
        </w:rPr>
        <w:fldChar w:fldCharType="separate"/>
      </w:r>
      <w:r>
        <w:rPr>
          <w:rFonts w:hint="eastAsia" w:cs="Times New Roman" w:asciiTheme="minorEastAsia" w:hAnsiTheme="minorEastAsia" w:eastAsiaTheme="minorEastAsia"/>
          <w:sz w:val="24"/>
          <w:lang w:val="en-US" w:eastAsia="zh-CN"/>
        </w:rPr>
        <w:t>0571-88026807/zxzy@zxbidding.cn</w:t>
      </w:r>
      <w:r>
        <w:rPr>
          <w:rFonts w:hint="eastAsia" w:cs="Times New Roman" w:asciiTheme="minorEastAsia" w:hAnsiTheme="minorEastAsia" w:eastAsiaTheme="minorEastAsia"/>
          <w:sz w:val="24"/>
          <w:lang w:val="en-US" w:eastAsia="zh-CN"/>
        </w:rPr>
        <w:fldChar w:fldCharType="end"/>
      </w:r>
    </w:p>
    <w:p w14:paraId="04B941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3.该项目由采购人处理采购争议。质疑环节，采购人委托采购代理机构处理的，可由采购代理机构答复。对质疑答复不满意的，向采购人内部设置的采购监督机构反映。</w:t>
      </w:r>
    </w:p>
    <w:p w14:paraId="4EE7B36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61958D79">
      <w:pPr>
        <w:spacing w:line="360" w:lineRule="auto"/>
        <w:ind w:firstLine="420"/>
        <w:rPr>
          <w:rFonts w:ascii="宋体" w:hAnsi="宋体" w:cs="宋体"/>
          <w:sz w:val="24"/>
        </w:rPr>
      </w:pPr>
      <w:r>
        <w:rPr>
          <w:rFonts w:hint="eastAsia" w:ascii="宋体" w:hAnsi="宋体" w:cs="宋体"/>
          <w:sz w:val="24"/>
          <w:highlight w:val="none"/>
        </w:rPr>
        <w:t>预算金额未达100万元的采购项目，由采购人处理采购争议。</w:t>
      </w:r>
    </w:p>
    <w:p w14:paraId="73AA3120">
      <w:pPr>
        <w:spacing w:line="360" w:lineRule="auto"/>
        <w:ind w:firstLine="420" w:firstLineChars="0"/>
        <w:rPr>
          <w:rFonts w:hint="eastAsia" w:asciiTheme="minorEastAsia" w:hAnsiTheme="minorEastAsia" w:eastAsiaTheme="minorEastAsia"/>
          <w:sz w:val="24"/>
        </w:rPr>
      </w:pPr>
    </w:p>
    <w:p w14:paraId="41640AFF">
      <w:pPr>
        <w:spacing w:line="360" w:lineRule="auto"/>
        <w:ind w:firstLine="420" w:firstLineChars="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79E31359">
      <w:pPr>
        <w:spacing w:line="360" w:lineRule="auto"/>
        <w:ind w:firstLine="420" w:firstLineChars="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6F5A756C">
      <w:pPr>
        <w:pStyle w:val="33"/>
        <w:spacing w:line="360" w:lineRule="auto"/>
        <w:ind w:firstLine="480" w:firstLineChars="200"/>
        <w:jc w:val="right"/>
        <w:rPr>
          <w:rFonts w:cs="仿宋_GB2312" w:asciiTheme="minorEastAsia" w:hAnsiTheme="minorEastAsia" w:eastAsiaTheme="minorEastAsia"/>
          <w:sz w:val="24"/>
          <w:szCs w:val="24"/>
        </w:rPr>
      </w:pPr>
    </w:p>
    <w:p w14:paraId="41F2C028"/>
    <w:p w14:paraId="0911FA89">
      <w:pPr>
        <w:rPr>
          <w:rFonts w:cs="仿宋_GB2312" w:asciiTheme="minorEastAsia" w:hAnsiTheme="minorEastAsia" w:eastAsiaTheme="minorEastAsia"/>
          <w:b/>
          <w:sz w:val="36"/>
          <w:szCs w:val="20"/>
        </w:rPr>
      </w:pPr>
      <w:r>
        <w:rPr>
          <w:rFonts w:hint="eastAsia"/>
        </w:rPr>
        <w:br w:type="page"/>
      </w:r>
    </w:p>
    <w:p w14:paraId="48C63D3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44BE45A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71605D7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5903E091">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5BE4851A">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0CD2BB95">
      <w:pPr>
        <w:pStyle w:val="393"/>
        <w:numPr>
          <w:ilvl w:val="0"/>
          <w:numId w:val="8"/>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B7E74E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112CF81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42A994E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8D23B3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7D98F8EE">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35A30FD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2ABFC12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6AC2BA6A">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7E1E207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0EE1F1A3">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274C3B45">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2F6AB0F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7C2F6EE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36103446">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54B43F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3EE9FDB">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5EA4902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8F12B1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26A4DFE">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2902720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06EC30D">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9B51232">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10421C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329A52E1">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E5CBDD4">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53BBFF6">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BCB157A">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8F2C57F">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71790865">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4C4EEFE8">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10C25102">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097A8F20">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17D48A5C">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42677C60">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27632E70">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365BF79E">
      <w:pPr>
        <w:jc w:val="center"/>
      </w:pPr>
      <w:r>
        <w:rPr>
          <w:rFonts w:hint="eastAsia"/>
        </w:rPr>
        <w:drawing>
          <wp:inline distT="0" distB="0" distL="114300" distR="114300">
            <wp:extent cx="5888355" cy="2128520"/>
            <wp:effectExtent l="0" t="0" r="17145" b="5080"/>
            <wp:docPr id="2" name="图片 2" descr="磋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磋商流程"/>
                    <pic:cNvPicPr>
                      <a:picLocks noChangeAspect="1"/>
                    </pic:cNvPicPr>
                  </pic:nvPicPr>
                  <pic:blipFill>
                    <a:blip r:embed="rId13"/>
                    <a:stretch>
                      <a:fillRect/>
                    </a:stretch>
                  </pic:blipFill>
                  <pic:spPr>
                    <a:xfrm>
                      <a:off x="0" y="0"/>
                      <a:ext cx="5888355" cy="2128520"/>
                    </a:xfrm>
                    <a:prstGeom prst="rect">
                      <a:avLst/>
                    </a:prstGeom>
                  </pic:spPr>
                </pic:pic>
              </a:graphicData>
            </a:graphic>
          </wp:inline>
        </w:drawing>
      </w:r>
    </w:p>
    <w:p w14:paraId="55F3C7B8">
      <w:pPr>
        <w:pStyle w:val="393"/>
        <w:spacing w:before="0"/>
        <w:ind w:firstLine="0" w:firstLineChars="0"/>
        <w:rPr>
          <w:rFonts w:asciiTheme="minorEastAsia" w:hAnsiTheme="minorEastAsia" w:eastAsiaTheme="minorEastAsia"/>
          <w:b/>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5DEFD38">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0256FA4D">
      <w:pPr>
        <w:spacing w:line="360" w:lineRule="auto"/>
        <w:jc w:val="center"/>
        <w:rPr>
          <w:b/>
          <w:bCs/>
          <w:sz w:val="36"/>
          <w:szCs w:val="36"/>
        </w:rPr>
      </w:pPr>
      <w:r>
        <w:rPr>
          <w:rFonts w:hint="eastAsia"/>
          <w:b/>
          <w:bCs/>
          <w:sz w:val="36"/>
          <w:szCs w:val="36"/>
        </w:rPr>
        <w:t>一、前附表</w:t>
      </w:r>
    </w:p>
    <w:tbl>
      <w:tblPr>
        <w:tblStyle w:val="61"/>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8"/>
        <w:gridCol w:w="2049"/>
        <w:gridCol w:w="6404"/>
      </w:tblGrid>
      <w:tr w14:paraId="4641C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460CDF9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2049" w:type="dxa"/>
            <w:tcBorders>
              <w:top w:val="single" w:color="000000" w:sz="8" w:space="0"/>
              <w:left w:val="single" w:color="auto" w:sz="4" w:space="0"/>
              <w:bottom w:val="single" w:color="000000" w:sz="8" w:space="0"/>
              <w:right w:val="single" w:color="000000" w:sz="8" w:space="0"/>
            </w:tcBorders>
            <w:vAlign w:val="center"/>
          </w:tcPr>
          <w:p w14:paraId="713EFE6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404" w:type="dxa"/>
            <w:tcBorders>
              <w:top w:val="single" w:color="000000" w:sz="8" w:space="0"/>
              <w:left w:val="single" w:color="000000" w:sz="2" w:space="0"/>
              <w:bottom w:val="single" w:color="000000" w:sz="8" w:space="0"/>
              <w:right w:val="single" w:color="000000" w:sz="8" w:space="0"/>
            </w:tcBorders>
            <w:vAlign w:val="center"/>
          </w:tcPr>
          <w:p w14:paraId="7340CC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0351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5"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0F603ED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2049" w:type="dxa"/>
            <w:tcBorders>
              <w:top w:val="single" w:color="000000" w:sz="8" w:space="0"/>
              <w:left w:val="single" w:color="auto" w:sz="4" w:space="0"/>
              <w:bottom w:val="single" w:color="000000" w:sz="8" w:space="0"/>
              <w:right w:val="single" w:color="000000" w:sz="8" w:space="0"/>
            </w:tcBorders>
            <w:vAlign w:val="center"/>
          </w:tcPr>
          <w:p w14:paraId="2D05644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404" w:type="dxa"/>
            <w:tcBorders>
              <w:top w:val="single" w:color="000000" w:sz="8" w:space="0"/>
              <w:left w:val="single" w:color="000000" w:sz="2" w:space="0"/>
              <w:bottom w:val="single" w:color="000000" w:sz="8" w:space="0"/>
              <w:right w:val="single" w:color="000000" w:sz="8" w:space="0"/>
            </w:tcBorders>
            <w:vAlign w:val="center"/>
          </w:tcPr>
          <w:p w14:paraId="6049BB4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9FC1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06C766E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2049" w:type="dxa"/>
            <w:tcBorders>
              <w:top w:val="single" w:color="000000" w:sz="8" w:space="0"/>
              <w:left w:val="single" w:color="auto" w:sz="4" w:space="0"/>
              <w:bottom w:val="single" w:color="000000" w:sz="8" w:space="0"/>
              <w:right w:val="single" w:color="000000" w:sz="8" w:space="0"/>
            </w:tcBorders>
            <w:vAlign w:val="center"/>
          </w:tcPr>
          <w:p w14:paraId="27D7A39B">
            <w:pPr>
              <w:snapToGrid w:val="0"/>
              <w:spacing w:line="360" w:lineRule="auto"/>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404" w:type="dxa"/>
            <w:tcBorders>
              <w:top w:val="single" w:color="000000" w:sz="8" w:space="0"/>
              <w:left w:val="single" w:color="000000" w:sz="2" w:space="0"/>
              <w:bottom w:val="single" w:color="000000" w:sz="8" w:space="0"/>
              <w:right w:val="single" w:color="000000" w:sz="8" w:space="0"/>
            </w:tcBorders>
            <w:vAlign w:val="center"/>
          </w:tcPr>
          <w:p w14:paraId="31674F9C">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b/>
                <w:bCs/>
                <w:kern w:val="0"/>
                <w:sz w:val="24"/>
                <w:szCs w:val="24"/>
                <w:u w:val="single"/>
                <w:lang w:val="en-US" w:eastAsia="zh-CN"/>
              </w:rPr>
              <w:t>2024年浙江图书馆古籍宣传推广展览项目</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b/>
                <w:bCs/>
                <w:kern w:val="0"/>
                <w:sz w:val="24"/>
                <w:szCs w:val="24"/>
                <w:u w:val="single"/>
                <w:lang w:val="en-US" w:eastAsia="zh-CN" w:bidi="ar-SA"/>
              </w:rPr>
              <w:t>其他未列明行业</w:t>
            </w:r>
            <w:r>
              <w:rPr>
                <w:rFonts w:hint="eastAsia" w:cs="宋体" w:asciiTheme="minorEastAsia" w:hAnsiTheme="minorEastAsia" w:eastAsiaTheme="minorEastAsia"/>
                <w:b w:val="0"/>
                <w:bCs w:val="0"/>
                <w:kern w:val="0"/>
                <w:sz w:val="24"/>
                <w:szCs w:val="24"/>
                <w:lang w:val="en-US" w:eastAsia="zh-CN" w:bidi="ar-SA"/>
              </w:rPr>
              <w:t>；</w:t>
            </w:r>
          </w:p>
        </w:tc>
      </w:tr>
      <w:tr w14:paraId="74182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483BD10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2049" w:type="dxa"/>
            <w:tcBorders>
              <w:top w:val="single" w:color="000000" w:sz="8" w:space="0"/>
              <w:left w:val="single" w:color="auto" w:sz="4" w:space="0"/>
              <w:bottom w:val="single" w:color="000000" w:sz="8" w:space="0"/>
              <w:right w:val="single" w:color="000000" w:sz="8" w:space="0"/>
            </w:tcBorders>
            <w:vAlign w:val="center"/>
          </w:tcPr>
          <w:p w14:paraId="4110E7C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404" w:type="dxa"/>
            <w:tcBorders>
              <w:top w:val="single" w:color="000000" w:sz="8" w:space="0"/>
              <w:left w:val="single" w:color="000000" w:sz="2" w:space="0"/>
              <w:bottom w:val="single" w:color="000000" w:sz="8" w:space="0"/>
              <w:right w:val="single" w:color="000000" w:sz="8" w:space="0"/>
            </w:tcBorders>
            <w:vAlign w:val="center"/>
          </w:tcPr>
          <w:p w14:paraId="315F3FC2">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60768389">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40AA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6B4882B8">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2049" w:type="dxa"/>
            <w:tcBorders>
              <w:top w:val="single" w:color="000000" w:sz="8" w:space="0"/>
              <w:left w:val="single" w:color="auto" w:sz="4" w:space="0"/>
              <w:bottom w:val="single" w:color="000000" w:sz="8" w:space="0"/>
              <w:right w:val="single" w:color="000000" w:sz="8" w:space="0"/>
            </w:tcBorders>
            <w:vAlign w:val="center"/>
          </w:tcPr>
          <w:p w14:paraId="066CB21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404" w:type="dxa"/>
            <w:tcBorders>
              <w:top w:val="single" w:color="000000" w:sz="8" w:space="0"/>
              <w:left w:val="single" w:color="000000" w:sz="2" w:space="0"/>
              <w:bottom w:val="single" w:color="000000" w:sz="8" w:space="0"/>
              <w:right w:val="single" w:color="000000" w:sz="8" w:space="0"/>
            </w:tcBorders>
            <w:vAlign w:val="center"/>
          </w:tcPr>
          <w:p w14:paraId="7365917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20A6F49C">
            <w:pPr>
              <w:spacing w:line="240" w:lineRule="auto"/>
              <w:rPr>
                <w:rFonts w:cs="宋体" w:asciiTheme="minorEastAsia" w:hAnsiTheme="minorEastAsia" w:eastAsiaTheme="minorEastAsia"/>
                <w:sz w:val="24"/>
              </w:rPr>
            </w:pPr>
            <w:r>
              <w:rPr>
                <w:rFonts w:hint="eastAsia" w:cs="宋体" w:asciiTheme="minorEastAsia" w:hAnsiTheme="minorEastAsia" w:eastAsiaTheme="minorEastAsia"/>
                <w:sz w:val="24"/>
              </w:rPr>
              <w:t>不适宜分包的理由是：</w:t>
            </w:r>
            <w:r>
              <w:rPr>
                <w:rFonts w:hint="eastAsia" w:cs="宋体" w:asciiTheme="minorEastAsia" w:hAnsiTheme="minorEastAsia" w:eastAsiaTheme="minorEastAsia"/>
                <w:sz w:val="24"/>
                <w:u w:val="single"/>
              </w:rPr>
              <w:t>为</w:t>
            </w:r>
            <w:r>
              <w:rPr>
                <w:rFonts w:hint="eastAsia" w:cs="宋体" w:asciiTheme="minorEastAsia" w:hAnsiTheme="minorEastAsia" w:eastAsiaTheme="minorEastAsia"/>
                <w:b w:val="0"/>
                <w:bCs w:val="0"/>
                <w:sz w:val="24"/>
                <w:u w:val="single"/>
              </w:rPr>
              <w:t>了保证</w:t>
            </w:r>
            <w:r>
              <w:rPr>
                <w:rFonts w:hint="eastAsia" w:cs="宋体" w:asciiTheme="minorEastAsia" w:hAnsiTheme="minorEastAsia" w:eastAsiaTheme="minorEastAsia"/>
                <w:b w:val="0"/>
                <w:bCs w:val="0"/>
                <w:kern w:val="0"/>
                <w:sz w:val="24"/>
                <w:szCs w:val="24"/>
                <w:u w:val="single"/>
                <w:lang w:val="en-US" w:eastAsia="zh-CN"/>
              </w:rPr>
              <w:t>浙江图书馆古籍宣传推广展览项目</w:t>
            </w:r>
            <w:r>
              <w:rPr>
                <w:rFonts w:hint="eastAsia" w:cs="宋体" w:asciiTheme="minorEastAsia" w:hAnsiTheme="minorEastAsia" w:eastAsiaTheme="minorEastAsia"/>
                <w:b w:val="0"/>
                <w:bCs w:val="0"/>
                <w:sz w:val="24"/>
                <w:u w:val="single"/>
                <w:lang w:val="en-US" w:eastAsia="zh-CN"/>
              </w:rPr>
              <w:t>质量保证，藏书文件</w:t>
            </w:r>
            <w:r>
              <w:rPr>
                <w:rFonts w:hint="eastAsia" w:cs="宋体" w:asciiTheme="minorEastAsia" w:hAnsiTheme="minorEastAsia" w:eastAsiaTheme="minorEastAsia"/>
                <w:sz w:val="24"/>
                <w:u w:val="single"/>
              </w:rPr>
              <w:t>保密要求、文物安全</w:t>
            </w:r>
            <w:r>
              <w:rPr>
                <w:rFonts w:hint="eastAsia" w:cs="宋体" w:asciiTheme="minorEastAsia" w:hAnsiTheme="minorEastAsia" w:eastAsiaTheme="minorEastAsia"/>
                <w:sz w:val="24"/>
                <w:u w:val="single"/>
                <w:lang w:val="en-US" w:eastAsia="zh-CN"/>
              </w:rPr>
              <w:t>等因素</w:t>
            </w:r>
            <w:r>
              <w:rPr>
                <w:rFonts w:hint="eastAsia" w:cs="宋体" w:asciiTheme="minorEastAsia" w:hAnsiTheme="minorEastAsia" w:eastAsiaTheme="minorEastAsia"/>
                <w:sz w:val="24"/>
                <w:u w:val="single"/>
              </w:rPr>
              <w:t>，本项目不宜分包。</w:t>
            </w:r>
          </w:p>
        </w:tc>
      </w:tr>
      <w:tr w14:paraId="5EB6B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034E16F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2049" w:type="dxa"/>
            <w:tcBorders>
              <w:top w:val="single" w:color="000000" w:sz="8" w:space="0"/>
              <w:left w:val="single" w:color="auto" w:sz="4" w:space="0"/>
              <w:bottom w:val="single" w:color="000000" w:sz="8" w:space="0"/>
              <w:right w:val="single" w:color="000000" w:sz="8" w:space="0"/>
            </w:tcBorders>
            <w:vAlign w:val="center"/>
          </w:tcPr>
          <w:p w14:paraId="4CCE987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404" w:type="dxa"/>
            <w:tcBorders>
              <w:top w:val="single" w:color="000000" w:sz="8" w:space="0"/>
              <w:left w:val="single" w:color="000000" w:sz="2" w:space="0"/>
              <w:bottom w:val="single" w:color="000000" w:sz="8" w:space="0"/>
              <w:right w:val="single" w:color="000000" w:sz="8" w:space="0"/>
            </w:tcBorders>
            <w:vAlign w:val="center"/>
          </w:tcPr>
          <w:p w14:paraId="621AB89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22822029">
            <w:pPr>
              <w:spacing w:line="360" w:lineRule="auto"/>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p w14:paraId="14DE991B">
            <w:pPr>
              <w:pStyle w:val="2"/>
              <w:jc w:val="left"/>
              <w:rPr>
                <w:rFonts w:hint="eastAsia" w:cs="宋体" w:asciiTheme="minorEastAsia" w:hAnsiTheme="minorEastAsia" w:eastAsiaTheme="minorEastAsia"/>
                <w:b w:val="0"/>
                <w:color w:val="auto"/>
                <w:kern w:val="2"/>
                <w:szCs w:val="24"/>
                <w:highlight w:val="none"/>
                <w:lang w:val="en-US"/>
              </w:rPr>
            </w:pPr>
            <w:r>
              <w:rPr>
                <w:rFonts w:hint="eastAsia" w:cs="宋体" w:asciiTheme="minorEastAsia" w:hAnsiTheme="minorEastAsia" w:eastAsiaTheme="minorEastAsia"/>
                <w:b w:val="0"/>
                <w:color w:val="auto"/>
                <w:kern w:val="2"/>
                <w:szCs w:val="24"/>
                <w:highlight w:val="none"/>
                <w:lang w:val="en-US"/>
              </w:rPr>
              <w:t>现场踏勘：</w:t>
            </w:r>
            <w:r>
              <w:rPr>
                <w:rFonts w:hint="eastAsia" w:cs="宋体" w:asciiTheme="minorEastAsia" w:hAnsiTheme="minorEastAsia" w:eastAsiaTheme="minorEastAsia"/>
                <w:b w:val="0"/>
                <w:color w:val="auto"/>
                <w:kern w:val="2"/>
                <w:szCs w:val="24"/>
                <w:highlight w:val="none"/>
                <w:lang w:val="en-US" w:eastAsia="zh-CN"/>
              </w:rPr>
              <w:t>供应商</w:t>
            </w:r>
            <w:r>
              <w:rPr>
                <w:rFonts w:hint="eastAsia" w:cs="宋体" w:asciiTheme="minorEastAsia" w:hAnsiTheme="minorEastAsia" w:eastAsiaTheme="minorEastAsia"/>
                <w:b w:val="0"/>
                <w:color w:val="auto"/>
                <w:kern w:val="2"/>
                <w:szCs w:val="24"/>
                <w:highlight w:val="none"/>
                <w:lang w:val="en-US"/>
              </w:rPr>
              <w:t>自行对进行现场进行踏勘（</w:t>
            </w:r>
            <w:r>
              <w:rPr>
                <w:rFonts w:hint="eastAsia" w:cs="宋体" w:asciiTheme="minorEastAsia" w:hAnsiTheme="minorEastAsia" w:eastAsiaTheme="minorEastAsia"/>
                <w:b w:val="0"/>
                <w:color w:val="auto"/>
                <w:kern w:val="2"/>
                <w:szCs w:val="24"/>
                <w:highlight w:val="none"/>
                <w:lang w:val="en-US" w:eastAsia="zh-CN"/>
              </w:rPr>
              <w:t>磋商</w:t>
            </w:r>
            <w:r>
              <w:rPr>
                <w:rFonts w:hint="eastAsia" w:cs="宋体" w:asciiTheme="minorEastAsia" w:hAnsiTheme="minorEastAsia" w:eastAsiaTheme="minorEastAsia"/>
                <w:b w:val="0"/>
                <w:color w:val="auto"/>
                <w:kern w:val="2"/>
                <w:szCs w:val="24"/>
                <w:highlight w:val="none"/>
                <w:lang w:val="en-US"/>
              </w:rPr>
              <w:t>文件中不能详细表述的不可预见费用、</w:t>
            </w:r>
            <w:r>
              <w:rPr>
                <w:rFonts w:hint="eastAsia" w:cs="宋体" w:asciiTheme="minorEastAsia" w:hAnsiTheme="minorEastAsia" w:eastAsiaTheme="minorEastAsia"/>
                <w:b w:val="0"/>
                <w:color w:val="auto"/>
                <w:kern w:val="2"/>
                <w:szCs w:val="24"/>
                <w:highlight w:val="none"/>
                <w:lang w:val="en-US" w:eastAsia="zh-CN"/>
              </w:rPr>
              <w:t>采购</w:t>
            </w:r>
            <w:r>
              <w:rPr>
                <w:rFonts w:hint="eastAsia" w:cs="宋体" w:asciiTheme="minorEastAsia" w:hAnsiTheme="minorEastAsia" w:eastAsiaTheme="minorEastAsia"/>
                <w:b w:val="0"/>
                <w:color w:val="auto"/>
                <w:kern w:val="2"/>
                <w:szCs w:val="24"/>
                <w:highlight w:val="none"/>
                <w:lang w:val="en-US"/>
              </w:rPr>
              <w:t>需求和现场条件等，</w:t>
            </w:r>
            <w:r>
              <w:rPr>
                <w:rFonts w:hint="eastAsia" w:cs="宋体" w:asciiTheme="minorEastAsia" w:hAnsiTheme="minorEastAsia" w:eastAsiaTheme="minorEastAsia"/>
                <w:b w:val="0"/>
                <w:color w:val="auto"/>
                <w:kern w:val="2"/>
                <w:szCs w:val="24"/>
                <w:highlight w:val="none"/>
                <w:lang w:val="en-US" w:eastAsia="zh-CN"/>
              </w:rPr>
              <w:t>供应商</w:t>
            </w:r>
            <w:r>
              <w:rPr>
                <w:rFonts w:hint="eastAsia" w:cs="宋体" w:asciiTheme="minorEastAsia" w:hAnsiTheme="minorEastAsia" w:eastAsiaTheme="minorEastAsia"/>
                <w:b w:val="0"/>
                <w:color w:val="auto"/>
                <w:kern w:val="2"/>
                <w:szCs w:val="24"/>
                <w:highlight w:val="none"/>
                <w:lang w:val="en-US"/>
              </w:rPr>
              <w:t>需通过现场踏勘后考虑在最终报价内，否则后果由</w:t>
            </w:r>
            <w:r>
              <w:rPr>
                <w:rFonts w:hint="eastAsia" w:cs="宋体" w:asciiTheme="minorEastAsia" w:hAnsiTheme="minorEastAsia" w:eastAsiaTheme="minorEastAsia"/>
                <w:b w:val="0"/>
                <w:color w:val="auto"/>
                <w:kern w:val="2"/>
                <w:szCs w:val="24"/>
                <w:highlight w:val="none"/>
                <w:lang w:val="en-US" w:eastAsia="zh-CN"/>
              </w:rPr>
              <w:t>供应商</w:t>
            </w:r>
            <w:r>
              <w:rPr>
                <w:rFonts w:hint="eastAsia" w:cs="宋体" w:asciiTheme="minorEastAsia" w:hAnsiTheme="minorEastAsia" w:eastAsiaTheme="minorEastAsia"/>
                <w:b w:val="0"/>
                <w:color w:val="auto"/>
                <w:kern w:val="2"/>
                <w:szCs w:val="24"/>
                <w:highlight w:val="none"/>
                <w:lang w:val="en-US"/>
              </w:rPr>
              <w:t>自负）</w:t>
            </w:r>
          </w:p>
          <w:p w14:paraId="40562B80">
            <w:pPr>
              <w:rPr>
                <w:rFonts w:hint="default" w:eastAsiaTheme="minorEastAsia"/>
                <w:color w:val="auto"/>
                <w:u w:val="single"/>
                <w:lang w:val="en-US" w:eastAsia="zh-CN"/>
              </w:rPr>
            </w:pP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lang w:val="en-US" w:eastAsia="zh-CN"/>
              </w:rPr>
              <w:t>工作日上午9:00-11:00，下午13:30-16:30</w:t>
            </w:r>
          </w:p>
          <w:p w14:paraId="676D7B04">
            <w:pPr>
              <w:pStyle w:val="2"/>
              <w:jc w:val="both"/>
              <w:rPr>
                <w:rFonts w:hint="default" w:cs="宋体" w:asciiTheme="minorEastAsia" w:hAnsiTheme="minorEastAsia" w:eastAsiaTheme="minorEastAsia"/>
                <w:b w:val="0"/>
                <w:color w:val="auto"/>
                <w:kern w:val="2"/>
                <w:szCs w:val="24"/>
                <w:highlight w:val="none"/>
                <w:u w:val="single"/>
                <w:lang w:val="en-US" w:eastAsia="zh-CN"/>
              </w:rPr>
            </w:pPr>
            <w:r>
              <w:rPr>
                <w:rFonts w:hint="eastAsia" w:cs="宋体" w:asciiTheme="minorEastAsia" w:hAnsiTheme="minorEastAsia" w:eastAsiaTheme="minorEastAsia"/>
                <w:b w:val="0"/>
                <w:color w:val="auto"/>
                <w:kern w:val="2"/>
                <w:szCs w:val="24"/>
                <w:highlight w:val="none"/>
                <w:lang w:val="en-US" w:eastAsia="zh-CN"/>
              </w:rPr>
              <w:t>现场踏勘联系人：</w:t>
            </w:r>
            <w:r>
              <w:rPr>
                <w:rFonts w:hint="eastAsia" w:cs="宋体" w:asciiTheme="minorEastAsia" w:hAnsiTheme="minorEastAsia" w:eastAsiaTheme="minorEastAsia"/>
                <w:b w:val="0"/>
                <w:color w:val="auto"/>
                <w:kern w:val="2"/>
                <w:szCs w:val="24"/>
                <w:highlight w:val="none"/>
                <w:u w:val="single"/>
                <w:lang w:val="en-US" w:eastAsia="zh-CN"/>
              </w:rPr>
              <w:t>金敏婕</w:t>
            </w:r>
            <w:r>
              <w:rPr>
                <w:rFonts w:hint="eastAsia" w:cs="宋体" w:asciiTheme="minorEastAsia" w:hAnsiTheme="minorEastAsia" w:eastAsiaTheme="minorEastAsia"/>
                <w:b w:val="0"/>
                <w:color w:val="auto"/>
                <w:kern w:val="2"/>
                <w:szCs w:val="24"/>
                <w:highlight w:val="none"/>
                <w:lang w:val="en-US" w:eastAsia="zh-CN"/>
              </w:rPr>
              <w:t>，联系方式：</w:t>
            </w:r>
            <w:r>
              <w:rPr>
                <w:rFonts w:hint="eastAsia" w:cs="宋体" w:asciiTheme="minorEastAsia" w:hAnsiTheme="minorEastAsia" w:eastAsiaTheme="minorEastAsia"/>
                <w:b w:val="0"/>
                <w:color w:val="auto"/>
                <w:kern w:val="2"/>
                <w:szCs w:val="24"/>
                <w:highlight w:val="none"/>
                <w:u w:val="single"/>
                <w:lang w:val="en-US" w:eastAsia="zh-CN"/>
              </w:rPr>
              <w:t xml:space="preserve"> 13777461522 </w:t>
            </w:r>
          </w:p>
          <w:p w14:paraId="273C4FDE">
            <w:pPr>
              <w:pStyle w:val="2"/>
              <w:jc w:val="left"/>
              <w:rPr>
                <w:rFonts w:hint="default"/>
                <w:lang w:val="en-US" w:eastAsia="zh-CN"/>
              </w:rPr>
            </w:pPr>
            <w:r>
              <w:rPr>
                <w:rFonts w:hint="eastAsia" w:cs="宋体" w:asciiTheme="minorEastAsia" w:hAnsiTheme="minorEastAsia" w:eastAsiaTheme="minorEastAsia"/>
                <w:b w:val="0"/>
                <w:color w:val="auto"/>
                <w:kern w:val="2"/>
                <w:szCs w:val="24"/>
                <w:highlight w:val="none"/>
                <w:lang w:val="en-US" w:eastAsia="zh-CN"/>
              </w:rPr>
              <w:t>现场踏勘地址：</w:t>
            </w:r>
            <w:r>
              <w:rPr>
                <w:rFonts w:hint="eastAsia" w:cs="宋体" w:asciiTheme="minorEastAsia" w:hAnsiTheme="minorEastAsia" w:eastAsiaTheme="minorEastAsia"/>
                <w:b w:val="0"/>
                <w:color w:val="auto"/>
                <w:kern w:val="2"/>
                <w:szCs w:val="24"/>
                <w:highlight w:val="none"/>
                <w:u w:val="single"/>
                <w:lang w:val="en-US" w:eastAsia="zh-CN"/>
              </w:rPr>
              <w:t>浙江图书馆之江馆--5楼典籍陈列厅。</w:t>
            </w:r>
          </w:p>
        </w:tc>
      </w:tr>
      <w:tr w14:paraId="5E208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1711A5C3">
            <w:pPr>
              <w:snapToGrid w:val="0"/>
              <w:spacing w:line="360" w:lineRule="auto"/>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6</w:t>
            </w:r>
          </w:p>
        </w:tc>
        <w:tc>
          <w:tcPr>
            <w:tcW w:w="2049" w:type="dxa"/>
            <w:tcBorders>
              <w:top w:val="single" w:color="000000" w:sz="8" w:space="0"/>
              <w:left w:val="single" w:color="auto" w:sz="4" w:space="0"/>
              <w:bottom w:val="single" w:color="000000" w:sz="8" w:space="0"/>
              <w:right w:val="single" w:color="000000" w:sz="8" w:space="0"/>
            </w:tcBorders>
            <w:vAlign w:val="center"/>
          </w:tcPr>
          <w:p w14:paraId="3C4AF017">
            <w:pPr>
              <w:snapToGrid w:val="0"/>
              <w:spacing w:line="360"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404" w:type="dxa"/>
            <w:tcBorders>
              <w:top w:val="single" w:color="000000" w:sz="8" w:space="0"/>
              <w:left w:val="single" w:color="000000" w:sz="2" w:space="0"/>
              <w:bottom w:val="single" w:color="000000" w:sz="8" w:space="0"/>
              <w:right w:val="single" w:color="000000" w:sz="8" w:space="0"/>
            </w:tcBorders>
            <w:vAlign w:val="center"/>
          </w:tcPr>
          <w:p w14:paraId="6F4E91A4">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sz w:val="24"/>
              </w:rPr>
              <w:t>不要求提供。</w:t>
            </w:r>
          </w:p>
        </w:tc>
      </w:tr>
      <w:tr w14:paraId="34DDD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jc w:val="center"/>
        </w:trPr>
        <w:tc>
          <w:tcPr>
            <w:tcW w:w="668" w:type="dxa"/>
            <w:tcBorders>
              <w:top w:val="single" w:color="auto" w:sz="4" w:space="0"/>
              <w:left w:val="single" w:color="auto" w:sz="4" w:space="0"/>
              <w:bottom w:val="single" w:color="auto" w:sz="4" w:space="0"/>
              <w:right w:val="single" w:color="auto" w:sz="4" w:space="0"/>
            </w:tcBorders>
            <w:vAlign w:val="center"/>
          </w:tcPr>
          <w:p w14:paraId="0E4EBA22">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7</w:t>
            </w:r>
          </w:p>
        </w:tc>
        <w:tc>
          <w:tcPr>
            <w:tcW w:w="2049" w:type="dxa"/>
            <w:tcBorders>
              <w:top w:val="single" w:color="000000" w:sz="8" w:space="0"/>
              <w:left w:val="single" w:color="auto" w:sz="4" w:space="0"/>
              <w:bottom w:val="single" w:color="000000" w:sz="8" w:space="0"/>
              <w:right w:val="single" w:color="000000" w:sz="8" w:space="0"/>
            </w:tcBorders>
            <w:vAlign w:val="center"/>
          </w:tcPr>
          <w:p w14:paraId="213BDCCF">
            <w:pPr>
              <w:snapToGrid w:val="0"/>
              <w:spacing w:line="360" w:lineRule="auto"/>
              <w:jc w:val="center"/>
              <w:rPr>
                <w:rFonts w:hint="eastAsia" w:cs="宋体" w:asciiTheme="minorEastAsia" w:hAnsiTheme="minorEastAsia" w:eastAsiaTheme="minorEastAsia"/>
                <w:b/>
                <w:sz w:val="24"/>
                <w:highlight w:val="yellow"/>
              </w:rPr>
            </w:pPr>
            <w:r>
              <w:rPr>
                <w:rFonts w:hint="eastAsia" w:cs="宋体" w:asciiTheme="minorEastAsia" w:hAnsiTheme="minorEastAsia" w:eastAsiaTheme="minorEastAsia"/>
                <w:b/>
                <w:sz w:val="24"/>
                <w:highlight w:val="none"/>
              </w:rPr>
              <w:t>方案</w:t>
            </w:r>
            <w:r>
              <w:rPr>
                <w:rFonts w:hint="eastAsia" w:cs="宋体" w:asciiTheme="minorEastAsia" w:hAnsiTheme="minorEastAsia" w:eastAsiaTheme="minorEastAsia"/>
                <w:b/>
                <w:sz w:val="24"/>
                <w:highlight w:val="none"/>
                <w:lang w:val="en-US" w:eastAsia="zh-CN"/>
              </w:rPr>
              <w:t>视频</w:t>
            </w:r>
            <w:r>
              <w:rPr>
                <w:rFonts w:hint="eastAsia" w:cs="宋体" w:asciiTheme="minorEastAsia" w:hAnsiTheme="minorEastAsia" w:eastAsiaTheme="minorEastAsia"/>
                <w:b/>
                <w:sz w:val="24"/>
                <w:highlight w:val="none"/>
              </w:rPr>
              <w:t>演示</w:t>
            </w:r>
          </w:p>
        </w:tc>
        <w:tc>
          <w:tcPr>
            <w:tcW w:w="6404" w:type="dxa"/>
            <w:tcBorders>
              <w:top w:val="single" w:color="000000" w:sz="8" w:space="0"/>
              <w:left w:val="single" w:color="000000" w:sz="2" w:space="0"/>
              <w:bottom w:val="single" w:color="000000" w:sz="8" w:space="0"/>
              <w:right w:val="single" w:color="000000" w:sz="8" w:space="0"/>
            </w:tcBorders>
            <w:vAlign w:val="center"/>
          </w:tcPr>
          <w:p w14:paraId="35C7E11E">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☐A不组织。</w:t>
            </w:r>
          </w:p>
          <w:p w14:paraId="4B65B0DC">
            <w:pPr>
              <w:spacing w:line="360" w:lineRule="auto"/>
              <w:rPr>
                <w:rFonts w:hint="eastAsia" w:cs="宋体" w:asciiTheme="minorEastAsia" w:hAnsiTheme="minorEastAsia" w:eastAsiaTheme="minorEastAsia"/>
                <w:kern w:val="0"/>
                <w:sz w:val="24"/>
                <w:lang w:val="zh-CN"/>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lang w:val="zh-CN"/>
              </w:rPr>
              <w:t>B组织。</w:t>
            </w:r>
          </w:p>
          <w:p w14:paraId="541052C1">
            <w:pPr>
              <w:spacing w:line="360" w:lineRule="auto"/>
              <w:rPr>
                <w:rFonts w:hint="eastAsia" w:cs="宋体" w:asciiTheme="minorEastAsia" w:hAnsiTheme="minorEastAsia" w:eastAsiaTheme="minorEastAsia"/>
                <w:i w:val="0"/>
                <w:iCs w:val="0"/>
                <w:caps w:val="0"/>
                <w:spacing w:val="0"/>
                <w:kern w:val="0"/>
                <w:sz w:val="24"/>
                <w:szCs w:val="24"/>
                <w:shd w:val="clear"/>
                <w:lang w:val="zh-CN" w:eastAsia="zh-CN"/>
              </w:rPr>
            </w:pPr>
            <w:r>
              <w:rPr>
                <w:rFonts w:hint="eastAsia" w:cs="宋体" w:asciiTheme="minorEastAsia" w:hAnsiTheme="minorEastAsia" w:eastAsiaTheme="minorEastAsia"/>
                <w:kern w:val="0"/>
                <w:sz w:val="24"/>
                <w:szCs w:val="24"/>
                <w:lang w:val="zh-CN" w:eastAsia="zh-CN" w:bidi="ar-SA"/>
              </w:rPr>
              <w:t>采用“不见面”的形式，</w:t>
            </w:r>
            <w:r>
              <w:rPr>
                <w:rFonts w:hint="eastAsia" w:cs="宋体" w:asciiTheme="minorEastAsia" w:hAnsiTheme="minorEastAsia" w:eastAsiaTheme="minorEastAsia"/>
                <w:i w:val="0"/>
                <w:iCs w:val="0"/>
                <w:caps w:val="0"/>
                <w:spacing w:val="0"/>
                <w:kern w:val="0"/>
                <w:sz w:val="24"/>
                <w:szCs w:val="24"/>
                <w:shd w:val="clear"/>
                <w:lang w:val="zh-CN" w:eastAsia="zh-CN"/>
              </w:rPr>
              <w:t>供应商</w:t>
            </w:r>
            <w:r>
              <w:rPr>
                <w:rFonts w:hint="eastAsia" w:cs="宋体" w:asciiTheme="minorEastAsia" w:hAnsiTheme="minorEastAsia" w:eastAsiaTheme="minorEastAsia"/>
                <w:i w:val="0"/>
                <w:iCs w:val="0"/>
                <w:caps w:val="0"/>
                <w:spacing w:val="0"/>
                <w:kern w:val="0"/>
                <w:sz w:val="24"/>
                <w:szCs w:val="24"/>
                <w:shd w:val="clear"/>
                <w:lang w:val="zh-CN"/>
              </w:rPr>
              <w:t>须</w:t>
            </w:r>
            <w:r>
              <w:rPr>
                <w:rFonts w:hint="eastAsia" w:cs="宋体" w:asciiTheme="minorEastAsia" w:hAnsiTheme="minorEastAsia" w:eastAsiaTheme="minorEastAsia"/>
                <w:b w:val="0"/>
                <w:bCs w:val="0"/>
                <w:kern w:val="0"/>
                <w:sz w:val="24"/>
                <w:szCs w:val="24"/>
                <w:lang w:val="zh-CN"/>
              </w:rPr>
              <w:t>制作汇报PPT演示文稿或不超过10分钟的汇报视频</w:t>
            </w:r>
            <w:r>
              <w:rPr>
                <w:rFonts w:hint="eastAsia" w:cs="宋体" w:asciiTheme="minorEastAsia" w:hAnsiTheme="minorEastAsia" w:eastAsiaTheme="minorEastAsia"/>
                <w:i w:val="0"/>
                <w:iCs w:val="0"/>
                <w:caps w:val="0"/>
                <w:spacing w:val="0"/>
                <w:kern w:val="0"/>
                <w:sz w:val="24"/>
                <w:szCs w:val="24"/>
                <w:shd w:val="clear"/>
                <w:lang w:val="zh-CN" w:eastAsia="zh-CN"/>
              </w:rPr>
              <w:t>（提供MP4格式）</w:t>
            </w:r>
            <w:r>
              <w:rPr>
                <w:rFonts w:hint="eastAsia" w:cs="宋体" w:asciiTheme="minorEastAsia" w:hAnsiTheme="minorEastAsia" w:eastAsiaTheme="minorEastAsia"/>
                <w:i w:val="0"/>
                <w:iCs w:val="0"/>
                <w:caps w:val="0"/>
                <w:spacing w:val="0"/>
                <w:kern w:val="0"/>
                <w:sz w:val="24"/>
                <w:szCs w:val="24"/>
                <w:shd w:val="clear"/>
                <w:lang w:val="zh-CN"/>
              </w:rPr>
              <w:t>。</w:t>
            </w:r>
            <w:r>
              <w:rPr>
                <w:rFonts w:hint="eastAsia" w:cs="宋体" w:asciiTheme="minorEastAsia" w:hAnsiTheme="minorEastAsia" w:eastAsiaTheme="minorEastAsia"/>
                <w:i w:val="0"/>
                <w:iCs w:val="0"/>
                <w:caps w:val="0"/>
                <w:spacing w:val="0"/>
                <w:kern w:val="0"/>
                <w:sz w:val="24"/>
                <w:szCs w:val="24"/>
                <w:shd w:val="clear"/>
                <w:lang w:val="zh-CN" w:eastAsia="zh-CN"/>
              </w:rPr>
              <w:t>演示</w:t>
            </w:r>
            <w:r>
              <w:rPr>
                <w:rFonts w:hint="eastAsia" w:cs="宋体" w:asciiTheme="minorEastAsia" w:hAnsiTheme="minorEastAsia" w:eastAsiaTheme="minorEastAsia"/>
                <w:i w:val="0"/>
                <w:iCs w:val="0"/>
                <w:caps w:val="0"/>
                <w:spacing w:val="0"/>
                <w:kern w:val="0"/>
                <w:sz w:val="24"/>
                <w:szCs w:val="24"/>
                <w:shd w:val="clear"/>
                <w:lang w:val="en-US" w:eastAsia="zh-CN"/>
              </w:rPr>
              <w:t>要求参照</w:t>
            </w:r>
            <w:r>
              <w:rPr>
                <w:rFonts w:hint="eastAsia" w:cs="宋体" w:asciiTheme="minorEastAsia" w:hAnsiTheme="minorEastAsia" w:eastAsiaTheme="minorEastAsia"/>
                <w:i w:val="0"/>
                <w:iCs w:val="0"/>
                <w:caps w:val="0"/>
                <w:spacing w:val="0"/>
                <w:kern w:val="0"/>
                <w:sz w:val="24"/>
                <w:szCs w:val="24"/>
                <w:u w:val="single"/>
                <w:shd w:val="clear"/>
                <w:lang w:val="en-US" w:eastAsia="zh-CN"/>
              </w:rPr>
              <w:t>第四部分 采购需求及第五部分 评审方法及评审标准</w:t>
            </w:r>
            <w:r>
              <w:rPr>
                <w:rFonts w:hint="eastAsia" w:cs="宋体" w:asciiTheme="minorEastAsia" w:hAnsiTheme="minorEastAsia" w:eastAsiaTheme="minorEastAsia"/>
                <w:i w:val="0"/>
                <w:iCs w:val="0"/>
                <w:caps w:val="0"/>
                <w:spacing w:val="0"/>
                <w:kern w:val="0"/>
                <w:sz w:val="24"/>
                <w:szCs w:val="24"/>
                <w:shd w:val="clear"/>
                <w:lang w:val="zh-CN" w:eastAsia="zh-CN"/>
              </w:rPr>
              <w:t>。</w:t>
            </w:r>
          </w:p>
          <w:p w14:paraId="22DA5001">
            <w:pPr>
              <w:spacing w:line="360" w:lineRule="auto"/>
              <w:rPr>
                <w:rFonts w:hint="eastAsia" w:cs="宋体" w:asciiTheme="minorEastAsia" w:hAnsiTheme="minorEastAsia" w:eastAsiaTheme="minorEastAsia"/>
                <w:i w:val="0"/>
                <w:iCs w:val="0"/>
                <w:caps w:val="0"/>
                <w:spacing w:val="0"/>
                <w:kern w:val="0"/>
                <w:sz w:val="24"/>
                <w:szCs w:val="24"/>
                <w:shd w:val="clear"/>
                <w:lang w:val="zh-CN" w:eastAsia="zh-CN"/>
              </w:rPr>
            </w:pPr>
            <w:r>
              <w:rPr>
                <w:rFonts w:hint="eastAsia" w:cs="宋体" w:asciiTheme="minorEastAsia" w:hAnsiTheme="minorEastAsia" w:eastAsiaTheme="minorEastAsia"/>
                <w:i w:val="0"/>
                <w:iCs w:val="0"/>
                <w:caps w:val="0"/>
                <w:spacing w:val="0"/>
                <w:kern w:val="0"/>
                <w:sz w:val="24"/>
                <w:szCs w:val="24"/>
                <w:shd w:val="clear"/>
                <w:lang w:val="en-US" w:eastAsia="zh-CN"/>
              </w:rPr>
              <w:t>PPT演示文稿或</w:t>
            </w:r>
            <w:r>
              <w:rPr>
                <w:rFonts w:hint="eastAsia" w:cs="宋体" w:asciiTheme="minorEastAsia" w:hAnsiTheme="minorEastAsia" w:eastAsiaTheme="minorEastAsia"/>
                <w:i w:val="0"/>
                <w:iCs w:val="0"/>
                <w:caps w:val="0"/>
                <w:spacing w:val="0"/>
                <w:kern w:val="0"/>
                <w:sz w:val="24"/>
                <w:szCs w:val="24"/>
                <w:shd w:val="clear"/>
                <w:lang w:val="zh-CN" w:eastAsia="zh-CN"/>
              </w:rPr>
              <w:t>视频</w:t>
            </w:r>
            <w:r>
              <w:rPr>
                <w:rFonts w:hint="eastAsia" w:cs="宋体" w:asciiTheme="minorEastAsia" w:hAnsiTheme="minorEastAsia" w:eastAsiaTheme="minorEastAsia"/>
                <w:i w:val="0"/>
                <w:iCs w:val="0"/>
                <w:caps w:val="0"/>
                <w:spacing w:val="0"/>
                <w:kern w:val="0"/>
                <w:sz w:val="24"/>
                <w:szCs w:val="24"/>
                <w:shd w:val="clear"/>
                <w:lang w:val="en-US" w:eastAsia="zh-CN"/>
              </w:rPr>
              <w:t>应</w:t>
            </w:r>
            <w:r>
              <w:rPr>
                <w:rFonts w:hint="eastAsia" w:cs="宋体" w:asciiTheme="minorEastAsia" w:hAnsiTheme="minorEastAsia" w:eastAsiaTheme="minorEastAsia"/>
                <w:i w:val="0"/>
                <w:iCs w:val="0"/>
                <w:caps w:val="0"/>
                <w:spacing w:val="0"/>
                <w:kern w:val="0"/>
                <w:sz w:val="24"/>
                <w:szCs w:val="24"/>
                <w:shd w:val="clear"/>
                <w:lang w:val="zh-CN" w:eastAsia="zh-CN"/>
              </w:rPr>
              <w:t>储存于U盘，要求密封包装后盖单位公章，送达截止时</w:t>
            </w:r>
            <w:r>
              <w:rPr>
                <w:rFonts w:hint="eastAsia" w:cs="宋体" w:asciiTheme="minorEastAsia" w:hAnsiTheme="minorEastAsia" w:eastAsiaTheme="minorEastAsia"/>
                <w:i w:val="0"/>
                <w:iCs w:val="0"/>
                <w:caps w:val="0"/>
                <w:spacing w:val="0"/>
                <w:kern w:val="0"/>
                <w:sz w:val="24"/>
                <w:szCs w:val="24"/>
                <w:highlight w:val="none"/>
                <w:shd w:val="clear"/>
                <w:lang w:val="zh-CN" w:eastAsia="zh-CN"/>
              </w:rPr>
              <w:t>间：</w:t>
            </w:r>
            <w:r>
              <w:rPr>
                <w:rFonts w:hint="eastAsia" w:cs="宋体" w:asciiTheme="minorEastAsia" w:hAnsiTheme="minorEastAsia" w:eastAsiaTheme="minorEastAsia"/>
                <w:i w:val="0"/>
                <w:iCs w:val="0"/>
                <w:caps w:val="0"/>
                <w:spacing w:val="0"/>
                <w:kern w:val="0"/>
                <w:sz w:val="24"/>
                <w:szCs w:val="24"/>
                <w:highlight w:val="none"/>
                <w:u w:val="single"/>
                <w:shd w:val="clear"/>
                <w:lang w:val="zh-CN" w:eastAsia="zh-CN"/>
              </w:rPr>
              <w:t>2024年</w:t>
            </w:r>
            <w:r>
              <w:rPr>
                <w:rFonts w:hint="eastAsia" w:cs="宋体" w:asciiTheme="minorEastAsia" w:hAnsiTheme="minorEastAsia" w:eastAsiaTheme="minorEastAsia"/>
                <w:i w:val="0"/>
                <w:iCs w:val="0"/>
                <w:caps w:val="0"/>
                <w:spacing w:val="0"/>
                <w:kern w:val="0"/>
                <w:sz w:val="24"/>
                <w:szCs w:val="24"/>
                <w:highlight w:val="none"/>
                <w:u w:val="single"/>
                <w:shd w:val="clear"/>
                <w:lang w:val="en-US" w:eastAsia="zh-CN"/>
              </w:rPr>
              <w:t>08</w:t>
            </w:r>
            <w:r>
              <w:rPr>
                <w:rFonts w:hint="eastAsia" w:cs="宋体" w:asciiTheme="minorEastAsia" w:hAnsiTheme="minorEastAsia" w:eastAsiaTheme="minorEastAsia"/>
                <w:i w:val="0"/>
                <w:iCs w:val="0"/>
                <w:caps w:val="0"/>
                <w:spacing w:val="0"/>
                <w:kern w:val="0"/>
                <w:sz w:val="24"/>
                <w:szCs w:val="24"/>
                <w:highlight w:val="none"/>
                <w:u w:val="single"/>
                <w:shd w:val="clear"/>
                <w:lang w:val="zh-CN" w:eastAsia="zh-CN"/>
              </w:rPr>
              <w:t>月</w:t>
            </w:r>
            <w:r>
              <w:rPr>
                <w:rFonts w:hint="eastAsia" w:cs="宋体" w:asciiTheme="minorEastAsia" w:hAnsiTheme="minorEastAsia" w:eastAsiaTheme="minorEastAsia"/>
                <w:i w:val="0"/>
                <w:iCs w:val="0"/>
                <w:caps w:val="0"/>
                <w:spacing w:val="0"/>
                <w:kern w:val="0"/>
                <w:sz w:val="24"/>
                <w:szCs w:val="24"/>
                <w:highlight w:val="none"/>
                <w:u w:val="single"/>
                <w:shd w:val="clear"/>
                <w:lang w:val="en-US" w:eastAsia="zh-CN"/>
              </w:rPr>
              <w:t>08</w:t>
            </w:r>
            <w:r>
              <w:rPr>
                <w:rFonts w:hint="eastAsia" w:cs="宋体" w:asciiTheme="minorEastAsia" w:hAnsiTheme="minorEastAsia" w:eastAsiaTheme="minorEastAsia"/>
                <w:i w:val="0"/>
                <w:iCs w:val="0"/>
                <w:caps w:val="0"/>
                <w:spacing w:val="0"/>
                <w:kern w:val="0"/>
                <w:sz w:val="24"/>
                <w:szCs w:val="24"/>
                <w:highlight w:val="none"/>
                <w:u w:val="single"/>
                <w:shd w:val="clear"/>
                <w:lang w:val="zh-CN" w:eastAsia="zh-CN"/>
              </w:rPr>
              <w:t>日</w:t>
            </w:r>
            <w:r>
              <w:rPr>
                <w:rFonts w:hint="eastAsia" w:cs="宋体" w:asciiTheme="minorEastAsia" w:hAnsiTheme="minorEastAsia" w:eastAsiaTheme="minorEastAsia"/>
                <w:i w:val="0"/>
                <w:iCs w:val="0"/>
                <w:caps w:val="0"/>
                <w:spacing w:val="0"/>
                <w:kern w:val="0"/>
                <w:sz w:val="24"/>
                <w:szCs w:val="24"/>
                <w:highlight w:val="none"/>
                <w:u w:val="single"/>
                <w:shd w:val="clear"/>
                <w:lang w:val="en-US" w:eastAsia="zh-CN"/>
              </w:rPr>
              <w:t>9点30分</w:t>
            </w:r>
            <w:r>
              <w:rPr>
                <w:rFonts w:hint="eastAsia" w:cs="宋体" w:asciiTheme="minorEastAsia" w:hAnsiTheme="minorEastAsia" w:eastAsiaTheme="minorEastAsia"/>
                <w:i w:val="0"/>
                <w:iCs w:val="0"/>
                <w:caps w:val="0"/>
                <w:spacing w:val="0"/>
                <w:kern w:val="0"/>
                <w:sz w:val="24"/>
                <w:szCs w:val="24"/>
                <w:highlight w:val="none"/>
                <w:u w:val="single"/>
                <w:shd w:val="clear"/>
                <w:lang w:val="zh-CN" w:eastAsia="zh-CN"/>
              </w:rPr>
              <w:t>。</w:t>
            </w:r>
          </w:p>
          <w:p w14:paraId="26C4F7BD">
            <w:pPr>
              <w:spacing w:line="360" w:lineRule="auto"/>
              <w:rPr>
                <w:rFonts w:hint="eastAsia" w:cs="宋体" w:asciiTheme="minorEastAsia" w:hAnsiTheme="minorEastAsia" w:eastAsiaTheme="minorEastAsia"/>
                <w:snapToGrid/>
                <w:kern w:val="0"/>
                <w:sz w:val="24"/>
                <w:szCs w:val="24"/>
                <w:lang w:val="zh-CN" w:eastAsia="zh-CN" w:bidi="ar-SA"/>
              </w:rPr>
            </w:pPr>
            <w:r>
              <w:rPr>
                <w:rFonts w:hint="eastAsia" w:cs="宋体" w:asciiTheme="minorEastAsia" w:hAnsiTheme="minorEastAsia" w:eastAsiaTheme="minorEastAsia"/>
                <w:snapToGrid/>
                <w:kern w:val="0"/>
                <w:sz w:val="24"/>
                <w:szCs w:val="24"/>
                <w:lang w:val="zh-CN" w:eastAsia="zh-CN" w:bidi="ar-SA"/>
              </w:rPr>
              <w:t>送达地点：</w:t>
            </w:r>
            <w:r>
              <w:rPr>
                <w:rFonts w:hint="eastAsia" w:cs="宋体" w:asciiTheme="minorEastAsia" w:hAnsiTheme="minorEastAsia" w:eastAsiaTheme="minorEastAsia"/>
                <w:snapToGrid/>
                <w:kern w:val="0"/>
                <w:sz w:val="24"/>
                <w:szCs w:val="24"/>
                <w:u w:val="single"/>
                <w:lang w:val="zh-CN" w:eastAsia="zh-CN" w:bidi="ar-SA"/>
              </w:rPr>
              <w:t>杭州市西湖区天目山路7号1号楼裙楼；</w:t>
            </w:r>
          </w:p>
          <w:p w14:paraId="622018CE">
            <w:pPr>
              <w:spacing w:line="360" w:lineRule="auto"/>
              <w:rPr>
                <w:rFonts w:hint="eastAsia" w:cs="宋体" w:asciiTheme="minorEastAsia" w:hAnsiTheme="minorEastAsia" w:eastAsiaTheme="minorEastAsia"/>
                <w:snapToGrid/>
                <w:kern w:val="0"/>
                <w:sz w:val="24"/>
                <w:szCs w:val="24"/>
                <w:lang w:val="zh-CN" w:eastAsia="zh-CN" w:bidi="ar-SA"/>
              </w:rPr>
            </w:pPr>
            <w:r>
              <w:rPr>
                <w:rFonts w:hint="eastAsia" w:cs="宋体" w:asciiTheme="minorEastAsia" w:hAnsiTheme="minorEastAsia" w:eastAsiaTheme="minorEastAsia"/>
                <w:snapToGrid/>
                <w:kern w:val="0"/>
                <w:sz w:val="24"/>
                <w:szCs w:val="24"/>
                <w:lang w:val="zh-CN" w:eastAsia="zh-CN" w:bidi="ar-SA"/>
              </w:rPr>
              <w:t>签收人员联系电话：</w:t>
            </w:r>
            <w:r>
              <w:rPr>
                <w:rFonts w:hint="eastAsia" w:cs="宋体" w:asciiTheme="minorEastAsia" w:hAnsiTheme="minorEastAsia" w:eastAsiaTheme="minorEastAsia"/>
                <w:snapToGrid/>
                <w:kern w:val="0"/>
                <w:sz w:val="24"/>
                <w:szCs w:val="24"/>
                <w:u w:val="single"/>
                <w:lang w:val="zh-CN" w:eastAsia="zh-CN" w:bidi="ar-SA"/>
              </w:rPr>
              <w:t>张工 0571-85388866。</w:t>
            </w:r>
          </w:p>
          <w:p w14:paraId="4EFF9548">
            <w:pPr>
              <w:spacing w:line="360" w:lineRule="auto"/>
              <w:rPr>
                <w:rFonts w:hint="default" w:cs="宋体" w:asciiTheme="minorEastAsia" w:hAnsiTheme="minorEastAsia" w:eastAsiaTheme="minorEastAsia"/>
                <w:sz w:val="24"/>
                <w:highlight w:val="yellow"/>
                <w:lang w:val="en-US" w:eastAsia="zh-CN"/>
              </w:rPr>
            </w:pPr>
            <w:r>
              <w:rPr>
                <w:rFonts w:hint="eastAsia" w:cs="宋体" w:asciiTheme="minorEastAsia" w:hAnsiTheme="minorEastAsia" w:eastAsiaTheme="minorEastAsia"/>
                <w:kern w:val="0"/>
                <w:sz w:val="24"/>
                <w:lang w:val="zh-CN"/>
              </w:rPr>
              <w:t>注：因供应商自身原因导致无法演示或者演示效果不理想的，责任自负。</w:t>
            </w:r>
          </w:p>
        </w:tc>
      </w:tr>
      <w:tr w14:paraId="2741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68" w:type="dxa"/>
            <w:vMerge w:val="restart"/>
            <w:tcBorders>
              <w:top w:val="single" w:color="auto" w:sz="4" w:space="0"/>
              <w:left w:val="single" w:color="auto" w:sz="4" w:space="0"/>
              <w:right w:val="single" w:color="auto" w:sz="4" w:space="0"/>
            </w:tcBorders>
            <w:vAlign w:val="center"/>
          </w:tcPr>
          <w:p w14:paraId="3658E324">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2049" w:type="dxa"/>
            <w:vMerge w:val="restart"/>
            <w:tcBorders>
              <w:top w:val="single" w:color="000000" w:sz="8" w:space="0"/>
              <w:left w:val="single" w:color="auto" w:sz="4" w:space="0"/>
              <w:right w:val="single" w:color="000000" w:sz="8" w:space="0"/>
            </w:tcBorders>
            <w:vAlign w:val="center"/>
          </w:tcPr>
          <w:p w14:paraId="2C5E29A7">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404" w:type="dxa"/>
            <w:tcBorders>
              <w:top w:val="single" w:color="000000" w:sz="8" w:space="0"/>
              <w:left w:val="single" w:color="000000" w:sz="2" w:space="0"/>
              <w:bottom w:val="single" w:color="auto" w:sz="4" w:space="0"/>
              <w:right w:val="single" w:color="000000" w:sz="8" w:space="0"/>
            </w:tcBorders>
            <w:vAlign w:val="center"/>
          </w:tcPr>
          <w:p w14:paraId="54C64AFB">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（1）资格证明文件：见磋商文件第三部分“六、响应文件的编制”。</w:t>
            </w:r>
          </w:p>
          <w:p w14:paraId="5A71E124">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4035B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jc w:val="center"/>
        </w:trPr>
        <w:tc>
          <w:tcPr>
            <w:tcW w:w="668" w:type="dxa"/>
            <w:vMerge w:val="continue"/>
            <w:tcBorders>
              <w:left w:val="single" w:color="auto" w:sz="4" w:space="0"/>
              <w:bottom w:val="single" w:color="auto" w:sz="4" w:space="0"/>
              <w:right w:val="single" w:color="auto" w:sz="4" w:space="0"/>
            </w:tcBorders>
            <w:vAlign w:val="center"/>
          </w:tcPr>
          <w:p w14:paraId="4A4625B3">
            <w:pPr>
              <w:snapToGrid w:val="0"/>
              <w:spacing w:line="360" w:lineRule="auto"/>
              <w:jc w:val="center"/>
              <w:rPr>
                <w:rFonts w:cs="宋体" w:asciiTheme="minorEastAsia" w:hAnsiTheme="minorEastAsia" w:eastAsiaTheme="minorEastAsia"/>
                <w:sz w:val="24"/>
              </w:rPr>
            </w:pPr>
          </w:p>
        </w:tc>
        <w:tc>
          <w:tcPr>
            <w:tcW w:w="2049" w:type="dxa"/>
            <w:vMerge w:val="continue"/>
            <w:tcBorders>
              <w:left w:val="single" w:color="auto" w:sz="4" w:space="0"/>
              <w:bottom w:val="single" w:color="000000" w:sz="8" w:space="0"/>
              <w:right w:val="single" w:color="000000" w:sz="8" w:space="0"/>
            </w:tcBorders>
            <w:vAlign w:val="center"/>
          </w:tcPr>
          <w:p w14:paraId="489B03F4">
            <w:pPr>
              <w:snapToGrid w:val="0"/>
              <w:spacing w:line="360" w:lineRule="auto"/>
              <w:jc w:val="center"/>
              <w:rPr>
                <w:rFonts w:cs="宋体" w:asciiTheme="minorEastAsia" w:hAnsiTheme="minorEastAsia" w:eastAsiaTheme="minorEastAsia"/>
                <w:b/>
                <w:sz w:val="24"/>
              </w:rPr>
            </w:pPr>
          </w:p>
        </w:tc>
        <w:tc>
          <w:tcPr>
            <w:tcW w:w="6404" w:type="dxa"/>
            <w:tcBorders>
              <w:top w:val="single" w:color="auto" w:sz="4" w:space="0"/>
              <w:left w:val="single" w:color="000000" w:sz="2" w:space="0"/>
              <w:bottom w:val="single" w:color="000000" w:sz="8" w:space="0"/>
              <w:right w:val="single" w:color="000000" w:sz="8" w:space="0"/>
            </w:tcBorders>
            <w:vAlign w:val="center"/>
          </w:tcPr>
          <w:p w14:paraId="75B9F16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0B1A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68" w:type="dxa"/>
            <w:tcBorders>
              <w:top w:val="single" w:color="auto" w:sz="4" w:space="0"/>
              <w:left w:val="single" w:color="000000" w:sz="8" w:space="0"/>
              <w:bottom w:val="single" w:color="auto" w:sz="4" w:space="0"/>
              <w:right w:val="single" w:color="000000" w:sz="2" w:space="0"/>
            </w:tcBorders>
            <w:vAlign w:val="center"/>
          </w:tcPr>
          <w:p w14:paraId="4BFEC94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2049" w:type="dxa"/>
            <w:tcBorders>
              <w:top w:val="single" w:color="000000" w:sz="8" w:space="0"/>
              <w:left w:val="single" w:color="000000" w:sz="2" w:space="0"/>
              <w:bottom w:val="single" w:color="000000" w:sz="8" w:space="0"/>
              <w:right w:val="single" w:color="000000" w:sz="8" w:space="0"/>
            </w:tcBorders>
            <w:vAlign w:val="center"/>
          </w:tcPr>
          <w:p w14:paraId="59D5ACE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404" w:type="dxa"/>
            <w:tcBorders>
              <w:top w:val="single" w:color="000000" w:sz="8" w:space="0"/>
              <w:left w:val="single" w:color="000000" w:sz="2" w:space="0"/>
              <w:bottom w:val="single" w:color="000000" w:sz="8" w:space="0"/>
              <w:right w:val="single" w:color="000000" w:sz="8" w:space="0"/>
            </w:tcBorders>
            <w:vAlign w:val="center"/>
          </w:tcPr>
          <w:p w14:paraId="0FF8D43C">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E3C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68" w:type="dxa"/>
            <w:tcBorders>
              <w:top w:val="single" w:color="auto" w:sz="4" w:space="0"/>
              <w:left w:val="single" w:color="000000" w:sz="8" w:space="0"/>
              <w:bottom w:val="single" w:color="auto" w:sz="4" w:space="0"/>
              <w:right w:val="single" w:color="000000" w:sz="2" w:space="0"/>
            </w:tcBorders>
            <w:vAlign w:val="center"/>
          </w:tcPr>
          <w:p w14:paraId="1C7B177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2049" w:type="dxa"/>
            <w:tcBorders>
              <w:top w:val="single" w:color="000000" w:sz="8" w:space="0"/>
              <w:left w:val="single" w:color="000000" w:sz="2" w:space="0"/>
              <w:bottom w:val="single" w:color="000000" w:sz="8" w:space="0"/>
              <w:right w:val="single" w:color="000000" w:sz="8" w:space="0"/>
            </w:tcBorders>
            <w:vAlign w:val="center"/>
          </w:tcPr>
          <w:p w14:paraId="39C5719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404" w:type="dxa"/>
            <w:tcBorders>
              <w:top w:val="single" w:color="000000" w:sz="8" w:space="0"/>
              <w:left w:val="single" w:color="000000" w:sz="2" w:space="0"/>
              <w:bottom w:val="single" w:color="000000" w:sz="8" w:space="0"/>
              <w:right w:val="single" w:color="000000" w:sz="8" w:space="0"/>
            </w:tcBorders>
            <w:vAlign w:val="center"/>
          </w:tcPr>
          <w:p w14:paraId="489C5025">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提醒：验收费用由供应商承担，包含在最后报价中。</w:t>
            </w:r>
          </w:p>
          <w:p w14:paraId="21683BA5">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F50D1F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0B377E4">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6DBB38D8">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7DE7DCEA">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294A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7" w:hRule="atLeast"/>
          <w:tblHeader/>
          <w:jc w:val="center"/>
        </w:trPr>
        <w:tc>
          <w:tcPr>
            <w:tcW w:w="668" w:type="dxa"/>
            <w:tcBorders>
              <w:top w:val="single" w:color="auto" w:sz="4" w:space="0"/>
              <w:left w:val="single" w:color="000000" w:sz="8" w:space="0"/>
              <w:right w:val="single" w:color="000000" w:sz="2" w:space="0"/>
            </w:tcBorders>
            <w:vAlign w:val="center"/>
          </w:tcPr>
          <w:p w14:paraId="7C39F30E">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2049" w:type="dxa"/>
            <w:tcBorders>
              <w:top w:val="single" w:color="000000" w:sz="8" w:space="0"/>
              <w:left w:val="single" w:color="000000" w:sz="2" w:space="0"/>
              <w:right w:val="single" w:color="000000" w:sz="8" w:space="0"/>
            </w:tcBorders>
            <w:vAlign w:val="center"/>
          </w:tcPr>
          <w:p w14:paraId="5830A85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404" w:type="dxa"/>
            <w:tcBorders>
              <w:top w:val="single" w:color="000000" w:sz="8" w:space="0"/>
              <w:left w:val="single" w:color="000000" w:sz="2" w:space="0"/>
              <w:right w:val="single" w:color="000000" w:sz="8" w:space="0"/>
            </w:tcBorders>
            <w:vAlign w:val="center"/>
          </w:tcPr>
          <w:p w14:paraId="725965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2E0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68" w:type="dxa"/>
            <w:tcBorders>
              <w:top w:val="single" w:color="auto" w:sz="4" w:space="0"/>
              <w:left w:val="single" w:color="000000" w:sz="8" w:space="0"/>
              <w:right w:val="single" w:color="000000" w:sz="2" w:space="0"/>
            </w:tcBorders>
            <w:vAlign w:val="center"/>
          </w:tcPr>
          <w:p w14:paraId="273652B0">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12</w:t>
            </w:r>
          </w:p>
        </w:tc>
        <w:tc>
          <w:tcPr>
            <w:tcW w:w="2049" w:type="dxa"/>
            <w:tcBorders>
              <w:top w:val="single" w:color="000000" w:sz="8" w:space="0"/>
              <w:left w:val="single" w:color="000000" w:sz="2" w:space="0"/>
              <w:right w:val="single" w:color="000000" w:sz="8" w:space="0"/>
            </w:tcBorders>
            <w:vAlign w:val="center"/>
          </w:tcPr>
          <w:p w14:paraId="79558811">
            <w:pPr>
              <w:snapToGrid w:val="0"/>
              <w:spacing w:line="360" w:lineRule="auto"/>
              <w:jc w:val="center"/>
              <w:rPr>
                <w:rFonts w:hint="eastAsia" w:cs="宋体" w:asciiTheme="minorEastAsia" w:hAnsiTheme="minorEastAsia" w:eastAsiaTheme="minorEastAsia"/>
                <w:b/>
                <w:sz w:val="24"/>
              </w:rPr>
            </w:pPr>
            <w:r>
              <w:rPr>
                <w:b/>
                <w:sz w:val="24"/>
                <w:highlight w:val="none"/>
              </w:rPr>
              <w:t>采购机构代理费用</w:t>
            </w:r>
          </w:p>
        </w:tc>
        <w:tc>
          <w:tcPr>
            <w:tcW w:w="6404" w:type="dxa"/>
            <w:tcBorders>
              <w:top w:val="single" w:color="000000" w:sz="8" w:space="0"/>
              <w:left w:val="single" w:color="000000" w:sz="2" w:space="0"/>
              <w:right w:val="single" w:color="000000" w:sz="8" w:space="0"/>
            </w:tcBorders>
            <w:vAlign w:val="center"/>
          </w:tcPr>
          <w:p w14:paraId="4BAA6D77">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1）本项目采购代理服务费由成交供应商直接向采购代理机构支付，成交供应商应在收到成交通知书后7天内向采购代理机构支付，具体以成交金额为计费基数，采购代理服务费按《招标代理服务收费管理暂行办法》计价格[2002]1980 号和[2011]534号文件收费标准的75%计取，单个项目不足3000元按3000元计。</w:t>
            </w:r>
          </w:p>
          <w:p w14:paraId="393A0FD0">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（2）采购代理服务费以电汇方式支付。</w:t>
            </w:r>
          </w:p>
          <w:p w14:paraId="7AA767EA">
            <w:pPr>
              <w:snapToGrid w:val="0"/>
              <w:spacing w:line="240" w:lineRule="auto"/>
              <w:jc w:val="left"/>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（3）服务费缴纳账号：</w:t>
            </w:r>
          </w:p>
          <w:p w14:paraId="4740E3D7">
            <w:pPr>
              <w:pStyle w:val="24"/>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户名：浙江致信招标代理有限公司宁波分公司</w:t>
            </w:r>
          </w:p>
          <w:p w14:paraId="6680E432">
            <w:pPr>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税号：91330282MABQ61G83E</w:t>
            </w:r>
          </w:p>
          <w:p w14:paraId="0F9770E6">
            <w:pPr>
              <w:pStyle w:val="24"/>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开户行：浙江泰隆商业银行宁波路林小微企业专营支行</w:t>
            </w:r>
          </w:p>
          <w:p w14:paraId="58A0904A">
            <w:pPr>
              <w:pStyle w:val="24"/>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账号：33030100201000007592</w:t>
            </w:r>
          </w:p>
          <w:p w14:paraId="779CDE4B">
            <w:pPr>
              <w:pStyle w:val="24"/>
              <w:spacing w:line="240" w:lineRule="auto"/>
              <w:rPr>
                <w:rFonts w:hint="eastAsia" w:cs="宋体" w:asciiTheme="minorEastAsia" w:hAnsiTheme="minorEastAsia" w:eastAsiaTheme="minorEastAsia"/>
                <w:snapToGrid w:val="0"/>
                <w:kern w:val="28"/>
                <w:sz w:val="24"/>
                <w:szCs w:val="24"/>
                <w:lang w:val="en-US" w:eastAsia="zh-CN" w:bidi="ar-SA"/>
              </w:rPr>
            </w:pPr>
            <w:r>
              <w:rPr>
                <w:rFonts w:hint="eastAsia" w:cs="宋体" w:asciiTheme="minorEastAsia" w:hAnsiTheme="minorEastAsia" w:eastAsiaTheme="minorEastAsia"/>
                <w:snapToGrid w:val="0"/>
                <w:kern w:val="28"/>
                <w:sz w:val="24"/>
                <w:szCs w:val="24"/>
                <w:lang w:val="en-US" w:eastAsia="zh-CN" w:bidi="ar-SA"/>
              </w:rPr>
              <w:t>精确查找行号：313332070157</w:t>
            </w:r>
          </w:p>
          <w:p w14:paraId="7DD6BE1D">
            <w:pPr>
              <w:pStyle w:val="24"/>
              <w:spacing w:line="240" w:lineRule="auto"/>
              <w:rPr>
                <w:rFonts w:hint="default"/>
                <w:lang w:val="en-US"/>
              </w:rPr>
            </w:pPr>
            <w:r>
              <w:rPr>
                <w:rFonts w:hint="eastAsia" w:cs="宋体" w:asciiTheme="minorEastAsia" w:hAnsiTheme="minorEastAsia" w:eastAsiaTheme="minorEastAsia"/>
                <w:snapToGrid w:val="0"/>
                <w:kern w:val="28"/>
                <w:sz w:val="24"/>
                <w:szCs w:val="24"/>
                <w:lang w:val="en-US" w:eastAsia="zh-CN" w:bidi="ar-SA"/>
              </w:rPr>
              <w:t xml:space="preserve">代理服务费及发票联系人：张老师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18067105009</w:t>
            </w:r>
          </w:p>
        </w:tc>
      </w:tr>
      <w:tr w14:paraId="58147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68" w:type="dxa"/>
            <w:tcBorders>
              <w:top w:val="single" w:color="auto" w:sz="4" w:space="0"/>
              <w:left w:val="single" w:color="000000" w:sz="8" w:space="0"/>
              <w:bottom w:val="single" w:color="auto" w:sz="4" w:space="0"/>
              <w:right w:val="single" w:color="000000" w:sz="2" w:space="0"/>
            </w:tcBorders>
            <w:vAlign w:val="center"/>
          </w:tcPr>
          <w:p w14:paraId="4BBDC5A8">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2049" w:type="dxa"/>
            <w:tcBorders>
              <w:top w:val="single" w:color="000000" w:sz="8" w:space="0"/>
              <w:left w:val="single" w:color="000000" w:sz="2" w:space="0"/>
              <w:bottom w:val="single" w:color="000000" w:sz="8" w:space="0"/>
              <w:right w:val="single" w:color="000000" w:sz="8" w:space="0"/>
            </w:tcBorders>
            <w:vAlign w:val="center"/>
          </w:tcPr>
          <w:p w14:paraId="7329999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404" w:type="dxa"/>
            <w:tcBorders>
              <w:top w:val="single" w:color="000000" w:sz="8" w:space="0"/>
              <w:left w:val="single" w:color="000000" w:sz="2" w:space="0"/>
              <w:bottom w:val="single" w:color="000000" w:sz="8" w:space="0"/>
              <w:right w:val="single" w:color="000000" w:sz="8" w:space="0"/>
            </w:tcBorders>
            <w:vAlign w:val="center"/>
          </w:tcPr>
          <w:p w14:paraId="73CEA3F1">
            <w:pPr>
              <w:pStyle w:val="33"/>
              <w:spacing w:line="240" w:lineRule="auto"/>
              <w:rPr>
                <w:rFonts w:cs="宋体" w:asciiTheme="minorEastAsia" w:hAnsiTheme="minorEastAsia" w:eastAsiaTheme="minorEastAsia"/>
                <w:kern w:val="28"/>
                <w:sz w:val="24"/>
              </w:rPr>
            </w:pPr>
            <w:r>
              <w:rPr>
                <w:rFonts w:hint="eastAsia" w:cs="宋体" w:asciiTheme="minorEastAsia" w:hAnsiTheme="minorEastAsia" w:eastAsiaTheme="minorEastAsia"/>
                <w:snapToGrid w:val="0"/>
                <w:kern w:val="28"/>
                <w:sz w:val="24"/>
                <w:szCs w:val="24"/>
                <w:lang w:val="en-US" w:eastAsia="zh-CN" w:bidi="ar-SA"/>
              </w:rPr>
              <w:t>备份响应文件送达地点：</w:t>
            </w:r>
            <w:r>
              <w:rPr>
                <w:rFonts w:hint="eastAsia" w:cs="宋体" w:asciiTheme="minorEastAsia" w:hAnsiTheme="minorEastAsia" w:eastAsiaTheme="minorEastAsia"/>
                <w:snapToGrid w:val="0"/>
                <w:kern w:val="28"/>
                <w:sz w:val="24"/>
                <w:szCs w:val="24"/>
                <w:u w:val="single"/>
                <w:lang w:val="en-US" w:eastAsia="zh-CN" w:bidi="ar-SA"/>
              </w:rPr>
              <w:t>杭州市西湖区天目山路7号1号楼裙楼403室</w:t>
            </w:r>
            <w:r>
              <w:rPr>
                <w:rFonts w:hint="eastAsia" w:cs="宋体" w:asciiTheme="minorEastAsia" w:hAnsiTheme="minorEastAsia" w:eastAsiaTheme="minorEastAsia"/>
                <w:snapToGrid w:val="0"/>
                <w:kern w:val="28"/>
                <w:sz w:val="24"/>
                <w:szCs w:val="24"/>
                <w:lang w:val="en-US" w:eastAsia="zh-CN" w:bidi="ar-SA"/>
              </w:rPr>
              <w:t>；备份响应文件签收人员联系电话：</w:t>
            </w:r>
            <w:r>
              <w:rPr>
                <w:rFonts w:hint="eastAsia" w:cs="宋体" w:asciiTheme="minorEastAsia" w:hAnsiTheme="minorEastAsia" w:eastAsiaTheme="minorEastAsia"/>
                <w:snapToGrid w:val="0"/>
                <w:kern w:val="28"/>
                <w:sz w:val="24"/>
                <w:szCs w:val="24"/>
                <w:u w:val="single"/>
                <w:lang w:val="en-US" w:eastAsia="zh-CN" w:bidi="ar-SA"/>
              </w:rPr>
              <w:t>张工0571-85388866</w:t>
            </w:r>
            <w:r>
              <w:rPr>
                <w:rFonts w:hint="eastAsia" w:cs="宋体" w:asciiTheme="minorEastAsia" w:hAnsiTheme="minorEastAsia" w:eastAsiaTheme="minorEastAsia"/>
                <w:snapToGrid w:val="0"/>
                <w:kern w:val="28"/>
                <w:sz w:val="24"/>
                <w:szCs w:val="24"/>
                <w:lang w:val="en-US" w:eastAsia="zh-CN" w:bidi="ar-SA"/>
              </w:rPr>
              <w:t>。采购人、采购机构不强制或变相强制供应商提交备份响应文件。</w:t>
            </w:r>
          </w:p>
        </w:tc>
      </w:tr>
      <w:tr w14:paraId="373B8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68" w:type="dxa"/>
            <w:vMerge w:val="restart"/>
            <w:tcBorders>
              <w:top w:val="single" w:color="auto" w:sz="4" w:space="0"/>
              <w:left w:val="single" w:color="000000" w:sz="8" w:space="0"/>
              <w:right w:val="single" w:color="000000" w:sz="2" w:space="0"/>
            </w:tcBorders>
            <w:vAlign w:val="center"/>
          </w:tcPr>
          <w:p w14:paraId="2D498AC1">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2049" w:type="dxa"/>
            <w:vMerge w:val="restart"/>
            <w:tcBorders>
              <w:top w:val="single" w:color="000000" w:sz="8" w:space="0"/>
              <w:left w:val="single" w:color="000000" w:sz="2" w:space="0"/>
              <w:right w:val="single" w:color="000000" w:sz="8" w:space="0"/>
            </w:tcBorders>
            <w:vAlign w:val="center"/>
          </w:tcPr>
          <w:p w14:paraId="2FD185E5">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404" w:type="dxa"/>
            <w:tcBorders>
              <w:top w:val="single" w:color="000000" w:sz="8" w:space="0"/>
              <w:left w:val="single" w:color="000000" w:sz="2" w:space="0"/>
              <w:bottom w:val="single" w:color="000000" w:sz="8" w:space="0"/>
              <w:right w:val="single" w:color="000000" w:sz="8" w:space="0"/>
            </w:tcBorders>
            <w:vAlign w:val="center"/>
          </w:tcPr>
          <w:p w14:paraId="4AE449A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010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68" w:type="dxa"/>
            <w:vMerge w:val="continue"/>
            <w:tcBorders>
              <w:left w:val="single" w:color="000000" w:sz="8" w:space="0"/>
              <w:right w:val="single" w:color="000000" w:sz="2" w:space="0"/>
            </w:tcBorders>
            <w:vAlign w:val="center"/>
          </w:tcPr>
          <w:p w14:paraId="3CDAAF0A">
            <w:pPr>
              <w:snapToGrid w:val="0"/>
              <w:spacing w:line="360" w:lineRule="auto"/>
              <w:jc w:val="center"/>
              <w:rPr>
                <w:rFonts w:cs="宋体" w:asciiTheme="minorEastAsia" w:hAnsiTheme="minorEastAsia" w:eastAsiaTheme="minorEastAsia"/>
                <w:sz w:val="24"/>
              </w:rPr>
            </w:pPr>
          </w:p>
        </w:tc>
        <w:tc>
          <w:tcPr>
            <w:tcW w:w="2049" w:type="dxa"/>
            <w:vMerge w:val="continue"/>
            <w:tcBorders>
              <w:left w:val="single" w:color="000000" w:sz="2" w:space="0"/>
              <w:right w:val="single" w:color="000000" w:sz="8" w:space="0"/>
            </w:tcBorders>
            <w:vAlign w:val="center"/>
          </w:tcPr>
          <w:p w14:paraId="46E3EBF9">
            <w:pPr>
              <w:snapToGrid w:val="0"/>
              <w:spacing w:line="360" w:lineRule="auto"/>
              <w:jc w:val="center"/>
              <w:rPr>
                <w:rFonts w:cs="宋体" w:asciiTheme="minorEastAsia" w:hAnsiTheme="minorEastAsia" w:eastAsiaTheme="minorEastAsia"/>
                <w:b/>
                <w:sz w:val="24"/>
              </w:rPr>
            </w:pPr>
          </w:p>
        </w:tc>
        <w:tc>
          <w:tcPr>
            <w:tcW w:w="6404" w:type="dxa"/>
            <w:tcBorders>
              <w:top w:val="single" w:color="000000" w:sz="8" w:space="0"/>
              <w:left w:val="single" w:color="000000" w:sz="2" w:space="0"/>
              <w:bottom w:val="single" w:color="000000" w:sz="8" w:space="0"/>
              <w:right w:val="single" w:color="000000" w:sz="8" w:space="0"/>
            </w:tcBorders>
            <w:vAlign w:val="center"/>
          </w:tcPr>
          <w:p w14:paraId="0CACCA6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40C97C6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3495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68" w:type="dxa"/>
            <w:vMerge w:val="continue"/>
            <w:tcBorders>
              <w:left w:val="single" w:color="000000" w:sz="8" w:space="0"/>
              <w:bottom w:val="single" w:color="auto" w:sz="4" w:space="0"/>
              <w:right w:val="single" w:color="000000" w:sz="2" w:space="0"/>
            </w:tcBorders>
            <w:vAlign w:val="center"/>
          </w:tcPr>
          <w:p w14:paraId="794D4D25">
            <w:pPr>
              <w:snapToGrid w:val="0"/>
              <w:spacing w:line="360" w:lineRule="auto"/>
              <w:jc w:val="center"/>
              <w:rPr>
                <w:rFonts w:cs="宋体" w:asciiTheme="minorEastAsia" w:hAnsiTheme="minorEastAsia" w:eastAsiaTheme="minorEastAsia"/>
                <w:sz w:val="24"/>
              </w:rPr>
            </w:pPr>
          </w:p>
        </w:tc>
        <w:tc>
          <w:tcPr>
            <w:tcW w:w="2049" w:type="dxa"/>
            <w:vMerge w:val="continue"/>
            <w:tcBorders>
              <w:left w:val="single" w:color="000000" w:sz="2" w:space="0"/>
              <w:bottom w:val="single" w:color="000000" w:sz="8" w:space="0"/>
              <w:right w:val="single" w:color="000000" w:sz="8" w:space="0"/>
            </w:tcBorders>
            <w:vAlign w:val="center"/>
          </w:tcPr>
          <w:p w14:paraId="61EFEED7">
            <w:pPr>
              <w:snapToGrid w:val="0"/>
              <w:spacing w:line="360" w:lineRule="auto"/>
              <w:jc w:val="center"/>
              <w:rPr>
                <w:rFonts w:cs="宋体" w:asciiTheme="minorEastAsia" w:hAnsiTheme="minorEastAsia" w:eastAsiaTheme="minorEastAsia"/>
                <w:b/>
                <w:sz w:val="24"/>
              </w:rPr>
            </w:pPr>
          </w:p>
        </w:tc>
        <w:tc>
          <w:tcPr>
            <w:tcW w:w="6404" w:type="dxa"/>
            <w:tcBorders>
              <w:top w:val="single" w:color="000000" w:sz="8" w:space="0"/>
              <w:left w:val="single" w:color="000000" w:sz="2" w:space="0"/>
              <w:bottom w:val="single" w:color="000000" w:sz="8" w:space="0"/>
              <w:right w:val="single" w:color="000000" w:sz="8" w:space="0"/>
            </w:tcBorders>
            <w:vAlign w:val="center"/>
          </w:tcPr>
          <w:p w14:paraId="0972DB57">
            <w:pPr>
              <w:spacing w:line="360" w:lineRule="auto"/>
              <w:rPr>
                <w:rFonts w:hint="eastAsia" w:cs="Arial" w:asciiTheme="minorEastAsia" w:hAnsiTheme="minorEastAsia" w:eastAsiaTheme="minorEastAsia"/>
                <w:kern w:val="0"/>
                <w:sz w:val="24"/>
              </w:rPr>
            </w:pPr>
            <w:r>
              <w:rPr>
                <w:b/>
                <w:bCs/>
                <w:kern w:val="28"/>
                <w:sz w:val="24"/>
                <w:highlight w:val="none"/>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供应商不能证明其报价合理性的，评审小组应将该响应文件作无效处理。</w:t>
            </w:r>
          </w:p>
        </w:tc>
      </w:tr>
    </w:tbl>
    <w:p w14:paraId="3768390A">
      <w:pPr>
        <w:snapToGrid w:val="0"/>
        <w:jc w:val="center"/>
        <w:rPr>
          <w:rFonts w:cs="仿宋_GB2312" w:asciiTheme="minorEastAsia" w:hAnsiTheme="minorEastAsia" w:eastAsiaTheme="minorEastAsia"/>
          <w:b/>
          <w:sz w:val="32"/>
          <w:szCs w:val="20"/>
        </w:rPr>
        <w:sectPr>
          <w:pgSz w:w="11906" w:h="16838"/>
          <w:pgMar w:top="1247" w:right="1418" w:bottom="1276" w:left="1418" w:header="851" w:footer="992" w:gutter="0"/>
          <w:cols w:space="720" w:num="1"/>
          <w:titlePg/>
          <w:docGrid w:linePitch="312" w:charSpace="0"/>
        </w:sectPr>
      </w:pPr>
    </w:p>
    <w:p w14:paraId="49430D49">
      <w:pPr>
        <w:jc w:val="center"/>
        <w:rPr>
          <w:b/>
          <w:bCs/>
          <w:sz w:val="36"/>
          <w:szCs w:val="36"/>
        </w:rPr>
      </w:pPr>
      <w:r>
        <w:rPr>
          <w:rFonts w:hint="eastAsia"/>
          <w:b/>
          <w:bCs/>
          <w:sz w:val="36"/>
          <w:szCs w:val="36"/>
        </w:rPr>
        <w:t>二、总则</w:t>
      </w:r>
    </w:p>
    <w:p w14:paraId="72A41884">
      <w:pPr>
        <w:rPr>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适用范围</w:t>
      </w:r>
    </w:p>
    <w:p w14:paraId="22DB5D87">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0AF6B698">
      <w:pP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2</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rPr>
        <w:t>定义</w:t>
      </w:r>
    </w:p>
    <w:p w14:paraId="3D4F99C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380A1E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40A9E4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7A2E5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27EDDC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38882E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FAF7D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5A776F7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566CE7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3C53044D">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0789A2C9">
      <w:pP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3</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rPr>
        <w:t>响应有效期</w:t>
      </w:r>
    </w:p>
    <w:p w14:paraId="0EA434C2">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32896CF5">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181ACC8D">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656A54A4">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响应费用</w:t>
      </w:r>
    </w:p>
    <w:p w14:paraId="6D508BB8">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EE83FB9">
      <w:pPr>
        <w:spacing w:line="360" w:lineRule="auto"/>
        <w:jc w:val="center"/>
        <w:rPr>
          <w:rFonts w:cs="仿宋_GB2312" w:asciiTheme="minorEastAsia" w:hAnsiTheme="minorEastAsia" w:eastAsiaTheme="minorEastAsia"/>
          <w:b/>
          <w:sz w:val="24"/>
        </w:rPr>
      </w:pPr>
    </w:p>
    <w:p w14:paraId="5E756FCA">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三、需要落实的政府采购政策</w:t>
      </w:r>
    </w:p>
    <w:p w14:paraId="11DAE98B">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0F42C79">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7B92ACB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72CCF5E">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7005C6A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5C5A681B">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39CBC11">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08EAFF">
      <w:pPr>
        <w:spacing w:line="360" w:lineRule="auto"/>
        <w:ind w:firstLine="480" w:firstLineChars="200"/>
        <w:rPr>
          <w:rFonts w:ascii="宋体" w:hAnsi="宋体" w:cs="宋体"/>
          <w:sz w:val="24"/>
        </w:rPr>
      </w:pPr>
    </w:p>
    <w:p w14:paraId="0A546463">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558480C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59CB2F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468DF6D">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7AF4E34D">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7333FAB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B3453B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2C282F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4D3D7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9F408D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F4A8FB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6581B58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544FF0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3C836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14636EFA">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7821684F">
      <w:pPr>
        <w:spacing w:line="360" w:lineRule="auto"/>
        <w:ind w:firstLine="480" w:firstLineChars="200"/>
        <w:rPr>
          <w:rFonts w:asciiTheme="minorEastAsia" w:hAnsiTheme="minorEastAsia" w:eastAsiaTheme="minorEastAsia"/>
          <w:sz w:val="24"/>
        </w:rPr>
      </w:pPr>
    </w:p>
    <w:p w14:paraId="647BCB73">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四、询问、质疑与投诉</w:t>
      </w:r>
    </w:p>
    <w:p w14:paraId="3BFDA9B6">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1D7B9AE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492A6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D693063">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6A203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236AEE4F">
      <w:pPr>
        <w:pStyle w:val="33"/>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21F4DEB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5A8C69AE">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2E50F4A5">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B43E85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724691C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09511796">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14472C30">
      <w:pPr>
        <w:pStyle w:val="33"/>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7EF12F4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5A3C27F1">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05E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8DF6241">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C047598">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1864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71BB30F">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0BEF13F6">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E718643">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BE0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374A9A2">
            <w:pPr>
              <w:pStyle w:val="33"/>
              <w:spacing w:line="360" w:lineRule="auto"/>
              <w:jc w:val="center"/>
              <w:rPr>
                <w:rFonts w:asciiTheme="minorEastAsia" w:hAnsiTheme="minorEastAsia" w:eastAsiaTheme="minorEastAsia"/>
                <w:sz w:val="24"/>
              </w:rPr>
            </w:pPr>
          </w:p>
        </w:tc>
        <w:tc>
          <w:tcPr>
            <w:tcW w:w="4536" w:type="dxa"/>
            <w:vAlign w:val="center"/>
          </w:tcPr>
          <w:p w14:paraId="0D04F4B4">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1F98993B">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5E14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A2C52E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5ADDA68">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316B231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B83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0BADE5A">
            <w:pPr>
              <w:pStyle w:val="33"/>
              <w:spacing w:line="360" w:lineRule="auto"/>
              <w:jc w:val="center"/>
              <w:rPr>
                <w:rFonts w:asciiTheme="minorEastAsia" w:hAnsiTheme="minorEastAsia" w:eastAsiaTheme="minorEastAsia"/>
                <w:sz w:val="24"/>
              </w:rPr>
            </w:pPr>
          </w:p>
        </w:tc>
        <w:tc>
          <w:tcPr>
            <w:tcW w:w="4536" w:type="dxa"/>
            <w:vAlign w:val="center"/>
          </w:tcPr>
          <w:p w14:paraId="79C3B359">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63133F92">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1D9C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BC315F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CD5F08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71B7086B">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5FE0265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273D7481">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30A59DC0">
      <w:pPr>
        <w:pStyle w:val="33"/>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1A6FF1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1CCBC0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6474A2B2">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78317FCF">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26098977">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DEB72EA">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73641F3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1743777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29253AEB">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87D44E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CEE1F0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6C8E74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62998DC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F8AAED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15BDE44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14:paraId="4C5E33E9">
      <w:pPr>
        <w:pStyle w:val="33"/>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3BF380FC"/>
    <w:p w14:paraId="6ABA96B0">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五、磋商文件构成、修改、解释</w:t>
      </w:r>
    </w:p>
    <w:p w14:paraId="1966A983">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49A1C64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2FC7EDBD">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6DB386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65101ED">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BFF3BAA">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9D7A338">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09F14B7">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64BE20B2">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4FAE95E">
      <w:pPr>
        <w:pStyle w:val="33"/>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4949DB6A">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3FACF79D">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4BF257EB">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3F0CD1BF">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1B814529">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214F1EF6">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0604123">
      <w:pPr>
        <w:pStyle w:val="2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627DBB35">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六、响应文件的编制</w:t>
      </w:r>
    </w:p>
    <w:p w14:paraId="518DEAE5">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7D18EA6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54CE6450">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2FB2A27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FAA713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6E3DEDB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13762EA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29B1CA07">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5D088A59">
      <w:pPr>
        <w:pStyle w:val="33"/>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落实政府采购政策需满足的资格要求（中小企业声明函)</w:t>
      </w:r>
      <w:r>
        <w:rPr>
          <w:rFonts w:hint="eastAsia" w:cs="宋体" w:asciiTheme="minorEastAsia" w:hAnsiTheme="minorEastAsia" w:eastAsiaTheme="minorEastAsia"/>
          <w:snapToGrid/>
          <w:kern w:val="2"/>
          <w:sz w:val="24"/>
        </w:rPr>
        <w:t>；</w:t>
      </w:r>
    </w:p>
    <w:p w14:paraId="0C612285">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4D7DAE3">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5671384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7B74423C">
      <w:pPr>
        <w:pStyle w:val="33"/>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D5E9DB3">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47947869">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36A2B5BA">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71C0BAC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75370DFC">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AC64BC6">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3BD294CE">
      <w:pPr>
        <w:pStyle w:val="33"/>
        <w:shd w:val="clear"/>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1CEEAA79">
      <w:pPr>
        <w:pStyle w:val="33"/>
        <w:shd w:val="clear"/>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14:paraId="69E01B48">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887699">
      <w:pPr>
        <w:pStyle w:val="33"/>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510968AD">
      <w:pPr>
        <w:pStyle w:val="33"/>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1C051B93">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97281A3">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1E8DD78">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BBF0675">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34A6FEF7">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3A00468">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1BBB0B46">
      <w:pPr>
        <w:pStyle w:val="393"/>
        <w:snapToGrid w:val="0"/>
        <w:spacing w:before="0"/>
        <w:ind w:firstLine="480"/>
        <w:rPr>
          <w:rFonts w:hint="eastAsia" w:cs="宋体" w:asciiTheme="minorEastAsia" w:hAnsiTheme="minorEastAsia" w:eastAsiaTheme="minorEastAsia"/>
        </w:rPr>
      </w:pPr>
      <w:r>
        <w:rPr>
          <w:rFonts w:hint="eastAsia" w:cs="宋体" w:asciiTheme="minorEastAsia" w:hAnsiTheme="minorEastAsia" w:eastAsiaTheme="minorEastAsia"/>
        </w:rPr>
        <w:t>3.6磋商文件对响应文件签署、盖章的要求适用于电子签名。</w:t>
      </w:r>
    </w:p>
    <w:p w14:paraId="43BEEE48">
      <w:pPr>
        <w:jc w:val="center"/>
        <w:rPr>
          <w:rFonts w:hint="eastAsia" w:ascii="Times New Roman" w:hAnsi="Times New Roman" w:eastAsia="宋体" w:cs="Times New Roman"/>
          <w:b/>
          <w:bCs/>
          <w:sz w:val="36"/>
          <w:szCs w:val="36"/>
        </w:rPr>
      </w:pPr>
    </w:p>
    <w:p w14:paraId="4C65F3F0">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七、响应文件的提交和备份</w:t>
      </w:r>
    </w:p>
    <w:p w14:paraId="1E0BC23D">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59F7A71C">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FBD994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73EF54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25FC860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B7935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5244E958">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9D314C8">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43381DBB">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5023DEF9">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1922983D">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1321FBC9">
      <w:pPr>
        <w:pStyle w:val="33"/>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16EA7E2"/>
    <w:p w14:paraId="35F16FA3">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八、开启响应文件与信用信息查询</w:t>
      </w:r>
    </w:p>
    <w:p w14:paraId="1554E766">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5C059E6A">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832610B">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4F2DD828">
      <w:pPr>
        <w:pStyle w:val="33"/>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D9E4051">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23E1AC0">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5C68404">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D1C7175">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6AB8C04C">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82B0C2">
      <w:pPr>
        <w:pStyle w:val="33"/>
        <w:spacing w:line="360" w:lineRule="auto"/>
        <w:rPr>
          <w:rFonts w:cs="仿宋_GB2312" w:asciiTheme="minorEastAsia" w:hAnsiTheme="minorEastAsia" w:eastAsiaTheme="minorEastAsia"/>
          <w:b/>
          <w:sz w:val="24"/>
          <w:szCs w:val="24"/>
        </w:rPr>
      </w:pPr>
    </w:p>
    <w:p w14:paraId="154734D2">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九、提交最后报价</w:t>
      </w:r>
    </w:p>
    <w:p w14:paraId="481ECE83">
      <w:pPr>
        <w:snapToGrid w:val="0"/>
        <w:spacing w:line="360" w:lineRule="auto"/>
        <w:rPr>
          <w:rFonts w:hint="eastAsia" w:cs="仿宋_GB2312" w:asciiTheme="minorEastAsia" w:hAnsiTheme="minorEastAsia" w:eastAsiaTheme="minorEastAsia"/>
          <w:kern w:val="2"/>
          <w:sz w:val="24"/>
          <w:szCs w:val="20"/>
          <w:lang w:val="zh-CN" w:eastAsia="zh-CN" w:bidi="ar-SA"/>
        </w:rPr>
      </w:pPr>
      <w:r>
        <w:rPr>
          <w:rFonts w:hint="eastAsia" w:asciiTheme="minorEastAsia" w:hAnsiTheme="minorEastAsia" w:eastAsiaTheme="minorEastAsia"/>
          <w:b/>
          <w:sz w:val="24"/>
        </w:rPr>
        <w:t>1</w:t>
      </w:r>
      <w:r>
        <w:rPr>
          <w:rFonts w:hint="eastAsia" w:cs="仿宋_GB2312" w:asciiTheme="minorEastAsia" w:hAnsiTheme="minorEastAsia" w:eastAsiaTheme="minorEastAsia"/>
          <w:kern w:val="2"/>
          <w:sz w:val="24"/>
          <w:szCs w:val="20"/>
          <w:lang w:val="en-US" w:eastAsia="zh-CN" w:bidi="ar-SA"/>
        </w:rPr>
        <w:t>.供应商的</w:t>
      </w:r>
      <w:r>
        <w:rPr>
          <w:rFonts w:hint="eastAsia" w:cs="仿宋_GB2312" w:asciiTheme="minorEastAsia" w:hAnsiTheme="minorEastAsia" w:eastAsiaTheme="minorEastAsia"/>
          <w:b/>
          <w:bCs/>
          <w:kern w:val="2"/>
          <w:sz w:val="24"/>
          <w:szCs w:val="20"/>
          <w:lang w:val="en-US" w:eastAsia="zh-CN" w:bidi="ar-SA"/>
        </w:rPr>
        <w:t>最后报价文件</w:t>
      </w:r>
      <w:r>
        <w:rPr>
          <w:rFonts w:hint="eastAsia" w:cs="仿宋_GB2312" w:asciiTheme="minorEastAsia" w:hAnsiTheme="minorEastAsia" w:eastAsiaTheme="minorEastAsia"/>
          <w:kern w:val="2"/>
          <w:sz w:val="24"/>
          <w:szCs w:val="20"/>
          <w:lang w:val="en-US" w:eastAsia="zh-CN" w:bidi="ar-SA"/>
        </w:rPr>
        <w:t>应包括以下内容（均需使用电子签名）：</w:t>
      </w:r>
    </w:p>
    <w:p w14:paraId="3CCC54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1.1最后报价一览表</w:t>
      </w:r>
      <w:r>
        <w:rPr>
          <w:rFonts w:hint="eastAsia" w:cs="仿宋_GB2312" w:asciiTheme="minorEastAsia" w:hAnsiTheme="minorEastAsia" w:eastAsiaTheme="minorEastAsia"/>
          <w:b/>
          <w:bCs/>
          <w:kern w:val="2"/>
          <w:sz w:val="24"/>
          <w:szCs w:val="20"/>
          <w:lang w:val="en-US" w:eastAsia="zh-CN" w:bidi="ar-SA"/>
        </w:rPr>
        <w:t>（磋商环节最终报价签署后，须上传《最后报价一览表》作为附件，请提前做好准备）；</w:t>
      </w:r>
    </w:p>
    <w:p w14:paraId="449B48A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1.2 报价情况说明（如果有，如供应商报价低于项目预算50%的，应当提交本文档，详细阐述不影响产品质量或者诚信履约的具体原因）；</w:t>
      </w:r>
    </w:p>
    <w:p w14:paraId="13D1C8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kern w:val="2"/>
          <w:sz w:val="24"/>
          <w:szCs w:val="20"/>
          <w:lang w:val="en-US" w:eastAsia="zh-CN" w:bidi="ar-SA"/>
        </w:rPr>
      </w:pPr>
      <w:r>
        <w:rPr>
          <w:rFonts w:hint="eastAsia" w:cs="仿宋_GB2312" w:asciiTheme="minorEastAsia" w:hAnsiTheme="minorEastAsia" w:eastAsiaTheme="minorEastAsia"/>
          <w:kern w:val="2"/>
          <w:sz w:val="24"/>
          <w:szCs w:val="20"/>
          <w:lang w:val="en-US" w:eastAsia="zh-CN" w:bidi="ar-SA"/>
        </w:rPr>
        <w:t>1.3中小企业声明函（如果有）。</w:t>
      </w:r>
    </w:p>
    <w:p w14:paraId="7477B7E5"/>
    <w:p w14:paraId="1F02B2F6">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十、评审</w:t>
      </w:r>
    </w:p>
    <w:p w14:paraId="5360CF05">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313629EB">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0001F1C">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0B4D9935"/>
    <w:p w14:paraId="7DABB3A0">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十一、成交</w:t>
      </w:r>
    </w:p>
    <w:p w14:paraId="3292EC6A">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4B1D4C2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E2F5F7D">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7B4F1C6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F550B09">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8121478">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6AB72E73">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49" w:name="_Hlk101184471"/>
      <w:r>
        <w:rPr>
          <w:rFonts w:hint="eastAsia" w:cs="宋体" w:asciiTheme="minorEastAsia" w:hAnsiTheme="minorEastAsia" w:eastAsiaTheme="minorEastAsia"/>
          <w:sz w:val="24"/>
        </w:rPr>
        <w:t>资格审查情况、评审专家抽取规则、符合性审查情况、</w:t>
      </w:r>
      <w:bookmarkEnd w:id="49"/>
      <w:r>
        <w:rPr>
          <w:rFonts w:hint="eastAsia" w:cs="宋体" w:asciiTheme="minorEastAsia" w:hAnsiTheme="minorEastAsia" w:eastAsiaTheme="minorEastAsia"/>
          <w:sz w:val="24"/>
        </w:rPr>
        <w:t>未成交情况说明、成交公告期限以及评审专家名单、评分汇总及明细。</w:t>
      </w:r>
    </w:p>
    <w:p w14:paraId="642F1A9B">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6D273213"/>
    <w:p w14:paraId="56365D00">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十二、合同</w:t>
      </w:r>
    </w:p>
    <w:p w14:paraId="1435C3F2">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314FC0DC">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4F6E4286">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szCs w:val="24"/>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A09B01A">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93F3E4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3334C7E">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C8137E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790C1E4">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42F8DFD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6503BF98">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3D12E82A">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7082AB">
      <w:pPr>
        <w:snapToGrid w:val="0"/>
        <w:spacing w:line="360" w:lineRule="auto"/>
        <w:jc w:val="center"/>
        <w:rPr>
          <w:rFonts w:cs="仿宋_GB2312" w:asciiTheme="minorEastAsia" w:hAnsiTheme="minorEastAsia" w:eastAsiaTheme="minorEastAsia"/>
          <w:b/>
          <w:sz w:val="36"/>
          <w:szCs w:val="36"/>
        </w:rPr>
      </w:pPr>
    </w:p>
    <w:p w14:paraId="0B2E5EF3">
      <w:pPr>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十三、验收</w:t>
      </w:r>
    </w:p>
    <w:p w14:paraId="7D88A626">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511A459">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80E60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0468FEF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AB4A4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5220B9">
      <w:pPr>
        <w:snapToGrid w:val="0"/>
        <w:spacing w:line="360" w:lineRule="auto"/>
        <w:jc w:val="center"/>
        <w:rPr>
          <w:rFonts w:cs="仿宋_GB2312" w:asciiTheme="minorEastAsia" w:hAnsiTheme="minorEastAsia" w:eastAsiaTheme="minorEastAsia"/>
          <w:b/>
          <w:sz w:val="36"/>
          <w:szCs w:val="36"/>
        </w:rPr>
      </w:pPr>
    </w:p>
    <w:p w14:paraId="607F463B">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3D0B95FD">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592B04E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6FDE0CA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1130622A">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BDA79D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F7BD43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76DE33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45EA2A56">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4729768"/>
      <w:bookmarkEnd w:id="50"/>
      <w:bookmarkStart w:id="51" w:name="_Hlt68072990"/>
      <w:bookmarkEnd w:id="51"/>
      <w:bookmarkStart w:id="52" w:name="_Hlt74707468"/>
      <w:bookmarkEnd w:id="52"/>
      <w:bookmarkStart w:id="53" w:name="_Hlt74730295"/>
      <w:bookmarkEnd w:id="53"/>
      <w:bookmarkStart w:id="54" w:name="_Hlt75236011"/>
      <w:bookmarkEnd w:id="54"/>
      <w:bookmarkStart w:id="55" w:name="_Hlt68057669"/>
      <w:bookmarkEnd w:id="55"/>
      <w:bookmarkStart w:id="56" w:name="_Hlt74714665"/>
      <w:bookmarkEnd w:id="56"/>
      <w:bookmarkStart w:id="57" w:name="_Hlt75236101"/>
      <w:bookmarkEnd w:id="57"/>
      <w:bookmarkStart w:id="58" w:name="_Hlt75236290"/>
      <w:bookmarkEnd w:id="58"/>
      <w:bookmarkStart w:id="59" w:name="第三部分"/>
      <w:bookmarkStart w:id="60" w:name="_Toc164416483"/>
      <w:r>
        <w:rPr>
          <w:rFonts w:cs="仿宋_GB2312" w:asciiTheme="minorEastAsia" w:hAnsiTheme="minorEastAsia" w:eastAsiaTheme="minorEastAsia"/>
          <w:b/>
          <w:sz w:val="36"/>
          <w:szCs w:val="36"/>
        </w:rPr>
        <w:br w:type="page"/>
      </w:r>
    </w:p>
    <w:p w14:paraId="0C780E16">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193841EC">
      <w:pPr>
        <w:pStyle w:val="4"/>
        <w:numPr>
          <w:ilvl w:val="0"/>
          <w:numId w:val="0"/>
        </w:numPr>
        <w:spacing w:line="360" w:lineRule="auto"/>
        <w:ind w:left="432" w:hanging="43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一、本项目总体需求</w:t>
      </w:r>
    </w:p>
    <w:p w14:paraId="3158DDB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完成2024年度馆藏文献展览4场：</w:t>
      </w:r>
    </w:p>
    <w:p w14:paraId="1A3B240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展览一：清廉之光——浙江图书馆藏浙江廉洁文化名人文献专题展</w:t>
      </w:r>
    </w:p>
    <w:p w14:paraId="6D33B72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展览二：先生耆古——浙江图书馆藏吴昌硕文献展暨吴昌硕先生诞辰一百八十周年纪念展</w:t>
      </w:r>
    </w:p>
    <w:p w14:paraId="5FDF7C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展览三：浙水敷文——浙江图书馆藏明清浙籍学人楹联展暨当代名家楹联邀请展</w:t>
      </w:r>
    </w:p>
    <w:p w14:paraId="71D2367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展览四：华采</w:t>
      </w:r>
      <w:r>
        <w:rPr>
          <w:rFonts w:hint="eastAsia" w:ascii="宋体" w:hAnsi="宋体" w:cs="宋体"/>
          <w:sz w:val="28"/>
          <w:szCs w:val="28"/>
          <w:lang w:val="en-US" w:eastAsia="zh-CN"/>
        </w:rPr>
        <w:t>若英</w:t>
      </w:r>
      <w:r>
        <w:rPr>
          <w:rFonts w:hint="eastAsia" w:ascii="宋体" w:hAnsi="宋体" w:eastAsia="宋体" w:cs="宋体"/>
          <w:sz w:val="28"/>
          <w:szCs w:val="28"/>
          <w:lang w:val="en-US" w:eastAsia="zh-CN"/>
        </w:rPr>
        <w:t>——浙江图书馆藏</w:t>
      </w:r>
      <w:r>
        <w:rPr>
          <w:rFonts w:hint="eastAsia" w:ascii="宋体" w:hAnsi="宋体" w:cs="宋体"/>
          <w:sz w:val="28"/>
          <w:szCs w:val="28"/>
          <w:lang w:val="en-US" w:eastAsia="zh-CN"/>
        </w:rPr>
        <w:t>人物画</w:t>
      </w:r>
      <w:r>
        <w:rPr>
          <w:rFonts w:hint="eastAsia" w:ascii="宋体" w:hAnsi="宋体" w:eastAsia="宋体" w:cs="宋体"/>
          <w:sz w:val="28"/>
          <w:szCs w:val="28"/>
          <w:lang w:val="en-US" w:eastAsia="zh-CN"/>
        </w:rPr>
        <w:t>文献暨当代</w:t>
      </w:r>
      <w:r>
        <w:rPr>
          <w:rFonts w:hint="eastAsia" w:ascii="宋体" w:hAnsi="宋体" w:cs="宋体"/>
          <w:sz w:val="28"/>
          <w:szCs w:val="28"/>
          <w:lang w:val="en-US" w:eastAsia="zh-CN"/>
        </w:rPr>
        <w:t>中国</w:t>
      </w:r>
      <w:r>
        <w:rPr>
          <w:rFonts w:hint="eastAsia" w:ascii="宋体" w:hAnsi="宋体" w:eastAsia="宋体" w:cs="宋体"/>
          <w:sz w:val="28"/>
          <w:szCs w:val="28"/>
          <w:lang w:val="en-US" w:eastAsia="zh-CN"/>
        </w:rPr>
        <w:t>画</w:t>
      </w:r>
      <w:r>
        <w:rPr>
          <w:rFonts w:hint="eastAsia" w:ascii="宋体" w:hAnsi="宋体" w:cs="宋体"/>
          <w:sz w:val="28"/>
          <w:szCs w:val="28"/>
          <w:lang w:val="en-US" w:eastAsia="zh-CN"/>
        </w:rPr>
        <w:t>家</w:t>
      </w:r>
      <w:r>
        <w:rPr>
          <w:rFonts w:hint="eastAsia" w:ascii="宋体" w:hAnsi="宋体" w:eastAsia="宋体" w:cs="宋体"/>
          <w:sz w:val="28"/>
          <w:szCs w:val="28"/>
          <w:lang w:val="en-US" w:eastAsia="zh-CN"/>
        </w:rPr>
        <w:t>邀请展</w:t>
      </w:r>
    </w:p>
    <w:p w14:paraId="2E01847E">
      <w:pPr>
        <w:pStyle w:val="2"/>
        <w:jc w:val="left"/>
        <w:rPr>
          <w:rFonts w:hint="eastAsia"/>
          <w:lang w:val="en-US" w:eastAsia="zh-CN"/>
        </w:rPr>
      </w:pPr>
      <w:r>
        <w:rPr>
          <w:rFonts w:hint="eastAsia" w:ascii="宋体" w:hAnsi="宋体" w:cs="宋体"/>
          <w:sz w:val="28"/>
          <w:szCs w:val="28"/>
          <w:lang w:val="en-US" w:eastAsia="zh-CN"/>
        </w:rPr>
        <w:t>（注：以上展览名称为暂名）</w:t>
      </w:r>
    </w:p>
    <w:p w14:paraId="5862358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展览场地：浙江图书馆之江馆区五楼典籍陈列</w:t>
      </w:r>
      <w:r>
        <w:rPr>
          <w:rFonts w:hint="eastAsia" w:ascii="宋体" w:hAnsi="宋体" w:cs="宋体"/>
          <w:sz w:val="28"/>
          <w:szCs w:val="28"/>
          <w:lang w:val="en-US" w:eastAsia="zh-CN"/>
        </w:rPr>
        <w:t>厅</w:t>
      </w:r>
      <w:r>
        <w:rPr>
          <w:rFonts w:hint="eastAsia" w:ascii="宋体" w:hAnsi="宋体" w:eastAsia="宋体" w:cs="宋体"/>
          <w:sz w:val="28"/>
          <w:szCs w:val="28"/>
          <w:lang w:val="en-US" w:eastAsia="zh-CN"/>
        </w:rPr>
        <w:t>（展厅面积700㎡）</w:t>
      </w:r>
    </w:p>
    <w:p w14:paraId="63E660EF">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2753AA21">
      <w:pPr>
        <w:pStyle w:val="4"/>
        <w:numPr>
          <w:ilvl w:val="0"/>
          <w:numId w:val="0"/>
        </w:numPr>
        <w:spacing w:line="360" w:lineRule="auto"/>
        <w:ind w:left="432" w:hanging="43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二、团队要求</w:t>
      </w:r>
    </w:p>
    <w:p w14:paraId="379014F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1.具有完整的团队</w:t>
      </w:r>
      <w:r>
        <w:rPr>
          <w:rFonts w:hint="eastAsia" w:ascii="宋体" w:hAnsi="宋体" w:eastAsia="宋体" w:cs="宋体"/>
          <w:color w:val="auto"/>
          <w:sz w:val="28"/>
          <w:szCs w:val="28"/>
          <w:lang w:val="en-US" w:eastAsia="zh-CN"/>
        </w:rPr>
        <w:t>配置</w:t>
      </w:r>
      <w:r>
        <w:rPr>
          <w:rFonts w:hint="eastAsia" w:ascii="宋体" w:hAnsi="宋体" w:cs="宋体"/>
          <w:color w:val="auto"/>
          <w:sz w:val="28"/>
          <w:szCs w:val="28"/>
          <w:lang w:val="en-US" w:eastAsia="zh-CN"/>
        </w:rPr>
        <w:t>（团队人员总数不少于15人）</w:t>
      </w:r>
      <w:r>
        <w:rPr>
          <w:rFonts w:hint="eastAsia" w:ascii="宋体" w:hAnsi="宋体" w:eastAsia="宋体" w:cs="宋体"/>
          <w:sz w:val="28"/>
          <w:szCs w:val="28"/>
          <w:lang w:val="en-US" w:eastAsia="zh-CN"/>
        </w:rPr>
        <w:t>，包括策划、设计、施工、执行等各类人员；熟悉国内古籍等历史文献（书画、信札、碑帖等）艺术展览的策划、设计、展陈等相关工作，并了解制作安装的规范标准。</w:t>
      </w:r>
    </w:p>
    <w:p w14:paraId="7B8C3E7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2.团队人员需具</w:t>
      </w:r>
      <w:r>
        <w:rPr>
          <w:rFonts w:hint="eastAsia" w:ascii="宋体" w:hAnsi="宋体" w:eastAsia="宋体" w:cs="宋体"/>
          <w:sz w:val="28"/>
          <w:szCs w:val="28"/>
          <w:highlight w:val="none"/>
          <w:lang w:val="en-US" w:eastAsia="zh-CN"/>
        </w:rPr>
        <w:t>有多年工作经验，具</w:t>
      </w:r>
      <w:r>
        <w:rPr>
          <w:rFonts w:hint="eastAsia" w:ascii="宋体" w:hAnsi="宋体" w:eastAsia="宋体" w:cs="宋体"/>
          <w:sz w:val="28"/>
          <w:szCs w:val="28"/>
          <w:lang w:val="en-US" w:eastAsia="zh-CN"/>
        </w:rPr>
        <w:t>有较强的团队合作意识、理解沟通能力、敬业精神，同时需具备较强的艺术鉴赏能力。</w:t>
      </w:r>
    </w:p>
    <w:p w14:paraId="275D2FCC">
      <w:pPr>
        <w:pStyle w:val="2"/>
        <w:rPr>
          <w:rFonts w:hint="eastAsia" w:ascii="宋体" w:hAnsi="宋体" w:eastAsia="宋体" w:cs="宋体"/>
          <w:sz w:val="28"/>
          <w:szCs w:val="28"/>
          <w:lang w:val="en-US" w:eastAsia="zh-CN"/>
        </w:rPr>
      </w:pPr>
    </w:p>
    <w:p w14:paraId="0BD1DEF0">
      <w:pPr>
        <w:pStyle w:val="4"/>
        <w:numPr>
          <w:ilvl w:val="0"/>
          <w:numId w:val="0"/>
        </w:numPr>
        <w:spacing w:line="360" w:lineRule="auto"/>
        <w:ind w:left="432" w:hanging="43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三、服务需求</w:t>
      </w:r>
    </w:p>
    <w:p w14:paraId="619BD3DE">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1.展览概况</w:t>
      </w:r>
    </w:p>
    <w:p w14:paraId="708D5E4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展览内容：根据展览主题，将展出馆藏古籍、书画、信札、碑帖等历史文献。</w:t>
      </w:r>
    </w:p>
    <w:p w14:paraId="38446C0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展览场地：浙江图书馆之江馆--5楼</w:t>
      </w:r>
      <w:r>
        <w:rPr>
          <w:rFonts w:hint="eastAsia" w:ascii="宋体" w:hAnsi="宋体" w:cs="宋体"/>
          <w:sz w:val="28"/>
          <w:szCs w:val="28"/>
          <w:lang w:val="en-US" w:eastAsia="zh-CN"/>
        </w:rPr>
        <w:t>典</w:t>
      </w:r>
      <w:r>
        <w:rPr>
          <w:rFonts w:hint="eastAsia" w:ascii="宋体" w:hAnsi="宋体" w:eastAsia="宋体" w:cs="宋体"/>
          <w:sz w:val="28"/>
          <w:szCs w:val="28"/>
          <w:lang w:val="en-US" w:eastAsia="zh-CN"/>
        </w:rPr>
        <w:t>籍陈列</w:t>
      </w:r>
      <w:r>
        <w:rPr>
          <w:rFonts w:hint="eastAsia" w:ascii="宋体" w:hAnsi="宋体" w:cs="宋体"/>
          <w:sz w:val="28"/>
          <w:szCs w:val="28"/>
          <w:lang w:val="en-US" w:eastAsia="zh-CN"/>
        </w:rPr>
        <w:t>厅</w:t>
      </w:r>
      <w:r>
        <w:rPr>
          <w:rFonts w:hint="eastAsia" w:ascii="宋体" w:hAnsi="宋体" w:eastAsia="宋体" w:cs="宋体"/>
          <w:sz w:val="28"/>
          <w:szCs w:val="28"/>
          <w:lang w:val="en-US" w:eastAsia="zh-CN"/>
        </w:rPr>
        <w:t>（展厅面积700㎡）</w:t>
      </w:r>
    </w:p>
    <w:p w14:paraId="3ED9E8CB">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2.具体设计等要求</w:t>
      </w:r>
    </w:p>
    <w:p w14:paraId="238C666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2.1.展览定位：突出主题，多元化展陈。一场具有超强视觉与互动体验感的历史文化展览。响应供应商需提供整体策展方案，包括展陈设计方案、灯光设计方案、周边衍生品设计方案等。</w:t>
      </w:r>
    </w:p>
    <w:p w14:paraId="78DC4E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设计风格：庄重典雅，提升设计层次以视觉吸引力让观众驻足，同时要和展览主题、展厅建筑充分融合。总体设计语言要求简洁、现代，能充分凸显图书馆的特质，及其与博物馆、美术馆、展览馆的差异。要充分考虑图书馆文献展览主题的多元性，同时注意突出其人文内涵。</w:t>
      </w:r>
    </w:p>
    <w:p w14:paraId="023D63F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2.3.主题突出：平面视觉设计理念现代、前沿，突出图书馆的特质。</w:t>
      </w:r>
    </w:p>
    <w:p w14:paraId="0052863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2.4.构思表现：表现形式力求创新，场景设计构思立意准确，布局合理、观展路线安全流畅等。</w:t>
      </w:r>
    </w:p>
    <w:p w14:paraId="2829216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2.5.展陈空间设计：走线合理，充分考虑消防、安保要求；充分利用现有展示空间，最大化展览效果，避免不必要的浪费；充分利用现有的黑空间和弧形屏，实现展览的多元化展示，提升观众的参与度。</w:t>
      </w:r>
    </w:p>
    <w:p w14:paraId="11DE6D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2.6.展陈实施：展陈施工质量优先，安全第一；有较强的场馆保护意识，符合消防安全的要求。</w:t>
      </w:r>
    </w:p>
    <w:p w14:paraId="1C63276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展览物料安全：展览材料的选择上应考虑环保、节能、防潮、防火、防盗、承重等各方面安全因素。所有材料应符合国家规范要求，主要部件和配件采用质优产品，尽可能选用同类产品中的优质品牌。用料需具有安全性、通用性、牢固性、美观性、标准化。</w:t>
      </w:r>
    </w:p>
    <w:p w14:paraId="20114E3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2.8.每场展览配套公教活动不少于1场。具体费用由展陈公司承担。（包括材料费、海报设计费等等）</w:t>
      </w:r>
    </w:p>
    <w:p w14:paraId="14ACA63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2.9.每场展览配套讲座不少于1场。具体费用由展陈公司承担。（包括嘉宾的来回路费、住宿费等等。）</w:t>
      </w:r>
    </w:p>
    <w:p w14:paraId="5A2F3BD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2.10.每场展览须设计制作展览手册。共4套，每套500册。</w:t>
      </w:r>
    </w:p>
    <w:p w14:paraId="6488AD9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2.11.每场展览制作5分钟以内相关主题内容宣传视频各1段。</w:t>
      </w:r>
    </w:p>
    <w:p w14:paraId="6F9373F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2.12.根据需要，每场展览制作相关文创产品各不少于1种。</w:t>
      </w:r>
    </w:p>
    <w:p w14:paraId="5289B1C1">
      <w:pPr>
        <w:pStyle w:val="4"/>
        <w:numPr>
          <w:ilvl w:val="0"/>
          <w:numId w:val="0"/>
        </w:numPr>
        <w:spacing w:line="360" w:lineRule="auto"/>
        <w:ind w:left="432" w:hanging="432"/>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val="en-US"/>
        </w:rPr>
        <w:t>主要材料清单</w:t>
      </w:r>
      <w:r>
        <w:rPr>
          <w:rFonts w:hint="eastAsia" w:ascii="宋体" w:hAnsi="宋体" w:eastAsia="宋体" w:cs="宋体"/>
          <w:b/>
          <w:bCs/>
          <w:sz w:val="28"/>
          <w:szCs w:val="28"/>
          <w:lang w:val="en-US" w:eastAsia="zh-CN"/>
        </w:rPr>
        <w:t>明细表</w:t>
      </w:r>
    </w:p>
    <w:tbl>
      <w:tblPr>
        <w:tblStyle w:val="61"/>
        <w:tblW w:w="9286" w:type="dxa"/>
        <w:tblInd w:w="0" w:type="dxa"/>
        <w:tblLayout w:type="fixed"/>
        <w:tblCellMar>
          <w:top w:w="0" w:type="dxa"/>
          <w:left w:w="108" w:type="dxa"/>
          <w:bottom w:w="0" w:type="dxa"/>
          <w:right w:w="108" w:type="dxa"/>
        </w:tblCellMar>
      </w:tblPr>
      <w:tblGrid>
        <w:gridCol w:w="792"/>
        <w:gridCol w:w="1067"/>
        <w:gridCol w:w="2713"/>
        <w:gridCol w:w="2608"/>
        <w:gridCol w:w="2106"/>
      </w:tblGrid>
      <w:tr w14:paraId="2AA2728E">
        <w:tblPrEx>
          <w:tblCellMar>
            <w:top w:w="0" w:type="dxa"/>
            <w:left w:w="108" w:type="dxa"/>
            <w:bottom w:w="0" w:type="dxa"/>
            <w:right w:w="108" w:type="dxa"/>
          </w:tblCellMar>
        </w:tblPrEx>
        <w:trPr>
          <w:trHeight w:val="46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42EE">
            <w:pPr>
              <w:widowControl/>
              <w:jc w:val="center"/>
              <w:textAlignment w:val="center"/>
              <w:rPr>
                <w:rFonts w:hint="eastAsia" w:ascii="宋体" w:hAnsi="宋体" w:eastAsia="宋体" w:cs="宋体"/>
                <w:b/>
                <w:bCs/>
                <w:color w:val="000000"/>
                <w:sz w:val="28"/>
                <w:szCs w:val="28"/>
                <w14:ligatures w14:val="none"/>
              </w:rPr>
            </w:pPr>
            <w:r>
              <w:rPr>
                <w:rFonts w:hint="eastAsia" w:ascii="宋体" w:hAnsi="宋体" w:eastAsia="宋体" w:cs="宋体"/>
                <w:b/>
                <w:bCs/>
                <w:color w:val="000000"/>
                <w:kern w:val="0"/>
                <w:sz w:val="28"/>
                <w:szCs w:val="28"/>
                <w:lang w:bidi="ar"/>
                <w14:ligatures w14:val="none"/>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344E">
            <w:pPr>
              <w:widowControl/>
              <w:jc w:val="center"/>
              <w:textAlignment w:val="center"/>
              <w:rPr>
                <w:rFonts w:hint="eastAsia" w:ascii="宋体" w:hAnsi="宋体" w:eastAsia="宋体" w:cs="宋体"/>
                <w:b/>
                <w:bCs/>
                <w:color w:val="000000"/>
                <w:sz w:val="28"/>
                <w:szCs w:val="28"/>
                <w14:ligatures w14:val="none"/>
              </w:rPr>
            </w:pPr>
            <w:r>
              <w:rPr>
                <w:rFonts w:hint="eastAsia" w:ascii="宋体" w:hAnsi="宋体" w:eastAsia="宋体" w:cs="宋体"/>
                <w:b/>
                <w:bCs/>
                <w:color w:val="000000"/>
                <w:kern w:val="0"/>
                <w:sz w:val="28"/>
                <w:szCs w:val="28"/>
                <w:lang w:bidi="ar"/>
                <w14:ligatures w14:val="none"/>
              </w:rPr>
              <w:t>大类</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3F1">
            <w:pPr>
              <w:widowControl/>
              <w:jc w:val="center"/>
              <w:textAlignment w:val="center"/>
              <w:rPr>
                <w:rFonts w:hint="eastAsia" w:ascii="宋体" w:hAnsi="宋体" w:eastAsia="宋体" w:cs="宋体"/>
                <w:b/>
                <w:bCs/>
                <w:color w:val="000000"/>
                <w:sz w:val="28"/>
                <w:szCs w:val="28"/>
                <w14:ligatures w14:val="none"/>
              </w:rPr>
            </w:pPr>
            <w:r>
              <w:rPr>
                <w:rFonts w:hint="eastAsia" w:ascii="宋体" w:hAnsi="宋体" w:eastAsia="宋体" w:cs="宋体"/>
                <w:b/>
                <w:bCs/>
                <w:color w:val="000000"/>
                <w:kern w:val="0"/>
                <w:sz w:val="28"/>
                <w:szCs w:val="28"/>
                <w:lang w:bidi="ar"/>
                <w14:ligatures w14:val="none"/>
              </w:rPr>
              <w:t>项目（报价依据）</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776A">
            <w:pPr>
              <w:widowControl/>
              <w:jc w:val="center"/>
              <w:textAlignment w:val="center"/>
              <w:rPr>
                <w:rFonts w:hint="eastAsia" w:ascii="宋体" w:hAnsi="宋体" w:eastAsia="宋体" w:cs="宋体"/>
                <w:b/>
                <w:bCs/>
                <w:color w:val="000000"/>
                <w:sz w:val="28"/>
                <w:szCs w:val="28"/>
                <w14:ligatures w14:val="none"/>
              </w:rPr>
            </w:pPr>
            <w:r>
              <w:rPr>
                <w:rFonts w:hint="eastAsia" w:ascii="宋体" w:hAnsi="宋体" w:eastAsia="宋体" w:cs="宋体"/>
                <w:b/>
                <w:bCs/>
                <w:color w:val="000000"/>
                <w:kern w:val="0"/>
                <w:sz w:val="28"/>
                <w:szCs w:val="28"/>
                <w:lang w:bidi="ar"/>
                <w14:ligatures w14:val="none"/>
              </w:rPr>
              <w:t>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78FE">
            <w:pPr>
              <w:widowControl/>
              <w:jc w:val="center"/>
              <w:textAlignment w:val="center"/>
              <w:rPr>
                <w:rFonts w:hint="eastAsia" w:ascii="宋体" w:hAnsi="宋体" w:eastAsia="宋体" w:cs="宋体"/>
                <w:b/>
                <w:bCs/>
                <w:color w:val="000000"/>
                <w:sz w:val="28"/>
                <w:szCs w:val="28"/>
                <w14:ligatures w14:val="none"/>
              </w:rPr>
            </w:pPr>
            <w:r>
              <w:rPr>
                <w:rFonts w:hint="eastAsia" w:ascii="宋体" w:hAnsi="宋体" w:eastAsia="宋体" w:cs="宋体"/>
                <w:b/>
                <w:bCs/>
                <w:color w:val="000000"/>
                <w:kern w:val="0"/>
                <w:sz w:val="28"/>
                <w:szCs w:val="28"/>
                <w:lang w:bidi="ar"/>
                <w14:ligatures w14:val="none"/>
              </w:rPr>
              <w:t>备注</w:t>
            </w:r>
          </w:p>
        </w:tc>
      </w:tr>
      <w:tr w14:paraId="2BDD8D0A">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0DA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BB5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设计费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3CE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展陈设计</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B0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0DD4">
            <w:pPr>
              <w:jc w:val="center"/>
              <w:rPr>
                <w:rFonts w:hint="eastAsia" w:ascii="宋体" w:hAnsi="宋体" w:eastAsia="宋体" w:cs="宋体"/>
                <w:color w:val="000000"/>
                <w:sz w:val="28"/>
                <w:szCs w:val="28"/>
                <w14:ligatures w14:val="none"/>
              </w:rPr>
            </w:pPr>
          </w:p>
        </w:tc>
      </w:tr>
      <w:tr w14:paraId="61DE1FAE">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F3E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0309">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644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平面设计</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050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项</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C58B">
            <w:pPr>
              <w:jc w:val="center"/>
              <w:rPr>
                <w:rFonts w:hint="eastAsia" w:ascii="宋体" w:hAnsi="宋体" w:eastAsia="宋体" w:cs="宋体"/>
                <w:color w:val="000000"/>
                <w:sz w:val="28"/>
                <w:szCs w:val="28"/>
                <w14:ligatures w14:val="none"/>
              </w:rPr>
            </w:pPr>
          </w:p>
        </w:tc>
      </w:tr>
      <w:tr w14:paraId="3C569DE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AE8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3CDA">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B8A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视频设计</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F81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分钟</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532">
            <w:pPr>
              <w:jc w:val="center"/>
              <w:rPr>
                <w:rFonts w:hint="eastAsia" w:ascii="宋体" w:hAnsi="宋体" w:eastAsia="宋体" w:cs="宋体"/>
                <w:color w:val="000000"/>
                <w:sz w:val="28"/>
                <w:szCs w:val="28"/>
                <w14:ligatures w14:val="none"/>
              </w:rPr>
            </w:pPr>
          </w:p>
        </w:tc>
      </w:tr>
      <w:tr w14:paraId="18EF26D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852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C750">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90E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手册设计</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E92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页</w:t>
            </w:r>
          </w:p>
        </w:tc>
        <w:tc>
          <w:tcPr>
            <w:tcW w:w="2106" w:type="dxa"/>
            <w:tcBorders>
              <w:top w:val="single" w:color="000000" w:sz="4" w:space="0"/>
              <w:left w:val="single" w:color="000000" w:sz="4" w:space="0"/>
              <w:bottom w:val="nil"/>
              <w:right w:val="single" w:color="000000" w:sz="4" w:space="0"/>
            </w:tcBorders>
            <w:shd w:val="clear" w:color="auto" w:fill="auto"/>
            <w:noWrap/>
            <w:vAlign w:val="center"/>
          </w:tcPr>
          <w:p w14:paraId="30B6C9F1">
            <w:pPr>
              <w:jc w:val="center"/>
              <w:rPr>
                <w:rFonts w:hint="eastAsia" w:ascii="宋体" w:hAnsi="宋体" w:eastAsia="宋体" w:cs="宋体"/>
                <w:color w:val="000000"/>
                <w:sz w:val="28"/>
                <w:szCs w:val="28"/>
                <w14:ligatures w14:val="none"/>
              </w:rPr>
            </w:pPr>
          </w:p>
        </w:tc>
      </w:tr>
      <w:tr w14:paraId="0C16E73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FD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ECD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B02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书籍设计</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306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页</w:t>
            </w:r>
          </w:p>
        </w:tc>
        <w:tc>
          <w:tcPr>
            <w:tcW w:w="2106" w:type="dxa"/>
            <w:tcBorders>
              <w:top w:val="single" w:color="000000" w:sz="4" w:space="0"/>
              <w:left w:val="single" w:color="000000" w:sz="4" w:space="0"/>
              <w:bottom w:val="nil"/>
              <w:right w:val="single" w:color="000000" w:sz="4" w:space="0"/>
            </w:tcBorders>
            <w:shd w:val="clear" w:color="auto" w:fill="auto"/>
            <w:noWrap/>
            <w:vAlign w:val="center"/>
          </w:tcPr>
          <w:p w14:paraId="0FE083CA">
            <w:pPr>
              <w:jc w:val="center"/>
              <w:rPr>
                <w:rFonts w:hint="eastAsia" w:ascii="宋体" w:hAnsi="宋体" w:eastAsia="宋体" w:cs="宋体"/>
                <w:color w:val="000000"/>
                <w:sz w:val="28"/>
                <w:szCs w:val="28"/>
                <w14:ligatures w14:val="none"/>
              </w:rPr>
            </w:pPr>
          </w:p>
        </w:tc>
      </w:tr>
      <w:tr w14:paraId="743027BA">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1BB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196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制作费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556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UV印刷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03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5F2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报均价</w:t>
            </w:r>
          </w:p>
        </w:tc>
      </w:tr>
      <w:tr w14:paraId="480641F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DE0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3716">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97D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丝网印刷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EE5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120E">
            <w:pPr>
              <w:jc w:val="center"/>
              <w:rPr>
                <w:rFonts w:hint="eastAsia" w:ascii="宋体" w:hAnsi="宋体" w:eastAsia="宋体" w:cs="宋体"/>
                <w:color w:val="000000"/>
                <w:sz w:val="28"/>
                <w:szCs w:val="28"/>
                <w14:ligatures w14:val="none"/>
              </w:rPr>
            </w:pPr>
          </w:p>
        </w:tc>
      </w:tr>
      <w:tr w14:paraId="010B389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8E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D2A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069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铜版纸印刷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77D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3063">
            <w:pPr>
              <w:jc w:val="center"/>
              <w:rPr>
                <w:rFonts w:hint="eastAsia" w:ascii="宋体" w:hAnsi="宋体" w:eastAsia="宋体" w:cs="宋体"/>
                <w:color w:val="000000"/>
                <w:sz w:val="28"/>
                <w:szCs w:val="28"/>
                <w14:ligatures w14:val="none"/>
              </w:rPr>
            </w:pPr>
          </w:p>
        </w:tc>
      </w:tr>
      <w:tr w14:paraId="0D479777">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AF3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E3B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988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白卡纸印刷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56D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2A97">
            <w:pPr>
              <w:jc w:val="center"/>
              <w:rPr>
                <w:rFonts w:hint="eastAsia" w:ascii="宋体" w:hAnsi="宋体" w:eastAsia="宋体" w:cs="宋体"/>
                <w:color w:val="000000"/>
                <w:sz w:val="28"/>
                <w:szCs w:val="28"/>
                <w14:ligatures w14:val="none"/>
              </w:rPr>
            </w:pPr>
          </w:p>
        </w:tc>
      </w:tr>
      <w:tr w14:paraId="2F58CB3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5D7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067">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40D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特种纸印刷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FE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9E5A">
            <w:pPr>
              <w:jc w:val="center"/>
              <w:rPr>
                <w:rFonts w:hint="eastAsia" w:ascii="宋体" w:hAnsi="宋体" w:eastAsia="宋体" w:cs="宋体"/>
                <w:color w:val="000000"/>
                <w:sz w:val="28"/>
                <w:szCs w:val="28"/>
                <w14:ligatures w14:val="none"/>
              </w:rPr>
            </w:pPr>
          </w:p>
        </w:tc>
      </w:tr>
      <w:tr w14:paraId="0C3D93E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D05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0C0">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A2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照片冲印</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412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24EE">
            <w:pPr>
              <w:jc w:val="center"/>
              <w:rPr>
                <w:rFonts w:hint="eastAsia" w:ascii="宋体" w:hAnsi="宋体" w:eastAsia="宋体" w:cs="宋体"/>
                <w:color w:val="000000"/>
                <w:sz w:val="28"/>
                <w:szCs w:val="28"/>
                <w14:ligatures w14:val="none"/>
              </w:rPr>
            </w:pPr>
          </w:p>
        </w:tc>
      </w:tr>
      <w:tr w14:paraId="3BBAE6F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3B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325B">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3D5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展签</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D2F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个</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0163">
            <w:pPr>
              <w:jc w:val="center"/>
              <w:rPr>
                <w:rFonts w:hint="eastAsia" w:ascii="宋体" w:hAnsi="宋体" w:eastAsia="宋体" w:cs="宋体"/>
                <w:color w:val="000000"/>
                <w:sz w:val="28"/>
                <w:szCs w:val="28"/>
                <w14:ligatures w14:val="none"/>
              </w:rPr>
            </w:pPr>
          </w:p>
        </w:tc>
      </w:tr>
      <w:tr w14:paraId="3C3EFB6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E09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69ED">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345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灯箱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49D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F9A5">
            <w:pPr>
              <w:jc w:val="center"/>
              <w:rPr>
                <w:rFonts w:hint="eastAsia" w:ascii="宋体" w:hAnsi="宋体" w:eastAsia="宋体" w:cs="宋体"/>
                <w:color w:val="000000"/>
                <w:sz w:val="28"/>
                <w:szCs w:val="28"/>
                <w14:ligatures w14:val="none"/>
              </w:rPr>
            </w:pPr>
          </w:p>
        </w:tc>
      </w:tr>
      <w:tr w14:paraId="31CA303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926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A64F">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6CC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发光字</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7C4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964E">
            <w:pPr>
              <w:jc w:val="center"/>
              <w:rPr>
                <w:rFonts w:hint="eastAsia" w:ascii="宋体" w:hAnsi="宋体" w:eastAsia="宋体" w:cs="宋体"/>
                <w:color w:val="000000"/>
                <w:sz w:val="28"/>
                <w:szCs w:val="28"/>
                <w14:ligatures w14:val="none"/>
              </w:rPr>
            </w:pPr>
          </w:p>
        </w:tc>
      </w:tr>
      <w:tr w14:paraId="36A8127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86E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20FE">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00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胸牌</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A38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ECBF">
            <w:pPr>
              <w:jc w:val="center"/>
              <w:rPr>
                <w:rFonts w:hint="eastAsia" w:ascii="宋体" w:hAnsi="宋体" w:eastAsia="宋体" w:cs="宋体"/>
                <w:color w:val="000000"/>
                <w:sz w:val="28"/>
                <w:szCs w:val="28"/>
                <w14:ligatures w14:val="none"/>
              </w:rPr>
            </w:pPr>
          </w:p>
        </w:tc>
      </w:tr>
      <w:tr w14:paraId="6D3BBA6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B46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6C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64E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实木画框装裱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A57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C2B3">
            <w:pPr>
              <w:jc w:val="center"/>
              <w:rPr>
                <w:rFonts w:hint="eastAsia" w:ascii="宋体" w:hAnsi="宋体" w:eastAsia="宋体" w:cs="宋体"/>
                <w:color w:val="000000"/>
                <w:sz w:val="28"/>
                <w:szCs w:val="28"/>
                <w14:ligatures w14:val="none"/>
              </w:rPr>
            </w:pPr>
          </w:p>
        </w:tc>
      </w:tr>
      <w:tr w14:paraId="2E7E9AB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708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254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63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铝合金画框装裱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135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8702">
            <w:pPr>
              <w:jc w:val="center"/>
              <w:rPr>
                <w:rFonts w:hint="eastAsia" w:ascii="宋体" w:hAnsi="宋体" w:eastAsia="宋体" w:cs="宋体"/>
                <w:color w:val="000000"/>
                <w:sz w:val="28"/>
                <w:szCs w:val="28"/>
                <w14:ligatures w14:val="none"/>
              </w:rPr>
            </w:pPr>
          </w:p>
        </w:tc>
      </w:tr>
      <w:tr w14:paraId="37438EA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71C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965A">
            <w:pPr>
              <w:jc w:val="center"/>
              <w:rPr>
                <w:rFonts w:hint="eastAsia" w:ascii="宋体" w:hAnsi="宋体" w:eastAsia="宋体" w:cs="宋体"/>
                <w:color w:val="000000"/>
                <w:sz w:val="28"/>
                <w:szCs w:val="28"/>
                <w14:ligatures w14:val="none"/>
              </w:rPr>
            </w:pPr>
          </w:p>
        </w:tc>
        <w:tc>
          <w:tcPr>
            <w:tcW w:w="2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9CD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亚克力画框装裱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1BA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A06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厚度2mm</w:t>
            </w:r>
          </w:p>
        </w:tc>
      </w:tr>
      <w:tr w14:paraId="39A1BFC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6BE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B8E8">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6DBA">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AD6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9A4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厚度3mm</w:t>
            </w:r>
          </w:p>
        </w:tc>
      </w:tr>
      <w:tr w14:paraId="11BF23E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A35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5C47">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E3D9">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08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D70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厚度4mm</w:t>
            </w:r>
          </w:p>
        </w:tc>
      </w:tr>
      <w:tr w14:paraId="306FB81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524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68BF">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FEF0">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C15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744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厚度5mm</w:t>
            </w:r>
          </w:p>
        </w:tc>
      </w:tr>
      <w:tr w14:paraId="1C6DCC2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9BB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FC16">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2A05">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183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DEA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厚度8mm</w:t>
            </w:r>
          </w:p>
        </w:tc>
      </w:tr>
      <w:tr w14:paraId="2A1F1B4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B72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3C6F">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7291">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093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8E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厚度10mm</w:t>
            </w:r>
          </w:p>
        </w:tc>
      </w:tr>
      <w:tr w14:paraId="250A92D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78F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D21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D70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彩旗</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622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1870">
            <w:pPr>
              <w:jc w:val="center"/>
              <w:rPr>
                <w:rFonts w:hint="eastAsia" w:ascii="宋体" w:hAnsi="宋体" w:eastAsia="宋体" w:cs="宋体"/>
                <w:color w:val="000000"/>
                <w:sz w:val="28"/>
                <w:szCs w:val="28"/>
                <w14:ligatures w14:val="none"/>
              </w:rPr>
            </w:pPr>
          </w:p>
        </w:tc>
      </w:tr>
      <w:tr w14:paraId="7F443D6E">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E31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0F7A">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0CD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串旗</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39F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面</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817">
            <w:pPr>
              <w:jc w:val="center"/>
              <w:rPr>
                <w:rFonts w:hint="eastAsia" w:ascii="宋体" w:hAnsi="宋体" w:eastAsia="宋体" w:cs="宋体"/>
                <w:color w:val="000000"/>
                <w:sz w:val="28"/>
                <w:szCs w:val="28"/>
                <w14:ligatures w14:val="none"/>
              </w:rPr>
            </w:pPr>
          </w:p>
        </w:tc>
      </w:tr>
      <w:tr w14:paraId="15A9E11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C82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365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2FD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证书</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B9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份</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068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含外套、内芯</w:t>
            </w:r>
          </w:p>
        </w:tc>
      </w:tr>
      <w:tr w14:paraId="31506A05">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CCD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A4B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29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横幅</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A5D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B8B">
            <w:pPr>
              <w:jc w:val="center"/>
              <w:rPr>
                <w:rFonts w:hint="eastAsia" w:ascii="宋体" w:hAnsi="宋体" w:eastAsia="宋体" w:cs="宋体"/>
                <w:color w:val="000000"/>
                <w:sz w:val="28"/>
                <w:szCs w:val="28"/>
                <w14:ligatures w14:val="none"/>
              </w:rPr>
            </w:pPr>
          </w:p>
        </w:tc>
      </w:tr>
      <w:tr w14:paraId="7D657567">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9D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28</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6A5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耗材费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3BA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装饰台花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068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束</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1506">
            <w:pPr>
              <w:jc w:val="center"/>
              <w:rPr>
                <w:rFonts w:hint="eastAsia" w:ascii="宋体" w:hAnsi="宋体" w:eastAsia="宋体" w:cs="宋体"/>
                <w:color w:val="000000"/>
                <w:sz w:val="28"/>
                <w:szCs w:val="28"/>
                <w14:ligatures w14:val="none"/>
              </w:rPr>
            </w:pPr>
          </w:p>
        </w:tc>
      </w:tr>
      <w:tr w14:paraId="2E1B706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9E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29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2DE9">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E0A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胸花</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08A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朵</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8FE5">
            <w:pPr>
              <w:jc w:val="center"/>
              <w:rPr>
                <w:rFonts w:hint="eastAsia" w:ascii="宋体" w:hAnsi="宋体" w:eastAsia="宋体" w:cs="宋体"/>
                <w:color w:val="000000"/>
                <w:sz w:val="28"/>
                <w:szCs w:val="28"/>
                <w14:ligatures w14:val="none"/>
              </w:rPr>
            </w:pPr>
          </w:p>
        </w:tc>
      </w:tr>
      <w:tr w14:paraId="6E6EF217">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DFD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9500">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B98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挂画钢丝绳</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1DB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E68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含挂钩</w:t>
            </w:r>
          </w:p>
        </w:tc>
      </w:tr>
      <w:tr w14:paraId="535BC6F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A37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4061">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9C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拉绒地毯</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785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D7A3">
            <w:pPr>
              <w:jc w:val="center"/>
              <w:rPr>
                <w:rFonts w:hint="eastAsia" w:ascii="宋体" w:hAnsi="宋体" w:eastAsia="宋体" w:cs="宋体"/>
                <w:color w:val="000000"/>
                <w:sz w:val="28"/>
                <w:szCs w:val="28"/>
                <w14:ligatures w14:val="none"/>
              </w:rPr>
            </w:pPr>
          </w:p>
        </w:tc>
      </w:tr>
      <w:tr w14:paraId="12B3F6F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28B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1D5E">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1CE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1米线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332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个</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89B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博物馆常用款式</w:t>
            </w:r>
          </w:p>
        </w:tc>
      </w:tr>
      <w:tr w14:paraId="7262676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B2D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DED9">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B0F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LED灯带</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25C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000000" w:sz="4" w:space="0"/>
              <w:left w:val="single" w:color="000000" w:sz="4" w:space="0"/>
              <w:bottom w:val="nil"/>
              <w:right w:val="single" w:color="000000" w:sz="4" w:space="0"/>
            </w:tcBorders>
            <w:shd w:val="clear" w:color="auto" w:fill="auto"/>
            <w:noWrap/>
            <w:vAlign w:val="center"/>
          </w:tcPr>
          <w:p w14:paraId="76DAD19B">
            <w:pPr>
              <w:jc w:val="center"/>
              <w:rPr>
                <w:rFonts w:hint="eastAsia" w:ascii="宋体" w:hAnsi="宋体" w:eastAsia="宋体" w:cs="宋体"/>
                <w:color w:val="000000"/>
                <w:sz w:val="28"/>
                <w:szCs w:val="28"/>
                <w14:ligatures w14:val="none"/>
              </w:rPr>
            </w:pPr>
          </w:p>
        </w:tc>
      </w:tr>
      <w:tr w14:paraId="7387B9DA">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5FF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BE5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D12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乳胶漆</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ECC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桶</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4B9DD">
            <w:pPr>
              <w:widowControl/>
              <w:jc w:val="center"/>
              <w:textAlignment w:val="center"/>
              <w:rPr>
                <w:rFonts w:hint="eastAsia" w:ascii="宋体" w:hAnsi="宋体" w:eastAsia="宋体" w:cs="宋体"/>
                <w:color w:val="000000"/>
                <w:kern w:val="0"/>
                <w:sz w:val="28"/>
                <w:szCs w:val="28"/>
                <w:lang w:eastAsia="zh-CN" w:bidi="ar"/>
                <w14:ligatures w14:val="none"/>
              </w:rPr>
            </w:pPr>
            <w:r>
              <w:rPr>
                <w:rFonts w:hint="eastAsia" w:ascii="宋体" w:hAnsi="宋体" w:eastAsia="宋体" w:cs="宋体"/>
                <w:color w:val="000000"/>
                <w:kern w:val="0"/>
                <w:sz w:val="28"/>
                <w:szCs w:val="28"/>
                <w:lang w:bidi="ar"/>
                <w14:ligatures w14:val="none"/>
              </w:rPr>
              <w:t>立邦及以上品牌，</w:t>
            </w:r>
          </w:p>
          <w:p w14:paraId="3030E19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符合一类民用建筑的环保要求</w:t>
            </w:r>
          </w:p>
        </w:tc>
      </w:tr>
      <w:tr w14:paraId="6C4C1EBA">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7D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156D">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D33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油漆</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C18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桶</w:t>
            </w: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CC519">
            <w:pPr>
              <w:jc w:val="center"/>
              <w:rPr>
                <w:rFonts w:hint="eastAsia" w:ascii="宋体" w:hAnsi="宋体" w:eastAsia="宋体" w:cs="宋体"/>
                <w:color w:val="000000"/>
                <w:sz w:val="28"/>
                <w:szCs w:val="28"/>
                <w14:ligatures w14:val="none"/>
              </w:rPr>
            </w:pPr>
          </w:p>
        </w:tc>
      </w:tr>
      <w:tr w14:paraId="26B4F8E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721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5EF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F5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无纺布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AE1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E723">
            <w:pPr>
              <w:jc w:val="center"/>
              <w:rPr>
                <w:rFonts w:hint="eastAsia" w:ascii="宋体" w:hAnsi="宋体" w:eastAsia="宋体" w:cs="宋体"/>
                <w:color w:val="000000"/>
                <w:sz w:val="28"/>
                <w:szCs w:val="28"/>
                <w14:ligatures w14:val="none"/>
              </w:rPr>
            </w:pPr>
          </w:p>
        </w:tc>
      </w:tr>
      <w:tr w14:paraId="66B3EF6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AEF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47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D4C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喷绘布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4B0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80DE">
            <w:pPr>
              <w:jc w:val="center"/>
              <w:rPr>
                <w:rFonts w:hint="eastAsia" w:ascii="宋体" w:hAnsi="宋体" w:eastAsia="宋体" w:cs="宋体"/>
                <w:color w:val="000000"/>
                <w:sz w:val="28"/>
                <w:szCs w:val="28"/>
                <w14:ligatures w14:val="none"/>
              </w:rPr>
            </w:pPr>
          </w:p>
        </w:tc>
      </w:tr>
      <w:tr w14:paraId="1F6B11DE">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416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F11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B9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刀刮布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8C5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DA38">
            <w:pPr>
              <w:jc w:val="center"/>
              <w:rPr>
                <w:rFonts w:hint="eastAsia" w:ascii="宋体" w:hAnsi="宋体" w:eastAsia="宋体" w:cs="宋体"/>
                <w:color w:val="000000"/>
                <w:sz w:val="28"/>
                <w:szCs w:val="28"/>
                <w14:ligatures w14:val="none"/>
              </w:rPr>
            </w:pPr>
          </w:p>
        </w:tc>
      </w:tr>
      <w:tr w14:paraId="2D5A58E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3EE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39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7E0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0EF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网格布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17F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E842">
            <w:pPr>
              <w:jc w:val="center"/>
              <w:rPr>
                <w:rFonts w:hint="eastAsia" w:ascii="宋体" w:hAnsi="宋体" w:eastAsia="宋体" w:cs="宋体"/>
                <w:color w:val="000000"/>
                <w:sz w:val="28"/>
                <w:szCs w:val="28"/>
                <w14:ligatures w14:val="none"/>
              </w:rPr>
            </w:pPr>
          </w:p>
        </w:tc>
      </w:tr>
      <w:tr w14:paraId="39F3CA8A">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329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1FAB">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4E3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油画布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B6E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EFC9">
            <w:pPr>
              <w:jc w:val="center"/>
              <w:rPr>
                <w:rFonts w:hint="eastAsia" w:ascii="宋体" w:hAnsi="宋体" w:eastAsia="宋体" w:cs="宋体"/>
                <w:color w:val="000000"/>
                <w:sz w:val="28"/>
                <w:szCs w:val="28"/>
                <w14:ligatures w14:val="none"/>
              </w:rPr>
            </w:pPr>
          </w:p>
        </w:tc>
      </w:tr>
      <w:tr w14:paraId="7802372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B3C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62D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D5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纱幔</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3E6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2D99">
            <w:pPr>
              <w:jc w:val="center"/>
              <w:rPr>
                <w:rFonts w:hint="eastAsia" w:ascii="宋体" w:hAnsi="宋体" w:eastAsia="宋体" w:cs="宋体"/>
                <w:color w:val="000000"/>
                <w:sz w:val="28"/>
                <w:szCs w:val="28"/>
                <w14:ligatures w14:val="none"/>
              </w:rPr>
            </w:pPr>
          </w:p>
        </w:tc>
      </w:tr>
      <w:tr w14:paraId="2D5E104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443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44CA">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FD6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帆布</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90F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7CF1">
            <w:pPr>
              <w:jc w:val="center"/>
              <w:rPr>
                <w:rFonts w:hint="eastAsia" w:ascii="宋体" w:hAnsi="宋体" w:eastAsia="宋体" w:cs="宋体"/>
                <w:color w:val="000000"/>
                <w:sz w:val="28"/>
                <w:szCs w:val="28"/>
                <w14:ligatures w14:val="none"/>
              </w:rPr>
            </w:pPr>
          </w:p>
        </w:tc>
      </w:tr>
      <w:tr w14:paraId="44315620">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DB7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7AD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647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KT板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25F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1AC4">
            <w:pPr>
              <w:jc w:val="center"/>
              <w:rPr>
                <w:rFonts w:hint="eastAsia" w:ascii="宋体" w:hAnsi="宋体" w:eastAsia="宋体" w:cs="宋体"/>
                <w:color w:val="000000"/>
                <w:sz w:val="28"/>
                <w:szCs w:val="28"/>
                <w14:ligatures w14:val="none"/>
              </w:rPr>
            </w:pPr>
          </w:p>
        </w:tc>
      </w:tr>
      <w:tr w14:paraId="434283B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DBD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591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B38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木龙骨</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6B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C8C6">
            <w:pPr>
              <w:jc w:val="center"/>
              <w:rPr>
                <w:rFonts w:hint="eastAsia" w:ascii="宋体" w:hAnsi="宋体" w:eastAsia="宋体" w:cs="宋体"/>
                <w:color w:val="000000"/>
                <w:sz w:val="28"/>
                <w:szCs w:val="28"/>
                <w14:ligatures w14:val="none"/>
              </w:rPr>
            </w:pPr>
          </w:p>
        </w:tc>
      </w:tr>
      <w:tr w14:paraId="553E737C">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06B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9E5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A58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轻钢龙骨</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9A4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6064">
            <w:pPr>
              <w:jc w:val="center"/>
              <w:rPr>
                <w:rFonts w:hint="eastAsia" w:ascii="宋体" w:hAnsi="宋体" w:eastAsia="宋体" w:cs="宋体"/>
                <w:color w:val="000000"/>
                <w:sz w:val="28"/>
                <w:szCs w:val="28"/>
                <w14:ligatures w14:val="none"/>
              </w:rPr>
            </w:pPr>
          </w:p>
        </w:tc>
      </w:tr>
      <w:tr w14:paraId="5778146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025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F28E">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A00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石膏板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3A3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FBF7">
            <w:pPr>
              <w:jc w:val="center"/>
              <w:rPr>
                <w:rFonts w:hint="eastAsia" w:ascii="宋体" w:hAnsi="宋体" w:eastAsia="宋体" w:cs="宋体"/>
                <w:color w:val="000000"/>
                <w:sz w:val="28"/>
                <w:szCs w:val="28"/>
                <w14:ligatures w14:val="none"/>
              </w:rPr>
            </w:pPr>
          </w:p>
        </w:tc>
      </w:tr>
      <w:tr w14:paraId="32B6B6B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DE1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7C2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27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木工板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BB5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643C">
            <w:pPr>
              <w:jc w:val="center"/>
              <w:rPr>
                <w:rFonts w:hint="eastAsia" w:ascii="宋体" w:hAnsi="宋体" w:eastAsia="宋体" w:cs="宋体"/>
                <w:color w:val="000000"/>
                <w:sz w:val="28"/>
                <w:szCs w:val="28"/>
                <w14:ligatures w14:val="none"/>
              </w:rPr>
            </w:pPr>
          </w:p>
        </w:tc>
      </w:tr>
      <w:tr w14:paraId="7164F31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DC7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DEF7">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F25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胶合板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98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494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符合一类民用建筑的环保要求</w:t>
            </w:r>
          </w:p>
        </w:tc>
      </w:tr>
      <w:tr w14:paraId="1C4676C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C2F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49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A0E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77F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密度板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7B7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4E66">
            <w:pPr>
              <w:jc w:val="center"/>
              <w:rPr>
                <w:rFonts w:hint="eastAsia" w:ascii="宋体" w:hAnsi="宋体" w:eastAsia="宋体" w:cs="宋体"/>
                <w:color w:val="000000"/>
                <w:sz w:val="28"/>
                <w:szCs w:val="28"/>
                <w14:ligatures w14:val="none"/>
              </w:rPr>
            </w:pPr>
          </w:p>
        </w:tc>
      </w:tr>
      <w:tr w14:paraId="2DF78971">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37F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208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D0B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刨花板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89C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2679">
            <w:pPr>
              <w:jc w:val="center"/>
              <w:rPr>
                <w:rFonts w:hint="eastAsia" w:ascii="宋体" w:hAnsi="宋体" w:eastAsia="宋体" w:cs="宋体"/>
                <w:color w:val="000000"/>
                <w:sz w:val="28"/>
                <w:szCs w:val="28"/>
                <w14:ligatures w14:val="none"/>
              </w:rPr>
            </w:pPr>
          </w:p>
        </w:tc>
      </w:tr>
      <w:tr w14:paraId="05AEDB0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DBA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74FA">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6D0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PVC雪弗板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E69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DD1A">
            <w:pPr>
              <w:jc w:val="center"/>
              <w:rPr>
                <w:rFonts w:hint="eastAsia" w:ascii="宋体" w:hAnsi="宋体" w:eastAsia="宋体" w:cs="宋体"/>
                <w:color w:val="000000"/>
                <w:sz w:val="28"/>
                <w:szCs w:val="28"/>
                <w14:ligatures w14:val="none"/>
              </w:rPr>
            </w:pPr>
          </w:p>
        </w:tc>
      </w:tr>
      <w:tr w14:paraId="2497036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AAF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AC61">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F44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瓦楞纸</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BA5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C603">
            <w:pPr>
              <w:jc w:val="center"/>
              <w:rPr>
                <w:rFonts w:hint="eastAsia" w:ascii="宋体" w:hAnsi="宋体" w:eastAsia="宋体" w:cs="宋体"/>
                <w:color w:val="000000"/>
                <w:sz w:val="28"/>
                <w:szCs w:val="28"/>
                <w14:ligatures w14:val="none"/>
              </w:rPr>
            </w:pPr>
          </w:p>
        </w:tc>
      </w:tr>
      <w:tr w14:paraId="745EEC9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694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BB53">
            <w:pPr>
              <w:jc w:val="center"/>
              <w:rPr>
                <w:rFonts w:hint="eastAsia" w:ascii="宋体" w:hAnsi="宋体" w:eastAsia="宋体" w:cs="宋体"/>
                <w:color w:val="000000"/>
                <w:sz w:val="28"/>
                <w:szCs w:val="28"/>
                <w14:ligatures w14:val="none"/>
              </w:rPr>
            </w:pPr>
          </w:p>
        </w:tc>
        <w:tc>
          <w:tcPr>
            <w:tcW w:w="2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36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亚克力</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2C3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AD0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厚度2mm</w:t>
            </w:r>
          </w:p>
        </w:tc>
      </w:tr>
      <w:tr w14:paraId="0A46E52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CFA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9791">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2563">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932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97C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厚度3mm</w:t>
            </w:r>
          </w:p>
        </w:tc>
      </w:tr>
      <w:tr w14:paraId="6C64056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EE6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6DC8">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AC03">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BA2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7D08">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厚度4mm</w:t>
            </w:r>
          </w:p>
        </w:tc>
      </w:tr>
      <w:tr w14:paraId="762FDEA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A74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EEB">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1FB4">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50B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9A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厚度5mm</w:t>
            </w:r>
          </w:p>
        </w:tc>
      </w:tr>
      <w:tr w14:paraId="3D1CF5DC">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C54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B4C8">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7E9D">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F2B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7E9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厚度8mm</w:t>
            </w:r>
          </w:p>
        </w:tc>
      </w:tr>
      <w:tr w14:paraId="5B47BD3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DEB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A47A">
            <w:pPr>
              <w:jc w:val="center"/>
              <w:rPr>
                <w:rFonts w:hint="eastAsia" w:ascii="宋体" w:hAnsi="宋体" w:eastAsia="宋体" w:cs="宋体"/>
                <w:color w:val="000000"/>
                <w:sz w:val="28"/>
                <w:szCs w:val="28"/>
                <w14:ligatures w14: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1103">
            <w:pPr>
              <w:jc w:val="center"/>
              <w:rPr>
                <w:rFonts w:hint="eastAsia" w:ascii="宋体" w:hAnsi="宋体" w:eastAsia="宋体" w:cs="宋体"/>
                <w:color w:val="000000"/>
                <w:sz w:val="28"/>
                <w:szCs w:val="28"/>
                <w14:ligatures w14: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A93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983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厚度10mm</w:t>
            </w:r>
          </w:p>
        </w:tc>
      </w:tr>
      <w:tr w14:paraId="3B743C0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506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59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2F5">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C8D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即时贴</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DA2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B2F8">
            <w:pPr>
              <w:jc w:val="center"/>
              <w:rPr>
                <w:rFonts w:hint="eastAsia" w:ascii="宋体" w:hAnsi="宋体" w:eastAsia="宋体" w:cs="宋体"/>
                <w:color w:val="000000"/>
                <w:sz w:val="28"/>
                <w:szCs w:val="28"/>
                <w14:ligatures w14:val="none"/>
              </w:rPr>
            </w:pPr>
          </w:p>
        </w:tc>
      </w:tr>
      <w:tr w14:paraId="5114E81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655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5C8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A71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车贴</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31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5D65">
            <w:pPr>
              <w:jc w:val="center"/>
              <w:rPr>
                <w:rFonts w:hint="eastAsia" w:ascii="宋体" w:hAnsi="宋体" w:eastAsia="宋体" w:cs="宋体"/>
                <w:color w:val="000000"/>
                <w:sz w:val="28"/>
                <w:szCs w:val="28"/>
                <w14:ligatures w14:val="none"/>
              </w:rPr>
            </w:pPr>
          </w:p>
        </w:tc>
      </w:tr>
      <w:tr w14:paraId="37C90005">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D36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4015">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228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地贴</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8F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noWrap/>
            <w:vAlign w:val="center"/>
          </w:tcPr>
          <w:p w14:paraId="0B976973">
            <w:pPr>
              <w:jc w:val="center"/>
              <w:rPr>
                <w:rFonts w:hint="eastAsia" w:ascii="宋体" w:hAnsi="宋体" w:eastAsia="宋体" w:cs="宋体"/>
                <w:color w:val="000000"/>
                <w:sz w:val="28"/>
                <w:szCs w:val="28"/>
                <w14:ligatures w14:val="none"/>
              </w:rPr>
            </w:pPr>
          </w:p>
        </w:tc>
      </w:tr>
      <w:tr w14:paraId="607D52F0">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36E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62</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C857">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901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可移背胶写真</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57F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noWrap/>
            <w:vAlign w:val="center"/>
          </w:tcPr>
          <w:p w14:paraId="14A87FBA">
            <w:pPr>
              <w:jc w:val="center"/>
              <w:rPr>
                <w:rFonts w:hint="eastAsia" w:ascii="宋体" w:hAnsi="宋体" w:eastAsia="宋体" w:cs="宋体"/>
                <w:color w:val="000000"/>
                <w:sz w:val="28"/>
                <w:szCs w:val="28"/>
                <w14:ligatures w14:val="none"/>
              </w:rPr>
            </w:pPr>
          </w:p>
        </w:tc>
      </w:tr>
      <w:tr w14:paraId="71BBDC5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234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810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6380">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波音软片</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0CB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6F4ED864">
            <w:pPr>
              <w:jc w:val="center"/>
              <w:rPr>
                <w:rFonts w:hint="eastAsia" w:ascii="宋体" w:hAnsi="宋体" w:eastAsia="宋体" w:cs="宋体"/>
                <w:color w:val="000000"/>
                <w:sz w:val="28"/>
                <w:szCs w:val="28"/>
                <w14:ligatures w14:val="none"/>
              </w:rPr>
            </w:pPr>
          </w:p>
        </w:tc>
      </w:tr>
      <w:tr w14:paraId="0FB1BE7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541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A876">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6A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墙纸</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A9A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60E666AB">
            <w:pPr>
              <w:jc w:val="center"/>
              <w:rPr>
                <w:rFonts w:hint="eastAsia" w:ascii="宋体" w:hAnsi="宋体" w:eastAsia="宋体" w:cs="宋体"/>
                <w:color w:val="000000"/>
                <w:sz w:val="28"/>
                <w:szCs w:val="28"/>
                <w14:ligatures w14:val="none"/>
              </w:rPr>
            </w:pPr>
          </w:p>
        </w:tc>
      </w:tr>
      <w:tr w14:paraId="63EB24C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795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FC23">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874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防火板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592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03B9D83F">
            <w:pPr>
              <w:jc w:val="center"/>
              <w:rPr>
                <w:rFonts w:hint="eastAsia" w:ascii="宋体" w:hAnsi="宋体" w:eastAsia="宋体" w:cs="宋体"/>
                <w:color w:val="000000"/>
                <w:sz w:val="28"/>
                <w:szCs w:val="28"/>
                <w14:ligatures w14:val="none"/>
              </w:rPr>
            </w:pPr>
          </w:p>
        </w:tc>
      </w:tr>
      <w:tr w14:paraId="25B65C2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DE2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BA19">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412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铝塑板</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71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79D373BE">
            <w:pPr>
              <w:jc w:val="center"/>
              <w:rPr>
                <w:rFonts w:hint="eastAsia" w:ascii="宋体" w:hAnsi="宋体" w:eastAsia="宋体" w:cs="宋体"/>
                <w:color w:val="000000"/>
                <w:sz w:val="28"/>
                <w:szCs w:val="28"/>
                <w14:ligatures w14:val="none"/>
              </w:rPr>
            </w:pPr>
          </w:p>
        </w:tc>
      </w:tr>
      <w:tr w14:paraId="0962F48C">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3F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7068">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918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阳光板</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F9FC5B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nil"/>
              <w:left w:val="single" w:color="000000" w:sz="4" w:space="0"/>
              <w:bottom w:val="single" w:color="auto" w:sz="4" w:space="0"/>
              <w:right w:val="single" w:color="000000" w:sz="4" w:space="0"/>
            </w:tcBorders>
            <w:shd w:val="clear" w:color="auto" w:fill="auto"/>
            <w:vAlign w:val="center"/>
          </w:tcPr>
          <w:p w14:paraId="5D0BF956">
            <w:pPr>
              <w:jc w:val="center"/>
              <w:rPr>
                <w:rFonts w:hint="eastAsia" w:ascii="宋体" w:hAnsi="宋体" w:eastAsia="宋体" w:cs="宋体"/>
                <w:color w:val="000000"/>
                <w:sz w:val="28"/>
                <w:szCs w:val="28"/>
                <w14:ligatures w14:val="none"/>
              </w:rPr>
            </w:pPr>
          </w:p>
        </w:tc>
      </w:tr>
      <w:tr w14:paraId="0DD9C35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D4B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68</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21E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65C42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方钢管</w:t>
            </w:r>
          </w:p>
        </w:tc>
        <w:tc>
          <w:tcPr>
            <w:tcW w:w="260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1BA74C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auto" w:sz="4" w:space="0"/>
              <w:left w:val="single" w:color="000000" w:sz="4" w:space="0"/>
              <w:bottom w:val="single" w:color="auto" w:sz="4" w:space="0"/>
              <w:right w:val="single" w:color="auto" w:sz="4" w:space="0"/>
            </w:tcBorders>
            <w:shd w:val="clear" w:color="auto" w:fill="auto"/>
            <w:vAlign w:val="center"/>
          </w:tcPr>
          <w:p w14:paraId="297D69DD">
            <w:pPr>
              <w:jc w:val="center"/>
              <w:rPr>
                <w:rFonts w:hint="eastAsia" w:ascii="宋体" w:hAnsi="宋体" w:eastAsia="宋体" w:cs="宋体"/>
                <w:color w:val="000000"/>
                <w:sz w:val="28"/>
                <w:szCs w:val="28"/>
                <w14:ligatures w14:val="none"/>
              </w:rPr>
            </w:pPr>
          </w:p>
        </w:tc>
      </w:tr>
      <w:tr w14:paraId="7027DBD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2DD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69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057F">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2D3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圆钢管</w:t>
            </w:r>
          </w:p>
        </w:tc>
        <w:tc>
          <w:tcPr>
            <w:tcW w:w="26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CA617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auto" w:sz="4" w:space="0"/>
              <w:left w:val="single" w:color="000000" w:sz="4" w:space="0"/>
              <w:bottom w:val="single" w:color="000000" w:sz="4" w:space="0"/>
              <w:right w:val="single" w:color="000000" w:sz="4" w:space="0"/>
            </w:tcBorders>
            <w:shd w:val="clear" w:color="auto" w:fill="auto"/>
            <w:vAlign w:val="center"/>
          </w:tcPr>
          <w:p w14:paraId="45866EBA">
            <w:pPr>
              <w:jc w:val="center"/>
              <w:rPr>
                <w:rFonts w:hint="eastAsia" w:ascii="宋体" w:hAnsi="宋体" w:eastAsia="宋体" w:cs="宋体"/>
                <w:color w:val="000000"/>
                <w:sz w:val="28"/>
                <w:szCs w:val="28"/>
                <w14:ligatures w14:val="none"/>
              </w:rPr>
            </w:pPr>
          </w:p>
        </w:tc>
      </w:tr>
      <w:tr w14:paraId="13E925B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FA7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1900">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2FD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角钢</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6FD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1C801F0E">
            <w:pPr>
              <w:jc w:val="center"/>
              <w:rPr>
                <w:rFonts w:hint="eastAsia" w:ascii="宋体" w:hAnsi="宋体" w:eastAsia="宋体" w:cs="宋体"/>
                <w:color w:val="000000"/>
                <w:sz w:val="28"/>
                <w:szCs w:val="28"/>
                <w14:ligatures w14:val="none"/>
              </w:rPr>
            </w:pPr>
          </w:p>
        </w:tc>
      </w:tr>
      <w:tr w14:paraId="58951BD2">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3D7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E70B">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862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工字钢</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DE3F">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nil"/>
              <w:left w:val="single" w:color="000000" w:sz="4" w:space="0"/>
              <w:bottom w:val="single" w:color="000000" w:sz="4" w:space="0"/>
              <w:right w:val="single" w:color="000000" w:sz="4" w:space="0"/>
            </w:tcBorders>
            <w:shd w:val="clear" w:color="auto" w:fill="auto"/>
            <w:vAlign w:val="center"/>
          </w:tcPr>
          <w:p w14:paraId="29E8BC4B">
            <w:pPr>
              <w:jc w:val="center"/>
              <w:rPr>
                <w:rFonts w:hint="eastAsia" w:ascii="宋体" w:hAnsi="宋体" w:eastAsia="宋体" w:cs="宋体"/>
                <w:color w:val="000000"/>
                <w:sz w:val="28"/>
                <w:szCs w:val="28"/>
                <w14:ligatures w14:val="none"/>
              </w:rPr>
            </w:pPr>
          </w:p>
        </w:tc>
      </w:tr>
      <w:tr w14:paraId="3C0E534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DCB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72</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4E4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租赁费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7C0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金属桁架</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D836">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米/周</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25B6">
            <w:pPr>
              <w:jc w:val="center"/>
              <w:rPr>
                <w:rFonts w:hint="eastAsia" w:ascii="宋体" w:hAnsi="宋体" w:eastAsia="宋体" w:cs="宋体"/>
                <w:color w:val="000000"/>
                <w:sz w:val="28"/>
                <w:szCs w:val="28"/>
                <w14:ligatures w14:val="none"/>
              </w:rPr>
            </w:pPr>
          </w:p>
        </w:tc>
      </w:tr>
      <w:tr w14:paraId="56C9179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BB2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73</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1893">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573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椅子</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C36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3E30">
            <w:pPr>
              <w:jc w:val="center"/>
              <w:rPr>
                <w:rFonts w:hint="eastAsia" w:ascii="宋体" w:hAnsi="宋体" w:eastAsia="宋体" w:cs="宋体"/>
                <w:color w:val="000000"/>
                <w:sz w:val="28"/>
                <w:szCs w:val="28"/>
                <w14:ligatures w14:val="none"/>
              </w:rPr>
            </w:pPr>
          </w:p>
        </w:tc>
      </w:tr>
      <w:tr w14:paraId="29B37D7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CDD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74</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F599">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D54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桌子</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3CB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张/天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9100">
            <w:pPr>
              <w:jc w:val="center"/>
              <w:rPr>
                <w:rFonts w:hint="eastAsia" w:ascii="宋体" w:hAnsi="宋体" w:eastAsia="宋体" w:cs="宋体"/>
                <w:color w:val="000000"/>
                <w:sz w:val="28"/>
                <w:szCs w:val="28"/>
                <w14:ligatures w14:val="none"/>
              </w:rPr>
            </w:pPr>
          </w:p>
        </w:tc>
      </w:tr>
      <w:tr w14:paraId="0B7CA61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B3A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169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48A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电视机</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5BE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台/天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5D24">
            <w:pPr>
              <w:jc w:val="center"/>
              <w:rPr>
                <w:rFonts w:hint="eastAsia" w:ascii="宋体" w:hAnsi="宋体" w:eastAsia="宋体" w:cs="宋体"/>
                <w:color w:val="000000"/>
                <w:sz w:val="28"/>
                <w:szCs w:val="28"/>
                <w14:ligatures w14:val="none"/>
              </w:rPr>
            </w:pPr>
          </w:p>
        </w:tc>
      </w:tr>
      <w:tr w14:paraId="2B50893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0B5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76</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ED3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CBD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平板电脑</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6A4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台/天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FDC77">
            <w:pPr>
              <w:jc w:val="center"/>
              <w:rPr>
                <w:rFonts w:hint="eastAsia" w:ascii="宋体" w:hAnsi="宋体" w:eastAsia="宋体" w:cs="宋体"/>
                <w:color w:val="000000"/>
                <w:sz w:val="28"/>
                <w:szCs w:val="28"/>
                <w14:ligatures w14:val="none"/>
              </w:rPr>
            </w:pPr>
          </w:p>
        </w:tc>
      </w:tr>
      <w:tr w14:paraId="497BB10C">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96B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D1C">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0D51">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激光投影仪（8000流明以上）</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F2D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台/天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DC2D">
            <w:pPr>
              <w:jc w:val="center"/>
              <w:rPr>
                <w:rFonts w:hint="eastAsia" w:ascii="宋体" w:hAnsi="宋体" w:eastAsia="宋体" w:cs="宋体"/>
                <w:color w:val="000000"/>
                <w:sz w:val="28"/>
                <w:szCs w:val="28"/>
                <w14:ligatures w14:val="none"/>
              </w:rPr>
            </w:pPr>
          </w:p>
        </w:tc>
      </w:tr>
      <w:tr w14:paraId="181FC13D">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D1C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78</w:t>
            </w:r>
          </w:p>
        </w:tc>
        <w:tc>
          <w:tcPr>
            <w:tcW w:w="106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6A1F657">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FAA2">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移动音响</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01E3">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58FD">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含人员、音控、话筒（不少于4只）</w:t>
            </w:r>
          </w:p>
        </w:tc>
      </w:tr>
      <w:tr w14:paraId="5504669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DDD9">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79</w:t>
            </w:r>
          </w:p>
        </w:tc>
        <w:tc>
          <w:tcPr>
            <w:tcW w:w="10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D6FA2D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施工费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289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点工</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0D5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人/天</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D63C">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包含辅料、运输</w:t>
            </w:r>
          </w:p>
        </w:tc>
      </w:tr>
      <w:tr w14:paraId="02BC9D1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868F">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80</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F40C57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0B1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布、撤展</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039B">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2BA">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按展线计费</w:t>
            </w:r>
          </w:p>
        </w:tc>
      </w:tr>
      <w:tr w14:paraId="2CFFF9E4">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7C86">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81</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5ACC723">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D4F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脚手架</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020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平方米</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430">
            <w:pPr>
              <w:jc w:val="center"/>
              <w:rPr>
                <w:rFonts w:hint="eastAsia" w:ascii="宋体" w:hAnsi="宋体" w:eastAsia="宋体" w:cs="宋体"/>
                <w:color w:val="000000"/>
                <w:sz w:val="28"/>
                <w:szCs w:val="28"/>
                <w14:ligatures w14:val="none"/>
              </w:rPr>
            </w:pPr>
          </w:p>
        </w:tc>
      </w:tr>
      <w:tr w14:paraId="0D44F50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BC22">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82</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0F2B04E">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E9E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特殊物料运输</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A12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车</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B98B">
            <w:pPr>
              <w:jc w:val="center"/>
              <w:rPr>
                <w:rFonts w:hint="eastAsia" w:ascii="宋体" w:hAnsi="宋体" w:eastAsia="宋体" w:cs="宋体"/>
                <w:color w:val="000000"/>
                <w:sz w:val="28"/>
                <w:szCs w:val="28"/>
                <w14:ligatures w14:val="none"/>
              </w:rPr>
            </w:pPr>
          </w:p>
        </w:tc>
      </w:tr>
      <w:tr w14:paraId="5574ABDE">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6BA8">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83</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7C03FC34">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A4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垃圾清运</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0F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车</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626E">
            <w:pPr>
              <w:jc w:val="center"/>
              <w:rPr>
                <w:rFonts w:hint="eastAsia" w:ascii="宋体" w:hAnsi="宋体" w:eastAsia="宋体" w:cs="宋体"/>
                <w:color w:val="000000"/>
                <w:sz w:val="28"/>
                <w:szCs w:val="28"/>
                <w14:ligatures w14:val="none"/>
              </w:rPr>
            </w:pPr>
          </w:p>
        </w:tc>
      </w:tr>
      <w:tr w14:paraId="2F5124A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D378">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84</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3EFCAD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27F9">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场地保护</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C84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项</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D6E9D">
            <w:pPr>
              <w:jc w:val="center"/>
              <w:rPr>
                <w:rFonts w:hint="eastAsia" w:ascii="宋体" w:hAnsi="宋体" w:eastAsia="宋体" w:cs="宋体"/>
                <w:color w:val="000000"/>
                <w:sz w:val="28"/>
                <w:szCs w:val="28"/>
                <w14:ligatures w14:val="none"/>
              </w:rPr>
            </w:pPr>
          </w:p>
        </w:tc>
      </w:tr>
      <w:tr w14:paraId="64685B3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2E0B">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85</w:t>
            </w:r>
          </w:p>
        </w:tc>
        <w:tc>
          <w:tcPr>
            <w:tcW w:w="10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C3C027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1664">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卫生保洁</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4D47">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项</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CB9C6">
            <w:pPr>
              <w:jc w:val="center"/>
              <w:rPr>
                <w:rFonts w:hint="eastAsia" w:ascii="宋体" w:hAnsi="宋体" w:eastAsia="宋体" w:cs="宋体"/>
                <w:color w:val="000000"/>
                <w:sz w:val="28"/>
                <w:szCs w:val="28"/>
                <w14:ligatures w14:val="none"/>
              </w:rPr>
            </w:pPr>
          </w:p>
        </w:tc>
      </w:tr>
      <w:tr w14:paraId="0AE7725C">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E076">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86</w:t>
            </w:r>
          </w:p>
        </w:tc>
        <w:tc>
          <w:tcPr>
            <w:tcW w:w="1067" w:type="dxa"/>
            <w:vMerge w:val="restart"/>
            <w:tcBorders>
              <w:top w:val="single" w:color="auto" w:sz="4" w:space="0"/>
              <w:left w:val="single" w:color="000000" w:sz="4" w:space="0"/>
              <w:right w:val="single" w:color="000000" w:sz="4" w:space="0"/>
            </w:tcBorders>
            <w:shd w:val="clear" w:color="auto" w:fill="auto"/>
            <w:noWrap/>
            <w:vAlign w:val="center"/>
          </w:tcPr>
          <w:p w14:paraId="2A79C1FA">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宣传费</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2B4">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bidi="ar"/>
                <w14:ligatures w14:val="none"/>
              </w:rPr>
              <w:t>直播</w:t>
            </w:r>
            <w:r>
              <w:rPr>
                <w:rFonts w:hint="eastAsia" w:ascii="宋体" w:hAnsi="宋体" w:eastAsia="宋体" w:cs="宋体"/>
                <w:color w:val="000000"/>
                <w:kern w:val="0"/>
                <w:sz w:val="28"/>
                <w:szCs w:val="28"/>
                <w:lang w:val="en-US" w:eastAsia="zh-CN" w:bidi="ar"/>
                <w14:ligatures w14:val="none"/>
              </w:rPr>
              <w:t>导览活动</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228F">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bidi="ar"/>
                <w14:ligatures w14:val="none"/>
              </w:rPr>
              <w:t>场</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EEEE">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含拍摄、平台</w:t>
            </w:r>
          </w:p>
        </w:tc>
      </w:tr>
      <w:tr w14:paraId="2AE50761">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68E">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87</w:t>
            </w:r>
          </w:p>
        </w:tc>
        <w:tc>
          <w:tcPr>
            <w:tcW w:w="1067" w:type="dxa"/>
            <w:vMerge w:val="continue"/>
            <w:tcBorders>
              <w:left w:val="single" w:color="000000" w:sz="4" w:space="0"/>
              <w:right w:val="single" w:color="000000" w:sz="4" w:space="0"/>
            </w:tcBorders>
            <w:shd w:val="clear" w:color="auto" w:fill="auto"/>
            <w:noWrap/>
            <w:vAlign w:val="center"/>
          </w:tcPr>
          <w:p w14:paraId="2106175F">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0C4A">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展览宣传片</w:t>
            </w:r>
            <w:r>
              <w:rPr>
                <w:rFonts w:hint="eastAsia" w:ascii="宋体" w:hAnsi="宋体" w:eastAsia="宋体" w:cs="宋体"/>
                <w:color w:val="000000"/>
                <w:kern w:val="0"/>
                <w:sz w:val="28"/>
                <w:szCs w:val="28"/>
                <w:lang w:bidi="ar"/>
                <w14:ligatures w14:val="none"/>
              </w:rPr>
              <w:t>视频拍摄</w:t>
            </w:r>
            <w:r>
              <w:rPr>
                <w:rFonts w:hint="eastAsia" w:ascii="宋体" w:hAnsi="宋体" w:eastAsia="宋体" w:cs="宋体"/>
                <w:color w:val="000000"/>
                <w:kern w:val="0"/>
                <w:sz w:val="28"/>
                <w:szCs w:val="28"/>
                <w:lang w:val="en-US" w:eastAsia="zh-CN" w:bidi="ar"/>
                <w14:ligatures w14:val="none"/>
              </w:rPr>
              <w:t>与制作</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CBC6">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bidi="ar"/>
                <w14:ligatures w14:val="none"/>
              </w:rPr>
              <w:t>场</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2AD5">
            <w:pPr>
              <w:widowControl/>
              <w:jc w:val="center"/>
              <w:textAlignment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含剪辑</w:t>
            </w:r>
          </w:p>
        </w:tc>
      </w:tr>
      <w:tr w14:paraId="07B4B5AE">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1A81">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88</w:t>
            </w:r>
          </w:p>
        </w:tc>
        <w:tc>
          <w:tcPr>
            <w:tcW w:w="1067" w:type="dxa"/>
            <w:vMerge w:val="continue"/>
            <w:tcBorders>
              <w:left w:val="single" w:color="000000" w:sz="4" w:space="0"/>
              <w:right w:val="single" w:color="000000" w:sz="4" w:space="0"/>
            </w:tcBorders>
            <w:shd w:val="clear" w:color="auto" w:fill="auto"/>
            <w:noWrap/>
            <w:vAlign w:val="center"/>
          </w:tcPr>
          <w:p w14:paraId="505181D0">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1461">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藏品故事视频拍摄与制作</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DB1C">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时长</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C78F">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bidi="ar"/>
                <w14:ligatures w14:val="none"/>
              </w:rPr>
              <w:t>含剪辑</w:t>
            </w:r>
          </w:p>
        </w:tc>
      </w:tr>
      <w:tr w14:paraId="4A613666">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139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89</w:t>
            </w:r>
          </w:p>
        </w:tc>
        <w:tc>
          <w:tcPr>
            <w:tcW w:w="1067" w:type="dxa"/>
            <w:vMerge w:val="continue"/>
            <w:tcBorders>
              <w:left w:val="single" w:color="000000" w:sz="4" w:space="0"/>
              <w:right w:val="single" w:color="000000" w:sz="4" w:space="0"/>
            </w:tcBorders>
            <w:shd w:val="clear" w:color="auto" w:fill="auto"/>
            <w:noWrap/>
            <w:vAlign w:val="center"/>
          </w:tcPr>
          <w:p w14:paraId="69A872DE">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1CBC">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视频网络投放</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C48">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个</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B0893">
            <w:pPr>
              <w:jc w:val="center"/>
              <w:rPr>
                <w:rFonts w:hint="eastAsia" w:ascii="宋体" w:hAnsi="宋体" w:eastAsia="宋体" w:cs="宋体"/>
                <w:color w:val="000000"/>
                <w:sz w:val="28"/>
                <w:szCs w:val="28"/>
                <w14:ligatures w14:val="none"/>
              </w:rPr>
            </w:pPr>
            <w:r>
              <w:rPr>
                <w:rFonts w:hint="eastAsia" w:ascii="宋体" w:hAnsi="宋体" w:eastAsia="宋体" w:cs="宋体"/>
                <w:color w:val="000000"/>
                <w:kern w:val="0"/>
                <w:sz w:val="28"/>
                <w:szCs w:val="28"/>
                <w:lang w:bidi="ar"/>
                <w14:ligatures w14:val="none"/>
              </w:rPr>
              <w:t>含剪辑</w:t>
            </w:r>
          </w:p>
        </w:tc>
      </w:tr>
      <w:tr w14:paraId="10D695E0">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8EB7AD">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90</w:t>
            </w:r>
          </w:p>
        </w:tc>
        <w:tc>
          <w:tcPr>
            <w:tcW w:w="1067" w:type="dxa"/>
            <w:vMerge w:val="continue"/>
            <w:tcBorders>
              <w:left w:val="single" w:color="000000" w:sz="4" w:space="0"/>
              <w:bottom w:val="single" w:color="auto" w:sz="4" w:space="0"/>
              <w:right w:val="single" w:color="000000" w:sz="4" w:space="0"/>
            </w:tcBorders>
            <w:shd w:val="clear" w:color="auto" w:fill="auto"/>
            <w:noWrap/>
            <w:vAlign w:val="center"/>
          </w:tcPr>
          <w:p w14:paraId="1322C35B">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CE6D9CD">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展览相关文创制作</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A5E2BD">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01DD70BF">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含材料费</w:t>
            </w:r>
          </w:p>
        </w:tc>
      </w:tr>
      <w:tr w14:paraId="605F29DF">
        <w:tblPrEx>
          <w:tblCellMar>
            <w:top w:w="0" w:type="dxa"/>
            <w:left w:w="108" w:type="dxa"/>
            <w:bottom w:w="0" w:type="dxa"/>
            <w:right w:w="108" w:type="dxa"/>
          </w:tblCellMar>
        </w:tblPrEx>
        <w:trPr>
          <w:trHeight w:val="283" w:hRule="atLeast"/>
        </w:trPr>
        <w:tc>
          <w:tcPr>
            <w:tcW w:w="792"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4DA81376">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91</w:t>
            </w:r>
          </w:p>
        </w:tc>
        <w:tc>
          <w:tcPr>
            <w:tcW w:w="1067" w:type="dxa"/>
            <w:vMerge w:val="restart"/>
            <w:tcBorders>
              <w:top w:val="single" w:color="auto" w:sz="4" w:space="0"/>
              <w:left w:val="single" w:color="000000" w:sz="4" w:space="0"/>
              <w:right w:val="single" w:color="000000" w:sz="4" w:space="0"/>
            </w:tcBorders>
            <w:shd w:val="clear" w:color="auto" w:fill="auto"/>
            <w:noWrap/>
            <w:vAlign w:val="center"/>
          </w:tcPr>
          <w:p w14:paraId="32310416">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活动物料费</w:t>
            </w:r>
          </w:p>
        </w:tc>
        <w:tc>
          <w:tcPr>
            <w:tcW w:w="2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8847B6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sz w:val="28"/>
                <w:szCs w:val="28"/>
                <w:lang w:val="en-US" w:eastAsia="zh-CN"/>
                <w14:ligatures w14:val="none"/>
              </w:rPr>
              <w:t>雕版仿真制作</w:t>
            </w:r>
          </w:p>
        </w:tc>
        <w:tc>
          <w:tcPr>
            <w:tcW w:w="26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EDC8F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件</w:t>
            </w:r>
          </w:p>
        </w:tc>
        <w:tc>
          <w:tcPr>
            <w:tcW w:w="2106" w:type="dxa"/>
            <w:tcBorders>
              <w:top w:val="single" w:color="auto" w:sz="4" w:space="0"/>
              <w:left w:val="single" w:color="000000" w:sz="4" w:space="0"/>
              <w:bottom w:val="single" w:color="000000" w:sz="4" w:space="0"/>
              <w:right w:val="single" w:color="auto" w:sz="4" w:space="0"/>
            </w:tcBorders>
            <w:shd w:val="clear" w:color="auto" w:fill="auto"/>
            <w:noWrap/>
            <w:vAlign w:val="bottom"/>
          </w:tcPr>
          <w:p w14:paraId="4CA73787">
            <w:pPr>
              <w:jc w:val="center"/>
              <w:rPr>
                <w:rFonts w:hint="eastAsia" w:ascii="宋体" w:hAnsi="宋体" w:eastAsia="宋体" w:cs="宋体"/>
                <w:color w:val="000000"/>
                <w:sz w:val="28"/>
                <w:szCs w:val="28"/>
                <w:lang w:val="en-US" w:eastAsia="zh-CN"/>
                <w14:ligatures w14:val="none"/>
              </w:rPr>
            </w:pPr>
          </w:p>
        </w:tc>
      </w:tr>
      <w:tr w14:paraId="0B460FE0">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138055">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92</w:t>
            </w:r>
          </w:p>
        </w:tc>
        <w:tc>
          <w:tcPr>
            <w:tcW w:w="1067" w:type="dxa"/>
            <w:vMerge w:val="continue"/>
            <w:tcBorders>
              <w:left w:val="single" w:color="000000" w:sz="4" w:space="0"/>
              <w:right w:val="single" w:color="000000" w:sz="4" w:space="0"/>
            </w:tcBorders>
            <w:shd w:val="clear" w:color="auto" w:fill="auto"/>
            <w:noWrap/>
            <w:vAlign w:val="center"/>
          </w:tcPr>
          <w:p w14:paraId="6D4FFED6">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1B00">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版画雕刻材料</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BB80">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1C6ED21F">
            <w:pPr>
              <w:jc w:val="center"/>
              <w:rPr>
                <w:rFonts w:hint="eastAsia" w:ascii="宋体" w:hAnsi="宋体" w:eastAsia="宋体" w:cs="宋体"/>
                <w:color w:val="000000"/>
                <w:sz w:val="28"/>
                <w:szCs w:val="28"/>
                <w:lang w:val="en-US" w:eastAsia="zh-CN"/>
                <w14:ligatures w14:val="none"/>
              </w:rPr>
            </w:pPr>
          </w:p>
        </w:tc>
      </w:tr>
      <w:tr w14:paraId="2DA02402">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87BF57">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93</w:t>
            </w:r>
          </w:p>
        </w:tc>
        <w:tc>
          <w:tcPr>
            <w:tcW w:w="1067" w:type="dxa"/>
            <w:vMerge w:val="continue"/>
            <w:tcBorders>
              <w:left w:val="single" w:color="000000" w:sz="4" w:space="0"/>
              <w:right w:val="single" w:color="000000" w:sz="4" w:space="0"/>
            </w:tcBorders>
            <w:shd w:val="clear" w:color="auto" w:fill="auto"/>
            <w:noWrap/>
            <w:vAlign w:val="center"/>
          </w:tcPr>
          <w:p w14:paraId="0E2B0853">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3D9A">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雕版印刷工具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3C7A">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041A13AF">
            <w:pPr>
              <w:jc w:val="center"/>
              <w:rPr>
                <w:rFonts w:hint="eastAsia" w:ascii="宋体" w:hAnsi="宋体" w:eastAsia="宋体" w:cs="宋体"/>
                <w:color w:val="000000"/>
                <w:sz w:val="28"/>
                <w:szCs w:val="28"/>
                <w:lang w:val="en-US" w:eastAsia="zh-CN"/>
                <w14:ligatures w14:val="none"/>
              </w:rPr>
            </w:pPr>
          </w:p>
        </w:tc>
      </w:tr>
      <w:tr w14:paraId="36A166BF">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D4008B2">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94</w:t>
            </w:r>
          </w:p>
        </w:tc>
        <w:tc>
          <w:tcPr>
            <w:tcW w:w="1067" w:type="dxa"/>
            <w:vMerge w:val="continue"/>
            <w:tcBorders>
              <w:left w:val="single" w:color="000000" w:sz="4" w:space="0"/>
              <w:right w:val="single" w:color="000000" w:sz="4" w:space="0"/>
            </w:tcBorders>
            <w:shd w:val="clear" w:color="auto" w:fill="auto"/>
            <w:noWrap/>
            <w:vAlign w:val="center"/>
          </w:tcPr>
          <w:p w14:paraId="139593AB">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EA0">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石刻传拓工具</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46A0">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3437110C">
            <w:pPr>
              <w:jc w:val="center"/>
              <w:rPr>
                <w:rFonts w:hint="eastAsia" w:ascii="宋体" w:hAnsi="宋体" w:eastAsia="宋体" w:cs="宋体"/>
                <w:color w:val="000000"/>
                <w:sz w:val="28"/>
                <w:szCs w:val="28"/>
                <w:lang w:val="en-US" w:eastAsia="zh-CN"/>
                <w14:ligatures w14:val="none"/>
              </w:rPr>
            </w:pPr>
          </w:p>
        </w:tc>
      </w:tr>
      <w:tr w14:paraId="6BB77D67">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706D31">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95</w:t>
            </w:r>
          </w:p>
        </w:tc>
        <w:tc>
          <w:tcPr>
            <w:tcW w:w="1067" w:type="dxa"/>
            <w:vMerge w:val="continue"/>
            <w:tcBorders>
              <w:left w:val="single" w:color="000000" w:sz="4" w:space="0"/>
              <w:right w:val="single" w:color="000000" w:sz="4" w:space="0"/>
            </w:tcBorders>
            <w:shd w:val="clear" w:color="auto" w:fill="auto"/>
            <w:noWrap/>
            <w:vAlign w:val="center"/>
          </w:tcPr>
          <w:p w14:paraId="41443901">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DC18">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国画颜料</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17CB">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67627D40">
            <w:pPr>
              <w:jc w:val="center"/>
              <w:rPr>
                <w:rFonts w:hint="eastAsia" w:ascii="宋体" w:hAnsi="宋体" w:eastAsia="宋体" w:cs="宋体"/>
                <w:color w:val="000000"/>
                <w:sz w:val="28"/>
                <w:szCs w:val="28"/>
                <w:lang w:val="en-US" w:eastAsia="zh-CN"/>
                <w14:ligatures w14:val="none"/>
              </w:rPr>
            </w:pPr>
          </w:p>
        </w:tc>
      </w:tr>
      <w:tr w14:paraId="17304773">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6FFF631">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96</w:t>
            </w:r>
          </w:p>
        </w:tc>
        <w:tc>
          <w:tcPr>
            <w:tcW w:w="1067" w:type="dxa"/>
            <w:vMerge w:val="continue"/>
            <w:tcBorders>
              <w:left w:val="single" w:color="000000" w:sz="4" w:space="0"/>
              <w:right w:val="single" w:color="000000" w:sz="4" w:space="0"/>
            </w:tcBorders>
            <w:shd w:val="clear" w:color="auto" w:fill="auto"/>
            <w:noWrap/>
            <w:vAlign w:val="center"/>
          </w:tcPr>
          <w:p w14:paraId="2B1BC7AB">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EBA">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篆刻工具（含青田石）</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93EF">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21227057">
            <w:pPr>
              <w:jc w:val="center"/>
              <w:rPr>
                <w:rFonts w:hint="eastAsia" w:ascii="宋体" w:hAnsi="宋体" w:eastAsia="宋体" w:cs="宋体"/>
                <w:color w:val="000000"/>
                <w:sz w:val="28"/>
                <w:szCs w:val="28"/>
                <w:lang w:val="en-US" w:eastAsia="zh-CN"/>
                <w14:ligatures w14:val="none"/>
              </w:rPr>
            </w:pPr>
          </w:p>
        </w:tc>
      </w:tr>
      <w:tr w14:paraId="13941B8A">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B6A335">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97</w:t>
            </w:r>
          </w:p>
        </w:tc>
        <w:tc>
          <w:tcPr>
            <w:tcW w:w="1067" w:type="dxa"/>
            <w:vMerge w:val="continue"/>
            <w:tcBorders>
              <w:left w:val="single" w:color="000000" w:sz="4" w:space="0"/>
              <w:right w:val="single" w:color="000000" w:sz="4" w:space="0"/>
            </w:tcBorders>
            <w:shd w:val="clear" w:color="auto" w:fill="auto"/>
            <w:noWrap/>
            <w:vAlign w:val="center"/>
          </w:tcPr>
          <w:p w14:paraId="6DEB597A">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45B8">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宣纸</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14C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刀</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0FFFC995">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六尺、四尺</w:t>
            </w:r>
          </w:p>
        </w:tc>
      </w:tr>
      <w:tr w14:paraId="036E7548">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03CF5C">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98</w:t>
            </w:r>
          </w:p>
        </w:tc>
        <w:tc>
          <w:tcPr>
            <w:tcW w:w="1067" w:type="dxa"/>
            <w:vMerge w:val="continue"/>
            <w:tcBorders>
              <w:left w:val="single" w:color="000000" w:sz="4" w:space="0"/>
              <w:right w:val="single" w:color="000000" w:sz="4" w:space="0"/>
            </w:tcBorders>
            <w:shd w:val="clear" w:color="auto" w:fill="auto"/>
            <w:noWrap/>
            <w:vAlign w:val="center"/>
          </w:tcPr>
          <w:p w14:paraId="51B0B52E">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B6F5">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春联纸</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3746">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71B22FAD">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六尺、四尺</w:t>
            </w:r>
          </w:p>
        </w:tc>
      </w:tr>
      <w:tr w14:paraId="14775326">
        <w:tblPrEx>
          <w:tblCellMar>
            <w:top w:w="0" w:type="dxa"/>
            <w:left w:w="108" w:type="dxa"/>
            <w:bottom w:w="0" w:type="dxa"/>
            <w:right w:w="108" w:type="dxa"/>
          </w:tblCellMar>
        </w:tblPrEx>
        <w:trPr>
          <w:trHeight w:val="283" w:hRule="atLeast"/>
        </w:trPr>
        <w:tc>
          <w:tcPr>
            <w:tcW w:w="792"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82CD8FA">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99</w:t>
            </w:r>
          </w:p>
        </w:tc>
        <w:tc>
          <w:tcPr>
            <w:tcW w:w="1067" w:type="dxa"/>
            <w:vMerge w:val="continue"/>
            <w:tcBorders>
              <w:left w:val="single" w:color="000000" w:sz="4" w:space="0"/>
              <w:bottom w:val="single" w:color="auto" w:sz="4" w:space="0"/>
              <w:right w:val="single" w:color="000000" w:sz="4" w:space="0"/>
            </w:tcBorders>
            <w:shd w:val="clear" w:color="auto" w:fill="auto"/>
            <w:noWrap/>
            <w:vAlign w:val="center"/>
          </w:tcPr>
          <w:p w14:paraId="3E10739A">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F0271A5">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墨汁</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1F9E0EB">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瓶</w:t>
            </w:r>
          </w:p>
        </w:tc>
        <w:tc>
          <w:tcPr>
            <w:tcW w:w="2106" w:type="dxa"/>
            <w:tcBorders>
              <w:top w:val="single" w:color="000000" w:sz="4" w:space="0"/>
              <w:left w:val="single" w:color="000000" w:sz="4" w:space="0"/>
              <w:bottom w:val="single" w:color="auto" w:sz="4" w:space="0"/>
              <w:right w:val="single" w:color="auto" w:sz="4" w:space="0"/>
            </w:tcBorders>
            <w:shd w:val="clear" w:color="auto" w:fill="auto"/>
            <w:noWrap/>
            <w:vAlign w:val="bottom"/>
          </w:tcPr>
          <w:p w14:paraId="2C0917E4">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500毫升</w:t>
            </w:r>
          </w:p>
        </w:tc>
      </w:tr>
      <w:tr w14:paraId="60440C1F">
        <w:tblPrEx>
          <w:tblCellMar>
            <w:top w:w="0" w:type="dxa"/>
            <w:left w:w="108" w:type="dxa"/>
            <w:bottom w:w="0" w:type="dxa"/>
            <w:right w:w="108" w:type="dxa"/>
          </w:tblCellMar>
        </w:tblPrEx>
        <w:trPr>
          <w:trHeight w:val="283" w:hRule="atLeast"/>
        </w:trPr>
        <w:tc>
          <w:tcPr>
            <w:tcW w:w="7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8650DD">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100</w:t>
            </w:r>
          </w:p>
        </w:tc>
        <w:tc>
          <w:tcPr>
            <w:tcW w:w="1067" w:type="dxa"/>
            <w:vMerge w:val="continue"/>
            <w:tcBorders>
              <w:top w:val="single" w:color="auto" w:sz="4" w:space="0"/>
              <w:left w:val="single" w:color="000000" w:sz="4" w:space="0"/>
              <w:right w:val="single" w:color="000000" w:sz="4" w:space="0"/>
            </w:tcBorders>
            <w:shd w:val="clear" w:color="auto" w:fill="auto"/>
            <w:noWrap/>
            <w:vAlign w:val="center"/>
          </w:tcPr>
          <w:p w14:paraId="588F8747">
            <w:pPr>
              <w:jc w:val="center"/>
              <w:rPr>
                <w:rFonts w:hint="eastAsia" w:ascii="宋体" w:hAnsi="宋体" w:eastAsia="宋体" w:cs="宋体"/>
                <w:color w:val="000000"/>
                <w:sz w:val="28"/>
                <w:szCs w:val="28"/>
                <w:lang w:val="en-US" w:eastAsia="zh-CN"/>
                <w14:ligatures w14:val="none"/>
              </w:rPr>
            </w:pPr>
          </w:p>
        </w:tc>
        <w:tc>
          <w:tcPr>
            <w:tcW w:w="27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2883B2E">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毛毡</w:t>
            </w:r>
          </w:p>
        </w:tc>
        <w:tc>
          <w:tcPr>
            <w:tcW w:w="260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C48200">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张</w:t>
            </w:r>
          </w:p>
        </w:tc>
        <w:tc>
          <w:tcPr>
            <w:tcW w:w="2106"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04EE4284">
            <w:pPr>
              <w:jc w:val="center"/>
              <w:rPr>
                <w:rFonts w:hint="eastAsia" w:ascii="宋体" w:hAnsi="宋体" w:eastAsia="宋体" w:cs="宋体"/>
                <w:color w:val="000000"/>
                <w:sz w:val="28"/>
                <w:szCs w:val="28"/>
                <w:lang w:val="en-US" w:eastAsia="zh-CN"/>
                <w14:ligatures w14:val="none"/>
              </w:rPr>
            </w:pPr>
          </w:p>
        </w:tc>
      </w:tr>
      <w:tr w14:paraId="6CB4B6AB">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1219">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101</w:t>
            </w:r>
          </w:p>
        </w:tc>
        <w:tc>
          <w:tcPr>
            <w:tcW w:w="1067" w:type="dxa"/>
            <w:vMerge w:val="continue"/>
            <w:tcBorders>
              <w:left w:val="single" w:color="000000" w:sz="4" w:space="0"/>
              <w:right w:val="single" w:color="000000" w:sz="4" w:space="0"/>
            </w:tcBorders>
            <w:shd w:val="clear" w:color="auto" w:fill="auto"/>
            <w:noWrap/>
            <w:vAlign w:val="center"/>
          </w:tcPr>
          <w:p w14:paraId="298CC092">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A82C">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毛笔</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4473">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F1067">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大、中、小</w:t>
            </w:r>
          </w:p>
        </w:tc>
      </w:tr>
      <w:tr w14:paraId="144AB5C8">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F8A6">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102</w:t>
            </w:r>
          </w:p>
        </w:tc>
        <w:tc>
          <w:tcPr>
            <w:tcW w:w="1067" w:type="dxa"/>
            <w:vMerge w:val="continue"/>
            <w:tcBorders>
              <w:left w:val="single" w:color="000000" w:sz="4" w:space="0"/>
              <w:right w:val="single" w:color="000000" w:sz="4" w:space="0"/>
            </w:tcBorders>
            <w:shd w:val="clear" w:color="auto" w:fill="auto"/>
            <w:noWrap/>
            <w:vAlign w:val="center"/>
          </w:tcPr>
          <w:p w14:paraId="09BFD1EA">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B5D1">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砚台</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1234">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个</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AFAA4">
            <w:pPr>
              <w:jc w:val="center"/>
              <w:rPr>
                <w:rFonts w:hint="eastAsia" w:ascii="宋体" w:hAnsi="宋体" w:eastAsia="宋体" w:cs="宋体"/>
                <w:color w:val="000000"/>
                <w:sz w:val="28"/>
                <w:szCs w:val="28"/>
                <w:lang w:val="en-US" w:eastAsia="zh-CN"/>
                <w14:ligatures w14:val="none"/>
              </w:rPr>
            </w:pPr>
          </w:p>
        </w:tc>
      </w:tr>
      <w:tr w14:paraId="6C1A4F53">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2F11">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103</w:t>
            </w:r>
          </w:p>
        </w:tc>
        <w:tc>
          <w:tcPr>
            <w:tcW w:w="1067" w:type="dxa"/>
            <w:vMerge w:val="restart"/>
            <w:tcBorders>
              <w:top w:val="single" w:color="auto" w:sz="4" w:space="0"/>
              <w:left w:val="single" w:color="000000" w:sz="4" w:space="0"/>
              <w:right w:val="single" w:color="000000" w:sz="4" w:space="0"/>
            </w:tcBorders>
            <w:shd w:val="clear" w:color="auto" w:fill="auto"/>
            <w:noWrap/>
            <w:vAlign w:val="center"/>
          </w:tcPr>
          <w:p w14:paraId="2CB1C854">
            <w:pPr>
              <w:jc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sz w:val="28"/>
                <w:szCs w:val="28"/>
                <w:lang w:val="en-US" w:eastAsia="zh-CN"/>
                <w14:ligatures w14:val="none"/>
              </w:rPr>
              <w:t>数字化</w:t>
            </w: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0455">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kern w:val="0"/>
                <w:sz w:val="28"/>
                <w:szCs w:val="28"/>
                <w:lang w:val="en-US" w:eastAsia="zh-CN" w:bidi="ar"/>
                <w14:ligatures w14:val="none"/>
              </w:rPr>
              <w:t>古籍数字化</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3D88">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叶</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593BF">
            <w:pPr>
              <w:jc w:val="center"/>
              <w:rPr>
                <w:rFonts w:hint="eastAsia" w:ascii="宋体" w:hAnsi="宋体" w:eastAsia="宋体" w:cs="宋体"/>
                <w:color w:val="000000"/>
                <w:sz w:val="28"/>
                <w:szCs w:val="28"/>
                <w:lang w:val="en-US" w:eastAsia="zh-CN"/>
                <w14:ligatures w14:val="none"/>
              </w:rPr>
            </w:pPr>
          </w:p>
        </w:tc>
      </w:tr>
      <w:tr w14:paraId="45133B99">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CA15">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104</w:t>
            </w:r>
          </w:p>
        </w:tc>
        <w:tc>
          <w:tcPr>
            <w:tcW w:w="1067" w:type="dxa"/>
            <w:vMerge w:val="continue"/>
            <w:tcBorders>
              <w:left w:val="single" w:color="000000" w:sz="4" w:space="0"/>
              <w:right w:val="single" w:color="000000" w:sz="4" w:space="0"/>
            </w:tcBorders>
            <w:shd w:val="clear" w:color="auto" w:fill="auto"/>
            <w:noWrap/>
            <w:vAlign w:val="center"/>
          </w:tcPr>
          <w:p w14:paraId="319C600A">
            <w:pPr>
              <w:jc w:val="center"/>
              <w:rPr>
                <w:rFonts w:hint="eastAsia" w:ascii="宋体" w:hAnsi="宋体" w:eastAsia="宋体" w:cs="宋体"/>
                <w:color w:val="000000"/>
                <w:sz w:val="28"/>
                <w:szCs w:val="28"/>
                <w:lang w:val="en-US" w:eastAsia="zh-CN"/>
                <w14:ligatures w14: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8702">
            <w:pPr>
              <w:widowControl/>
              <w:jc w:val="center"/>
              <w:textAlignment w:val="center"/>
              <w:rPr>
                <w:rFonts w:hint="eastAsia" w:ascii="宋体" w:hAnsi="宋体" w:eastAsia="宋体" w:cs="宋体"/>
                <w:color w:val="000000"/>
                <w:sz w:val="28"/>
                <w:szCs w:val="28"/>
                <w:lang w:val="en-US" w:eastAsia="zh-CN"/>
                <w14:ligatures w14:val="none"/>
              </w:rPr>
            </w:pPr>
            <w:r>
              <w:rPr>
                <w:rFonts w:hint="eastAsia" w:ascii="宋体" w:hAnsi="宋体" w:eastAsia="宋体" w:cs="宋体"/>
                <w:color w:val="000000"/>
                <w:kern w:val="0"/>
                <w:sz w:val="28"/>
                <w:szCs w:val="28"/>
                <w:lang w:val="en-US" w:eastAsia="zh-CN" w:bidi="ar"/>
                <w14:ligatures w14:val="none"/>
              </w:rPr>
              <w:t>信札数字化</w:t>
            </w:r>
          </w:p>
        </w:tc>
        <w:tc>
          <w:tcPr>
            <w:tcW w:w="2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3D1A">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页</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2FBBD">
            <w:pPr>
              <w:jc w:val="center"/>
              <w:rPr>
                <w:rFonts w:hint="eastAsia" w:ascii="宋体" w:hAnsi="宋体" w:eastAsia="宋体" w:cs="宋体"/>
                <w:color w:val="000000"/>
                <w:sz w:val="28"/>
                <w:szCs w:val="28"/>
                <w:lang w:val="en-US" w:eastAsia="zh-CN"/>
                <w14:ligatures w14:val="none"/>
              </w:rPr>
            </w:pPr>
          </w:p>
        </w:tc>
      </w:tr>
      <w:tr w14:paraId="747CDE1F">
        <w:tblPrEx>
          <w:tblCellMar>
            <w:top w:w="0" w:type="dxa"/>
            <w:left w:w="108" w:type="dxa"/>
            <w:bottom w:w="0" w:type="dxa"/>
            <w:right w:w="108" w:type="dxa"/>
          </w:tblCellMar>
        </w:tblPrEx>
        <w:trPr>
          <w:trHeight w:val="283" w:hRule="atLeast"/>
        </w:trPr>
        <w:tc>
          <w:tcPr>
            <w:tcW w:w="79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F4F26C">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105</w:t>
            </w:r>
          </w:p>
        </w:tc>
        <w:tc>
          <w:tcPr>
            <w:tcW w:w="1067" w:type="dxa"/>
            <w:vMerge w:val="continue"/>
            <w:tcBorders>
              <w:left w:val="single" w:color="000000" w:sz="4" w:space="0"/>
              <w:bottom w:val="single" w:color="auto" w:sz="4" w:space="0"/>
              <w:right w:val="single" w:color="000000" w:sz="4" w:space="0"/>
            </w:tcBorders>
            <w:shd w:val="clear" w:color="auto" w:fill="auto"/>
            <w:noWrap/>
            <w:vAlign w:val="center"/>
          </w:tcPr>
          <w:p w14:paraId="2A603052">
            <w:pPr>
              <w:jc w:val="center"/>
              <w:rPr>
                <w:rFonts w:hint="eastAsia" w:ascii="宋体" w:hAnsi="宋体" w:eastAsia="宋体" w:cs="宋体"/>
                <w:color w:val="000000"/>
                <w:sz w:val="28"/>
                <w:szCs w:val="28"/>
                <w14:ligatures w14:val="none"/>
              </w:rPr>
            </w:pPr>
          </w:p>
        </w:tc>
        <w:tc>
          <w:tcPr>
            <w:tcW w:w="271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5E50C8">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碑帖数字化</w:t>
            </w: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0492AD">
            <w:pPr>
              <w:widowControl/>
              <w:jc w:val="center"/>
              <w:textAlignment w:val="center"/>
              <w:rPr>
                <w:rFonts w:hint="eastAsia" w:ascii="宋体" w:hAnsi="宋体" w:eastAsia="宋体" w:cs="宋体"/>
                <w:color w:val="000000"/>
                <w:kern w:val="0"/>
                <w:sz w:val="28"/>
                <w:szCs w:val="28"/>
                <w:lang w:bidi="ar"/>
                <w14:ligatures w14:val="none"/>
              </w:rPr>
            </w:pPr>
            <w:r>
              <w:rPr>
                <w:rFonts w:hint="eastAsia" w:ascii="宋体" w:hAnsi="宋体" w:eastAsia="宋体" w:cs="宋体"/>
                <w:color w:val="000000"/>
                <w:kern w:val="0"/>
                <w:sz w:val="28"/>
                <w:szCs w:val="28"/>
                <w:lang w:val="en-US" w:eastAsia="zh-CN" w:bidi="ar"/>
                <w14:ligatures w14:val="none"/>
              </w:rPr>
              <w:t>张</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F076D">
            <w:pPr>
              <w:jc w:val="center"/>
              <w:rPr>
                <w:rFonts w:hint="eastAsia" w:ascii="宋体" w:hAnsi="宋体" w:eastAsia="宋体" w:cs="宋体"/>
                <w:color w:val="000000"/>
                <w:sz w:val="28"/>
                <w:szCs w:val="28"/>
                <w14:ligatures w14:val="none"/>
              </w:rPr>
            </w:pPr>
          </w:p>
        </w:tc>
      </w:tr>
      <w:tr w14:paraId="3F1E5393">
        <w:tblPrEx>
          <w:tblCellMar>
            <w:top w:w="0" w:type="dxa"/>
            <w:left w:w="108" w:type="dxa"/>
            <w:bottom w:w="0" w:type="dxa"/>
            <w:right w:w="108" w:type="dxa"/>
          </w:tblCellMar>
        </w:tblPrEx>
        <w:trPr>
          <w:trHeight w:val="283"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94535">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106</w:t>
            </w: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71890">
            <w:pPr>
              <w:jc w:val="center"/>
              <w:rPr>
                <w:rFonts w:hint="eastAsia" w:ascii="宋体" w:hAnsi="宋体" w:eastAsia="宋体" w:cs="宋体"/>
                <w:color w:val="000000"/>
                <w:sz w:val="28"/>
                <w:szCs w:val="28"/>
                <w:lang w:val="en-US" w:eastAsia="zh-CN"/>
                <w14:ligatures w14:val="none"/>
              </w:rPr>
            </w:pPr>
          </w:p>
        </w:tc>
        <w:tc>
          <w:tcPr>
            <w:tcW w:w="2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5F768">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书画数字化</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051A0">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张</w:t>
            </w:r>
          </w:p>
        </w:tc>
        <w:tc>
          <w:tcPr>
            <w:tcW w:w="2106"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64F0B654">
            <w:pPr>
              <w:jc w:val="center"/>
              <w:rPr>
                <w:rFonts w:hint="eastAsia" w:ascii="宋体" w:hAnsi="宋体" w:eastAsia="宋体" w:cs="宋体"/>
                <w:color w:val="000000"/>
                <w:sz w:val="28"/>
                <w:szCs w:val="28"/>
                <w14:ligatures w14:val="none"/>
              </w:rPr>
            </w:pPr>
          </w:p>
        </w:tc>
      </w:tr>
      <w:tr w14:paraId="3805BC86">
        <w:tblPrEx>
          <w:tblCellMar>
            <w:top w:w="0" w:type="dxa"/>
            <w:left w:w="108" w:type="dxa"/>
            <w:bottom w:w="0" w:type="dxa"/>
            <w:right w:w="108" w:type="dxa"/>
          </w:tblCellMar>
        </w:tblPrEx>
        <w:trPr>
          <w:trHeight w:val="283" w:hRule="atLeast"/>
        </w:trPr>
        <w:tc>
          <w:tcPr>
            <w:tcW w:w="7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43FB">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107</w:t>
            </w:r>
          </w:p>
        </w:tc>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4670CB">
            <w:pPr>
              <w:jc w:val="center"/>
              <w:rPr>
                <w:rFonts w:hint="eastAsia" w:ascii="宋体" w:hAnsi="宋体" w:eastAsia="宋体" w:cs="宋体"/>
                <w:color w:val="000000"/>
                <w:sz w:val="28"/>
                <w:szCs w:val="28"/>
                <w14:ligatures w14:val="none"/>
              </w:rPr>
            </w:pPr>
          </w:p>
        </w:tc>
        <w:tc>
          <w:tcPr>
            <w:tcW w:w="2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12945">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仿真制作</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66504">
            <w:pPr>
              <w:widowControl/>
              <w:jc w:val="center"/>
              <w:textAlignment w:val="center"/>
              <w:rPr>
                <w:rFonts w:hint="eastAsia" w:ascii="宋体" w:hAnsi="宋体" w:eastAsia="宋体" w:cs="宋体"/>
                <w:color w:val="000000"/>
                <w:kern w:val="0"/>
                <w:sz w:val="28"/>
                <w:szCs w:val="28"/>
                <w:lang w:val="en-US" w:eastAsia="zh-CN" w:bidi="ar"/>
                <w14:ligatures w14:val="none"/>
              </w:rPr>
            </w:pPr>
            <w:r>
              <w:rPr>
                <w:rFonts w:hint="eastAsia" w:ascii="宋体" w:hAnsi="宋体" w:eastAsia="宋体" w:cs="宋体"/>
                <w:color w:val="000000"/>
                <w:kern w:val="0"/>
                <w:sz w:val="28"/>
                <w:szCs w:val="28"/>
                <w:lang w:val="en-US" w:eastAsia="zh-CN" w:bidi="ar"/>
                <w14:ligatures w14:val="none"/>
              </w:rPr>
              <w:t>册/件/张</w:t>
            </w:r>
          </w:p>
        </w:tc>
        <w:tc>
          <w:tcPr>
            <w:tcW w:w="2106"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72E8A68A">
            <w:pPr>
              <w:jc w:val="center"/>
              <w:rPr>
                <w:rFonts w:hint="eastAsia" w:ascii="宋体" w:hAnsi="宋体" w:eastAsia="宋体" w:cs="宋体"/>
                <w:color w:val="000000"/>
                <w:sz w:val="28"/>
                <w:szCs w:val="28"/>
                <w14:ligatures w14:val="none"/>
              </w:rPr>
            </w:pPr>
          </w:p>
        </w:tc>
      </w:tr>
    </w:tbl>
    <w:p w14:paraId="0C3A7B95">
      <w:pPr>
        <w:pStyle w:val="2"/>
        <w:rPr>
          <w:rFonts w:hint="default" w:ascii="宋体" w:hAnsi="宋体" w:eastAsia="宋体" w:cs="宋体"/>
          <w:sz w:val="28"/>
          <w:szCs w:val="28"/>
          <w:lang w:val="en-US" w:eastAsia="zh-CN"/>
        </w:rPr>
      </w:pPr>
    </w:p>
    <w:p w14:paraId="0A539C26">
      <w:pPr>
        <w:rPr>
          <w:rFonts w:hint="eastAsia"/>
          <w:lang w:val="en-US" w:eastAsia="zh-CN"/>
        </w:rPr>
      </w:pPr>
    </w:p>
    <w:p w14:paraId="1A31C16C">
      <w:pPr>
        <w:pStyle w:val="4"/>
        <w:numPr>
          <w:ilvl w:val="0"/>
          <w:numId w:val="0"/>
        </w:numPr>
        <w:ind w:left="432" w:hanging="432"/>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五、演示要求</w:t>
      </w:r>
    </w:p>
    <w:p w14:paraId="3D637CA5">
      <w:pPr>
        <w:pStyle w:val="10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评标委员会根据响应供应商演示内容结合评审方法及评审标准对响应内容进行打分，具体详见评审方法及评审标准。</w:t>
      </w:r>
    </w:p>
    <w:p w14:paraId="095C4777">
      <w:pPr>
        <w:pStyle w:val="105"/>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演示形式：采用“不见面”的形式，以响应人制作的汇报PPT演示文稿或不超过10分钟的汇报视频为依据。（</w:t>
      </w:r>
      <w:r>
        <w:rPr>
          <w:rFonts w:hint="eastAsia" w:ascii="宋体" w:hAnsi="宋体" w:eastAsia="宋体" w:cs="宋体"/>
          <w:sz w:val="28"/>
          <w:szCs w:val="28"/>
          <w:lang w:val="en-US" w:eastAsia="zh-CN"/>
        </w:rPr>
        <w:t>响应</w:t>
      </w:r>
      <w:r>
        <w:rPr>
          <w:rFonts w:hint="eastAsia" w:ascii="宋体" w:hAnsi="宋体" w:eastAsia="宋体" w:cs="宋体"/>
          <w:sz w:val="28"/>
          <w:szCs w:val="28"/>
          <w:lang w:eastAsia="zh-CN"/>
        </w:rPr>
        <w:t>人无需派专人参加现场演示，根据演示分评分标准要求录制演示视频</w:t>
      </w:r>
      <w:r>
        <w:rPr>
          <w:rFonts w:hint="eastAsia" w:ascii="宋体" w:hAnsi="宋体" w:eastAsia="宋体" w:cs="宋体"/>
          <w:kern w:val="2"/>
          <w:sz w:val="28"/>
          <w:szCs w:val="28"/>
          <w:lang w:val="en-US" w:eastAsia="zh-CN" w:bidi="ar-SA"/>
        </w:rPr>
        <w:t>）</w:t>
      </w:r>
    </w:p>
    <w:p w14:paraId="4B5163DE">
      <w:pPr>
        <w:pStyle w:val="105"/>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时间要求：不超过10分钟。</w:t>
      </w:r>
      <w:r>
        <w:rPr>
          <w:rFonts w:hint="eastAsia" w:ascii="宋体" w:hAnsi="宋体" w:eastAsia="宋体" w:cs="宋体"/>
          <w:sz w:val="28"/>
          <w:szCs w:val="28"/>
          <w:lang w:eastAsia="zh-CN"/>
        </w:rPr>
        <w:t>超时扣分标准：超时≤1分钟扣2分；1分钟&lt;超时≤3分钟扣</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分；3分钟&lt;超时≤5分钟扣</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分，5分钟&lt;超时扣</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分</w:t>
      </w:r>
    </w:p>
    <w:p w14:paraId="0F02A6A4">
      <w:pPr>
        <w:pStyle w:val="105"/>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顺序安排：按电子响应文件的解密先后顺序依次进行。</w:t>
      </w:r>
    </w:p>
    <w:p w14:paraId="0F0B94A7">
      <w:pPr>
        <w:pStyle w:val="105"/>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音视频文递交要求：使用U盘存储，U盘密封和标识（项目名称、供应商名称（加盖公章））后于响应截止时间前邮递或直接送达一份至采购代理机构（送达地址：浙江省杭州市西湖区天目山路7号1号楼裙楼403室，浙江致信招标代理有限公司，收件人：张工，联系电话：0571-85388866），响应截止时间前未收到U盘，视为未提交。收到的U盘无法正常使用或U盘中（演示视频）无法打开的，责任由响应人自负。</w:t>
      </w:r>
    </w:p>
    <w:p w14:paraId="3A261D14">
      <w:pPr>
        <w:pStyle w:val="105"/>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kern w:val="2"/>
          <w:sz w:val="28"/>
          <w:szCs w:val="28"/>
          <w:lang w:val="en-US" w:eastAsia="zh-CN" w:bidi="ar-SA"/>
        </w:rPr>
      </w:pPr>
    </w:p>
    <w:p w14:paraId="1A8AB7B0">
      <w:pPr>
        <w:pStyle w:val="4"/>
        <w:numPr>
          <w:ilvl w:val="0"/>
          <w:numId w:val="0"/>
        </w:numPr>
        <w:ind w:left="432" w:hanging="432"/>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六</w:t>
      </w:r>
      <w:r>
        <w:rPr>
          <w:rFonts w:hint="eastAsia" w:ascii="宋体" w:hAnsi="宋体" w:eastAsia="宋体" w:cs="宋体"/>
          <w:sz w:val="28"/>
          <w:szCs w:val="28"/>
          <w:highlight w:val="none"/>
          <w:lang w:val="en-US" w:eastAsia="zh-CN"/>
        </w:rPr>
        <w:t>、演示内容要求</w:t>
      </w:r>
    </w:p>
    <w:p w14:paraId="6C4BB07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1.提供供应商近5年内包括策展、设计、展陈施工的完整展览项目案</w:t>
      </w:r>
      <w:r>
        <w:rPr>
          <w:rFonts w:hint="eastAsia" w:ascii="宋体" w:hAnsi="宋体" w:eastAsia="宋体" w:cs="宋体"/>
          <w:sz w:val="28"/>
          <w:szCs w:val="28"/>
          <w:highlight w:val="none"/>
        </w:rPr>
        <w:t>例</w:t>
      </w:r>
      <w:r>
        <w:rPr>
          <w:rFonts w:hint="eastAsia" w:ascii="宋体" w:hAnsi="宋体" w:eastAsia="宋体" w:cs="宋体"/>
          <w:sz w:val="28"/>
          <w:szCs w:val="28"/>
          <w:highlight w:val="none"/>
          <w:lang w:val="en-US" w:eastAsia="zh-CN"/>
        </w:rPr>
        <w:t>。</w:t>
      </w:r>
    </w:p>
    <w:p w14:paraId="2C14C8A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提供至少1个供应商具有“</w:t>
      </w:r>
      <w:r>
        <w:rPr>
          <w:rFonts w:hint="eastAsia" w:ascii="宋体" w:hAnsi="宋体" w:eastAsia="宋体" w:cs="宋体"/>
          <w:sz w:val="28"/>
          <w:szCs w:val="28"/>
          <w:highlight w:val="none"/>
          <w:lang w:val="en-US" w:eastAsia="zh-CN"/>
        </w:rPr>
        <w:t>宣传视频拍摄能力</w:t>
      </w:r>
      <w:r>
        <w:rPr>
          <w:rFonts w:hint="eastAsia" w:ascii="宋体" w:hAnsi="宋体" w:cs="宋体"/>
          <w:sz w:val="28"/>
          <w:szCs w:val="28"/>
          <w:highlight w:val="none"/>
          <w:lang w:val="en-US" w:eastAsia="zh-CN"/>
        </w:rPr>
        <w:t>”证明材料</w:t>
      </w:r>
      <w:r>
        <w:rPr>
          <w:rFonts w:hint="eastAsia" w:ascii="宋体" w:hAnsi="宋体" w:eastAsia="宋体" w:cs="宋体"/>
          <w:sz w:val="28"/>
          <w:szCs w:val="28"/>
          <w:highlight w:val="none"/>
          <w:lang w:val="en-US" w:eastAsia="zh-CN"/>
        </w:rPr>
        <w:t>。</w:t>
      </w:r>
    </w:p>
    <w:p w14:paraId="42E6D1E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提供至少1个供应商具有“</w:t>
      </w:r>
      <w:r>
        <w:rPr>
          <w:rFonts w:hint="eastAsia" w:ascii="宋体" w:hAnsi="宋体" w:eastAsia="宋体" w:cs="宋体"/>
          <w:sz w:val="28"/>
          <w:szCs w:val="28"/>
          <w:highlight w:val="none"/>
          <w:lang w:val="en-US" w:eastAsia="zh-CN"/>
        </w:rPr>
        <w:t>数字化能力（书画、碑帖等历史文献高清拍摄）</w:t>
      </w:r>
      <w:r>
        <w:rPr>
          <w:rFonts w:hint="eastAsia" w:ascii="宋体" w:hAnsi="宋体" w:cs="宋体"/>
          <w:sz w:val="28"/>
          <w:szCs w:val="28"/>
          <w:highlight w:val="none"/>
          <w:lang w:val="en-US" w:eastAsia="zh-CN"/>
        </w:rPr>
        <w:t>”证明材料。</w:t>
      </w:r>
    </w:p>
    <w:p w14:paraId="3A33EED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提供至少1个供应商具有“</w:t>
      </w:r>
      <w:r>
        <w:rPr>
          <w:rFonts w:hint="eastAsia" w:ascii="宋体" w:hAnsi="宋体" w:eastAsia="宋体" w:cs="宋体"/>
          <w:sz w:val="28"/>
          <w:szCs w:val="28"/>
          <w:highlight w:val="none"/>
          <w:lang w:val="en-US" w:eastAsia="zh-CN"/>
        </w:rPr>
        <w:t>制作书画、信札、碑帖、古籍等复制品能力</w:t>
      </w:r>
      <w:r>
        <w:rPr>
          <w:rFonts w:hint="eastAsia" w:ascii="宋体" w:hAnsi="宋体" w:cs="宋体"/>
          <w:sz w:val="28"/>
          <w:szCs w:val="28"/>
          <w:highlight w:val="none"/>
          <w:lang w:val="en-US" w:eastAsia="zh-CN"/>
        </w:rPr>
        <w:t>”证明材料。</w:t>
      </w:r>
    </w:p>
    <w:p w14:paraId="2028B1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提供至少1个供应商具有“</w:t>
      </w:r>
      <w:r>
        <w:rPr>
          <w:rFonts w:hint="eastAsia" w:ascii="宋体" w:hAnsi="宋体" w:eastAsia="宋体" w:cs="宋体"/>
          <w:sz w:val="28"/>
          <w:szCs w:val="28"/>
          <w:highlight w:val="none"/>
          <w:lang w:val="en-US" w:eastAsia="zh-CN"/>
        </w:rPr>
        <w:t>设计制作文创产品能力</w:t>
      </w:r>
      <w:r>
        <w:rPr>
          <w:rFonts w:hint="eastAsia" w:ascii="宋体" w:hAnsi="宋体" w:cs="宋体"/>
          <w:sz w:val="28"/>
          <w:szCs w:val="28"/>
          <w:highlight w:val="none"/>
          <w:lang w:val="en-US" w:eastAsia="zh-CN"/>
        </w:rPr>
        <w:t>”证明材料。</w:t>
      </w:r>
    </w:p>
    <w:p w14:paraId="5AACADC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6.提供至少1个供应商具有“</w:t>
      </w:r>
      <w:r>
        <w:rPr>
          <w:rFonts w:hint="eastAsia" w:ascii="宋体" w:hAnsi="宋体" w:eastAsia="宋体" w:cs="宋体"/>
          <w:sz w:val="28"/>
          <w:szCs w:val="28"/>
          <w:highlight w:val="none"/>
          <w:lang w:val="en-US" w:eastAsia="zh-CN"/>
        </w:rPr>
        <w:t>宣传推广能力</w:t>
      </w:r>
      <w:r>
        <w:rPr>
          <w:rFonts w:hint="eastAsia" w:ascii="宋体" w:hAnsi="宋体" w:cs="宋体"/>
          <w:sz w:val="28"/>
          <w:szCs w:val="28"/>
          <w:highlight w:val="none"/>
          <w:lang w:val="en-US" w:eastAsia="zh-CN"/>
        </w:rPr>
        <w:t>”证明材料。</w:t>
      </w:r>
    </w:p>
    <w:p w14:paraId="1112083B">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2C49BCBB">
      <w:pPr>
        <w:pStyle w:val="4"/>
        <w:numPr>
          <w:ilvl w:val="0"/>
          <w:numId w:val="0"/>
        </w:numPr>
        <w:spacing w:line="360" w:lineRule="auto"/>
        <w:ind w:left="432" w:hanging="43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七、商务需求</w:t>
      </w:r>
    </w:p>
    <w:p w14:paraId="3B8C0450">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r>
        <w:rPr>
          <w:rFonts w:hint="eastAsia" w:ascii="宋体" w:hAnsi="宋体" w:eastAsia="宋体" w:cs="宋体"/>
          <w:color w:val="333333"/>
          <w:kern w:val="2"/>
          <w:sz w:val="28"/>
          <w:szCs w:val="28"/>
          <w:u w:val="none"/>
          <w:lang w:val="en-US" w:eastAsia="zh-CN" w:bidi="ar-SA"/>
        </w:rPr>
        <w:t>▲</w:t>
      </w:r>
      <w:r>
        <w:rPr>
          <w:rFonts w:hint="eastAsia" w:ascii="宋体" w:hAnsi="宋体" w:eastAsia="宋体" w:cs="宋体"/>
          <w:color w:val="333333"/>
          <w:kern w:val="2"/>
          <w:sz w:val="28"/>
          <w:szCs w:val="28"/>
          <w:lang w:val="en-US" w:eastAsia="zh-CN" w:bidi="ar-SA"/>
        </w:rPr>
        <w:t>1、报价要求</w:t>
      </w:r>
    </w:p>
    <w:p w14:paraId="383117C4">
      <w:pPr>
        <w:pStyle w:val="59"/>
        <w:adjustRightInd/>
        <w:snapToGrid/>
        <w:spacing w:line="360" w:lineRule="auto"/>
        <w:ind w:firstLine="560" w:firstLineChars="200"/>
        <w:jc w:val="both"/>
        <w:rPr>
          <w:rFonts w:hint="eastAsia" w:ascii="宋体" w:hAnsi="宋体" w:eastAsia="宋体" w:cs="宋体"/>
          <w:sz w:val="28"/>
          <w:szCs w:val="28"/>
          <w:highlight w:val="none"/>
        </w:rPr>
      </w:pPr>
      <w:r>
        <w:rPr>
          <w:rFonts w:hint="eastAsia" w:ascii="宋体" w:hAnsi="宋体" w:eastAsia="宋体" w:cs="宋体"/>
          <w:kern w:val="2"/>
          <w:sz w:val="28"/>
          <w:szCs w:val="28"/>
          <w:highlight w:val="none"/>
          <w:u w:val="none"/>
          <w:lang w:val="en-US" w:eastAsia="zh-CN" w:bidi="ar-SA"/>
        </w:rPr>
        <w:t>1.1</w:t>
      </w:r>
      <w:r>
        <w:rPr>
          <w:rFonts w:hint="eastAsia" w:ascii="宋体" w:hAnsi="宋体" w:eastAsia="宋体" w:cs="宋体"/>
          <w:sz w:val="28"/>
          <w:szCs w:val="28"/>
          <w:highlight w:val="none"/>
        </w:rPr>
        <w:t>磋商报价是履行合同的最终价格，供应商只能有一个报价，磋商报价应</w:t>
      </w:r>
      <w:r>
        <w:rPr>
          <w:rFonts w:hint="eastAsia" w:hAnsi="宋体" w:cs="宋体"/>
          <w:sz w:val="28"/>
          <w:szCs w:val="28"/>
          <w:highlight w:val="none"/>
          <w:lang w:val="en-US" w:eastAsia="zh-CN"/>
        </w:rPr>
        <w:t>包含</w:t>
      </w:r>
      <w:r>
        <w:rPr>
          <w:rFonts w:hint="eastAsia" w:ascii="宋体" w:hAnsi="宋体" w:eastAsia="宋体" w:cs="宋体"/>
          <w:sz w:val="28"/>
          <w:szCs w:val="28"/>
          <w:highlight w:val="none"/>
        </w:rPr>
        <w:t>设计、制作、损耗、安装、运输、拆展、垃圾清运、管理、施工组织措施等所有工作内容以及利润、规费、税金等所有费用。</w:t>
      </w:r>
    </w:p>
    <w:p w14:paraId="0CE4E6A0">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u w:val="none"/>
          <w:lang w:val="en-US" w:eastAsia="zh-CN" w:bidi="ar-SA"/>
        </w:rPr>
      </w:pPr>
      <w:r>
        <w:rPr>
          <w:rFonts w:hint="eastAsia" w:ascii="宋体" w:hAnsi="宋体" w:eastAsia="宋体" w:cs="宋体"/>
          <w:color w:val="333333"/>
          <w:kern w:val="2"/>
          <w:sz w:val="28"/>
          <w:szCs w:val="28"/>
          <w:u w:val="none"/>
          <w:lang w:val="en-US" w:eastAsia="zh-CN" w:bidi="ar-SA"/>
        </w:rPr>
        <w:t>1.2需提供</w:t>
      </w:r>
      <w:r>
        <w:rPr>
          <w:rFonts w:hint="eastAsia" w:hAnsi="宋体" w:cs="宋体"/>
          <w:color w:val="333333"/>
          <w:kern w:val="2"/>
          <w:sz w:val="28"/>
          <w:szCs w:val="28"/>
          <w:u w:val="none"/>
          <w:lang w:val="en-US" w:eastAsia="zh-CN" w:bidi="ar-SA"/>
        </w:rPr>
        <w:t>材料清单报价明细表。</w:t>
      </w:r>
    </w:p>
    <w:p w14:paraId="4F77EECC">
      <w:pPr>
        <w:pStyle w:val="59"/>
        <w:adjustRightInd/>
        <w:spacing w:line="360" w:lineRule="auto"/>
        <w:ind w:firstLine="560" w:firstLineChars="200"/>
        <w:rPr>
          <w:rFonts w:hint="eastAsia" w:ascii="宋体" w:hAnsi="宋体" w:eastAsia="宋体" w:cs="宋体"/>
          <w:b w:val="0"/>
          <w:color w:val="333333"/>
          <w:sz w:val="28"/>
          <w:szCs w:val="28"/>
          <w:u w:val="none"/>
          <w:lang w:val="en-US"/>
        </w:rPr>
      </w:pPr>
      <w:r>
        <w:rPr>
          <w:rFonts w:hint="eastAsia" w:ascii="宋体" w:hAnsi="宋体" w:eastAsia="宋体" w:cs="宋体"/>
          <w:b w:val="0"/>
          <w:color w:val="333333"/>
          <w:sz w:val="28"/>
          <w:szCs w:val="28"/>
          <w:u w:val="none"/>
          <w:lang w:val="en-US" w:eastAsia="zh-CN"/>
        </w:rPr>
        <w:t>2、</w:t>
      </w:r>
      <w:r>
        <w:rPr>
          <w:rFonts w:hint="eastAsia" w:ascii="宋体" w:hAnsi="宋体" w:eastAsia="宋体" w:cs="宋体"/>
          <w:b w:val="0"/>
          <w:color w:val="333333"/>
          <w:sz w:val="28"/>
          <w:szCs w:val="28"/>
          <w:u w:val="none"/>
          <w:lang w:val="en-US"/>
        </w:rPr>
        <w:t>履约期限和验收</w:t>
      </w:r>
    </w:p>
    <w:p w14:paraId="3F68DE1F">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default" w:ascii="宋体" w:hAnsi="宋体" w:eastAsia="宋体" w:cs="宋体"/>
          <w:color w:val="333333"/>
          <w:kern w:val="2"/>
          <w:sz w:val="28"/>
          <w:szCs w:val="28"/>
          <w:highlight w:val="none"/>
          <w:lang w:val="en-US" w:eastAsia="zh-CN" w:bidi="ar-SA"/>
        </w:rPr>
      </w:pP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履约期限：</w:t>
      </w:r>
      <w:r>
        <w:rPr>
          <w:rFonts w:hint="eastAsia" w:cs="Times New Roman" w:asciiTheme="minorEastAsia" w:hAnsiTheme="minorEastAsia" w:eastAsiaTheme="minorEastAsia"/>
          <w:bCs/>
          <w:sz w:val="28"/>
          <w:szCs w:val="28"/>
          <w:highlight w:val="none"/>
          <w:lang w:val="en-US" w:eastAsia="zh-CN"/>
        </w:rPr>
        <w:t>合同签订起</w:t>
      </w:r>
      <w:r>
        <w:rPr>
          <w:rFonts w:hint="eastAsia" w:cs="Times New Roman" w:asciiTheme="minorEastAsia" w:hAnsiTheme="minorEastAsia" w:eastAsiaTheme="minorEastAsia"/>
          <w:bCs/>
          <w:sz w:val="28"/>
          <w:szCs w:val="28"/>
          <w:highlight w:val="none"/>
          <w:lang w:val="en-US"/>
        </w:rPr>
        <w:t>至2025年3月</w:t>
      </w:r>
      <w:r>
        <w:rPr>
          <w:rFonts w:hint="eastAsia" w:cs="Times New Roman" w:asciiTheme="minorEastAsia" w:hAnsiTheme="minorEastAsia" w:eastAsiaTheme="minorEastAsia"/>
          <w:bCs/>
          <w:sz w:val="28"/>
          <w:szCs w:val="28"/>
          <w:highlight w:val="none"/>
          <w:lang w:val="en-US" w:eastAsia="zh-CN"/>
        </w:rPr>
        <w:t>31日止。</w:t>
      </w:r>
    </w:p>
    <w:p w14:paraId="47A39C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2.2</w:t>
      </w:r>
      <w:r>
        <w:rPr>
          <w:rFonts w:hint="eastAsia" w:ascii="宋体" w:hAnsi="宋体" w:eastAsia="宋体" w:cs="宋体"/>
          <w:sz w:val="28"/>
          <w:szCs w:val="28"/>
        </w:rPr>
        <w:t>验收标准：</w:t>
      </w:r>
      <w:r>
        <w:rPr>
          <w:rFonts w:hint="eastAsia" w:ascii="宋体" w:hAnsi="宋体" w:eastAsia="宋体" w:cs="宋体"/>
          <w:kern w:val="2"/>
          <w:sz w:val="28"/>
          <w:szCs w:val="28"/>
          <w:highlight w:val="none"/>
        </w:rPr>
        <w:t>采购人组织进行验收，如果质量不合格或有部分内容尚未完成的，</w:t>
      </w:r>
      <w:r>
        <w:rPr>
          <w:rFonts w:hint="eastAsia" w:ascii="宋体" w:hAnsi="宋体" w:eastAsia="宋体" w:cs="宋体"/>
          <w:kern w:val="2"/>
          <w:sz w:val="28"/>
          <w:szCs w:val="28"/>
          <w:highlight w:val="none"/>
          <w:lang w:val="en-US" w:eastAsia="zh-CN"/>
        </w:rPr>
        <w:t>成交</w:t>
      </w:r>
      <w:r>
        <w:rPr>
          <w:rFonts w:hint="eastAsia" w:ascii="宋体" w:hAnsi="宋体" w:eastAsia="宋体" w:cs="宋体"/>
          <w:kern w:val="2"/>
          <w:sz w:val="28"/>
          <w:szCs w:val="28"/>
          <w:highlight w:val="none"/>
        </w:rPr>
        <w:t>人应根据采购人的修改意见，在商定的期限内按要求进行修改后，再进行验收，直至达到标准和要求为止，由此造成的一切费用均由</w:t>
      </w:r>
      <w:r>
        <w:rPr>
          <w:rFonts w:hint="eastAsia" w:ascii="宋体" w:hAnsi="宋体" w:eastAsia="宋体" w:cs="宋体"/>
          <w:kern w:val="2"/>
          <w:sz w:val="28"/>
          <w:szCs w:val="28"/>
          <w:highlight w:val="none"/>
          <w:lang w:val="en-US" w:eastAsia="zh-CN"/>
        </w:rPr>
        <w:t>成交</w:t>
      </w:r>
      <w:r>
        <w:rPr>
          <w:rFonts w:hint="eastAsia" w:ascii="宋体" w:hAnsi="宋体" w:eastAsia="宋体" w:cs="宋体"/>
          <w:kern w:val="2"/>
          <w:sz w:val="28"/>
          <w:szCs w:val="28"/>
          <w:highlight w:val="none"/>
        </w:rPr>
        <w:t>人承担</w:t>
      </w:r>
      <w:r>
        <w:rPr>
          <w:rFonts w:hint="eastAsia" w:ascii="宋体" w:hAnsi="宋体" w:eastAsia="宋体" w:cs="宋体"/>
          <w:kern w:val="2"/>
          <w:sz w:val="28"/>
          <w:szCs w:val="28"/>
          <w:highlight w:val="none"/>
          <w:lang w:eastAsia="zh-CN"/>
        </w:rPr>
        <w:t>。</w:t>
      </w:r>
    </w:p>
    <w:p w14:paraId="7E8F1242">
      <w:pPr>
        <w:pStyle w:val="59"/>
        <w:adjustRightInd/>
        <w:ind w:firstLine="562" w:firstLineChars="200"/>
        <w:rPr>
          <w:rFonts w:hint="eastAsia" w:ascii="宋体" w:hAnsi="宋体" w:eastAsia="宋体" w:cs="宋体"/>
          <w:b/>
          <w:bCs/>
          <w:color w:val="333333"/>
          <w:sz w:val="28"/>
          <w:szCs w:val="28"/>
          <w:u w:val="none"/>
          <w:lang w:val="en-US"/>
        </w:rPr>
      </w:pPr>
      <w:r>
        <w:rPr>
          <w:rFonts w:hint="eastAsia" w:hAnsi="宋体" w:cs="宋体"/>
          <w:b/>
          <w:bCs/>
          <w:color w:val="333333"/>
          <w:sz w:val="28"/>
          <w:szCs w:val="28"/>
          <w:u w:val="none"/>
          <w:lang w:val="en-US" w:eastAsia="zh-CN"/>
        </w:rPr>
        <w:t>3、</w:t>
      </w:r>
      <w:r>
        <w:rPr>
          <w:rFonts w:hint="eastAsia" w:ascii="宋体" w:hAnsi="宋体" w:eastAsia="宋体" w:cs="宋体"/>
          <w:b/>
          <w:bCs/>
          <w:color w:val="333333"/>
          <w:sz w:val="28"/>
          <w:szCs w:val="28"/>
          <w:u w:val="none"/>
          <w:lang w:val="en-US"/>
        </w:rPr>
        <w:t>履约保证金</w:t>
      </w:r>
      <w:r>
        <w:rPr>
          <w:rFonts w:hint="eastAsia" w:ascii="宋体" w:hAnsi="宋体" w:eastAsia="宋体" w:cs="宋体"/>
          <w:b/>
          <w:bCs/>
          <w:color w:val="333333"/>
          <w:sz w:val="28"/>
          <w:szCs w:val="28"/>
          <w:u w:val="none"/>
          <w:lang w:val="en-US" w:eastAsia="zh-CN"/>
        </w:rPr>
        <w:t>和款项支付</w:t>
      </w:r>
    </w:p>
    <w:p w14:paraId="367F2633">
      <w:pPr>
        <w:pStyle w:val="33"/>
        <w:snapToGrid w:val="0"/>
        <w:spacing w:beforeLines="0" w:afterLines="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1合同签订后5个工作日内，</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向</w:t>
      </w:r>
      <w:r>
        <w:rPr>
          <w:rFonts w:hint="eastAsia" w:hAnsi="宋体" w:cs="宋体"/>
          <w:sz w:val="28"/>
          <w:szCs w:val="28"/>
          <w:highlight w:val="none"/>
          <w:lang w:val="en-US" w:eastAsia="zh-CN"/>
        </w:rPr>
        <w:t>采购人</w:t>
      </w:r>
      <w:r>
        <w:rPr>
          <w:rFonts w:hint="eastAsia" w:ascii="宋体" w:hAnsi="宋体" w:eastAsia="宋体" w:cs="宋体"/>
          <w:sz w:val="28"/>
          <w:szCs w:val="28"/>
          <w:highlight w:val="none"/>
        </w:rPr>
        <w:t>提交合同总价1%的履约保证金，履约保证金在合同履约期间无违约情形的，项目验收合格后，于一周内退还（不计息）；</w:t>
      </w:r>
    </w:p>
    <w:p w14:paraId="79AA0FE5">
      <w:pPr>
        <w:pStyle w:val="33"/>
        <w:snapToGrid w:val="0"/>
        <w:spacing w:beforeLines="0" w:afterLines="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2履约保证金提交方式：支票、汇票、本票或金融机构、担保机构出具的保函等非现金形式。</w:t>
      </w:r>
    </w:p>
    <w:p w14:paraId="2EFAEBB5">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3合同生效以及具备实施条件后7个工作日内，且</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已向</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提交履约保证金或履约保函的，</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向</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支付合同总价的</w:t>
      </w:r>
      <w:r>
        <w:rPr>
          <w:rFonts w:hint="eastAsia" w:ascii="宋体" w:hAnsi="宋体" w:eastAsia="宋体" w:cs="宋体"/>
          <w:sz w:val="28"/>
          <w:szCs w:val="28"/>
          <w:highlight w:val="none"/>
          <w:lang w:eastAsia="zh-CN"/>
        </w:rPr>
        <w:t>5</w:t>
      </w:r>
      <w:r>
        <w:rPr>
          <w:rFonts w:hint="eastAsia" w:ascii="宋体" w:hAnsi="宋体" w:eastAsia="宋体" w:cs="宋体"/>
          <w:sz w:val="28"/>
          <w:szCs w:val="28"/>
          <w:highlight w:val="none"/>
        </w:rPr>
        <w:t>0%；</w:t>
      </w:r>
      <w:r>
        <w:rPr>
          <w:rFonts w:hint="eastAsia" w:ascii="宋体" w:hAnsi="宋体" w:eastAsia="宋体" w:cs="宋体"/>
          <w:sz w:val="28"/>
          <w:szCs w:val="28"/>
          <w:highlight w:val="none"/>
          <w:lang w:val="en-US" w:eastAsia="zh-CN"/>
        </w:rPr>
        <w:t>每场展览按具体要求制作，所有展览</w:t>
      </w:r>
      <w:r>
        <w:rPr>
          <w:rFonts w:hint="eastAsia" w:ascii="宋体" w:hAnsi="宋体" w:cs="宋体"/>
          <w:sz w:val="28"/>
          <w:szCs w:val="28"/>
          <w:highlight w:val="none"/>
          <w:lang w:val="en-US" w:eastAsia="zh-CN"/>
        </w:rPr>
        <w:t>设计完成且经采购人确认符合要求后，采购人向成交供应商支付至合同总价的75%；所有展览</w:t>
      </w:r>
      <w:r>
        <w:rPr>
          <w:rFonts w:hint="eastAsia" w:ascii="宋体" w:hAnsi="宋体" w:eastAsia="宋体" w:cs="宋体"/>
          <w:sz w:val="28"/>
          <w:szCs w:val="28"/>
          <w:highlight w:val="none"/>
          <w:lang w:val="en-US" w:eastAsia="zh-CN"/>
        </w:rPr>
        <w:t>全部</w:t>
      </w:r>
      <w:r>
        <w:rPr>
          <w:rFonts w:hint="eastAsia" w:ascii="宋体" w:hAnsi="宋体" w:cs="宋体"/>
          <w:sz w:val="28"/>
          <w:szCs w:val="28"/>
          <w:highlight w:val="none"/>
          <w:lang w:val="en-US" w:eastAsia="zh-CN"/>
        </w:rPr>
        <w:t>实施完成并经</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验收合格</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且收到</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开具的合法有效发票后，</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于7个工作日内向</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支付剩余合同价款。</w:t>
      </w:r>
    </w:p>
    <w:p w14:paraId="59690B1E">
      <w:pPr>
        <w:pStyle w:val="27"/>
        <w:snapToGrid w:val="0"/>
        <w:spacing w:line="360" w:lineRule="auto"/>
        <w:ind w:left="0"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应在</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付款前提供符合</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要求的等额合法有效的发票，如</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未提供符合</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要求的等额合法有效发票的，</w:t>
      </w:r>
      <w:r>
        <w:rPr>
          <w:rFonts w:hint="eastAsia" w:ascii="宋体" w:hAnsi="宋体" w:eastAsia="宋体" w:cs="宋体"/>
          <w:sz w:val="28"/>
          <w:szCs w:val="28"/>
          <w:highlight w:val="none"/>
          <w:lang w:val="en-US" w:eastAsia="zh-CN"/>
        </w:rPr>
        <w:t>采购人</w:t>
      </w:r>
      <w:r>
        <w:rPr>
          <w:rFonts w:hint="eastAsia" w:ascii="宋体" w:hAnsi="宋体" w:eastAsia="宋体" w:cs="宋体"/>
          <w:sz w:val="28"/>
          <w:szCs w:val="28"/>
          <w:highlight w:val="none"/>
        </w:rPr>
        <w:t>有权暂缓付款</w:t>
      </w:r>
      <w:r>
        <w:rPr>
          <w:rFonts w:hint="eastAsia" w:ascii="宋体" w:hAnsi="宋体" w:eastAsia="宋体" w:cs="宋体"/>
          <w:sz w:val="28"/>
          <w:szCs w:val="28"/>
          <w:highlight w:val="none"/>
          <w:lang w:val="en-US" w:eastAsia="zh-CN"/>
        </w:rPr>
        <w:t>且</w:t>
      </w:r>
      <w:r>
        <w:rPr>
          <w:rFonts w:hint="eastAsia" w:ascii="宋体" w:hAnsi="宋体" w:eastAsia="宋体" w:cs="宋体"/>
          <w:sz w:val="28"/>
          <w:szCs w:val="28"/>
          <w:highlight w:val="none"/>
        </w:rPr>
        <w:t>不视为违约。</w:t>
      </w:r>
    </w:p>
    <w:p w14:paraId="27312655">
      <w:pPr>
        <w:spacing w:line="360" w:lineRule="auto"/>
        <w:ind w:firstLine="560" w:firstLineChars="200"/>
        <w:rPr>
          <w:rFonts w:hint="eastAsia" w:ascii="宋体" w:hAnsi="宋体" w:eastAsia="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4在签订合同时，</w:t>
      </w:r>
      <w:r>
        <w:rPr>
          <w:rFonts w:hint="eastAsia" w:ascii="宋体" w:hAnsi="宋体" w:eastAsia="宋体" w:cs="宋体"/>
          <w:sz w:val="28"/>
          <w:szCs w:val="28"/>
          <w:highlight w:val="none"/>
          <w:lang w:val="en-US" w:eastAsia="zh-CN"/>
        </w:rPr>
        <w:t>成交供应商</w:t>
      </w:r>
      <w:r>
        <w:rPr>
          <w:rFonts w:hint="eastAsia" w:ascii="宋体" w:hAnsi="宋体" w:eastAsia="宋体" w:cs="宋体"/>
          <w:sz w:val="28"/>
          <w:szCs w:val="28"/>
          <w:highlight w:val="none"/>
        </w:rPr>
        <w:t>明确表示无需预付款或者主动要求降低预付款比例的，可降低预付款比例。</w:t>
      </w:r>
    </w:p>
    <w:p w14:paraId="4480913E">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注：以上付款时间是指</w:t>
      </w:r>
      <w:r>
        <w:rPr>
          <w:rFonts w:hint="eastAsia" w:ascii="宋体" w:hAnsi="宋体" w:eastAsia="宋体" w:cs="宋体"/>
          <w:b/>
          <w:bCs/>
          <w:sz w:val="28"/>
          <w:szCs w:val="28"/>
          <w:lang w:val="en-US" w:eastAsia="zh-CN"/>
        </w:rPr>
        <w:t>采购人</w:t>
      </w:r>
      <w:r>
        <w:rPr>
          <w:rFonts w:hint="eastAsia" w:ascii="宋体" w:hAnsi="宋体" w:eastAsia="宋体" w:cs="宋体"/>
          <w:b/>
          <w:bCs/>
          <w:sz w:val="28"/>
          <w:szCs w:val="28"/>
        </w:rPr>
        <w:t>完成向财政部门申报支付手续的时间，财政部门审查及实际支付可能造成的时间延误不视为</w:t>
      </w:r>
      <w:r>
        <w:rPr>
          <w:rFonts w:hint="eastAsia" w:ascii="宋体" w:hAnsi="宋体" w:eastAsia="宋体" w:cs="宋体"/>
          <w:b/>
          <w:bCs/>
          <w:sz w:val="28"/>
          <w:szCs w:val="28"/>
          <w:lang w:val="en-US" w:eastAsia="zh-CN"/>
        </w:rPr>
        <w:t>采购人</w:t>
      </w:r>
      <w:r>
        <w:rPr>
          <w:rFonts w:hint="eastAsia" w:ascii="宋体" w:hAnsi="宋体" w:eastAsia="宋体" w:cs="宋体"/>
          <w:b/>
          <w:bCs/>
          <w:sz w:val="28"/>
          <w:szCs w:val="28"/>
        </w:rPr>
        <w:t>违约。</w:t>
      </w:r>
    </w:p>
    <w:p w14:paraId="0BD879AF">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5DDA60D9">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6A69E01B">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pPr>
    </w:p>
    <w:p w14:paraId="45A58E5B">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333333"/>
          <w:kern w:val="2"/>
          <w:sz w:val="28"/>
          <w:szCs w:val="28"/>
          <w:lang w:val="en-US" w:eastAsia="zh-CN" w:bidi="ar-SA"/>
        </w:rPr>
        <w:sectPr>
          <w:pgSz w:w="11906" w:h="16838"/>
          <w:pgMar w:top="1247" w:right="1418" w:bottom="1276" w:left="1418" w:header="851" w:footer="992" w:gutter="0"/>
          <w:cols w:space="720" w:num="1"/>
          <w:titlePg/>
          <w:docGrid w:linePitch="312" w:charSpace="0"/>
        </w:sectPr>
      </w:pPr>
    </w:p>
    <w:p w14:paraId="584B6E53">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59"/>
      <w:bookmarkEnd w:id="60"/>
      <w:bookmarkStart w:id="61" w:name="第四部分"/>
      <w:r>
        <w:rPr>
          <w:rFonts w:hint="eastAsia" w:cs="仿宋_GB2312" w:asciiTheme="minorEastAsia" w:hAnsiTheme="minorEastAsia" w:eastAsiaTheme="minorEastAsia"/>
          <w:b/>
          <w:sz w:val="36"/>
          <w:szCs w:val="36"/>
        </w:rPr>
        <w:t>评审方法及评审标准</w:t>
      </w:r>
    </w:p>
    <w:p w14:paraId="561D6B88">
      <w:pPr>
        <w:pStyle w:val="393"/>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351"/>
        <w:gridCol w:w="1063"/>
        <w:gridCol w:w="1161"/>
      </w:tblGrid>
      <w:tr w14:paraId="2365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58DF2D35">
            <w:pPr>
              <w:pStyle w:val="393"/>
              <w:spacing w:before="0" w:line="360" w:lineRule="auto"/>
              <w:ind w:left="0" w:leftChars="0" w:firstLine="0" w:firstLineChars="0"/>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序号</w:t>
            </w:r>
          </w:p>
        </w:tc>
        <w:tc>
          <w:tcPr>
            <w:tcW w:w="6351" w:type="dxa"/>
            <w:vAlign w:val="center"/>
          </w:tcPr>
          <w:p w14:paraId="55BB2BE8">
            <w:pPr>
              <w:pStyle w:val="393"/>
              <w:spacing w:before="0" w:line="360" w:lineRule="auto"/>
              <w:ind w:left="0" w:leftChars="0" w:firstLine="0" w:firstLineChars="0"/>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评审标准</w:t>
            </w:r>
          </w:p>
        </w:tc>
        <w:tc>
          <w:tcPr>
            <w:tcW w:w="1063" w:type="dxa"/>
            <w:vAlign w:val="center"/>
          </w:tcPr>
          <w:p w14:paraId="75A90804">
            <w:pPr>
              <w:pStyle w:val="393"/>
              <w:spacing w:before="0" w:line="360" w:lineRule="auto"/>
              <w:ind w:left="0" w:leftChars="0" w:firstLine="0" w:firstLineChars="0"/>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分值</w:t>
            </w:r>
          </w:p>
        </w:tc>
        <w:tc>
          <w:tcPr>
            <w:tcW w:w="1161" w:type="dxa"/>
            <w:vAlign w:val="center"/>
          </w:tcPr>
          <w:p w14:paraId="1383494B">
            <w:pPr>
              <w:pStyle w:val="393"/>
              <w:spacing w:before="0" w:line="360" w:lineRule="auto"/>
              <w:ind w:left="0" w:leftChars="0" w:firstLine="0" w:firstLineChars="0"/>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主观分/客观分</w:t>
            </w:r>
          </w:p>
        </w:tc>
      </w:tr>
      <w:tr w14:paraId="6BAA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2B4FE55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351" w:type="dxa"/>
            <w:vAlign w:val="center"/>
          </w:tcPr>
          <w:p w14:paraId="6BCB64E2">
            <w:pPr>
              <w:snapToGrid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业绩</w:t>
            </w:r>
          </w:p>
          <w:p w14:paraId="4FDDFE0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年1月以来（以合同签订时间为准）同类项目业绩（以提供的合同扫描件为准），每提供1份合同业绩得</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60EDBBC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注：提供清晰可见的合同复印件，业绩时间以合同签订时间为准。</w:t>
            </w:r>
          </w:p>
        </w:tc>
        <w:tc>
          <w:tcPr>
            <w:tcW w:w="1063" w:type="dxa"/>
            <w:vAlign w:val="center"/>
          </w:tcPr>
          <w:p w14:paraId="75631AB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0-</w:t>
            </w:r>
            <w:r>
              <w:rPr>
                <w:rFonts w:hint="eastAsia" w:ascii="宋体" w:hAnsi="宋体" w:eastAsia="宋体" w:cs="宋体"/>
                <w:sz w:val="24"/>
                <w:szCs w:val="24"/>
                <w:lang w:val="en-US" w:eastAsia="zh-CN"/>
              </w:rPr>
              <w:t>1分</w:t>
            </w:r>
          </w:p>
        </w:tc>
        <w:tc>
          <w:tcPr>
            <w:tcW w:w="1161" w:type="dxa"/>
            <w:vAlign w:val="center"/>
          </w:tcPr>
          <w:p w14:paraId="79D2F6E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610D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B249BD3">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351" w:type="dxa"/>
            <w:vAlign w:val="center"/>
          </w:tcPr>
          <w:p w14:paraId="21F0A47A">
            <w:pPr>
              <w:widowControl/>
              <w:adjustRightInd/>
              <w:snapToGrid/>
              <w:spacing w:line="360" w:lineRule="auto"/>
              <w:jc w:val="left"/>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供应商履约能力证明材料</w:t>
            </w:r>
            <w:r>
              <w:rPr>
                <w:rFonts w:hint="eastAsia" w:ascii="宋体" w:hAnsi="宋体" w:eastAsia="宋体" w:cs="宋体"/>
                <w:b/>
                <w:bCs/>
                <w:sz w:val="24"/>
                <w:szCs w:val="24"/>
                <w:highlight w:val="none"/>
                <w:lang w:val="en-US" w:eastAsia="zh-CN"/>
              </w:rPr>
              <w:t>：</w:t>
            </w:r>
          </w:p>
          <w:p w14:paraId="35B86523">
            <w:pPr>
              <w:widowControl/>
              <w:adjustRightInd/>
              <w:spacing w:line="360" w:lineRule="auto"/>
              <w:jc w:val="left"/>
              <w:rPr>
                <w:rStyle w:val="632"/>
                <w:rFonts w:hint="eastAsia" w:ascii="宋体" w:hAnsi="宋体" w:eastAsia="宋体" w:cs="宋体"/>
                <w:color w:val="auto"/>
                <w:sz w:val="24"/>
                <w:szCs w:val="24"/>
                <w:highlight w:val="none"/>
              </w:rPr>
            </w:pPr>
            <w:r>
              <w:rPr>
                <w:rStyle w:val="632"/>
                <w:rFonts w:hint="eastAsia" w:ascii="宋体" w:hAnsi="宋体" w:eastAsia="宋体" w:cs="宋体"/>
                <w:color w:val="auto"/>
                <w:sz w:val="24"/>
                <w:szCs w:val="24"/>
                <w:highlight w:val="none"/>
              </w:rPr>
              <w:t>（</w:t>
            </w:r>
            <w:r>
              <w:rPr>
                <w:rStyle w:val="632"/>
                <w:rFonts w:hint="eastAsia" w:ascii="宋体" w:hAnsi="宋体" w:eastAsia="宋体" w:cs="宋体"/>
                <w:b/>
                <w:bCs/>
                <w:color w:val="auto"/>
                <w:sz w:val="24"/>
                <w:szCs w:val="24"/>
                <w:highlight w:val="none"/>
                <w:lang w:val="en-US"/>
              </w:rPr>
              <w:t>供应商</w:t>
            </w:r>
            <w:r>
              <w:rPr>
                <w:rStyle w:val="632"/>
                <w:rFonts w:hint="eastAsia" w:ascii="宋体" w:hAnsi="宋体" w:eastAsia="宋体" w:cs="宋体"/>
                <w:b/>
                <w:bCs/>
                <w:color w:val="auto"/>
                <w:sz w:val="24"/>
                <w:szCs w:val="24"/>
                <w:highlight w:val="none"/>
              </w:rPr>
              <w:t>根据本项目需求，制作汇报PPT演示文稿或不超过10分钟的汇报视频，评标委员会根据</w:t>
            </w:r>
            <w:r>
              <w:rPr>
                <w:rStyle w:val="632"/>
                <w:rFonts w:hint="eastAsia" w:ascii="宋体" w:hAnsi="宋体" w:eastAsia="宋体" w:cs="宋体"/>
                <w:b/>
                <w:bCs/>
                <w:color w:val="auto"/>
                <w:sz w:val="24"/>
                <w:szCs w:val="24"/>
                <w:highlight w:val="none"/>
                <w:lang w:val="en-US"/>
              </w:rPr>
              <w:t>供应商</w:t>
            </w:r>
            <w:r>
              <w:rPr>
                <w:rStyle w:val="632"/>
                <w:rFonts w:hint="eastAsia" w:ascii="宋体" w:hAnsi="宋体" w:eastAsia="宋体" w:cs="宋体"/>
                <w:b/>
                <w:bCs/>
                <w:color w:val="auto"/>
                <w:sz w:val="24"/>
                <w:szCs w:val="24"/>
                <w:highlight w:val="none"/>
              </w:rPr>
              <w:t>演示内容结合评标内容及标准对响应内容进行打分</w:t>
            </w:r>
            <w:r>
              <w:rPr>
                <w:rStyle w:val="632"/>
                <w:rFonts w:hint="eastAsia" w:ascii="宋体" w:hAnsi="宋体" w:eastAsia="宋体" w:cs="宋体"/>
                <w:color w:val="auto"/>
                <w:sz w:val="24"/>
                <w:szCs w:val="24"/>
                <w:highlight w:val="none"/>
              </w:rPr>
              <w:t>）</w:t>
            </w:r>
          </w:p>
          <w:p w14:paraId="35F9DA9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1.提供供应商近5年内包括策展、设计、展陈施工的完整展览项目案</w:t>
            </w:r>
            <w:r>
              <w:rPr>
                <w:rStyle w:val="632"/>
                <w:rFonts w:hint="eastAsia" w:ascii="宋体" w:hAnsi="宋体" w:eastAsia="宋体" w:cs="宋体"/>
                <w:color w:val="auto"/>
                <w:sz w:val="24"/>
                <w:szCs w:val="24"/>
              </w:rPr>
              <w:t>例。（评分范围：2，1，0）</w:t>
            </w:r>
          </w:p>
          <w:p w14:paraId="5046A3E3">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2.提供至少1个供应商具有“宣传视频拍摄能力”证明材料。</w:t>
            </w:r>
            <w:r>
              <w:rPr>
                <w:rStyle w:val="632"/>
                <w:rFonts w:hint="eastAsia" w:ascii="宋体" w:hAnsi="宋体" w:eastAsia="宋体" w:cs="宋体"/>
                <w:color w:val="auto"/>
                <w:sz w:val="24"/>
                <w:szCs w:val="24"/>
                <w:highlight w:val="none"/>
              </w:rPr>
              <w:t>（评分范围：2，1，0）</w:t>
            </w:r>
          </w:p>
          <w:p w14:paraId="7061C68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3.提供至少1个供应商具有“数字化能力（书画、碑帖等历史文献高清拍摄）”证明材料。</w:t>
            </w:r>
            <w:r>
              <w:rPr>
                <w:rStyle w:val="632"/>
                <w:rFonts w:hint="eastAsia" w:ascii="宋体" w:hAnsi="宋体" w:eastAsia="宋体" w:cs="宋体"/>
                <w:color w:val="auto"/>
                <w:sz w:val="24"/>
                <w:szCs w:val="24"/>
                <w:highlight w:val="none"/>
              </w:rPr>
              <w:t>（评分范围：2，1，0）</w:t>
            </w:r>
          </w:p>
          <w:p w14:paraId="4BB6B16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4.提供至少1个供应商具有“制作书画、信札、碑帖、古籍等复制品能力”证明材料。</w:t>
            </w:r>
            <w:r>
              <w:rPr>
                <w:rStyle w:val="632"/>
                <w:rFonts w:hint="eastAsia" w:ascii="宋体" w:hAnsi="宋体" w:eastAsia="宋体" w:cs="宋体"/>
                <w:color w:val="auto"/>
                <w:sz w:val="24"/>
                <w:szCs w:val="24"/>
                <w:highlight w:val="none"/>
              </w:rPr>
              <w:t>（评分范围：2，1，0）</w:t>
            </w:r>
          </w:p>
          <w:p w14:paraId="741E55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5.提供至少1个供应商具有“设计制作文创产品能力”证明材料。</w:t>
            </w:r>
            <w:r>
              <w:rPr>
                <w:rStyle w:val="632"/>
                <w:rFonts w:hint="eastAsia" w:ascii="宋体" w:hAnsi="宋体" w:eastAsia="宋体" w:cs="宋体"/>
                <w:color w:val="auto"/>
                <w:sz w:val="24"/>
                <w:szCs w:val="24"/>
                <w:highlight w:val="none"/>
              </w:rPr>
              <w:t>（评分范围：2，1，0）</w:t>
            </w:r>
          </w:p>
          <w:p w14:paraId="3D10AEB1">
            <w:pPr>
              <w:widowControl/>
              <w:adjustRightInd/>
              <w:spacing w:line="360" w:lineRule="auto"/>
              <w:jc w:val="left"/>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6.提供至少1个供应商具有“宣传推广能力”证明材料。</w:t>
            </w:r>
            <w:r>
              <w:rPr>
                <w:rStyle w:val="632"/>
                <w:rFonts w:hint="eastAsia" w:ascii="宋体" w:hAnsi="宋体" w:eastAsia="宋体" w:cs="宋体"/>
                <w:color w:val="auto"/>
                <w:sz w:val="24"/>
                <w:szCs w:val="24"/>
                <w:highlight w:val="none"/>
              </w:rPr>
              <w:t>（评分范围：2，1，0）</w:t>
            </w:r>
          </w:p>
        </w:tc>
        <w:tc>
          <w:tcPr>
            <w:tcW w:w="1063" w:type="dxa"/>
            <w:vAlign w:val="center"/>
          </w:tcPr>
          <w:p w14:paraId="347AB22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0-12分</w:t>
            </w:r>
          </w:p>
        </w:tc>
        <w:tc>
          <w:tcPr>
            <w:tcW w:w="1161" w:type="dxa"/>
            <w:vAlign w:val="center"/>
          </w:tcPr>
          <w:p w14:paraId="152A7F6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767F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42F348C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351" w:type="dxa"/>
            <w:vAlign w:val="center"/>
          </w:tcPr>
          <w:p w14:paraId="0DB0A933">
            <w:pPr>
              <w:snapToGrid w:val="0"/>
              <w:spacing w:line="360" w:lineRule="auto"/>
              <w:rPr>
                <w:rFonts w:hint="eastAsia" w:ascii="宋体" w:hAnsi="宋体" w:eastAsia="宋体" w:cs="宋体"/>
                <w:b/>
                <w:bCs/>
                <w:i w:val="0"/>
                <w:kern w:val="2"/>
                <w:sz w:val="24"/>
                <w:szCs w:val="24"/>
                <w:highlight w:val="none"/>
                <w:u w:val="none"/>
                <w:lang w:val="en-US" w:eastAsia="zh-CN" w:bidi="ar"/>
              </w:rPr>
            </w:pPr>
            <w:r>
              <w:rPr>
                <w:rFonts w:hint="eastAsia" w:ascii="宋体" w:hAnsi="宋体" w:eastAsia="宋体" w:cs="宋体"/>
                <w:b/>
                <w:bCs/>
                <w:i w:val="0"/>
                <w:kern w:val="2"/>
                <w:sz w:val="24"/>
                <w:szCs w:val="24"/>
                <w:highlight w:val="none"/>
                <w:u w:val="none"/>
                <w:lang w:val="en-US" w:eastAsia="zh-CN" w:bidi="ar"/>
              </w:rPr>
              <w:t>项目策划及整体执行方案：</w:t>
            </w:r>
          </w:p>
          <w:p w14:paraId="099AF909">
            <w:pPr>
              <w:snapToGrid w:val="0"/>
              <w:spacing w:line="360" w:lineRule="auto"/>
              <w:rPr>
                <w:rFonts w:hint="eastAsia" w:ascii="宋体" w:hAnsi="宋体" w:eastAsia="宋体" w:cs="宋体"/>
                <w:i w:val="0"/>
                <w:kern w:val="2"/>
                <w:sz w:val="24"/>
                <w:szCs w:val="24"/>
                <w:highlight w:val="none"/>
                <w:u w:val="none"/>
                <w:lang w:val="en-US" w:eastAsia="zh-CN" w:bidi="ar"/>
              </w:rPr>
            </w:pPr>
            <w:r>
              <w:rPr>
                <w:rFonts w:hint="eastAsia" w:ascii="宋体" w:hAnsi="宋体" w:eastAsia="宋体" w:cs="宋体"/>
                <w:i w:val="0"/>
                <w:kern w:val="2"/>
                <w:sz w:val="24"/>
                <w:szCs w:val="24"/>
                <w:highlight w:val="none"/>
                <w:u w:val="none"/>
                <w:lang w:val="en-US" w:eastAsia="zh-CN" w:bidi="ar"/>
              </w:rPr>
              <w:t>展览的整体方案需要与每场展览主题契合，有特色亮点和可操作性。策划方案完整性，整理方案执行明确合理</w:t>
            </w:r>
          </w:p>
          <w:p w14:paraId="61A68C59">
            <w:pPr>
              <w:snapToGrid w:val="0"/>
              <w:spacing w:line="360" w:lineRule="auto"/>
              <w:rPr>
                <w:rFonts w:hint="eastAsia" w:ascii="宋体" w:hAnsi="宋体" w:eastAsia="宋体" w:cs="宋体"/>
                <w:sz w:val="24"/>
                <w:lang w:val="en-US" w:eastAsia="zh-CN"/>
              </w:rPr>
            </w:pPr>
            <w:r>
              <w:rPr>
                <w:rStyle w:val="632"/>
                <w:rFonts w:hint="eastAsia" w:ascii="宋体" w:hAnsi="宋体" w:eastAsia="宋体" w:cs="宋体"/>
                <w:color w:val="auto"/>
                <w:sz w:val="24"/>
                <w:szCs w:val="24"/>
                <w:highlight w:val="none"/>
              </w:rPr>
              <w:t>（评分范围：5，4，3，2，1，0）</w:t>
            </w:r>
            <w:r>
              <w:rPr>
                <w:rFonts w:hint="eastAsia" w:ascii="宋体" w:hAnsi="宋体" w:eastAsia="宋体" w:cs="宋体"/>
                <w:i w:val="0"/>
                <w:kern w:val="2"/>
                <w:sz w:val="24"/>
                <w:szCs w:val="24"/>
                <w:highlight w:val="none"/>
                <w:u w:val="none"/>
                <w:lang w:val="en-US" w:eastAsia="zh-CN" w:bidi="ar"/>
              </w:rPr>
              <w:t>。</w:t>
            </w:r>
          </w:p>
        </w:tc>
        <w:tc>
          <w:tcPr>
            <w:tcW w:w="1063" w:type="dxa"/>
            <w:vAlign w:val="center"/>
          </w:tcPr>
          <w:p w14:paraId="549C612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0-5分</w:t>
            </w:r>
          </w:p>
        </w:tc>
        <w:tc>
          <w:tcPr>
            <w:tcW w:w="1161" w:type="dxa"/>
            <w:vAlign w:val="center"/>
          </w:tcPr>
          <w:p w14:paraId="44E911A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442C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416F899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351" w:type="dxa"/>
            <w:vAlign w:val="center"/>
          </w:tcPr>
          <w:p w14:paraId="21B06DEA">
            <w:pPr>
              <w:widowControl/>
              <w:autoSpaceDE w:val="0"/>
              <w:autoSpaceDN w:val="0"/>
              <w:adjustRightInd w:val="0"/>
              <w:snapToGrid w:val="0"/>
              <w:spacing w:line="360" w:lineRule="auto"/>
              <w:jc w:val="left"/>
              <w:rPr>
                <w:rFonts w:hint="eastAsia" w:ascii="宋体" w:hAnsi="宋体" w:eastAsia="宋体" w:cs="宋体"/>
                <w:b/>
                <w:bCs/>
                <w:sz w:val="24"/>
                <w:highlight w:val="none"/>
              </w:rPr>
            </w:pPr>
            <w:r>
              <w:rPr>
                <w:rFonts w:hint="eastAsia" w:ascii="宋体" w:hAnsi="宋体" w:cs="宋体"/>
                <w:b/>
                <w:bCs/>
                <w:sz w:val="24"/>
                <w:highlight w:val="none"/>
                <w:lang w:val="en-US" w:eastAsia="zh-CN"/>
              </w:rPr>
              <w:t>展览</w:t>
            </w:r>
            <w:r>
              <w:rPr>
                <w:rFonts w:hint="eastAsia" w:ascii="宋体" w:hAnsi="宋体" w:eastAsia="宋体" w:cs="宋体"/>
                <w:b/>
                <w:bCs/>
                <w:sz w:val="24"/>
                <w:highlight w:val="none"/>
              </w:rPr>
              <w:t>设计方案：</w:t>
            </w:r>
          </w:p>
          <w:p w14:paraId="459733A7">
            <w:pPr>
              <w:widowControl/>
              <w:autoSpaceDE w:val="0"/>
              <w:autoSpaceDN w:val="0"/>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1.</w:t>
            </w:r>
            <w:r>
              <w:rPr>
                <w:rFonts w:hint="eastAsia" w:ascii="宋体" w:hAnsi="宋体" w:eastAsia="宋体" w:cs="宋体"/>
                <w:sz w:val="24"/>
                <w:szCs w:val="24"/>
                <w:highlight w:val="none"/>
                <w:lang w:val="en-US" w:eastAsia="zh-CN"/>
              </w:rPr>
              <w:t>设计方案：庄重典雅，提升设计层次以视觉吸引力让观众驻足，同时要和展览主题、展厅建筑充分融合。总体设计语言要求简洁、现代，能充分凸显图书馆的特质，及其与博物馆、美术馆、展览馆的差异。要充分考虑图书馆文献展览主题的多元性，同时注意突出其人文内涵。</w:t>
            </w:r>
            <w:r>
              <w:rPr>
                <w:rFonts w:hint="eastAsia" w:ascii="宋体" w:hAnsi="宋体" w:eastAsia="宋体" w:cs="宋体"/>
                <w:sz w:val="24"/>
                <w:highlight w:val="none"/>
              </w:rPr>
              <w:t>（评分范围：5，4，3，2，1，0）</w:t>
            </w:r>
          </w:p>
          <w:p w14:paraId="3F7C3612">
            <w:pPr>
              <w:widowControl/>
              <w:autoSpaceDE w:val="0"/>
              <w:autoSpaceDN w:val="0"/>
              <w:adjustRightInd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2.主题突出：平面视觉设计理念现代、前沿，突出图书馆的特质。</w:t>
            </w:r>
            <w:r>
              <w:rPr>
                <w:rFonts w:hint="eastAsia" w:ascii="宋体" w:hAnsi="宋体" w:eastAsia="宋体" w:cs="宋体"/>
                <w:sz w:val="24"/>
                <w:highlight w:val="none"/>
              </w:rPr>
              <w:t>与本项目相匹配。（评分范围：5，4，3，2，1，0）</w:t>
            </w:r>
          </w:p>
          <w:p w14:paraId="72D0F452">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3.构思表现：表现形式力求创新，场景设计构思立意准确，布局合理、观展路线安全流畅等。</w:t>
            </w:r>
            <w:r>
              <w:rPr>
                <w:rFonts w:hint="eastAsia" w:ascii="宋体" w:hAnsi="宋体" w:eastAsia="宋体" w:cs="宋体"/>
                <w:sz w:val="24"/>
                <w:highlight w:val="none"/>
              </w:rPr>
              <w:t>与本项目相匹配。（评分范围：5，4，3，2，1，0）</w:t>
            </w:r>
          </w:p>
          <w:p w14:paraId="51E382E5">
            <w:pPr>
              <w:widowControl/>
              <w:autoSpaceDE w:val="0"/>
              <w:autoSpaceDN w:val="0"/>
              <w:snapToGrid w:val="0"/>
              <w:spacing w:line="360" w:lineRule="auto"/>
              <w:jc w:val="left"/>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4.展陈空间设计：走线合理，充分考虑消防、安保要求；充分利用现有展示空间，最大化展览效果，避免不必要的浪费；充分利用现有的黑空间和弧形屏，实现展览的多元化展示，提升观众的参与度。</w:t>
            </w:r>
            <w:r>
              <w:rPr>
                <w:rFonts w:hint="eastAsia" w:ascii="宋体" w:hAnsi="宋体" w:eastAsia="宋体" w:cs="宋体"/>
                <w:sz w:val="24"/>
                <w:highlight w:val="none"/>
              </w:rPr>
              <w:t>与本项目相匹配。（评分范围：5，4，3，2，1，0）</w:t>
            </w:r>
          </w:p>
        </w:tc>
        <w:tc>
          <w:tcPr>
            <w:tcW w:w="1063" w:type="dxa"/>
            <w:vAlign w:val="center"/>
          </w:tcPr>
          <w:p w14:paraId="286978E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0-20分</w:t>
            </w:r>
          </w:p>
        </w:tc>
        <w:tc>
          <w:tcPr>
            <w:tcW w:w="1161" w:type="dxa"/>
            <w:vAlign w:val="center"/>
          </w:tcPr>
          <w:p w14:paraId="032B8EF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689E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5908FDB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51" w:type="dxa"/>
            <w:vAlign w:val="center"/>
          </w:tcPr>
          <w:p w14:paraId="177EB4F8">
            <w:pPr>
              <w:spacing w:line="360" w:lineRule="auto"/>
              <w:rPr>
                <w:rFonts w:hint="eastAsia" w:ascii="宋体" w:hAnsi="宋体" w:eastAsia="宋体" w:cs="宋体"/>
                <w:b/>
                <w:bCs/>
                <w:sz w:val="24"/>
                <w:highlight w:val="none"/>
                <w:lang w:eastAsia="zh-CN"/>
              </w:rPr>
            </w:pPr>
            <w:r>
              <w:rPr>
                <w:rFonts w:hint="eastAsia" w:ascii="宋体" w:hAnsi="宋体" w:eastAsia="宋体" w:cs="宋体"/>
                <w:b/>
                <w:bCs/>
                <w:spacing w:val="-6"/>
                <w:sz w:val="24"/>
                <w:highlight w:val="none"/>
              </w:rPr>
              <w:t>重点、难点解决方案</w:t>
            </w:r>
            <w:r>
              <w:rPr>
                <w:rFonts w:hint="eastAsia" w:ascii="宋体" w:hAnsi="宋体" w:eastAsia="宋体" w:cs="宋体"/>
                <w:b/>
                <w:bCs/>
                <w:spacing w:val="-6"/>
                <w:sz w:val="24"/>
                <w:highlight w:val="none"/>
                <w:lang w:eastAsia="zh-CN"/>
              </w:rPr>
              <w:t>：</w:t>
            </w:r>
          </w:p>
          <w:p w14:paraId="42489CCE">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针对</w:t>
            </w:r>
            <w:r>
              <w:rPr>
                <w:rFonts w:hint="eastAsia" w:ascii="宋体" w:hAnsi="宋体" w:eastAsia="宋体" w:cs="宋体"/>
                <w:sz w:val="24"/>
                <w:highlight w:val="none"/>
              </w:rPr>
              <w:t>本项目实施的重点和难点</w:t>
            </w:r>
            <w:r>
              <w:rPr>
                <w:rFonts w:hint="eastAsia" w:ascii="宋体" w:hAnsi="宋体" w:eastAsia="宋体" w:cs="宋体"/>
                <w:sz w:val="24"/>
                <w:highlight w:val="none"/>
                <w:lang w:val="en-US" w:eastAsia="zh-CN"/>
              </w:rPr>
              <w:t>提出后合理有效的</w:t>
            </w:r>
            <w:r>
              <w:rPr>
                <w:rFonts w:hint="eastAsia" w:ascii="宋体" w:hAnsi="宋体" w:eastAsia="宋体" w:cs="宋体"/>
                <w:sz w:val="24"/>
                <w:highlight w:val="none"/>
              </w:rPr>
              <w:t>解决方案</w:t>
            </w:r>
            <w:r>
              <w:rPr>
                <w:rFonts w:hint="eastAsia" w:ascii="宋体" w:hAnsi="宋体" w:eastAsia="宋体" w:cs="宋体"/>
                <w:sz w:val="24"/>
                <w:highlight w:val="none"/>
                <w:lang w:eastAsia="zh-CN"/>
              </w:rPr>
              <w:t>，</w:t>
            </w:r>
            <w:r>
              <w:rPr>
                <w:rFonts w:hint="eastAsia" w:ascii="宋体" w:hAnsi="宋体" w:eastAsia="宋体" w:cs="宋体"/>
                <w:sz w:val="24"/>
                <w:highlight w:val="none"/>
              </w:rPr>
              <w:t>内容齐全完整性，各环节严谨</w:t>
            </w:r>
            <w:r>
              <w:rPr>
                <w:rFonts w:hint="eastAsia" w:ascii="宋体" w:hAnsi="宋体" w:eastAsia="宋体" w:cs="宋体"/>
                <w:spacing w:val="-6"/>
                <w:sz w:val="24"/>
                <w:highlight w:val="none"/>
              </w:rPr>
              <w:t>，能满足本项目实施要求。</w:t>
            </w:r>
            <w:r>
              <w:rPr>
                <w:rFonts w:hint="eastAsia" w:ascii="宋体" w:hAnsi="宋体" w:eastAsia="宋体" w:cs="宋体"/>
                <w:sz w:val="24"/>
                <w:highlight w:val="none"/>
              </w:rPr>
              <w:t>（评分范围：4，3，2，1，0）</w:t>
            </w:r>
          </w:p>
        </w:tc>
        <w:tc>
          <w:tcPr>
            <w:tcW w:w="1063" w:type="dxa"/>
            <w:vAlign w:val="center"/>
          </w:tcPr>
          <w:p w14:paraId="7EBF0EF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0-4分</w:t>
            </w:r>
          </w:p>
        </w:tc>
        <w:tc>
          <w:tcPr>
            <w:tcW w:w="1161" w:type="dxa"/>
            <w:vAlign w:val="center"/>
          </w:tcPr>
          <w:p w14:paraId="5ACEA6B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189D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6CFB002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351" w:type="dxa"/>
            <w:vAlign w:val="center"/>
          </w:tcPr>
          <w:p w14:paraId="5A984433">
            <w:p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pacing w:val="-6"/>
                <w:sz w:val="24"/>
                <w:highlight w:val="none"/>
              </w:rPr>
              <w:t>设备及材料</w:t>
            </w:r>
            <w:r>
              <w:rPr>
                <w:rFonts w:hint="eastAsia" w:ascii="宋体" w:hAnsi="宋体" w:eastAsia="宋体" w:cs="宋体"/>
                <w:b/>
                <w:bCs/>
                <w:spacing w:val="-6"/>
                <w:sz w:val="24"/>
                <w:highlight w:val="none"/>
                <w:lang w:val="en-US" w:eastAsia="zh-CN"/>
              </w:rPr>
              <w:t>使用合理性方案：</w:t>
            </w:r>
          </w:p>
          <w:p w14:paraId="256C3B5A">
            <w:pPr>
              <w:pStyle w:val="2"/>
              <w:spacing w:line="360" w:lineRule="auto"/>
              <w:jc w:val="left"/>
              <w:rPr>
                <w:rStyle w:val="632"/>
                <w:rFonts w:hint="eastAsia" w:ascii="宋体" w:hAnsi="宋体" w:eastAsia="宋体" w:cs="宋体"/>
                <w:color w:val="auto"/>
                <w:sz w:val="24"/>
                <w:szCs w:val="24"/>
                <w:highlight w:val="none"/>
              </w:rPr>
            </w:pPr>
            <w:r>
              <w:rPr>
                <w:rFonts w:hint="eastAsia" w:ascii="宋体" w:hAnsi="宋体" w:eastAsia="宋体" w:cs="宋体"/>
                <w:b w:val="0"/>
                <w:bCs/>
                <w:sz w:val="24"/>
                <w:szCs w:val="24"/>
                <w:highlight w:val="none"/>
              </w:rPr>
              <w:t>根据供应商</w:t>
            </w:r>
            <w:r>
              <w:rPr>
                <w:rFonts w:hint="eastAsia" w:ascii="宋体" w:hAnsi="宋体" w:eastAsia="宋体" w:cs="宋体"/>
                <w:b w:val="0"/>
                <w:kern w:val="2"/>
                <w:sz w:val="24"/>
                <w:szCs w:val="24"/>
                <w:highlight w:val="none"/>
                <w:lang w:val="en-US"/>
              </w:rPr>
              <w:t>所投</w:t>
            </w:r>
            <w:r>
              <w:rPr>
                <w:rFonts w:hint="eastAsia" w:ascii="宋体" w:hAnsi="宋体" w:eastAsia="宋体" w:cs="宋体"/>
                <w:b w:val="0"/>
                <w:kern w:val="2"/>
                <w:sz w:val="24"/>
                <w:szCs w:val="24"/>
                <w:highlight w:val="none"/>
                <w:lang w:val="en-US" w:eastAsia="zh-CN"/>
              </w:rPr>
              <w:t>展览材料的选择上应考虑环保、节能、防潮、防火、防盗、承重等各方面安全因素。所有材料应符合国家规范要求，主要部件和配件采用质优产品，尽可能选用同类产品中的优质品牌。用料需具有安全性、通用性、牢固性、美观性、标准化。</w:t>
            </w:r>
            <w:r>
              <w:rPr>
                <w:rFonts w:hint="eastAsia" w:ascii="宋体" w:hAnsi="宋体" w:eastAsia="宋体" w:cs="宋体"/>
                <w:b w:val="0"/>
                <w:bCs/>
                <w:sz w:val="24"/>
                <w:szCs w:val="24"/>
                <w:highlight w:val="none"/>
              </w:rPr>
              <w:t>（评分范围：5，4，3，2，1，0）</w:t>
            </w:r>
          </w:p>
        </w:tc>
        <w:tc>
          <w:tcPr>
            <w:tcW w:w="1063" w:type="dxa"/>
            <w:vAlign w:val="center"/>
          </w:tcPr>
          <w:p w14:paraId="5238543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0-5分</w:t>
            </w:r>
          </w:p>
        </w:tc>
        <w:tc>
          <w:tcPr>
            <w:tcW w:w="1161" w:type="dxa"/>
            <w:vAlign w:val="center"/>
          </w:tcPr>
          <w:p w14:paraId="6B49E8D8">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37B7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C748B0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351" w:type="dxa"/>
            <w:vAlign w:val="center"/>
          </w:tcPr>
          <w:p w14:paraId="53B7892B">
            <w:pPr>
              <w:pStyle w:val="42"/>
              <w:tabs>
                <w:tab w:val="right" w:leader="dot" w:pos="8296"/>
              </w:tabs>
              <w:spacing w:line="360" w:lineRule="auto"/>
              <w:rPr>
                <w:rFonts w:hint="eastAsia" w:ascii="宋体" w:hAnsi="宋体" w:eastAsia="宋体" w:cs="宋体"/>
                <w:b/>
                <w:bCs/>
                <w:sz w:val="24"/>
                <w:highlight w:val="none"/>
                <w:lang w:eastAsia="zh-CN"/>
              </w:rPr>
            </w:pPr>
            <w:r>
              <w:rPr>
                <w:rFonts w:hint="eastAsia" w:ascii="宋体" w:hAnsi="宋体" w:eastAsia="宋体" w:cs="宋体"/>
                <w:b/>
                <w:bCs/>
                <w:spacing w:val="-6"/>
                <w:sz w:val="24"/>
                <w:highlight w:val="none"/>
              </w:rPr>
              <w:t>安全和文明实施方案</w:t>
            </w:r>
            <w:r>
              <w:rPr>
                <w:rFonts w:hint="eastAsia" w:ascii="宋体" w:hAnsi="宋体" w:eastAsia="宋体" w:cs="宋体"/>
                <w:b/>
                <w:bCs/>
                <w:spacing w:val="-6"/>
                <w:sz w:val="24"/>
                <w:highlight w:val="none"/>
                <w:lang w:eastAsia="zh-CN"/>
              </w:rPr>
              <w:t>：</w:t>
            </w:r>
          </w:p>
          <w:p w14:paraId="0EE3E205">
            <w:pPr>
              <w:pStyle w:val="42"/>
              <w:tabs>
                <w:tab w:val="right" w:leader="dot" w:pos="8296"/>
              </w:tabs>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针对本项目</w:t>
            </w:r>
            <w:r>
              <w:rPr>
                <w:rFonts w:hint="eastAsia" w:ascii="宋体" w:hAnsi="宋体" w:eastAsia="宋体" w:cs="宋体"/>
                <w:color w:val="000000"/>
                <w:sz w:val="24"/>
                <w:highlight w:val="none"/>
                <w:lang w:eastAsia="zh-Hans"/>
              </w:rPr>
              <w:t>实施地点的独特性</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szCs w:val="24"/>
                <w:highlight w:val="none"/>
                <w:lang w:val="en-US" w:eastAsia="zh-Hans"/>
              </w:rPr>
              <w:t>展陈施工质量优先，安全第一原则，</w:t>
            </w:r>
            <w:r>
              <w:rPr>
                <w:rFonts w:hint="eastAsia" w:ascii="宋体" w:hAnsi="宋体" w:eastAsia="宋体" w:cs="宋体"/>
                <w:color w:val="000000"/>
                <w:sz w:val="24"/>
                <w:highlight w:val="none"/>
                <w:lang w:eastAsia="zh-Hans"/>
              </w:rPr>
              <w:t>施工周边环境的处理等相关方面</w:t>
            </w:r>
            <w:r>
              <w:rPr>
                <w:rFonts w:hint="eastAsia" w:ascii="宋体" w:hAnsi="宋体" w:eastAsia="宋体" w:cs="宋体"/>
                <w:color w:val="000000"/>
                <w:sz w:val="24"/>
                <w:highlight w:val="none"/>
              </w:rPr>
              <w:t>提出</w:t>
            </w:r>
            <w:r>
              <w:rPr>
                <w:rFonts w:hint="eastAsia" w:ascii="宋体" w:hAnsi="宋体" w:eastAsia="宋体" w:cs="宋体"/>
                <w:color w:val="000000"/>
                <w:sz w:val="24"/>
                <w:highlight w:val="none"/>
                <w:lang w:eastAsia="zh-Hans"/>
              </w:rPr>
              <w:t>的安全和文明施工的方案、措施方案</w:t>
            </w:r>
            <w:r>
              <w:rPr>
                <w:rFonts w:hint="eastAsia" w:ascii="宋体" w:hAnsi="宋体" w:eastAsia="宋体" w:cs="宋体"/>
                <w:color w:val="000000"/>
                <w:sz w:val="24"/>
                <w:highlight w:val="none"/>
              </w:rPr>
              <w:t>具备内容</w:t>
            </w:r>
            <w:r>
              <w:rPr>
                <w:rFonts w:hint="eastAsia" w:ascii="宋体" w:hAnsi="宋体" w:eastAsia="宋体" w:cs="宋体"/>
                <w:color w:val="000000"/>
                <w:sz w:val="24"/>
                <w:highlight w:val="none"/>
                <w:lang w:eastAsia="zh-Hans"/>
              </w:rPr>
              <w:t>全面合理</w:t>
            </w:r>
            <w:r>
              <w:rPr>
                <w:rFonts w:hint="eastAsia" w:ascii="宋体" w:hAnsi="宋体" w:eastAsia="宋体" w:cs="宋体"/>
                <w:color w:val="000000"/>
                <w:sz w:val="24"/>
                <w:highlight w:val="none"/>
              </w:rPr>
              <w:t>，整体方案的操作可执行性强，</w:t>
            </w:r>
            <w:r>
              <w:rPr>
                <w:rFonts w:hint="eastAsia" w:ascii="宋体" w:hAnsi="宋体" w:eastAsia="宋体" w:cs="宋体"/>
                <w:color w:val="000000"/>
                <w:sz w:val="24"/>
                <w:highlight w:val="none"/>
                <w:lang w:eastAsia="zh-Hans"/>
              </w:rPr>
              <w:t>且满足</w:t>
            </w:r>
            <w:r>
              <w:rPr>
                <w:rFonts w:hint="eastAsia" w:ascii="宋体" w:hAnsi="宋体" w:eastAsia="宋体" w:cs="宋体"/>
                <w:color w:val="000000"/>
                <w:sz w:val="24"/>
                <w:highlight w:val="none"/>
              </w:rPr>
              <w:t>本项目实施需求</w:t>
            </w:r>
            <w:r>
              <w:rPr>
                <w:rFonts w:hint="eastAsia" w:ascii="宋体" w:hAnsi="宋体" w:eastAsia="宋体" w:cs="宋体"/>
                <w:sz w:val="24"/>
                <w:highlight w:val="none"/>
              </w:rPr>
              <w:t>。（评分范围：</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4，3，2，1，0）</w:t>
            </w:r>
          </w:p>
        </w:tc>
        <w:tc>
          <w:tcPr>
            <w:tcW w:w="1063" w:type="dxa"/>
            <w:vAlign w:val="center"/>
          </w:tcPr>
          <w:p w14:paraId="4CCF802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0-5分</w:t>
            </w:r>
          </w:p>
        </w:tc>
        <w:tc>
          <w:tcPr>
            <w:tcW w:w="1161" w:type="dxa"/>
            <w:vAlign w:val="center"/>
          </w:tcPr>
          <w:p w14:paraId="63ED79B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3450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3C4FCE4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351" w:type="dxa"/>
            <w:vAlign w:val="center"/>
          </w:tcPr>
          <w:p w14:paraId="1E737D92">
            <w:pPr>
              <w:spacing w:line="360" w:lineRule="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项目进度计划安排</w:t>
            </w:r>
            <w:r>
              <w:rPr>
                <w:rFonts w:hint="eastAsia" w:ascii="宋体" w:hAnsi="宋体" w:eastAsia="宋体" w:cs="宋体"/>
                <w:b/>
                <w:bCs/>
                <w:sz w:val="24"/>
                <w:highlight w:val="none"/>
                <w:lang w:eastAsia="zh-CN"/>
              </w:rPr>
              <w:t>：</w:t>
            </w:r>
          </w:p>
          <w:p w14:paraId="6C723560">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针对供应商提供的项目进度计划安排内容齐全，各时间节点设定及安排有序严谨，每环节工作内容可执行性强且完成率高，与本项目各时间节点要求相匹配。（评分范围：4，3，2，1，0）</w:t>
            </w:r>
          </w:p>
        </w:tc>
        <w:tc>
          <w:tcPr>
            <w:tcW w:w="1063" w:type="dxa"/>
            <w:vAlign w:val="center"/>
          </w:tcPr>
          <w:p w14:paraId="03E9008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0-4分</w:t>
            </w:r>
          </w:p>
        </w:tc>
        <w:tc>
          <w:tcPr>
            <w:tcW w:w="1161" w:type="dxa"/>
            <w:vAlign w:val="center"/>
          </w:tcPr>
          <w:p w14:paraId="551A623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7855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79DB89B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351" w:type="dxa"/>
            <w:vAlign w:val="center"/>
          </w:tcPr>
          <w:p w14:paraId="5366013D">
            <w:pPr>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应急措施：</w:t>
            </w:r>
          </w:p>
          <w:p w14:paraId="2FFE5540">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对紧急故障、事故灾难、负面舆情等突发事件的应急措施方案进行综合评价</w:t>
            </w:r>
            <w:r>
              <w:rPr>
                <w:rFonts w:hint="eastAsia" w:ascii="宋体" w:hAnsi="宋体" w:eastAsia="宋体" w:cs="宋体"/>
                <w:color w:val="auto"/>
                <w:sz w:val="24"/>
                <w:szCs w:val="24"/>
                <w:highlight w:val="none"/>
                <w:lang w:eastAsia="zh-CN"/>
              </w:rPr>
              <w:t>。</w:t>
            </w:r>
          </w:p>
          <w:p w14:paraId="13BFD154">
            <w:pPr>
              <w:pStyle w:val="2"/>
              <w:spacing w:line="360" w:lineRule="auto"/>
              <w:jc w:val="left"/>
              <w:rPr>
                <w:rFonts w:hint="eastAsia" w:ascii="宋体" w:hAnsi="宋体" w:eastAsia="宋体" w:cs="宋体"/>
                <w:b/>
                <w:kern w:val="0"/>
                <w:sz w:val="24"/>
                <w:szCs w:val="24"/>
                <w:lang w:val="en-GB" w:eastAsia="zh-CN" w:bidi="ar-SA"/>
              </w:rPr>
            </w:pPr>
            <w:r>
              <w:rPr>
                <w:rStyle w:val="632"/>
                <w:rFonts w:hint="eastAsia" w:ascii="宋体" w:hAnsi="宋体" w:eastAsia="宋体" w:cs="宋体"/>
                <w:color w:val="auto"/>
                <w:sz w:val="24"/>
                <w:szCs w:val="24"/>
                <w:highlight w:val="none"/>
              </w:rPr>
              <w:t>（评分范围：4，3，2，1，0）</w:t>
            </w:r>
            <w:r>
              <w:rPr>
                <w:rFonts w:hint="eastAsia" w:ascii="宋体" w:hAnsi="宋体" w:eastAsia="宋体" w:cs="宋体"/>
                <w:i w:val="0"/>
                <w:kern w:val="2"/>
                <w:sz w:val="24"/>
                <w:szCs w:val="24"/>
                <w:highlight w:val="none"/>
                <w:u w:val="none"/>
                <w:lang w:val="en-US" w:eastAsia="zh-CN" w:bidi="ar"/>
              </w:rPr>
              <w:t>。</w:t>
            </w:r>
          </w:p>
        </w:tc>
        <w:tc>
          <w:tcPr>
            <w:tcW w:w="1063" w:type="dxa"/>
            <w:vAlign w:val="center"/>
          </w:tcPr>
          <w:p w14:paraId="69CD3AC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0-4分</w:t>
            </w:r>
          </w:p>
        </w:tc>
        <w:tc>
          <w:tcPr>
            <w:tcW w:w="1161" w:type="dxa"/>
            <w:vAlign w:val="center"/>
          </w:tcPr>
          <w:p w14:paraId="6A3B2BF5">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505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1B68638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51" w:type="dxa"/>
            <w:vAlign w:val="center"/>
          </w:tcPr>
          <w:p w14:paraId="09453565">
            <w:pPr>
              <w:spacing w:line="360" w:lineRule="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rPr>
              <w:t>物料、导视、手册</w:t>
            </w:r>
            <w:r>
              <w:rPr>
                <w:rFonts w:hint="eastAsia" w:ascii="宋体" w:hAnsi="宋体" w:eastAsia="宋体" w:cs="宋体"/>
                <w:b/>
                <w:bCs/>
                <w:color w:val="000000"/>
                <w:sz w:val="24"/>
                <w:highlight w:val="none"/>
                <w:lang w:eastAsia="zh-CN"/>
              </w:rPr>
              <w:t>、</w:t>
            </w:r>
            <w:r>
              <w:rPr>
                <w:rFonts w:hint="eastAsia" w:ascii="宋体" w:hAnsi="宋体" w:eastAsia="宋体" w:cs="宋体"/>
                <w:b/>
                <w:bCs/>
                <w:color w:val="000000"/>
                <w:sz w:val="24"/>
                <w:highlight w:val="none"/>
                <w:lang w:val="en-US" w:eastAsia="zh-CN"/>
              </w:rPr>
              <w:t>文创</w:t>
            </w:r>
            <w:r>
              <w:rPr>
                <w:rFonts w:hint="eastAsia" w:ascii="宋体" w:hAnsi="宋体" w:eastAsia="宋体" w:cs="宋体"/>
                <w:b/>
                <w:bCs/>
                <w:color w:val="000000"/>
                <w:sz w:val="24"/>
                <w:highlight w:val="none"/>
              </w:rPr>
              <w:t>等设计</w:t>
            </w:r>
            <w:r>
              <w:rPr>
                <w:rFonts w:hint="eastAsia" w:ascii="宋体" w:hAnsi="宋体" w:eastAsia="宋体" w:cs="宋体"/>
                <w:b/>
                <w:bCs/>
                <w:color w:val="000000"/>
                <w:sz w:val="24"/>
                <w:highlight w:val="none"/>
                <w:lang w:eastAsia="zh-CN"/>
              </w:rPr>
              <w:t>：</w:t>
            </w:r>
          </w:p>
          <w:p w14:paraId="3A7C9E32">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highlight w:val="none"/>
                <w:lang w:val="en-US" w:eastAsia="zh-CN"/>
              </w:rPr>
              <w:t>针对本项目设计的</w:t>
            </w:r>
            <w:r>
              <w:rPr>
                <w:rFonts w:hint="eastAsia" w:ascii="宋体" w:hAnsi="宋体" w:eastAsia="宋体" w:cs="宋体"/>
                <w:color w:val="000000"/>
                <w:sz w:val="24"/>
                <w:highlight w:val="none"/>
              </w:rPr>
              <w:t>物料、导视、手册</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文创</w:t>
            </w:r>
            <w:r>
              <w:rPr>
                <w:rFonts w:hint="eastAsia" w:ascii="宋体" w:hAnsi="宋体" w:eastAsia="宋体" w:cs="宋体"/>
                <w:color w:val="000000"/>
                <w:sz w:val="24"/>
                <w:highlight w:val="none"/>
              </w:rPr>
              <w:t>设计新颖、精美、独特创新、符合本项目主题与背景。</w:t>
            </w:r>
            <w:r>
              <w:rPr>
                <w:rFonts w:hint="eastAsia" w:ascii="宋体" w:hAnsi="宋体" w:eastAsia="宋体" w:cs="宋体"/>
                <w:sz w:val="24"/>
                <w:highlight w:val="none"/>
              </w:rPr>
              <w:t>（评分范围：4，3，2，1，0）</w:t>
            </w:r>
          </w:p>
        </w:tc>
        <w:tc>
          <w:tcPr>
            <w:tcW w:w="1063" w:type="dxa"/>
            <w:vAlign w:val="center"/>
          </w:tcPr>
          <w:p w14:paraId="49E831C9">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0-4分</w:t>
            </w:r>
          </w:p>
        </w:tc>
        <w:tc>
          <w:tcPr>
            <w:tcW w:w="1161" w:type="dxa"/>
            <w:vAlign w:val="center"/>
          </w:tcPr>
          <w:p w14:paraId="2CECDC1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4C4A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vAlign w:val="center"/>
          </w:tcPr>
          <w:p w14:paraId="408FC3E3">
            <w:pPr>
              <w:spacing w:line="36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11</w:t>
            </w:r>
          </w:p>
        </w:tc>
        <w:tc>
          <w:tcPr>
            <w:tcW w:w="6351" w:type="dxa"/>
            <w:vAlign w:val="center"/>
          </w:tcPr>
          <w:p w14:paraId="10AD379E">
            <w:pPr>
              <w:autoSpaceDE w:val="0"/>
              <w:autoSpaceDN w:val="0"/>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拟投入本次项目的项目负责人及工作人员情况：</w:t>
            </w:r>
          </w:p>
          <w:p w14:paraId="2A25FC48">
            <w:pPr>
              <w:spacing w:line="360" w:lineRule="auto"/>
              <w:rPr>
                <w:rFonts w:hint="eastAsia" w:ascii="宋体" w:hAnsi="宋体" w:eastAsia="宋体" w:cs="宋体"/>
                <w:sz w:val="24"/>
                <w:highlight w:val="none"/>
              </w:rPr>
            </w:pPr>
            <w:r>
              <w:rPr>
                <w:rFonts w:hint="eastAsia" w:ascii="宋体" w:hAnsi="宋体" w:eastAsia="宋体" w:cs="宋体"/>
                <w:sz w:val="24"/>
                <w:highlight w:val="none"/>
              </w:rPr>
              <w:t>项目负责人具备类似项目经验：每提供1个证明材料（包含</w:t>
            </w:r>
            <w:r>
              <w:rPr>
                <w:rFonts w:hint="eastAsia" w:ascii="宋体" w:hAnsi="宋体" w:cs="宋体"/>
                <w:sz w:val="24"/>
                <w:highlight w:val="none"/>
                <w:lang w:val="en-US" w:eastAsia="zh-CN"/>
              </w:rPr>
              <w:t>但</w:t>
            </w:r>
            <w:r>
              <w:rPr>
                <w:rFonts w:hint="eastAsia" w:ascii="宋体" w:hAnsi="宋体" w:eastAsia="宋体" w:cs="宋体"/>
                <w:sz w:val="24"/>
                <w:highlight w:val="none"/>
              </w:rPr>
              <w:t>不限于案例材料、策划书及参与证明等相关证明材料，但材料中要体现项目负责人姓名。）得1分，最多得5分；</w:t>
            </w:r>
          </w:p>
        </w:tc>
        <w:tc>
          <w:tcPr>
            <w:tcW w:w="1063" w:type="dxa"/>
            <w:vAlign w:val="center"/>
          </w:tcPr>
          <w:p w14:paraId="2138949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w:t>
            </w:r>
          </w:p>
        </w:tc>
        <w:tc>
          <w:tcPr>
            <w:tcW w:w="1161" w:type="dxa"/>
            <w:vAlign w:val="center"/>
          </w:tcPr>
          <w:p w14:paraId="6294049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客观</w:t>
            </w:r>
            <w:r>
              <w:rPr>
                <w:rFonts w:hint="eastAsia" w:ascii="宋体" w:hAnsi="宋体" w:eastAsia="宋体" w:cs="宋体"/>
                <w:sz w:val="24"/>
                <w:szCs w:val="24"/>
                <w:lang w:val="en-US" w:eastAsia="zh-CN"/>
              </w:rPr>
              <w:t>分</w:t>
            </w:r>
          </w:p>
        </w:tc>
      </w:tr>
      <w:tr w14:paraId="5E3B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vAlign w:val="center"/>
          </w:tcPr>
          <w:p w14:paraId="7089B60F">
            <w:pPr>
              <w:spacing w:line="360" w:lineRule="auto"/>
              <w:jc w:val="center"/>
              <w:rPr>
                <w:rFonts w:hint="eastAsia" w:ascii="宋体" w:hAnsi="宋体" w:eastAsia="宋体" w:cs="宋体"/>
                <w:sz w:val="24"/>
                <w:szCs w:val="24"/>
                <w:lang w:val="en-US" w:eastAsia="zh-CN"/>
              </w:rPr>
            </w:pPr>
          </w:p>
        </w:tc>
        <w:tc>
          <w:tcPr>
            <w:tcW w:w="6351" w:type="dxa"/>
            <w:vAlign w:val="center"/>
          </w:tcPr>
          <w:p w14:paraId="594B7FE1">
            <w:pPr>
              <w:spacing w:line="360" w:lineRule="auto"/>
              <w:rPr>
                <w:rFonts w:hint="eastAsia" w:ascii="宋体" w:hAnsi="宋体" w:eastAsia="宋体" w:cs="宋体"/>
                <w:sz w:val="24"/>
                <w:szCs w:val="24"/>
                <w:lang w:val="en-US" w:eastAsia="zh-CN"/>
              </w:rPr>
            </w:pPr>
            <w:bookmarkStart w:id="74" w:name="_GoBack"/>
            <w:bookmarkEnd w:id="74"/>
            <w:r>
              <w:rPr>
                <w:rFonts w:hint="eastAsia" w:ascii="宋体" w:hAnsi="宋体" w:eastAsia="宋体" w:cs="宋体"/>
                <w:sz w:val="24"/>
                <w:szCs w:val="24"/>
                <w:lang w:val="en-US" w:eastAsia="zh-CN"/>
              </w:rPr>
              <w:t>具有完整的团队配置，包括策划、设计、施工、执行等各类人员；熟悉</w:t>
            </w:r>
            <w:r>
              <w:rPr>
                <w:rFonts w:hint="eastAsia" w:ascii="宋体" w:hAnsi="宋体" w:cs="宋体"/>
                <w:sz w:val="24"/>
                <w:szCs w:val="24"/>
                <w:lang w:val="en-US" w:eastAsia="zh-CN"/>
              </w:rPr>
              <w:t>中国</w:t>
            </w:r>
            <w:r>
              <w:rPr>
                <w:rFonts w:hint="eastAsia" w:ascii="宋体" w:hAnsi="宋体" w:eastAsia="宋体" w:cs="宋体"/>
                <w:sz w:val="24"/>
                <w:szCs w:val="24"/>
                <w:lang w:val="en-US" w:eastAsia="zh-CN"/>
              </w:rPr>
              <w:t>古籍等历史文献（</w:t>
            </w:r>
            <w:r>
              <w:rPr>
                <w:rFonts w:hint="eastAsia" w:ascii="宋体" w:hAnsi="宋体" w:cs="宋体"/>
                <w:sz w:val="24"/>
                <w:szCs w:val="24"/>
                <w:lang w:val="en-US" w:eastAsia="zh-CN"/>
              </w:rPr>
              <w:t>包含</w:t>
            </w:r>
            <w:r>
              <w:rPr>
                <w:rFonts w:hint="eastAsia" w:ascii="宋体" w:hAnsi="宋体" w:eastAsia="宋体" w:cs="宋体"/>
                <w:sz w:val="24"/>
                <w:szCs w:val="24"/>
                <w:lang w:val="en-US" w:eastAsia="zh-CN"/>
              </w:rPr>
              <w:t>书画、信札、碑帖等）艺术展览的策划、设计、展陈等相关工作，并了解制作安装的规范标准，完全满足本项目要求。</w:t>
            </w:r>
          </w:p>
          <w:p w14:paraId="425B8222">
            <w:pPr>
              <w:autoSpaceDE w:val="0"/>
              <w:autoSpaceDN w:val="0"/>
              <w:adjustRightInd w:val="0"/>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（评分范围：5，4，3，2，1，0）</w:t>
            </w:r>
          </w:p>
        </w:tc>
        <w:tc>
          <w:tcPr>
            <w:tcW w:w="1063" w:type="dxa"/>
            <w:vAlign w:val="center"/>
          </w:tcPr>
          <w:p w14:paraId="62D918E6">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c>
          <w:tcPr>
            <w:tcW w:w="1161" w:type="dxa"/>
            <w:vAlign w:val="center"/>
          </w:tcPr>
          <w:p w14:paraId="07F87AA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r>
      <w:tr w14:paraId="4DC3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0737E3F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351" w:type="dxa"/>
            <w:vAlign w:val="center"/>
          </w:tcPr>
          <w:p w14:paraId="58989EBB">
            <w:pPr>
              <w:autoSpaceDE w:val="0"/>
              <w:autoSpaceDN w:val="0"/>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其它伴随服务：</w:t>
            </w:r>
          </w:p>
          <w:p w14:paraId="70E280A3">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1.展会期间的展区管理方案：内容完整齐全，可执行性强，具备针对性，与本项目相匹配。（评分范围：2，1，0）</w:t>
            </w:r>
          </w:p>
          <w:p w14:paraId="4813846C">
            <w:pPr>
              <w:autoSpaceDE w:val="0"/>
              <w:autoSpaceDN w:val="0"/>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2</w:t>
            </w:r>
            <w:r>
              <w:rPr>
                <w:rFonts w:hint="eastAsia" w:ascii="宋体" w:hAnsi="宋体" w:eastAsia="宋体" w:cs="宋体"/>
                <w:sz w:val="24"/>
                <w:highlight w:val="none"/>
              </w:rPr>
              <w:t>.与组织方、其它有关各方的联系、协调方案：内容完整齐全，可执行性强，具备针对性的联系及协调方式、与本项目相匹配。（评分范围：2，1，0）</w:t>
            </w:r>
          </w:p>
          <w:p w14:paraId="416065A4">
            <w:pPr>
              <w:autoSpaceDE w:val="0"/>
              <w:autoSpaceDN w:val="0"/>
              <w:adjustRightInd w:val="0"/>
              <w:snapToGrid w:val="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eastAsia="zh-CN"/>
              </w:rPr>
              <w:t>3</w:t>
            </w:r>
            <w:r>
              <w:rPr>
                <w:rFonts w:hint="eastAsia" w:ascii="宋体" w:hAnsi="宋体" w:eastAsia="宋体" w:cs="宋体"/>
                <w:sz w:val="24"/>
                <w:highlight w:val="none"/>
              </w:rPr>
              <w:t>.撤展方案：所提供的撤展方案条理严谨有序，对于撤展过程中可能出现的风险包括现场拆除过程中的对于原现场的损坏等进行分析并匹配相应的解决方案，对应的解决方案可执行性强。（评分范围：</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2，1，0）</w:t>
            </w:r>
          </w:p>
        </w:tc>
        <w:tc>
          <w:tcPr>
            <w:tcW w:w="1063" w:type="dxa"/>
            <w:vAlign w:val="center"/>
          </w:tcPr>
          <w:p w14:paraId="05F6CABC">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0-7分</w:t>
            </w:r>
          </w:p>
        </w:tc>
        <w:tc>
          <w:tcPr>
            <w:tcW w:w="1161" w:type="dxa"/>
            <w:vAlign w:val="center"/>
          </w:tcPr>
          <w:p w14:paraId="7ADB119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1826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711" w:type="dxa"/>
            <w:vAlign w:val="center"/>
          </w:tcPr>
          <w:p w14:paraId="6AFDE47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351" w:type="dxa"/>
            <w:vAlign w:val="center"/>
          </w:tcPr>
          <w:p w14:paraId="07AC2A15">
            <w:pPr>
              <w:pStyle w:val="633"/>
              <w:spacing w:line="360" w:lineRule="auto"/>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主办单位、参展观众配套方案</w:t>
            </w:r>
            <w:r>
              <w:rPr>
                <w:rFonts w:hint="eastAsia" w:ascii="宋体" w:hAnsi="宋体" w:eastAsia="宋体" w:cs="宋体"/>
                <w:b/>
                <w:bCs/>
                <w:szCs w:val="24"/>
                <w:highlight w:val="none"/>
                <w:lang w:eastAsia="zh-CN"/>
              </w:rPr>
              <w:t>：</w:t>
            </w:r>
          </w:p>
          <w:p w14:paraId="0634E8C8">
            <w:pPr>
              <w:pStyle w:val="633"/>
              <w:spacing w:line="360" w:lineRule="auto"/>
              <w:rPr>
                <w:rFonts w:hint="eastAsia" w:ascii="宋体" w:hAnsi="宋体" w:eastAsia="宋体" w:cs="宋体"/>
                <w:sz w:val="24"/>
                <w:szCs w:val="24"/>
                <w:highlight w:val="none"/>
                <w:lang w:val="zh-CN" w:eastAsia="zh-CN" w:bidi="ar-SA"/>
              </w:rPr>
            </w:pPr>
            <w:r>
              <w:rPr>
                <w:rFonts w:hint="eastAsia" w:ascii="宋体" w:hAnsi="宋体" w:eastAsia="宋体" w:cs="宋体"/>
                <w:szCs w:val="24"/>
                <w:highlight w:val="none"/>
              </w:rPr>
              <w:t>结合展会实际，为主办单位、参展观众考虑，提出配套服务措施和计划</w:t>
            </w:r>
            <w:r>
              <w:rPr>
                <w:rFonts w:hint="eastAsia" w:ascii="宋体" w:hAnsi="宋体" w:eastAsia="宋体" w:cs="宋体"/>
                <w:szCs w:val="24"/>
                <w:highlight w:val="none"/>
                <w:lang w:val="en-US"/>
              </w:rPr>
              <w:t>内容齐全，可执行性强，会从主办单位与</w:t>
            </w:r>
            <w:r>
              <w:rPr>
                <w:rFonts w:hint="eastAsia" w:ascii="宋体" w:hAnsi="宋体" w:eastAsia="宋体" w:cs="宋体"/>
                <w:szCs w:val="24"/>
                <w:highlight w:val="none"/>
              </w:rPr>
              <w:t>参展观众</w:t>
            </w:r>
            <w:r>
              <w:rPr>
                <w:rFonts w:hint="eastAsia" w:ascii="宋体" w:hAnsi="宋体" w:eastAsia="宋体" w:cs="宋体"/>
                <w:szCs w:val="24"/>
                <w:highlight w:val="none"/>
                <w:lang w:val="en-US"/>
              </w:rPr>
              <w:t>角度评估其便捷与安全，与本项目相匹配。</w:t>
            </w:r>
            <w:r>
              <w:rPr>
                <w:rFonts w:hint="eastAsia" w:ascii="宋体" w:hAnsi="宋体" w:eastAsia="宋体" w:cs="宋体"/>
                <w:b w:val="0"/>
                <w:bCs/>
                <w:sz w:val="24"/>
                <w:szCs w:val="24"/>
                <w:highlight w:val="none"/>
              </w:rPr>
              <w:t>（评分范围：4，3，2，1，0）</w:t>
            </w:r>
          </w:p>
        </w:tc>
        <w:tc>
          <w:tcPr>
            <w:tcW w:w="1063" w:type="dxa"/>
            <w:vAlign w:val="center"/>
          </w:tcPr>
          <w:p w14:paraId="77F67CEE">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0-4分</w:t>
            </w:r>
          </w:p>
        </w:tc>
        <w:tc>
          <w:tcPr>
            <w:tcW w:w="1161" w:type="dxa"/>
            <w:vAlign w:val="center"/>
          </w:tcPr>
          <w:p w14:paraId="1EFD923C">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主观分</w:t>
            </w:r>
          </w:p>
        </w:tc>
      </w:tr>
      <w:tr w14:paraId="0419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4946C54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351" w:type="dxa"/>
            <w:vAlign w:val="center"/>
          </w:tcPr>
          <w:p w14:paraId="7B2780B2">
            <w:pPr>
              <w:pStyle w:val="633"/>
              <w:spacing w:line="360" w:lineRule="auto"/>
              <w:rPr>
                <w:rFonts w:hint="eastAsia" w:ascii="宋体" w:hAnsi="宋体" w:eastAsia="宋体" w:cs="宋体"/>
                <w:b/>
                <w:bCs/>
                <w:szCs w:val="24"/>
                <w:highlight w:val="none"/>
                <w:lang w:val="en-US" w:eastAsia="zh-CN"/>
              </w:rPr>
            </w:pPr>
            <w:r>
              <w:rPr>
                <w:rFonts w:hint="eastAsia" w:ascii="宋体" w:hAnsi="宋体" w:eastAsia="宋体" w:cs="宋体"/>
                <w:b/>
                <w:bCs/>
                <w:szCs w:val="24"/>
                <w:highlight w:val="none"/>
                <w:lang w:val="en-US" w:eastAsia="zh-CN"/>
              </w:rPr>
              <w:t>相关承诺：</w:t>
            </w:r>
          </w:p>
          <w:p w14:paraId="5C7FDB9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1.每场展览配套公教活动不少于1场。具体费用由展陈公司承担。（包括材料费、海报设计费等等）。</w:t>
            </w:r>
            <w:r>
              <w:rPr>
                <w:rFonts w:hint="eastAsia" w:ascii="宋体" w:hAnsi="宋体" w:eastAsia="宋体" w:cs="宋体"/>
                <w:i w:val="0"/>
                <w:iCs w:val="0"/>
                <w:kern w:val="0"/>
                <w:sz w:val="24"/>
                <w:szCs w:val="24"/>
                <w:highlight w:val="none"/>
                <w:u w:val="none"/>
                <w:lang w:val="en-US" w:eastAsia="zh-CN" w:bidi="ar"/>
              </w:rPr>
              <w:t>符合得1分，不符合不得分。</w:t>
            </w:r>
          </w:p>
          <w:p w14:paraId="4F5E4AC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2.每场展览配套讲座不少于1场。具体费用由展陈公司承担。（包括嘉宾的来回路费、住宿费等等。）</w:t>
            </w:r>
            <w:r>
              <w:rPr>
                <w:rFonts w:hint="eastAsia" w:ascii="宋体" w:hAnsi="宋体" w:eastAsia="宋体" w:cs="宋体"/>
                <w:i w:val="0"/>
                <w:iCs w:val="0"/>
                <w:kern w:val="0"/>
                <w:sz w:val="24"/>
                <w:szCs w:val="24"/>
                <w:highlight w:val="none"/>
                <w:u w:val="none"/>
                <w:lang w:val="en-US" w:eastAsia="zh-CN" w:bidi="ar"/>
              </w:rPr>
              <w:t>符合得1分，不符合不得分。</w:t>
            </w:r>
          </w:p>
          <w:p w14:paraId="5368FD1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3.每场展览须设计制作展览手册。共4套，每套500册。</w:t>
            </w:r>
            <w:r>
              <w:rPr>
                <w:rFonts w:hint="eastAsia" w:ascii="宋体" w:hAnsi="宋体" w:eastAsia="宋体" w:cs="宋体"/>
                <w:i w:val="0"/>
                <w:iCs w:val="0"/>
                <w:kern w:val="0"/>
                <w:sz w:val="24"/>
                <w:szCs w:val="24"/>
                <w:highlight w:val="none"/>
                <w:u w:val="none"/>
                <w:lang w:val="en-US" w:eastAsia="zh-CN" w:bidi="ar"/>
              </w:rPr>
              <w:t>符合得1分，不符合不得分。</w:t>
            </w:r>
          </w:p>
          <w:p w14:paraId="6900E9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4.每场展览制作5分钟以内相关主题内容宣传视频各1段。</w:t>
            </w:r>
            <w:r>
              <w:rPr>
                <w:rFonts w:hint="eastAsia" w:ascii="宋体" w:hAnsi="宋体" w:eastAsia="宋体" w:cs="宋体"/>
                <w:i w:val="0"/>
                <w:iCs w:val="0"/>
                <w:kern w:val="0"/>
                <w:sz w:val="24"/>
                <w:szCs w:val="24"/>
                <w:highlight w:val="none"/>
                <w:u w:val="none"/>
                <w:lang w:val="en-US" w:eastAsia="zh-CN" w:bidi="ar"/>
              </w:rPr>
              <w:t>符合得1分，不符合不得分。</w:t>
            </w:r>
          </w:p>
          <w:p w14:paraId="2B3B74B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5.根据需要，每场展览制作相关文创产品各不少于1种。</w:t>
            </w:r>
            <w:r>
              <w:rPr>
                <w:rFonts w:hint="eastAsia" w:ascii="宋体" w:hAnsi="宋体" w:eastAsia="宋体" w:cs="宋体"/>
                <w:i w:val="0"/>
                <w:iCs w:val="0"/>
                <w:kern w:val="0"/>
                <w:sz w:val="24"/>
                <w:szCs w:val="24"/>
                <w:highlight w:val="none"/>
                <w:u w:val="none"/>
                <w:lang w:val="en-US" w:eastAsia="zh-CN" w:bidi="ar"/>
              </w:rPr>
              <w:t>符合得1分，不符合不得分。</w:t>
            </w:r>
          </w:p>
          <w:p w14:paraId="20FBD16E">
            <w:pPr>
              <w:pStyle w:val="633"/>
              <w:spacing w:line="360" w:lineRule="auto"/>
              <w:rPr>
                <w:rFonts w:hint="default" w:ascii="宋体" w:hAnsi="宋体" w:eastAsia="宋体" w:cs="宋体"/>
                <w:szCs w:val="24"/>
                <w:highlight w:val="none"/>
                <w:lang w:val="en-US"/>
              </w:rPr>
            </w:pPr>
            <w:r>
              <w:rPr>
                <w:rFonts w:hint="eastAsia" w:ascii="宋体" w:hAnsi="宋体" w:eastAsia="宋体" w:cs="宋体"/>
                <w:szCs w:val="24"/>
                <w:highlight w:val="none"/>
                <w:lang w:val="en-US" w:eastAsia="zh-CN"/>
              </w:rPr>
              <w:t>供应商根据以上内容提供承诺函。未提供，不得分。</w:t>
            </w:r>
          </w:p>
        </w:tc>
        <w:tc>
          <w:tcPr>
            <w:tcW w:w="1063" w:type="dxa"/>
            <w:vAlign w:val="center"/>
          </w:tcPr>
          <w:p w14:paraId="0613D81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0-5分</w:t>
            </w:r>
          </w:p>
        </w:tc>
        <w:tc>
          <w:tcPr>
            <w:tcW w:w="1161" w:type="dxa"/>
            <w:vAlign w:val="center"/>
          </w:tcPr>
          <w:p w14:paraId="4DFE6A6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客观分</w:t>
            </w:r>
          </w:p>
        </w:tc>
      </w:tr>
      <w:tr w14:paraId="0C48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14:paraId="493EE7E9">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351" w:type="dxa"/>
            <w:vAlign w:val="center"/>
          </w:tcPr>
          <w:p w14:paraId="143E5989">
            <w:pPr>
              <w:spacing w:line="360" w:lineRule="auto"/>
              <w:rPr>
                <w:rFonts w:hint="eastAsia" w:ascii="宋体" w:hAnsi="宋体" w:eastAsia="宋体" w:cs="宋体"/>
                <w:sz w:val="24"/>
                <w:szCs w:val="24"/>
              </w:rPr>
            </w:pPr>
            <w:r>
              <w:rPr>
                <w:rFonts w:hint="eastAsia" w:ascii="宋体" w:hAnsi="宋体" w:eastAsia="宋体" w:cs="宋体"/>
                <w:sz w:val="24"/>
                <w:szCs w:val="24"/>
              </w:rPr>
              <w:t>有效最后报价的最低价作为评审基准价，其最低报价为满分；按［最后报价得分=（评审基准价/最后报价）*10］的计算公式计算。</w:t>
            </w:r>
          </w:p>
          <w:p w14:paraId="6F6A841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评审过程中，不得去掉报价中的最高报价和最低报价。</w:t>
            </w:r>
          </w:p>
        </w:tc>
        <w:tc>
          <w:tcPr>
            <w:tcW w:w="1063" w:type="dxa"/>
            <w:vAlign w:val="center"/>
          </w:tcPr>
          <w:p w14:paraId="5C55912A">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0-10</w:t>
            </w:r>
            <w:r>
              <w:rPr>
                <w:rFonts w:hint="eastAsia" w:ascii="宋体" w:hAnsi="宋体" w:eastAsia="宋体" w:cs="宋体"/>
                <w:sz w:val="24"/>
                <w:szCs w:val="24"/>
                <w:lang w:val="en-US" w:eastAsia="zh-CN"/>
              </w:rPr>
              <w:t>分</w:t>
            </w:r>
          </w:p>
        </w:tc>
        <w:tc>
          <w:tcPr>
            <w:tcW w:w="1161" w:type="dxa"/>
            <w:vAlign w:val="center"/>
          </w:tcPr>
          <w:p w14:paraId="0B86DBAD">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客观分</w:t>
            </w:r>
          </w:p>
        </w:tc>
      </w:tr>
    </w:tbl>
    <w:p w14:paraId="415DC823">
      <w:pPr>
        <w:adjustRightInd/>
        <w:spacing w:line="240" w:lineRule="auto"/>
        <w:ind w:firstLine="482" w:firstLineChars="200"/>
        <w:rPr>
          <w:rFonts w:hint="eastAsia" w:cs="Arial" w:asciiTheme="minorEastAsia" w:hAnsiTheme="minorEastAsia" w:eastAsiaTheme="minorEastAsia"/>
          <w:b/>
          <w:kern w:val="0"/>
          <w:sz w:val="24"/>
        </w:rPr>
        <w:sectPr>
          <w:pgSz w:w="11906" w:h="16838"/>
          <w:pgMar w:top="1247" w:right="1418" w:bottom="1276" w:left="1418" w:header="851" w:footer="992" w:gutter="0"/>
          <w:cols w:space="720" w:num="1"/>
          <w:titlePg/>
          <w:docGrid w:linePitch="312" w:charSpace="0"/>
        </w:sect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05166504">
      <w:pPr>
        <w:pStyle w:val="393"/>
        <w:spacing w:before="0"/>
        <w:ind w:firstLine="0" w:firstLineChars="0"/>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3188FA62">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35119112">
      <w:pPr>
        <w:adjustRightInd/>
        <w:spacing w:line="360" w:lineRule="auto"/>
        <w:rPr>
          <w:rFonts w:cs="Arial" w:asciiTheme="minorEastAsia" w:hAnsiTheme="minorEastAsia" w:eastAsiaTheme="minorEastAsia"/>
          <w:kern w:val="0"/>
          <w:sz w:val="24"/>
        </w:rPr>
      </w:pPr>
    </w:p>
    <w:p w14:paraId="13D37D69">
      <w:pPr>
        <w:snapToGrid w:val="0"/>
        <w:spacing w:line="360" w:lineRule="auto"/>
        <w:ind w:left="0" w:leftChars="0"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24DFF14">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A58ECE9">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36627E5B">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22C7713">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2443FD9E">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20F6588D">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54C33BC">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2B82B711">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7865B753">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F5FA815">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17D073DE">
      <w:pPr>
        <w:snapToGrid w:val="0"/>
        <w:spacing w:line="360" w:lineRule="auto"/>
        <w:ind w:left="120" w:leftChars="57" w:firstLine="482" w:firstLineChars="150"/>
        <w:jc w:val="center"/>
        <w:rPr>
          <w:rFonts w:cs="仿宋_GB2312" w:asciiTheme="minorEastAsia" w:hAnsiTheme="minorEastAsia" w:eastAsiaTheme="minorEastAsia"/>
          <w:b/>
          <w:sz w:val="32"/>
        </w:rPr>
      </w:pPr>
    </w:p>
    <w:p w14:paraId="315954DA">
      <w:pPr>
        <w:snapToGrid w:val="0"/>
        <w:spacing w:line="360" w:lineRule="auto"/>
        <w:ind w:left="0" w:leftChars="0" w:firstLine="0" w:firstLineChars="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5A015DBB">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495DE001">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75D3FD7">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42FEEEFB">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C28A43C">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5EE7A9B7">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1D6B7CB">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308E5070">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71637C8">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54050C8F">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2D36BAD">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4C0DAF5">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5EB1472">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0F91CC82">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2B3AC0AE">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0D12C58D">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2DABE915">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39035F88">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174CB02">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7A5A4753">
      <w:pPr>
        <w:pStyle w:val="393"/>
        <w:spacing w:before="0"/>
        <w:ind w:firstLine="0" w:firstLineChars="0"/>
        <w:rPr>
          <w:rFonts w:asciiTheme="minorEastAsia" w:hAnsiTheme="minorEastAsia" w:eastAsiaTheme="minorEastAsia"/>
          <w:b/>
        </w:rPr>
      </w:pPr>
    </w:p>
    <w:p w14:paraId="584767DF">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FDB04C9">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73B80042">
      <w:pPr>
        <w:pStyle w:val="393"/>
        <w:spacing w:before="0"/>
        <w:ind w:firstLine="0" w:firstLineChars="0"/>
        <w:rPr>
          <w:rFonts w:asciiTheme="minorEastAsia" w:hAnsiTheme="minorEastAsia" w:eastAsiaTheme="minorEastAsia"/>
          <w:b/>
        </w:rPr>
      </w:pPr>
    </w:p>
    <w:p w14:paraId="57ABF137">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162B642E">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481665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A9E2B5F">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168FE1E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0722D4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53BFB84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55EBCC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36EBBE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3BE631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0E3F46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BE58CB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7501D7B4">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3838E501">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5AD34430">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13D8E6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2DF4DF9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10A2D1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5C6F514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475337D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3657D6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22D00DA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74DBE7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0C984F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5558B6A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4C069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0891F6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E6E02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13942C3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332F9B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736D97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5BB472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7FD4EC6C">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11BF44A7">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4DF1A1DA">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7DFA00C">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4E9446A7">
      <w:pPr>
        <w:pStyle w:val="105"/>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47DBA9D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390E8BE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A63B603">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63F47E07">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1E704249">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15327F60">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496D8C66">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167C0C45">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70491F17">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0AF95E64">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10123440">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4324CFB6">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537E86D">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7E29B3B3">
      <w:pPr>
        <w:pStyle w:val="105"/>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5D371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04994B9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28BC36D4">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194BBCA0">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45A48004">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3E6C52D">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26B8F2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7B4582BC">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33A7315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35EA2AD6">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0B29AAE9">
      <w:pPr>
        <w:pStyle w:val="393"/>
        <w:spacing w:before="0"/>
        <w:ind w:firstLine="0" w:firstLineChars="0"/>
        <w:rPr>
          <w:rFonts w:cs="仿宋_GB2312" w:asciiTheme="minorEastAsia" w:hAnsiTheme="minorEastAsia" w:eastAsiaTheme="minorEastAsia"/>
          <w:b/>
        </w:rPr>
      </w:pPr>
    </w:p>
    <w:p w14:paraId="3615FEF0">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1BD41A2A">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49F25734">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6E2A0F7C">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3C247DF">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1"/>
      <w:r>
        <w:rPr>
          <w:rFonts w:hint="eastAsia" w:cs="仿宋_GB2312" w:asciiTheme="minorEastAsia" w:hAnsiTheme="minorEastAsia" w:eastAsiaTheme="minorEastAsia"/>
          <w:b/>
          <w:sz w:val="36"/>
          <w:szCs w:val="36"/>
        </w:rPr>
        <w:t xml:space="preserve">  拟签订的合同文本</w:t>
      </w:r>
    </w:p>
    <w:p w14:paraId="6118AA8D">
      <w:pPr>
        <w:spacing w:line="360" w:lineRule="auto"/>
        <w:ind w:firstLine="480"/>
        <w:rPr>
          <w:rFonts w:ascii="宋体" w:hAnsi="宋体"/>
          <w:sz w:val="24"/>
          <w:highlight w:val="none"/>
        </w:rPr>
      </w:pPr>
      <w:bookmarkStart w:id="62" w:name="第五部分"/>
      <w:bookmarkStart w:id="63" w:name="_Toc86217003"/>
      <w:r>
        <w:rPr>
          <w:rFonts w:hint="eastAsia" w:ascii="宋体" w:hAnsi="宋体"/>
          <w:sz w:val="24"/>
          <w:highlight w:val="none"/>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采购文件及其答疑、补充、修改；成交人的响应文件正本；成交人在评审答疑时的书面澄清或说明；成交通知书等文件是构成合同不可分割的部分。</w:t>
      </w:r>
    </w:p>
    <w:p w14:paraId="3E03E57D">
      <w:pPr>
        <w:spacing w:line="360" w:lineRule="auto"/>
        <w:ind w:left="482"/>
        <w:rPr>
          <w:rFonts w:hint="eastAsia" w:ascii="宋体" w:hAnsi="宋体" w:eastAsia="宋体" w:cs="宋体"/>
          <w:b/>
          <w:sz w:val="24"/>
          <w:szCs w:val="24"/>
        </w:rPr>
      </w:pPr>
      <w:bookmarkStart w:id="64" w:name="_Toc467660638"/>
    </w:p>
    <w:p w14:paraId="3BD44CC8">
      <w:pPr>
        <w:spacing w:line="360" w:lineRule="auto"/>
        <w:ind w:firstLine="0" w:firstLineChars="0"/>
        <w:jc w:val="center"/>
        <w:rPr>
          <w:rFonts w:ascii="宋体" w:hAnsi="宋体"/>
          <w:b/>
          <w:bCs/>
          <w:spacing w:val="20"/>
          <w:sz w:val="32"/>
          <w:szCs w:val="32"/>
          <w:highlight w:val="none"/>
        </w:rPr>
      </w:pPr>
      <w:r>
        <w:rPr>
          <w:rFonts w:hint="eastAsia" w:ascii="宋体" w:hAnsi="宋体"/>
          <w:b/>
          <w:bCs/>
          <w:spacing w:val="20"/>
          <w:sz w:val="32"/>
          <w:szCs w:val="32"/>
          <w:highlight w:val="none"/>
        </w:rPr>
        <w:t>采购合同</w:t>
      </w:r>
    </w:p>
    <w:p w14:paraId="603EE5B3">
      <w:pPr>
        <w:adjustRightInd w:val="0"/>
        <w:snapToGrid w:val="0"/>
        <w:spacing w:line="360" w:lineRule="auto"/>
        <w:rPr>
          <w:rFonts w:hint="eastAsia" w:ascii="宋体" w:hAnsi="宋体" w:eastAsia="宋体"/>
          <w:b/>
          <w:bCs/>
          <w:spacing w:val="-6"/>
          <w:sz w:val="24"/>
          <w:szCs w:val="24"/>
          <w:highlight w:val="none"/>
          <w:lang w:eastAsia="zh-CN"/>
        </w:rPr>
      </w:pPr>
      <w:r>
        <w:rPr>
          <w:rFonts w:hint="eastAsia" w:ascii="宋体" w:hAnsi="宋体"/>
          <w:b/>
          <w:bCs/>
          <w:spacing w:val="-6"/>
          <w:sz w:val="24"/>
          <w:szCs w:val="24"/>
          <w:highlight w:val="none"/>
        </w:rPr>
        <w:t>项目名称：</w:t>
      </w:r>
      <w:r>
        <w:rPr>
          <w:rFonts w:hint="eastAsia" w:ascii="宋体" w:hAnsi="宋体" w:eastAsia="宋体" w:cs="Times New Roman"/>
          <w:b w:val="0"/>
          <w:bCs w:val="0"/>
          <w:sz w:val="24"/>
          <w:szCs w:val="24"/>
          <w:highlight w:val="none"/>
          <w:lang w:val="en-US" w:eastAsia="zh-CN"/>
        </w:rPr>
        <w:t>2024年浙江图书馆古籍宣传推广展览</w:t>
      </w:r>
      <w:r>
        <w:rPr>
          <w:rFonts w:hint="eastAsia" w:ascii="宋体" w:hAnsi="宋体"/>
          <w:sz w:val="24"/>
          <w:szCs w:val="24"/>
          <w:highlight w:val="none"/>
        </w:rPr>
        <w:t>项目</w:t>
      </w:r>
    </w:p>
    <w:p w14:paraId="6E83F43C">
      <w:pPr>
        <w:adjustRightInd w:val="0"/>
        <w:snapToGrid w:val="0"/>
        <w:spacing w:line="360" w:lineRule="auto"/>
        <w:rPr>
          <w:rFonts w:hint="eastAsia" w:ascii="宋体" w:hAnsi="宋体"/>
          <w:b/>
          <w:bCs/>
          <w:spacing w:val="-6"/>
          <w:sz w:val="24"/>
          <w:szCs w:val="24"/>
          <w:highlight w:val="none"/>
        </w:rPr>
      </w:pPr>
      <w:r>
        <w:rPr>
          <w:rFonts w:hint="eastAsia" w:ascii="宋体" w:hAnsi="宋体"/>
          <w:b/>
          <w:bCs/>
          <w:spacing w:val="-6"/>
          <w:sz w:val="24"/>
          <w:szCs w:val="24"/>
          <w:highlight w:val="none"/>
        </w:rPr>
        <w:t>项目编号</w:t>
      </w:r>
      <w:r>
        <w:rPr>
          <w:rFonts w:hint="eastAsia" w:ascii="宋体" w:hAnsi="宋体"/>
          <w:b/>
          <w:bCs/>
          <w:spacing w:val="-6"/>
          <w:sz w:val="24"/>
          <w:szCs w:val="24"/>
          <w:highlight w:val="none"/>
          <w:lang w:eastAsia="zh-CN"/>
        </w:rPr>
        <w:t>：</w:t>
      </w:r>
      <w:r>
        <w:rPr>
          <w:rFonts w:hint="eastAsia" w:ascii="宋体" w:hAnsi="宋体" w:eastAsia="宋体" w:cs="Times New Roman"/>
          <w:sz w:val="24"/>
          <w:szCs w:val="24"/>
          <w:highlight w:val="none"/>
          <w:lang w:val="en-US" w:eastAsia="zh-CN"/>
        </w:rPr>
        <w:t>ZXZB-ZT-202402C</w:t>
      </w:r>
    </w:p>
    <w:p w14:paraId="2CDC77BC">
      <w:pPr>
        <w:adjustRightInd w:val="0"/>
        <w:snapToGrid w:val="0"/>
        <w:spacing w:line="360" w:lineRule="auto"/>
        <w:rPr>
          <w:rFonts w:hint="default" w:ascii="宋体" w:hAnsi="宋体"/>
          <w:b/>
          <w:bCs/>
          <w:spacing w:val="-6"/>
          <w:sz w:val="24"/>
          <w:szCs w:val="24"/>
          <w:highlight w:val="none"/>
        </w:rPr>
      </w:pPr>
      <w:r>
        <w:rPr>
          <w:rFonts w:hint="eastAsia" w:ascii="宋体" w:hAnsi="宋体"/>
          <w:b/>
          <w:bCs/>
          <w:spacing w:val="-6"/>
          <w:sz w:val="24"/>
          <w:szCs w:val="24"/>
          <w:highlight w:val="none"/>
        </w:rPr>
        <w:t>甲方（需方）：</w:t>
      </w:r>
      <w:r>
        <w:rPr>
          <w:rFonts w:hint="eastAsia" w:ascii="宋体" w:hAnsi="宋体"/>
          <w:b w:val="0"/>
          <w:bCs w:val="0"/>
          <w:spacing w:val="-6"/>
          <w:sz w:val="24"/>
          <w:szCs w:val="24"/>
          <w:highlight w:val="none"/>
          <w:lang w:val="en-US" w:eastAsia="zh-CN"/>
        </w:rPr>
        <w:t>浙江图书馆</w:t>
      </w:r>
    </w:p>
    <w:p w14:paraId="1DC7D600">
      <w:pPr>
        <w:adjustRightInd w:val="0"/>
        <w:snapToGrid w:val="0"/>
        <w:spacing w:line="360" w:lineRule="auto"/>
        <w:rPr>
          <w:rFonts w:hint="eastAsia" w:ascii="宋体" w:hAnsi="宋体"/>
          <w:b/>
          <w:bCs/>
          <w:spacing w:val="-6"/>
          <w:sz w:val="24"/>
          <w:szCs w:val="24"/>
          <w:highlight w:val="none"/>
        </w:rPr>
      </w:pPr>
      <w:r>
        <w:rPr>
          <w:rFonts w:hint="eastAsia" w:ascii="宋体" w:hAnsi="宋体"/>
          <w:b/>
          <w:bCs/>
          <w:spacing w:val="-6"/>
          <w:sz w:val="24"/>
          <w:szCs w:val="24"/>
          <w:highlight w:val="none"/>
        </w:rPr>
        <w:t>乙方（供方）：</w:t>
      </w:r>
    </w:p>
    <w:p w14:paraId="4206AAC5">
      <w:pPr>
        <w:adjustRightInd w:val="0"/>
        <w:snapToGrid w:val="0"/>
        <w:spacing w:line="360" w:lineRule="auto"/>
        <w:rPr>
          <w:rFonts w:hint="eastAsia" w:ascii="宋体" w:hAnsi="宋体"/>
          <w:spacing w:val="-6"/>
          <w:sz w:val="24"/>
          <w:szCs w:val="24"/>
          <w:highlight w:val="none"/>
        </w:rPr>
      </w:pPr>
    </w:p>
    <w:p w14:paraId="22AD40B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根据《中华人民共和国民法典》、《中华人民共和国政府采购法》等有关法律法规规定，</w:t>
      </w:r>
      <w:r>
        <w:rPr>
          <w:rFonts w:hint="eastAsia" w:ascii="宋体" w:hAnsi="宋体"/>
          <w:sz w:val="24"/>
          <w:szCs w:val="24"/>
          <w:highlight w:val="none"/>
          <w:lang w:val="en-US" w:eastAsia="zh-CN"/>
        </w:rPr>
        <w:t>浙江致信招标代理有限公司</w:t>
      </w:r>
      <w:r>
        <w:rPr>
          <w:rFonts w:hint="eastAsia" w:ascii="宋体" w:hAnsi="宋体"/>
          <w:sz w:val="24"/>
          <w:szCs w:val="24"/>
          <w:highlight w:val="none"/>
        </w:rPr>
        <w:t>受</w:t>
      </w:r>
      <w:r>
        <w:rPr>
          <w:rFonts w:hint="eastAsia" w:ascii="宋体" w:hAnsi="宋体"/>
          <w:sz w:val="24"/>
          <w:szCs w:val="24"/>
          <w:highlight w:val="none"/>
          <w:lang w:val="en-US" w:eastAsia="zh-CN"/>
        </w:rPr>
        <w:t>浙江图书馆</w:t>
      </w:r>
      <w:r>
        <w:rPr>
          <w:rFonts w:hint="eastAsia" w:ascii="宋体" w:hAnsi="宋体"/>
          <w:sz w:val="24"/>
          <w:szCs w:val="24"/>
          <w:highlight w:val="none"/>
        </w:rPr>
        <w:t>委托，对＿</w:t>
      </w:r>
      <w:r>
        <w:rPr>
          <w:rFonts w:hint="eastAsia" w:ascii="宋体" w:hAnsi="宋体" w:eastAsia="宋体" w:cs="Times New Roman"/>
          <w:b w:val="0"/>
          <w:bCs w:val="0"/>
          <w:sz w:val="24"/>
          <w:szCs w:val="24"/>
          <w:highlight w:val="none"/>
          <w:lang w:val="en-US" w:eastAsia="zh-CN"/>
        </w:rPr>
        <w:t>2024年浙江图书馆古籍宣传推广展览</w:t>
      </w:r>
      <w:r>
        <w:rPr>
          <w:rFonts w:hint="eastAsia" w:ascii="宋体" w:hAnsi="宋体"/>
          <w:sz w:val="24"/>
          <w:szCs w:val="24"/>
          <w:highlight w:val="none"/>
        </w:rPr>
        <w:t>项目通过</w:t>
      </w:r>
      <w:r>
        <w:rPr>
          <w:rFonts w:hint="eastAsia" w:ascii="宋体" w:hAnsi="宋体"/>
          <w:sz w:val="24"/>
          <w:szCs w:val="24"/>
          <w:highlight w:val="none"/>
          <w:lang w:val="en-US" w:eastAsia="zh-CN"/>
        </w:rPr>
        <w:t>竞争性磋商</w:t>
      </w:r>
      <w:r>
        <w:rPr>
          <w:rFonts w:hint="eastAsia" w:ascii="宋体" w:hAnsi="宋体"/>
          <w:sz w:val="24"/>
          <w:szCs w:val="24"/>
          <w:highlight w:val="none"/>
        </w:rPr>
        <w:t>方式采购，确定＿＿＿＿＿＿＿＿＿＿为成交单位，甲、乙双方友好协商，达成以下条款：</w:t>
      </w:r>
    </w:p>
    <w:p w14:paraId="4F9CEC6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第一条</w:t>
      </w:r>
      <w:r>
        <w:rPr>
          <w:rFonts w:hint="eastAsia" w:ascii="宋体" w:hAnsi="宋体" w:cs="宋体"/>
          <w:b/>
          <w:sz w:val="24"/>
          <w:szCs w:val="24"/>
          <w:lang w:val="en-US" w:eastAsia="zh-CN"/>
        </w:rPr>
        <w:t xml:space="preserve"> 总体需求</w:t>
      </w:r>
    </w:p>
    <w:p w14:paraId="4F0352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完成2024年度馆藏文献展览4场：</w:t>
      </w:r>
    </w:p>
    <w:p w14:paraId="47F68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展览一：清廉之光——浙江图书馆藏浙江廉洁文化名人文献专题展</w:t>
      </w:r>
    </w:p>
    <w:p w14:paraId="2D086B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展览二：先生耆古——浙江图书馆藏吴昌硕文献展暨吴昌硕先生诞辰一百八十周年纪念展</w:t>
      </w:r>
    </w:p>
    <w:p w14:paraId="6E6B57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展览三：浙水敷文——浙江图书馆藏明清浙籍学人楹联展暨当代名家楹联邀请展</w:t>
      </w:r>
    </w:p>
    <w:p w14:paraId="1F6C2E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展览四：华采</w:t>
      </w:r>
      <w:r>
        <w:rPr>
          <w:rFonts w:hint="eastAsia" w:ascii="宋体" w:hAnsi="宋体" w:cs="宋体"/>
          <w:sz w:val="24"/>
          <w:szCs w:val="24"/>
          <w:lang w:val="en-US" w:eastAsia="zh-CN"/>
        </w:rPr>
        <w:t>若英</w:t>
      </w:r>
      <w:r>
        <w:rPr>
          <w:rFonts w:hint="eastAsia" w:ascii="宋体" w:hAnsi="宋体" w:eastAsia="宋体" w:cs="宋体"/>
          <w:sz w:val="24"/>
          <w:szCs w:val="24"/>
          <w:lang w:val="en-US" w:eastAsia="zh-CN"/>
        </w:rPr>
        <w:t>——浙江图书馆藏</w:t>
      </w:r>
      <w:r>
        <w:rPr>
          <w:rFonts w:hint="eastAsia" w:ascii="宋体" w:hAnsi="宋体" w:cs="宋体"/>
          <w:sz w:val="24"/>
          <w:szCs w:val="24"/>
          <w:lang w:val="en-US" w:eastAsia="zh-CN"/>
        </w:rPr>
        <w:t>人物画文献展</w:t>
      </w:r>
      <w:r>
        <w:rPr>
          <w:rFonts w:hint="eastAsia" w:ascii="宋体" w:hAnsi="宋体" w:eastAsia="宋体" w:cs="宋体"/>
          <w:sz w:val="24"/>
          <w:szCs w:val="24"/>
          <w:lang w:val="en-US" w:eastAsia="zh-CN"/>
        </w:rPr>
        <w:t>暨当代</w:t>
      </w:r>
      <w:r>
        <w:rPr>
          <w:rFonts w:hint="eastAsia" w:ascii="宋体" w:hAnsi="宋体" w:cs="宋体"/>
          <w:sz w:val="24"/>
          <w:szCs w:val="24"/>
          <w:lang w:val="en-US" w:eastAsia="zh-CN"/>
        </w:rPr>
        <w:t>中国</w:t>
      </w:r>
      <w:r>
        <w:rPr>
          <w:rFonts w:hint="eastAsia" w:ascii="宋体" w:hAnsi="宋体" w:eastAsia="宋体" w:cs="宋体"/>
          <w:sz w:val="24"/>
          <w:szCs w:val="24"/>
          <w:lang w:val="en-US" w:eastAsia="zh-CN"/>
        </w:rPr>
        <w:t>画家邀请展</w:t>
      </w:r>
    </w:p>
    <w:p w14:paraId="44F9D608">
      <w:pPr>
        <w:pStyle w:val="2"/>
        <w:jc w:val="left"/>
        <w:rPr>
          <w:rFonts w:hint="eastAsia"/>
          <w:lang w:val="en-US" w:eastAsia="zh-CN"/>
        </w:rPr>
      </w:pPr>
      <w:r>
        <w:rPr>
          <w:rFonts w:hint="eastAsia" w:ascii="宋体" w:hAnsi="宋体" w:cs="宋体"/>
          <w:sz w:val="24"/>
          <w:szCs w:val="24"/>
          <w:lang w:val="en-US" w:eastAsia="zh-CN"/>
        </w:rPr>
        <w:t>（注：以上展览名称为暂名）</w:t>
      </w:r>
    </w:p>
    <w:p w14:paraId="21580F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展览场地：浙江图书馆之江馆区五楼典籍陈列</w:t>
      </w:r>
      <w:r>
        <w:rPr>
          <w:rFonts w:hint="eastAsia" w:ascii="宋体" w:hAnsi="宋体" w:cs="宋体"/>
          <w:sz w:val="24"/>
          <w:szCs w:val="24"/>
          <w:lang w:val="en-US" w:eastAsia="zh-CN"/>
        </w:rPr>
        <w:t>厅</w:t>
      </w:r>
      <w:r>
        <w:rPr>
          <w:rFonts w:hint="eastAsia" w:ascii="宋体" w:hAnsi="宋体" w:eastAsia="宋体" w:cs="宋体"/>
          <w:sz w:val="24"/>
          <w:szCs w:val="24"/>
          <w:lang w:val="en-US" w:eastAsia="zh-CN"/>
        </w:rPr>
        <w:t>（展厅面积700㎡</w:t>
      </w:r>
      <w:r>
        <w:rPr>
          <w:rFonts w:hint="eastAsia" w:ascii="宋体" w:hAnsi="宋体" w:eastAsia="宋体" w:cs="宋体"/>
          <w:sz w:val="28"/>
          <w:szCs w:val="28"/>
          <w:lang w:val="en-US" w:eastAsia="zh-CN"/>
        </w:rPr>
        <w:t>）</w:t>
      </w:r>
    </w:p>
    <w:p w14:paraId="5C69CC9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 xml:space="preserve">第二条 </w:t>
      </w:r>
      <w:r>
        <w:rPr>
          <w:rFonts w:hint="eastAsia" w:ascii="宋体" w:hAnsi="宋体" w:eastAsia="宋体" w:cs="宋体"/>
          <w:b/>
          <w:bCs w:val="0"/>
          <w:sz w:val="24"/>
          <w:szCs w:val="24"/>
          <w:lang w:val="en-US" w:eastAsia="zh-CN"/>
        </w:rPr>
        <w:t>团队要求</w:t>
      </w:r>
    </w:p>
    <w:p w14:paraId="098775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1.具有完整的团队配置，包括策划、设计、施工、执行等各类人员；熟悉国内古籍等历史文献（书画、信札、碑帖等）艺术展览的策划、设计、展陈等相关工作，并了解制作安装的规范标准。</w:t>
      </w:r>
    </w:p>
    <w:p w14:paraId="0E1FB0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2.团队人员需具有多年工作经验，具有较强的团队合作意识、理解沟通能力、敬业精神，同时需具备较强的艺术鉴赏能力。</w:t>
      </w:r>
    </w:p>
    <w:p w14:paraId="0D1EBE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3.需提供近5年内策展、设计、展陈施工案例，及当前团队成员简历。</w:t>
      </w:r>
    </w:p>
    <w:p w14:paraId="0A8939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4.有一定的宣传视频拍摄能力，需要提供5年内，设计制作的展览视频。</w:t>
      </w:r>
    </w:p>
    <w:p w14:paraId="59BCE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5.有一定的数字化能力（书画、碑帖等历史文献高清拍摄），需要提供5年内，相关业务证明。</w:t>
      </w:r>
    </w:p>
    <w:p w14:paraId="0566A1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6.有一定的制作书画、信札、碑帖、古籍等复制品能力，需要提供5年内，相关业务证明。</w:t>
      </w:r>
    </w:p>
    <w:p w14:paraId="187CE0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7.有一定的设计制作文创产品能力，需要提供5年内，相关业务证明。</w:t>
      </w:r>
    </w:p>
    <w:p w14:paraId="3032D6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8.有一定的宣传推广能力，需要提供5年内，相关业务证明。</w:t>
      </w:r>
    </w:p>
    <w:p w14:paraId="5D7DB3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第三条 服务需求</w:t>
      </w:r>
    </w:p>
    <w:p w14:paraId="0DAA71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1.展览概况</w:t>
      </w:r>
    </w:p>
    <w:p w14:paraId="223D96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展览内容：根据展览主题，将展出馆藏古籍、书画、信札、碑帖等历史文献。</w:t>
      </w:r>
    </w:p>
    <w:p w14:paraId="2D07D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展览场地：浙江图书馆之江馆--5楼</w:t>
      </w:r>
      <w:r>
        <w:rPr>
          <w:rFonts w:hint="eastAsia" w:ascii="宋体" w:hAnsi="宋体" w:cs="宋体"/>
          <w:sz w:val="24"/>
          <w:szCs w:val="24"/>
          <w:lang w:val="en-US" w:eastAsia="zh-CN"/>
        </w:rPr>
        <w:t>典</w:t>
      </w:r>
      <w:r>
        <w:rPr>
          <w:rFonts w:hint="eastAsia" w:ascii="宋体" w:hAnsi="宋体" w:eastAsia="宋体" w:cs="宋体"/>
          <w:sz w:val="24"/>
          <w:szCs w:val="24"/>
          <w:lang w:val="en-US" w:eastAsia="zh-CN"/>
        </w:rPr>
        <w:t>籍陈列</w:t>
      </w:r>
      <w:r>
        <w:rPr>
          <w:rFonts w:hint="eastAsia" w:ascii="宋体" w:hAnsi="宋体" w:cs="宋体"/>
          <w:sz w:val="24"/>
          <w:szCs w:val="24"/>
          <w:lang w:val="en-US" w:eastAsia="zh-CN"/>
        </w:rPr>
        <w:t>厅</w:t>
      </w:r>
      <w:r>
        <w:rPr>
          <w:rFonts w:hint="eastAsia" w:ascii="宋体" w:hAnsi="宋体" w:eastAsia="宋体" w:cs="宋体"/>
          <w:sz w:val="24"/>
          <w:szCs w:val="24"/>
          <w:lang w:val="en-US" w:eastAsia="zh-CN"/>
        </w:rPr>
        <w:t>（展厅面积700㎡）</w:t>
      </w:r>
    </w:p>
    <w:p w14:paraId="5DD756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2.具体设计等要求</w:t>
      </w:r>
    </w:p>
    <w:p w14:paraId="3A831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2.1.展览定位：突出主题，多元化展陈。一场具有超强视觉与互动体验感的历史文化展览。投标方需提供整体策展方案，包括展陈设计方案、灯光设计方案、周边衍生品设计方案等。</w:t>
      </w:r>
    </w:p>
    <w:p w14:paraId="16FCF7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设计风格：庄重典雅，提升设计层次以视觉吸引力让观众驻足，同时要和展览主题、展厅建筑充分融合。总体设计语言要求简洁、现代，能充分凸显图书馆的特质，及其与博物馆、美术馆、展览馆的差异。要充分考虑图书馆文献展览主题的多元性，同时注意突出其人文内涵。</w:t>
      </w:r>
    </w:p>
    <w:p w14:paraId="01AABD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2.3.主题突出：平面视觉设计理念现代、前沿，突出图书馆的特质。</w:t>
      </w:r>
    </w:p>
    <w:p w14:paraId="509EA7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2.4.构思表现：表现形式力求创新，场景设计构思立意准确，布局合理、观展路线安全流畅等。</w:t>
      </w:r>
    </w:p>
    <w:p w14:paraId="3A5943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2.5.展陈空间设计：走线合理，充分考虑消防、安保要求；充分利用现有展示空间，最大化展览效果，避免不必要的浪费；充分利用现有的黑空间和弧形屏，实现展览的多元化展示，提升观众的参与度。</w:t>
      </w:r>
    </w:p>
    <w:p w14:paraId="2A6B6E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2.6.展陈实施：展陈施工质量优先，安全第一；有较强的场馆保护意识，符合消防安全的要求。</w:t>
      </w:r>
    </w:p>
    <w:p w14:paraId="326B5E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展览物料安全：展览材料的选择上应考虑环保、节能、防潮、防火、防盗、承重等各方面安全因素。所有材料应符合国家规范要求，主要部件和配件采用质优产品，尽可能选用同类产品中的优质品牌。用料需具有安全性、通用性、牢固性、美观性、标准化。</w:t>
      </w:r>
    </w:p>
    <w:p w14:paraId="50AAB6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2.8.每场展览配套公教活动不少于1场。具体费用由展陈公司承担。（包括材料费、海报设计费等等）</w:t>
      </w:r>
    </w:p>
    <w:p w14:paraId="68FCEF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2.9.每场展览配套讲座不少于1场。具体费用由展陈公司承担。（包括嘉宾的来回路费、住宿费等等。）</w:t>
      </w:r>
    </w:p>
    <w:p w14:paraId="535735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2.10.每场展览须设计制作展览手册。共4套，每套500册。</w:t>
      </w:r>
    </w:p>
    <w:p w14:paraId="77C21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2.11.每场展览制作5分钟以内相关主题内容宣传视频各1段。</w:t>
      </w:r>
    </w:p>
    <w:p w14:paraId="444754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sz w:val="32"/>
          <w:szCs w:val="32"/>
          <w:lang w:val="en-US" w:eastAsia="zh-CN"/>
        </w:rPr>
      </w:pPr>
      <w:r>
        <w:rPr>
          <w:rFonts w:hint="eastAsia" w:ascii="宋体" w:hAnsi="宋体" w:eastAsia="宋体" w:cs="宋体"/>
          <w:sz w:val="24"/>
          <w:szCs w:val="24"/>
          <w:lang w:val="en-US" w:eastAsia="zh-CN"/>
        </w:rPr>
        <w:t>2.12.根据需要，每场展览制作相关文创产品各不少于1种</w:t>
      </w:r>
      <w:r>
        <w:rPr>
          <w:rFonts w:hint="eastAsia" w:ascii="宋体" w:hAnsi="宋体" w:cs="宋体"/>
          <w:sz w:val="24"/>
          <w:szCs w:val="24"/>
          <w:lang w:val="en-US" w:eastAsia="zh-CN"/>
        </w:rPr>
        <w:t>,每种200套</w:t>
      </w:r>
      <w:r>
        <w:rPr>
          <w:rFonts w:hint="eastAsia" w:ascii="宋体" w:hAnsi="宋体" w:eastAsia="宋体" w:cs="宋体"/>
          <w:sz w:val="24"/>
          <w:szCs w:val="24"/>
          <w:lang w:val="en-US" w:eastAsia="zh-CN"/>
        </w:rPr>
        <w:t>。</w:t>
      </w:r>
    </w:p>
    <w:p w14:paraId="5DFCF968">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cs="宋体"/>
          <w:b/>
          <w:bCs/>
          <w:sz w:val="24"/>
          <w:szCs w:val="24"/>
          <w:lang w:val="en-US" w:eastAsia="zh-CN"/>
        </w:rPr>
        <w:t>四</w:t>
      </w:r>
      <w:r>
        <w:rPr>
          <w:rFonts w:hint="eastAsia" w:ascii="宋体" w:hAnsi="宋体" w:eastAsia="宋体" w:cs="宋体"/>
          <w:b/>
          <w:bCs/>
          <w:sz w:val="24"/>
          <w:szCs w:val="24"/>
        </w:rPr>
        <w:t xml:space="preserve">条 合同价款 </w:t>
      </w:r>
    </w:p>
    <w:p w14:paraId="6ADDFE6B">
      <w:pPr>
        <w:spacing w:line="360" w:lineRule="auto"/>
        <w:ind w:firstLine="48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合同费用：大写：</w:t>
      </w:r>
      <w:r>
        <w:rPr>
          <w:rFonts w:hint="eastAsia" w:ascii="宋体" w:hAnsi="宋体" w:eastAsia="宋体" w:cs="宋体"/>
          <w:sz w:val="24"/>
          <w:szCs w:val="24"/>
          <w:u w:val="single"/>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3A9FC3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服务费是完成本项目所发生的所有含税费用、支付给员工的工资和国家强制缴纳的各种社会保障资金，以及供应商认为需要的其他费用</w:t>
      </w:r>
      <w:bookmarkStart w:id="65" w:name="_Hlk56440855"/>
      <w:r>
        <w:rPr>
          <w:rFonts w:hint="eastAsia" w:ascii="宋体" w:hAnsi="宋体" w:eastAsia="宋体" w:cs="宋体"/>
          <w:sz w:val="24"/>
          <w:szCs w:val="24"/>
        </w:rPr>
        <w:t>（包括但不限于与本次项目相关的</w:t>
      </w:r>
      <w:r>
        <w:rPr>
          <w:rFonts w:hint="eastAsia" w:ascii="宋体" w:hAnsi="宋体" w:eastAsia="宋体" w:cs="宋体"/>
          <w:sz w:val="24"/>
          <w:szCs w:val="24"/>
          <w:lang w:val="en-US" w:eastAsia="zh-CN"/>
        </w:rPr>
        <w:t>药剂费、材料费、</w:t>
      </w:r>
      <w:r>
        <w:rPr>
          <w:rFonts w:hint="eastAsia" w:ascii="宋体" w:hAnsi="宋体" w:eastAsia="宋体" w:cs="宋体"/>
          <w:sz w:val="24"/>
          <w:szCs w:val="24"/>
        </w:rPr>
        <w:t>设备费、</w:t>
      </w:r>
      <w:r>
        <w:rPr>
          <w:rFonts w:hint="eastAsia" w:ascii="宋体" w:hAnsi="宋体" w:eastAsia="宋体" w:cs="宋体"/>
          <w:sz w:val="24"/>
          <w:szCs w:val="24"/>
          <w:lang w:val="en-US" w:eastAsia="zh-CN"/>
        </w:rPr>
        <w:t>人工</w:t>
      </w:r>
      <w:r>
        <w:rPr>
          <w:rFonts w:hint="eastAsia" w:ascii="宋体" w:hAnsi="宋体" w:eastAsia="宋体" w:cs="宋体"/>
          <w:sz w:val="24"/>
          <w:szCs w:val="24"/>
        </w:rPr>
        <w:t>费及各类费用等所有费用）。</w:t>
      </w:r>
      <w:bookmarkEnd w:id="65"/>
    </w:p>
    <w:p w14:paraId="3A390FC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本项目采用费用包干方式，成交供应商在项目实施中出现任何遗漏或事故均应自行负责，采购人不再支付任何费用。</w:t>
      </w:r>
    </w:p>
    <w:p w14:paraId="0C2463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2.报价明细清单（单位人民币元）</w:t>
      </w:r>
    </w:p>
    <w:tbl>
      <w:tblPr>
        <w:tblStyle w:val="61"/>
        <w:tblW w:w="9286" w:type="dxa"/>
        <w:tblInd w:w="0" w:type="dxa"/>
        <w:tblLayout w:type="fixed"/>
        <w:tblCellMar>
          <w:top w:w="0" w:type="dxa"/>
          <w:left w:w="108" w:type="dxa"/>
          <w:bottom w:w="0" w:type="dxa"/>
          <w:right w:w="108" w:type="dxa"/>
        </w:tblCellMar>
      </w:tblPr>
      <w:tblGrid>
        <w:gridCol w:w="594"/>
        <w:gridCol w:w="1161"/>
        <w:gridCol w:w="2722"/>
        <w:gridCol w:w="972"/>
        <w:gridCol w:w="1349"/>
        <w:gridCol w:w="2488"/>
      </w:tblGrid>
      <w:tr w14:paraId="2BFE62A8">
        <w:tblPrEx>
          <w:tblCellMar>
            <w:top w:w="0" w:type="dxa"/>
            <w:left w:w="108" w:type="dxa"/>
            <w:bottom w:w="0" w:type="dxa"/>
            <w:right w:w="108" w:type="dxa"/>
          </w:tblCellMar>
        </w:tblPrEx>
        <w:trPr>
          <w:trHeight w:val="4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7262">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D5CE">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大类</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2C89">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项目（报价依据）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8E69">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AF6E">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单价</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3D6D">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备注</w:t>
            </w:r>
          </w:p>
        </w:tc>
      </w:tr>
      <w:tr w14:paraId="24B0F36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3AA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82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设计费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480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展陈设计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D2D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1AD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B4BF">
            <w:pPr>
              <w:jc w:val="center"/>
              <w:rPr>
                <w:rFonts w:hint="eastAsia" w:ascii="宋体" w:hAnsi="宋体" w:eastAsia="宋体" w:cs="宋体"/>
                <w:color w:val="000000"/>
                <w:sz w:val="24"/>
                <w:szCs w:val="24"/>
                <w14:ligatures w14:val="none"/>
              </w:rPr>
            </w:pPr>
          </w:p>
        </w:tc>
      </w:tr>
      <w:tr w14:paraId="768D28E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7C3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FFF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F9B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平面设计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C68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6E3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9315">
            <w:pPr>
              <w:jc w:val="center"/>
              <w:rPr>
                <w:rFonts w:hint="eastAsia" w:ascii="宋体" w:hAnsi="宋体" w:eastAsia="宋体" w:cs="宋体"/>
                <w:color w:val="000000"/>
                <w:sz w:val="24"/>
                <w:szCs w:val="24"/>
                <w14:ligatures w14:val="none"/>
              </w:rPr>
            </w:pPr>
          </w:p>
        </w:tc>
      </w:tr>
      <w:tr w14:paraId="4BE1DDE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923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C6F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7AB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视频设计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647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分钟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A7F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5403">
            <w:pPr>
              <w:jc w:val="center"/>
              <w:rPr>
                <w:rFonts w:hint="eastAsia" w:ascii="宋体" w:hAnsi="宋体" w:eastAsia="宋体" w:cs="宋体"/>
                <w:color w:val="000000"/>
                <w:sz w:val="24"/>
                <w:szCs w:val="24"/>
                <w14:ligatures w14:val="none"/>
              </w:rPr>
            </w:pPr>
          </w:p>
        </w:tc>
      </w:tr>
      <w:tr w14:paraId="4E7EAEF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19F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FB8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E38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手册设计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F0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356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0936F2CE">
            <w:pPr>
              <w:jc w:val="center"/>
              <w:rPr>
                <w:rFonts w:hint="eastAsia" w:ascii="宋体" w:hAnsi="宋体" w:eastAsia="宋体" w:cs="宋体"/>
                <w:color w:val="000000"/>
                <w:sz w:val="24"/>
                <w:szCs w:val="24"/>
                <w14:ligatures w14:val="none"/>
              </w:rPr>
            </w:pPr>
          </w:p>
        </w:tc>
      </w:tr>
      <w:tr w14:paraId="020566E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181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076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663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书籍设计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612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DA8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645545A1">
            <w:pPr>
              <w:jc w:val="center"/>
              <w:rPr>
                <w:rFonts w:hint="eastAsia" w:ascii="宋体" w:hAnsi="宋体" w:eastAsia="宋体" w:cs="宋体"/>
                <w:color w:val="000000"/>
                <w:sz w:val="24"/>
                <w:szCs w:val="24"/>
                <w14:ligatures w14:val="none"/>
              </w:rPr>
            </w:pPr>
          </w:p>
        </w:tc>
      </w:tr>
      <w:tr w14:paraId="21068E6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10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B07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制作费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D3A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UV印刷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721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AA35">
            <w:pPr>
              <w:jc w:val="center"/>
              <w:rPr>
                <w:rFonts w:hint="eastAsia" w:ascii="宋体" w:hAnsi="宋体" w:eastAsia="宋体" w:cs="宋体"/>
                <w:color w:val="000000"/>
                <w:sz w:val="24"/>
                <w:szCs w:val="24"/>
                <w14:ligatures w14: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40E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报均价</w:t>
            </w:r>
          </w:p>
        </w:tc>
      </w:tr>
      <w:tr w14:paraId="26A42C9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877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68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5E8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丝网印刷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EE3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8C65">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3896">
            <w:pPr>
              <w:jc w:val="center"/>
              <w:rPr>
                <w:rFonts w:hint="eastAsia" w:ascii="宋体" w:hAnsi="宋体" w:eastAsia="宋体" w:cs="宋体"/>
                <w:color w:val="000000"/>
                <w:sz w:val="24"/>
                <w:szCs w:val="24"/>
                <w14:ligatures w14:val="none"/>
              </w:rPr>
            </w:pPr>
          </w:p>
        </w:tc>
      </w:tr>
      <w:tr w14:paraId="1F4CA10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CF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057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2E6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铜版纸印刷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D5E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AFC0">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F528">
            <w:pPr>
              <w:jc w:val="center"/>
              <w:rPr>
                <w:rFonts w:hint="eastAsia" w:ascii="宋体" w:hAnsi="宋体" w:eastAsia="宋体" w:cs="宋体"/>
                <w:color w:val="000000"/>
                <w:sz w:val="24"/>
                <w:szCs w:val="24"/>
                <w14:ligatures w14:val="none"/>
              </w:rPr>
            </w:pPr>
          </w:p>
        </w:tc>
      </w:tr>
      <w:tr w14:paraId="2E245D2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EF1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D2C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512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白卡纸印刷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334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2B8D">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ABA8">
            <w:pPr>
              <w:jc w:val="center"/>
              <w:rPr>
                <w:rFonts w:hint="eastAsia" w:ascii="宋体" w:hAnsi="宋体" w:eastAsia="宋体" w:cs="宋体"/>
                <w:color w:val="000000"/>
                <w:sz w:val="24"/>
                <w:szCs w:val="24"/>
                <w14:ligatures w14:val="none"/>
              </w:rPr>
            </w:pPr>
          </w:p>
        </w:tc>
      </w:tr>
      <w:tr w14:paraId="65D1A74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002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002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D25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特种纸印刷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34A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26CE">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5921">
            <w:pPr>
              <w:jc w:val="center"/>
              <w:rPr>
                <w:rFonts w:hint="eastAsia" w:ascii="宋体" w:hAnsi="宋体" w:eastAsia="宋体" w:cs="宋体"/>
                <w:color w:val="000000"/>
                <w:sz w:val="24"/>
                <w:szCs w:val="24"/>
                <w14:ligatures w14:val="none"/>
              </w:rPr>
            </w:pPr>
          </w:p>
        </w:tc>
      </w:tr>
      <w:tr w14:paraId="296CCF5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ECF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F32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AAC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照片冲印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421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763">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0E6B">
            <w:pPr>
              <w:jc w:val="center"/>
              <w:rPr>
                <w:rFonts w:hint="eastAsia" w:ascii="宋体" w:hAnsi="宋体" w:eastAsia="宋体" w:cs="宋体"/>
                <w:color w:val="000000"/>
                <w:sz w:val="24"/>
                <w:szCs w:val="24"/>
                <w14:ligatures w14:val="none"/>
              </w:rPr>
            </w:pPr>
          </w:p>
        </w:tc>
      </w:tr>
      <w:tr w14:paraId="3BB931A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DB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5A1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60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展签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68C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7D20">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7921">
            <w:pPr>
              <w:jc w:val="center"/>
              <w:rPr>
                <w:rFonts w:hint="eastAsia" w:ascii="宋体" w:hAnsi="宋体" w:eastAsia="宋体" w:cs="宋体"/>
                <w:color w:val="000000"/>
                <w:sz w:val="24"/>
                <w:szCs w:val="24"/>
                <w14:ligatures w14:val="none"/>
              </w:rPr>
            </w:pPr>
          </w:p>
        </w:tc>
      </w:tr>
      <w:tr w14:paraId="001A40F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0FE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09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679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灯箱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23B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B5B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EBD9">
            <w:pPr>
              <w:jc w:val="center"/>
              <w:rPr>
                <w:rFonts w:hint="eastAsia" w:ascii="宋体" w:hAnsi="宋体" w:eastAsia="宋体" w:cs="宋体"/>
                <w:color w:val="000000"/>
                <w:sz w:val="24"/>
                <w:szCs w:val="24"/>
                <w14:ligatures w14:val="none"/>
              </w:rPr>
            </w:pPr>
          </w:p>
        </w:tc>
      </w:tr>
      <w:tr w14:paraId="32C788C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E72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AAC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22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发光字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9C2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7A9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58C8">
            <w:pPr>
              <w:jc w:val="center"/>
              <w:rPr>
                <w:rFonts w:hint="eastAsia" w:ascii="宋体" w:hAnsi="宋体" w:eastAsia="宋体" w:cs="宋体"/>
                <w:color w:val="000000"/>
                <w:sz w:val="24"/>
                <w:szCs w:val="24"/>
                <w14:ligatures w14:val="none"/>
              </w:rPr>
            </w:pPr>
          </w:p>
        </w:tc>
      </w:tr>
      <w:tr w14:paraId="6A43B6D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28F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6B3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BA8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胸牌</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BEB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547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B37">
            <w:pPr>
              <w:jc w:val="center"/>
              <w:rPr>
                <w:rFonts w:hint="eastAsia" w:ascii="宋体" w:hAnsi="宋体" w:eastAsia="宋体" w:cs="宋体"/>
                <w:color w:val="000000"/>
                <w:sz w:val="24"/>
                <w:szCs w:val="24"/>
                <w14:ligatures w14:val="none"/>
              </w:rPr>
            </w:pPr>
          </w:p>
        </w:tc>
      </w:tr>
      <w:tr w14:paraId="2006C24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39D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9B0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41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实木画框装裱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14A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CB3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691A">
            <w:pPr>
              <w:jc w:val="center"/>
              <w:rPr>
                <w:rFonts w:hint="eastAsia" w:ascii="宋体" w:hAnsi="宋体" w:eastAsia="宋体" w:cs="宋体"/>
                <w:color w:val="000000"/>
                <w:sz w:val="24"/>
                <w:szCs w:val="24"/>
                <w14:ligatures w14:val="none"/>
              </w:rPr>
            </w:pPr>
          </w:p>
        </w:tc>
      </w:tr>
      <w:tr w14:paraId="130727D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215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4D7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21F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铝合金画框装裱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517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161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EC2F">
            <w:pPr>
              <w:jc w:val="center"/>
              <w:rPr>
                <w:rFonts w:hint="eastAsia" w:ascii="宋体" w:hAnsi="宋体" w:eastAsia="宋体" w:cs="宋体"/>
                <w:color w:val="000000"/>
                <w:sz w:val="24"/>
                <w:szCs w:val="24"/>
                <w14:ligatures w14:val="none"/>
              </w:rPr>
            </w:pPr>
          </w:p>
        </w:tc>
      </w:tr>
      <w:tr w14:paraId="645322D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38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AC8E">
            <w:pPr>
              <w:jc w:val="center"/>
              <w:rPr>
                <w:rFonts w:hint="eastAsia" w:ascii="宋体" w:hAnsi="宋体" w:eastAsia="宋体" w:cs="宋体"/>
                <w:color w:val="000000"/>
                <w:sz w:val="24"/>
                <w:szCs w:val="24"/>
                <w14:ligatures w14:val="none"/>
              </w:rPr>
            </w:pP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477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亚克力画框装裱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59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D19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EDE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厚度2mm</w:t>
            </w:r>
          </w:p>
        </w:tc>
      </w:tr>
      <w:tr w14:paraId="405EEA9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AAA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088A">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62EA">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078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EAE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450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厚度3mm</w:t>
            </w:r>
          </w:p>
        </w:tc>
      </w:tr>
      <w:tr w14:paraId="0BFC9E0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FD8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F6A7">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C9DA">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DC0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9026">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ED5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厚度4mm</w:t>
            </w:r>
          </w:p>
        </w:tc>
      </w:tr>
      <w:tr w14:paraId="2113E27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1C2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B93F">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7F99">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0F2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F036">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812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厚度5mm</w:t>
            </w:r>
          </w:p>
        </w:tc>
      </w:tr>
      <w:tr w14:paraId="6FBBA72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E75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092A">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E29">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D33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905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CCA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厚度8mm</w:t>
            </w:r>
          </w:p>
        </w:tc>
      </w:tr>
      <w:tr w14:paraId="0120B03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4B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F945">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148">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728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64B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330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厚度10mm</w:t>
            </w:r>
          </w:p>
        </w:tc>
      </w:tr>
      <w:tr w14:paraId="25840B2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D6E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C4E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DC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彩旗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49E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B0C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236A">
            <w:pPr>
              <w:jc w:val="center"/>
              <w:rPr>
                <w:rFonts w:hint="eastAsia" w:ascii="宋体" w:hAnsi="宋体" w:eastAsia="宋体" w:cs="宋体"/>
                <w:color w:val="000000"/>
                <w:sz w:val="24"/>
                <w:szCs w:val="24"/>
                <w14:ligatures w14:val="none"/>
              </w:rPr>
            </w:pPr>
          </w:p>
        </w:tc>
      </w:tr>
      <w:tr w14:paraId="714840E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E93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E71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6A1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串旗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D58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面</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FB9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FF8C">
            <w:pPr>
              <w:jc w:val="center"/>
              <w:rPr>
                <w:rFonts w:hint="eastAsia" w:ascii="宋体" w:hAnsi="宋体" w:eastAsia="宋体" w:cs="宋体"/>
                <w:color w:val="000000"/>
                <w:sz w:val="24"/>
                <w:szCs w:val="24"/>
                <w14:ligatures w14:val="none"/>
              </w:rPr>
            </w:pPr>
          </w:p>
        </w:tc>
      </w:tr>
      <w:tr w14:paraId="41EDFBA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E20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6B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C13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证书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279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份</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D74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7E9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含外套、内芯</w:t>
            </w:r>
          </w:p>
        </w:tc>
      </w:tr>
      <w:tr w14:paraId="00246C7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575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549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572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横幅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6F6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C59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913B">
            <w:pPr>
              <w:jc w:val="center"/>
              <w:rPr>
                <w:rFonts w:hint="eastAsia" w:ascii="宋体" w:hAnsi="宋体" w:eastAsia="宋体" w:cs="宋体"/>
                <w:color w:val="000000"/>
                <w:sz w:val="24"/>
                <w:szCs w:val="24"/>
                <w14:ligatures w14:val="none"/>
              </w:rPr>
            </w:pPr>
          </w:p>
        </w:tc>
      </w:tr>
      <w:tr w14:paraId="3815EFC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76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28</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1CF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耗材费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320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装饰台花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810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8A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BE1">
            <w:pPr>
              <w:jc w:val="center"/>
              <w:rPr>
                <w:rFonts w:hint="eastAsia" w:ascii="宋体" w:hAnsi="宋体" w:eastAsia="宋体" w:cs="宋体"/>
                <w:color w:val="000000"/>
                <w:sz w:val="24"/>
                <w:szCs w:val="24"/>
                <w14:ligatures w14:val="none"/>
              </w:rPr>
            </w:pPr>
          </w:p>
        </w:tc>
      </w:tr>
      <w:tr w14:paraId="6241E06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A4E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3F5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A90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胸花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894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7A9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233F">
            <w:pPr>
              <w:jc w:val="center"/>
              <w:rPr>
                <w:rFonts w:hint="eastAsia" w:ascii="宋体" w:hAnsi="宋体" w:eastAsia="宋体" w:cs="宋体"/>
                <w:color w:val="000000"/>
                <w:sz w:val="24"/>
                <w:szCs w:val="24"/>
                <w14:ligatures w14:val="none"/>
              </w:rPr>
            </w:pPr>
          </w:p>
        </w:tc>
      </w:tr>
      <w:tr w14:paraId="619C5F7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E0D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FBF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D7E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挂画钢丝绳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F9E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6B0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D4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含挂钩</w:t>
            </w:r>
          </w:p>
        </w:tc>
      </w:tr>
      <w:tr w14:paraId="593D2C3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03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DAD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D7F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拉绒地毯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BC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1FB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4116">
            <w:pPr>
              <w:jc w:val="center"/>
              <w:rPr>
                <w:rFonts w:hint="eastAsia" w:ascii="宋体" w:hAnsi="宋体" w:eastAsia="宋体" w:cs="宋体"/>
                <w:color w:val="000000"/>
                <w:sz w:val="24"/>
                <w:szCs w:val="24"/>
                <w14:ligatures w14:val="none"/>
              </w:rPr>
            </w:pPr>
          </w:p>
        </w:tc>
      </w:tr>
      <w:tr w14:paraId="3A23F44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17B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4A8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BA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1米线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AF1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68E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5DD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博物馆常用款式</w:t>
            </w:r>
          </w:p>
        </w:tc>
      </w:tr>
      <w:tr w14:paraId="2ADD0F6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C86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27D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5D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LED灯带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A8A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357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3B21FBE9">
            <w:pPr>
              <w:jc w:val="center"/>
              <w:rPr>
                <w:rFonts w:hint="eastAsia" w:ascii="宋体" w:hAnsi="宋体" w:eastAsia="宋体" w:cs="宋体"/>
                <w:color w:val="000000"/>
                <w:sz w:val="24"/>
                <w:szCs w:val="24"/>
                <w14:ligatures w14:val="none"/>
              </w:rPr>
            </w:pPr>
          </w:p>
        </w:tc>
      </w:tr>
      <w:tr w14:paraId="6BC867C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6AA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95C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379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乳胶漆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02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E357">
            <w:pPr>
              <w:jc w:val="center"/>
              <w:rPr>
                <w:rFonts w:hint="eastAsia" w:ascii="宋体" w:hAnsi="宋体" w:eastAsia="宋体" w:cs="宋体"/>
                <w:color w:val="000000"/>
                <w:sz w:val="24"/>
                <w:szCs w:val="24"/>
                <w14:ligatures w14: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8656D">
            <w:pPr>
              <w:widowControl/>
              <w:jc w:val="center"/>
              <w:textAlignment w:val="center"/>
              <w:rPr>
                <w:rFonts w:hint="eastAsia" w:ascii="宋体" w:hAnsi="宋体" w:eastAsia="宋体" w:cs="宋体"/>
                <w:color w:val="000000"/>
                <w:kern w:val="0"/>
                <w:sz w:val="24"/>
                <w:szCs w:val="24"/>
                <w:lang w:eastAsia="zh-CN" w:bidi="ar"/>
                <w14:ligatures w14:val="none"/>
              </w:rPr>
            </w:pPr>
            <w:r>
              <w:rPr>
                <w:rFonts w:hint="eastAsia" w:ascii="宋体" w:hAnsi="宋体" w:eastAsia="宋体" w:cs="宋体"/>
                <w:color w:val="000000"/>
                <w:kern w:val="0"/>
                <w:sz w:val="24"/>
                <w:szCs w:val="24"/>
                <w:lang w:bidi="ar"/>
                <w14:ligatures w14:val="none"/>
              </w:rPr>
              <w:t>立邦及以上品牌，</w:t>
            </w:r>
          </w:p>
          <w:p w14:paraId="7EF802A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符合一类民用建筑的环保要求</w:t>
            </w:r>
          </w:p>
        </w:tc>
      </w:tr>
      <w:tr w14:paraId="0715806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55E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501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64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油漆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8C7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AD9B">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E91D">
            <w:pPr>
              <w:jc w:val="center"/>
              <w:rPr>
                <w:rFonts w:hint="eastAsia" w:ascii="宋体" w:hAnsi="宋体" w:eastAsia="宋体" w:cs="宋体"/>
                <w:color w:val="000000"/>
                <w:sz w:val="24"/>
                <w:szCs w:val="24"/>
                <w14:ligatures w14:val="none"/>
              </w:rPr>
            </w:pPr>
          </w:p>
        </w:tc>
      </w:tr>
      <w:tr w14:paraId="2CF2AAC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FB0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5BE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DBC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无纺布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BC9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48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E9FE">
            <w:pPr>
              <w:jc w:val="center"/>
              <w:rPr>
                <w:rFonts w:hint="eastAsia" w:ascii="宋体" w:hAnsi="宋体" w:eastAsia="宋体" w:cs="宋体"/>
                <w:color w:val="000000"/>
                <w:sz w:val="24"/>
                <w:szCs w:val="24"/>
                <w14:ligatures w14:val="none"/>
              </w:rPr>
            </w:pPr>
          </w:p>
        </w:tc>
      </w:tr>
      <w:tr w14:paraId="73019F9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8BD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AD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E76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喷绘布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98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9B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08E1">
            <w:pPr>
              <w:jc w:val="center"/>
              <w:rPr>
                <w:rFonts w:hint="eastAsia" w:ascii="宋体" w:hAnsi="宋体" w:eastAsia="宋体" w:cs="宋体"/>
                <w:color w:val="000000"/>
                <w:sz w:val="24"/>
                <w:szCs w:val="24"/>
                <w14:ligatures w14:val="none"/>
              </w:rPr>
            </w:pPr>
          </w:p>
        </w:tc>
      </w:tr>
      <w:tr w14:paraId="12094AB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DBE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1ED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F6A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刀刮布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954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C8C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9B6D">
            <w:pPr>
              <w:jc w:val="center"/>
              <w:rPr>
                <w:rFonts w:hint="eastAsia" w:ascii="宋体" w:hAnsi="宋体" w:eastAsia="宋体" w:cs="宋体"/>
                <w:color w:val="000000"/>
                <w:sz w:val="24"/>
                <w:szCs w:val="24"/>
                <w14:ligatures w14:val="none"/>
              </w:rPr>
            </w:pPr>
          </w:p>
        </w:tc>
      </w:tr>
      <w:tr w14:paraId="4EE1319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AF5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5F0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FEC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网格布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20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A06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C778">
            <w:pPr>
              <w:jc w:val="center"/>
              <w:rPr>
                <w:rFonts w:hint="eastAsia" w:ascii="宋体" w:hAnsi="宋体" w:eastAsia="宋体" w:cs="宋体"/>
                <w:color w:val="000000"/>
                <w:sz w:val="24"/>
                <w:szCs w:val="24"/>
                <w14:ligatures w14:val="none"/>
              </w:rPr>
            </w:pPr>
          </w:p>
        </w:tc>
      </w:tr>
      <w:tr w14:paraId="20F621C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9B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A4C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555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油画布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D2A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04F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05A2">
            <w:pPr>
              <w:jc w:val="center"/>
              <w:rPr>
                <w:rFonts w:hint="eastAsia" w:ascii="宋体" w:hAnsi="宋体" w:eastAsia="宋体" w:cs="宋体"/>
                <w:color w:val="000000"/>
                <w:sz w:val="24"/>
                <w:szCs w:val="24"/>
                <w14:ligatures w14:val="none"/>
              </w:rPr>
            </w:pPr>
          </w:p>
        </w:tc>
      </w:tr>
      <w:tr w14:paraId="1C9D008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437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273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E4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纱幔</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F1D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48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C13">
            <w:pPr>
              <w:jc w:val="center"/>
              <w:rPr>
                <w:rFonts w:hint="eastAsia" w:ascii="宋体" w:hAnsi="宋体" w:eastAsia="宋体" w:cs="宋体"/>
                <w:color w:val="000000"/>
                <w:sz w:val="24"/>
                <w:szCs w:val="24"/>
                <w14:ligatures w14:val="none"/>
              </w:rPr>
            </w:pPr>
          </w:p>
        </w:tc>
      </w:tr>
      <w:tr w14:paraId="743206F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CCF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192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13C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帆布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F92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C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D01">
            <w:pPr>
              <w:jc w:val="center"/>
              <w:rPr>
                <w:rFonts w:hint="eastAsia" w:ascii="宋体" w:hAnsi="宋体" w:eastAsia="宋体" w:cs="宋体"/>
                <w:color w:val="000000"/>
                <w:sz w:val="24"/>
                <w:szCs w:val="24"/>
                <w14:ligatures w14:val="none"/>
              </w:rPr>
            </w:pPr>
          </w:p>
        </w:tc>
      </w:tr>
      <w:tr w14:paraId="66C7E43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8CB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A52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0D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KT板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AF6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315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CCF">
            <w:pPr>
              <w:jc w:val="center"/>
              <w:rPr>
                <w:rFonts w:hint="eastAsia" w:ascii="宋体" w:hAnsi="宋体" w:eastAsia="宋体" w:cs="宋体"/>
                <w:color w:val="000000"/>
                <w:sz w:val="24"/>
                <w:szCs w:val="24"/>
                <w14:ligatures w14:val="none"/>
              </w:rPr>
            </w:pPr>
          </w:p>
        </w:tc>
      </w:tr>
      <w:tr w14:paraId="578045D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53E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C3B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04D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木龙骨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43A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5ED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62D0">
            <w:pPr>
              <w:jc w:val="center"/>
              <w:rPr>
                <w:rFonts w:hint="eastAsia" w:ascii="宋体" w:hAnsi="宋体" w:eastAsia="宋体" w:cs="宋体"/>
                <w:color w:val="000000"/>
                <w:sz w:val="24"/>
                <w:szCs w:val="24"/>
                <w14:ligatures w14:val="none"/>
              </w:rPr>
            </w:pPr>
          </w:p>
        </w:tc>
      </w:tr>
      <w:tr w14:paraId="0978476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E5A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380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50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轻钢龙骨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CD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6B4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49EA">
            <w:pPr>
              <w:jc w:val="center"/>
              <w:rPr>
                <w:rFonts w:hint="eastAsia" w:ascii="宋体" w:hAnsi="宋体" w:eastAsia="宋体" w:cs="宋体"/>
                <w:color w:val="000000"/>
                <w:sz w:val="24"/>
                <w:szCs w:val="24"/>
                <w14:ligatures w14:val="none"/>
              </w:rPr>
            </w:pPr>
          </w:p>
        </w:tc>
      </w:tr>
      <w:tr w14:paraId="7A9C7C6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B28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29D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8D8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石膏板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F7A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F7B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4929">
            <w:pPr>
              <w:jc w:val="center"/>
              <w:rPr>
                <w:rFonts w:hint="eastAsia" w:ascii="宋体" w:hAnsi="宋体" w:eastAsia="宋体" w:cs="宋体"/>
                <w:color w:val="000000"/>
                <w:sz w:val="24"/>
                <w:szCs w:val="24"/>
                <w14:ligatures w14:val="none"/>
              </w:rPr>
            </w:pPr>
          </w:p>
        </w:tc>
      </w:tr>
      <w:tr w14:paraId="540F7C5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E03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AA2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553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木工板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8B5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AAC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BC62">
            <w:pPr>
              <w:jc w:val="center"/>
              <w:rPr>
                <w:rFonts w:hint="eastAsia" w:ascii="宋体" w:hAnsi="宋体" w:eastAsia="宋体" w:cs="宋体"/>
                <w:color w:val="000000"/>
                <w:sz w:val="24"/>
                <w:szCs w:val="24"/>
                <w14:ligatures w14:val="none"/>
              </w:rPr>
            </w:pPr>
          </w:p>
        </w:tc>
      </w:tr>
      <w:tr w14:paraId="39BD078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EE8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07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7F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胶合板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C4E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0C8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3E6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符合一类民用建筑的环保要求</w:t>
            </w:r>
          </w:p>
        </w:tc>
      </w:tr>
      <w:tr w14:paraId="7283CC0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C94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6CF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B4B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密度板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5A5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81F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5F5D">
            <w:pPr>
              <w:jc w:val="center"/>
              <w:rPr>
                <w:rFonts w:hint="eastAsia" w:ascii="宋体" w:hAnsi="宋体" w:eastAsia="宋体" w:cs="宋体"/>
                <w:color w:val="000000"/>
                <w:sz w:val="24"/>
                <w:szCs w:val="24"/>
                <w14:ligatures w14:val="none"/>
              </w:rPr>
            </w:pPr>
          </w:p>
        </w:tc>
      </w:tr>
      <w:tr w14:paraId="65FA4E7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462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64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0BF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刨花板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E05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2C6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D13E">
            <w:pPr>
              <w:jc w:val="center"/>
              <w:rPr>
                <w:rFonts w:hint="eastAsia" w:ascii="宋体" w:hAnsi="宋体" w:eastAsia="宋体" w:cs="宋体"/>
                <w:color w:val="000000"/>
                <w:sz w:val="24"/>
                <w:szCs w:val="24"/>
                <w14:ligatures w14:val="none"/>
              </w:rPr>
            </w:pPr>
          </w:p>
        </w:tc>
      </w:tr>
      <w:tr w14:paraId="3EECE5C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D3F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1A7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C42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PVC雪弗板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8ED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FFA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4732">
            <w:pPr>
              <w:jc w:val="center"/>
              <w:rPr>
                <w:rFonts w:hint="eastAsia" w:ascii="宋体" w:hAnsi="宋体" w:eastAsia="宋体" w:cs="宋体"/>
                <w:color w:val="000000"/>
                <w:sz w:val="24"/>
                <w:szCs w:val="24"/>
                <w14:ligatures w14:val="none"/>
              </w:rPr>
            </w:pPr>
          </w:p>
        </w:tc>
      </w:tr>
      <w:tr w14:paraId="74A2CEC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28C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054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80C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瓦楞纸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DA8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200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1216">
            <w:pPr>
              <w:jc w:val="center"/>
              <w:rPr>
                <w:rFonts w:hint="eastAsia" w:ascii="宋体" w:hAnsi="宋体" w:eastAsia="宋体" w:cs="宋体"/>
                <w:color w:val="000000"/>
                <w:sz w:val="24"/>
                <w:szCs w:val="24"/>
                <w14:ligatures w14:val="none"/>
              </w:rPr>
            </w:pPr>
          </w:p>
        </w:tc>
      </w:tr>
      <w:tr w14:paraId="1A81326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BF2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E039">
            <w:pPr>
              <w:jc w:val="center"/>
              <w:rPr>
                <w:rFonts w:hint="eastAsia" w:ascii="宋体" w:hAnsi="宋体" w:eastAsia="宋体" w:cs="宋体"/>
                <w:color w:val="000000"/>
                <w:sz w:val="24"/>
                <w:szCs w:val="24"/>
                <w14:ligatures w14:val="none"/>
              </w:rPr>
            </w:pP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13D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亚克力</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32A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568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EC1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厚度2mm</w:t>
            </w:r>
          </w:p>
        </w:tc>
      </w:tr>
      <w:tr w14:paraId="56F4950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6CB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449">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7FE">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83B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162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851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厚度3mm</w:t>
            </w:r>
          </w:p>
        </w:tc>
      </w:tr>
      <w:tr w14:paraId="3092838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72B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85C">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592E">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E48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B2A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BB6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厚度4mm</w:t>
            </w:r>
          </w:p>
        </w:tc>
      </w:tr>
      <w:tr w14:paraId="04709EA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73A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01B5">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7C32">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280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E71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B33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厚度5mm</w:t>
            </w:r>
          </w:p>
        </w:tc>
      </w:tr>
      <w:tr w14:paraId="406B951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46C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762A">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684B">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64E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01F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36D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厚度8mm</w:t>
            </w:r>
          </w:p>
        </w:tc>
      </w:tr>
      <w:tr w14:paraId="1D99121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EF8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A8F">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F44C">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F1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128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2CD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厚度10mm</w:t>
            </w:r>
          </w:p>
        </w:tc>
      </w:tr>
      <w:tr w14:paraId="4D38E36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FCB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3D7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628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即时贴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B2B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71A0">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4C4C">
            <w:pPr>
              <w:jc w:val="center"/>
              <w:rPr>
                <w:rFonts w:hint="eastAsia" w:ascii="宋体" w:hAnsi="宋体" w:eastAsia="宋体" w:cs="宋体"/>
                <w:color w:val="000000"/>
                <w:sz w:val="24"/>
                <w:szCs w:val="24"/>
                <w14:ligatures w14:val="none"/>
              </w:rPr>
            </w:pPr>
          </w:p>
        </w:tc>
      </w:tr>
      <w:tr w14:paraId="631C39F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DB5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972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AA7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7F0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3B9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061">
            <w:pPr>
              <w:jc w:val="center"/>
              <w:rPr>
                <w:rFonts w:hint="eastAsia" w:ascii="宋体" w:hAnsi="宋体" w:eastAsia="宋体" w:cs="宋体"/>
                <w:color w:val="000000"/>
                <w:sz w:val="24"/>
                <w:szCs w:val="24"/>
                <w14:ligatures w14:val="none"/>
              </w:rPr>
            </w:pPr>
          </w:p>
        </w:tc>
      </w:tr>
      <w:tr w14:paraId="21BB7E1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0AE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B14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4DF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地贴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B33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64AC">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noWrap/>
            <w:vAlign w:val="center"/>
          </w:tcPr>
          <w:p w14:paraId="42AA5F37">
            <w:pPr>
              <w:jc w:val="center"/>
              <w:rPr>
                <w:rFonts w:hint="eastAsia" w:ascii="宋体" w:hAnsi="宋体" w:eastAsia="宋体" w:cs="宋体"/>
                <w:color w:val="000000"/>
                <w:sz w:val="24"/>
                <w:szCs w:val="24"/>
                <w14:ligatures w14:val="none"/>
              </w:rPr>
            </w:pPr>
          </w:p>
        </w:tc>
      </w:tr>
      <w:tr w14:paraId="05BD0E5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168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4C3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9D5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可移背胶写真</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85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5770">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noWrap/>
            <w:vAlign w:val="center"/>
          </w:tcPr>
          <w:p w14:paraId="7129B16C">
            <w:pPr>
              <w:jc w:val="center"/>
              <w:rPr>
                <w:rFonts w:hint="eastAsia" w:ascii="宋体" w:hAnsi="宋体" w:eastAsia="宋体" w:cs="宋体"/>
                <w:color w:val="000000"/>
                <w:sz w:val="24"/>
                <w:szCs w:val="24"/>
                <w14:ligatures w14:val="none"/>
              </w:rPr>
            </w:pPr>
          </w:p>
        </w:tc>
      </w:tr>
      <w:tr w14:paraId="0813591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E9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097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3D8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波音软片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5FE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45E7">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034FEB4F">
            <w:pPr>
              <w:jc w:val="center"/>
              <w:rPr>
                <w:rFonts w:hint="eastAsia" w:ascii="宋体" w:hAnsi="宋体" w:eastAsia="宋体" w:cs="宋体"/>
                <w:color w:val="000000"/>
                <w:sz w:val="24"/>
                <w:szCs w:val="24"/>
                <w14:ligatures w14:val="none"/>
              </w:rPr>
            </w:pPr>
          </w:p>
        </w:tc>
      </w:tr>
      <w:tr w14:paraId="4FC5BB9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5CC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659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3F5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墙纸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22B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91B8">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8655CD4">
            <w:pPr>
              <w:jc w:val="center"/>
              <w:rPr>
                <w:rFonts w:hint="eastAsia" w:ascii="宋体" w:hAnsi="宋体" w:eastAsia="宋体" w:cs="宋体"/>
                <w:color w:val="000000"/>
                <w:sz w:val="24"/>
                <w:szCs w:val="24"/>
                <w14:ligatures w14:val="none"/>
              </w:rPr>
            </w:pPr>
          </w:p>
        </w:tc>
      </w:tr>
      <w:tr w14:paraId="2DF6AE9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134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22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C78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防火板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AA0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58DC">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06F66F1B">
            <w:pPr>
              <w:jc w:val="center"/>
              <w:rPr>
                <w:rFonts w:hint="eastAsia" w:ascii="宋体" w:hAnsi="宋体" w:eastAsia="宋体" w:cs="宋体"/>
                <w:color w:val="000000"/>
                <w:sz w:val="24"/>
                <w:szCs w:val="24"/>
                <w14:ligatures w14:val="none"/>
              </w:rPr>
            </w:pPr>
          </w:p>
        </w:tc>
      </w:tr>
      <w:tr w14:paraId="1C382E5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25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8B9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0CB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铝塑板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F00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D965">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4D4EEA29">
            <w:pPr>
              <w:jc w:val="center"/>
              <w:rPr>
                <w:rFonts w:hint="eastAsia" w:ascii="宋体" w:hAnsi="宋体" w:eastAsia="宋体" w:cs="宋体"/>
                <w:color w:val="000000"/>
                <w:sz w:val="24"/>
                <w:szCs w:val="24"/>
                <w14:ligatures w14:val="none"/>
              </w:rPr>
            </w:pPr>
          </w:p>
        </w:tc>
      </w:tr>
      <w:tr w14:paraId="174C10C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387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2FF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012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阳光板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66B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8403">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14D3F259">
            <w:pPr>
              <w:jc w:val="center"/>
              <w:rPr>
                <w:rFonts w:hint="eastAsia" w:ascii="宋体" w:hAnsi="宋体" w:eastAsia="宋体" w:cs="宋体"/>
                <w:color w:val="000000"/>
                <w:sz w:val="24"/>
                <w:szCs w:val="24"/>
                <w14:ligatures w14:val="none"/>
              </w:rPr>
            </w:pPr>
          </w:p>
        </w:tc>
      </w:tr>
      <w:tr w14:paraId="61B3493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D67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A58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180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方钢管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EA0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4EFC">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44A55DF1">
            <w:pPr>
              <w:jc w:val="center"/>
              <w:rPr>
                <w:rFonts w:hint="eastAsia" w:ascii="宋体" w:hAnsi="宋体" w:eastAsia="宋体" w:cs="宋体"/>
                <w:color w:val="000000"/>
                <w:sz w:val="24"/>
                <w:szCs w:val="24"/>
                <w14:ligatures w14:val="none"/>
              </w:rPr>
            </w:pPr>
          </w:p>
        </w:tc>
      </w:tr>
      <w:tr w14:paraId="1FA2AF3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248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4E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24C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圆钢管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FEB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D48A">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4A7DBF3C">
            <w:pPr>
              <w:jc w:val="center"/>
              <w:rPr>
                <w:rFonts w:hint="eastAsia" w:ascii="宋体" w:hAnsi="宋体" w:eastAsia="宋体" w:cs="宋体"/>
                <w:color w:val="000000"/>
                <w:sz w:val="24"/>
                <w:szCs w:val="24"/>
                <w14:ligatures w14:val="none"/>
              </w:rPr>
            </w:pPr>
          </w:p>
        </w:tc>
      </w:tr>
      <w:tr w14:paraId="682AE02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F52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F8B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23F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角钢</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430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6B77">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35AEAECE">
            <w:pPr>
              <w:jc w:val="center"/>
              <w:rPr>
                <w:rFonts w:hint="eastAsia" w:ascii="宋体" w:hAnsi="宋体" w:eastAsia="宋体" w:cs="宋体"/>
                <w:color w:val="000000"/>
                <w:sz w:val="24"/>
                <w:szCs w:val="24"/>
                <w14:ligatures w14:val="none"/>
              </w:rPr>
            </w:pPr>
          </w:p>
        </w:tc>
      </w:tr>
      <w:tr w14:paraId="4011C41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0C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78A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897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工字钢</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D24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56E1">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1792F9DB">
            <w:pPr>
              <w:jc w:val="center"/>
              <w:rPr>
                <w:rFonts w:hint="eastAsia" w:ascii="宋体" w:hAnsi="宋体" w:eastAsia="宋体" w:cs="宋体"/>
                <w:color w:val="000000"/>
                <w:sz w:val="24"/>
                <w:szCs w:val="24"/>
                <w14:ligatures w14:val="none"/>
              </w:rPr>
            </w:pPr>
          </w:p>
        </w:tc>
      </w:tr>
      <w:tr w14:paraId="78D1B0F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D1D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72</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55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租赁费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8B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金属桁架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976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C9DC">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BA88">
            <w:pPr>
              <w:jc w:val="center"/>
              <w:rPr>
                <w:rFonts w:hint="eastAsia" w:ascii="宋体" w:hAnsi="宋体" w:eastAsia="宋体" w:cs="宋体"/>
                <w:color w:val="000000"/>
                <w:sz w:val="24"/>
                <w:szCs w:val="24"/>
                <w14:ligatures w14:val="none"/>
              </w:rPr>
            </w:pPr>
          </w:p>
        </w:tc>
      </w:tr>
      <w:tr w14:paraId="0AB238B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4BE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F98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B0F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椅子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CEE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CA10">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6B51">
            <w:pPr>
              <w:jc w:val="center"/>
              <w:rPr>
                <w:rFonts w:hint="eastAsia" w:ascii="宋体" w:hAnsi="宋体" w:eastAsia="宋体" w:cs="宋体"/>
                <w:color w:val="000000"/>
                <w:sz w:val="24"/>
                <w:szCs w:val="24"/>
                <w14:ligatures w14:val="none"/>
              </w:rPr>
            </w:pPr>
          </w:p>
        </w:tc>
      </w:tr>
      <w:tr w14:paraId="3D40E4A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99E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7C6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509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桌子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9D7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35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A723">
            <w:pPr>
              <w:jc w:val="center"/>
              <w:rPr>
                <w:rFonts w:hint="eastAsia" w:ascii="宋体" w:hAnsi="宋体" w:eastAsia="宋体" w:cs="宋体"/>
                <w:color w:val="000000"/>
                <w:sz w:val="24"/>
                <w:szCs w:val="24"/>
                <w14:ligatures w14:val="none"/>
              </w:rPr>
            </w:pPr>
          </w:p>
        </w:tc>
      </w:tr>
      <w:tr w14:paraId="6E7E77F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91E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58F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454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电视机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929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1D3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EA2F">
            <w:pPr>
              <w:jc w:val="center"/>
              <w:rPr>
                <w:rFonts w:hint="eastAsia" w:ascii="宋体" w:hAnsi="宋体" w:eastAsia="宋体" w:cs="宋体"/>
                <w:color w:val="000000"/>
                <w:sz w:val="24"/>
                <w:szCs w:val="24"/>
                <w14:ligatures w14:val="none"/>
              </w:rPr>
            </w:pPr>
          </w:p>
        </w:tc>
      </w:tr>
      <w:tr w14:paraId="3FDE3DE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2F4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A87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65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平板电脑</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12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5B6">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481C4">
            <w:pPr>
              <w:jc w:val="center"/>
              <w:rPr>
                <w:rFonts w:hint="eastAsia" w:ascii="宋体" w:hAnsi="宋体" w:eastAsia="宋体" w:cs="宋体"/>
                <w:color w:val="000000"/>
                <w:sz w:val="24"/>
                <w:szCs w:val="24"/>
                <w14:ligatures w14:val="none"/>
              </w:rPr>
            </w:pPr>
          </w:p>
        </w:tc>
      </w:tr>
      <w:tr w14:paraId="086DF53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D7F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231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396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激光投影仪（8000流明以上）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34D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D8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C083">
            <w:pPr>
              <w:jc w:val="center"/>
              <w:rPr>
                <w:rFonts w:hint="eastAsia" w:ascii="宋体" w:hAnsi="宋体" w:eastAsia="宋体" w:cs="宋体"/>
                <w:color w:val="000000"/>
                <w:sz w:val="24"/>
                <w:szCs w:val="24"/>
                <w14:ligatures w14:val="none"/>
              </w:rPr>
            </w:pPr>
          </w:p>
        </w:tc>
      </w:tr>
      <w:tr w14:paraId="5F64170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6C3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78</w:t>
            </w:r>
          </w:p>
        </w:tc>
        <w:tc>
          <w:tcPr>
            <w:tcW w:w="116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E2DB97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6BC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移动音响</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AC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45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8CB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含人员、音控、话筒（不少于4只）</w:t>
            </w:r>
          </w:p>
        </w:tc>
      </w:tr>
      <w:tr w14:paraId="073B279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0906">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79</w:t>
            </w:r>
          </w:p>
        </w:tc>
        <w:tc>
          <w:tcPr>
            <w:tcW w:w="116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97AF2E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施工费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B7D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点工</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75C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人/天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C3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C26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包含辅料、运输</w:t>
            </w:r>
          </w:p>
        </w:tc>
      </w:tr>
      <w:tr w14:paraId="3039ED4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715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80</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F6357B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37E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布、撤展</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0EA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A22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E28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按展线计费</w:t>
            </w:r>
          </w:p>
        </w:tc>
      </w:tr>
      <w:tr w14:paraId="46F97F1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B98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81</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C68269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6A7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脚手架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E8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332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2A00">
            <w:pPr>
              <w:jc w:val="center"/>
              <w:rPr>
                <w:rFonts w:hint="eastAsia" w:ascii="宋体" w:hAnsi="宋体" w:eastAsia="宋体" w:cs="宋体"/>
                <w:color w:val="000000"/>
                <w:sz w:val="24"/>
                <w:szCs w:val="24"/>
                <w14:ligatures w14:val="none"/>
              </w:rPr>
            </w:pPr>
          </w:p>
        </w:tc>
      </w:tr>
      <w:tr w14:paraId="6C1AFF1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3BC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82</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00D0A1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D65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特殊物料运输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A6E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79DC">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8BD">
            <w:pPr>
              <w:jc w:val="center"/>
              <w:rPr>
                <w:rFonts w:hint="eastAsia" w:ascii="宋体" w:hAnsi="宋体" w:eastAsia="宋体" w:cs="宋体"/>
                <w:color w:val="000000"/>
                <w:sz w:val="24"/>
                <w:szCs w:val="24"/>
                <w14:ligatures w14:val="none"/>
              </w:rPr>
            </w:pPr>
          </w:p>
        </w:tc>
      </w:tr>
      <w:tr w14:paraId="055F50C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FD01">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83</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A1313D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0E6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垃圾清运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8BD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EA5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A0DC">
            <w:pPr>
              <w:jc w:val="center"/>
              <w:rPr>
                <w:rFonts w:hint="eastAsia" w:ascii="宋体" w:hAnsi="宋体" w:eastAsia="宋体" w:cs="宋体"/>
                <w:color w:val="000000"/>
                <w:sz w:val="24"/>
                <w:szCs w:val="24"/>
                <w14:ligatures w14:val="none"/>
              </w:rPr>
            </w:pPr>
          </w:p>
        </w:tc>
      </w:tr>
      <w:tr w14:paraId="58A1E1F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2F72">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84</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629E56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8F3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场地保护</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C09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15C57">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319DB">
            <w:pPr>
              <w:jc w:val="center"/>
              <w:rPr>
                <w:rFonts w:hint="eastAsia" w:ascii="宋体" w:hAnsi="宋体" w:eastAsia="宋体" w:cs="宋体"/>
                <w:color w:val="000000"/>
                <w:sz w:val="24"/>
                <w:szCs w:val="24"/>
                <w14:ligatures w14:val="none"/>
              </w:rPr>
            </w:pPr>
          </w:p>
        </w:tc>
      </w:tr>
      <w:tr w14:paraId="429E022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1924">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85</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27406C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44A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卫生保洁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2DC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AB511">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452EF">
            <w:pPr>
              <w:jc w:val="center"/>
              <w:rPr>
                <w:rFonts w:hint="eastAsia" w:ascii="宋体" w:hAnsi="宋体" w:eastAsia="宋体" w:cs="宋体"/>
                <w:color w:val="000000"/>
                <w:sz w:val="24"/>
                <w:szCs w:val="24"/>
                <w14:ligatures w14:val="none"/>
              </w:rPr>
            </w:pPr>
          </w:p>
        </w:tc>
      </w:tr>
      <w:tr w14:paraId="09D0949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557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86</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488C7E8D">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宣传费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48AF">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bidi="ar"/>
                <w14:ligatures w14:val="none"/>
              </w:rPr>
              <w:t>直播</w:t>
            </w:r>
            <w:r>
              <w:rPr>
                <w:rFonts w:hint="eastAsia" w:ascii="宋体" w:hAnsi="宋体" w:eastAsia="宋体" w:cs="宋体"/>
                <w:color w:val="000000"/>
                <w:kern w:val="0"/>
                <w:sz w:val="24"/>
                <w:szCs w:val="24"/>
                <w:lang w:val="en-US" w:eastAsia="zh-CN" w:bidi="ar"/>
                <w14:ligatures w14:val="none"/>
              </w:rPr>
              <w:t>导览活动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D782">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439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C50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含拍摄、平台</w:t>
            </w:r>
          </w:p>
        </w:tc>
      </w:tr>
      <w:tr w14:paraId="692D961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8C9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87</w:t>
            </w:r>
          </w:p>
        </w:tc>
        <w:tc>
          <w:tcPr>
            <w:tcW w:w="1161" w:type="dxa"/>
            <w:vMerge w:val="continue"/>
            <w:tcBorders>
              <w:left w:val="single" w:color="000000" w:sz="4" w:space="0"/>
              <w:right w:val="single" w:color="000000" w:sz="4" w:space="0"/>
            </w:tcBorders>
            <w:shd w:val="clear" w:color="auto" w:fill="auto"/>
            <w:noWrap/>
            <w:vAlign w:val="center"/>
          </w:tcPr>
          <w:p w14:paraId="03B1593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F9A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展览宣传片</w:t>
            </w:r>
            <w:r>
              <w:rPr>
                <w:rFonts w:hint="eastAsia" w:ascii="宋体" w:hAnsi="宋体" w:eastAsia="宋体" w:cs="宋体"/>
                <w:color w:val="000000"/>
                <w:kern w:val="0"/>
                <w:sz w:val="24"/>
                <w:szCs w:val="24"/>
                <w:lang w:bidi="ar"/>
                <w14:ligatures w14:val="none"/>
              </w:rPr>
              <w:t>视频拍摄</w:t>
            </w:r>
            <w:r>
              <w:rPr>
                <w:rFonts w:hint="eastAsia" w:ascii="宋体" w:hAnsi="宋体" w:eastAsia="宋体" w:cs="宋体"/>
                <w:color w:val="000000"/>
                <w:kern w:val="0"/>
                <w:sz w:val="24"/>
                <w:szCs w:val="24"/>
                <w:lang w:val="en-US" w:eastAsia="zh-CN" w:bidi="ar"/>
                <w14:ligatures w14:val="none"/>
              </w:rPr>
              <w:t>与制作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0459">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8E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A24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含剪辑</w:t>
            </w:r>
          </w:p>
        </w:tc>
      </w:tr>
      <w:tr w14:paraId="1E3FD31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629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88</w:t>
            </w:r>
          </w:p>
        </w:tc>
        <w:tc>
          <w:tcPr>
            <w:tcW w:w="1161" w:type="dxa"/>
            <w:vMerge w:val="continue"/>
            <w:tcBorders>
              <w:left w:val="single" w:color="000000" w:sz="4" w:space="0"/>
              <w:right w:val="single" w:color="000000" w:sz="4" w:space="0"/>
            </w:tcBorders>
            <w:shd w:val="clear" w:color="auto" w:fill="auto"/>
            <w:noWrap/>
            <w:vAlign w:val="center"/>
          </w:tcPr>
          <w:p w14:paraId="62D4DD6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BE83">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藏品故事视频拍摄与制作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32B1">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时长</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3EB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B827">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含剪辑</w:t>
            </w:r>
          </w:p>
        </w:tc>
      </w:tr>
      <w:tr w14:paraId="56191D9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C02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89</w:t>
            </w:r>
          </w:p>
        </w:tc>
        <w:tc>
          <w:tcPr>
            <w:tcW w:w="1161" w:type="dxa"/>
            <w:vMerge w:val="continue"/>
            <w:tcBorders>
              <w:left w:val="single" w:color="000000" w:sz="4" w:space="0"/>
              <w:right w:val="single" w:color="000000" w:sz="4" w:space="0"/>
            </w:tcBorders>
            <w:shd w:val="clear" w:color="auto" w:fill="auto"/>
            <w:noWrap/>
            <w:vAlign w:val="center"/>
          </w:tcPr>
          <w:p w14:paraId="6C988CE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873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视频网络投放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4DE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FD64B">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8E632">
            <w:pPr>
              <w:jc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含剪辑</w:t>
            </w:r>
          </w:p>
        </w:tc>
      </w:tr>
      <w:tr w14:paraId="1CE8057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209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90</w:t>
            </w:r>
          </w:p>
        </w:tc>
        <w:tc>
          <w:tcPr>
            <w:tcW w:w="1161" w:type="dxa"/>
            <w:vMerge w:val="continue"/>
            <w:tcBorders>
              <w:left w:val="single" w:color="000000" w:sz="4" w:space="0"/>
              <w:bottom w:val="single" w:color="auto" w:sz="4" w:space="0"/>
              <w:right w:val="single" w:color="000000" w:sz="4" w:space="0"/>
            </w:tcBorders>
            <w:shd w:val="clear" w:color="auto" w:fill="auto"/>
            <w:noWrap/>
            <w:vAlign w:val="center"/>
          </w:tcPr>
          <w:p w14:paraId="4E9881D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2A7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展览相关文创制作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7CE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FE560">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8CAD7">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含材料费</w:t>
            </w:r>
          </w:p>
        </w:tc>
      </w:tr>
      <w:tr w14:paraId="49D2ACC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ABE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91</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019809E5">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活动物料费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C829">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sz w:val="24"/>
                <w:szCs w:val="24"/>
                <w:lang w:val="en-US" w:eastAsia="zh-CN"/>
                <w14:ligatures w14:val="none"/>
              </w:rPr>
              <w:t>雕版仿真制作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2DC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591BF">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DA1C9">
            <w:pPr>
              <w:jc w:val="center"/>
              <w:rPr>
                <w:rFonts w:hint="eastAsia" w:ascii="宋体" w:hAnsi="宋体" w:eastAsia="宋体" w:cs="宋体"/>
                <w:color w:val="000000"/>
                <w:sz w:val="24"/>
                <w:szCs w:val="24"/>
                <w:lang w:val="en-US" w:eastAsia="zh-CN"/>
                <w14:ligatures w14:val="none"/>
              </w:rPr>
            </w:pPr>
          </w:p>
        </w:tc>
      </w:tr>
      <w:tr w14:paraId="6D189C9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8E71">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92</w:t>
            </w:r>
          </w:p>
        </w:tc>
        <w:tc>
          <w:tcPr>
            <w:tcW w:w="1161" w:type="dxa"/>
            <w:vMerge w:val="continue"/>
            <w:tcBorders>
              <w:left w:val="single" w:color="000000" w:sz="4" w:space="0"/>
              <w:right w:val="single" w:color="000000" w:sz="4" w:space="0"/>
            </w:tcBorders>
            <w:shd w:val="clear" w:color="auto" w:fill="auto"/>
            <w:noWrap/>
            <w:vAlign w:val="center"/>
          </w:tcPr>
          <w:p w14:paraId="1F25C992">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785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版画雕刻材料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0FA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4D2FE">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8BCC4">
            <w:pPr>
              <w:jc w:val="center"/>
              <w:rPr>
                <w:rFonts w:hint="eastAsia" w:ascii="宋体" w:hAnsi="宋体" w:eastAsia="宋体" w:cs="宋体"/>
                <w:color w:val="000000"/>
                <w:sz w:val="24"/>
                <w:szCs w:val="24"/>
                <w:lang w:val="en-US" w:eastAsia="zh-CN"/>
                <w14:ligatures w14:val="none"/>
              </w:rPr>
            </w:pPr>
          </w:p>
        </w:tc>
      </w:tr>
      <w:tr w14:paraId="57CE95A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24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93</w:t>
            </w:r>
          </w:p>
        </w:tc>
        <w:tc>
          <w:tcPr>
            <w:tcW w:w="1161" w:type="dxa"/>
            <w:vMerge w:val="continue"/>
            <w:tcBorders>
              <w:left w:val="single" w:color="000000" w:sz="4" w:space="0"/>
              <w:right w:val="single" w:color="000000" w:sz="4" w:space="0"/>
            </w:tcBorders>
            <w:shd w:val="clear" w:color="auto" w:fill="auto"/>
            <w:noWrap/>
            <w:vAlign w:val="center"/>
          </w:tcPr>
          <w:p w14:paraId="3AD36D28">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95D4">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雕版印刷工具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407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EB8E9">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BB688">
            <w:pPr>
              <w:jc w:val="center"/>
              <w:rPr>
                <w:rFonts w:hint="eastAsia" w:ascii="宋体" w:hAnsi="宋体" w:eastAsia="宋体" w:cs="宋体"/>
                <w:color w:val="000000"/>
                <w:sz w:val="24"/>
                <w:szCs w:val="24"/>
                <w:lang w:val="en-US" w:eastAsia="zh-CN"/>
                <w14:ligatures w14:val="none"/>
              </w:rPr>
            </w:pPr>
          </w:p>
        </w:tc>
      </w:tr>
      <w:tr w14:paraId="2BECFBD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75F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94</w:t>
            </w:r>
          </w:p>
        </w:tc>
        <w:tc>
          <w:tcPr>
            <w:tcW w:w="1161" w:type="dxa"/>
            <w:vMerge w:val="continue"/>
            <w:tcBorders>
              <w:left w:val="single" w:color="000000" w:sz="4" w:space="0"/>
              <w:right w:val="single" w:color="000000" w:sz="4" w:space="0"/>
            </w:tcBorders>
            <w:shd w:val="clear" w:color="auto" w:fill="auto"/>
            <w:noWrap/>
            <w:vAlign w:val="center"/>
          </w:tcPr>
          <w:p w14:paraId="10294865">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BAFE">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石刻传拓工具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6D3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533C">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71D6F">
            <w:pPr>
              <w:jc w:val="center"/>
              <w:rPr>
                <w:rFonts w:hint="eastAsia" w:ascii="宋体" w:hAnsi="宋体" w:eastAsia="宋体" w:cs="宋体"/>
                <w:color w:val="000000"/>
                <w:sz w:val="24"/>
                <w:szCs w:val="24"/>
                <w:lang w:val="en-US" w:eastAsia="zh-CN"/>
                <w14:ligatures w14:val="none"/>
              </w:rPr>
            </w:pPr>
          </w:p>
        </w:tc>
      </w:tr>
      <w:tr w14:paraId="3D19612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02D1">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95</w:t>
            </w:r>
          </w:p>
        </w:tc>
        <w:tc>
          <w:tcPr>
            <w:tcW w:w="1161" w:type="dxa"/>
            <w:vMerge w:val="continue"/>
            <w:tcBorders>
              <w:left w:val="single" w:color="000000" w:sz="4" w:space="0"/>
              <w:right w:val="single" w:color="000000" w:sz="4" w:space="0"/>
            </w:tcBorders>
            <w:shd w:val="clear" w:color="auto" w:fill="auto"/>
            <w:noWrap/>
            <w:vAlign w:val="center"/>
          </w:tcPr>
          <w:p w14:paraId="1F2F0FFB">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7A4">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国画颜料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A5D9">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A97F0">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20605">
            <w:pPr>
              <w:jc w:val="center"/>
              <w:rPr>
                <w:rFonts w:hint="eastAsia" w:ascii="宋体" w:hAnsi="宋体" w:eastAsia="宋体" w:cs="宋体"/>
                <w:color w:val="000000"/>
                <w:sz w:val="24"/>
                <w:szCs w:val="24"/>
                <w:lang w:val="en-US" w:eastAsia="zh-CN"/>
                <w14:ligatures w14:val="none"/>
              </w:rPr>
            </w:pPr>
          </w:p>
        </w:tc>
      </w:tr>
      <w:tr w14:paraId="21564B9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F70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96</w:t>
            </w:r>
          </w:p>
        </w:tc>
        <w:tc>
          <w:tcPr>
            <w:tcW w:w="1161" w:type="dxa"/>
            <w:vMerge w:val="continue"/>
            <w:tcBorders>
              <w:left w:val="single" w:color="000000" w:sz="4" w:space="0"/>
              <w:right w:val="single" w:color="000000" w:sz="4" w:space="0"/>
            </w:tcBorders>
            <w:shd w:val="clear" w:color="auto" w:fill="auto"/>
            <w:noWrap/>
            <w:vAlign w:val="center"/>
          </w:tcPr>
          <w:p w14:paraId="629641A0">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28B7">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篆刻工具（含青田石）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797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5DED0">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6F329">
            <w:pPr>
              <w:jc w:val="center"/>
              <w:rPr>
                <w:rFonts w:hint="eastAsia" w:ascii="宋体" w:hAnsi="宋体" w:eastAsia="宋体" w:cs="宋体"/>
                <w:color w:val="000000"/>
                <w:sz w:val="24"/>
                <w:szCs w:val="24"/>
                <w:lang w:val="en-US" w:eastAsia="zh-CN"/>
                <w14:ligatures w14:val="none"/>
              </w:rPr>
            </w:pPr>
          </w:p>
        </w:tc>
      </w:tr>
      <w:tr w14:paraId="0CD75CF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80FF">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97</w:t>
            </w:r>
          </w:p>
        </w:tc>
        <w:tc>
          <w:tcPr>
            <w:tcW w:w="1161" w:type="dxa"/>
            <w:vMerge w:val="continue"/>
            <w:tcBorders>
              <w:left w:val="single" w:color="000000" w:sz="4" w:space="0"/>
              <w:right w:val="single" w:color="000000" w:sz="4" w:space="0"/>
            </w:tcBorders>
            <w:shd w:val="clear" w:color="auto" w:fill="auto"/>
            <w:noWrap/>
            <w:vAlign w:val="center"/>
          </w:tcPr>
          <w:p w14:paraId="0AC8E6BC">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FEAE">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宣纸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12F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75862">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204C9">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六尺、四尺</w:t>
            </w:r>
          </w:p>
        </w:tc>
      </w:tr>
      <w:tr w14:paraId="319AD8D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A7CE">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98</w:t>
            </w:r>
          </w:p>
        </w:tc>
        <w:tc>
          <w:tcPr>
            <w:tcW w:w="1161" w:type="dxa"/>
            <w:vMerge w:val="continue"/>
            <w:tcBorders>
              <w:left w:val="single" w:color="000000" w:sz="4" w:space="0"/>
              <w:right w:val="single" w:color="000000" w:sz="4" w:space="0"/>
            </w:tcBorders>
            <w:shd w:val="clear" w:color="auto" w:fill="auto"/>
            <w:noWrap/>
            <w:vAlign w:val="center"/>
          </w:tcPr>
          <w:p w14:paraId="58419D1F">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6EB">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春联纸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19E">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D7635">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54D7F">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六尺、四尺</w:t>
            </w:r>
          </w:p>
        </w:tc>
      </w:tr>
      <w:tr w14:paraId="62102D5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C4CF">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99</w:t>
            </w:r>
          </w:p>
        </w:tc>
        <w:tc>
          <w:tcPr>
            <w:tcW w:w="1161" w:type="dxa"/>
            <w:vMerge w:val="continue"/>
            <w:tcBorders>
              <w:left w:val="single" w:color="000000" w:sz="4" w:space="0"/>
              <w:right w:val="single" w:color="000000" w:sz="4" w:space="0"/>
            </w:tcBorders>
            <w:shd w:val="clear" w:color="auto" w:fill="auto"/>
            <w:noWrap/>
            <w:vAlign w:val="center"/>
          </w:tcPr>
          <w:p w14:paraId="2EAA05E6">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4B0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墨汁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37C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5069F">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BEBB7">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500毫升</w:t>
            </w:r>
          </w:p>
        </w:tc>
      </w:tr>
      <w:tr w14:paraId="6E4E5A2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11E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100</w:t>
            </w:r>
          </w:p>
        </w:tc>
        <w:tc>
          <w:tcPr>
            <w:tcW w:w="1161" w:type="dxa"/>
            <w:vMerge w:val="continue"/>
            <w:tcBorders>
              <w:left w:val="single" w:color="000000" w:sz="4" w:space="0"/>
              <w:right w:val="single" w:color="000000" w:sz="4" w:space="0"/>
            </w:tcBorders>
            <w:shd w:val="clear" w:color="auto" w:fill="auto"/>
            <w:noWrap/>
            <w:vAlign w:val="center"/>
          </w:tcPr>
          <w:p w14:paraId="07A1D961">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26E9">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毛毡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4AA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062FA">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E7E5A">
            <w:pPr>
              <w:jc w:val="center"/>
              <w:rPr>
                <w:rFonts w:hint="eastAsia" w:ascii="宋体" w:hAnsi="宋体" w:eastAsia="宋体" w:cs="宋体"/>
                <w:color w:val="000000"/>
                <w:sz w:val="24"/>
                <w:szCs w:val="24"/>
                <w:lang w:val="en-US" w:eastAsia="zh-CN"/>
                <w14:ligatures w14:val="none"/>
              </w:rPr>
            </w:pPr>
          </w:p>
        </w:tc>
      </w:tr>
      <w:tr w14:paraId="46EEBD2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239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101</w:t>
            </w:r>
          </w:p>
        </w:tc>
        <w:tc>
          <w:tcPr>
            <w:tcW w:w="1161" w:type="dxa"/>
            <w:vMerge w:val="continue"/>
            <w:tcBorders>
              <w:left w:val="single" w:color="000000" w:sz="4" w:space="0"/>
              <w:right w:val="single" w:color="000000" w:sz="4" w:space="0"/>
            </w:tcBorders>
            <w:shd w:val="clear" w:color="auto" w:fill="auto"/>
            <w:noWrap/>
            <w:vAlign w:val="center"/>
          </w:tcPr>
          <w:p w14:paraId="24F39638">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0611">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毛笔</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7DB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44CFE">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AEFBC">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大、中、小</w:t>
            </w:r>
          </w:p>
        </w:tc>
      </w:tr>
      <w:tr w14:paraId="286EE90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9BD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102</w:t>
            </w:r>
          </w:p>
        </w:tc>
        <w:tc>
          <w:tcPr>
            <w:tcW w:w="1161" w:type="dxa"/>
            <w:vMerge w:val="continue"/>
            <w:tcBorders>
              <w:left w:val="single" w:color="000000" w:sz="4" w:space="0"/>
              <w:right w:val="single" w:color="000000" w:sz="4" w:space="0"/>
            </w:tcBorders>
            <w:shd w:val="clear" w:color="auto" w:fill="auto"/>
            <w:noWrap/>
            <w:vAlign w:val="center"/>
          </w:tcPr>
          <w:p w14:paraId="7A6375EB">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EA60">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砚台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189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1E147">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DAF13">
            <w:pPr>
              <w:jc w:val="center"/>
              <w:rPr>
                <w:rFonts w:hint="eastAsia" w:ascii="宋体" w:hAnsi="宋体" w:eastAsia="宋体" w:cs="宋体"/>
                <w:color w:val="000000"/>
                <w:sz w:val="24"/>
                <w:szCs w:val="24"/>
                <w:lang w:val="en-US" w:eastAsia="zh-CN"/>
                <w14:ligatures w14:val="none"/>
              </w:rPr>
            </w:pPr>
          </w:p>
        </w:tc>
      </w:tr>
      <w:tr w14:paraId="1FB0BD2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9DF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103</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37416645">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数字化</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3D4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none"/>
              </w:rPr>
              <w:t>古籍数字化</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0C8C">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BFDCD">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B8E5B">
            <w:pPr>
              <w:jc w:val="center"/>
              <w:rPr>
                <w:rFonts w:hint="eastAsia" w:ascii="宋体" w:hAnsi="宋体" w:eastAsia="宋体" w:cs="宋体"/>
                <w:color w:val="000000"/>
                <w:sz w:val="24"/>
                <w:szCs w:val="24"/>
                <w:lang w:val="en-US" w:eastAsia="zh-CN"/>
                <w14:ligatures w14:val="none"/>
              </w:rPr>
            </w:pPr>
          </w:p>
        </w:tc>
      </w:tr>
      <w:tr w14:paraId="01E4779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697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104</w:t>
            </w:r>
          </w:p>
        </w:tc>
        <w:tc>
          <w:tcPr>
            <w:tcW w:w="1161" w:type="dxa"/>
            <w:vMerge w:val="continue"/>
            <w:tcBorders>
              <w:left w:val="single" w:color="000000" w:sz="4" w:space="0"/>
              <w:right w:val="single" w:color="000000" w:sz="4" w:space="0"/>
            </w:tcBorders>
            <w:shd w:val="clear" w:color="auto" w:fill="auto"/>
            <w:noWrap/>
            <w:vAlign w:val="center"/>
          </w:tcPr>
          <w:p w14:paraId="3689B171">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73A7">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none"/>
              </w:rPr>
              <w:t>信札数字化</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F5D">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ACF82">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DF43">
            <w:pPr>
              <w:jc w:val="center"/>
              <w:rPr>
                <w:rFonts w:hint="eastAsia" w:ascii="宋体" w:hAnsi="宋体" w:eastAsia="宋体" w:cs="宋体"/>
                <w:color w:val="000000"/>
                <w:sz w:val="24"/>
                <w:szCs w:val="24"/>
                <w:lang w:val="en-US" w:eastAsia="zh-CN"/>
                <w14:ligatures w14:val="none"/>
              </w:rPr>
            </w:pPr>
          </w:p>
        </w:tc>
      </w:tr>
      <w:tr w14:paraId="38EDBE7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D72F8D3">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105</w:t>
            </w:r>
          </w:p>
        </w:tc>
        <w:tc>
          <w:tcPr>
            <w:tcW w:w="1161" w:type="dxa"/>
            <w:vMerge w:val="continue"/>
            <w:tcBorders>
              <w:left w:val="single" w:color="000000" w:sz="4" w:space="0"/>
              <w:bottom w:val="single" w:color="auto" w:sz="4" w:space="0"/>
              <w:right w:val="single" w:color="000000" w:sz="4" w:space="0"/>
            </w:tcBorders>
            <w:shd w:val="clear" w:color="auto" w:fill="auto"/>
            <w:noWrap/>
            <w:vAlign w:val="center"/>
          </w:tcPr>
          <w:p w14:paraId="4064700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83FFED4">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碑帖数字化</w:t>
            </w:r>
          </w:p>
        </w:tc>
        <w:tc>
          <w:tcPr>
            <w:tcW w:w="9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553324">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344C76B3">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D139A">
            <w:pPr>
              <w:jc w:val="center"/>
              <w:rPr>
                <w:rFonts w:hint="eastAsia" w:ascii="宋体" w:hAnsi="宋体" w:eastAsia="宋体" w:cs="宋体"/>
                <w:color w:val="000000"/>
                <w:sz w:val="24"/>
                <w:szCs w:val="24"/>
                <w14:ligatures w14:val="none"/>
              </w:rPr>
            </w:pPr>
          </w:p>
        </w:tc>
      </w:tr>
      <w:tr w14:paraId="264AE2DB">
        <w:tblPrEx>
          <w:tblCellMar>
            <w:top w:w="0" w:type="dxa"/>
            <w:left w:w="108" w:type="dxa"/>
            <w:bottom w:w="0" w:type="dxa"/>
            <w:right w:w="108" w:type="dxa"/>
          </w:tblCellMar>
        </w:tblPrEx>
        <w:trPr>
          <w:trHeight w:val="283" w:hRule="atLeast"/>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7EF8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106</w:t>
            </w:r>
          </w:p>
        </w:tc>
        <w:tc>
          <w:tcPr>
            <w:tcW w:w="11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4B0B07">
            <w:pPr>
              <w:jc w:val="center"/>
              <w:rPr>
                <w:rFonts w:hint="eastAsia" w:ascii="宋体" w:hAnsi="宋体" w:eastAsia="宋体" w:cs="宋体"/>
                <w:color w:val="000000"/>
                <w:sz w:val="24"/>
                <w:szCs w:val="24"/>
                <w:lang w:val="en-US" w:eastAsia="zh-CN"/>
                <w14:ligatures w14:val="none"/>
              </w:rPr>
            </w:pPr>
          </w:p>
        </w:tc>
        <w:tc>
          <w:tcPr>
            <w:tcW w:w="2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9907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书画数字化</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80A8D">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BDE2A2">
            <w:pPr>
              <w:rPr>
                <w:rFonts w:hint="eastAsia" w:ascii="宋体" w:hAnsi="宋体" w:eastAsia="宋体" w:cs="宋体"/>
                <w:color w:val="000000"/>
                <w:sz w:val="24"/>
                <w:szCs w:val="24"/>
                <w14:ligatures w14:val="none"/>
              </w:rPr>
            </w:pPr>
          </w:p>
        </w:tc>
        <w:tc>
          <w:tcPr>
            <w:tcW w:w="248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3E914692">
            <w:pPr>
              <w:jc w:val="center"/>
              <w:rPr>
                <w:rFonts w:hint="eastAsia" w:ascii="宋体" w:hAnsi="宋体" w:eastAsia="宋体" w:cs="宋体"/>
                <w:color w:val="000000"/>
                <w:sz w:val="24"/>
                <w:szCs w:val="24"/>
                <w14:ligatures w14:val="none"/>
              </w:rPr>
            </w:pPr>
          </w:p>
        </w:tc>
      </w:tr>
      <w:tr w14:paraId="335A9067">
        <w:tblPrEx>
          <w:tblCellMar>
            <w:top w:w="0" w:type="dxa"/>
            <w:left w:w="108" w:type="dxa"/>
            <w:bottom w:w="0" w:type="dxa"/>
            <w:right w:w="108" w:type="dxa"/>
          </w:tblCellMar>
        </w:tblPrEx>
        <w:trPr>
          <w:trHeight w:val="283" w:hRule="atLeast"/>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B5F88">
            <w:pPr>
              <w:widowControl/>
              <w:jc w:val="center"/>
              <w:textAlignment w:val="center"/>
              <w:rPr>
                <w:rFonts w:hint="default" w:ascii="仿宋" w:hAnsi="仿宋" w:eastAsia="仿宋" w:cs="仿宋"/>
                <w:color w:val="000000"/>
                <w:kern w:val="0"/>
                <w:sz w:val="24"/>
                <w:szCs w:val="24"/>
                <w:lang w:val="en-US" w:eastAsia="zh-CN" w:bidi="ar"/>
                <w14:ligatures w14:val="none"/>
              </w:rPr>
            </w:pPr>
            <w:r>
              <w:rPr>
                <w:rFonts w:hint="eastAsia" w:ascii="仿宋" w:hAnsi="仿宋" w:eastAsia="仿宋" w:cs="仿宋"/>
                <w:color w:val="000000"/>
                <w:kern w:val="0"/>
                <w:sz w:val="24"/>
                <w:szCs w:val="24"/>
                <w:lang w:val="en-US" w:eastAsia="zh-CN" w:bidi="ar"/>
                <w14:ligatures w14:val="none"/>
              </w:rPr>
              <w:t>107</w:t>
            </w:r>
          </w:p>
        </w:tc>
        <w:tc>
          <w:tcPr>
            <w:tcW w:w="11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64A316">
            <w:pPr>
              <w:jc w:val="center"/>
              <w:rPr>
                <w:rFonts w:hint="eastAsia" w:ascii="仿宋" w:hAnsi="仿宋" w:eastAsia="仿宋" w:cs="仿宋"/>
                <w:color w:val="000000"/>
                <w:sz w:val="24"/>
                <w:szCs w:val="24"/>
                <w14:ligatures w14:val="none"/>
              </w:rPr>
            </w:pPr>
          </w:p>
        </w:tc>
        <w:tc>
          <w:tcPr>
            <w:tcW w:w="2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D96CF">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仿真制作</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59709">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册/件/张</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5A3407">
            <w:pPr>
              <w:rPr>
                <w:rFonts w:hint="eastAsia" w:ascii="仿宋" w:hAnsi="仿宋" w:eastAsia="仿宋" w:cs="仿宋"/>
                <w:color w:val="000000"/>
                <w:sz w:val="24"/>
                <w:szCs w:val="24"/>
                <w14:ligatures w14:val="none"/>
              </w:rPr>
            </w:pPr>
          </w:p>
        </w:tc>
        <w:tc>
          <w:tcPr>
            <w:tcW w:w="248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41892697">
            <w:pPr>
              <w:jc w:val="center"/>
              <w:rPr>
                <w:rFonts w:hint="eastAsia" w:ascii="仿宋" w:hAnsi="仿宋" w:eastAsia="仿宋" w:cs="仿宋"/>
                <w:color w:val="000000"/>
                <w:sz w:val="24"/>
                <w:szCs w:val="24"/>
                <w14:ligatures w14:val="none"/>
              </w:rPr>
            </w:pPr>
          </w:p>
        </w:tc>
      </w:tr>
    </w:tbl>
    <w:p w14:paraId="4A8E29E2">
      <w:pPr>
        <w:adjustRightIn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cs="宋体"/>
          <w:b/>
          <w:bCs/>
          <w:sz w:val="24"/>
          <w:szCs w:val="24"/>
          <w:lang w:eastAsia="zh-CN"/>
        </w:rPr>
        <w:t>五</w:t>
      </w:r>
      <w:r>
        <w:rPr>
          <w:rFonts w:hint="eastAsia" w:ascii="宋体" w:hAnsi="宋体" w:eastAsia="宋体" w:cs="宋体"/>
          <w:b/>
          <w:bCs/>
          <w:sz w:val="24"/>
          <w:szCs w:val="24"/>
        </w:rPr>
        <w:t>条 组成本合同的有关文件</w:t>
      </w:r>
    </w:p>
    <w:p w14:paraId="0BEA38C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下列文件及有关附件是本合同不可分割的组成部分，与本合同具有同等法律效力，这些文件包括但不限于：</w:t>
      </w:r>
    </w:p>
    <w:p w14:paraId="1DD1C0F2">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（1）乙方提供的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文件和</w:t>
      </w:r>
      <w:r>
        <w:rPr>
          <w:rFonts w:hint="eastAsia" w:ascii="宋体" w:hAnsi="宋体" w:eastAsia="宋体" w:cs="宋体"/>
          <w:sz w:val="24"/>
          <w:szCs w:val="24"/>
          <w:lang w:val="en-US" w:eastAsia="zh-CN"/>
        </w:rPr>
        <w:t>响应</w:t>
      </w:r>
      <w:r>
        <w:rPr>
          <w:rFonts w:hint="eastAsia" w:ascii="宋体" w:hAnsi="宋体" w:eastAsia="宋体" w:cs="宋体"/>
          <w:sz w:val="24"/>
          <w:szCs w:val="24"/>
        </w:rPr>
        <w:t>报价表； （2）价格一览表；</w:t>
      </w:r>
    </w:p>
    <w:p w14:paraId="4516FA1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（3）服务一览表；                     （4）技术条款响应表；</w:t>
      </w:r>
    </w:p>
    <w:p w14:paraId="396DF47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（5）投标承诺；                       （6）服务承诺；</w:t>
      </w:r>
    </w:p>
    <w:p w14:paraId="4813362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                     （8）甲乙双方商定的其他文件等。</w:t>
      </w:r>
    </w:p>
    <w:p w14:paraId="05F7E2B1">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六</w:t>
      </w:r>
      <w:r>
        <w:rPr>
          <w:rFonts w:hint="eastAsia" w:ascii="宋体" w:hAnsi="宋体" w:eastAsia="宋体" w:cs="宋体"/>
          <w:b/>
          <w:sz w:val="24"/>
          <w:szCs w:val="24"/>
        </w:rPr>
        <w:t>条 权利保证</w:t>
      </w:r>
    </w:p>
    <w:p w14:paraId="5B13CD8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乙方应保证甲方在使用该服务或其任何一部分时不受第三方提出侵犯其专利权、版权、商标权或其他权利的起诉。一旦出现侵权，乙方应承担全部责任。</w:t>
      </w:r>
    </w:p>
    <w:p w14:paraId="3190AD14">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七</w:t>
      </w:r>
      <w:r>
        <w:rPr>
          <w:rFonts w:hint="eastAsia" w:ascii="宋体" w:hAnsi="宋体" w:eastAsia="宋体" w:cs="宋体"/>
          <w:b/>
          <w:sz w:val="24"/>
          <w:szCs w:val="24"/>
        </w:rPr>
        <w:t>条 质量保证</w:t>
      </w:r>
    </w:p>
    <w:p w14:paraId="7A0DE49D">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1.乙方应按</w:t>
      </w:r>
      <w:r>
        <w:rPr>
          <w:rFonts w:hint="eastAsia" w:hAnsi="宋体" w:cs="宋体"/>
          <w:sz w:val="24"/>
          <w:szCs w:val="24"/>
          <w:highlight w:val="none"/>
          <w:lang w:val="en-US" w:eastAsia="zh-CN"/>
        </w:rPr>
        <w:t>磋商</w:t>
      </w:r>
      <w:r>
        <w:rPr>
          <w:rFonts w:hint="eastAsia" w:hAnsi="宋体" w:cs="宋体"/>
          <w:sz w:val="24"/>
          <w:szCs w:val="24"/>
          <w:highlight w:val="none"/>
        </w:rPr>
        <w:t>文件及本合同规定向甲方提供服务。</w:t>
      </w:r>
    </w:p>
    <w:p w14:paraId="6E0FD30D">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2.乙方提供的服务成果验收不合格的，或在服务质量保证期内出现问题，乙方应负责免费提供后续服务。对达不到服务要求的，根据实际情况，甲方有权自行选择以下办法处理：</w:t>
      </w:r>
    </w:p>
    <w:p w14:paraId="0EAAA6AA">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（1）重做：由乙方承担所发生的全部费用，并承担所有损失。</w:t>
      </w:r>
    </w:p>
    <w:p w14:paraId="2A07CDBE">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（2）解除合同：甲方拒付（或要求乙方退还）合同价款。</w:t>
      </w:r>
    </w:p>
    <w:p w14:paraId="08D8654E">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3.合同履行期限内，乙方接到甲方通知后＿＿小时内到达甲方现场，并在＿＿小时内排除故障。若乙方缺陷修复不及时，甲方有权自行或指定第三方修理，费用由乙方承担。</w:t>
      </w:r>
    </w:p>
    <w:p w14:paraId="70021B47">
      <w:pPr>
        <w:pStyle w:val="33"/>
        <w:snapToGrid w:val="0"/>
        <w:spacing w:beforeLines="0" w:afterLines="0" w:line="360" w:lineRule="auto"/>
        <w:ind w:firstLine="480" w:firstLineChars="200"/>
        <w:rPr>
          <w:rFonts w:hint="eastAsia" w:hAnsi="宋体" w:cs="宋体"/>
          <w:sz w:val="24"/>
          <w:szCs w:val="24"/>
          <w:highlight w:val="none"/>
        </w:rPr>
      </w:pPr>
      <w:r>
        <w:rPr>
          <w:rFonts w:hint="eastAsia" w:hAnsi="宋体" w:cs="宋体"/>
          <w:sz w:val="24"/>
          <w:szCs w:val="24"/>
          <w:highlight w:val="none"/>
        </w:rPr>
        <w:t>4.在服务质量保证期内，乙方应对出现的质量及安全问题负责处理解决并承担一切费用。</w:t>
      </w:r>
    </w:p>
    <w:p w14:paraId="32D390EE">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cs="宋体"/>
          <w:b/>
          <w:sz w:val="24"/>
          <w:szCs w:val="24"/>
          <w:lang w:val="en-US" w:eastAsia="zh-CN"/>
        </w:rPr>
        <w:t>八</w:t>
      </w:r>
      <w:r>
        <w:rPr>
          <w:rFonts w:hint="eastAsia" w:ascii="宋体" w:hAnsi="宋体" w:eastAsia="宋体" w:cs="宋体"/>
          <w:b/>
          <w:sz w:val="24"/>
          <w:szCs w:val="24"/>
        </w:rPr>
        <w:t>条 履约期限和验收</w:t>
      </w:r>
    </w:p>
    <w:p w14:paraId="682FE774">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4"/>
          <w:szCs w:val="24"/>
          <w:highlight w:val="none"/>
        </w:rPr>
        <w:t>6.1履约期限</w:t>
      </w:r>
      <w:r>
        <w:rPr>
          <w:rFonts w:hint="eastAsia" w:hAnsi="宋体" w:cs="宋体"/>
          <w:color w:val="auto"/>
          <w:sz w:val="24"/>
          <w:szCs w:val="24"/>
          <w:highlight w:val="none"/>
          <w:lang w:eastAsia="zh-CN"/>
        </w:rPr>
        <w:t>：</w:t>
      </w:r>
      <w:r>
        <w:rPr>
          <w:rFonts w:hint="eastAsia" w:cs="Times New Roman" w:asciiTheme="minorEastAsia" w:hAnsiTheme="minorEastAsia" w:eastAsiaTheme="minorEastAsia"/>
          <w:bCs/>
          <w:sz w:val="24"/>
          <w:szCs w:val="24"/>
          <w:highlight w:val="none"/>
          <w:lang w:val="en-US" w:eastAsia="zh-CN"/>
        </w:rPr>
        <w:t>合同签订起</w:t>
      </w:r>
      <w:r>
        <w:rPr>
          <w:rFonts w:hint="eastAsia" w:cs="Times New Roman" w:asciiTheme="minorEastAsia" w:hAnsiTheme="minorEastAsia" w:eastAsiaTheme="minorEastAsia"/>
          <w:bCs/>
          <w:sz w:val="24"/>
          <w:szCs w:val="24"/>
          <w:highlight w:val="none"/>
          <w:lang w:val="en-US"/>
        </w:rPr>
        <w:t>至2025年3月</w:t>
      </w:r>
      <w:r>
        <w:rPr>
          <w:rFonts w:hint="eastAsia" w:cs="Times New Roman" w:asciiTheme="minorEastAsia" w:hAnsiTheme="minorEastAsia" w:eastAsiaTheme="minorEastAsia"/>
          <w:bCs/>
          <w:sz w:val="24"/>
          <w:szCs w:val="24"/>
          <w:highlight w:val="none"/>
          <w:lang w:val="en-US" w:eastAsia="zh-CN"/>
        </w:rPr>
        <w:t>31日止</w:t>
      </w:r>
      <w:r>
        <w:rPr>
          <w:rFonts w:hint="eastAsia" w:cs="Times New Roman" w:asciiTheme="minorEastAsia" w:hAnsiTheme="minorEastAsia" w:eastAsiaTheme="minorEastAsia"/>
          <w:bCs/>
          <w:color w:val="auto"/>
          <w:sz w:val="24"/>
          <w:szCs w:val="24"/>
          <w:highlight w:val="none"/>
          <w:lang w:val="en-US" w:eastAsia="zh-CN"/>
        </w:rPr>
        <w:t>。</w:t>
      </w:r>
    </w:p>
    <w:p w14:paraId="2AFB807B">
      <w:pPr>
        <w:pStyle w:val="33"/>
        <w:snapToGrid w:val="0"/>
        <w:spacing w:beforeLines="0" w:afterLines="0" w:line="360" w:lineRule="auto"/>
        <w:ind w:firstLine="480" w:firstLineChars="200"/>
        <w:rPr>
          <w:rFonts w:hint="eastAsia" w:hAnsi="宋体" w:cs="宋体"/>
          <w:highlight w:val="none"/>
        </w:rPr>
      </w:pPr>
      <w:r>
        <w:rPr>
          <w:rFonts w:hint="eastAsia" w:ascii="宋体" w:hAnsi="宋体" w:eastAsia="宋体" w:cs="宋体"/>
          <w:sz w:val="24"/>
          <w:szCs w:val="24"/>
        </w:rPr>
        <w:t>6.</w:t>
      </w:r>
      <w:r>
        <w:rPr>
          <w:rFonts w:hint="eastAsia" w:ascii="宋体" w:hAnsi="宋体" w:eastAsia="宋体" w:cs="宋体"/>
          <w:sz w:val="24"/>
          <w:szCs w:val="24"/>
          <w:lang w:val="en-US" w:eastAsia="zh-CN"/>
        </w:rPr>
        <w:t>2</w:t>
      </w:r>
      <w:r>
        <w:rPr>
          <w:rFonts w:hint="eastAsia" w:ascii="宋体" w:hAnsi="宋体" w:eastAsia="宋体" w:cs="宋体"/>
          <w:sz w:val="24"/>
          <w:szCs w:val="24"/>
        </w:rPr>
        <w:t>验收标准：</w:t>
      </w:r>
      <w:r>
        <w:rPr>
          <w:rFonts w:hint="eastAsia" w:hAnsi="宋体" w:cs="宋体"/>
          <w:sz w:val="24"/>
          <w:szCs w:val="24"/>
          <w:highlight w:val="none"/>
        </w:rPr>
        <w:t>乙方完成本合同服务内容后，乙方按</w:t>
      </w:r>
      <w:r>
        <w:rPr>
          <w:rFonts w:hint="eastAsia" w:hAnsi="宋体" w:cs="宋体"/>
          <w:sz w:val="24"/>
          <w:szCs w:val="24"/>
          <w:highlight w:val="none"/>
          <w:lang w:val="en-US" w:eastAsia="zh-CN"/>
        </w:rPr>
        <w:t>磋商</w:t>
      </w:r>
      <w:r>
        <w:rPr>
          <w:rFonts w:hint="eastAsia" w:hAnsi="宋体" w:cs="宋体"/>
          <w:sz w:val="24"/>
          <w:szCs w:val="24"/>
          <w:highlight w:val="none"/>
        </w:rPr>
        <w:t>文件、响应（投标）文件及合同中的服务内容和要求提供相应材料并申请验收，由甲方对履约情况进行验收。</w:t>
      </w:r>
    </w:p>
    <w:p w14:paraId="563BCB22">
      <w:pPr>
        <w:numPr>
          <w:ilvl w:val="0"/>
          <w:numId w:val="12"/>
        </w:numPr>
        <w:adjustRightInd w:val="0"/>
        <w:snapToGri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履约保证金</w:t>
      </w:r>
      <w:r>
        <w:rPr>
          <w:rFonts w:hint="eastAsia" w:ascii="宋体" w:hAnsi="宋体" w:cs="宋体"/>
          <w:b/>
          <w:sz w:val="24"/>
          <w:szCs w:val="24"/>
          <w:lang w:val="en-US" w:eastAsia="zh-CN"/>
        </w:rPr>
        <w:t>和款项支付</w:t>
      </w:r>
    </w:p>
    <w:p w14:paraId="50AF5350">
      <w:pPr>
        <w:pStyle w:val="33"/>
        <w:snapToGrid w:val="0"/>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1.合同签订后5个工作日内，乙方向甲方提交合同总价1%的履约保证金，履约保证金在合同履约期间无违约情形的，项目验收合格后，于一周内退还（不计息）；</w:t>
      </w:r>
    </w:p>
    <w:p w14:paraId="1479627E">
      <w:pPr>
        <w:pStyle w:val="33"/>
        <w:snapToGrid w:val="0"/>
        <w:spacing w:beforeLines="0"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2.履约保证金提交方式：支票、汇票、本票或金融机构、担保机构出具的保函等非现金形式。</w:t>
      </w:r>
    </w:p>
    <w:p w14:paraId="145B8AE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3.合同生效以及具备实施条件后7个工作日内，且乙方已向甲方提交履约保证金或履约保函的，甲方向乙方支付合同总价的</w:t>
      </w:r>
      <w:r>
        <w:rPr>
          <w:rFonts w:hint="eastAsia" w:ascii="宋体" w:hAnsi="宋体" w:eastAsia="宋体" w:cs="宋体"/>
          <w:sz w:val="24"/>
          <w:highlight w:val="none"/>
          <w:lang w:eastAsia="zh-CN"/>
        </w:rPr>
        <w:t>5</w:t>
      </w:r>
      <w:r>
        <w:rPr>
          <w:rFonts w:hint="eastAsia" w:ascii="宋体" w:hAnsi="宋体" w:eastAsia="宋体" w:cs="宋体"/>
          <w:sz w:val="24"/>
          <w:highlight w:val="none"/>
        </w:rPr>
        <w:t>0%；</w:t>
      </w:r>
      <w:r>
        <w:rPr>
          <w:rFonts w:hint="eastAsia" w:ascii="宋体" w:hAnsi="宋体" w:eastAsia="宋体" w:cs="宋体"/>
          <w:sz w:val="24"/>
          <w:szCs w:val="24"/>
          <w:highlight w:val="none"/>
          <w:lang w:val="en-US" w:eastAsia="zh-CN"/>
        </w:rPr>
        <w:t>每场展览按具体要求制作，所有展览</w:t>
      </w:r>
      <w:r>
        <w:rPr>
          <w:rFonts w:hint="eastAsia" w:ascii="宋体" w:hAnsi="宋体" w:cs="宋体"/>
          <w:sz w:val="24"/>
          <w:szCs w:val="24"/>
          <w:highlight w:val="none"/>
          <w:lang w:val="en-US" w:eastAsia="zh-CN"/>
        </w:rPr>
        <w:t>设计完成且经采购人确认符合要求后，采购人向成交供应商支付至合同总价的75%；所有展览</w:t>
      </w:r>
      <w:r>
        <w:rPr>
          <w:rFonts w:hint="eastAsia" w:ascii="宋体" w:hAnsi="宋体" w:eastAsia="宋体" w:cs="宋体"/>
          <w:sz w:val="24"/>
          <w:szCs w:val="24"/>
          <w:highlight w:val="none"/>
          <w:lang w:val="en-US" w:eastAsia="zh-CN"/>
        </w:rPr>
        <w:t>全部</w:t>
      </w:r>
      <w:r>
        <w:rPr>
          <w:rFonts w:hint="eastAsia" w:ascii="宋体" w:hAnsi="宋体" w:cs="宋体"/>
          <w:sz w:val="24"/>
          <w:szCs w:val="24"/>
          <w:highlight w:val="none"/>
          <w:lang w:val="en-US" w:eastAsia="zh-CN"/>
        </w:rPr>
        <w:t>实施完成并经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验收合格</w:t>
      </w:r>
      <w:r>
        <w:rPr>
          <w:rFonts w:hint="eastAsia" w:ascii="宋体" w:hAnsi="宋体" w:cs="宋体"/>
          <w:sz w:val="24"/>
          <w:szCs w:val="24"/>
          <w:highlight w:val="none"/>
          <w:lang w:eastAsia="zh-CN"/>
        </w:rPr>
        <w:t>，</w:t>
      </w:r>
      <w:r>
        <w:rPr>
          <w:rFonts w:hint="eastAsia" w:ascii="宋体" w:hAnsi="宋体" w:eastAsia="宋体" w:cs="宋体"/>
          <w:sz w:val="24"/>
          <w:highlight w:val="none"/>
        </w:rPr>
        <w:t>且收到乙方开具的合法有效发票后，甲方于7个工作日内向乙方支付剩余合同价款。</w:t>
      </w:r>
    </w:p>
    <w:p w14:paraId="242F83E3">
      <w:pPr>
        <w:pStyle w:val="27"/>
        <w:snapToGrid w:val="0"/>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乙方应在甲方付款前提供符合甲方要求的等额合法有效的发票，如乙方未提供符合甲方要求的等额合法有效发票的，甲方有权暂缓付款而不视为违约。</w:t>
      </w:r>
    </w:p>
    <w:p w14:paraId="19DDBB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4.在签订合同时，乙方明确表示无需预付款或者主动要求降低预付款比例的，可降低预付款比例。</w:t>
      </w:r>
    </w:p>
    <w:p w14:paraId="54FA4F84">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注：以上付款时间是指甲方完成向财政部门申报支付手续的时间，财政部门审查及实际支付可能造成的时间延误不视为甲方违约。</w:t>
      </w:r>
    </w:p>
    <w:p w14:paraId="72564123">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第九条 违约责任</w:t>
      </w:r>
    </w:p>
    <w:p w14:paraId="1F88261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9.1甲方无正当理由拒收服务、拒付服务款的，甲方向乙方偿付单项合同金额的5%违约金。</w:t>
      </w:r>
    </w:p>
    <w:p w14:paraId="6009B6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9.2因甲方原因导致未按合同规定的期限向乙方支付服务款的，每逾期1天甲方向乙方偿付欠款总额的0.5‰滞纳金，但累计滞纳金总额不超过欠款总额的5‰。</w:t>
      </w:r>
    </w:p>
    <w:p w14:paraId="5B0F3A5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9.3如乙方不能交付服务的，甲方有权要求乙方向甲方支付单项合同金额的5%违约金。</w:t>
      </w:r>
    </w:p>
    <w:p w14:paraId="721609B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9.4乙方逾期交付的，每逾期1天，乙方向甲方偿付单项合同金额的5‰的滞纳金。如乙方逾期交付达10天，甲方有权解除合同，解除合同的通知自到达乙方时生效。</w:t>
      </w:r>
    </w:p>
    <w:p w14:paraId="707BB0F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9.5乙方所交付的服务不符合合同规定的，甲方有权拒收。甲方拒收的，乙方应向甲方支付单项合同金额的5%的违约金。甲方未拒收的，代理机构发现后将向有关部门反映，并责成乙方按照采购结果提供服务。</w:t>
      </w:r>
    </w:p>
    <w:p w14:paraId="24DBDF3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9.6乙方所交付的服务出现重大遗漏，由此造成重大影响的，乙方应退回全部单项合同金额，并按本条9.3款处理，同时，乙方还须承担全部经济及法律责任（包括但不限于赔偿、处罚等），并赔偿甲方因此遭受的所有损失。</w:t>
      </w:r>
    </w:p>
    <w:p w14:paraId="08D9D79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9.7乙方未按本合同的规定和“服务承诺”提供伴随服务/售后服务的，应按单项合同金额的5%向甲方承担违约责任。</w:t>
      </w:r>
    </w:p>
    <w:p w14:paraId="2B3FF2B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9.8乙方在承担上述9.4-9.7款一项或多项违约责任后，仍应继续履行合同规定的义务（甲方解除合同的除外）。甲方未能及时追究乙方的任何一项违约责任并不表明甲方放弃追究乙方该项或其他违约责任。</w:t>
      </w:r>
    </w:p>
    <w:p w14:paraId="32B5294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9.9乙方响应属虚假承诺，或是由于乙方的过错造成合同无法继续履行的，应向甲方支付不少于合同金额30%的违约金。</w:t>
      </w:r>
    </w:p>
    <w:p w14:paraId="343752D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9.10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14:paraId="12CE5D11">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第十条 合同的变更和终止</w:t>
      </w:r>
    </w:p>
    <w:p w14:paraId="0D3859F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10.1除《政府采购法》第50条第二款规定的情形外，本合同一经签订，甲乙双方不得擅自变更、中止或终止合同。</w:t>
      </w:r>
    </w:p>
    <w:p w14:paraId="3569C00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10.2除发生法律规定的不能预见、不能避免并不能克服的客观情况外，甲乙双方不得放弃或拒绝履行合同。</w:t>
      </w:r>
    </w:p>
    <w:p w14:paraId="2A274E86">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第十一条 合同的转让和分包</w:t>
      </w:r>
    </w:p>
    <w:p w14:paraId="0FD844F7">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1.政府采购合同不能转让。</w:t>
      </w:r>
    </w:p>
    <w:p w14:paraId="6390CB36">
      <w:pPr>
        <w:adjustRightIn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本项目不允许分包。</w:t>
      </w:r>
    </w:p>
    <w:p w14:paraId="5BE6A754">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第十二条 争议的解决</w:t>
      </w:r>
    </w:p>
    <w:p w14:paraId="427C853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12.1因服务的质量问题发生争议的，应当邀请国家认可的质量检测机构对服务质量进行鉴定。服务符合标准的，鉴定费由甲方承担；服务不符合质量标准的，鉴定费由乙方承担。</w:t>
      </w:r>
    </w:p>
    <w:p w14:paraId="5B05AEB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12.2因履行本合同引起的或与本合同有关的争议，甲、乙双方应首先通过友好协商解决，如果协商不能解决争议，则采取以下第（2）种方式解决争议：</w:t>
      </w:r>
    </w:p>
    <w:p w14:paraId="2B0A44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（1）向甲方所在地有管辖权的人民法院提起诉讼；</w:t>
      </w:r>
    </w:p>
    <w:p w14:paraId="2A0326F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（2）向杭州仲裁委员会按其仲裁规则申请仲裁。</w:t>
      </w:r>
    </w:p>
    <w:p w14:paraId="16AE74E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12.3在仲裁期间，本合同应继续履行。</w:t>
      </w:r>
    </w:p>
    <w:p w14:paraId="385A8F7F">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 xml:space="preserve">第十三条 诚实信用 </w:t>
      </w:r>
    </w:p>
    <w:p w14:paraId="3B25816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乙方应诚实信用，严格按照招标文件要求和投标承诺履行合同，不向甲方进行商业贿赂或者提供不正当利益。</w:t>
      </w:r>
    </w:p>
    <w:p w14:paraId="5D6ED05C">
      <w:pPr>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第十四条 合同生效及其他</w:t>
      </w:r>
    </w:p>
    <w:p w14:paraId="163DAAE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14.1本合同自签订之日起生效。</w:t>
      </w:r>
    </w:p>
    <w:p w14:paraId="090D12A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14.2本合同一式陆份，甲乙双方各执叁份。</w:t>
      </w:r>
    </w:p>
    <w:bookmarkEnd w:id="64"/>
    <w:p w14:paraId="48FD2C9E">
      <w:pPr>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14.3</w:t>
      </w:r>
      <w:r>
        <w:rPr>
          <w:rFonts w:hint="eastAsia" w:ascii="宋体" w:hAnsi="宋体" w:eastAsia="宋体" w:cs="宋体"/>
          <w:sz w:val="24"/>
          <w:szCs w:val="24"/>
        </w:rPr>
        <w:t>本合同应按照中华人民共和国的现行法律进行解释。</w:t>
      </w:r>
    </w:p>
    <w:p w14:paraId="327EF8D3">
      <w:pPr>
        <w:adjustRightInd/>
        <w:snapToGrid w:val="0"/>
        <w:contextualSpacing/>
        <w:rPr>
          <w:rFonts w:cs="Arial"/>
          <w:szCs w:val="21"/>
        </w:rPr>
      </w:pPr>
    </w:p>
    <w:tbl>
      <w:tblPr>
        <w:tblStyle w:val="61"/>
        <w:tblW w:w="9402" w:type="dxa"/>
        <w:tblInd w:w="0" w:type="dxa"/>
        <w:tblLayout w:type="fixed"/>
        <w:tblCellMar>
          <w:top w:w="0" w:type="dxa"/>
          <w:left w:w="108" w:type="dxa"/>
          <w:bottom w:w="0" w:type="dxa"/>
          <w:right w:w="108" w:type="dxa"/>
        </w:tblCellMar>
      </w:tblPr>
      <w:tblGrid>
        <w:gridCol w:w="4701"/>
        <w:gridCol w:w="4701"/>
      </w:tblGrid>
      <w:tr w14:paraId="2322A73F">
        <w:tblPrEx>
          <w:tblCellMar>
            <w:top w:w="0" w:type="dxa"/>
            <w:left w:w="108" w:type="dxa"/>
            <w:bottom w:w="0" w:type="dxa"/>
            <w:right w:w="108" w:type="dxa"/>
          </w:tblCellMar>
        </w:tblPrEx>
        <w:trPr>
          <w:trHeight w:val="400" w:hRule="atLeast"/>
        </w:trPr>
        <w:tc>
          <w:tcPr>
            <w:tcW w:w="4701" w:type="dxa"/>
            <w:vAlign w:val="center"/>
          </w:tcPr>
          <w:p w14:paraId="60265C70">
            <w:pPr>
              <w:wordWrap w:val="0"/>
              <w:adjustRightInd/>
              <w:contextualSpacing/>
              <w:rPr>
                <w:sz w:val="24"/>
                <w:szCs w:val="24"/>
              </w:rPr>
            </w:pPr>
            <w:r>
              <w:rPr>
                <w:sz w:val="24"/>
                <w:szCs w:val="24"/>
              </w:rPr>
              <w:t xml:space="preserve">甲方（单位章）： </w:t>
            </w:r>
          </w:p>
        </w:tc>
        <w:tc>
          <w:tcPr>
            <w:tcW w:w="4701" w:type="dxa"/>
            <w:vAlign w:val="center"/>
          </w:tcPr>
          <w:p w14:paraId="64DA314F">
            <w:pPr>
              <w:wordWrap w:val="0"/>
              <w:adjustRightInd/>
              <w:contextualSpacing/>
              <w:rPr>
                <w:sz w:val="24"/>
                <w:szCs w:val="24"/>
              </w:rPr>
            </w:pPr>
            <w:r>
              <w:rPr>
                <w:sz w:val="24"/>
                <w:szCs w:val="24"/>
              </w:rPr>
              <w:t>乙方（单位章）：</w:t>
            </w:r>
          </w:p>
        </w:tc>
      </w:tr>
      <w:tr w14:paraId="3AFD8085">
        <w:tblPrEx>
          <w:tblCellMar>
            <w:top w:w="0" w:type="dxa"/>
            <w:left w:w="108" w:type="dxa"/>
            <w:bottom w:w="0" w:type="dxa"/>
            <w:right w:w="108" w:type="dxa"/>
          </w:tblCellMar>
        </w:tblPrEx>
        <w:trPr>
          <w:trHeight w:val="400" w:hRule="atLeast"/>
        </w:trPr>
        <w:tc>
          <w:tcPr>
            <w:tcW w:w="4701" w:type="dxa"/>
            <w:vAlign w:val="center"/>
          </w:tcPr>
          <w:p w14:paraId="6466542D">
            <w:pPr>
              <w:wordWrap w:val="0"/>
              <w:adjustRightInd/>
              <w:contextualSpacing/>
              <w:rPr>
                <w:sz w:val="24"/>
                <w:szCs w:val="24"/>
              </w:rPr>
            </w:pPr>
            <w:r>
              <w:rPr>
                <w:sz w:val="24"/>
                <w:szCs w:val="24"/>
              </w:rPr>
              <w:t>法定代表人（签字或盖章）：</w:t>
            </w:r>
          </w:p>
        </w:tc>
        <w:tc>
          <w:tcPr>
            <w:tcW w:w="4701" w:type="dxa"/>
            <w:vAlign w:val="center"/>
          </w:tcPr>
          <w:p w14:paraId="404F7AA8">
            <w:pPr>
              <w:wordWrap w:val="0"/>
              <w:adjustRightInd/>
              <w:contextualSpacing/>
              <w:rPr>
                <w:sz w:val="24"/>
                <w:szCs w:val="24"/>
              </w:rPr>
            </w:pPr>
            <w:r>
              <w:rPr>
                <w:sz w:val="24"/>
                <w:szCs w:val="24"/>
              </w:rPr>
              <w:t>法定代表人（签字或盖章）：</w:t>
            </w:r>
          </w:p>
        </w:tc>
      </w:tr>
      <w:tr w14:paraId="33C65D4C">
        <w:tblPrEx>
          <w:tblCellMar>
            <w:top w:w="0" w:type="dxa"/>
            <w:left w:w="108" w:type="dxa"/>
            <w:bottom w:w="0" w:type="dxa"/>
            <w:right w:w="108" w:type="dxa"/>
          </w:tblCellMar>
        </w:tblPrEx>
        <w:trPr>
          <w:trHeight w:val="400" w:hRule="atLeast"/>
        </w:trPr>
        <w:tc>
          <w:tcPr>
            <w:tcW w:w="4701" w:type="dxa"/>
            <w:vAlign w:val="center"/>
          </w:tcPr>
          <w:p w14:paraId="368934A6">
            <w:pPr>
              <w:wordWrap w:val="0"/>
              <w:adjustRightInd/>
              <w:contextualSpacing/>
              <w:rPr>
                <w:sz w:val="24"/>
                <w:szCs w:val="24"/>
              </w:rPr>
            </w:pPr>
            <w:r>
              <w:rPr>
                <w:sz w:val="24"/>
                <w:szCs w:val="24"/>
              </w:rPr>
              <w:t>或授权代表（签字）：</w:t>
            </w:r>
          </w:p>
        </w:tc>
        <w:tc>
          <w:tcPr>
            <w:tcW w:w="4701" w:type="dxa"/>
            <w:vAlign w:val="center"/>
          </w:tcPr>
          <w:p w14:paraId="11913928">
            <w:pPr>
              <w:wordWrap w:val="0"/>
              <w:adjustRightInd/>
              <w:contextualSpacing/>
              <w:rPr>
                <w:sz w:val="24"/>
                <w:szCs w:val="24"/>
              </w:rPr>
            </w:pPr>
            <w:r>
              <w:rPr>
                <w:sz w:val="24"/>
                <w:szCs w:val="24"/>
              </w:rPr>
              <w:t>或授权代表（签字）：</w:t>
            </w:r>
          </w:p>
        </w:tc>
      </w:tr>
      <w:tr w14:paraId="1AC82679">
        <w:tblPrEx>
          <w:tblCellMar>
            <w:top w:w="0" w:type="dxa"/>
            <w:left w:w="108" w:type="dxa"/>
            <w:bottom w:w="0" w:type="dxa"/>
            <w:right w:w="108" w:type="dxa"/>
          </w:tblCellMar>
        </w:tblPrEx>
        <w:trPr>
          <w:trHeight w:val="400" w:hRule="atLeast"/>
        </w:trPr>
        <w:tc>
          <w:tcPr>
            <w:tcW w:w="4701" w:type="dxa"/>
            <w:vAlign w:val="center"/>
          </w:tcPr>
          <w:p w14:paraId="133917C8">
            <w:pPr>
              <w:wordWrap w:val="0"/>
              <w:adjustRightInd/>
              <w:contextualSpacing/>
              <w:rPr>
                <w:sz w:val="24"/>
                <w:szCs w:val="24"/>
              </w:rPr>
            </w:pPr>
            <w:r>
              <w:rPr>
                <w:sz w:val="24"/>
                <w:szCs w:val="24"/>
              </w:rPr>
              <w:t>地</w:t>
            </w:r>
            <w:r>
              <w:rPr>
                <w:rFonts w:hint="eastAsia"/>
                <w:sz w:val="24"/>
                <w:szCs w:val="24"/>
              </w:rPr>
              <w:t xml:space="preserve"> </w:t>
            </w:r>
            <w:r>
              <w:rPr>
                <w:sz w:val="24"/>
                <w:szCs w:val="24"/>
              </w:rPr>
              <w:t xml:space="preserve">   址：</w:t>
            </w:r>
          </w:p>
        </w:tc>
        <w:tc>
          <w:tcPr>
            <w:tcW w:w="4701" w:type="dxa"/>
            <w:vAlign w:val="center"/>
          </w:tcPr>
          <w:p w14:paraId="0D8A9859">
            <w:pPr>
              <w:wordWrap w:val="0"/>
              <w:adjustRightInd/>
              <w:contextualSpacing/>
              <w:rPr>
                <w:sz w:val="24"/>
                <w:szCs w:val="24"/>
              </w:rPr>
            </w:pPr>
            <w:r>
              <w:rPr>
                <w:sz w:val="24"/>
                <w:szCs w:val="24"/>
              </w:rPr>
              <w:t>地</w:t>
            </w:r>
            <w:r>
              <w:rPr>
                <w:rFonts w:hint="eastAsia"/>
                <w:sz w:val="24"/>
                <w:szCs w:val="24"/>
              </w:rPr>
              <w:t xml:space="preserve"> </w:t>
            </w:r>
            <w:r>
              <w:rPr>
                <w:sz w:val="24"/>
                <w:szCs w:val="24"/>
              </w:rPr>
              <w:t xml:space="preserve">   址：</w:t>
            </w:r>
          </w:p>
        </w:tc>
      </w:tr>
      <w:tr w14:paraId="6F8A5263">
        <w:tblPrEx>
          <w:tblCellMar>
            <w:top w:w="0" w:type="dxa"/>
            <w:left w:w="108" w:type="dxa"/>
            <w:bottom w:w="0" w:type="dxa"/>
            <w:right w:w="108" w:type="dxa"/>
          </w:tblCellMar>
        </w:tblPrEx>
        <w:trPr>
          <w:trHeight w:val="400" w:hRule="atLeast"/>
        </w:trPr>
        <w:tc>
          <w:tcPr>
            <w:tcW w:w="4701" w:type="dxa"/>
            <w:vAlign w:val="center"/>
          </w:tcPr>
          <w:p w14:paraId="63DC0D85">
            <w:pPr>
              <w:wordWrap w:val="0"/>
              <w:adjustRightInd/>
              <w:contextualSpacing/>
              <w:rPr>
                <w:sz w:val="24"/>
                <w:szCs w:val="24"/>
              </w:rPr>
            </w:pPr>
            <w:r>
              <w:rPr>
                <w:sz w:val="24"/>
                <w:szCs w:val="24"/>
              </w:rPr>
              <w:t>邮政编码：</w:t>
            </w:r>
          </w:p>
        </w:tc>
        <w:tc>
          <w:tcPr>
            <w:tcW w:w="4701" w:type="dxa"/>
            <w:vAlign w:val="center"/>
          </w:tcPr>
          <w:p w14:paraId="6D52B8D3">
            <w:pPr>
              <w:wordWrap w:val="0"/>
              <w:adjustRightInd/>
              <w:contextualSpacing/>
              <w:rPr>
                <w:sz w:val="24"/>
                <w:szCs w:val="24"/>
              </w:rPr>
            </w:pPr>
            <w:r>
              <w:rPr>
                <w:sz w:val="24"/>
                <w:szCs w:val="24"/>
              </w:rPr>
              <w:t>邮政编码：</w:t>
            </w:r>
          </w:p>
        </w:tc>
      </w:tr>
      <w:tr w14:paraId="21B5A1C1">
        <w:tblPrEx>
          <w:tblCellMar>
            <w:top w:w="0" w:type="dxa"/>
            <w:left w:w="108" w:type="dxa"/>
            <w:bottom w:w="0" w:type="dxa"/>
            <w:right w:w="108" w:type="dxa"/>
          </w:tblCellMar>
        </w:tblPrEx>
        <w:trPr>
          <w:trHeight w:val="400" w:hRule="atLeast"/>
        </w:trPr>
        <w:tc>
          <w:tcPr>
            <w:tcW w:w="4701" w:type="dxa"/>
            <w:vAlign w:val="center"/>
          </w:tcPr>
          <w:p w14:paraId="553E6E13">
            <w:pPr>
              <w:wordWrap w:val="0"/>
              <w:adjustRightInd/>
              <w:contextualSpacing/>
              <w:rPr>
                <w:sz w:val="24"/>
                <w:szCs w:val="24"/>
              </w:rPr>
            </w:pPr>
            <w:r>
              <w:rPr>
                <w:sz w:val="24"/>
                <w:szCs w:val="24"/>
              </w:rPr>
              <w:t>电</w:t>
            </w:r>
            <w:r>
              <w:rPr>
                <w:rFonts w:hint="eastAsia"/>
                <w:sz w:val="24"/>
                <w:szCs w:val="24"/>
              </w:rPr>
              <w:t xml:space="preserve"> </w:t>
            </w:r>
            <w:r>
              <w:rPr>
                <w:sz w:val="24"/>
                <w:szCs w:val="24"/>
              </w:rPr>
              <w:t xml:space="preserve">   话：</w:t>
            </w:r>
          </w:p>
        </w:tc>
        <w:tc>
          <w:tcPr>
            <w:tcW w:w="4701" w:type="dxa"/>
            <w:vAlign w:val="center"/>
          </w:tcPr>
          <w:p w14:paraId="554BAEB1">
            <w:pPr>
              <w:wordWrap w:val="0"/>
              <w:adjustRightInd/>
              <w:contextualSpacing/>
              <w:rPr>
                <w:sz w:val="24"/>
                <w:szCs w:val="24"/>
              </w:rPr>
            </w:pPr>
            <w:r>
              <w:rPr>
                <w:sz w:val="24"/>
                <w:szCs w:val="24"/>
              </w:rPr>
              <w:t>电</w:t>
            </w:r>
            <w:r>
              <w:rPr>
                <w:rFonts w:hint="eastAsia"/>
                <w:sz w:val="24"/>
                <w:szCs w:val="24"/>
              </w:rPr>
              <w:t xml:space="preserve"> </w:t>
            </w:r>
            <w:r>
              <w:rPr>
                <w:sz w:val="24"/>
                <w:szCs w:val="24"/>
              </w:rPr>
              <w:t xml:space="preserve">   话：</w:t>
            </w:r>
          </w:p>
        </w:tc>
      </w:tr>
      <w:tr w14:paraId="5B05A867">
        <w:tblPrEx>
          <w:tblCellMar>
            <w:top w:w="0" w:type="dxa"/>
            <w:left w:w="108" w:type="dxa"/>
            <w:bottom w:w="0" w:type="dxa"/>
            <w:right w:w="108" w:type="dxa"/>
          </w:tblCellMar>
        </w:tblPrEx>
        <w:trPr>
          <w:trHeight w:val="400" w:hRule="atLeast"/>
        </w:trPr>
        <w:tc>
          <w:tcPr>
            <w:tcW w:w="4701" w:type="dxa"/>
            <w:vAlign w:val="center"/>
          </w:tcPr>
          <w:p w14:paraId="535378CC">
            <w:pPr>
              <w:wordWrap w:val="0"/>
              <w:adjustRightInd/>
              <w:contextualSpacing/>
              <w:rPr>
                <w:sz w:val="24"/>
                <w:szCs w:val="24"/>
              </w:rPr>
            </w:pPr>
            <w:r>
              <w:rPr>
                <w:sz w:val="24"/>
                <w:szCs w:val="24"/>
              </w:rPr>
              <w:t xml:space="preserve">开户银行： </w:t>
            </w:r>
          </w:p>
        </w:tc>
        <w:tc>
          <w:tcPr>
            <w:tcW w:w="4701" w:type="dxa"/>
            <w:vAlign w:val="center"/>
          </w:tcPr>
          <w:p w14:paraId="77E54E1B">
            <w:pPr>
              <w:wordWrap w:val="0"/>
              <w:adjustRightInd/>
              <w:contextualSpacing/>
              <w:rPr>
                <w:sz w:val="24"/>
                <w:szCs w:val="24"/>
              </w:rPr>
            </w:pPr>
            <w:r>
              <w:rPr>
                <w:sz w:val="24"/>
                <w:szCs w:val="24"/>
              </w:rPr>
              <w:t>开户银行：</w:t>
            </w:r>
          </w:p>
        </w:tc>
      </w:tr>
      <w:tr w14:paraId="01AEE2E5">
        <w:tblPrEx>
          <w:tblCellMar>
            <w:top w:w="0" w:type="dxa"/>
            <w:left w:w="108" w:type="dxa"/>
            <w:bottom w:w="0" w:type="dxa"/>
            <w:right w:w="108" w:type="dxa"/>
          </w:tblCellMar>
        </w:tblPrEx>
        <w:trPr>
          <w:trHeight w:val="400" w:hRule="atLeast"/>
        </w:trPr>
        <w:tc>
          <w:tcPr>
            <w:tcW w:w="4701" w:type="dxa"/>
            <w:vAlign w:val="center"/>
          </w:tcPr>
          <w:p w14:paraId="36D1505A">
            <w:pPr>
              <w:wordWrap w:val="0"/>
              <w:adjustRightInd/>
              <w:contextualSpacing/>
              <w:rPr>
                <w:sz w:val="24"/>
                <w:szCs w:val="24"/>
              </w:rPr>
            </w:pPr>
            <w:r>
              <w:rPr>
                <w:sz w:val="24"/>
                <w:szCs w:val="24"/>
              </w:rPr>
              <w:t>账</w:t>
            </w:r>
            <w:r>
              <w:rPr>
                <w:rFonts w:hint="eastAsia"/>
                <w:sz w:val="24"/>
                <w:szCs w:val="24"/>
              </w:rPr>
              <w:t xml:space="preserve"> </w:t>
            </w:r>
            <w:r>
              <w:rPr>
                <w:sz w:val="24"/>
                <w:szCs w:val="24"/>
              </w:rPr>
              <w:t xml:space="preserve">   号： </w:t>
            </w:r>
          </w:p>
        </w:tc>
        <w:tc>
          <w:tcPr>
            <w:tcW w:w="4701" w:type="dxa"/>
            <w:vAlign w:val="center"/>
          </w:tcPr>
          <w:p w14:paraId="53604DA6">
            <w:pPr>
              <w:wordWrap w:val="0"/>
              <w:adjustRightInd/>
              <w:contextualSpacing/>
              <w:rPr>
                <w:sz w:val="24"/>
                <w:szCs w:val="24"/>
              </w:rPr>
            </w:pPr>
            <w:r>
              <w:rPr>
                <w:sz w:val="24"/>
                <w:szCs w:val="24"/>
              </w:rPr>
              <w:t>账</w:t>
            </w:r>
            <w:r>
              <w:rPr>
                <w:rFonts w:hint="eastAsia"/>
                <w:sz w:val="24"/>
                <w:szCs w:val="24"/>
              </w:rPr>
              <w:t xml:space="preserve"> </w:t>
            </w:r>
            <w:r>
              <w:rPr>
                <w:sz w:val="24"/>
                <w:szCs w:val="24"/>
              </w:rPr>
              <w:t xml:space="preserve">   号：</w:t>
            </w:r>
          </w:p>
        </w:tc>
      </w:tr>
      <w:tr w14:paraId="19FDD6E0">
        <w:tblPrEx>
          <w:tblCellMar>
            <w:top w:w="0" w:type="dxa"/>
            <w:left w:w="108" w:type="dxa"/>
            <w:bottom w:w="0" w:type="dxa"/>
            <w:right w:w="108" w:type="dxa"/>
          </w:tblCellMar>
        </w:tblPrEx>
        <w:trPr>
          <w:trHeight w:val="400" w:hRule="atLeast"/>
        </w:trPr>
        <w:tc>
          <w:tcPr>
            <w:tcW w:w="4701" w:type="dxa"/>
            <w:vAlign w:val="center"/>
          </w:tcPr>
          <w:p w14:paraId="246011D7">
            <w:pPr>
              <w:wordWrap w:val="0"/>
              <w:adjustRightInd/>
              <w:contextualSpacing/>
              <w:rPr>
                <w:sz w:val="24"/>
                <w:szCs w:val="24"/>
              </w:rPr>
            </w:pPr>
            <w:r>
              <w:rPr>
                <w:sz w:val="24"/>
                <w:szCs w:val="24"/>
              </w:rPr>
              <w:t xml:space="preserve">税号： </w:t>
            </w:r>
          </w:p>
        </w:tc>
        <w:tc>
          <w:tcPr>
            <w:tcW w:w="4701" w:type="dxa"/>
            <w:vAlign w:val="center"/>
          </w:tcPr>
          <w:p w14:paraId="5752A21B">
            <w:pPr>
              <w:wordWrap w:val="0"/>
              <w:adjustRightInd/>
              <w:contextualSpacing/>
              <w:rPr>
                <w:sz w:val="24"/>
                <w:szCs w:val="24"/>
              </w:rPr>
            </w:pPr>
            <w:r>
              <w:rPr>
                <w:sz w:val="24"/>
                <w:szCs w:val="24"/>
              </w:rPr>
              <w:t>税号：</w:t>
            </w:r>
          </w:p>
        </w:tc>
      </w:tr>
      <w:tr w14:paraId="1AA06033">
        <w:tblPrEx>
          <w:tblCellMar>
            <w:top w:w="0" w:type="dxa"/>
            <w:left w:w="108" w:type="dxa"/>
            <w:bottom w:w="0" w:type="dxa"/>
            <w:right w:w="108" w:type="dxa"/>
          </w:tblCellMar>
        </w:tblPrEx>
        <w:trPr>
          <w:trHeight w:val="400" w:hRule="atLeast"/>
        </w:trPr>
        <w:tc>
          <w:tcPr>
            <w:tcW w:w="4701" w:type="dxa"/>
            <w:vAlign w:val="center"/>
          </w:tcPr>
          <w:p w14:paraId="497349A0">
            <w:pPr>
              <w:wordWrap w:val="0"/>
              <w:adjustRightInd/>
              <w:contextualSpacing/>
              <w:rPr>
                <w:sz w:val="24"/>
                <w:szCs w:val="24"/>
              </w:rPr>
            </w:pPr>
            <w:r>
              <w:rPr>
                <w:sz w:val="24"/>
                <w:szCs w:val="24"/>
              </w:rPr>
              <w:t>签订时间：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tc>
        <w:tc>
          <w:tcPr>
            <w:tcW w:w="4701" w:type="dxa"/>
            <w:vAlign w:val="center"/>
          </w:tcPr>
          <w:p w14:paraId="32166B88">
            <w:pPr>
              <w:wordWrap w:val="0"/>
              <w:adjustRightInd/>
              <w:contextualSpacing/>
              <w:rPr>
                <w:sz w:val="24"/>
                <w:szCs w:val="24"/>
              </w:rPr>
            </w:pPr>
            <w:r>
              <w:rPr>
                <w:sz w:val="24"/>
                <w:szCs w:val="24"/>
              </w:rPr>
              <w:t>签订时间：   年</w:t>
            </w:r>
            <w:r>
              <w:rPr>
                <w:rFonts w:hint="eastAsia"/>
                <w:sz w:val="24"/>
                <w:szCs w:val="24"/>
              </w:rPr>
              <w:t xml:space="preserve"> </w:t>
            </w:r>
            <w:r>
              <w:rPr>
                <w:sz w:val="24"/>
                <w:szCs w:val="24"/>
              </w:rPr>
              <w:t xml:space="preserve">  月</w:t>
            </w:r>
            <w:r>
              <w:rPr>
                <w:rFonts w:hint="eastAsia"/>
                <w:sz w:val="24"/>
                <w:szCs w:val="24"/>
              </w:rPr>
              <w:t xml:space="preserve"> </w:t>
            </w:r>
            <w:r>
              <w:rPr>
                <w:sz w:val="24"/>
                <w:szCs w:val="24"/>
              </w:rPr>
              <w:t xml:space="preserve">  日</w:t>
            </w:r>
          </w:p>
        </w:tc>
      </w:tr>
    </w:tbl>
    <w:p w14:paraId="07A59925">
      <w:pPr>
        <w:widowControl/>
        <w:adjustRightInd/>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455F86A">
      <w:pPr>
        <w:spacing w:line="360" w:lineRule="auto"/>
        <w:ind w:left="-420" w:leftChars="-200" w:right="-420" w:rightChars="-200" w:firstLine="480" w:firstLineChars="200"/>
        <w:rPr>
          <w:rFonts w:ascii="宋体" w:hAnsi="宋体" w:cs="宋体"/>
          <w:sz w:val="24"/>
        </w:rPr>
        <w:sectPr>
          <w:pgSz w:w="11906" w:h="16838"/>
          <w:pgMar w:top="1247" w:right="1418" w:bottom="1276" w:left="1418" w:header="851" w:footer="992" w:gutter="0"/>
          <w:cols w:space="720" w:num="1"/>
          <w:titlePg/>
          <w:docGrid w:linePitch="312" w:charSpace="0"/>
        </w:sectPr>
      </w:pPr>
    </w:p>
    <w:p w14:paraId="2C9D0883">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2"/>
      <w:r>
        <w:rPr>
          <w:rFonts w:hint="eastAsia" w:cs="仿宋_GB2312" w:asciiTheme="minorEastAsia" w:hAnsiTheme="minorEastAsia" w:eastAsiaTheme="minorEastAsia"/>
          <w:b/>
          <w:sz w:val="36"/>
          <w:szCs w:val="20"/>
        </w:rPr>
        <w:t xml:space="preserve">  </w:t>
      </w:r>
      <w:bookmarkEnd w:id="63"/>
      <w:r>
        <w:rPr>
          <w:rFonts w:hint="eastAsia" w:cs="仿宋_GB2312" w:asciiTheme="minorEastAsia" w:hAnsiTheme="minorEastAsia" w:eastAsiaTheme="minorEastAsia"/>
          <w:b/>
          <w:sz w:val="36"/>
          <w:szCs w:val="20"/>
        </w:rPr>
        <w:t>应提交的有关格式范例</w:t>
      </w:r>
    </w:p>
    <w:p w14:paraId="11669FCB">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3D221C3">
      <w:pPr>
        <w:spacing w:line="360" w:lineRule="auto"/>
        <w:ind w:firstLine="480" w:firstLineChars="200"/>
        <w:rPr>
          <w:rFonts w:cs="仿宋_GB2312" w:asciiTheme="minorEastAsia" w:hAnsiTheme="minorEastAsia" w:eastAsiaTheme="minorEastAsia"/>
          <w:sz w:val="24"/>
        </w:rPr>
      </w:pPr>
    </w:p>
    <w:p w14:paraId="40DAEA73">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123FBE93">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2565F062">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54BE9BE0">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1142D5D">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72A35DB1">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7E6EEBED">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E1AB5D7">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A023912">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2DEC459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0C1042E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1FB602D">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9801BF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11FF77F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97E7B4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C02FB4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4B0F7D8">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798C13F">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5B8EC15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9F9DFE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1E0169B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4B210A8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2531E998">
      <w:pPr>
        <w:pStyle w:val="105"/>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85AF939">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2366AF0C">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2D76577B">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018F1C4">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77385728">
      <w:pPr>
        <w:numPr>
          <w:ilvl w:val="0"/>
          <w:numId w:val="13"/>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37B442A8">
      <w:pPr>
        <w:numPr>
          <w:ilvl w:val="0"/>
          <w:numId w:val="13"/>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7A4C223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556A440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355EEF45">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726FEB94">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0538C38F">
      <w:pPr>
        <w:numPr>
          <w:ilvl w:val="0"/>
          <w:numId w:val="13"/>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0DB8F40">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609208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62853CDB">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021A013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72902D11">
      <w:pPr>
        <w:autoSpaceDE w:val="0"/>
        <w:autoSpaceDN w:val="0"/>
        <w:spacing w:line="360" w:lineRule="auto"/>
        <w:rPr>
          <w:rFonts w:cs="仿宋_GB2312" w:asciiTheme="minorEastAsia" w:hAnsiTheme="minorEastAsia" w:eastAsiaTheme="minorEastAsia"/>
          <w:kern w:val="0"/>
          <w:sz w:val="24"/>
        </w:rPr>
      </w:pPr>
    </w:p>
    <w:p w14:paraId="7CFE5B0B">
      <w:pPr>
        <w:pStyle w:val="115"/>
        <w:keepNext w:val="0"/>
        <w:pageBreakBefore w:val="0"/>
        <w:tabs>
          <w:tab w:val="clear" w:pos="720"/>
        </w:tabs>
        <w:jc w:val="both"/>
        <w:outlineLvl w:val="9"/>
        <w:rPr>
          <w:rFonts w:cs="仿宋_GB2312" w:asciiTheme="minorEastAsia" w:hAnsiTheme="minorEastAsia" w:eastAsiaTheme="minorEastAsia"/>
          <w:sz w:val="24"/>
          <w:szCs w:val="24"/>
        </w:rPr>
      </w:pPr>
    </w:p>
    <w:p w14:paraId="5A2AF3E7">
      <w:pPr>
        <w:spacing w:line="360" w:lineRule="auto"/>
        <w:rPr>
          <w:rFonts w:cs="仿宋_GB2312" w:asciiTheme="minorEastAsia" w:hAnsiTheme="minorEastAsia" w:eastAsiaTheme="minorEastAsia"/>
          <w:sz w:val="24"/>
        </w:rPr>
      </w:pPr>
    </w:p>
    <w:p w14:paraId="42AEAE94">
      <w:pPr>
        <w:spacing w:line="360" w:lineRule="auto"/>
        <w:rPr>
          <w:rFonts w:cs="仿宋_GB2312" w:asciiTheme="minorEastAsia" w:hAnsiTheme="minorEastAsia" w:eastAsiaTheme="minorEastAsia"/>
          <w:sz w:val="18"/>
          <w:szCs w:val="18"/>
        </w:rPr>
      </w:pPr>
    </w:p>
    <w:p w14:paraId="61F1A329">
      <w:pPr>
        <w:spacing w:line="360" w:lineRule="auto"/>
        <w:rPr>
          <w:rFonts w:cs="仿宋_GB2312" w:asciiTheme="minorEastAsia" w:hAnsiTheme="minorEastAsia" w:eastAsiaTheme="minorEastAsia"/>
          <w:sz w:val="18"/>
          <w:szCs w:val="18"/>
        </w:rPr>
      </w:pPr>
    </w:p>
    <w:p w14:paraId="47B9F353">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1B07B52D">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7571EE1D">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0D2A8BDA">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4CE32987">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056C8FE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48EDB736">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352499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38A1A5D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30ED8EA9">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1AE74FA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2857D41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664509D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177C8896">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2EDC85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48E3E61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2A75BF9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7F5645E2">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0E7D737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42322E78">
      <w:pPr>
        <w:snapToGrid w:val="0"/>
        <w:spacing w:line="360" w:lineRule="auto"/>
        <w:ind w:right="480"/>
        <w:jc w:val="center"/>
        <w:rPr>
          <w:rFonts w:cs="仿宋_GB2312" w:asciiTheme="minorEastAsia" w:hAnsiTheme="minorEastAsia" w:eastAsiaTheme="minorEastAsia"/>
          <w:b/>
          <w:kern w:val="0"/>
          <w:sz w:val="32"/>
          <w:szCs w:val="32"/>
        </w:rPr>
      </w:pPr>
    </w:p>
    <w:p w14:paraId="3429E7ED">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A45D84C">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565CF80D">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40A269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1F36FE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47E918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3FC9345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0A4D28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6C6C78E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C437C5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04AFC32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5F6C2CC3">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6"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6"/>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7"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7"/>
      <w:r>
        <w:rPr>
          <w:rFonts w:hint="eastAsia" w:cs="宋体" w:asciiTheme="minorEastAsia" w:hAnsiTheme="minorEastAsia" w:eastAsiaTheme="minorEastAsia"/>
          <w:b/>
          <w:kern w:val="0"/>
          <w:sz w:val="24"/>
          <w:lang w:val="zh-CN"/>
        </w:rPr>
        <w:t>）</w:t>
      </w:r>
    </w:p>
    <w:p w14:paraId="3A0C733B">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68"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68"/>
    </w:p>
    <w:p w14:paraId="69ABAD8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4979D5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41125D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747F861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47FBF92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FEDDC5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0A08198">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9B55C1E">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29C1726">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0911F675">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42699B8">
      <w:pPr>
        <w:snapToGrid w:val="0"/>
        <w:spacing w:line="360" w:lineRule="auto"/>
        <w:ind w:right="480"/>
        <w:jc w:val="center"/>
        <w:rPr>
          <w:rFonts w:cs="仿宋_GB2312" w:asciiTheme="minorEastAsia" w:hAnsiTheme="minorEastAsia" w:eastAsiaTheme="minorEastAsia"/>
          <w:b/>
          <w:sz w:val="32"/>
          <w:szCs w:val="32"/>
        </w:rPr>
      </w:pPr>
    </w:p>
    <w:p w14:paraId="4DFC4CA8">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C408741">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C0B0F8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758F59D8">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6926D65D">
      <w:pPr>
        <w:widowControl/>
        <w:spacing w:line="360" w:lineRule="auto"/>
        <w:ind w:firstLine="480"/>
        <w:jc w:val="left"/>
        <w:rPr>
          <w:rFonts w:cs="宋体" w:asciiTheme="minorEastAsia" w:hAnsiTheme="minorEastAsia" w:eastAsiaTheme="minorEastAsia"/>
          <w:sz w:val="24"/>
        </w:rPr>
      </w:pPr>
    </w:p>
    <w:p w14:paraId="5B84C58C">
      <w:pPr>
        <w:spacing w:line="360" w:lineRule="auto"/>
        <w:jc w:val="center"/>
        <w:rPr>
          <w:rFonts w:cs="仿宋_GB2312" w:asciiTheme="minorEastAsia" w:hAnsiTheme="minorEastAsia" w:eastAsiaTheme="minorEastAsia"/>
          <w:b/>
          <w:sz w:val="32"/>
          <w:szCs w:val="32"/>
        </w:rPr>
      </w:pPr>
    </w:p>
    <w:p w14:paraId="2056A6B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C1AA8F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72D6295">
      <w:pPr>
        <w:widowControl/>
        <w:spacing w:line="360" w:lineRule="auto"/>
        <w:ind w:firstLine="480" w:firstLineChars="200"/>
        <w:jc w:val="left"/>
        <w:rPr>
          <w:rFonts w:cs="仿宋_GB2312" w:asciiTheme="minorEastAsia" w:hAnsiTheme="minorEastAsia" w:eastAsiaTheme="minorEastAsia"/>
          <w:sz w:val="24"/>
        </w:rPr>
      </w:pPr>
    </w:p>
    <w:p w14:paraId="5DF78EDE">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1B9170A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2BB76A86">
      <w:pPr>
        <w:snapToGrid w:val="0"/>
        <w:spacing w:line="360" w:lineRule="auto"/>
        <w:rPr>
          <w:rFonts w:cs="仿宋_GB2312" w:asciiTheme="minorEastAsia" w:hAnsiTheme="minorEastAsia" w:eastAsiaTheme="minorEastAsia"/>
          <w:kern w:val="0"/>
          <w:sz w:val="24"/>
          <w:lang w:val="zh-CN"/>
        </w:rPr>
      </w:pPr>
    </w:p>
    <w:p w14:paraId="290805BE">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14:paraId="04CC08E9">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0E1D15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9F0F779">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97333E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1CD4CA82">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438BAA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40B849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C1440EA">
      <w:pPr>
        <w:snapToGrid w:val="0"/>
        <w:spacing w:line="360" w:lineRule="auto"/>
        <w:rPr>
          <w:rFonts w:cs="仿宋_GB2312" w:asciiTheme="minorEastAsia" w:hAnsiTheme="minorEastAsia" w:eastAsiaTheme="minorEastAsia"/>
          <w:kern w:val="0"/>
          <w:sz w:val="24"/>
          <w:lang w:val="zh-CN"/>
        </w:rPr>
      </w:pPr>
    </w:p>
    <w:p w14:paraId="04FEAF8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192B6367">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EE3285C">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3B9ED5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D5E4212">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A5D51E6">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0C60395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4968D2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69CF3467">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9E84662">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24F97C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DD5DBC5">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0AED43C">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0F41EA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C4EAE63">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AC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97449B7">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53F1ACD9">
            <w:pPr>
              <w:pStyle w:val="619"/>
              <w:spacing w:line="360" w:lineRule="auto"/>
              <w:rPr>
                <w:rFonts w:asciiTheme="minorEastAsia" w:hAnsiTheme="minorEastAsia" w:eastAsiaTheme="minorEastAsia"/>
                <w:bCs/>
                <w:sz w:val="24"/>
              </w:rPr>
            </w:pPr>
          </w:p>
        </w:tc>
      </w:tr>
    </w:tbl>
    <w:p w14:paraId="228818AC">
      <w:pPr>
        <w:snapToGrid w:val="0"/>
        <w:spacing w:line="360" w:lineRule="auto"/>
        <w:ind w:firstLine="576"/>
        <w:jc w:val="right"/>
        <w:rPr>
          <w:rFonts w:cs="仿宋_GB2312" w:asciiTheme="minorEastAsia" w:hAnsiTheme="minorEastAsia" w:eastAsiaTheme="minorEastAsia"/>
          <w:kern w:val="0"/>
          <w:sz w:val="24"/>
          <w:lang w:val="zh-CN"/>
        </w:rPr>
      </w:pPr>
    </w:p>
    <w:p w14:paraId="792E2A9A">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7BC75C20">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13940B52">
      <w:pPr>
        <w:snapToGrid w:val="0"/>
        <w:spacing w:line="360" w:lineRule="auto"/>
        <w:ind w:firstLine="576"/>
        <w:jc w:val="center"/>
        <w:rPr>
          <w:rFonts w:cs="仿宋_GB2312" w:asciiTheme="minorEastAsia" w:hAnsiTheme="minorEastAsia" w:eastAsiaTheme="minorEastAsia"/>
          <w:sz w:val="28"/>
          <w:szCs w:val="28"/>
        </w:rPr>
      </w:pPr>
    </w:p>
    <w:p w14:paraId="5A1FB51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7EC3D2C">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0C73B29E">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74D2C0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5204C7C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03B0E00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3F595AA">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1DEC45BB">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4421D5B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122AAFEE">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61518F5">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18BB1D0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381909BD">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41D2F63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25E4428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F34431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837A1B4">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2A78F48">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78022A8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81D2E1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5E08E7B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78F5E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13E8014">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653BC205">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21B3EB3C">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2908474">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3610128">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4A9DC9A">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6531801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6F67370B">
      <w:pPr>
        <w:spacing w:line="360" w:lineRule="auto"/>
        <w:jc w:val="center"/>
        <w:rPr>
          <w:rFonts w:cs="仿宋_GB2312" w:asciiTheme="minorEastAsia" w:hAnsiTheme="minorEastAsia" w:eastAsiaTheme="minorEastAsia"/>
          <w:b/>
          <w:sz w:val="30"/>
          <w:szCs w:val="30"/>
        </w:rPr>
      </w:pPr>
    </w:p>
    <w:p w14:paraId="38168B6D">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4A4D0671">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45CFEADD">
      <w:pPr>
        <w:spacing w:line="360" w:lineRule="auto"/>
        <w:jc w:val="center"/>
        <w:rPr>
          <w:rFonts w:cs="仿宋_GB2312" w:asciiTheme="minorEastAsia" w:hAnsiTheme="minorEastAsia" w:eastAsiaTheme="minorEastAsia"/>
          <w:b/>
          <w:kern w:val="0"/>
          <w:sz w:val="32"/>
          <w:szCs w:val="32"/>
        </w:rPr>
      </w:pPr>
    </w:p>
    <w:p w14:paraId="240D5D1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6D574ACE">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A6B3D02">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2081FDF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57DD5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86FE17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51E38D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5D0126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442E6F6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2E2C5A4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01C75C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6DA9FC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43A0FFF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70B5A0B6">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08409D6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B0F034E">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0E37D44">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3E0A031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ABD310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9F80D01">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41EB8F5">
            <w:pPr>
              <w:autoSpaceDE w:val="0"/>
              <w:autoSpaceDN w:val="0"/>
              <w:spacing w:line="360" w:lineRule="auto"/>
              <w:rPr>
                <w:rFonts w:cs="仿宋_GB2312" w:asciiTheme="minorEastAsia" w:hAnsiTheme="minorEastAsia" w:eastAsiaTheme="minorEastAsia"/>
                <w:sz w:val="24"/>
              </w:rPr>
            </w:pPr>
          </w:p>
        </w:tc>
      </w:tr>
      <w:tr w14:paraId="1D27CEB9">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6BAAE8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109600E">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4BF7C91">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5BB0523">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424913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42E6E6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4F6C4CA1">
            <w:pPr>
              <w:autoSpaceDE w:val="0"/>
              <w:autoSpaceDN w:val="0"/>
              <w:spacing w:line="360" w:lineRule="auto"/>
              <w:rPr>
                <w:rFonts w:cs="仿宋_GB2312" w:asciiTheme="minorEastAsia" w:hAnsiTheme="minorEastAsia" w:eastAsiaTheme="minorEastAsia"/>
                <w:sz w:val="24"/>
              </w:rPr>
            </w:pPr>
          </w:p>
        </w:tc>
      </w:tr>
      <w:tr w14:paraId="61A5694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2218B2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481465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0D3947D">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6BFB58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5D18B43">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EEE6CC4">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D57227A">
            <w:pPr>
              <w:autoSpaceDE w:val="0"/>
              <w:autoSpaceDN w:val="0"/>
              <w:spacing w:line="360" w:lineRule="auto"/>
              <w:rPr>
                <w:rFonts w:cs="仿宋_GB2312" w:asciiTheme="minorEastAsia" w:hAnsiTheme="minorEastAsia" w:eastAsiaTheme="minorEastAsia"/>
                <w:sz w:val="24"/>
              </w:rPr>
            </w:pPr>
          </w:p>
        </w:tc>
      </w:tr>
      <w:tr w14:paraId="278FD25A">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8FC3C6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06FF6EA">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6574883C">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911D568">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437500C7">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721FB30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8FDCC13">
            <w:pPr>
              <w:autoSpaceDE w:val="0"/>
              <w:autoSpaceDN w:val="0"/>
              <w:spacing w:line="360" w:lineRule="auto"/>
              <w:rPr>
                <w:rFonts w:cs="仿宋_GB2312" w:asciiTheme="minorEastAsia" w:hAnsiTheme="minorEastAsia" w:eastAsiaTheme="minorEastAsia"/>
                <w:sz w:val="24"/>
              </w:rPr>
            </w:pPr>
          </w:p>
        </w:tc>
      </w:tr>
      <w:tr w14:paraId="6023F685">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DBB8630">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27E44A1B">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2D22A76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589240A">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C9E0B2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8D5118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24C6D137">
            <w:pPr>
              <w:autoSpaceDE w:val="0"/>
              <w:autoSpaceDN w:val="0"/>
              <w:spacing w:line="360" w:lineRule="auto"/>
              <w:rPr>
                <w:rFonts w:cs="仿宋_GB2312" w:asciiTheme="minorEastAsia" w:hAnsiTheme="minorEastAsia" w:eastAsiaTheme="minorEastAsia"/>
                <w:sz w:val="24"/>
              </w:rPr>
            </w:pPr>
          </w:p>
        </w:tc>
      </w:tr>
    </w:tbl>
    <w:p w14:paraId="3126F5C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14:paraId="37AAFCFB">
      <w:pPr>
        <w:autoSpaceDE w:val="0"/>
        <w:autoSpaceDN w:val="0"/>
        <w:spacing w:line="360" w:lineRule="auto"/>
        <w:rPr>
          <w:rFonts w:cs="仿宋_GB2312" w:asciiTheme="minorEastAsia" w:hAnsiTheme="minorEastAsia" w:eastAsiaTheme="minorEastAsia"/>
          <w:sz w:val="24"/>
        </w:rPr>
      </w:pPr>
    </w:p>
    <w:p w14:paraId="6C169930">
      <w:pPr>
        <w:autoSpaceDE w:val="0"/>
        <w:autoSpaceDN w:val="0"/>
        <w:spacing w:line="360" w:lineRule="auto"/>
        <w:ind w:firstLine="5280" w:firstLineChars="2200"/>
        <w:rPr>
          <w:rFonts w:cs="仿宋_GB2312" w:asciiTheme="minorEastAsia" w:hAnsiTheme="minorEastAsia" w:eastAsiaTheme="minorEastAsia"/>
          <w:kern w:val="0"/>
          <w:sz w:val="24"/>
        </w:rPr>
      </w:pPr>
    </w:p>
    <w:p w14:paraId="07502E49">
      <w:pPr>
        <w:autoSpaceDE w:val="0"/>
        <w:autoSpaceDN w:val="0"/>
        <w:spacing w:line="360" w:lineRule="auto"/>
        <w:ind w:firstLine="5280" w:firstLineChars="2200"/>
        <w:rPr>
          <w:rFonts w:cs="仿宋_GB2312" w:asciiTheme="minorEastAsia" w:hAnsiTheme="minorEastAsia" w:eastAsiaTheme="minorEastAsia"/>
          <w:kern w:val="0"/>
          <w:sz w:val="24"/>
        </w:rPr>
      </w:pPr>
    </w:p>
    <w:p w14:paraId="6B93158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F062B5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56B300D">
      <w:pPr>
        <w:spacing w:line="360" w:lineRule="auto"/>
        <w:jc w:val="center"/>
        <w:rPr>
          <w:rFonts w:cs="仿宋_GB2312" w:asciiTheme="minorEastAsia" w:hAnsiTheme="minorEastAsia" w:eastAsiaTheme="minorEastAsia"/>
          <w:b/>
          <w:bCs/>
          <w:sz w:val="32"/>
          <w:szCs w:val="32"/>
        </w:rPr>
      </w:pPr>
    </w:p>
    <w:p w14:paraId="4C07ADC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5AA023C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E665432">
      <w:pPr>
        <w:spacing w:line="360" w:lineRule="auto"/>
        <w:rPr>
          <w:rFonts w:cs="仿宋_GB2312" w:asciiTheme="minorEastAsia" w:hAnsiTheme="minorEastAsia" w:eastAsiaTheme="minorEastAsia"/>
          <w:sz w:val="24"/>
        </w:rPr>
      </w:pPr>
    </w:p>
    <w:p w14:paraId="453B4AD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BC5B04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5C0E1E2">
      <w:pPr>
        <w:spacing w:line="360" w:lineRule="auto"/>
        <w:jc w:val="center"/>
        <w:rPr>
          <w:rFonts w:cs="仿宋_GB2312" w:asciiTheme="minorEastAsia" w:hAnsiTheme="minorEastAsia" w:eastAsiaTheme="minorEastAsia"/>
          <w:b/>
          <w:bCs/>
          <w:sz w:val="32"/>
          <w:szCs w:val="32"/>
        </w:rPr>
      </w:pPr>
    </w:p>
    <w:p w14:paraId="16897374">
      <w:pPr>
        <w:spacing w:line="360" w:lineRule="auto"/>
        <w:jc w:val="center"/>
        <w:rPr>
          <w:rFonts w:cs="仿宋_GB2312" w:asciiTheme="minorEastAsia" w:hAnsiTheme="minorEastAsia" w:eastAsiaTheme="minorEastAsia"/>
          <w:b/>
          <w:bCs/>
          <w:sz w:val="32"/>
          <w:szCs w:val="32"/>
        </w:rPr>
      </w:pPr>
    </w:p>
    <w:p w14:paraId="293D2F2D">
      <w:pPr>
        <w:spacing w:line="360" w:lineRule="auto"/>
        <w:jc w:val="center"/>
        <w:rPr>
          <w:rFonts w:cs="仿宋_GB2312" w:asciiTheme="minorEastAsia" w:hAnsiTheme="minorEastAsia" w:eastAsiaTheme="minorEastAsia"/>
          <w:b/>
          <w:bCs/>
          <w:sz w:val="32"/>
          <w:szCs w:val="32"/>
        </w:rPr>
      </w:pPr>
    </w:p>
    <w:p w14:paraId="5278E45D">
      <w:pPr>
        <w:spacing w:line="360" w:lineRule="auto"/>
        <w:jc w:val="center"/>
        <w:rPr>
          <w:rFonts w:cs="仿宋_GB2312" w:asciiTheme="minorEastAsia" w:hAnsiTheme="minorEastAsia" w:eastAsiaTheme="minorEastAsia"/>
          <w:b/>
          <w:bCs/>
          <w:sz w:val="32"/>
          <w:szCs w:val="32"/>
        </w:rPr>
      </w:pPr>
    </w:p>
    <w:p w14:paraId="7BFD5B7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6BCA7E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7E936B6">
      <w:pPr>
        <w:spacing w:line="360" w:lineRule="auto"/>
        <w:jc w:val="center"/>
        <w:rPr>
          <w:rFonts w:cs="仿宋_GB2312" w:asciiTheme="minorEastAsia" w:hAnsiTheme="minorEastAsia" w:eastAsiaTheme="minorEastAsia"/>
          <w:sz w:val="24"/>
        </w:rPr>
      </w:pPr>
    </w:p>
    <w:p w14:paraId="5D896F7D">
      <w:pPr>
        <w:spacing w:line="360" w:lineRule="auto"/>
        <w:rPr>
          <w:rFonts w:cs="仿宋_GB2312" w:asciiTheme="minorEastAsia" w:hAnsiTheme="minorEastAsia" w:eastAsiaTheme="minorEastAsia"/>
          <w:sz w:val="24"/>
        </w:rPr>
      </w:pPr>
    </w:p>
    <w:p w14:paraId="6595F32C">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AC840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BF58B08">
      <w:pPr>
        <w:spacing w:line="360" w:lineRule="auto"/>
        <w:jc w:val="center"/>
        <w:rPr>
          <w:rFonts w:cs="仿宋_GB2312" w:asciiTheme="minorEastAsia" w:hAnsiTheme="minorEastAsia" w:eastAsiaTheme="minorEastAsia"/>
          <w:b/>
          <w:bCs/>
          <w:sz w:val="32"/>
          <w:szCs w:val="32"/>
        </w:rPr>
      </w:pPr>
    </w:p>
    <w:p w14:paraId="038C1FBB">
      <w:pPr>
        <w:spacing w:line="360" w:lineRule="auto"/>
        <w:rPr>
          <w:rFonts w:cs="仿宋_GB2312" w:asciiTheme="minorEastAsia" w:hAnsiTheme="minorEastAsia" w:eastAsiaTheme="minorEastAsia"/>
          <w:b/>
          <w:bCs/>
          <w:kern w:val="0"/>
          <w:sz w:val="24"/>
        </w:rPr>
      </w:pPr>
    </w:p>
    <w:p w14:paraId="2E0D1616">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02B4466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4AE54A2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4C71A37A">
      <w:pPr>
        <w:spacing w:line="360" w:lineRule="auto"/>
        <w:jc w:val="center"/>
        <w:rPr>
          <w:rFonts w:cs="仿宋_GB2312" w:asciiTheme="minorEastAsia" w:hAnsiTheme="minorEastAsia" w:eastAsiaTheme="minorEastAsia"/>
          <w:sz w:val="24"/>
        </w:rPr>
      </w:pPr>
    </w:p>
    <w:p w14:paraId="10B2DB01">
      <w:pPr>
        <w:autoSpaceDE w:val="0"/>
        <w:autoSpaceDN w:val="0"/>
        <w:spacing w:line="360" w:lineRule="auto"/>
        <w:rPr>
          <w:rFonts w:cs="仿宋_GB2312" w:asciiTheme="minorEastAsia" w:hAnsiTheme="minorEastAsia" w:eastAsiaTheme="minorEastAsia"/>
          <w:kern w:val="0"/>
          <w:sz w:val="24"/>
        </w:rPr>
      </w:pPr>
    </w:p>
    <w:p w14:paraId="743977C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B37BC4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4858BEA">
      <w:pPr>
        <w:spacing w:line="360" w:lineRule="auto"/>
        <w:jc w:val="center"/>
        <w:rPr>
          <w:rFonts w:cs="仿宋_GB2312" w:asciiTheme="minorEastAsia" w:hAnsiTheme="minorEastAsia" w:eastAsiaTheme="minorEastAsia"/>
          <w:b/>
          <w:bCs/>
          <w:sz w:val="32"/>
          <w:szCs w:val="32"/>
        </w:rPr>
      </w:pPr>
    </w:p>
    <w:p w14:paraId="4436AA7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2202C0EA">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CBF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19A1166">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145B4FAD">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1CA3A5F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20CC0A1A">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30DFB10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63DB0C49">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4381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68C053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313590D4">
            <w:pPr>
              <w:snapToGrid w:val="0"/>
              <w:spacing w:line="360" w:lineRule="auto"/>
              <w:jc w:val="center"/>
              <w:rPr>
                <w:rFonts w:cs="仿宋_GB2312" w:asciiTheme="minorEastAsia" w:hAnsiTheme="minorEastAsia" w:eastAsiaTheme="minorEastAsia"/>
                <w:sz w:val="24"/>
              </w:rPr>
            </w:pPr>
          </w:p>
        </w:tc>
        <w:tc>
          <w:tcPr>
            <w:tcW w:w="2160" w:type="dxa"/>
            <w:vAlign w:val="center"/>
          </w:tcPr>
          <w:p w14:paraId="0A6191DD">
            <w:pPr>
              <w:snapToGrid w:val="0"/>
              <w:spacing w:line="360" w:lineRule="auto"/>
              <w:jc w:val="center"/>
              <w:rPr>
                <w:rFonts w:cs="仿宋_GB2312" w:asciiTheme="minorEastAsia" w:hAnsiTheme="minorEastAsia" w:eastAsiaTheme="minorEastAsia"/>
                <w:sz w:val="24"/>
              </w:rPr>
            </w:pPr>
          </w:p>
        </w:tc>
        <w:tc>
          <w:tcPr>
            <w:tcW w:w="2340" w:type="dxa"/>
            <w:vAlign w:val="center"/>
          </w:tcPr>
          <w:p w14:paraId="1049EA36">
            <w:pPr>
              <w:spacing w:line="360" w:lineRule="auto"/>
              <w:jc w:val="center"/>
              <w:rPr>
                <w:rFonts w:cs="仿宋_GB2312" w:asciiTheme="minorEastAsia" w:hAnsiTheme="minorEastAsia" w:eastAsiaTheme="minorEastAsia"/>
                <w:sz w:val="24"/>
              </w:rPr>
            </w:pPr>
          </w:p>
        </w:tc>
        <w:tc>
          <w:tcPr>
            <w:tcW w:w="1080" w:type="dxa"/>
            <w:vAlign w:val="center"/>
          </w:tcPr>
          <w:p w14:paraId="7DDAA2FF">
            <w:pPr>
              <w:spacing w:line="360" w:lineRule="auto"/>
              <w:jc w:val="center"/>
              <w:rPr>
                <w:rFonts w:cs="仿宋_GB2312" w:asciiTheme="minorEastAsia" w:hAnsiTheme="minorEastAsia" w:eastAsiaTheme="minorEastAsia"/>
                <w:sz w:val="24"/>
              </w:rPr>
            </w:pPr>
          </w:p>
        </w:tc>
        <w:tc>
          <w:tcPr>
            <w:tcW w:w="1332" w:type="dxa"/>
            <w:vAlign w:val="center"/>
          </w:tcPr>
          <w:p w14:paraId="5BCEBB32">
            <w:pPr>
              <w:spacing w:line="360" w:lineRule="auto"/>
              <w:jc w:val="center"/>
              <w:rPr>
                <w:rFonts w:cs="仿宋_GB2312" w:asciiTheme="minorEastAsia" w:hAnsiTheme="minorEastAsia" w:eastAsiaTheme="minorEastAsia"/>
                <w:sz w:val="24"/>
              </w:rPr>
            </w:pPr>
          </w:p>
        </w:tc>
      </w:tr>
      <w:tr w14:paraId="4B1F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CA877B5">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7DCE19B9">
            <w:pPr>
              <w:snapToGrid w:val="0"/>
              <w:spacing w:line="360" w:lineRule="auto"/>
              <w:jc w:val="center"/>
              <w:rPr>
                <w:rFonts w:cs="仿宋_GB2312" w:asciiTheme="minorEastAsia" w:hAnsiTheme="minorEastAsia" w:eastAsiaTheme="minorEastAsia"/>
                <w:sz w:val="24"/>
              </w:rPr>
            </w:pPr>
          </w:p>
        </w:tc>
        <w:tc>
          <w:tcPr>
            <w:tcW w:w="2160" w:type="dxa"/>
            <w:vAlign w:val="center"/>
          </w:tcPr>
          <w:p w14:paraId="26EC4A88">
            <w:pPr>
              <w:snapToGrid w:val="0"/>
              <w:spacing w:line="360" w:lineRule="auto"/>
              <w:jc w:val="center"/>
              <w:rPr>
                <w:rFonts w:cs="仿宋_GB2312" w:asciiTheme="minorEastAsia" w:hAnsiTheme="minorEastAsia" w:eastAsiaTheme="minorEastAsia"/>
                <w:sz w:val="24"/>
              </w:rPr>
            </w:pPr>
          </w:p>
        </w:tc>
        <w:tc>
          <w:tcPr>
            <w:tcW w:w="2340" w:type="dxa"/>
            <w:vAlign w:val="center"/>
          </w:tcPr>
          <w:p w14:paraId="4E4CC944">
            <w:pPr>
              <w:spacing w:line="360" w:lineRule="auto"/>
              <w:jc w:val="center"/>
              <w:rPr>
                <w:rFonts w:cs="仿宋_GB2312" w:asciiTheme="minorEastAsia" w:hAnsiTheme="minorEastAsia" w:eastAsiaTheme="minorEastAsia"/>
                <w:sz w:val="24"/>
              </w:rPr>
            </w:pPr>
          </w:p>
        </w:tc>
        <w:tc>
          <w:tcPr>
            <w:tcW w:w="1080" w:type="dxa"/>
            <w:vAlign w:val="center"/>
          </w:tcPr>
          <w:p w14:paraId="0CCE3235">
            <w:pPr>
              <w:spacing w:line="360" w:lineRule="auto"/>
              <w:jc w:val="center"/>
              <w:rPr>
                <w:rFonts w:cs="仿宋_GB2312" w:asciiTheme="minorEastAsia" w:hAnsiTheme="minorEastAsia" w:eastAsiaTheme="minorEastAsia"/>
                <w:sz w:val="24"/>
              </w:rPr>
            </w:pPr>
          </w:p>
        </w:tc>
        <w:tc>
          <w:tcPr>
            <w:tcW w:w="1332" w:type="dxa"/>
            <w:vAlign w:val="center"/>
          </w:tcPr>
          <w:p w14:paraId="02E3E839">
            <w:pPr>
              <w:spacing w:line="360" w:lineRule="auto"/>
              <w:jc w:val="center"/>
              <w:rPr>
                <w:rFonts w:cs="仿宋_GB2312" w:asciiTheme="minorEastAsia" w:hAnsiTheme="minorEastAsia" w:eastAsiaTheme="minorEastAsia"/>
                <w:sz w:val="24"/>
              </w:rPr>
            </w:pPr>
          </w:p>
        </w:tc>
      </w:tr>
      <w:tr w14:paraId="3D52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D7B01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0545FBFE">
            <w:pPr>
              <w:snapToGrid w:val="0"/>
              <w:spacing w:line="360" w:lineRule="auto"/>
              <w:jc w:val="center"/>
              <w:rPr>
                <w:rFonts w:cs="仿宋_GB2312" w:asciiTheme="minorEastAsia" w:hAnsiTheme="minorEastAsia" w:eastAsiaTheme="minorEastAsia"/>
                <w:sz w:val="24"/>
              </w:rPr>
            </w:pPr>
          </w:p>
        </w:tc>
        <w:tc>
          <w:tcPr>
            <w:tcW w:w="2160" w:type="dxa"/>
            <w:vAlign w:val="center"/>
          </w:tcPr>
          <w:p w14:paraId="16D8190F">
            <w:pPr>
              <w:snapToGrid w:val="0"/>
              <w:spacing w:line="360" w:lineRule="auto"/>
              <w:jc w:val="center"/>
              <w:rPr>
                <w:rFonts w:cs="仿宋_GB2312" w:asciiTheme="minorEastAsia" w:hAnsiTheme="minorEastAsia" w:eastAsiaTheme="minorEastAsia"/>
                <w:sz w:val="24"/>
              </w:rPr>
            </w:pPr>
          </w:p>
        </w:tc>
        <w:tc>
          <w:tcPr>
            <w:tcW w:w="2340" w:type="dxa"/>
            <w:vAlign w:val="center"/>
          </w:tcPr>
          <w:p w14:paraId="6FD5E996">
            <w:pPr>
              <w:spacing w:line="360" w:lineRule="auto"/>
              <w:jc w:val="center"/>
              <w:rPr>
                <w:rFonts w:cs="仿宋_GB2312" w:asciiTheme="minorEastAsia" w:hAnsiTheme="minorEastAsia" w:eastAsiaTheme="minorEastAsia"/>
                <w:sz w:val="24"/>
              </w:rPr>
            </w:pPr>
          </w:p>
        </w:tc>
        <w:tc>
          <w:tcPr>
            <w:tcW w:w="1080" w:type="dxa"/>
            <w:vAlign w:val="center"/>
          </w:tcPr>
          <w:p w14:paraId="03D17B20">
            <w:pPr>
              <w:spacing w:line="360" w:lineRule="auto"/>
              <w:jc w:val="center"/>
              <w:rPr>
                <w:rFonts w:cs="仿宋_GB2312" w:asciiTheme="minorEastAsia" w:hAnsiTheme="minorEastAsia" w:eastAsiaTheme="minorEastAsia"/>
                <w:sz w:val="24"/>
              </w:rPr>
            </w:pPr>
          </w:p>
        </w:tc>
        <w:tc>
          <w:tcPr>
            <w:tcW w:w="1332" w:type="dxa"/>
            <w:vAlign w:val="center"/>
          </w:tcPr>
          <w:p w14:paraId="563FDCF9">
            <w:pPr>
              <w:spacing w:line="360" w:lineRule="auto"/>
              <w:jc w:val="center"/>
              <w:rPr>
                <w:rFonts w:cs="仿宋_GB2312" w:asciiTheme="minorEastAsia" w:hAnsiTheme="minorEastAsia" w:eastAsiaTheme="minorEastAsia"/>
                <w:sz w:val="24"/>
              </w:rPr>
            </w:pPr>
          </w:p>
        </w:tc>
      </w:tr>
      <w:tr w14:paraId="6C9B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860DF0C">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22AB7DF0">
            <w:pPr>
              <w:snapToGrid w:val="0"/>
              <w:spacing w:line="360" w:lineRule="auto"/>
              <w:jc w:val="center"/>
              <w:rPr>
                <w:rFonts w:cs="仿宋_GB2312" w:asciiTheme="minorEastAsia" w:hAnsiTheme="minorEastAsia" w:eastAsiaTheme="minorEastAsia"/>
                <w:sz w:val="24"/>
              </w:rPr>
            </w:pPr>
          </w:p>
        </w:tc>
        <w:tc>
          <w:tcPr>
            <w:tcW w:w="2160" w:type="dxa"/>
            <w:vAlign w:val="center"/>
          </w:tcPr>
          <w:p w14:paraId="320E2F9F">
            <w:pPr>
              <w:snapToGrid w:val="0"/>
              <w:spacing w:line="360" w:lineRule="auto"/>
              <w:jc w:val="center"/>
              <w:rPr>
                <w:rFonts w:cs="仿宋_GB2312" w:asciiTheme="minorEastAsia" w:hAnsiTheme="minorEastAsia" w:eastAsiaTheme="minorEastAsia"/>
                <w:sz w:val="24"/>
              </w:rPr>
            </w:pPr>
          </w:p>
        </w:tc>
        <w:tc>
          <w:tcPr>
            <w:tcW w:w="2340" w:type="dxa"/>
            <w:vAlign w:val="center"/>
          </w:tcPr>
          <w:p w14:paraId="6533964A">
            <w:pPr>
              <w:spacing w:line="360" w:lineRule="auto"/>
              <w:jc w:val="center"/>
              <w:rPr>
                <w:rFonts w:cs="仿宋_GB2312" w:asciiTheme="minorEastAsia" w:hAnsiTheme="minorEastAsia" w:eastAsiaTheme="minorEastAsia"/>
                <w:sz w:val="24"/>
              </w:rPr>
            </w:pPr>
          </w:p>
        </w:tc>
        <w:tc>
          <w:tcPr>
            <w:tcW w:w="1080" w:type="dxa"/>
            <w:vAlign w:val="center"/>
          </w:tcPr>
          <w:p w14:paraId="7B6601E0">
            <w:pPr>
              <w:spacing w:line="360" w:lineRule="auto"/>
              <w:jc w:val="center"/>
              <w:rPr>
                <w:rFonts w:cs="仿宋_GB2312" w:asciiTheme="minorEastAsia" w:hAnsiTheme="minorEastAsia" w:eastAsiaTheme="minorEastAsia"/>
                <w:sz w:val="24"/>
              </w:rPr>
            </w:pPr>
          </w:p>
        </w:tc>
        <w:tc>
          <w:tcPr>
            <w:tcW w:w="1332" w:type="dxa"/>
            <w:vAlign w:val="center"/>
          </w:tcPr>
          <w:p w14:paraId="759D45A6">
            <w:pPr>
              <w:spacing w:line="360" w:lineRule="auto"/>
              <w:jc w:val="center"/>
              <w:rPr>
                <w:rFonts w:cs="仿宋_GB2312" w:asciiTheme="minorEastAsia" w:hAnsiTheme="minorEastAsia" w:eastAsiaTheme="minorEastAsia"/>
                <w:sz w:val="24"/>
              </w:rPr>
            </w:pPr>
          </w:p>
        </w:tc>
      </w:tr>
      <w:tr w14:paraId="2836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F1BEDA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68D86272">
            <w:pPr>
              <w:snapToGrid w:val="0"/>
              <w:spacing w:line="360" w:lineRule="auto"/>
              <w:jc w:val="center"/>
              <w:rPr>
                <w:rFonts w:cs="仿宋_GB2312" w:asciiTheme="minorEastAsia" w:hAnsiTheme="minorEastAsia" w:eastAsiaTheme="minorEastAsia"/>
                <w:sz w:val="24"/>
              </w:rPr>
            </w:pPr>
          </w:p>
        </w:tc>
        <w:tc>
          <w:tcPr>
            <w:tcW w:w="2160" w:type="dxa"/>
            <w:vAlign w:val="center"/>
          </w:tcPr>
          <w:p w14:paraId="64E31E90">
            <w:pPr>
              <w:snapToGrid w:val="0"/>
              <w:spacing w:line="360" w:lineRule="auto"/>
              <w:jc w:val="center"/>
              <w:rPr>
                <w:rFonts w:cs="仿宋_GB2312" w:asciiTheme="minorEastAsia" w:hAnsiTheme="minorEastAsia" w:eastAsiaTheme="minorEastAsia"/>
                <w:sz w:val="24"/>
              </w:rPr>
            </w:pPr>
          </w:p>
        </w:tc>
        <w:tc>
          <w:tcPr>
            <w:tcW w:w="2340" w:type="dxa"/>
            <w:vAlign w:val="center"/>
          </w:tcPr>
          <w:p w14:paraId="64EC19EC">
            <w:pPr>
              <w:spacing w:line="360" w:lineRule="auto"/>
              <w:jc w:val="center"/>
              <w:rPr>
                <w:rFonts w:cs="仿宋_GB2312" w:asciiTheme="minorEastAsia" w:hAnsiTheme="minorEastAsia" w:eastAsiaTheme="minorEastAsia"/>
                <w:sz w:val="24"/>
              </w:rPr>
            </w:pPr>
          </w:p>
        </w:tc>
        <w:tc>
          <w:tcPr>
            <w:tcW w:w="1080" w:type="dxa"/>
            <w:vAlign w:val="center"/>
          </w:tcPr>
          <w:p w14:paraId="77544559">
            <w:pPr>
              <w:spacing w:line="360" w:lineRule="auto"/>
              <w:jc w:val="center"/>
              <w:rPr>
                <w:rFonts w:cs="仿宋_GB2312" w:asciiTheme="minorEastAsia" w:hAnsiTheme="minorEastAsia" w:eastAsiaTheme="minorEastAsia"/>
                <w:sz w:val="24"/>
              </w:rPr>
            </w:pPr>
          </w:p>
        </w:tc>
        <w:tc>
          <w:tcPr>
            <w:tcW w:w="1332" w:type="dxa"/>
            <w:vAlign w:val="center"/>
          </w:tcPr>
          <w:p w14:paraId="3EC8EADA">
            <w:pPr>
              <w:spacing w:line="360" w:lineRule="auto"/>
              <w:jc w:val="center"/>
              <w:rPr>
                <w:rFonts w:cs="仿宋_GB2312" w:asciiTheme="minorEastAsia" w:hAnsiTheme="minorEastAsia" w:eastAsiaTheme="minorEastAsia"/>
                <w:sz w:val="24"/>
              </w:rPr>
            </w:pPr>
          </w:p>
        </w:tc>
      </w:tr>
    </w:tbl>
    <w:p w14:paraId="2E1A73FC">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64CF0AC9">
      <w:pPr>
        <w:spacing w:line="360" w:lineRule="auto"/>
        <w:ind w:firstLine="1333" w:firstLineChars="400"/>
        <w:jc w:val="left"/>
        <w:rPr>
          <w:rFonts w:asciiTheme="minorEastAsia" w:hAnsiTheme="minorEastAsia" w:eastAsiaTheme="minorEastAsia"/>
          <w:b/>
          <w:spacing w:val="6"/>
          <w:sz w:val="32"/>
          <w:szCs w:val="32"/>
        </w:rPr>
      </w:pPr>
    </w:p>
    <w:p w14:paraId="45533C75">
      <w:pPr>
        <w:spacing w:line="360" w:lineRule="auto"/>
        <w:ind w:firstLine="1333" w:firstLineChars="400"/>
        <w:jc w:val="left"/>
        <w:rPr>
          <w:rFonts w:asciiTheme="minorEastAsia" w:hAnsiTheme="minorEastAsia" w:eastAsiaTheme="minorEastAsia"/>
          <w:b/>
          <w:spacing w:val="6"/>
          <w:sz w:val="32"/>
          <w:szCs w:val="32"/>
        </w:rPr>
      </w:pPr>
    </w:p>
    <w:p w14:paraId="65CE9393">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419A45B0">
      <w:pPr>
        <w:spacing w:line="360" w:lineRule="auto"/>
        <w:ind w:firstLine="1333" w:firstLineChars="400"/>
        <w:jc w:val="left"/>
        <w:rPr>
          <w:rFonts w:asciiTheme="minorEastAsia" w:hAnsiTheme="minorEastAsia" w:eastAsiaTheme="minorEastAsia"/>
          <w:b/>
          <w:spacing w:val="6"/>
          <w:sz w:val="32"/>
          <w:szCs w:val="32"/>
        </w:rPr>
      </w:pPr>
    </w:p>
    <w:p w14:paraId="6FCE8498">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4FF36BF8">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28B85551">
      <w:pPr>
        <w:autoSpaceDE w:val="0"/>
        <w:autoSpaceDN w:val="0"/>
        <w:spacing w:line="360" w:lineRule="auto"/>
        <w:rPr>
          <w:rFonts w:cs="仿宋_GB2312" w:asciiTheme="minorEastAsia" w:hAnsiTheme="minorEastAsia" w:eastAsiaTheme="minorEastAsia"/>
          <w:b/>
          <w:kern w:val="0"/>
          <w:sz w:val="28"/>
          <w:szCs w:val="28"/>
        </w:rPr>
      </w:pPr>
    </w:p>
    <w:p w14:paraId="3A6E5D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BDA1EA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0C51CBD">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CB3ACE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1C021D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4A2D087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5680F8D9">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740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EA06DD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013ED1D">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9741830">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2BD1732">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013ED1D">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74183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2BD1732">
                              <w:pPr>
                                <w:snapToGrid w:val="0"/>
                              </w:pPr>
                              <w:r>
                                <w:rPr>
                                  <w:rFonts w:hint="eastAsia"/>
                                </w:rPr>
                                <w:t>日</w:t>
                              </w:r>
                            </w:p>
                          </w:txbxContent>
                        </v:textbox>
                      </v:shape>
                    </v:group>
                  </w:pict>
                </mc:Fallback>
              </mc:AlternateContent>
            </w:r>
          </w:p>
          <w:p w14:paraId="6D833049">
            <w:pPr>
              <w:spacing w:line="360" w:lineRule="auto"/>
              <w:rPr>
                <w:rFonts w:cs="仿宋_GB2312" w:asciiTheme="minorEastAsia" w:hAnsiTheme="minorEastAsia" w:eastAsiaTheme="minorEastAsia"/>
                <w:sz w:val="24"/>
              </w:rPr>
            </w:pPr>
          </w:p>
          <w:p w14:paraId="4BB8985D">
            <w:pPr>
              <w:spacing w:line="360" w:lineRule="auto"/>
              <w:rPr>
                <w:rFonts w:cs="仿宋_GB2312" w:asciiTheme="minorEastAsia" w:hAnsiTheme="minorEastAsia" w:eastAsiaTheme="minorEastAsia"/>
                <w:sz w:val="24"/>
              </w:rPr>
            </w:pPr>
          </w:p>
          <w:p w14:paraId="6F4ADE3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7CCA44B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1B2991C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20F4A18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018A281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F7EF31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4019C48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23B9A07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72D4F51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45DB38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0EB9B40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251F425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5DE72FA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3D6749C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628C264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0F6B28F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660C805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625E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0C9337">
            <w:pPr>
              <w:spacing w:line="360" w:lineRule="auto"/>
              <w:rPr>
                <w:rFonts w:cs="仿宋_GB2312" w:asciiTheme="minorEastAsia" w:hAnsiTheme="minorEastAsia" w:eastAsiaTheme="minorEastAsia"/>
                <w:sz w:val="24"/>
              </w:rPr>
            </w:pPr>
          </w:p>
        </w:tc>
        <w:tc>
          <w:tcPr>
            <w:tcW w:w="552" w:type="dxa"/>
          </w:tcPr>
          <w:p w14:paraId="35B47BC9">
            <w:pPr>
              <w:spacing w:line="360" w:lineRule="auto"/>
              <w:rPr>
                <w:rFonts w:cs="仿宋_GB2312" w:asciiTheme="minorEastAsia" w:hAnsiTheme="minorEastAsia" w:eastAsiaTheme="minorEastAsia"/>
                <w:sz w:val="24"/>
              </w:rPr>
            </w:pPr>
          </w:p>
        </w:tc>
        <w:tc>
          <w:tcPr>
            <w:tcW w:w="552" w:type="dxa"/>
          </w:tcPr>
          <w:p w14:paraId="28829D43">
            <w:pPr>
              <w:spacing w:line="360" w:lineRule="auto"/>
              <w:rPr>
                <w:rFonts w:cs="仿宋_GB2312" w:asciiTheme="minorEastAsia" w:hAnsiTheme="minorEastAsia" w:eastAsiaTheme="minorEastAsia"/>
                <w:sz w:val="24"/>
              </w:rPr>
            </w:pPr>
          </w:p>
        </w:tc>
        <w:tc>
          <w:tcPr>
            <w:tcW w:w="552" w:type="dxa"/>
          </w:tcPr>
          <w:p w14:paraId="348E46B7">
            <w:pPr>
              <w:spacing w:line="360" w:lineRule="auto"/>
              <w:rPr>
                <w:rFonts w:cs="仿宋_GB2312" w:asciiTheme="minorEastAsia" w:hAnsiTheme="minorEastAsia" w:eastAsiaTheme="minorEastAsia"/>
                <w:sz w:val="24"/>
              </w:rPr>
            </w:pPr>
          </w:p>
        </w:tc>
        <w:tc>
          <w:tcPr>
            <w:tcW w:w="552" w:type="dxa"/>
          </w:tcPr>
          <w:p w14:paraId="6935045C">
            <w:pPr>
              <w:spacing w:line="360" w:lineRule="auto"/>
              <w:rPr>
                <w:rFonts w:cs="仿宋_GB2312" w:asciiTheme="minorEastAsia" w:hAnsiTheme="minorEastAsia" w:eastAsiaTheme="minorEastAsia"/>
                <w:sz w:val="24"/>
              </w:rPr>
            </w:pPr>
          </w:p>
        </w:tc>
        <w:tc>
          <w:tcPr>
            <w:tcW w:w="552" w:type="dxa"/>
          </w:tcPr>
          <w:p w14:paraId="4EA7E8AA">
            <w:pPr>
              <w:spacing w:line="360" w:lineRule="auto"/>
              <w:rPr>
                <w:rFonts w:cs="仿宋_GB2312" w:asciiTheme="minorEastAsia" w:hAnsiTheme="minorEastAsia" w:eastAsiaTheme="minorEastAsia"/>
                <w:sz w:val="24"/>
              </w:rPr>
            </w:pPr>
          </w:p>
        </w:tc>
        <w:tc>
          <w:tcPr>
            <w:tcW w:w="552" w:type="dxa"/>
          </w:tcPr>
          <w:p w14:paraId="116C9D4C">
            <w:pPr>
              <w:spacing w:line="360" w:lineRule="auto"/>
              <w:rPr>
                <w:rFonts w:cs="仿宋_GB2312" w:asciiTheme="minorEastAsia" w:hAnsiTheme="minorEastAsia" w:eastAsiaTheme="minorEastAsia"/>
                <w:sz w:val="24"/>
              </w:rPr>
            </w:pPr>
          </w:p>
        </w:tc>
        <w:tc>
          <w:tcPr>
            <w:tcW w:w="553" w:type="dxa"/>
          </w:tcPr>
          <w:p w14:paraId="4A1818DA">
            <w:pPr>
              <w:spacing w:line="360" w:lineRule="auto"/>
              <w:rPr>
                <w:rFonts w:cs="仿宋_GB2312" w:asciiTheme="minorEastAsia" w:hAnsiTheme="minorEastAsia" w:eastAsiaTheme="minorEastAsia"/>
                <w:sz w:val="24"/>
              </w:rPr>
            </w:pPr>
          </w:p>
        </w:tc>
        <w:tc>
          <w:tcPr>
            <w:tcW w:w="553" w:type="dxa"/>
          </w:tcPr>
          <w:p w14:paraId="77327C96">
            <w:pPr>
              <w:spacing w:line="360" w:lineRule="auto"/>
              <w:rPr>
                <w:rFonts w:cs="仿宋_GB2312" w:asciiTheme="minorEastAsia" w:hAnsiTheme="minorEastAsia" w:eastAsiaTheme="minorEastAsia"/>
                <w:sz w:val="24"/>
              </w:rPr>
            </w:pPr>
          </w:p>
        </w:tc>
        <w:tc>
          <w:tcPr>
            <w:tcW w:w="553" w:type="dxa"/>
          </w:tcPr>
          <w:p w14:paraId="7087FD84">
            <w:pPr>
              <w:spacing w:line="360" w:lineRule="auto"/>
              <w:rPr>
                <w:rFonts w:cs="仿宋_GB2312" w:asciiTheme="minorEastAsia" w:hAnsiTheme="minorEastAsia" w:eastAsiaTheme="minorEastAsia"/>
                <w:sz w:val="24"/>
              </w:rPr>
            </w:pPr>
          </w:p>
        </w:tc>
        <w:tc>
          <w:tcPr>
            <w:tcW w:w="553" w:type="dxa"/>
          </w:tcPr>
          <w:p w14:paraId="29B01385">
            <w:pPr>
              <w:spacing w:line="360" w:lineRule="auto"/>
              <w:rPr>
                <w:rFonts w:cs="仿宋_GB2312" w:asciiTheme="minorEastAsia" w:hAnsiTheme="minorEastAsia" w:eastAsiaTheme="minorEastAsia"/>
                <w:sz w:val="24"/>
              </w:rPr>
            </w:pPr>
          </w:p>
        </w:tc>
        <w:tc>
          <w:tcPr>
            <w:tcW w:w="553" w:type="dxa"/>
          </w:tcPr>
          <w:p w14:paraId="2443235D">
            <w:pPr>
              <w:spacing w:line="360" w:lineRule="auto"/>
              <w:rPr>
                <w:rFonts w:cs="仿宋_GB2312" w:asciiTheme="minorEastAsia" w:hAnsiTheme="minorEastAsia" w:eastAsiaTheme="minorEastAsia"/>
                <w:sz w:val="24"/>
              </w:rPr>
            </w:pPr>
          </w:p>
        </w:tc>
        <w:tc>
          <w:tcPr>
            <w:tcW w:w="553" w:type="dxa"/>
          </w:tcPr>
          <w:p w14:paraId="483B1C2A">
            <w:pPr>
              <w:spacing w:line="360" w:lineRule="auto"/>
              <w:rPr>
                <w:rFonts w:cs="仿宋_GB2312" w:asciiTheme="minorEastAsia" w:hAnsiTheme="minorEastAsia" w:eastAsiaTheme="minorEastAsia"/>
                <w:sz w:val="24"/>
              </w:rPr>
            </w:pPr>
          </w:p>
        </w:tc>
        <w:tc>
          <w:tcPr>
            <w:tcW w:w="553" w:type="dxa"/>
          </w:tcPr>
          <w:p w14:paraId="31A62B9D">
            <w:pPr>
              <w:spacing w:line="360" w:lineRule="auto"/>
              <w:rPr>
                <w:rFonts w:cs="仿宋_GB2312" w:asciiTheme="minorEastAsia" w:hAnsiTheme="minorEastAsia" w:eastAsiaTheme="minorEastAsia"/>
                <w:sz w:val="24"/>
              </w:rPr>
            </w:pPr>
          </w:p>
        </w:tc>
        <w:tc>
          <w:tcPr>
            <w:tcW w:w="553" w:type="dxa"/>
          </w:tcPr>
          <w:p w14:paraId="12E3DEF4">
            <w:pPr>
              <w:spacing w:line="360" w:lineRule="auto"/>
              <w:rPr>
                <w:rFonts w:cs="仿宋_GB2312" w:asciiTheme="minorEastAsia" w:hAnsiTheme="minorEastAsia" w:eastAsiaTheme="minorEastAsia"/>
                <w:sz w:val="24"/>
              </w:rPr>
            </w:pPr>
          </w:p>
        </w:tc>
        <w:tc>
          <w:tcPr>
            <w:tcW w:w="553" w:type="dxa"/>
          </w:tcPr>
          <w:p w14:paraId="062C7D5E">
            <w:pPr>
              <w:spacing w:line="360" w:lineRule="auto"/>
              <w:rPr>
                <w:rFonts w:cs="仿宋_GB2312" w:asciiTheme="minorEastAsia" w:hAnsiTheme="minorEastAsia" w:eastAsiaTheme="minorEastAsia"/>
                <w:sz w:val="24"/>
              </w:rPr>
            </w:pPr>
          </w:p>
        </w:tc>
        <w:tc>
          <w:tcPr>
            <w:tcW w:w="553" w:type="dxa"/>
          </w:tcPr>
          <w:p w14:paraId="0C00D1A9">
            <w:pPr>
              <w:spacing w:line="360" w:lineRule="auto"/>
              <w:rPr>
                <w:rFonts w:cs="仿宋_GB2312" w:asciiTheme="minorEastAsia" w:hAnsiTheme="minorEastAsia" w:eastAsiaTheme="minorEastAsia"/>
                <w:sz w:val="24"/>
              </w:rPr>
            </w:pPr>
          </w:p>
        </w:tc>
      </w:tr>
      <w:tr w14:paraId="212E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108765">
            <w:pPr>
              <w:spacing w:line="360" w:lineRule="auto"/>
              <w:rPr>
                <w:rFonts w:cs="仿宋_GB2312" w:asciiTheme="minorEastAsia" w:hAnsiTheme="minorEastAsia" w:eastAsiaTheme="minorEastAsia"/>
                <w:sz w:val="24"/>
              </w:rPr>
            </w:pPr>
          </w:p>
        </w:tc>
        <w:tc>
          <w:tcPr>
            <w:tcW w:w="552" w:type="dxa"/>
          </w:tcPr>
          <w:p w14:paraId="1973DE80">
            <w:pPr>
              <w:spacing w:line="360" w:lineRule="auto"/>
              <w:rPr>
                <w:rFonts w:cs="仿宋_GB2312" w:asciiTheme="minorEastAsia" w:hAnsiTheme="minorEastAsia" w:eastAsiaTheme="minorEastAsia"/>
                <w:sz w:val="24"/>
              </w:rPr>
            </w:pPr>
          </w:p>
        </w:tc>
        <w:tc>
          <w:tcPr>
            <w:tcW w:w="552" w:type="dxa"/>
          </w:tcPr>
          <w:p w14:paraId="50F0A2A8">
            <w:pPr>
              <w:spacing w:line="360" w:lineRule="auto"/>
              <w:rPr>
                <w:rFonts w:cs="仿宋_GB2312" w:asciiTheme="minorEastAsia" w:hAnsiTheme="minorEastAsia" w:eastAsiaTheme="minorEastAsia"/>
                <w:sz w:val="24"/>
              </w:rPr>
            </w:pPr>
          </w:p>
        </w:tc>
        <w:tc>
          <w:tcPr>
            <w:tcW w:w="552" w:type="dxa"/>
          </w:tcPr>
          <w:p w14:paraId="030DC15E">
            <w:pPr>
              <w:spacing w:line="360" w:lineRule="auto"/>
              <w:rPr>
                <w:rFonts w:cs="仿宋_GB2312" w:asciiTheme="minorEastAsia" w:hAnsiTheme="minorEastAsia" w:eastAsiaTheme="minorEastAsia"/>
                <w:sz w:val="24"/>
              </w:rPr>
            </w:pPr>
          </w:p>
        </w:tc>
        <w:tc>
          <w:tcPr>
            <w:tcW w:w="552" w:type="dxa"/>
          </w:tcPr>
          <w:p w14:paraId="39A4B6FE">
            <w:pPr>
              <w:spacing w:line="360" w:lineRule="auto"/>
              <w:rPr>
                <w:rFonts w:cs="仿宋_GB2312" w:asciiTheme="minorEastAsia" w:hAnsiTheme="minorEastAsia" w:eastAsiaTheme="minorEastAsia"/>
                <w:sz w:val="24"/>
              </w:rPr>
            </w:pPr>
          </w:p>
        </w:tc>
        <w:tc>
          <w:tcPr>
            <w:tcW w:w="552" w:type="dxa"/>
          </w:tcPr>
          <w:p w14:paraId="48031200">
            <w:pPr>
              <w:spacing w:line="360" w:lineRule="auto"/>
              <w:rPr>
                <w:rFonts w:cs="仿宋_GB2312" w:asciiTheme="minorEastAsia" w:hAnsiTheme="minorEastAsia" w:eastAsiaTheme="minorEastAsia"/>
                <w:sz w:val="24"/>
              </w:rPr>
            </w:pPr>
          </w:p>
        </w:tc>
        <w:tc>
          <w:tcPr>
            <w:tcW w:w="552" w:type="dxa"/>
          </w:tcPr>
          <w:p w14:paraId="69568BE6">
            <w:pPr>
              <w:spacing w:line="360" w:lineRule="auto"/>
              <w:rPr>
                <w:rFonts w:cs="仿宋_GB2312" w:asciiTheme="minorEastAsia" w:hAnsiTheme="minorEastAsia" w:eastAsiaTheme="minorEastAsia"/>
                <w:sz w:val="24"/>
              </w:rPr>
            </w:pPr>
          </w:p>
        </w:tc>
        <w:tc>
          <w:tcPr>
            <w:tcW w:w="553" w:type="dxa"/>
          </w:tcPr>
          <w:p w14:paraId="10C1F332">
            <w:pPr>
              <w:spacing w:line="360" w:lineRule="auto"/>
              <w:rPr>
                <w:rFonts w:cs="仿宋_GB2312" w:asciiTheme="minorEastAsia" w:hAnsiTheme="minorEastAsia" w:eastAsiaTheme="minorEastAsia"/>
                <w:sz w:val="24"/>
              </w:rPr>
            </w:pPr>
          </w:p>
        </w:tc>
        <w:tc>
          <w:tcPr>
            <w:tcW w:w="553" w:type="dxa"/>
          </w:tcPr>
          <w:p w14:paraId="0F4E8107">
            <w:pPr>
              <w:spacing w:line="360" w:lineRule="auto"/>
              <w:rPr>
                <w:rFonts w:cs="仿宋_GB2312" w:asciiTheme="minorEastAsia" w:hAnsiTheme="minorEastAsia" w:eastAsiaTheme="minorEastAsia"/>
                <w:sz w:val="24"/>
              </w:rPr>
            </w:pPr>
          </w:p>
        </w:tc>
        <w:tc>
          <w:tcPr>
            <w:tcW w:w="553" w:type="dxa"/>
          </w:tcPr>
          <w:p w14:paraId="629276A7">
            <w:pPr>
              <w:spacing w:line="360" w:lineRule="auto"/>
              <w:rPr>
                <w:rFonts w:cs="仿宋_GB2312" w:asciiTheme="minorEastAsia" w:hAnsiTheme="minorEastAsia" w:eastAsiaTheme="minorEastAsia"/>
                <w:sz w:val="24"/>
              </w:rPr>
            </w:pPr>
          </w:p>
        </w:tc>
        <w:tc>
          <w:tcPr>
            <w:tcW w:w="553" w:type="dxa"/>
          </w:tcPr>
          <w:p w14:paraId="73215F17">
            <w:pPr>
              <w:spacing w:line="360" w:lineRule="auto"/>
              <w:rPr>
                <w:rFonts w:cs="仿宋_GB2312" w:asciiTheme="minorEastAsia" w:hAnsiTheme="minorEastAsia" w:eastAsiaTheme="minorEastAsia"/>
                <w:sz w:val="24"/>
              </w:rPr>
            </w:pPr>
          </w:p>
        </w:tc>
        <w:tc>
          <w:tcPr>
            <w:tcW w:w="553" w:type="dxa"/>
          </w:tcPr>
          <w:p w14:paraId="0715C7AF">
            <w:pPr>
              <w:spacing w:line="360" w:lineRule="auto"/>
              <w:rPr>
                <w:rFonts w:cs="仿宋_GB2312" w:asciiTheme="minorEastAsia" w:hAnsiTheme="minorEastAsia" w:eastAsiaTheme="minorEastAsia"/>
                <w:sz w:val="24"/>
              </w:rPr>
            </w:pPr>
          </w:p>
        </w:tc>
        <w:tc>
          <w:tcPr>
            <w:tcW w:w="553" w:type="dxa"/>
          </w:tcPr>
          <w:p w14:paraId="4D3DA427">
            <w:pPr>
              <w:spacing w:line="360" w:lineRule="auto"/>
              <w:rPr>
                <w:rFonts w:cs="仿宋_GB2312" w:asciiTheme="minorEastAsia" w:hAnsiTheme="minorEastAsia" w:eastAsiaTheme="minorEastAsia"/>
                <w:sz w:val="24"/>
              </w:rPr>
            </w:pPr>
          </w:p>
        </w:tc>
        <w:tc>
          <w:tcPr>
            <w:tcW w:w="553" w:type="dxa"/>
          </w:tcPr>
          <w:p w14:paraId="71522158">
            <w:pPr>
              <w:spacing w:line="360" w:lineRule="auto"/>
              <w:rPr>
                <w:rFonts w:cs="仿宋_GB2312" w:asciiTheme="minorEastAsia" w:hAnsiTheme="minorEastAsia" w:eastAsiaTheme="minorEastAsia"/>
                <w:sz w:val="24"/>
              </w:rPr>
            </w:pPr>
          </w:p>
        </w:tc>
        <w:tc>
          <w:tcPr>
            <w:tcW w:w="553" w:type="dxa"/>
          </w:tcPr>
          <w:p w14:paraId="40D53F89">
            <w:pPr>
              <w:spacing w:line="360" w:lineRule="auto"/>
              <w:rPr>
                <w:rFonts w:cs="仿宋_GB2312" w:asciiTheme="minorEastAsia" w:hAnsiTheme="minorEastAsia" w:eastAsiaTheme="minorEastAsia"/>
                <w:sz w:val="24"/>
              </w:rPr>
            </w:pPr>
          </w:p>
        </w:tc>
        <w:tc>
          <w:tcPr>
            <w:tcW w:w="553" w:type="dxa"/>
          </w:tcPr>
          <w:p w14:paraId="4BC2F937">
            <w:pPr>
              <w:spacing w:line="360" w:lineRule="auto"/>
              <w:rPr>
                <w:rFonts w:cs="仿宋_GB2312" w:asciiTheme="minorEastAsia" w:hAnsiTheme="minorEastAsia" w:eastAsiaTheme="minorEastAsia"/>
                <w:sz w:val="24"/>
              </w:rPr>
            </w:pPr>
          </w:p>
        </w:tc>
        <w:tc>
          <w:tcPr>
            <w:tcW w:w="553" w:type="dxa"/>
          </w:tcPr>
          <w:p w14:paraId="3FE198A8">
            <w:pPr>
              <w:spacing w:line="360" w:lineRule="auto"/>
              <w:rPr>
                <w:rFonts w:cs="仿宋_GB2312" w:asciiTheme="minorEastAsia" w:hAnsiTheme="minorEastAsia" w:eastAsiaTheme="minorEastAsia"/>
                <w:sz w:val="24"/>
              </w:rPr>
            </w:pPr>
          </w:p>
        </w:tc>
      </w:tr>
      <w:tr w14:paraId="5FBD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7604BF">
            <w:pPr>
              <w:spacing w:line="360" w:lineRule="auto"/>
              <w:rPr>
                <w:rFonts w:cs="仿宋_GB2312" w:asciiTheme="minorEastAsia" w:hAnsiTheme="minorEastAsia" w:eastAsiaTheme="minorEastAsia"/>
                <w:sz w:val="24"/>
              </w:rPr>
            </w:pPr>
          </w:p>
        </w:tc>
        <w:tc>
          <w:tcPr>
            <w:tcW w:w="552" w:type="dxa"/>
          </w:tcPr>
          <w:p w14:paraId="42AA06C5">
            <w:pPr>
              <w:spacing w:line="360" w:lineRule="auto"/>
              <w:rPr>
                <w:rFonts w:cs="仿宋_GB2312" w:asciiTheme="minorEastAsia" w:hAnsiTheme="minorEastAsia" w:eastAsiaTheme="minorEastAsia"/>
                <w:sz w:val="24"/>
              </w:rPr>
            </w:pPr>
          </w:p>
        </w:tc>
        <w:tc>
          <w:tcPr>
            <w:tcW w:w="552" w:type="dxa"/>
          </w:tcPr>
          <w:p w14:paraId="0BDCF3BB">
            <w:pPr>
              <w:spacing w:line="360" w:lineRule="auto"/>
              <w:rPr>
                <w:rFonts w:cs="仿宋_GB2312" w:asciiTheme="minorEastAsia" w:hAnsiTheme="minorEastAsia" w:eastAsiaTheme="minorEastAsia"/>
                <w:sz w:val="24"/>
              </w:rPr>
            </w:pPr>
          </w:p>
        </w:tc>
        <w:tc>
          <w:tcPr>
            <w:tcW w:w="552" w:type="dxa"/>
          </w:tcPr>
          <w:p w14:paraId="4F21D728">
            <w:pPr>
              <w:spacing w:line="360" w:lineRule="auto"/>
              <w:rPr>
                <w:rFonts w:cs="仿宋_GB2312" w:asciiTheme="minorEastAsia" w:hAnsiTheme="minorEastAsia" w:eastAsiaTheme="minorEastAsia"/>
                <w:sz w:val="24"/>
              </w:rPr>
            </w:pPr>
          </w:p>
        </w:tc>
        <w:tc>
          <w:tcPr>
            <w:tcW w:w="552" w:type="dxa"/>
          </w:tcPr>
          <w:p w14:paraId="25225746">
            <w:pPr>
              <w:spacing w:line="360" w:lineRule="auto"/>
              <w:rPr>
                <w:rFonts w:cs="仿宋_GB2312" w:asciiTheme="minorEastAsia" w:hAnsiTheme="minorEastAsia" w:eastAsiaTheme="minorEastAsia"/>
                <w:sz w:val="24"/>
              </w:rPr>
            </w:pPr>
          </w:p>
        </w:tc>
        <w:tc>
          <w:tcPr>
            <w:tcW w:w="552" w:type="dxa"/>
          </w:tcPr>
          <w:p w14:paraId="516FB06C">
            <w:pPr>
              <w:spacing w:line="360" w:lineRule="auto"/>
              <w:rPr>
                <w:rFonts w:cs="仿宋_GB2312" w:asciiTheme="minorEastAsia" w:hAnsiTheme="minorEastAsia" w:eastAsiaTheme="minorEastAsia"/>
                <w:sz w:val="24"/>
              </w:rPr>
            </w:pPr>
          </w:p>
        </w:tc>
        <w:tc>
          <w:tcPr>
            <w:tcW w:w="552" w:type="dxa"/>
          </w:tcPr>
          <w:p w14:paraId="187FBC97">
            <w:pPr>
              <w:spacing w:line="360" w:lineRule="auto"/>
              <w:rPr>
                <w:rFonts w:cs="仿宋_GB2312" w:asciiTheme="minorEastAsia" w:hAnsiTheme="minorEastAsia" w:eastAsiaTheme="minorEastAsia"/>
                <w:sz w:val="24"/>
              </w:rPr>
            </w:pPr>
          </w:p>
        </w:tc>
        <w:tc>
          <w:tcPr>
            <w:tcW w:w="553" w:type="dxa"/>
          </w:tcPr>
          <w:p w14:paraId="53297269">
            <w:pPr>
              <w:spacing w:line="360" w:lineRule="auto"/>
              <w:rPr>
                <w:rFonts w:cs="仿宋_GB2312" w:asciiTheme="minorEastAsia" w:hAnsiTheme="minorEastAsia" w:eastAsiaTheme="minorEastAsia"/>
                <w:sz w:val="24"/>
              </w:rPr>
            </w:pPr>
          </w:p>
        </w:tc>
        <w:tc>
          <w:tcPr>
            <w:tcW w:w="553" w:type="dxa"/>
          </w:tcPr>
          <w:p w14:paraId="526DB544">
            <w:pPr>
              <w:spacing w:line="360" w:lineRule="auto"/>
              <w:rPr>
                <w:rFonts w:cs="仿宋_GB2312" w:asciiTheme="minorEastAsia" w:hAnsiTheme="minorEastAsia" w:eastAsiaTheme="minorEastAsia"/>
                <w:sz w:val="24"/>
              </w:rPr>
            </w:pPr>
          </w:p>
        </w:tc>
        <w:tc>
          <w:tcPr>
            <w:tcW w:w="553" w:type="dxa"/>
          </w:tcPr>
          <w:p w14:paraId="037B8444">
            <w:pPr>
              <w:spacing w:line="360" w:lineRule="auto"/>
              <w:rPr>
                <w:rFonts w:cs="仿宋_GB2312" w:asciiTheme="minorEastAsia" w:hAnsiTheme="minorEastAsia" w:eastAsiaTheme="minorEastAsia"/>
                <w:sz w:val="24"/>
              </w:rPr>
            </w:pPr>
          </w:p>
        </w:tc>
        <w:tc>
          <w:tcPr>
            <w:tcW w:w="553" w:type="dxa"/>
          </w:tcPr>
          <w:p w14:paraId="5C65A00E">
            <w:pPr>
              <w:spacing w:line="360" w:lineRule="auto"/>
              <w:rPr>
                <w:rFonts w:cs="仿宋_GB2312" w:asciiTheme="minorEastAsia" w:hAnsiTheme="minorEastAsia" w:eastAsiaTheme="minorEastAsia"/>
                <w:sz w:val="24"/>
              </w:rPr>
            </w:pPr>
          </w:p>
        </w:tc>
        <w:tc>
          <w:tcPr>
            <w:tcW w:w="553" w:type="dxa"/>
          </w:tcPr>
          <w:p w14:paraId="19DD240E">
            <w:pPr>
              <w:spacing w:line="360" w:lineRule="auto"/>
              <w:rPr>
                <w:rFonts w:cs="仿宋_GB2312" w:asciiTheme="minorEastAsia" w:hAnsiTheme="minorEastAsia" w:eastAsiaTheme="minorEastAsia"/>
                <w:sz w:val="24"/>
              </w:rPr>
            </w:pPr>
          </w:p>
        </w:tc>
        <w:tc>
          <w:tcPr>
            <w:tcW w:w="553" w:type="dxa"/>
          </w:tcPr>
          <w:p w14:paraId="3C62BF53">
            <w:pPr>
              <w:spacing w:line="360" w:lineRule="auto"/>
              <w:rPr>
                <w:rFonts w:cs="仿宋_GB2312" w:asciiTheme="minorEastAsia" w:hAnsiTheme="minorEastAsia" w:eastAsiaTheme="minorEastAsia"/>
                <w:sz w:val="24"/>
              </w:rPr>
            </w:pPr>
          </w:p>
        </w:tc>
        <w:tc>
          <w:tcPr>
            <w:tcW w:w="553" w:type="dxa"/>
          </w:tcPr>
          <w:p w14:paraId="7BB66B37">
            <w:pPr>
              <w:spacing w:line="360" w:lineRule="auto"/>
              <w:rPr>
                <w:rFonts w:cs="仿宋_GB2312" w:asciiTheme="minorEastAsia" w:hAnsiTheme="minorEastAsia" w:eastAsiaTheme="minorEastAsia"/>
                <w:sz w:val="24"/>
              </w:rPr>
            </w:pPr>
          </w:p>
        </w:tc>
        <w:tc>
          <w:tcPr>
            <w:tcW w:w="553" w:type="dxa"/>
          </w:tcPr>
          <w:p w14:paraId="0946AC2C">
            <w:pPr>
              <w:spacing w:line="360" w:lineRule="auto"/>
              <w:rPr>
                <w:rFonts w:cs="仿宋_GB2312" w:asciiTheme="minorEastAsia" w:hAnsiTheme="minorEastAsia" w:eastAsiaTheme="minorEastAsia"/>
                <w:sz w:val="24"/>
              </w:rPr>
            </w:pPr>
          </w:p>
        </w:tc>
        <w:tc>
          <w:tcPr>
            <w:tcW w:w="553" w:type="dxa"/>
          </w:tcPr>
          <w:p w14:paraId="6C183F08">
            <w:pPr>
              <w:spacing w:line="360" w:lineRule="auto"/>
              <w:rPr>
                <w:rFonts w:cs="仿宋_GB2312" w:asciiTheme="minorEastAsia" w:hAnsiTheme="minorEastAsia" w:eastAsiaTheme="minorEastAsia"/>
                <w:sz w:val="24"/>
              </w:rPr>
            </w:pPr>
          </w:p>
        </w:tc>
        <w:tc>
          <w:tcPr>
            <w:tcW w:w="553" w:type="dxa"/>
          </w:tcPr>
          <w:p w14:paraId="425F02F9">
            <w:pPr>
              <w:spacing w:line="360" w:lineRule="auto"/>
              <w:rPr>
                <w:rFonts w:cs="仿宋_GB2312" w:asciiTheme="minorEastAsia" w:hAnsiTheme="minorEastAsia" w:eastAsiaTheme="minorEastAsia"/>
                <w:sz w:val="24"/>
              </w:rPr>
            </w:pPr>
          </w:p>
        </w:tc>
      </w:tr>
      <w:tr w14:paraId="4B3E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DBE5196">
            <w:pPr>
              <w:spacing w:line="360" w:lineRule="auto"/>
              <w:rPr>
                <w:rFonts w:cs="仿宋_GB2312" w:asciiTheme="minorEastAsia" w:hAnsiTheme="minorEastAsia" w:eastAsiaTheme="minorEastAsia"/>
                <w:sz w:val="24"/>
              </w:rPr>
            </w:pPr>
          </w:p>
        </w:tc>
        <w:tc>
          <w:tcPr>
            <w:tcW w:w="552" w:type="dxa"/>
          </w:tcPr>
          <w:p w14:paraId="20635ECF">
            <w:pPr>
              <w:spacing w:line="360" w:lineRule="auto"/>
              <w:rPr>
                <w:rFonts w:cs="仿宋_GB2312" w:asciiTheme="minorEastAsia" w:hAnsiTheme="minorEastAsia" w:eastAsiaTheme="minorEastAsia"/>
                <w:sz w:val="24"/>
              </w:rPr>
            </w:pPr>
          </w:p>
        </w:tc>
        <w:tc>
          <w:tcPr>
            <w:tcW w:w="552" w:type="dxa"/>
          </w:tcPr>
          <w:p w14:paraId="24E976BF">
            <w:pPr>
              <w:spacing w:line="360" w:lineRule="auto"/>
              <w:rPr>
                <w:rFonts w:cs="仿宋_GB2312" w:asciiTheme="minorEastAsia" w:hAnsiTheme="minorEastAsia" w:eastAsiaTheme="minorEastAsia"/>
                <w:sz w:val="24"/>
              </w:rPr>
            </w:pPr>
          </w:p>
        </w:tc>
        <w:tc>
          <w:tcPr>
            <w:tcW w:w="552" w:type="dxa"/>
          </w:tcPr>
          <w:p w14:paraId="0C677B63">
            <w:pPr>
              <w:spacing w:line="360" w:lineRule="auto"/>
              <w:rPr>
                <w:rFonts w:cs="仿宋_GB2312" w:asciiTheme="minorEastAsia" w:hAnsiTheme="minorEastAsia" w:eastAsiaTheme="minorEastAsia"/>
                <w:sz w:val="24"/>
              </w:rPr>
            </w:pPr>
          </w:p>
        </w:tc>
        <w:tc>
          <w:tcPr>
            <w:tcW w:w="552" w:type="dxa"/>
          </w:tcPr>
          <w:p w14:paraId="004736C7">
            <w:pPr>
              <w:spacing w:line="360" w:lineRule="auto"/>
              <w:rPr>
                <w:rFonts w:cs="仿宋_GB2312" w:asciiTheme="minorEastAsia" w:hAnsiTheme="minorEastAsia" w:eastAsiaTheme="minorEastAsia"/>
                <w:sz w:val="24"/>
              </w:rPr>
            </w:pPr>
          </w:p>
        </w:tc>
        <w:tc>
          <w:tcPr>
            <w:tcW w:w="552" w:type="dxa"/>
          </w:tcPr>
          <w:p w14:paraId="589E02D6">
            <w:pPr>
              <w:spacing w:line="360" w:lineRule="auto"/>
              <w:rPr>
                <w:rFonts w:cs="仿宋_GB2312" w:asciiTheme="minorEastAsia" w:hAnsiTheme="minorEastAsia" w:eastAsiaTheme="minorEastAsia"/>
                <w:sz w:val="24"/>
              </w:rPr>
            </w:pPr>
          </w:p>
        </w:tc>
        <w:tc>
          <w:tcPr>
            <w:tcW w:w="552" w:type="dxa"/>
          </w:tcPr>
          <w:p w14:paraId="32D9DD3C">
            <w:pPr>
              <w:spacing w:line="360" w:lineRule="auto"/>
              <w:rPr>
                <w:rFonts w:cs="仿宋_GB2312" w:asciiTheme="minorEastAsia" w:hAnsiTheme="minorEastAsia" w:eastAsiaTheme="minorEastAsia"/>
                <w:sz w:val="24"/>
              </w:rPr>
            </w:pPr>
          </w:p>
        </w:tc>
        <w:tc>
          <w:tcPr>
            <w:tcW w:w="553" w:type="dxa"/>
          </w:tcPr>
          <w:p w14:paraId="4D8A03B4">
            <w:pPr>
              <w:spacing w:line="360" w:lineRule="auto"/>
              <w:rPr>
                <w:rFonts w:cs="仿宋_GB2312" w:asciiTheme="minorEastAsia" w:hAnsiTheme="minorEastAsia" w:eastAsiaTheme="minorEastAsia"/>
                <w:sz w:val="24"/>
              </w:rPr>
            </w:pPr>
          </w:p>
        </w:tc>
        <w:tc>
          <w:tcPr>
            <w:tcW w:w="553" w:type="dxa"/>
          </w:tcPr>
          <w:p w14:paraId="5460E8DE">
            <w:pPr>
              <w:spacing w:line="360" w:lineRule="auto"/>
              <w:rPr>
                <w:rFonts w:cs="仿宋_GB2312" w:asciiTheme="minorEastAsia" w:hAnsiTheme="minorEastAsia" w:eastAsiaTheme="minorEastAsia"/>
                <w:sz w:val="24"/>
              </w:rPr>
            </w:pPr>
          </w:p>
        </w:tc>
        <w:tc>
          <w:tcPr>
            <w:tcW w:w="553" w:type="dxa"/>
          </w:tcPr>
          <w:p w14:paraId="213C0CD4">
            <w:pPr>
              <w:spacing w:line="360" w:lineRule="auto"/>
              <w:rPr>
                <w:rFonts w:cs="仿宋_GB2312" w:asciiTheme="minorEastAsia" w:hAnsiTheme="minorEastAsia" w:eastAsiaTheme="minorEastAsia"/>
                <w:sz w:val="24"/>
              </w:rPr>
            </w:pPr>
          </w:p>
        </w:tc>
        <w:tc>
          <w:tcPr>
            <w:tcW w:w="553" w:type="dxa"/>
          </w:tcPr>
          <w:p w14:paraId="401AC38D">
            <w:pPr>
              <w:spacing w:line="360" w:lineRule="auto"/>
              <w:rPr>
                <w:rFonts w:cs="仿宋_GB2312" w:asciiTheme="minorEastAsia" w:hAnsiTheme="minorEastAsia" w:eastAsiaTheme="minorEastAsia"/>
                <w:sz w:val="24"/>
              </w:rPr>
            </w:pPr>
          </w:p>
        </w:tc>
        <w:tc>
          <w:tcPr>
            <w:tcW w:w="553" w:type="dxa"/>
          </w:tcPr>
          <w:p w14:paraId="467C19FF">
            <w:pPr>
              <w:spacing w:line="360" w:lineRule="auto"/>
              <w:rPr>
                <w:rFonts w:cs="仿宋_GB2312" w:asciiTheme="minorEastAsia" w:hAnsiTheme="minorEastAsia" w:eastAsiaTheme="minorEastAsia"/>
                <w:sz w:val="24"/>
              </w:rPr>
            </w:pPr>
          </w:p>
        </w:tc>
        <w:tc>
          <w:tcPr>
            <w:tcW w:w="553" w:type="dxa"/>
          </w:tcPr>
          <w:p w14:paraId="642558AD">
            <w:pPr>
              <w:spacing w:line="360" w:lineRule="auto"/>
              <w:rPr>
                <w:rFonts w:cs="仿宋_GB2312" w:asciiTheme="minorEastAsia" w:hAnsiTheme="minorEastAsia" w:eastAsiaTheme="minorEastAsia"/>
                <w:sz w:val="24"/>
              </w:rPr>
            </w:pPr>
          </w:p>
        </w:tc>
        <w:tc>
          <w:tcPr>
            <w:tcW w:w="553" w:type="dxa"/>
          </w:tcPr>
          <w:p w14:paraId="77256CCD">
            <w:pPr>
              <w:spacing w:line="360" w:lineRule="auto"/>
              <w:rPr>
                <w:rFonts w:cs="仿宋_GB2312" w:asciiTheme="minorEastAsia" w:hAnsiTheme="minorEastAsia" w:eastAsiaTheme="minorEastAsia"/>
                <w:sz w:val="24"/>
              </w:rPr>
            </w:pPr>
          </w:p>
        </w:tc>
        <w:tc>
          <w:tcPr>
            <w:tcW w:w="553" w:type="dxa"/>
          </w:tcPr>
          <w:p w14:paraId="5C00ED6F">
            <w:pPr>
              <w:spacing w:line="360" w:lineRule="auto"/>
              <w:rPr>
                <w:rFonts w:cs="仿宋_GB2312" w:asciiTheme="minorEastAsia" w:hAnsiTheme="minorEastAsia" w:eastAsiaTheme="minorEastAsia"/>
                <w:sz w:val="24"/>
              </w:rPr>
            </w:pPr>
          </w:p>
        </w:tc>
        <w:tc>
          <w:tcPr>
            <w:tcW w:w="553" w:type="dxa"/>
          </w:tcPr>
          <w:p w14:paraId="19BE0F89">
            <w:pPr>
              <w:spacing w:line="360" w:lineRule="auto"/>
              <w:rPr>
                <w:rFonts w:cs="仿宋_GB2312" w:asciiTheme="minorEastAsia" w:hAnsiTheme="minorEastAsia" w:eastAsiaTheme="minorEastAsia"/>
                <w:sz w:val="24"/>
              </w:rPr>
            </w:pPr>
          </w:p>
        </w:tc>
        <w:tc>
          <w:tcPr>
            <w:tcW w:w="553" w:type="dxa"/>
          </w:tcPr>
          <w:p w14:paraId="5EB3CF44">
            <w:pPr>
              <w:spacing w:line="360" w:lineRule="auto"/>
              <w:rPr>
                <w:rFonts w:cs="仿宋_GB2312" w:asciiTheme="minorEastAsia" w:hAnsiTheme="minorEastAsia" w:eastAsiaTheme="minorEastAsia"/>
                <w:sz w:val="24"/>
              </w:rPr>
            </w:pPr>
          </w:p>
        </w:tc>
      </w:tr>
      <w:tr w14:paraId="4A4D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37C861">
            <w:pPr>
              <w:spacing w:line="360" w:lineRule="auto"/>
              <w:rPr>
                <w:rFonts w:cs="仿宋_GB2312" w:asciiTheme="minorEastAsia" w:hAnsiTheme="minorEastAsia" w:eastAsiaTheme="minorEastAsia"/>
                <w:sz w:val="24"/>
              </w:rPr>
            </w:pPr>
          </w:p>
        </w:tc>
        <w:tc>
          <w:tcPr>
            <w:tcW w:w="552" w:type="dxa"/>
          </w:tcPr>
          <w:p w14:paraId="4840F50F">
            <w:pPr>
              <w:spacing w:line="360" w:lineRule="auto"/>
              <w:rPr>
                <w:rFonts w:cs="仿宋_GB2312" w:asciiTheme="minorEastAsia" w:hAnsiTheme="minorEastAsia" w:eastAsiaTheme="minorEastAsia"/>
                <w:sz w:val="24"/>
              </w:rPr>
            </w:pPr>
          </w:p>
        </w:tc>
        <w:tc>
          <w:tcPr>
            <w:tcW w:w="552" w:type="dxa"/>
          </w:tcPr>
          <w:p w14:paraId="35C94B64">
            <w:pPr>
              <w:spacing w:line="360" w:lineRule="auto"/>
              <w:rPr>
                <w:rFonts w:cs="仿宋_GB2312" w:asciiTheme="minorEastAsia" w:hAnsiTheme="minorEastAsia" w:eastAsiaTheme="minorEastAsia"/>
                <w:sz w:val="24"/>
              </w:rPr>
            </w:pPr>
          </w:p>
        </w:tc>
        <w:tc>
          <w:tcPr>
            <w:tcW w:w="552" w:type="dxa"/>
          </w:tcPr>
          <w:p w14:paraId="00354136">
            <w:pPr>
              <w:spacing w:line="360" w:lineRule="auto"/>
              <w:rPr>
                <w:rFonts w:cs="仿宋_GB2312" w:asciiTheme="minorEastAsia" w:hAnsiTheme="minorEastAsia" w:eastAsiaTheme="minorEastAsia"/>
                <w:sz w:val="24"/>
              </w:rPr>
            </w:pPr>
          </w:p>
        </w:tc>
        <w:tc>
          <w:tcPr>
            <w:tcW w:w="552" w:type="dxa"/>
          </w:tcPr>
          <w:p w14:paraId="53B24ADC">
            <w:pPr>
              <w:spacing w:line="360" w:lineRule="auto"/>
              <w:rPr>
                <w:rFonts w:cs="仿宋_GB2312" w:asciiTheme="minorEastAsia" w:hAnsiTheme="minorEastAsia" w:eastAsiaTheme="minorEastAsia"/>
                <w:sz w:val="24"/>
              </w:rPr>
            </w:pPr>
          </w:p>
        </w:tc>
        <w:tc>
          <w:tcPr>
            <w:tcW w:w="552" w:type="dxa"/>
          </w:tcPr>
          <w:p w14:paraId="429090BC">
            <w:pPr>
              <w:spacing w:line="360" w:lineRule="auto"/>
              <w:rPr>
                <w:rFonts w:cs="仿宋_GB2312" w:asciiTheme="minorEastAsia" w:hAnsiTheme="minorEastAsia" w:eastAsiaTheme="minorEastAsia"/>
                <w:sz w:val="24"/>
              </w:rPr>
            </w:pPr>
          </w:p>
        </w:tc>
        <w:tc>
          <w:tcPr>
            <w:tcW w:w="552" w:type="dxa"/>
          </w:tcPr>
          <w:p w14:paraId="2025C6AF">
            <w:pPr>
              <w:spacing w:line="360" w:lineRule="auto"/>
              <w:rPr>
                <w:rFonts w:cs="仿宋_GB2312" w:asciiTheme="minorEastAsia" w:hAnsiTheme="minorEastAsia" w:eastAsiaTheme="minorEastAsia"/>
                <w:sz w:val="24"/>
              </w:rPr>
            </w:pPr>
          </w:p>
        </w:tc>
        <w:tc>
          <w:tcPr>
            <w:tcW w:w="553" w:type="dxa"/>
          </w:tcPr>
          <w:p w14:paraId="041BAF37">
            <w:pPr>
              <w:spacing w:line="360" w:lineRule="auto"/>
              <w:rPr>
                <w:rFonts w:cs="仿宋_GB2312" w:asciiTheme="minorEastAsia" w:hAnsiTheme="minorEastAsia" w:eastAsiaTheme="minorEastAsia"/>
                <w:sz w:val="24"/>
              </w:rPr>
            </w:pPr>
          </w:p>
        </w:tc>
        <w:tc>
          <w:tcPr>
            <w:tcW w:w="553" w:type="dxa"/>
          </w:tcPr>
          <w:p w14:paraId="612F91DA">
            <w:pPr>
              <w:spacing w:line="360" w:lineRule="auto"/>
              <w:rPr>
                <w:rFonts w:cs="仿宋_GB2312" w:asciiTheme="minorEastAsia" w:hAnsiTheme="minorEastAsia" w:eastAsiaTheme="minorEastAsia"/>
                <w:sz w:val="24"/>
              </w:rPr>
            </w:pPr>
          </w:p>
        </w:tc>
        <w:tc>
          <w:tcPr>
            <w:tcW w:w="553" w:type="dxa"/>
          </w:tcPr>
          <w:p w14:paraId="11B563A5">
            <w:pPr>
              <w:spacing w:line="360" w:lineRule="auto"/>
              <w:rPr>
                <w:rFonts w:cs="仿宋_GB2312" w:asciiTheme="minorEastAsia" w:hAnsiTheme="minorEastAsia" w:eastAsiaTheme="minorEastAsia"/>
                <w:sz w:val="24"/>
              </w:rPr>
            </w:pPr>
          </w:p>
        </w:tc>
        <w:tc>
          <w:tcPr>
            <w:tcW w:w="553" w:type="dxa"/>
          </w:tcPr>
          <w:p w14:paraId="31C33370">
            <w:pPr>
              <w:spacing w:line="360" w:lineRule="auto"/>
              <w:rPr>
                <w:rFonts w:cs="仿宋_GB2312" w:asciiTheme="minorEastAsia" w:hAnsiTheme="minorEastAsia" w:eastAsiaTheme="minorEastAsia"/>
                <w:sz w:val="24"/>
              </w:rPr>
            </w:pPr>
          </w:p>
        </w:tc>
        <w:tc>
          <w:tcPr>
            <w:tcW w:w="553" w:type="dxa"/>
          </w:tcPr>
          <w:p w14:paraId="09F4F7FB">
            <w:pPr>
              <w:spacing w:line="360" w:lineRule="auto"/>
              <w:rPr>
                <w:rFonts w:cs="仿宋_GB2312" w:asciiTheme="minorEastAsia" w:hAnsiTheme="minorEastAsia" w:eastAsiaTheme="minorEastAsia"/>
                <w:sz w:val="24"/>
              </w:rPr>
            </w:pPr>
          </w:p>
        </w:tc>
        <w:tc>
          <w:tcPr>
            <w:tcW w:w="553" w:type="dxa"/>
          </w:tcPr>
          <w:p w14:paraId="0E3D7CAD">
            <w:pPr>
              <w:spacing w:line="360" w:lineRule="auto"/>
              <w:rPr>
                <w:rFonts w:cs="仿宋_GB2312" w:asciiTheme="minorEastAsia" w:hAnsiTheme="minorEastAsia" w:eastAsiaTheme="minorEastAsia"/>
                <w:sz w:val="24"/>
              </w:rPr>
            </w:pPr>
          </w:p>
        </w:tc>
        <w:tc>
          <w:tcPr>
            <w:tcW w:w="553" w:type="dxa"/>
          </w:tcPr>
          <w:p w14:paraId="304DA96C">
            <w:pPr>
              <w:spacing w:line="360" w:lineRule="auto"/>
              <w:rPr>
                <w:rFonts w:cs="仿宋_GB2312" w:asciiTheme="minorEastAsia" w:hAnsiTheme="minorEastAsia" w:eastAsiaTheme="minorEastAsia"/>
                <w:sz w:val="24"/>
              </w:rPr>
            </w:pPr>
          </w:p>
        </w:tc>
        <w:tc>
          <w:tcPr>
            <w:tcW w:w="553" w:type="dxa"/>
          </w:tcPr>
          <w:p w14:paraId="1743177F">
            <w:pPr>
              <w:spacing w:line="360" w:lineRule="auto"/>
              <w:rPr>
                <w:rFonts w:cs="仿宋_GB2312" w:asciiTheme="minorEastAsia" w:hAnsiTheme="minorEastAsia" w:eastAsiaTheme="minorEastAsia"/>
                <w:sz w:val="24"/>
              </w:rPr>
            </w:pPr>
          </w:p>
        </w:tc>
        <w:tc>
          <w:tcPr>
            <w:tcW w:w="553" w:type="dxa"/>
          </w:tcPr>
          <w:p w14:paraId="1B3DD2F3">
            <w:pPr>
              <w:spacing w:line="360" w:lineRule="auto"/>
              <w:rPr>
                <w:rFonts w:cs="仿宋_GB2312" w:asciiTheme="minorEastAsia" w:hAnsiTheme="minorEastAsia" w:eastAsiaTheme="minorEastAsia"/>
                <w:sz w:val="24"/>
              </w:rPr>
            </w:pPr>
          </w:p>
        </w:tc>
        <w:tc>
          <w:tcPr>
            <w:tcW w:w="553" w:type="dxa"/>
          </w:tcPr>
          <w:p w14:paraId="577882D7">
            <w:pPr>
              <w:spacing w:line="360" w:lineRule="auto"/>
              <w:rPr>
                <w:rFonts w:cs="仿宋_GB2312" w:asciiTheme="minorEastAsia" w:hAnsiTheme="minorEastAsia" w:eastAsiaTheme="minorEastAsia"/>
                <w:sz w:val="24"/>
              </w:rPr>
            </w:pPr>
          </w:p>
        </w:tc>
      </w:tr>
      <w:tr w14:paraId="294D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B593FD">
            <w:pPr>
              <w:spacing w:line="360" w:lineRule="auto"/>
              <w:rPr>
                <w:rFonts w:cs="仿宋_GB2312" w:asciiTheme="minorEastAsia" w:hAnsiTheme="minorEastAsia" w:eastAsiaTheme="minorEastAsia"/>
                <w:sz w:val="24"/>
              </w:rPr>
            </w:pPr>
          </w:p>
        </w:tc>
        <w:tc>
          <w:tcPr>
            <w:tcW w:w="552" w:type="dxa"/>
          </w:tcPr>
          <w:p w14:paraId="1E24A78D">
            <w:pPr>
              <w:spacing w:line="360" w:lineRule="auto"/>
              <w:rPr>
                <w:rFonts w:cs="仿宋_GB2312" w:asciiTheme="minorEastAsia" w:hAnsiTheme="minorEastAsia" w:eastAsiaTheme="minorEastAsia"/>
                <w:sz w:val="24"/>
              </w:rPr>
            </w:pPr>
          </w:p>
        </w:tc>
        <w:tc>
          <w:tcPr>
            <w:tcW w:w="552" w:type="dxa"/>
          </w:tcPr>
          <w:p w14:paraId="7316C80E">
            <w:pPr>
              <w:spacing w:line="360" w:lineRule="auto"/>
              <w:rPr>
                <w:rFonts w:cs="仿宋_GB2312" w:asciiTheme="minorEastAsia" w:hAnsiTheme="minorEastAsia" w:eastAsiaTheme="minorEastAsia"/>
                <w:sz w:val="24"/>
              </w:rPr>
            </w:pPr>
          </w:p>
        </w:tc>
        <w:tc>
          <w:tcPr>
            <w:tcW w:w="552" w:type="dxa"/>
          </w:tcPr>
          <w:p w14:paraId="0282A7ED">
            <w:pPr>
              <w:spacing w:line="360" w:lineRule="auto"/>
              <w:rPr>
                <w:rFonts w:cs="仿宋_GB2312" w:asciiTheme="minorEastAsia" w:hAnsiTheme="minorEastAsia" w:eastAsiaTheme="minorEastAsia"/>
                <w:sz w:val="24"/>
              </w:rPr>
            </w:pPr>
          </w:p>
        </w:tc>
        <w:tc>
          <w:tcPr>
            <w:tcW w:w="552" w:type="dxa"/>
          </w:tcPr>
          <w:p w14:paraId="081CBE1E">
            <w:pPr>
              <w:spacing w:line="360" w:lineRule="auto"/>
              <w:rPr>
                <w:rFonts w:cs="仿宋_GB2312" w:asciiTheme="minorEastAsia" w:hAnsiTheme="minorEastAsia" w:eastAsiaTheme="minorEastAsia"/>
                <w:sz w:val="24"/>
              </w:rPr>
            </w:pPr>
          </w:p>
        </w:tc>
        <w:tc>
          <w:tcPr>
            <w:tcW w:w="552" w:type="dxa"/>
          </w:tcPr>
          <w:p w14:paraId="7AD6CACC">
            <w:pPr>
              <w:spacing w:line="360" w:lineRule="auto"/>
              <w:rPr>
                <w:rFonts w:cs="仿宋_GB2312" w:asciiTheme="minorEastAsia" w:hAnsiTheme="minorEastAsia" w:eastAsiaTheme="minorEastAsia"/>
                <w:sz w:val="24"/>
              </w:rPr>
            </w:pPr>
          </w:p>
        </w:tc>
        <w:tc>
          <w:tcPr>
            <w:tcW w:w="552" w:type="dxa"/>
          </w:tcPr>
          <w:p w14:paraId="7428A187">
            <w:pPr>
              <w:spacing w:line="360" w:lineRule="auto"/>
              <w:rPr>
                <w:rFonts w:cs="仿宋_GB2312" w:asciiTheme="minorEastAsia" w:hAnsiTheme="minorEastAsia" w:eastAsiaTheme="minorEastAsia"/>
                <w:sz w:val="24"/>
              </w:rPr>
            </w:pPr>
          </w:p>
        </w:tc>
        <w:tc>
          <w:tcPr>
            <w:tcW w:w="553" w:type="dxa"/>
          </w:tcPr>
          <w:p w14:paraId="2962F6D9">
            <w:pPr>
              <w:spacing w:line="360" w:lineRule="auto"/>
              <w:rPr>
                <w:rFonts w:cs="仿宋_GB2312" w:asciiTheme="minorEastAsia" w:hAnsiTheme="minorEastAsia" w:eastAsiaTheme="minorEastAsia"/>
                <w:sz w:val="24"/>
              </w:rPr>
            </w:pPr>
          </w:p>
        </w:tc>
        <w:tc>
          <w:tcPr>
            <w:tcW w:w="553" w:type="dxa"/>
          </w:tcPr>
          <w:p w14:paraId="14931618">
            <w:pPr>
              <w:spacing w:line="360" w:lineRule="auto"/>
              <w:rPr>
                <w:rFonts w:cs="仿宋_GB2312" w:asciiTheme="minorEastAsia" w:hAnsiTheme="minorEastAsia" w:eastAsiaTheme="minorEastAsia"/>
                <w:sz w:val="24"/>
              </w:rPr>
            </w:pPr>
          </w:p>
        </w:tc>
        <w:tc>
          <w:tcPr>
            <w:tcW w:w="553" w:type="dxa"/>
          </w:tcPr>
          <w:p w14:paraId="7F5B620A">
            <w:pPr>
              <w:spacing w:line="360" w:lineRule="auto"/>
              <w:rPr>
                <w:rFonts w:cs="仿宋_GB2312" w:asciiTheme="minorEastAsia" w:hAnsiTheme="minorEastAsia" w:eastAsiaTheme="minorEastAsia"/>
                <w:sz w:val="24"/>
              </w:rPr>
            </w:pPr>
          </w:p>
        </w:tc>
        <w:tc>
          <w:tcPr>
            <w:tcW w:w="553" w:type="dxa"/>
          </w:tcPr>
          <w:p w14:paraId="0B4FE8CD">
            <w:pPr>
              <w:spacing w:line="360" w:lineRule="auto"/>
              <w:rPr>
                <w:rFonts w:cs="仿宋_GB2312" w:asciiTheme="minorEastAsia" w:hAnsiTheme="minorEastAsia" w:eastAsiaTheme="minorEastAsia"/>
                <w:sz w:val="24"/>
              </w:rPr>
            </w:pPr>
          </w:p>
        </w:tc>
        <w:tc>
          <w:tcPr>
            <w:tcW w:w="553" w:type="dxa"/>
          </w:tcPr>
          <w:p w14:paraId="49B61A3E">
            <w:pPr>
              <w:spacing w:line="360" w:lineRule="auto"/>
              <w:rPr>
                <w:rFonts w:cs="仿宋_GB2312" w:asciiTheme="minorEastAsia" w:hAnsiTheme="minorEastAsia" w:eastAsiaTheme="minorEastAsia"/>
                <w:sz w:val="24"/>
              </w:rPr>
            </w:pPr>
          </w:p>
        </w:tc>
        <w:tc>
          <w:tcPr>
            <w:tcW w:w="553" w:type="dxa"/>
          </w:tcPr>
          <w:p w14:paraId="7A32CC8F">
            <w:pPr>
              <w:spacing w:line="360" w:lineRule="auto"/>
              <w:rPr>
                <w:rFonts w:cs="仿宋_GB2312" w:asciiTheme="minorEastAsia" w:hAnsiTheme="minorEastAsia" w:eastAsiaTheme="minorEastAsia"/>
                <w:sz w:val="24"/>
              </w:rPr>
            </w:pPr>
          </w:p>
        </w:tc>
        <w:tc>
          <w:tcPr>
            <w:tcW w:w="553" w:type="dxa"/>
          </w:tcPr>
          <w:p w14:paraId="045FE6DC">
            <w:pPr>
              <w:spacing w:line="360" w:lineRule="auto"/>
              <w:rPr>
                <w:rFonts w:cs="仿宋_GB2312" w:asciiTheme="minorEastAsia" w:hAnsiTheme="minorEastAsia" w:eastAsiaTheme="minorEastAsia"/>
                <w:sz w:val="24"/>
              </w:rPr>
            </w:pPr>
          </w:p>
        </w:tc>
        <w:tc>
          <w:tcPr>
            <w:tcW w:w="553" w:type="dxa"/>
          </w:tcPr>
          <w:p w14:paraId="06AABE8B">
            <w:pPr>
              <w:spacing w:line="360" w:lineRule="auto"/>
              <w:rPr>
                <w:rFonts w:cs="仿宋_GB2312" w:asciiTheme="minorEastAsia" w:hAnsiTheme="minorEastAsia" w:eastAsiaTheme="minorEastAsia"/>
                <w:sz w:val="24"/>
              </w:rPr>
            </w:pPr>
          </w:p>
        </w:tc>
        <w:tc>
          <w:tcPr>
            <w:tcW w:w="553" w:type="dxa"/>
          </w:tcPr>
          <w:p w14:paraId="44FAC582">
            <w:pPr>
              <w:spacing w:line="360" w:lineRule="auto"/>
              <w:rPr>
                <w:rFonts w:cs="仿宋_GB2312" w:asciiTheme="minorEastAsia" w:hAnsiTheme="minorEastAsia" w:eastAsiaTheme="minorEastAsia"/>
                <w:sz w:val="24"/>
              </w:rPr>
            </w:pPr>
          </w:p>
        </w:tc>
        <w:tc>
          <w:tcPr>
            <w:tcW w:w="553" w:type="dxa"/>
          </w:tcPr>
          <w:p w14:paraId="5252B1CE">
            <w:pPr>
              <w:spacing w:line="360" w:lineRule="auto"/>
              <w:rPr>
                <w:rFonts w:cs="仿宋_GB2312" w:asciiTheme="minorEastAsia" w:hAnsiTheme="minorEastAsia" w:eastAsiaTheme="minorEastAsia"/>
                <w:sz w:val="24"/>
              </w:rPr>
            </w:pPr>
          </w:p>
        </w:tc>
      </w:tr>
      <w:tr w14:paraId="2320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87C0E7E">
            <w:pPr>
              <w:spacing w:line="360" w:lineRule="auto"/>
              <w:rPr>
                <w:rFonts w:cs="仿宋_GB2312" w:asciiTheme="minorEastAsia" w:hAnsiTheme="minorEastAsia" w:eastAsiaTheme="minorEastAsia"/>
                <w:sz w:val="24"/>
              </w:rPr>
            </w:pPr>
          </w:p>
        </w:tc>
        <w:tc>
          <w:tcPr>
            <w:tcW w:w="552" w:type="dxa"/>
          </w:tcPr>
          <w:p w14:paraId="67CBA05C">
            <w:pPr>
              <w:spacing w:line="360" w:lineRule="auto"/>
              <w:rPr>
                <w:rFonts w:cs="仿宋_GB2312" w:asciiTheme="minorEastAsia" w:hAnsiTheme="minorEastAsia" w:eastAsiaTheme="minorEastAsia"/>
                <w:sz w:val="24"/>
              </w:rPr>
            </w:pPr>
          </w:p>
        </w:tc>
        <w:tc>
          <w:tcPr>
            <w:tcW w:w="552" w:type="dxa"/>
          </w:tcPr>
          <w:p w14:paraId="07A1D264">
            <w:pPr>
              <w:spacing w:line="360" w:lineRule="auto"/>
              <w:rPr>
                <w:rFonts w:cs="仿宋_GB2312" w:asciiTheme="minorEastAsia" w:hAnsiTheme="minorEastAsia" w:eastAsiaTheme="minorEastAsia"/>
                <w:sz w:val="24"/>
              </w:rPr>
            </w:pPr>
          </w:p>
        </w:tc>
        <w:tc>
          <w:tcPr>
            <w:tcW w:w="552" w:type="dxa"/>
          </w:tcPr>
          <w:p w14:paraId="7466656B">
            <w:pPr>
              <w:spacing w:line="360" w:lineRule="auto"/>
              <w:rPr>
                <w:rFonts w:cs="仿宋_GB2312" w:asciiTheme="minorEastAsia" w:hAnsiTheme="minorEastAsia" w:eastAsiaTheme="minorEastAsia"/>
                <w:sz w:val="24"/>
              </w:rPr>
            </w:pPr>
          </w:p>
        </w:tc>
        <w:tc>
          <w:tcPr>
            <w:tcW w:w="552" w:type="dxa"/>
          </w:tcPr>
          <w:p w14:paraId="625742E5">
            <w:pPr>
              <w:spacing w:line="360" w:lineRule="auto"/>
              <w:rPr>
                <w:rFonts w:cs="仿宋_GB2312" w:asciiTheme="minorEastAsia" w:hAnsiTheme="minorEastAsia" w:eastAsiaTheme="minorEastAsia"/>
                <w:sz w:val="24"/>
              </w:rPr>
            </w:pPr>
          </w:p>
        </w:tc>
        <w:tc>
          <w:tcPr>
            <w:tcW w:w="552" w:type="dxa"/>
          </w:tcPr>
          <w:p w14:paraId="404CF087">
            <w:pPr>
              <w:spacing w:line="360" w:lineRule="auto"/>
              <w:rPr>
                <w:rFonts w:cs="仿宋_GB2312" w:asciiTheme="minorEastAsia" w:hAnsiTheme="minorEastAsia" w:eastAsiaTheme="minorEastAsia"/>
                <w:sz w:val="24"/>
              </w:rPr>
            </w:pPr>
          </w:p>
        </w:tc>
        <w:tc>
          <w:tcPr>
            <w:tcW w:w="552" w:type="dxa"/>
          </w:tcPr>
          <w:p w14:paraId="718CE068">
            <w:pPr>
              <w:spacing w:line="360" w:lineRule="auto"/>
              <w:rPr>
                <w:rFonts w:cs="仿宋_GB2312" w:asciiTheme="minorEastAsia" w:hAnsiTheme="minorEastAsia" w:eastAsiaTheme="minorEastAsia"/>
                <w:sz w:val="24"/>
              </w:rPr>
            </w:pPr>
          </w:p>
        </w:tc>
        <w:tc>
          <w:tcPr>
            <w:tcW w:w="553" w:type="dxa"/>
          </w:tcPr>
          <w:p w14:paraId="6932F888">
            <w:pPr>
              <w:spacing w:line="360" w:lineRule="auto"/>
              <w:rPr>
                <w:rFonts w:cs="仿宋_GB2312" w:asciiTheme="minorEastAsia" w:hAnsiTheme="minorEastAsia" w:eastAsiaTheme="minorEastAsia"/>
                <w:sz w:val="24"/>
              </w:rPr>
            </w:pPr>
          </w:p>
        </w:tc>
        <w:tc>
          <w:tcPr>
            <w:tcW w:w="553" w:type="dxa"/>
          </w:tcPr>
          <w:p w14:paraId="4133BF58">
            <w:pPr>
              <w:spacing w:line="360" w:lineRule="auto"/>
              <w:rPr>
                <w:rFonts w:cs="仿宋_GB2312" w:asciiTheme="minorEastAsia" w:hAnsiTheme="minorEastAsia" w:eastAsiaTheme="minorEastAsia"/>
                <w:sz w:val="24"/>
              </w:rPr>
            </w:pPr>
          </w:p>
        </w:tc>
        <w:tc>
          <w:tcPr>
            <w:tcW w:w="553" w:type="dxa"/>
          </w:tcPr>
          <w:p w14:paraId="75F644A1">
            <w:pPr>
              <w:spacing w:line="360" w:lineRule="auto"/>
              <w:rPr>
                <w:rFonts w:cs="仿宋_GB2312" w:asciiTheme="minorEastAsia" w:hAnsiTheme="minorEastAsia" w:eastAsiaTheme="minorEastAsia"/>
                <w:sz w:val="24"/>
              </w:rPr>
            </w:pPr>
          </w:p>
        </w:tc>
        <w:tc>
          <w:tcPr>
            <w:tcW w:w="553" w:type="dxa"/>
          </w:tcPr>
          <w:p w14:paraId="38BCB48D">
            <w:pPr>
              <w:spacing w:line="360" w:lineRule="auto"/>
              <w:rPr>
                <w:rFonts w:cs="仿宋_GB2312" w:asciiTheme="minorEastAsia" w:hAnsiTheme="minorEastAsia" w:eastAsiaTheme="minorEastAsia"/>
                <w:sz w:val="24"/>
              </w:rPr>
            </w:pPr>
          </w:p>
        </w:tc>
        <w:tc>
          <w:tcPr>
            <w:tcW w:w="553" w:type="dxa"/>
          </w:tcPr>
          <w:p w14:paraId="34B4DD3E">
            <w:pPr>
              <w:spacing w:line="360" w:lineRule="auto"/>
              <w:rPr>
                <w:rFonts w:cs="仿宋_GB2312" w:asciiTheme="minorEastAsia" w:hAnsiTheme="minorEastAsia" w:eastAsiaTheme="minorEastAsia"/>
                <w:sz w:val="24"/>
              </w:rPr>
            </w:pPr>
          </w:p>
        </w:tc>
        <w:tc>
          <w:tcPr>
            <w:tcW w:w="553" w:type="dxa"/>
          </w:tcPr>
          <w:p w14:paraId="505411AC">
            <w:pPr>
              <w:spacing w:line="360" w:lineRule="auto"/>
              <w:rPr>
                <w:rFonts w:cs="仿宋_GB2312" w:asciiTheme="minorEastAsia" w:hAnsiTheme="minorEastAsia" w:eastAsiaTheme="minorEastAsia"/>
                <w:sz w:val="24"/>
              </w:rPr>
            </w:pPr>
          </w:p>
        </w:tc>
        <w:tc>
          <w:tcPr>
            <w:tcW w:w="553" w:type="dxa"/>
          </w:tcPr>
          <w:p w14:paraId="64396488">
            <w:pPr>
              <w:spacing w:line="360" w:lineRule="auto"/>
              <w:rPr>
                <w:rFonts w:cs="仿宋_GB2312" w:asciiTheme="minorEastAsia" w:hAnsiTheme="minorEastAsia" w:eastAsiaTheme="minorEastAsia"/>
                <w:sz w:val="24"/>
              </w:rPr>
            </w:pPr>
          </w:p>
        </w:tc>
        <w:tc>
          <w:tcPr>
            <w:tcW w:w="553" w:type="dxa"/>
          </w:tcPr>
          <w:p w14:paraId="7AE1F30D">
            <w:pPr>
              <w:spacing w:line="360" w:lineRule="auto"/>
              <w:rPr>
                <w:rFonts w:cs="仿宋_GB2312" w:asciiTheme="minorEastAsia" w:hAnsiTheme="minorEastAsia" w:eastAsiaTheme="minorEastAsia"/>
                <w:sz w:val="24"/>
              </w:rPr>
            </w:pPr>
          </w:p>
        </w:tc>
        <w:tc>
          <w:tcPr>
            <w:tcW w:w="553" w:type="dxa"/>
          </w:tcPr>
          <w:p w14:paraId="3D163E73">
            <w:pPr>
              <w:spacing w:line="360" w:lineRule="auto"/>
              <w:rPr>
                <w:rFonts w:cs="仿宋_GB2312" w:asciiTheme="minorEastAsia" w:hAnsiTheme="minorEastAsia" w:eastAsiaTheme="minorEastAsia"/>
                <w:sz w:val="24"/>
              </w:rPr>
            </w:pPr>
          </w:p>
        </w:tc>
        <w:tc>
          <w:tcPr>
            <w:tcW w:w="553" w:type="dxa"/>
          </w:tcPr>
          <w:p w14:paraId="2C52E5CF">
            <w:pPr>
              <w:spacing w:line="360" w:lineRule="auto"/>
              <w:rPr>
                <w:rFonts w:cs="仿宋_GB2312" w:asciiTheme="minorEastAsia" w:hAnsiTheme="minorEastAsia" w:eastAsiaTheme="minorEastAsia"/>
                <w:sz w:val="24"/>
              </w:rPr>
            </w:pPr>
          </w:p>
        </w:tc>
      </w:tr>
      <w:tr w14:paraId="452B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A8ED3D">
            <w:pPr>
              <w:spacing w:line="360" w:lineRule="auto"/>
              <w:rPr>
                <w:rFonts w:cs="仿宋_GB2312" w:asciiTheme="minorEastAsia" w:hAnsiTheme="minorEastAsia" w:eastAsiaTheme="minorEastAsia"/>
                <w:sz w:val="24"/>
              </w:rPr>
            </w:pPr>
          </w:p>
        </w:tc>
        <w:tc>
          <w:tcPr>
            <w:tcW w:w="552" w:type="dxa"/>
          </w:tcPr>
          <w:p w14:paraId="39CB6BC1">
            <w:pPr>
              <w:spacing w:line="360" w:lineRule="auto"/>
              <w:rPr>
                <w:rFonts w:cs="仿宋_GB2312" w:asciiTheme="minorEastAsia" w:hAnsiTheme="minorEastAsia" w:eastAsiaTheme="minorEastAsia"/>
                <w:sz w:val="24"/>
              </w:rPr>
            </w:pPr>
          </w:p>
        </w:tc>
        <w:tc>
          <w:tcPr>
            <w:tcW w:w="552" w:type="dxa"/>
          </w:tcPr>
          <w:p w14:paraId="32D49ACB">
            <w:pPr>
              <w:spacing w:line="360" w:lineRule="auto"/>
              <w:rPr>
                <w:rFonts w:cs="仿宋_GB2312" w:asciiTheme="minorEastAsia" w:hAnsiTheme="minorEastAsia" w:eastAsiaTheme="minorEastAsia"/>
                <w:sz w:val="24"/>
              </w:rPr>
            </w:pPr>
          </w:p>
        </w:tc>
        <w:tc>
          <w:tcPr>
            <w:tcW w:w="552" w:type="dxa"/>
          </w:tcPr>
          <w:p w14:paraId="05FF0821">
            <w:pPr>
              <w:spacing w:line="360" w:lineRule="auto"/>
              <w:rPr>
                <w:rFonts w:cs="仿宋_GB2312" w:asciiTheme="minorEastAsia" w:hAnsiTheme="minorEastAsia" w:eastAsiaTheme="minorEastAsia"/>
                <w:sz w:val="24"/>
              </w:rPr>
            </w:pPr>
          </w:p>
        </w:tc>
        <w:tc>
          <w:tcPr>
            <w:tcW w:w="552" w:type="dxa"/>
          </w:tcPr>
          <w:p w14:paraId="389AAAE2">
            <w:pPr>
              <w:spacing w:line="360" w:lineRule="auto"/>
              <w:rPr>
                <w:rFonts w:cs="仿宋_GB2312" w:asciiTheme="minorEastAsia" w:hAnsiTheme="minorEastAsia" w:eastAsiaTheme="minorEastAsia"/>
                <w:sz w:val="24"/>
              </w:rPr>
            </w:pPr>
          </w:p>
        </w:tc>
        <w:tc>
          <w:tcPr>
            <w:tcW w:w="552" w:type="dxa"/>
          </w:tcPr>
          <w:p w14:paraId="5450C079">
            <w:pPr>
              <w:spacing w:line="360" w:lineRule="auto"/>
              <w:rPr>
                <w:rFonts w:cs="仿宋_GB2312" w:asciiTheme="minorEastAsia" w:hAnsiTheme="minorEastAsia" w:eastAsiaTheme="minorEastAsia"/>
                <w:sz w:val="24"/>
              </w:rPr>
            </w:pPr>
          </w:p>
        </w:tc>
        <w:tc>
          <w:tcPr>
            <w:tcW w:w="552" w:type="dxa"/>
          </w:tcPr>
          <w:p w14:paraId="498A58E7">
            <w:pPr>
              <w:spacing w:line="360" w:lineRule="auto"/>
              <w:rPr>
                <w:rFonts w:cs="仿宋_GB2312" w:asciiTheme="minorEastAsia" w:hAnsiTheme="minorEastAsia" w:eastAsiaTheme="minorEastAsia"/>
                <w:sz w:val="24"/>
              </w:rPr>
            </w:pPr>
          </w:p>
        </w:tc>
        <w:tc>
          <w:tcPr>
            <w:tcW w:w="553" w:type="dxa"/>
          </w:tcPr>
          <w:p w14:paraId="6B38D3DD">
            <w:pPr>
              <w:spacing w:line="360" w:lineRule="auto"/>
              <w:rPr>
                <w:rFonts w:cs="仿宋_GB2312" w:asciiTheme="minorEastAsia" w:hAnsiTheme="minorEastAsia" w:eastAsiaTheme="minorEastAsia"/>
                <w:sz w:val="24"/>
              </w:rPr>
            </w:pPr>
          </w:p>
        </w:tc>
        <w:tc>
          <w:tcPr>
            <w:tcW w:w="553" w:type="dxa"/>
          </w:tcPr>
          <w:p w14:paraId="722C72EE">
            <w:pPr>
              <w:spacing w:line="360" w:lineRule="auto"/>
              <w:rPr>
                <w:rFonts w:cs="仿宋_GB2312" w:asciiTheme="minorEastAsia" w:hAnsiTheme="minorEastAsia" w:eastAsiaTheme="minorEastAsia"/>
                <w:sz w:val="24"/>
              </w:rPr>
            </w:pPr>
          </w:p>
        </w:tc>
        <w:tc>
          <w:tcPr>
            <w:tcW w:w="553" w:type="dxa"/>
          </w:tcPr>
          <w:p w14:paraId="168DADA1">
            <w:pPr>
              <w:spacing w:line="360" w:lineRule="auto"/>
              <w:rPr>
                <w:rFonts w:cs="仿宋_GB2312" w:asciiTheme="minorEastAsia" w:hAnsiTheme="minorEastAsia" w:eastAsiaTheme="minorEastAsia"/>
                <w:sz w:val="24"/>
              </w:rPr>
            </w:pPr>
          </w:p>
        </w:tc>
        <w:tc>
          <w:tcPr>
            <w:tcW w:w="553" w:type="dxa"/>
          </w:tcPr>
          <w:p w14:paraId="5C5CE200">
            <w:pPr>
              <w:spacing w:line="360" w:lineRule="auto"/>
              <w:rPr>
                <w:rFonts w:cs="仿宋_GB2312" w:asciiTheme="minorEastAsia" w:hAnsiTheme="minorEastAsia" w:eastAsiaTheme="minorEastAsia"/>
                <w:sz w:val="24"/>
              </w:rPr>
            </w:pPr>
          </w:p>
        </w:tc>
        <w:tc>
          <w:tcPr>
            <w:tcW w:w="553" w:type="dxa"/>
          </w:tcPr>
          <w:p w14:paraId="2405EB12">
            <w:pPr>
              <w:spacing w:line="360" w:lineRule="auto"/>
              <w:rPr>
                <w:rFonts w:cs="仿宋_GB2312" w:asciiTheme="minorEastAsia" w:hAnsiTheme="minorEastAsia" w:eastAsiaTheme="minorEastAsia"/>
                <w:sz w:val="24"/>
              </w:rPr>
            </w:pPr>
          </w:p>
        </w:tc>
        <w:tc>
          <w:tcPr>
            <w:tcW w:w="553" w:type="dxa"/>
          </w:tcPr>
          <w:p w14:paraId="33934209">
            <w:pPr>
              <w:spacing w:line="360" w:lineRule="auto"/>
              <w:rPr>
                <w:rFonts w:cs="仿宋_GB2312" w:asciiTheme="minorEastAsia" w:hAnsiTheme="minorEastAsia" w:eastAsiaTheme="minorEastAsia"/>
                <w:sz w:val="24"/>
              </w:rPr>
            </w:pPr>
          </w:p>
        </w:tc>
        <w:tc>
          <w:tcPr>
            <w:tcW w:w="553" w:type="dxa"/>
          </w:tcPr>
          <w:p w14:paraId="244145DB">
            <w:pPr>
              <w:spacing w:line="360" w:lineRule="auto"/>
              <w:rPr>
                <w:rFonts w:cs="仿宋_GB2312" w:asciiTheme="minorEastAsia" w:hAnsiTheme="minorEastAsia" w:eastAsiaTheme="minorEastAsia"/>
                <w:sz w:val="24"/>
              </w:rPr>
            </w:pPr>
          </w:p>
        </w:tc>
        <w:tc>
          <w:tcPr>
            <w:tcW w:w="553" w:type="dxa"/>
          </w:tcPr>
          <w:p w14:paraId="193437F3">
            <w:pPr>
              <w:spacing w:line="360" w:lineRule="auto"/>
              <w:rPr>
                <w:rFonts w:cs="仿宋_GB2312" w:asciiTheme="minorEastAsia" w:hAnsiTheme="minorEastAsia" w:eastAsiaTheme="minorEastAsia"/>
                <w:sz w:val="24"/>
              </w:rPr>
            </w:pPr>
          </w:p>
        </w:tc>
        <w:tc>
          <w:tcPr>
            <w:tcW w:w="553" w:type="dxa"/>
          </w:tcPr>
          <w:p w14:paraId="26AD2A13">
            <w:pPr>
              <w:spacing w:line="360" w:lineRule="auto"/>
              <w:rPr>
                <w:rFonts w:cs="仿宋_GB2312" w:asciiTheme="minorEastAsia" w:hAnsiTheme="minorEastAsia" w:eastAsiaTheme="minorEastAsia"/>
                <w:sz w:val="24"/>
              </w:rPr>
            </w:pPr>
          </w:p>
        </w:tc>
        <w:tc>
          <w:tcPr>
            <w:tcW w:w="553" w:type="dxa"/>
          </w:tcPr>
          <w:p w14:paraId="2AED2FB4">
            <w:pPr>
              <w:spacing w:line="360" w:lineRule="auto"/>
              <w:rPr>
                <w:rFonts w:cs="仿宋_GB2312" w:asciiTheme="minorEastAsia" w:hAnsiTheme="minorEastAsia" w:eastAsiaTheme="minorEastAsia"/>
                <w:sz w:val="24"/>
              </w:rPr>
            </w:pPr>
          </w:p>
        </w:tc>
      </w:tr>
      <w:tr w14:paraId="4C53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240AD4F">
            <w:pPr>
              <w:spacing w:line="360" w:lineRule="auto"/>
              <w:rPr>
                <w:rFonts w:cs="仿宋_GB2312" w:asciiTheme="minorEastAsia" w:hAnsiTheme="minorEastAsia" w:eastAsiaTheme="minorEastAsia"/>
                <w:sz w:val="24"/>
              </w:rPr>
            </w:pPr>
          </w:p>
        </w:tc>
        <w:tc>
          <w:tcPr>
            <w:tcW w:w="552" w:type="dxa"/>
          </w:tcPr>
          <w:p w14:paraId="0BA9CBDC">
            <w:pPr>
              <w:spacing w:line="360" w:lineRule="auto"/>
              <w:rPr>
                <w:rFonts w:cs="仿宋_GB2312" w:asciiTheme="minorEastAsia" w:hAnsiTheme="minorEastAsia" w:eastAsiaTheme="minorEastAsia"/>
                <w:sz w:val="24"/>
              </w:rPr>
            </w:pPr>
          </w:p>
        </w:tc>
        <w:tc>
          <w:tcPr>
            <w:tcW w:w="552" w:type="dxa"/>
          </w:tcPr>
          <w:p w14:paraId="23E67EB7">
            <w:pPr>
              <w:spacing w:line="360" w:lineRule="auto"/>
              <w:rPr>
                <w:rFonts w:cs="仿宋_GB2312" w:asciiTheme="minorEastAsia" w:hAnsiTheme="minorEastAsia" w:eastAsiaTheme="minorEastAsia"/>
                <w:sz w:val="24"/>
              </w:rPr>
            </w:pPr>
          </w:p>
        </w:tc>
        <w:tc>
          <w:tcPr>
            <w:tcW w:w="552" w:type="dxa"/>
          </w:tcPr>
          <w:p w14:paraId="6D1377A2">
            <w:pPr>
              <w:spacing w:line="360" w:lineRule="auto"/>
              <w:rPr>
                <w:rFonts w:cs="仿宋_GB2312" w:asciiTheme="minorEastAsia" w:hAnsiTheme="minorEastAsia" w:eastAsiaTheme="minorEastAsia"/>
                <w:sz w:val="24"/>
              </w:rPr>
            </w:pPr>
          </w:p>
        </w:tc>
        <w:tc>
          <w:tcPr>
            <w:tcW w:w="552" w:type="dxa"/>
          </w:tcPr>
          <w:p w14:paraId="65BF0F2A">
            <w:pPr>
              <w:spacing w:line="360" w:lineRule="auto"/>
              <w:rPr>
                <w:rFonts w:cs="仿宋_GB2312" w:asciiTheme="minorEastAsia" w:hAnsiTheme="minorEastAsia" w:eastAsiaTheme="minorEastAsia"/>
                <w:sz w:val="24"/>
              </w:rPr>
            </w:pPr>
          </w:p>
        </w:tc>
        <w:tc>
          <w:tcPr>
            <w:tcW w:w="552" w:type="dxa"/>
          </w:tcPr>
          <w:p w14:paraId="542E84AE">
            <w:pPr>
              <w:spacing w:line="360" w:lineRule="auto"/>
              <w:rPr>
                <w:rFonts w:cs="仿宋_GB2312" w:asciiTheme="minorEastAsia" w:hAnsiTheme="minorEastAsia" w:eastAsiaTheme="minorEastAsia"/>
                <w:sz w:val="24"/>
              </w:rPr>
            </w:pPr>
          </w:p>
        </w:tc>
        <w:tc>
          <w:tcPr>
            <w:tcW w:w="552" w:type="dxa"/>
          </w:tcPr>
          <w:p w14:paraId="0C6591CD">
            <w:pPr>
              <w:spacing w:line="360" w:lineRule="auto"/>
              <w:rPr>
                <w:rFonts w:cs="仿宋_GB2312" w:asciiTheme="minorEastAsia" w:hAnsiTheme="minorEastAsia" w:eastAsiaTheme="minorEastAsia"/>
                <w:sz w:val="24"/>
              </w:rPr>
            </w:pPr>
          </w:p>
        </w:tc>
        <w:tc>
          <w:tcPr>
            <w:tcW w:w="553" w:type="dxa"/>
          </w:tcPr>
          <w:p w14:paraId="483DB9EC">
            <w:pPr>
              <w:spacing w:line="360" w:lineRule="auto"/>
              <w:rPr>
                <w:rFonts w:cs="仿宋_GB2312" w:asciiTheme="minorEastAsia" w:hAnsiTheme="minorEastAsia" w:eastAsiaTheme="minorEastAsia"/>
                <w:sz w:val="24"/>
              </w:rPr>
            </w:pPr>
          </w:p>
        </w:tc>
        <w:tc>
          <w:tcPr>
            <w:tcW w:w="553" w:type="dxa"/>
          </w:tcPr>
          <w:p w14:paraId="530E3EFA">
            <w:pPr>
              <w:spacing w:line="360" w:lineRule="auto"/>
              <w:rPr>
                <w:rFonts w:cs="仿宋_GB2312" w:asciiTheme="minorEastAsia" w:hAnsiTheme="minorEastAsia" w:eastAsiaTheme="minorEastAsia"/>
                <w:sz w:val="24"/>
              </w:rPr>
            </w:pPr>
          </w:p>
        </w:tc>
        <w:tc>
          <w:tcPr>
            <w:tcW w:w="553" w:type="dxa"/>
          </w:tcPr>
          <w:p w14:paraId="6B18AF82">
            <w:pPr>
              <w:spacing w:line="360" w:lineRule="auto"/>
              <w:rPr>
                <w:rFonts w:cs="仿宋_GB2312" w:asciiTheme="minorEastAsia" w:hAnsiTheme="minorEastAsia" w:eastAsiaTheme="minorEastAsia"/>
                <w:sz w:val="24"/>
              </w:rPr>
            </w:pPr>
          </w:p>
        </w:tc>
        <w:tc>
          <w:tcPr>
            <w:tcW w:w="553" w:type="dxa"/>
          </w:tcPr>
          <w:p w14:paraId="6CD526E4">
            <w:pPr>
              <w:spacing w:line="360" w:lineRule="auto"/>
              <w:rPr>
                <w:rFonts w:cs="仿宋_GB2312" w:asciiTheme="minorEastAsia" w:hAnsiTheme="minorEastAsia" w:eastAsiaTheme="minorEastAsia"/>
                <w:sz w:val="24"/>
              </w:rPr>
            </w:pPr>
          </w:p>
        </w:tc>
        <w:tc>
          <w:tcPr>
            <w:tcW w:w="553" w:type="dxa"/>
          </w:tcPr>
          <w:p w14:paraId="45334E59">
            <w:pPr>
              <w:spacing w:line="360" w:lineRule="auto"/>
              <w:rPr>
                <w:rFonts w:cs="仿宋_GB2312" w:asciiTheme="minorEastAsia" w:hAnsiTheme="minorEastAsia" w:eastAsiaTheme="minorEastAsia"/>
                <w:sz w:val="24"/>
              </w:rPr>
            </w:pPr>
          </w:p>
        </w:tc>
        <w:tc>
          <w:tcPr>
            <w:tcW w:w="553" w:type="dxa"/>
          </w:tcPr>
          <w:p w14:paraId="278A255D">
            <w:pPr>
              <w:spacing w:line="360" w:lineRule="auto"/>
              <w:rPr>
                <w:rFonts w:cs="仿宋_GB2312" w:asciiTheme="minorEastAsia" w:hAnsiTheme="minorEastAsia" w:eastAsiaTheme="minorEastAsia"/>
                <w:sz w:val="24"/>
              </w:rPr>
            </w:pPr>
          </w:p>
        </w:tc>
        <w:tc>
          <w:tcPr>
            <w:tcW w:w="553" w:type="dxa"/>
          </w:tcPr>
          <w:p w14:paraId="2A594A02">
            <w:pPr>
              <w:spacing w:line="360" w:lineRule="auto"/>
              <w:rPr>
                <w:rFonts w:cs="仿宋_GB2312" w:asciiTheme="minorEastAsia" w:hAnsiTheme="minorEastAsia" w:eastAsiaTheme="minorEastAsia"/>
                <w:sz w:val="24"/>
              </w:rPr>
            </w:pPr>
          </w:p>
        </w:tc>
        <w:tc>
          <w:tcPr>
            <w:tcW w:w="553" w:type="dxa"/>
          </w:tcPr>
          <w:p w14:paraId="7805FC2D">
            <w:pPr>
              <w:spacing w:line="360" w:lineRule="auto"/>
              <w:rPr>
                <w:rFonts w:cs="仿宋_GB2312" w:asciiTheme="minorEastAsia" w:hAnsiTheme="minorEastAsia" w:eastAsiaTheme="minorEastAsia"/>
                <w:sz w:val="24"/>
              </w:rPr>
            </w:pPr>
          </w:p>
        </w:tc>
        <w:tc>
          <w:tcPr>
            <w:tcW w:w="553" w:type="dxa"/>
          </w:tcPr>
          <w:p w14:paraId="2A362644">
            <w:pPr>
              <w:spacing w:line="360" w:lineRule="auto"/>
              <w:rPr>
                <w:rFonts w:cs="仿宋_GB2312" w:asciiTheme="minorEastAsia" w:hAnsiTheme="minorEastAsia" w:eastAsiaTheme="minorEastAsia"/>
                <w:sz w:val="24"/>
              </w:rPr>
            </w:pPr>
          </w:p>
        </w:tc>
        <w:tc>
          <w:tcPr>
            <w:tcW w:w="553" w:type="dxa"/>
          </w:tcPr>
          <w:p w14:paraId="06D46B63">
            <w:pPr>
              <w:spacing w:line="360" w:lineRule="auto"/>
              <w:rPr>
                <w:rFonts w:cs="仿宋_GB2312" w:asciiTheme="minorEastAsia" w:hAnsiTheme="minorEastAsia" w:eastAsiaTheme="minorEastAsia"/>
                <w:sz w:val="24"/>
              </w:rPr>
            </w:pPr>
          </w:p>
        </w:tc>
      </w:tr>
      <w:tr w14:paraId="2015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AC1D507">
            <w:pPr>
              <w:spacing w:line="360" w:lineRule="auto"/>
              <w:rPr>
                <w:rFonts w:cs="仿宋_GB2312" w:asciiTheme="minorEastAsia" w:hAnsiTheme="minorEastAsia" w:eastAsiaTheme="minorEastAsia"/>
                <w:sz w:val="24"/>
              </w:rPr>
            </w:pPr>
          </w:p>
        </w:tc>
        <w:tc>
          <w:tcPr>
            <w:tcW w:w="552" w:type="dxa"/>
          </w:tcPr>
          <w:p w14:paraId="062F6186">
            <w:pPr>
              <w:spacing w:line="360" w:lineRule="auto"/>
              <w:rPr>
                <w:rFonts w:cs="仿宋_GB2312" w:asciiTheme="minorEastAsia" w:hAnsiTheme="minorEastAsia" w:eastAsiaTheme="minorEastAsia"/>
                <w:sz w:val="24"/>
              </w:rPr>
            </w:pPr>
          </w:p>
        </w:tc>
        <w:tc>
          <w:tcPr>
            <w:tcW w:w="552" w:type="dxa"/>
          </w:tcPr>
          <w:p w14:paraId="51E84B0B">
            <w:pPr>
              <w:spacing w:line="360" w:lineRule="auto"/>
              <w:rPr>
                <w:rFonts w:cs="仿宋_GB2312" w:asciiTheme="minorEastAsia" w:hAnsiTheme="minorEastAsia" w:eastAsiaTheme="minorEastAsia"/>
                <w:sz w:val="24"/>
              </w:rPr>
            </w:pPr>
          </w:p>
        </w:tc>
        <w:tc>
          <w:tcPr>
            <w:tcW w:w="552" w:type="dxa"/>
          </w:tcPr>
          <w:p w14:paraId="5B61CF00">
            <w:pPr>
              <w:spacing w:line="360" w:lineRule="auto"/>
              <w:rPr>
                <w:rFonts w:cs="仿宋_GB2312" w:asciiTheme="minorEastAsia" w:hAnsiTheme="minorEastAsia" w:eastAsiaTheme="minorEastAsia"/>
                <w:sz w:val="24"/>
              </w:rPr>
            </w:pPr>
          </w:p>
        </w:tc>
        <w:tc>
          <w:tcPr>
            <w:tcW w:w="552" w:type="dxa"/>
          </w:tcPr>
          <w:p w14:paraId="5EA4B03E">
            <w:pPr>
              <w:spacing w:line="360" w:lineRule="auto"/>
              <w:rPr>
                <w:rFonts w:cs="仿宋_GB2312" w:asciiTheme="minorEastAsia" w:hAnsiTheme="minorEastAsia" w:eastAsiaTheme="minorEastAsia"/>
                <w:sz w:val="24"/>
              </w:rPr>
            </w:pPr>
          </w:p>
        </w:tc>
        <w:tc>
          <w:tcPr>
            <w:tcW w:w="552" w:type="dxa"/>
          </w:tcPr>
          <w:p w14:paraId="5064E51D">
            <w:pPr>
              <w:spacing w:line="360" w:lineRule="auto"/>
              <w:rPr>
                <w:rFonts w:cs="仿宋_GB2312" w:asciiTheme="minorEastAsia" w:hAnsiTheme="minorEastAsia" w:eastAsiaTheme="minorEastAsia"/>
                <w:sz w:val="24"/>
              </w:rPr>
            </w:pPr>
          </w:p>
        </w:tc>
        <w:tc>
          <w:tcPr>
            <w:tcW w:w="552" w:type="dxa"/>
          </w:tcPr>
          <w:p w14:paraId="0E6C2284">
            <w:pPr>
              <w:spacing w:line="360" w:lineRule="auto"/>
              <w:rPr>
                <w:rFonts w:cs="仿宋_GB2312" w:asciiTheme="minorEastAsia" w:hAnsiTheme="minorEastAsia" w:eastAsiaTheme="minorEastAsia"/>
                <w:sz w:val="24"/>
              </w:rPr>
            </w:pPr>
          </w:p>
        </w:tc>
        <w:tc>
          <w:tcPr>
            <w:tcW w:w="553" w:type="dxa"/>
          </w:tcPr>
          <w:p w14:paraId="6FF5400E">
            <w:pPr>
              <w:spacing w:line="360" w:lineRule="auto"/>
              <w:rPr>
                <w:rFonts w:cs="仿宋_GB2312" w:asciiTheme="minorEastAsia" w:hAnsiTheme="minorEastAsia" w:eastAsiaTheme="minorEastAsia"/>
                <w:sz w:val="24"/>
              </w:rPr>
            </w:pPr>
          </w:p>
        </w:tc>
        <w:tc>
          <w:tcPr>
            <w:tcW w:w="553" w:type="dxa"/>
          </w:tcPr>
          <w:p w14:paraId="10077248">
            <w:pPr>
              <w:spacing w:line="360" w:lineRule="auto"/>
              <w:rPr>
                <w:rFonts w:cs="仿宋_GB2312" w:asciiTheme="minorEastAsia" w:hAnsiTheme="minorEastAsia" w:eastAsiaTheme="minorEastAsia"/>
                <w:sz w:val="24"/>
              </w:rPr>
            </w:pPr>
          </w:p>
        </w:tc>
        <w:tc>
          <w:tcPr>
            <w:tcW w:w="553" w:type="dxa"/>
          </w:tcPr>
          <w:p w14:paraId="6AE78873">
            <w:pPr>
              <w:spacing w:line="360" w:lineRule="auto"/>
              <w:rPr>
                <w:rFonts w:cs="仿宋_GB2312" w:asciiTheme="minorEastAsia" w:hAnsiTheme="minorEastAsia" w:eastAsiaTheme="minorEastAsia"/>
                <w:sz w:val="24"/>
              </w:rPr>
            </w:pPr>
          </w:p>
        </w:tc>
        <w:tc>
          <w:tcPr>
            <w:tcW w:w="553" w:type="dxa"/>
          </w:tcPr>
          <w:p w14:paraId="698D6F0E">
            <w:pPr>
              <w:spacing w:line="360" w:lineRule="auto"/>
              <w:rPr>
                <w:rFonts w:cs="仿宋_GB2312" w:asciiTheme="minorEastAsia" w:hAnsiTheme="minorEastAsia" w:eastAsiaTheme="minorEastAsia"/>
                <w:sz w:val="24"/>
              </w:rPr>
            </w:pPr>
          </w:p>
        </w:tc>
        <w:tc>
          <w:tcPr>
            <w:tcW w:w="553" w:type="dxa"/>
          </w:tcPr>
          <w:p w14:paraId="63DB8A1A">
            <w:pPr>
              <w:spacing w:line="360" w:lineRule="auto"/>
              <w:rPr>
                <w:rFonts w:cs="仿宋_GB2312" w:asciiTheme="minorEastAsia" w:hAnsiTheme="minorEastAsia" w:eastAsiaTheme="minorEastAsia"/>
                <w:sz w:val="24"/>
              </w:rPr>
            </w:pPr>
          </w:p>
        </w:tc>
        <w:tc>
          <w:tcPr>
            <w:tcW w:w="553" w:type="dxa"/>
          </w:tcPr>
          <w:p w14:paraId="15DCFE32">
            <w:pPr>
              <w:spacing w:line="360" w:lineRule="auto"/>
              <w:rPr>
                <w:rFonts w:cs="仿宋_GB2312" w:asciiTheme="minorEastAsia" w:hAnsiTheme="minorEastAsia" w:eastAsiaTheme="minorEastAsia"/>
                <w:sz w:val="24"/>
              </w:rPr>
            </w:pPr>
          </w:p>
        </w:tc>
        <w:tc>
          <w:tcPr>
            <w:tcW w:w="553" w:type="dxa"/>
          </w:tcPr>
          <w:p w14:paraId="2D496848">
            <w:pPr>
              <w:spacing w:line="360" w:lineRule="auto"/>
              <w:rPr>
                <w:rFonts w:cs="仿宋_GB2312" w:asciiTheme="minorEastAsia" w:hAnsiTheme="minorEastAsia" w:eastAsiaTheme="minorEastAsia"/>
                <w:sz w:val="24"/>
              </w:rPr>
            </w:pPr>
          </w:p>
        </w:tc>
        <w:tc>
          <w:tcPr>
            <w:tcW w:w="553" w:type="dxa"/>
          </w:tcPr>
          <w:p w14:paraId="3D36B073">
            <w:pPr>
              <w:spacing w:line="360" w:lineRule="auto"/>
              <w:rPr>
                <w:rFonts w:cs="仿宋_GB2312" w:asciiTheme="minorEastAsia" w:hAnsiTheme="minorEastAsia" w:eastAsiaTheme="minorEastAsia"/>
                <w:sz w:val="24"/>
              </w:rPr>
            </w:pPr>
          </w:p>
        </w:tc>
        <w:tc>
          <w:tcPr>
            <w:tcW w:w="553" w:type="dxa"/>
          </w:tcPr>
          <w:p w14:paraId="5193B00F">
            <w:pPr>
              <w:spacing w:line="360" w:lineRule="auto"/>
              <w:rPr>
                <w:rFonts w:cs="仿宋_GB2312" w:asciiTheme="minorEastAsia" w:hAnsiTheme="minorEastAsia" w:eastAsiaTheme="minorEastAsia"/>
                <w:sz w:val="24"/>
              </w:rPr>
            </w:pPr>
          </w:p>
        </w:tc>
        <w:tc>
          <w:tcPr>
            <w:tcW w:w="553" w:type="dxa"/>
          </w:tcPr>
          <w:p w14:paraId="11923EB7">
            <w:pPr>
              <w:spacing w:line="360" w:lineRule="auto"/>
              <w:rPr>
                <w:rFonts w:cs="仿宋_GB2312" w:asciiTheme="minorEastAsia" w:hAnsiTheme="minorEastAsia" w:eastAsiaTheme="minorEastAsia"/>
                <w:sz w:val="24"/>
              </w:rPr>
            </w:pPr>
          </w:p>
        </w:tc>
      </w:tr>
      <w:tr w14:paraId="2903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F79317">
            <w:pPr>
              <w:spacing w:line="360" w:lineRule="auto"/>
              <w:rPr>
                <w:rFonts w:cs="仿宋_GB2312" w:asciiTheme="minorEastAsia" w:hAnsiTheme="minorEastAsia" w:eastAsiaTheme="minorEastAsia"/>
                <w:sz w:val="24"/>
              </w:rPr>
            </w:pPr>
          </w:p>
        </w:tc>
        <w:tc>
          <w:tcPr>
            <w:tcW w:w="552" w:type="dxa"/>
          </w:tcPr>
          <w:p w14:paraId="6DAEDD0D">
            <w:pPr>
              <w:spacing w:line="360" w:lineRule="auto"/>
              <w:rPr>
                <w:rFonts w:cs="仿宋_GB2312" w:asciiTheme="minorEastAsia" w:hAnsiTheme="minorEastAsia" w:eastAsiaTheme="minorEastAsia"/>
                <w:sz w:val="24"/>
              </w:rPr>
            </w:pPr>
          </w:p>
        </w:tc>
        <w:tc>
          <w:tcPr>
            <w:tcW w:w="552" w:type="dxa"/>
          </w:tcPr>
          <w:p w14:paraId="324FE6FB">
            <w:pPr>
              <w:spacing w:line="360" w:lineRule="auto"/>
              <w:rPr>
                <w:rFonts w:cs="仿宋_GB2312" w:asciiTheme="minorEastAsia" w:hAnsiTheme="minorEastAsia" w:eastAsiaTheme="minorEastAsia"/>
                <w:sz w:val="24"/>
              </w:rPr>
            </w:pPr>
          </w:p>
        </w:tc>
        <w:tc>
          <w:tcPr>
            <w:tcW w:w="552" w:type="dxa"/>
          </w:tcPr>
          <w:p w14:paraId="2D868FB3">
            <w:pPr>
              <w:spacing w:line="360" w:lineRule="auto"/>
              <w:rPr>
                <w:rFonts w:cs="仿宋_GB2312" w:asciiTheme="minorEastAsia" w:hAnsiTheme="minorEastAsia" w:eastAsiaTheme="minorEastAsia"/>
                <w:sz w:val="24"/>
              </w:rPr>
            </w:pPr>
          </w:p>
        </w:tc>
        <w:tc>
          <w:tcPr>
            <w:tcW w:w="552" w:type="dxa"/>
          </w:tcPr>
          <w:p w14:paraId="2434204F">
            <w:pPr>
              <w:spacing w:line="360" w:lineRule="auto"/>
              <w:rPr>
                <w:rFonts w:cs="仿宋_GB2312" w:asciiTheme="minorEastAsia" w:hAnsiTheme="minorEastAsia" w:eastAsiaTheme="minorEastAsia"/>
                <w:sz w:val="24"/>
              </w:rPr>
            </w:pPr>
          </w:p>
        </w:tc>
        <w:tc>
          <w:tcPr>
            <w:tcW w:w="552" w:type="dxa"/>
          </w:tcPr>
          <w:p w14:paraId="4BFB4A44">
            <w:pPr>
              <w:spacing w:line="360" w:lineRule="auto"/>
              <w:rPr>
                <w:rFonts w:cs="仿宋_GB2312" w:asciiTheme="minorEastAsia" w:hAnsiTheme="minorEastAsia" w:eastAsiaTheme="minorEastAsia"/>
                <w:sz w:val="24"/>
              </w:rPr>
            </w:pPr>
          </w:p>
        </w:tc>
        <w:tc>
          <w:tcPr>
            <w:tcW w:w="552" w:type="dxa"/>
          </w:tcPr>
          <w:p w14:paraId="694EB1DC">
            <w:pPr>
              <w:spacing w:line="360" w:lineRule="auto"/>
              <w:rPr>
                <w:rFonts w:cs="仿宋_GB2312" w:asciiTheme="minorEastAsia" w:hAnsiTheme="minorEastAsia" w:eastAsiaTheme="minorEastAsia"/>
                <w:sz w:val="24"/>
              </w:rPr>
            </w:pPr>
          </w:p>
        </w:tc>
        <w:tc>
          <w:tcPr>
            <w:tcW w:w="553" w:type="dxa"/>
          </w:tcPr>
          <w:p w14:paraId="03A5019B">
            <w:pPr>
              <w:spacing w:line="360" w:lineRule="auto"/>
              <w:rPr>
                <w:rFonts w:cs="仿宋_GB2312" w:asciiTheme="minorEastAsia" w:hAnsiTheme="minorEastAsia" w:eastAsiaTheme="minorEastAsia"/>
                <w:sz w:val="24"/>
              </w:rPr>
            </w:pPr>
          </w:p>
        </w:tc>
        <w:tc>
          <w:tcPr>
            <w:tcW w:w="553" w:type="dxa"/>
          </w:tcPr>
          <w:p w14:paraId="3412C6C2">
            <w:pPr>
              <w:spacing w:line="360" w:lineRule="auto"/>
              <w:rPr>
                <w:rFonts w:cs="仿宋_GB2312" w:asciiTheme="minorEastAsia" w:hAnsiTheme="minorEastAsia" w:eastAsiaTheme="minorEastAsia"/>
                <w:sz w:val="24"/>
              </w:rPr>
            </w:pPr>
          </w:p>
        </w:tc>
        <w:tc>
          <w:tcPr>
            <w:tcW w:w="553" w:type="dxa"/>
          </w:tcPr>
          <w:p w14:paraId="7093B77D">
            <w:pPr>
              <w:spacing w:line="360" w:lineRule="auto"/>
              <w:rPr>
                <w:rFonts w:cs="仿宋_GB2312" w:asciiTheme="minorEastAsia" w:hAnsiTheme="minorEastAsia" w:eastAsiaTheme="minorEastAsia"/>
                <w:sz w:val="24"/>
              </w:rPr>
            </w:pPr>
          </w:p>
        </w:tc>
        <w:tc>
          <w:tcPr>
            <w:tcW w:w="553" w:type="dxa"/>
          </w:tcPr>
          <w:p w14:paraId="0E217F97">
            <w:pPr>
              <w:spacing w:line="360" w:lineRule="auto"/>
              <w:rPr>
                <w:rFonts w:cs="仿宋_GB2312" w:asciiTheme="minorEastAsia" w:hAnsiTheme="minorEastAsia" w:eastAsiaTheme="minorEastAsia"/>
                <w:sz w:val="24"/>
              </w:rPr>
            </w:pPr>
          </w:p>
        </w:tc>
        <w:tc>
          <w:tcPr>
            <w:tcW w:w="553" w:type="dxa"/>
          </w:tcPr>
          <w:p w14:paraId="7C70B292">
            <w:pPr>
              <w:spacing w:line="360" w:lineRule="auto"/>
              <w:rPr>
                <w:rFonts w:cs="仿宋_GB2312" w:asciiTheme="minorEastAsia" w:hAnsiTheme="minorEastAsia" w:eastAsiaTheme="minorEastAsia"/>
                <w:sz w:val="24"/>
              </w:rPr>
            </w:pPr>
          </w:p>
        </w:tc>
        <w:tc>
          <w:tcPr>
            <w:tcW w:w="553" w:type="dxa"/>
          </w:tcPr>
          <w:p w14:paraId="30306E37">
            <w:pPr>
              <w:spacing w:line="360" w:lineRule="auto"/>
              <w:rPr>
                <w:rFonts w:cs="仿宋_GB2312" w:asciiTheme="minorEastAsia" w:hAnsiTheme="minorEastAsia" w:eastAsiaTheme="minorEastAsia"/>
                <w:sz w:val="24"/>
              </w:rPr>
            </w:pPr>
          </w:p>
        </w:tc>
        <w:tc>
          <w:tcPr>
            <w:tcW w:w="553" w:type="dxa"/>
          </w:tcPr>
          <w:p w14:paraId="3EFA7FE2">
            <w:pPr>
              <w:spacing w:line="360" w:lineRule="auto"/>
              <w:rPr>
                <w:rFonts w:cs="仿宋_GB2312" w:asciiTheme="minorEastAsia" w:hAnsiTheme="minorEastAsia" w:eastAsiaTheme="minorEastAsia"/>
                <w:sz w:val="24"/>
              </w:rPr>
            </w:pPr>
          </w:p>
        </w:tc>
        <w:tc>
          <w:tcPr>
            <w:tcW w:w="553" w:type="dxa"/>
          </w:tcPr>
          <w:p w14:paraId="1344A2C0">
            <w:pPr>
              <w:spacing w:line="360" w:lineRule="auto"/>
              <w:rPr>
                <w:rFonts w:cs="仿宋_GB2312" w:asciiTheme="minorEastAsia" w:hAnsiTheme="minorEastAsia" w:eastAsiaTheme="minorEastAsia"/>
                <w:sz w:val="24"/>
              </w:rPr>
            </w:pPr>
          </w:p>
        </w:tc>
        <w:tc>
          <w:tcPr>
            <w:tcW w:w="553" w:type="dxa"/>
          </w:tcPr>
          <w:p w14:paraId="4DC7D077">
            <w:pPr>
              <w:spacing w:line="360" w:lineRule="auto"/>
              <w:rPr>
                <w:rFonts w:cs="仿宋_GB2312" w:asciiTheme="minorEastAsia" w:hAnsiTheme="minorEastAsia" w:eastAsiaTheme="minorEastAsia"/>
                <w:sz w:val="24"/>
              </w:rPr>
            </w:pPr>
          </w:p>
        </w:tc>
        <w:tc>
          <w:tcPr>
            <w:tcW w:w="553" w:type="dxa"/>
          </w:tcPr>
          <w:p w14:paraId="021967FC">
            <w:pPr>
              <w:spacing w:line="360" w:lineRule="auto"/>
              <w:rPr>
                <w:rFonts w:cs="仿宋_GB2312" w:asciiTheme="minorEastAsia" w:hAnsiTheme="minorEastAsia" w:eastAsiaTheme="minorEastAsia"/>
                <w:sz w:val="24"/>
              </w:rPr>
            </w:pPr>
          </w:p>
        </w:tc>
      </w:tr>
    </w:tbl>
    <w:p w14:paraId="30182313">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674D5710">
      <w:pPr>
        <w:autoSpaceDE w:val="0"/>
        <w:autoSpaceDN w:val="0"/>
        <w:spacing w:line="360" w:lineRule="auto"/>
        <w:ind w:firstLine="4560" w:firstLineChars="1900"/>
        <w:rPr>
          <w:rFonts w:cs="仿宋_GB2312" w:asciiTheme="minorEastAsia" w:hAnsiTheme="minorEastAsia" w:eastAsiaTheme="minorEastAsia"/>
          <w:kern w:val="0"/>
          <w:sz w:val="24"/>
        </w:rPr>
      </w:pPr>
    </w:p>
    <w:p w14:paraId="33EEDA8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3A8D53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3CE8AEA">
      <w:pPr>
        <w:spacing w:line="360" w:lineRule="auto"/>
        <w:jc w:val="center"/>
        <w:rPr>
          <w:rFonts w:cs="仿宋_GB2312" w:asciiTheme="minorEastAsia" w:hAnsiTheme="minorEastAsia" w:eastAsiaTheme="minorEastAsia"/>
          <w:b/>
          <w:bCs/>
          <w:sz w:val="32"/>
          <w:szCs w:val="32"/>
        </w:rPr>
      </w:pPr>
    </w:p>
    <w:p w14:paraId="1FFE44EF">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0EE93E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049DB9C4">
      <w:pPr>
        <w:autoSpaceDE w:val="0"/>
        <w:autoSpaceDN w:val="0"/>
        <w:spacing w:line="360" w:lineRule="auto"/>
        <w:rPr>
          <w:rFonts w:cs="仿宋_GB2312" w:asciiTheme="minorEastAsia" w:hAnsiTheme="minorEastAsia" w:eastAsiaTheme="minorEastAsia"/>
          <w:kern w:val="0"/>
          <w:sz w:val="24"/>
        </w:rPr>
      </w:pPr>
    </w:p>
    <w:p w14:paraId="2268BE6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F322BF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6EDD27C">
      <w:pPr>
        <w:spacing w:line="360" w:lineRule="auto"/>
        <w:jc w:val="center"/>
        <w:rPr>
          <w:rFonts w:cs="仿宋_GB2312" w:asciiTheme="minorEastAsia" w:hAnsiTheme="minorEastAsia" w:eastAsiaTheme="minorEastAsia"/>
          <w:b/>
          <w:bCs/>
          <w:sz w:val="32"/>
          <w:szCs w:val="32"/>
        </w:rPr>
      </w:pPr>
    </w:p>
    <w:p w14:paraId="679FFBA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026D848D">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18F63D42">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59704E7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B9A277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C1AC1F5">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969516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684C13D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9BB7B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3024926">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1AE0656F">
            <w:pPr>
              <w:autoSpaceDE w:val="0"/>
              <w:autoSpaceDN w:val="0"/>
              <w:spacing w:line="360" w:lineRule="auto"/>
              <w:jc w:val="center"/>
              <w:rPr>
                <w:rFonts w:cs="仿宋_GB2312" w:asciiTheme="minorEastAsia" w:hAnsiTheme="minorEastAsia" w:eastAsiaTheme="minorEastAsia"/>
                <w:sz w:val="24"/>
              </w:rPr>
            </w:pPr>
          </w:p>
        </w:tc>
      </w:tr>
      <w:tr w14:paraId="1BC603E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15F693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47642C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F274B1">
            <w:pPr>
              <w:autoSpaceDE w:val="0"/>
              <w:autoSpaceDN w:val="0"/>
              <w:spacing w:line="360" w:lineRule="auto"/>
              <w:jc w:val="center"/>
              <w:rPr>
                <w:rFonts w:cs="仿宋_GB2312" w:asciiTheme="minorEastAsia" w:hAnsiTheme="minorEastAsia" w:eastAsiaTheme="minorEastAsia"/>
                <w:sz w:val="24"/>
              </w:rPr>
            </w:pPr>
          </w:p>
        </w:tc>
      </w:tr>
      <w:tr w14:paraId="56AF1EE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894469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9A958B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7E555C9">
            <w:pPr>
              <w:autoSpaceDE w:val="0"/>
              <w:autoSpaceDN w:val="0"/>
              <w:spacing w:line="360" w:lineRule="auto"/>
              <w:jc w:val="center"/>
              <w:rPr>
                <w:rFonts w:cs="仿宋_GB2312" w:asciiTheme="minorEastAsia" w:hAnsiTheme="minorEastAsia" w:eastAsiaTheme="minorEastAsia"/>
                <w:sz w:val="24"/>
              </w:rPr>
            </w:pPr>
          </w:p>
        </w:tc>
      </w:tr>
      <w:tr w14:paraId="2A24CBC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14A870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29FBB32">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6D8145">
            <w:pPr>
              <w:autoSpaceDE w:val="0"/>
              <w:autoSpaceDN w:val="0"/>
              <w:spacing w:line="360" w:lineRule="auto"/>
              <w:jc w:val="center"/>
              <w:rPr>
                <w:rFonts w:cs="仿宋_GB2312" w:asciiTheme="minorEastAsia" w:hAnsiTheme="minorEastAsia" w:eastAsiaTheme="minorEastAsia"/>
                <w:sz w:val="24"/>
              </w:rPr>
            </w:pPr>
          </w:p>
        </w:tc>
      </w:tr>
      <w:tr w14:paraId="775CBDD1">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C90A84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AA4ABF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8F8CDD">
            <w:pPr>
              <w:autoSpaceDE w:val="0"/>
              <w:autoSpaceDN w:val="0"/>
              <w:spacing w:line="360" w:lineRule="auto"/>
              <w:jc w:val="center"/>
              <w:rPr>
                <w:rFonts w:cs="仿宋_GB2312" w:asciiTheme="minorEastAsia" w:hAnsiTheme="minorEastAsia" w:eastAsiaTheme="minorEastAsia"/>
                <w:sz w:val="24"/>
              </w:rPr>
            </w:pPr>
          </w:p>
        </w:tc>
      </w:tr>
      <w:tr w14:paraId="77C40D0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1809DC0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6C2CAF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426E5D">
            <w:pPr>
              <w:autoSpaceDE w:val="0"/>
              <w:autoSpaceDN w:val="0"/>
              <w:spacing w:line="360" w:lineRule="auto"/>
              <w:jc w:val="center"/>
              <w:rPr>
                <w:rFonts w:cs="仿宋_GB2312" w:asciiTheme="minorEastAsia" w:hAnsiTheme="minorEastAsia" w:eastAsiaTheme="minorEastAsia"/>
                <w:sz w:val="24"/>
              </w:rPr>
            </w:pPr>
          </w:p>
        </w:tc>
      </w:tr>
      <w:tr w14:paraId="5478BC7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A86A85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24C1EF5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4ABBE2">
            <w:pPr>
              <w:autoSpaceDE w:val="0"/>
              <w:autoSpaceDN w:val="0"/>
              <w:spacing w:line="360" w:lineRule="auto"/>
              <w:jc w:val="center"/>
              <w:rPr>
                <w:rFonts w:cs="仿宋_GB2312" w:asciiTheme="minorEastAsia" w:hAnsiTheme="minorEastAsia" w:eastAsiaTheme="minorEastAsia"/>
                <w:sz w:val="24"/>
              </w:rPr>
            </w:pPr>
          </w:p>
        </w:tc>
      </w:tr>
      <w:tr w14:paraId="2F776ABF">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F6679E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D10E1C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F081363">
            <w:pPr>
              <w:autoSpaceDE w:val="0"/>
              <w:autoSpaceDN w:val="0"/>
              <w:spacing w:line="360" w:lineRule="auto"/>
              <w:jc w:val="center"/>
              <w:rPr>
                <w:rFonts w:cs="仿宋_GB2312" w:asciiTheme="minorEastAsia" w:hAnsiTheme="minorEastAsia" w:eastAsiaTheme="minorEastAsia"/>
                <w:sz w:val="24"/>
              </w:rPr>
            </w:pPr>
          </w:p>
        </w:tc>
      </w:tr>
      <w:tr w14:paraId="7F41591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647E56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54A100">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6E65E22">
            <w:pPr>
              <w:autoSpaceDE w:val="0"/>
              <w:autoSpaceDN w:val="0"/>
              <w:spacing w:line="360" w:lineRule="auto"/>
              <w:jc w:val="center"/>
              <w:rPr>
                <w:rFonts w:cs="仿宋_GB2312" w:asciiTheme="minorEastAsia" w:hAnsiTheme="minorEastAsia" w:eastAsiaTheme="minorEastAsia"/>
                <w:sz w:val="24"/>
              </w:rPr>
            </w:pPr>
          </w:p>
        </w:tc>
      </w:tr>
    </w:tbl>
    <w:p w14:paraId="41B16D9F">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760A522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4D6C20A">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E2B9BF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99C28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C601BE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1844D3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3AA1BF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04EB4AF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3C195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4C27CBA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5A2BD7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042713C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FED052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6C6AF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4629E8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295D5C5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B0F4B0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14556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75BDBB5">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76127E0">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957014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6D7A3A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5C620C1">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B750F19">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1CD51802">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1F901C44">
            <w:pPr>
              <w:autoSpaceDE w:val="0"/>
              <w:autoSpaceDN w:val="0"/>
              <w:spacing w:line="360" w:lineRule="auto"/>
              <w:rPr>
                <w:rFonts w:cs="仿宋_GB2312" w:asciiTheme="minorEastAsia" w:hAnsiTheme="minorEastAsia" w:eastAsiaTheme="minorEastAsia"/>
                <w:sz w:val="24"/>
              </w:rPr>
            </w:pPr>
          </w:p>
        </w:tc>
      </w:tr>
      <w:tr w14:paraId="3661400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71F9A94">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BC91044">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6D6D6B2">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1D4A910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DE87D29">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74D7C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3046D26">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F469BA6">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353F5679">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D6B60AC">
            <w:pPr>
              <w:autoSpaceDE w:val="0"/>
              <w:autoSpaceDN w:val="0"/>
              <w:spacing w:line="360" w:lineRule="auto"/>
              <w:rPr>
                <w:rFonts w:cs="仿宋_GB2312" w:asciiTheme="minorEastAsia" w:hAnsiTheme="minorEastAsia" w:eastAsiaTheme="minorEastAsia"/>
                <w:sz w:val="24"/>
              </w:rPr>
            </w:pPr>
          </w:p>
        </w:tc>
      </w:tr>
      <w:tr w14:paraId="0CE3168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7AC1ED0">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A6707DE">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704425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2CEDB65">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7CF4DC57">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F48CC0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570EFEB">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4826E3D">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CAF0B95">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CEC3E5F">
            <w:pPr>
              <w:autoSpaceDE w:val="0"/>
              <w:autoSpaceDN w:val="0"/>
              <w:spacing w:line="360" w:lineRule="auto"/>
              <w:rPr>
                <w:rFonts w:cs="仿宋_GB2312" w:asciiTheme="minorEastAsia" w:hAnsiTheme="minorEastAsia" w:eastAsiaTheme="minorEastAsia"/>
                <w:sz w:val="24"/>
              </w:rPr>
            </w:pPr>
          </w:p>
        </w:tc>
      </w:tr>
    </w:tbl>
    <w:p w14:paraId="135AE7F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73696C49">
      <w:pPr>
        <w:spacing w:line="360" w:lineRule="auto"/>
        <w:rPr>
          <w:rFonts w:cs="仿宋_GB2312" w:asciiTheme="minorEastAsia" w:hAnsiTheme="minorEastAsia" w:eastAsiaTheme="minorEastAsia"/>
          <w:b/>
          <w:sz w:val="24"/>
        </w:rPr>
      </w:pPr>
    </w:p>
    <w:p w14:paraId="6936556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8707197">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23E660E">
      <w:pPr>
        <w:spacing w:line="360" w:lineRule="auto"/>
        <w:jc w:val="center"/>
        <w:rPr>
          <w:rFonts w:cs="仿宋_GB2312" w:asciiTheme="minorEastAsia" w:hAnsiTheme="minorEastAsia" w:eastAsiaTheme="minorEastAsia"/>
          <w:b/>
          <w:bCs/>
          <w:sz w:val="32"/>
          <w:szCs w:val="32"/>
        </w:rPr>
      </w:pPr>
    </w:p>
    <w:p w14:paraId="78A71E8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7D16C36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B6FEA5C">
      <w:pPr>
        <w:spacing w:line="360" w:lineRule="auto"/>
        <w:jc w:val="center"/>
        <w:rPr>
          <w:rFonts w:cs="仿宋_GB2312" w:asciiTheme="minorEastAsia" w:hAnsiTheme="minorEastAsia" w:eastAsiaTheme="minorEastAsia"/>
          <w:sz w:val="24"/>
        </w:rPr>
      </w:pPr>
    </w:p>
    <w:p w14:paraId="16DCDF56">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939C2E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587E5C5">
      <w:pPr>
        <w:spacing w:line="360" w:lineRule="auto"/>
        <w:jc w:val="center"/>
        <w:rPr>
          <w:rFonts w:cs="仿宋_GB2312" w:asciiTheme="minorEastAsia" w:hAnsiTheme="minorEastAsia" w:eastAsiaTheme="minorEastAsia"/>
          <w:b/>
          <w:bCs/>
          <w:sz w:val="32"/>
          <w:szCs w:val="32"/>
        </w:rPr>
      </w:pPr>
    </w:p>
    <w:p w14:paraId="0ADBFC81">
      <w:pPr>
        <w:spacing w:line="360" w:lineRule="auto"/>
        <w:jc w:val="center"/>
        <w:rPr>
          <w:rFonts w:cs="仿宋_GB2312" w:asciiTheme="minorEastAsia" w:hAnsiTheme="minorEastAsia" w:eastAsiaTheme="minorEastAsia"/>
          <w:b/>
          <w:bCs/>
          <w:sz w:val="24"/>
        </w:rPr>
      </w:pPr>
    </w:p>
    <w:p w14:paraId="3EB79BD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6D8834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D17D2BE">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F41436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35FC8177">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0D5CC2F">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1AF3CEE2">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5E9E583">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E51EF77">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10F18E4">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6662EF9">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2E81FCA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C7121C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118BEF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AA24CB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47559D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C0B9B4C">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42D56A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6DA5F9C">
            <w:pPr>
              <w:suppressAutoHyphens/>
              <w:autoSpaceDE w:val="0"/>
              <w:autoSpaceDN w:val="0"/>
              <w:spacing w:line="360" w:lineRule="auto"/>
              <w:rPr>
                <w:rFonts w:cs="仿宋_GB2312" w:asciiTheme="minorEastAsia" w:hAnsiTheme="minorEastAsia" w:eastAsiaTheme="minorEastAsia"/>
                <w:sz w:val="24"/>
              </w:rPr>
            </w:pPr>
          </w:p>
        </w:tc>
      </w:tr>
      <w:tr w14:paraId="6625F59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61B225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6E7949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2EA0B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7AE2F8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29D497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0687482">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3451B076">
            <w:pPr>
              <w:suppressAutoHyphens/>
              <w:autoSpaceDE w:val="0"/>
              <w:autoSpaceDN w:val="0"/>
              <w:spacing w:line="360" w:lineRule="auto"/>
              <w:rPr>
                <w:rFonts w:cs="仿宋_GB2312" w:asciiTheme="minorEastAsia" w:hAnsiTheme="minorEastAsia" w:eastAsiaTheme="minorEastAsia"/>
                <w:sz w:val="24"/>
              </w:rPr>
            </w:pPr>
          </w:p>
        </w:tc>
      </w:tr>
      <w:tr w14:paraId="729EC38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87F92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3A138E0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F7592A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16D4DB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7E31212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5726A1C6">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69CD2FF">
            <w:pPr>
              <w:suppressAutoHyphens/>
              <w:autoSpaceDE w:val="0"/>
              <w:autoSpaceDN w:val="0"/>
              <w:spacing w:line="360" w:lineRule="auto"/>
              <w:rPr>
                <w:rFonts w:cs="仿宋_GB2312" w:asciiTheme="minorEastAsia" w:hAnsiTheme="minorEastAsia" w:eastAsiaTheme="minorEastAsia"/>
                <w:sz w:val="24"/>
              </w:rPr>
            </w:pPr>
          </w:p>
        </w:tc>
      </w:tr>
      <w:tr w14:paraId="4C25060B">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17068B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294A15E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0214099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220BC62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24AC8F1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67CDF482">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0E0D913A">
            <w:pPr>
              <w:suppressAutoHyphens/>
              <w:autoSpaceDE w:val="0"/>
              <w:autoSpaceDN w:val="0"/>
              <w:spacing w:line="360" w:lineRule="auto"/>
              <w:rPr>
                <w:rFonts w:cs="仿宋_GB2312" w:asciiTheme="minorEastAsia" w:hAnsiTheme="minorEastAsia" w:eastAsiaTheme="minorEastAsia"/>
                <w:sz w:val="24"/>
              </w:rPr>
            </w:pPr>
          </w:p>
        </w:tc>
      </w:tr>
    </w:tbl>
    <w:p w14:paraId="31B11D5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43933D57">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746BF747">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7E8A35EB">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35F738E0">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058C17D7">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6D1C56FF">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5475CAC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72B65A5">
      <w:pPr>
        <w:autoSpaceDE w:val="0"/>
        <w:autoSpaceDN w:val="0"/>
        <w:spacing w:line="360" w:lineRule="auto"/>
        <w:rPr>
          <w:rFonts w:cs="仿宋_GB2312" w:asciiTheme="minorEastAsia" w:hAnsiTheme="minorEastAsia" w:eastAsiaTheme="minorEastAsia"/>
          <w:b/>
          <w:sz w:val="24"/>
        </w:rPr>
      </w:pPr>
    </w:p>
    <w:p w14:paraId="2A79A1A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F75241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C376E0A">
      <w:pPr>
        <w:spacing w:line="360" w:lineRule="auto"/>
        <w:jc w:val="center"/>
        <w:rPr>
          <w:rFonts w:cs="仿宋_GB2312" w:asciiTheme="minorEastAsia" w:hAnsiTheme="minorEastAsia" w:eastAsiaTheme="minorEastAsia"/>
          <w:b/>
          <w:bCs/>
          <w:sz w:val="32"/>
          <w:szCs w:val="32"/>
        </w:rPr>
      </w:pPr>
    </w:p>
    <w:p w14:paraId="3A6B0254">
      <w:pPr>
        <w:spacing w:line="360" w:lineRule="auto"/>
        <w:jc w:val="center"/>
        <w:rPr>
          <w:rFonts w:cs="仿宋_GB2312" w:asciiTheme="minorEastAsia" w:hAnsiTheme="minorEastAsia" w:eastAsiaTheme="minorEastAsia"/>
          <w:kern w:val="0"/>
          <w:sz w:val="24"/>
        </w:rPr>
      </w:pPr>
    </w:p>
    <w:p w14:paraId="5EC4D6EF">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2180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512B99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21F732E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1DA44BC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4ADE8766">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77235C4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3059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12DEFF6">
            <w:pPr>
              <w:pStyle w:val="33"/>
              <w:spacing w:line="360" w:lineRule="auto"/>
              <w:jc w:val="center"/>
              <w:rPr>
                <w:rFonts w:cs="仿宋_GB2312" w:asciiTheme="minorEastAsia" w:hAnsiTheme="minorEastAsia" w:eastAsiaTheme="minorEastAsia"/>
                <w:sz w:val="24"/>
              </w:rPr>
            </w:pPr>
          </w:p>
        </w:tc>
        <w:tc>
          <w:tcPr>
            <w:tcW w:w="1900" w:type="dxa"/>
          </w:tcPr>
          <w:p w14:paraId="0364C1E5">
            <w:pPr>
              <w:pStyle w:val="33"/>
              <w:spacing w:line="360" w:lineRule="auto"/>
              <w:jc w:val="center"/>
              <w:rPr>
                <w:rFonts w:cs="仿宋_GB2312" w:asciiTheme="minorEastAsia" w:hAnsiTheme="minorEastAsia" w:eastAsiaTheme="minorEastAsia"/>
                <w:sz w:val="24"/>
              </w:rPr>
            </w:pPr>
          </w:p>
        </w:tc>
        <w:tc>
          <w:tcPr>
            <w:tcW w:w="1800" w:type="dxa"/>
          </w:tcPr>
          <w:p w14:paraId="571686B0">
            <w:pPr>
              <w:pStyle w:val="33"/>
              <w:spacing w:line="360" w:lineRule="auto"/>
              <w:jc w:val="center"/>
              <w:rPr>
                <w:rFonts w:cs="仿宋_GB2312" w:asciiTheme="minorEastAsia" w:hAnsiTheme="minorEastAsia" w:eastAsiaTheme="minorEastAsia"/>
                <w:sz w:val="24"/>
              </w:rPr>
            </w:pPr>
          </w:p>
        </w:tc>
        <w:tc>
          <w:tcPr>
            <w:tcW w:w="2880" w:type="dxa"/>
          </w:tcPr>
          <w:p w14:paraId="27085338">
            <w:pPr>
              <w:pStyle w:val="33"/>
              <w:spacing w:line="360" w:lineRule="auto"/>
              <w:jc w:val="center"/>
              <w:rPr>
                <w:rFonts w:cs="仿宋_GB2312" w:asciiTheme="minorEastAsia" w:hAnsiTheme="minorEastAsia" w:eastAsiaTheme="minorEastAsia"/>
                <w:sz w:val="24"/>
              </w:rPr>
            </w:pPr>
          </w:p>
        </w:tc>
        <w:tc>
          <w:tcPr>
            <w:tcW w:w="1332" w:type="dxa"/>
          </w:tcPr>
          <w:p w14:paraId="44388598">
            <w:pPr>
              <w:pStyle w:val="33"/>
              <w:spacing w:line="360" w:lineRule="auto"/>
              <w:jc w:val="center"/>
              <w:rPr>
                <w:rFonts w:cs="仿宋_GB2312" w:asciiTheme="minorEastAsia" w:hAnsiTheme="minorEastAsia" w:eastAsiaTheme="minorEastAsia"/>
                <w:sz w:val="24"/>
              </w:rPr>
            </w:pPr>
          </w:p>
        </w:tc>
      </w:tr>
      <w:tr w14:paraId="06CB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B1E720B">
            <w:pPr>
              <w:pStyle w:val="33"/>
              <w:spacing w:line="360" w:lineRule="auto"/>
              <w:jc w:val="center"/>
              <w:rPr>
                <w:rFonts w:cs="仿宋_GB2312" w:asciiTheme="minorEastAsia" w:hAnsiTheme="minorEastAsia" w:eastAsiaTheme="minorEastAsia"/>
                <w:sz w:val="24"/>
              </w:rPr>
            </w:pPr>
          </w:p>
        </w:tc>
        <w:tc>
          <w:tcPr>
            <w:tcW w:w="1900" w:type="dxa"/>
          </w:tcPr>
          <w:p w14:paraId="5C045AA9">
            <w:pPr>
              <w:pStyle w:val="33"/>
              <w:spacing w:line="360" w:lineRule="auto"/>
              <w:jc w:val="center"/>
              <w:rPr>
                <w:rFonts w:cs="仿宋_GB2312" w:asciiTheme="minorEastAsia" w:hAnsiTheme="minorEastAsia" w:eastAsiaTheme="minorEastAsia"/>
                <w:sz w:val="24"/>
              </w:rPr>
            </w:pPr>
          </w:p>
        </w:tc>
        <w:tc>
          <w:tcPr>
            <w:tcW w:w="1800" w:type="dxa"/>
          </w:tcPr>
          <w:p w14:paraId="38C19CFA">
            <w:pPr>
              <w:pStyle w:val="33"/>
              <w:spacing w:line="360" w:lineRule="auto"/>
              <w:jc w:val="center"/>
              <w:rPr>
                <w:rFonts w:cs="仿宋_GB2312" w:asciiTheme="minorEastAsia" w:hAnsiTheme="minorEastAsia" w:eastAsiaTheme="minorEastAsia"/>
                <w:sz w:val="24"/>
              </w:rPr>
            </w:pPr>
          </w:p>
        </w:tc>
        <w:tc>
          <w:tcPr>
            <w:tcW w:w="2880" w:type="dxa"/>
          </w:tcPr>
          <w:p w14:paraId="65A34D83">
            <w:pPr>
              <w:pStyle w:val="33"/>
              <w:spacing w:line="360" w:lineRule="auto"/>
              <w:jc w:val="center"/>
              <w:rPr>
                <w:rFonts w:cs="仿宋_GB2312" w:asciiTheme="minorEastAsia" w:hAnsiTheme="minorEastAsia" w:eastAsiaTheme="minorEastAsia"/>
                <w:sz w:val="24"/>
              </w:rPr>
            </w:pPr>
          </w:p>
        </w:tc>
        <w:tc>
          <w:tcPr>
            <w:tcW w:w="1332" w:type="dxa"/>
          </w:tcPr>
          <w:p w14:paraId="18CCC09D">
            <w:pPr>
              <w:pStyle w:val="33"/>
              <w:spacing w:line="360" w:lineRule="auto"/>
              <w:jc w:val="center"/>
              <w:rPr>
                <w:rFonts w:cs="仿宋_GB2312" w:asciiTheme="minorEastAsia" w:hAnsiTheme="minorEastAsia" w:eastAsiaTheme="minorEastAsia"/>
                <w:sz w:val="24"/>
              </w:rPr>
            </w:pPr>
          </w:p>
        </w:tc>
      </w:tr>
      <w:tr w14:paraId="184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38412B8">
            <w:pPr>
              <w:pStyle w:val="33"/>
              <w:spacing w:line="360" w:lineRule="auto"/>
              <w:jc w:val="center"/>
              <w:rPr>
                <w:rFonts w:cs="仿宋_GB2312" w:asciiTheme="minorEastAsia" w:hAnsiTheme="minorEastAsia" w:eastAsiaTheme="minorEastAsia"/>
                <w:sz w:val="24"/>
              </w:rPr>
            </w:pPr>
          </w:p>
        </w:tc>
        <w:tc>
          <w:tcPr>
            <w:tcW w:w="1900" w:type="dxa"/>
          </w:tcPr>
          <w:p w14:paraId="7DD080A4">
            <w:pPr>
              <w:pStyle w:val="33"/>
              <w:spacing w:line="360" w:lineRule="auto"/>
              <w:jc w:val="center"/>
              <w:rPr>
                <w:rFonts w:cs="仿宋_GB2312" w:asciiTheme="minorEastAsia" w:hAnsiTheme="minorEastAsia" w:eastAsiaTheme="minorEastAsia"/>
                <w:sz w:val="24"/>
              </w:rPr>
            </w:pPr>
          </w:p>
        </w:tc>
        <w:tc>
          <w:tcPr>
            <w:tcW w:w="1800" w:type="dxa"/>
          </w:tcPr>
          <w:p w14:paraId="64425E0C">
            <w:pPr>
              <w:pStyle w:val="33"/>
              <w:spacing w:line="360" w:lineRule="auto"/>
              <w:jc w:val="center"/>
              <w:rPr>
                <w:rFonts w:cs="仿宋_GB2312" w:asciiTheme="minorEastAsia" w:hAnsiTheme="minorEastAsia" w:eastAsiaTheme="minorEastAsia"/>
                <w:sz w:val="24"/>
              </w:rPr>
            </w:pPr>
          </w:p>
        </w:tc>
        <w:tc>
          <w:tcPr>
            <w:tcW w:w="2880" w:type="dxa"/>
          </w:tcPr>
          <w:p w14:paraId="5006779B">
            <w:pPr>
              <w:pStyle w:val="33"/>
              <w:spacing w:line="360" w:lineRule="auto"/>
              <w:jc w:val="center"/>
              <w:rPr>
                <w:rFonts w:cs="仿宋_GB2312" w:asciiTheme="minorEastAsia" w:hAnsiTheme="minorEastAsia" w:eastAsiaTheme="minorEastAsia"/>
                <w:sz w:val="24"/>
              </w:rPr>
            </w:pPr>
          </w:p>
        </w:tc>
        <w:tc>
          <w:tcPr>
            <w:tcW w:w="1332" w:type="dxa"/>
          </w:tcPr>
          <w:p w14:paraId="5FFD94FD">
            <w:pPr>
              <w:pStyle w:val="33"/>
              <w:spacing w:line="360" w:lineRule="auto"/>
              <w:jc w:val="center"/>
              <w:rPr>
                <w:rFonts w:cs="仿宋_GB2312" w:asciiTheme="minorEastAsia" w:hAnsiTheme="minorEastAsia" w:eastAsiaTheme="minorEastAsia"/>
                <w:sz w:val="24"/>
              </w:rPr>
            </w:pPr>
          </w:p>
        </w:tc>
      </w:tr>
      <w:tr w14:paraId="7FF5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F68BC17">
            <w:pPr>
              <w:pStyle w:val="33"/>
              <w:spacing w:line="360" w:lineRule="auto"/>
              <w:jc w:val="center"/>
              <w:rPr>
                <w:rFonts w:cs="仿宋_GB2312" w:asciiTheme="minorEastAsia" w:hAnsiTheme="minorEastAsia" w:eastAsiaTheme="minorEastAsia"/>
                <w:sz w:val="24"/>
              </w:rPr>
            </w:pPr>
          </w:p>
        </w:tc>
        <w:tc>
          <w:tcPr>
            <w:tcW w:w="1900" w:type="dxa"/>
          </w:tcPr>
          <w:p w14:paraId="42D6F060">
            <w:pPr>
              <w:pStyle w:val="33"/>
              <w:spacing w:line="360" w:lineRule="auto"/>
              <w:jc w:val="center"/>
              <w:rPr>
                <w:rFonts w:cs="仿宋_GB2312" w:asciiTheme="minorEastAsia" w:hAnsiTheme="minorEastAsia" w:eastAsiaTheme="minorEastAsia"/>
                <w:sz w:val="24"/>
              </w:rPr>
            </w:pPr>
          </w:p>
        </w:tc>
        <w:tc>
          <w:tcPr>
            <w:tcW w:w="1800" w:type="dxa"/>
          </w:tcPr>
          <w:p w14:paraId="0B3A121A">
            <w:pPr>
              <w:pStyle w:val="33"/>
              <w:spacing w:line="360" w:lineRule="auto"/>
              <w:jc w:val="center"/>
              <w:rPr>
                <w:rFonts w:cs="仿宋_GB2312" w:asciiTheme="minorEastAsia" w:hAnsiTheme="minorEastAsia" w:eastAsiaTheme="minorEastAsia"/>
                <w:sz w:val="24"/>
              </w:rPr>
            </w:pPr>
          </w:p>
        </w:tc>
        <w:tc>
          <w:tcPr>
            <w:tcW w:w="2880" w:type="dxa"/>
          </w:tcPr>
          <w:p w14:paraId="2FA580F7">
            <w:pPr>
              <w:pStyle w:val="33"/>
              <w:spacing w:line="360" w:lineRule="auto"/>
              <w:jc w:val="center"/>
              <w:rPr>
                <w:rFonts w:cs="仿宋_GB2312" w:asciiTheme="minorEastAsia" w:hAnsiTheme="minorEastAsia" w:eastAsiaTheme="minorEastAsia"/>
                <w:sz w:val="24"/>
              </w:rPr>
            </w:pPr>
          </w:p>
        </w:tc>
        <w:tc>
          <w:tcPr>
            <w:tcW w:w="1332" w:type="dxa"/>
          </w:tcPr>
          <w:p w14:paraId="7FFD2AFA">
            <w:pPr>
              <w:pStyle w:val="33"/>
              <w:spacing w:line="360" w:lineRule="auto"/>
              <w:jc w:val="center"/>
              <w:rPr>
                <w:rFonts w:cs="仿宋_GB2312" w:asciiTheme="minorEastAsia" w:hAnsiTheme="minorEastAsia" w:eastAsiaTheme="minorEastAsia"/>
                <w:sz w:val="24"/>
              </w:rPr>
            </w:pPr>
          </w:p>
        </w:tc>
      </w:tr>
      <w:tr w14:paraId="1803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F13BD38">
            <w:pPr>
              <w:pStyle w:val="33"/>
              <w:spacing w:line="360" w:lineRule="auto"/>
              <w:jc w:val="center"/>
              <w:rPr>
                <w:rFonts w:cs="仿宋_GB2312" w:asciiTheme="minorEastAsia" w:hAnsiTheme="minorEastAsia" w:eastAsiaTheme="minorEastAsia"/>
                <w:sz w:val="24"/>
              </w:rPr>
            </w:pPr>
          </w:p>
        </w:tc>
        <w:tc>
          <w:tcPr>
            <w:tcW w:w="1900" w:type="dxa"/>
          </w:tcPr>
          <w:p w14:paraId="4FC28085">
            <w:pPr>
              <w:pStyle w:val="33"/>
              <w:spacing w:line="360" w:lineRule="auto"/>
              <w:jc w:val="center"/>
              <w:rPr>
                <w:rFonts w:cs="仿宋_GB2312" w:asciiTheme="minorEastAsia" w:hAnsiTheme="minorEastAsia" w:eastAsiaTheme="minorEastAsia"/>
                <w:sz w:val="24"/>
              </w:rPr>
            </w:pPr>
          </w:p>
        </w:tc>
        <w:tc>
          <w:tcPr>
            <w:tcW w:w="1800" w:type="dxa"/>
          </w:tcPr>
          <w:p w14:paraId="6FD60D56">
            <w:pPr>
              <w:pStyle w:val="33"/>
              <w:spacing w:line="360" w:lineRule="auto"/>
              <w:jc w:val="center"/>
              <w:rPr>
                <w:rFonts w:cs="仿宋_GB2312" w:asciiTheme="minorEastAsia" w:hAnsiTheme="minorEastAsia" w:eastAsiaTheme="minorEastAsia"/>
                <w:sz w:val="24"/>
              </w:rPr>
            </w:pPr>
          </w:p>
        </w:tc>
        <w:tc>
          <w:tcPr>
            <w:tcW w:w="2880" w:type="dxa"/>
          </w:tcPr>
          <w:p w14:paraId="47F95A9B">
            <w:pPr>
              <w:pStyle w:val="33"/>
              <w:spacing w:line="360" w:lineRule="auto"/>
              <w:jc w:val="center"/>
              <w:rPr>
                <w:rFonts w:cs="仿宋_GB2312" w:asciiTheme="minorEastAsia" w:hAnsiTheme="minorEastAsia" w:eastAsiaTheme="minorEastAsia"/>
                <w:sz w:val="24"/>
              </w:rPr>
            </w:pPr>
          </w:p>
        </w:tc>
        <w:tc>
          <w:tcPr>
            <w:tcW w:w="1332" w:type="dxa"/>
          </w:tcPr>
          <w:p w14:paraId="22FD6BA8">
            <w:pPr>
              <w:pStyle w:val="33"/>
              <w:spacing w:line="360" w:lineRule="auto"/>
              <w:jc w:val="center"/>
              <w:rPr>
                <w:rFonts w:cs="仿宋_GB2312" w:asciiTheme="minorEastAsia" w:hAnsiTheme="minorEastAsia" w:eastAsiaTheme="minorEastAsia"/>
                <w:sz w:val="24"/>
              </w:rPr>
            </w:pPr>
          </w:p>
        </w:tc>
      </w:tr>
      <w:tr w14:paraId="7815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6EFB879">
            <w:pPr>
              <w:pStyle w:val="33"/>
              <w:spacing w:line="360" w:lineRule="auto"/>
              <w:rPr>
                <w:rFonts w:cs="仿宋_GB2312" w:asciiTheme="minorEastAsia" w:hAnsiTheme="minorEastAsia" w:eastAsiaTheme="minorEastAsia"/>
                <w:sz w:val="24"/>
              </w:rPr>
            </w:pPr>
          </w:p>
        </w:tc>
        <w:tc>
          <w:tcPr>
            <w:tcW w:w="1900" w:type="dxa"/>
          </w:tcPr>
          <w:p w14:paraId="3C9E78BF">
            <w:pPr>
              <w:pStyle w:val="33"/>
              <w:spacing w:line="360" w:lineRule="auto"/>
              <w:jc w:val="center"/>
              <w:rPr>
                <w:rFonts w:cs="仿宋_GB2312" w:asciiTheme="minorEastAsia" w:hAnsiTheme="minorEastAsia" w:eastAsiaTheme="minorEastAsia"/>
                <w:sz w:val="24"/>
              </w:rPr>
            </w:pPr>
          </w:p>
        </w:tc>
        <w:tc>
          <w:tcPr>
            <w:tcW w:w="1800" w:type="dxa"/>
          </w:tcPr>
          <w:p w14:paraId="5AE371FC">
            <w:pPr>
              <w:pStyle w:val="33"/>
              <w:spacing w:line="360" w:lineRule="auto"/>
              <w:jc w:val="center"/>
              <w:rPr>
                <w:rFonts w:cs="仿宋_GB2312" w:asciiTheme="minorEastAsia" w:hAnsiTheme="minorEastAsia" w:eastAsiaTheme="minorEastAsia"/>
                <w:sz w:val="24"/>
              </w:rPr>
            </w:pPr>
          </w:p>
        </w:tc>
        <w:tc>
          <w:tcPr>
            <w:tcW w:w="2880" w:type="dxa"/>
          </w:tcPr>
          <w:p w14:paraId="2798BF8C">
            <w:pPr>
              <w:pStyle w:val="33"/>
              <w:spacing w:line="360" w:lineRule="auto"/>
              <w:jc w:val="center"/>
              <w:rPr>
                <w:rFonts w:cs="仿宋_GB2312" w:asciiTheme="minorEastAsia" w:hAnsiTheme="minorEastAsia" w:eastAsiaTheme="minorEastAsia"/>
                <w:sz w:val="24"/>
              </w:rPr>
            </w:pPr>
          </w:p>
        </w:tc>
        <w:tc>
          <w:tcPr>
            <w:tcW w:w="1332" w:type="dxa"/>
          </w:tcPr>
          <w:p w14:paraId="65457E5D">
            <w:pPr>
              <w:pStyle w:val="33"/>
              <w:spacing w:line="360" w:lineRule="auto"/>
              <w:jc w:val="center"/>
              <w:rPr>
                <w:rFonts w:cs="仿宋_GB2312" w:asciiTheme="minorEastAsia" w:hAnsiTheme="minorEastAsia" w:eastAsiaTheme="minorEastAsia"/>
                <w:sz w:val="24"/>
              </w:rPr>
            </w:pPr>
          </w:p>
        </w:tc>
      </w:tr>
      <w:tr w14:paraId="1FE0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405DF7">
            <w:pPr>
              <w:pStyle w:val="33"/>
              <w:spacing w:line="360" w:lineRule="auto"/>
              <w:jc w:val="center"/>
              <w:rPr>
                <w:rFonts w:cs="仿宋_GB2312" w:asciiTheme="minorEastAsia" w:hAnsiTheme="minorEastAsia" w:eastAsiaTheme="minorEastAsia"/>
                <w:sz w:val="24"/>
              </w:rPr>
            </w:pPr>
          </w:p>
        </w:tc>
        <w:tc>
          <w:tcPr>
            <w:tcW w:w="1900" w:type="dxa"/>
          </w:tcPr>
          <w:p w14:paraId="0A389624">
            <w:pPr>
              <w:pStyle w:val="33"/>
              <w:spacing w:line="360" w:lineRule="auto"/>
              <w:jc w:val="center"/>
              <w:rPr>
                <w:rFonts w:cs="仿宋_GB2312" w:asciiTheme="minorEastAsia" w:hAnsiTheme="minorEastAsia" w:eastAsiaTheme="minorEastAsia"/>
                <w:sz w:val="24"/>
              </w:rPr>
            </w:pPr>
          </w:p>
        </w:tc>
        <w:tc>
          <w:tcPr>
            <w:tcW w:w="1800" w:type="dxa"/>
          </w:tcPr>
          <w:p w14:paraId="7CB7704E">
            <w:pPr>
              <w:pStyle w:val="33"/>
              <w:spacing w:line="360" w:lineRule="auto"/>
              <w:jc w:val="center"/>
              <w:rPr>
                <w:rFonts w:cs="仿宋_GB2312" w:asciiTheme="minorEastAsia" w:hAnsiTheme="minorEastAsia" w:eastAsiaTheme="minorEastAsia"/>
                <w:sz w:val="24"/>
              </w:rPr>
            </w:pPr>
          </w:p>
        </w:tc>
        <w:tc>
          <w:tcPr>
            <w:tcW w:w="2880" w:type="dxa"/>
          </w:tcPr>
          <w:p w14:paraId="0807A59F">
            <w:pPr>
              <w:pStyle w:val="33"/>
              <w:spacing w:line="360" w:lineRule="auto"/>
              <w:jc w:val="center"/>
              <w:rPr>
                <w:rFonts w:cs="仿宋_GB2312" w:asciiTheme="minorEastAsia" w:hAnsiTheme="minorEastAsia" w:eastAsiaTheme="minorEastAsia"/>
                <w:sz w:val="24"/>
              </w:rPr>
            </w:pPr>
          </w:p>
        </w:tc>
        <w:tc>
          <w:tcPr>
            <w:tcW w:w="1332" w:type="dxa"/>
          </w:tcPr>
          <w:p w14:paraId="4FBFC031">
            <w:pPr>
              <w:pStyle w:val="33"/>
              <w:spacing w:line="360" w:lineRule="auto"/>
              <w:jc w:val="center"/>
              <w:rPr>
                <w:rFonts w:cs="仿宋_GB2312" w:asciiTheme="minorEastAsia" w:hAnsiTheme="minorEastAsia" w:eastAsiaTheme="minorEastAsia"/>
                <w:sz w:val="24"/>
              </w:rPr>
            </w:pPr>
          </w:p>
        </w:tc>
      </w:tr>
    </w:tbl>
    <w:p w14:paraId="187EDD6D">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32F92AB5">
      <w:pPr>
        <w:spacing w:line="360" w:lineRule="auto"/>
        <w:ind w:firstLine="480" w:firstLineChars="200"/>
        <w:rPr>
          <w:rFonts w:cs="仿宋_GB2312" w:asciiTheme="minorEastAsia" w:hAnsiTheme="minorEastAsia" w:eastAsiaTheme="minorEastAsia"/>
          <w:sz w:val="24"/>
        </w:rPr>
      </w:pPr>
    </w:p>
    <w:p w14:paraId="00A54C5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4545C4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C2607C8">
      <w:pPr>
        <w:spacing w:line="360" w:lineRule="auto"/>
        <w:jc w:val="center"/>
        <w:rPr>
          <w:rFonts w:cs="仿宋_GB2312" w:asciiTheme="minorEastAsia" w:hAnsiTheme="minorEastAsia" w:eastAsiaTheme="minorEastAsia"/>
          <w:b/>
          <w:bCs/>
          <w:sz w:val="32"/>
          <w:szCs w:val="32"/>
        </w:rPr>
      </w:pPr>
    </w:p>
    <w:p w14:paraId="4EE6D2C3">
      <w:pPr>
        <w:spacing w:line="360" w:lineRule="auto"/>
        <w:jc w:val="center"/>
        <w:rPr>
          <w:rFonts w:cs="仿宋_GB2312" w:asciiTheme="minorEastAsia" w:hAnsiTheme="minorEastAsia" w:eastAsiaTheme="minorEastAsia"/>
          <w:kern w:val="0"/>
          <w:sz w:val="24"/>
        </w:rPr>
      </w:pPr>
    </w:p>
    <w:p w14:paraId="2B69FD6C">
      <w:pPr>
        <w:spacing w:line="360" w:lineRule="auto"/>
        <w:jc w:val="center"/>
        <w:rPr>
          <w:rFonts w:cs="仿宋_GB2312" w:asciiTheme="minorEastAsia" w:hAnsiTheme="minorEastAsia" w:eastAsiaTheme="minorEastAsia"/>
          <w:kern w:val="0"/>
          <w:sz w:val="24"/>
        </w:rPr>
      </w:pPr>
    </w:p>
    <w:p w14:paraId="30748671">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43CB2AA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BBA59EC">
      <w:pPr>
        <w:spacing w:line="360" w:lineRule="auto"/>
        <w:rPr>
          <w:rFonts w:cs="仿宋_GB2312" w:asciiTheme="minorEastAsia" w:hAnsiTheme="minorEastAsia" w:eastAsiaTheme="minorEastAsia"/>
          <w:sz w:val="24"/>
        </w:rPr>
      </w:pPr>
    </w:p>
    <w:p w14:paraId="1104AB7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14B680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8B13CDE">
      <w:pPr>
        <w:spacing w:line="360" w:lineRule="auto"/>
        <w:jc w:val="center"/>
        <w:rPr>
          <w:rFonts w:cs="仿宋_GB2312" w:asciiTheme="minorEastAsia" w:hAnsiTheme="minorEastAsia" w:eastAsiaTheme="minorEastAsia"/>
          <w:b/>
          <w:bCs/>
          <w:sz w:val="32"/>
          <w:szCs w:val="32"/>
        </w:rPr>
      </w:pPr>
    </w:p>
    <w:p w14:paraId="617B6C00">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0DC33F37">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B269F27">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493A4AF5">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44D909E7">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35866C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73B9DD0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8D99EF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5C1EFDE1">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9691CB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6E630F75">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60DFEC2A">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4F38C4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AFB711A">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ADE3477">
      <w:pPr>
        <w:autoSpaceDE w:val="0"/>
        <w:autoSpaceDN w:val="0"/>
        <w:spacing w:line="360" w:lineRule="auto"/>
        <w:ind w:left="2"/>
        <w:jc w:val="left"/>
        <w:rPr>
          <w:rFonts w:cs="仿宋_GB2312" w:asciiTheme="minorEastAsia" w:hAnsiTheme="minorEastAsia" w:eastAsiaTheme="minorEastAsia"/>
          <w:kern w:val="0"/>
          <w:sz w:val="24"/>
          <w:lang w:val="zh-CN"/>
        </w:rPr>
      </w:pPr>
    </w:p>
    <w:p w14:paraId="78FFA4C2">
      <w:pPr>
        <w:autoSpaceDE w:val="0"/>
        <w:autoSpaceDN w:val="0"/>
        <w:spacing w:line="360" w:lineRule="auto"/>
        <w:ind w:left="2"/>
        <w:jc w:val="left"/>
        <w:rPr>
          <w:rFonts w:cs="仿宋_GB2312" w:asciiTheme="minorEastAsia" w:hAnsiTheme="minorEastAsia" w:eastAsiaTheme="minorEastAsia"/>
          <w:kern w:val="0"/>
          <w:sz w:val="24"/>
          <w:lang w:val="zh-CN"/>
        </w:rPr>
      </w:pPr>
    </w:p>
    <w:p w14:paraId="1EFC1B2D">
      <w:pPr>
        <w:autoSpaceDE w:val="0"/>
        <w:autoSpaceDN w:val="0"/>
        <w:spacing w:line="360" w:lineRule="auto"/>
        <w:ind w:left="2"/>
        <w:jc w:val="left"/>
        <w:rPr>
          <w:rFonts w:cs="仿宋_GB2312" w:asciiTheme="minorEastAsia" w:hAnsiTheme="minorEastAsia" w:eastAsiaTheme="minorEastAsia"/>
          <w:kern w:val="0"/>
          <w:sz w:val="24"/>
          <w:lang w:val="zh-CN"/>
        </w:rPr>
      </w:pPr>
    </w:p>
    <w:p w14:paraId="7DBF5178">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6C0A70D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D3E297A">
      <w:pPr>
        <w:spacing w:line="360" w:lineRule="auto"/>
        <w:jc w:val="center"/>
        <w:rPr>
          <w:rFonts w:cs="仿宋_GB2312" w:asciiTheme="minorEastAsia" w:hAnsiTheme="minorEastAsia" w:eastAsiaTheme="minorEastAsia"/>
          <w:b/>
          <w:sz w:val="36"/>
          <w:szCs w:val="36"/>
        </w:rPr>
      </w:pPr>
    </w:p>
    <w:p w14:paraId="123F2586">
      <w:pPr>
        <w:pStyle w:val="393"/>
        <w:ind w:firstLine="0" w:firstLineChars="0"/>
        <w:jc w:val="cente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r>
        <w:rPr>
          <w:rFonts w:hint="eastAsia" w:cs="仿宋_GB2312" w:asciiTheme="minorEastAsia" w:hAnsiTheme="minorEastAsia" w:eastAsiaTheme="minorEastAsia"/>
          <w:b/>
          <w:sz w:val="36"/>
          <w:szCs w:val="36"/>
        </w:rPr>
        <w:t>第八部分 最后报价格式</w:t>
      </w:r>
    </w:p>
    <w:p w14:paraId="40DB6C9E">
      <w:pPr>
        <w:pStyle w:val="115"/>
        <w:keepNext w:val="0"/>
        <w:pageBreakBefore w:val="0"/>
        <w:tabs>
          <w:tab w:val="clear" w:pos="720"/>
        </w:tabs>
        <w:ind w:firstLine="0"/>
        <w:jc w:val="center"/>
        <w:outlineLvl w:val="9"/>
        <w:rPr>
          <w:rFonts w:hint="eastAsia"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6901736C">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A03FDB8">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442E44E4">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86"/>
      </w:tblGrid>
      <w:tr w14:paraId="4DD5A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9286" w:type="dxa"/>
            <w:tcBorders>
              <w:top w:val="single" w:color="auto" w:sz="4" w:space="0"/>
              <w:left w:val="single" w:color="auto" w:sz="4" w:space="0"/>
              <w:bottom w:val="single" w:color="auto" w:sz="4" w:space="0"/>
              <w:right w:val="single" w:color="auto" w:sz="4" w:space="0"/>
            </w:tcBorders>
            <w:noWrap w:val="0"/>
            <w:vAlign w:val="center"/>
          </w:tcPr>
          <w:p w14:paraId="4607BCCB">
            <w:pPr>
              <w:spacing w:line="360" w:lineRule="auto"/>
              <w:jc w:val="center"/>
              <w:rPr>
                <w:rFonts w:hint="eastAsia" w:ascii="宋体" w:hAnsi="宋体" w:eastAsia="宋体" w:cs="宋体"/>
                <w:spacing w:val="-6"/>
                <w:highlight w:val="none"/>
                <w:u w:val="single"/>
              </w:rPr>
            </w:pPr>
            <w:r>
              <w:rPr>
                <w:rFonts w:hint="eastAsia" w:ascii="宋体" w:hAnsi="宋体" w:eastAsia="宋体" w:cs="宋体"/>
                <w:b/>
                <w:spacing w:val="-6"/>
                <w:highlight w:val="none"/>
                <w:lang w:val="en-US" w:eastAsia="zh-CN"/>
              </w:rPr>
              <w:t>响应</w:t>
            </w:r>
            <w:r>
              <w:rPr>
                <w:rFonts w:hint="eastAsia" w:ascii="宋体" w:hAnsi="宋体" w:eastAsia="宋体" w:cs="宋体"/>
                <w:b/>
                <w:spacing w:val="-6"/>
                <w:highlight w:val="none"/>
              </w:rPr>
              <w:t>报价（</w:t>
            </w:r>
            <w:r>
              <w:rPr>
                <w:rFonts w:hint="eastAsia" w:ascii="宋体" w:hAnsi="宋体" w:eastAsia="宋体" w:cs="宋体"/>
                <w:b/>
                <w:spacing w:val="-6"/>
                <w:highlight w:val="none"/>
                <w:lang w:val="en-US" w:eastAsia="zh-CN"/>
              </w:rPr>
              <w:t>元</w:t>
            </w:r>
            <w:r>
              <w:rPr>
                <w:rFonts w:hint="eastAsia" w:ascii="宋体" w:hAnsi="宋体" w:eastAsia="宋体" w:cs="宋体"/>
                <w:b/>
                <w:spacing w:val="-6"/>
                <w:highlight w:val="none"/>
              </w:rPr>
              <w:t>）</w:t>
            </w:r>
          </w:p>
        </w:tc>
      </w:tr>
      <w:tr w14:paraId="38F39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286" w:type="dxa"/>
            <w:tcBorders>
              <w:top w:val="single" w:color="auto" w:sz="4" w:space="0"/>
              <w:left w:val="single" w:color="auto" w:sz="4" w:space="0"/>
              <w:bottom w:val="single" w:color="auto" w:sz="4" w:space="0"/>
              <w:right w:val="single" w:color="auto" w:sz="4" w:space="0"/>
            </w:tcBorders>
            <w:noWrap w:val="0"/>
            <w:vAlign w:val="center"/>
          </w:tcPr>
          <w:p w14:paraId="37BB9D52">
            <w:pPr>
              <w:spacing w:line="480" w:lineRule="auto"/>
              <w:jc w:val="center"/>
              <w:rPr>
                <w:rFonts w:hint="eastAsia" w:ascii="宋体" w:hAnsi="宋体" w:eastAsia="宋体" w:cs="宋体"/>
                <w:b/>
                <w:highlight w:val="none"/>
              </w:rPr>
            </w:pPr>
          </w:p>
          <w:p w14:paraId="1E4E30AE">
            <w:pPr>
              <w:spacing w:line="480" w:lineRule="auto"/>
              <w:ind w:firstLine="442" w:firstLineChars="200"/>
              <w:jc w:val="left"/>
              <w:rPr>
                <w:rFonts w:hint="eastAsia" w:ascii="宋体" w:hAnsi="宋体" w:eastAsia="宋体" w:cs="宋体"/>
                <w:b/>
                <w:sz w:val="22"/>
                <w:szCs w:val="28"/>
                <w:highlight w:val="none"/>
                <w:lang w:eastAsia="zh-CN"/>
              </w:rPr>
            </w:pPr>
            <w:r>
              <w:rPr>
                <w:rFonts w:hint="eastAsia" w:ascii="宋体" w:hAnsi="宋体" w:cs="宋体"/>
                <w:b/>
                <w:sz w:val="22"/>
                <w:szCs w:val="28"/>
                <w:highlight w:val="none"/>
                <w:lang w:eastAsia="zh-CN"/>
              </w:rPr>
              <w:t>金额（</w:t>
            </w:r>
            <w:r>
              <w:rPr>
                <w:rFonts w:hint="eastAsia" w:ascii="宋体" w:hAnsi="宋体" w:eastAsia="宋体" w:cs="宋体"/>
                <w:b/>
                <w:sz w:val="22"/>
                <w:szCs w:val="28"/>
                <w:highlight w:val="none"/>
              </w:rPr>
              <w:t>大写</w:t>
            </w:r>
            <w:r>
              <w:rPr>
                <w:rFonts w:hint="eastAsia" w:ascii="宋体" w:hAnsi="宋体" w:cs="宋体"/>
                <w:b/>
                <w:sz w:val="22"/>
                <w:szCs w:val="28"/>
                <w:highlight w:val="none"/>
                <w:lang w:eastAsia="zh-CN"/>
              </w:rPr>
              <w:t>）：</w:t>
            </w:r>
            <w:r>
              <w:rPr>
                <w:rFonts w:hint="eastAsia" w:ascii="宋体" w:hAnsi="宋体" w:eastAsia="宋体" w:cs="宋体"/>
                <w:b/>
                <w:sz w:val="22"/>
                <w:szCs w:val="28"/>
                <w:highlight w:val="none"/>
                <w:u w:val="single"/>
              </w:rPr>
              <w:t xml:space="preserve">                </w:t>
            </w:r>
          </w:p>
          <w:p w14:paraId="22C31AD4">
            <w:pPr>
              <w:spacing w:line="480" w:lineRule="auto"/>
              <w:ind w:firstLine="442" w:firstLineChars="200"/>
              <w:jc w:val="left"/>
              <w:rPr>
                <w:rFonts w:hint="default" w:ascii="宋体" w:hAnsi="宋体" w:eastAsia="宋体" w:cs="宋体"/>
                <w:b/>
                <w:spacing w:val="-6"/>
                <w:highlight w:val="none"/>
                <w:lang w:val="en-US" w:eastAsia="zh-CN"/>
              </w:rPr>
            </w:pPr>
            <w:r>
              <w:rPr>
                <w:rFonts w:hint="eastAsia" w:ascii="宋体" w:hAnsi="宋体" w:cs="宋体"/>
                <w:b/>
                <w:sz w:val="22"/>
                <w:szCs w:val="28"/>
                <w:highlight w:val="none"/>
                <w:lang w:eastAsia="zh-CN"/>
              </w:rPr>
              <w:t>金额（</w:t>
            </w:r>
            <w:r>
              <w:rPr>
                <w:rFonts w:hint="eastAsia" w:ascii="宋体" w:hAnsi="宋体" w:eastAsia="宋体" w:cs="宋体"/>
                <w:b/>
                <w:sz w:val="22"/>
                <w:szCs w:val="28"/>
                <w:highlight w:val="none"/>
              </w:rPr>
              <w:t>小写</w:t>
            </w:r>
            <w:r>
              <w:rPr>
                <w:rFonts w:hint="eastAsia" w:ascii="宋体" w:hAnsi="宋体" w:cs="宋体"/>
                <w:b/>
                <w:sz w:val="22"/>
                <w:szCs w:val="28"/>
                <w:highlight w:val="none"/>
                <w:lang w:eastAsia="zh-CN"/>
              </w:rPr>
              <w:t>）</w:t>
            </w:r>
            <w:r>
              <w:rPr>
                <w:rFonts w:hint="eastAsia" w:ascii="宋体" w:hAnsi="宋体" w:eastAsia="宋体" w:cs="宋体"/>
                <w:b/>
                <w:sz w:val="22"/>
                <w:szCs w:val="28"/>
                <w:highlight w:val="none"/>
              </w:rPr>
              <w:t>：</w:t>
            </w:r>
            <w:r>
              <w:rPr>
                <w:rFonts w:hint="eastAsia" w:ascii="宋体" w:hAnsi="宋体" w:eastAsia="宋体" w:cs="宋体"/>
                <w:b/>
                <w:sz w:val="22"/>
                <w:szCs w:val="28"/>
                <w:highlight w:val="none"/>
                <w:u w:val="single"/>
              </w:rPr>
              <w:t xml:space="preserve">          </w:t>
            </w:r>
            <w:r>
              <w:rPr>
                <w:rFonts w:hint="eastAsia" w:ascii="宋体" w:hAnsi="宋体" w:cs="宋体"/>
                <w:b/>
                <w:sz w:val="22"/>
                <w:szCs w:val="28"/>
                <w:highlight w:val="none"/>
                <w:u w:val="single"/>
                <w:lang w:val="en-US" w:eastAsia="zh-CN"/>
              </w:rPr>
              <w:t xml:space="preserve">      </w:t>
            </w:r>
          </w:p>
        </w:tc>
      </w:tr>
      <w:tr w14:paraId="56A00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286" w:type="dxa"/>
            <w:tcBorders>
              <w:top w:val="single" w:color="auto" w:sz="4" w:space="0"/>
              <w:left w:val="single" w:color="auto" w:sz="4" w:space="0"/>
              <w:bottom w:val="single" w:color="auto" w:sz="4" w:space="0"/>
              <w:right w:val="single" w:color="auto" w:sz="4" w:space="0"/>
            </w:tcBorders>
            <w:noWrap w:val="0"/>
            <w:vAlign w:val="center"/>
          </w:tcPr>
          <w:p w14:paraId="0D8930A4">
            <w:pPr>
              <w:spacing w:line="240" w:lineRule="auto"/>
              <w:rPr>
                <w:rFonts w:hint="eastAsia" w:ascii="宋体" w:hAnsi="宋体" w:eastAsia="宋体" w:cs="宋体"/>
                <w:spacing w:val="-6"/>
                <w:highlight w:val="none"/>
              </w:rPr>
            </w:pPr>
            <w:r>
              <w:rPr>
                <w:rFonts w:hint="eastAsia" w:ascii="宋体" w:hAnsi="宋体" w:cs="宋体"/>
                <w:spacing w:val="-6"/>
                <w:sz w:val="24"/>
                <w:szCs w:val="32"/>
                <w:highlight w:val="none"/>
                <w:lang w:val="en-US" w:eastAsia="zh-CN"/>
              </w:rPr>
              <w:t>实施周期</w:t>
            </w:r>
            <w:r>
              <w:rPr>
                <w:rFonts w:hint="eastAsia" w:ascii="宋体" w:hAnsi="宋体" w:eastAsia="宋体" w:cs="宋体"/>
                <w:spacing w:val="-6"/>
                <w:sz w:val="24"/>
                <w:szCs w:val="32"/>
                <w:highlight w:val="none"/>
              </w:rPr>
              <w:t>：</w:t>
            </w:r>
          </w:p>
        </w:tc>
      </w:tr>
    </w:tbl>
    <w:p w14:paraId="15D63EA7">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B583AFD">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16525844">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6B54DABA">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034A426">
      <w:pPr>
        <w:spacing w:line="360" w:lineRule="auto"/>
        <w:ind w:right="-874" w:rightChars="-416"/>
        <w:rPr>
          <w:rFonts w:cs="仿宋_GB2312" w:asciiTheme="minorEastAsia" w:hAnsiTheme="minorEastAsia" w:eastAsiaTheme="minorEastAsia"/>
          <w:sz w:val="24"/>
        </w:rPr>
      </w:pPr>
    </w:p>
    <w:p w14:paraId="47BDCA54">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1BF70A1A">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3FB28BDB">
      <w:pPr>
        <w:widowControl/>
        <w:adjustRightInd/>
        <w:jc w:val="left"/>
        <w:rPr>
          <w:rFonts w:cs="仿宋_GB2312" w:asciiTheme="minorEastAsia" w:hAnsiTheme="minorEastAsia" w:eastAsiaTheme="minorEastAsia"/>
          <w:kern w:val="0"/>
          <w:sz w:val="24"/>
          <w:lang w:val="zh-CN"/>
        </w:rPr>
        <w:sectPr>
          <w:headerReference r:id="rId9" w:type="first"/>
          <w:footerReference r:id="rId11" w:type="first"/>
          <w:headerReference r:id="rId8" w:type="default"/>
          <w:footerReference r:id="rId10" w:type="default"/>
          <w:pgSz w:w="11906" w:h="16838"/>
          <w:pgMar w:top="471" w:right="1418" w:bottom="777" w:left="1418" w:header="851" w:footer="992" w:gutter="0"/>
          <w:cols w:space="720" w:num="1"/>
          <w:titlePg/>
          <w:docGrid w:linePitch="312" w:charSpace="0"/>
        </w:sectPr>
      </w:pPr>
    </w:p>
    <w:p w14:paraId="4FE1ED51">
      <w:pPr>
        <w:widowControl/>
        <w:adjustRightInd/>
        <w:jc w:val="center"/>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lang w:val="en-US" w:eastAsia="zh-CN"/>
        </w:rPr>
        <w:t>二</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lang w:val="en-US" w:eastAsia="zh-CN"/>
        </w:rPr>
        <w:t>材料清单报价</w:t>
      </w:r>
      <w:r>
        <w:rPr>
          <w:rFonts w:hint="eastAsia" w:cs="Times New Roman" w:asciiTheme="minorEastAsia" w:hAnsiTheme="minorEastAsia" w:eastAsiaTheme="minorEastAsia"/>
          <w:b/>
          <w:sz w:val="32"/>
          <w:szCs w:val="32"/>
        </w:rPr>
        <w:t>明细表</w:t>
      </w:r>
    </w:p>
    <w:p w14:paraId="3220CB49">
      <w:pPr>
        <w:rPr>
          <w:rFonts w:hint="eastAsia" w:ascii="宋体" w:hAnsi="宋体" w:eastAsia="宋体" w:cs="宋体"/>
          <w:sz w:val="28"/>
          <w:szCs w:val="28"/>
        </w:rPr>
      </w:pPr>
    </w:p>
    <w:p w14:paraId="15BAB249">
      <w:pPr>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lang w:val="en-US" w:eastAsia="zh-CN"/>
        </w:rPr>
        <w:t>ZXZB-ZT-202402C</w:t>
      </w:r>
    </w:p>
    <w:p w14:paraId="474D98C2">
      <w:pPr>
        <w:rPr>
          <w:rFonts w:hint="default" w:ascii="宋体" w:hAnsi="宋体" w:eastAsia="宋体" w:cs="宋体"/>
          <w:sz w:val="28"/>
          <w:szCs w:val="28"/>
          <w:lang w:val="en-US"/>
        </w:rPr>
      </w:pPr>
      <w:r>
        <w:rPr>
          <w:rFonts w:hint="eastAsia" w:ascii="宋体" w:hAnsi="宋体" w:eastAsia="宋体" w:cs="宋体"/>
          <w:sz w:val="28"/>
          <w:szCs w:val="28"/>
        </w:rPr>
        <w:t>项目名称：</w:t>
      </w:r>
      <w:r>
        <w:rPr>
          <w:rFonts w:hint="eastAsia" w:ascii="宋体" w:hAnsi="宋体" w:eastAsia="宋体" w:cs="宋体"/>
          <w:b w:val="0"/>
          <w:bCs w:val="0"/>
          <w:sz w:val="28"/>
          <w:szCs w:val="28"/>
          <w:lang w:val="en-US" w:eastAsia="zh-CN"/>
        </w:rPr>
        <w:t>2024年浙江图书馆古籍宣传推广展览项目</w:t>
      </w:r>
    </w:p>
    <w:p w14:paraId="0D97C343">
      <w:pPr>
        <w:rPr>
          <w:rFonts w:hint="eastAsia" w:ascii="宋体" w:hAnsi="宋体" w:eastAsia="宋体" w:cs="宋体"/>
          <w:sz w:val="28"/>
          <w:szCs w:val="28"/>
        </w:rPr>
      </w:pPr>
      <w:r>
        <w:rPr>
          <w:rFonts w:hint="eastAsia" w:ascii="宋体" w:hAnsi="宋体" w:eastAsia="宋体" w:cs="宋体"/>
          <w:sz w:val="28"/>
          <w:szCs w:val="28"/>
        </w:rPr>
        <w:t>（价格单位：元人民币）</w:t>
      </w:r>
    </w:p>
    <w:tbl>
      <w:tblPr>
        <w:tblStyle w:val="61"/>
        <w:tblW w:w="9286" w:type="dxa"/>
        <w:tblInd w:w="0" w:type="dxa"/>
        <w:tblLayout w:type="fixed"/>
        <w:tblCellMar>
          <w:top w:w="0" w:type="dxa"/>
          <w:left w:w="108" w:type="dxa"/>
          <w:bottom w:w="0" w:type="dxa"/>
          <w:right w:w="108" w:type="dxa"/>
        </w:tblCellMar>
      </w:tblPr>
      <w:tblGrid>
        <w:gridCol w:w="594"/>
        <w:gridCol w:w="1161"/>
        <w:gridCol w:w="2722"/>
        <w:gridCol w:w="972"/>
        <w:gridCol w:w="1349"/>
        <w:gridCol w:w="2488"/>
      </w:tblGrid>
      <w:tr w14:paraId="049A3458">
        <w:tblPrEx>
          <w:tblCellMar>
            <w:top w:w="0" w:type="dxa"/>
            <w:left w:w="108" w:type="dxa"/>
            <w:bottom w:w="0" w:type="dxa"/>
            <w:right w:w="108" w:type="dxa"/>
          </w:tblCellMar>
        </w:tblPrEx>
        <w:trPr>
          <w:trHeight w:val="46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4877">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F32E">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大类</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F832">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项目（报价依据）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B14">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47A">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单价</w:t>
            </w: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8FBE">
            <w:pPr>
              <w:widowControl/>
              <w:jc w:val="center"/>
              <w:textAlignment w:val="center"/>
              <w:rPr>
                <w:rFonts w:hint="eastAsia" w:ascii="宋体" w:hAnsi="宋体" w:eastAsia="宋体" w:cs="宋体"/>
                <w:b/>
                <w:bCs/>
                <w:color w:val="000000"/>
                <w:sz w:val="24"/>
                <w:szCs w:val="24"/>
                <w14:ligatures w14:val="none"/>
              </w:rPr>
            </w:pPr>
            <w:r>
              <w:rPr>
                <w:rFonts w:hint="eastAsia" w:ascii="宋体" w:hAnsi="宋体" w:eastAsia="宋体" w:cs="宋体"/>
                <w:b/>
                <w:bCs/>
                <w:color w:val="000000"/>
                <w:kern w:val="0"/>
                <w:sz w:val="24"/>
                <w:szCs w:val="24"/>
                <w:lang w:bidi="ar"/>
                <w14:ligatures w14:val="none"/>
              </w:rPr>
              <w:t>备注</w:t>
            </w:r>
          </w:p>
        </w:tc>
      </w:tr>
      <w:tr w14:paraId="4BD6CEE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FA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84B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设计费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1C7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展陈设计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4B8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040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E080">
            <w:pPr>
              <w:jc w:val="center"/>
              <w:rPr>
                <w:rFonts w:hint="eastAsia" w:ascii="宋体" w:hAnsi="宋体" w:eastAsia="宋体" w:cs="宋体"/>
                <w:color w:val="000000"/>
                <w:sz w:val="24"/>
                <w:szCs w:val="24"/>
                <w14:ligatures w14:val="none"/>
              </w:rPr>
            </w:pPr>
          </w:p>
        </w:tc>
      </w:tr>
      <w:tr w14:paraId="73DE7D2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0F9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90C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9A6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平面设计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99C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ECFC">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2CD4">
            <w:pPr>
              <w:jc w:val="center"/>
              <w:rPr>
                <w:rFonts w:hint="eastAsia" w:ascii="宋体" w:hAnsi="宋体" w:eastAsia="宋体" w:cs="宋体"/>
                <w:color w:val="000000"/>
                <w:sz w:val="24"/>
                <w:szCs w:val="24"/>
                <w14:ligatures w14:val="none"/>
              </w:rPr>
            </w:pPr>
          </w:p>
        </w:tc>
      </w:tr>
      <w:tr w14:paraId="62B9233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DA5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4B4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D90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视频设计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664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分钟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95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C6A4">
            <w:pPr>
              <w:jc w:val="center"/>
              <w:rPr>
                <w:rFonts w:hint="eastAsia" w:ascii="宋体" w:hAnsi="宋体" w:eastAsia="宋体" w:cs="宋体"/>
                <w:color w:val="000000"/>
                <w:sz w:val="24"/>
                <w:szCs w:val="24"/>
                <w14:ligatures w14:val="none"/>
              </w:rPr>
            </w:pPr>
          </w:p>
        </w:tc>
      </w:tr>
      <w:tr w14:paraId="7992B5B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D5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6F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034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手册设计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425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E52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5263885A">
            <w:pPr>
              <w:jc w:val="center"/>
              <w:rPr>
                <w:rFonts w:hint="eastAsia" w:ascii="宋体" w:hAnsi="宋体" w:eastAsia="宋体" w:cs="宋体"/>
                <w:color w:val="000000"/>
                <w:sz w:val="24"/>
                <w:szCs w:val="24"/>
                <w14:ligatures w14:val="none"/>
              </w:rPr>
            </w:pPr>
          </w:p>
        </w:tc>
      </w:tr>
      <w:tr w14:paraId="06D84F4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4B7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D0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C41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书籍设计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8E5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EDB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2F048A10">
            <w:pPr>
              <w:jc w:val="center"/>
              <w:rPr>
                <w:rFonts w:hint="eastAsia" w:ascii="宋体" w:hAnsi="宋体" w:eastAsia="宋体" w:cs="宋体"/>
                <w:color w:val="000000"/>
                <w:sz w:val="24"/>
                <w:szCs w:val="24"/>
                <w14:ligatures w14:val="none"/>
              </w:rPr>
            </w:pPr>
          </w:p>
        </w:tc>
      </w:tr>
      <w:tr w14:paraId="42932CA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889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600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制作费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23B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UV印刷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781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1E06">
            <w:pPr>
              <w:jc w:val="center"/>
              <w:rPr>
                <w:rFonts w:hint="eastAsia" w:ascii="宋体" w:hAnsi="宋体" w:eastAsia="宋体" w:cs="宋体"/>
                <w:color w:val="000000"/>
                <w:sz w:val="24"/>
                <w:szCs w:val="24"/>
                <w14:ligatures w14: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4C0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报均价</w:t>
            </w:r>
          </w:p>
        </w:tc>
      </w:tr>
      <w:tr w14:paraId="5BC8CB0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C74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DB3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ECB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丝网印刷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47B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671E">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9860">
            <w:pPr>
              <w:jc w:val="center"/>
              <w:rPr>
                <w:rFonts w:hint="eastAsia" w:ascii="宋体" w:hAnsi="宋体" w:eastAsia="宋体" w:cs="宋体"/>
                <w:color w:val="000000"/>
                <w:sz w:val="24"/>
                <w:szCs w:val="24"/>
                <w14:ligatures w14:val="none"/>
              </w:rPr>
            </w:pPr>
          </w:p>
        </w:tc>
      </w:tr>
      <w:tr w14:paraId="2886940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263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A4F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7F1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铜版纸印刷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526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5E7">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C1DF">
            <w:pPr>
              <w:jc w:val="center"/>
              <w:rPr>
                <w:rFonts w:hint="eastAsia" w:ascii="宋体" w:hAnsi="宋体" w:eastAsia="宋体" w:cs="宋体"/>
                <w:color w:val="000000"/>
                <w:sz w:val="24"/>
                <w:szCs w:val="24"/>
                <w14:ligatures w14:val="none"/>
              </w:rPr>
            </w:pPr>
          </w:p>
        </w:tc>
      </w:tr>
      <w:tr w14:paraId="6438580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F2D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D62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9CA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白卡纸印刷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B8E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654B">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01B7">
            <w:pPr>
              <w:jc w:val="center"/>
              <w:rPr>
                <w:rFonts w:hint="eastAsia" w:ascii="宋体" w:hAnsi="宋体" w:eastAsia="宋体" w:cs="宋体"/>
                <w:color w:val="000000"/>
                <w:sz w:val="24"/>
                <w:szCs w:val="24"/>
                <w14:ligatures w14:val="none"/>
              </w:rPr>
            </w:pPr>
          </w:p>
        </w:tc>
      </w:tr>
      <w:tr w14:paraId="6F5D5F0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08C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A67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D48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特种纸印刷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0EB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E886">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68E1">
            <w:pPr>
              <w:jc w:val="center"/>
              <w:rPr>
                <w:rFonts w:hint="eastAsia" w:ascii="宋体" w:hAnsi="宋体" w:eastAsia="宋体" w:cs="宋体"/>
                <w:color w:val="000000"/>
                <w:sz w:val="24"/>
                <w:szCs w:val="24"/>
                <w14:ligatures w14:val="none"/>
              </w:rPr>
            </w:pPr>
          </w:p>
        </w:tc>
      </w:tr>
      <w:tr w14:paraId="7165E09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6D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B9E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BA4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照片冲印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321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357C">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A5D8">
            <w:pPr>
              <w:jc w:val="center"/>
              <w:rPr>
                <w:rFonts w:hint="eastAsia" w:ascii="宋体" w:hAnsi="宋体" w:eastAsia="宋体" w:cs="宋体"/>
                <w:color w:val="000000"/>
                <w:sz w:val="24"/>
                <w:szCs w:val="24"/>
                <w14:ligatures w14:val="none"/>
              </w:rPr>
            </w:pPr>
          </w:p>
        </w:tc>
      </w:tr>
      <w:tr w14:paraId="69AFB3A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FFC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742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2A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展签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77E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0BE6">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5A8C">
            <w:pPr>
              <w:jc w:val="center"/>
              <w:rPr>
                <w:rFonts w:hint="eastAsia" w:ascii="宋体" w:hAnsi="宋体" w:eastAsia="宋体" w:cs="宋体"/>
                <w:color w:val="000000"/>
                <w:sz w:val="24"/>
                <w:szCs w:val="24"/>
                <w14:ligatures w14:val="none"/>
              </w:rPr>
            </w:pPr>
          </w:p>
        </w:tc>
      </w:tr>
      <w:tr w14:paraId="7C059CC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C6E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D0E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06F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灯箱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B53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A80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6C88">
            <w:pPr>
              <w:jc w:val="center"/>
              <w:rPr>
                <w:rFonts w:hint="eastAsia" w:ascii="宋体" w:hAnsi="宋体" w:eastAsia="宋体" w:cs="宋体"/>
                <w:color w:val="000000"/>
                <w:sz w:val="24"/>
                <w:szCs w:val="24"/>
                <w14:ligatures w14:val="none"/>
              </w:rPr>
            </w:pPr>
          </w:p>
        </w:tc>
      </w:tr>
      <w:tr w14:paraId="0EBC6BA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1D7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613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0FB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发光字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EE6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7A4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CCAE">
            <w:pPr>
              <w:jc w:val="center"/>
              <w:rPr>
                <w:rFonts w:hint="eastAsia" w:ascii="宋体" w:hAnsi="宋体" w:eastAsia="宋体" w:cs="宋体"/>
                <w:color w:val="000000"/>
                <w:sz w:val="24"/>
                <w:szCs w:val="24"/>
                <w14:ligatures w14:val="none"/>
              </w:rPr>
            </w:pPr>
          </w:p>
        </w:tc>
      </w:tr>
      <w:tr w14:paraId="3FE69B9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B78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D18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F85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胸牌</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7A2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F6B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F478">
            <w:pPr>
              <w:jc w:val="center"/>
              <w:rPr>
                <w:rFonts w:hint="eastAsia" w:ascii="宋体" w:hAnsi="宋体" w:eastAsia="宋体" w:cs="宋体"/>
                <w:color w:val="000000"/>
                <w:sz w:val="24"/>
                <w:szCs w:val="24"/>
                <w14:ligatures w14:val="none"/>
              </w:rPr>
            </w:pPr>
          </w:p>
        </w:tc>
      </w:tr>
      <w:tr w14:paraId="7041BE7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AF3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869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F01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实木画框装裱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D68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0EE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F8CE">
            <w:pPr>
              <w:jc w:val="center"/>
              <w:rPr>
                <w:rFonts w:hint="eastAsia" w:ascii="宋体" w:hAnsi="宋体" w:eastAsia="宋体" w:cs="宋体"/>
                <w:color w:val="000000"/>
                <w:sz w:val="24"/>
                <w:szCs w:val="24"/>
                <w14:ligatures w14:val="none"/>
              </w:rPr>
            </w:pPr>
          </w:p>
        </w:tc>
      </w:tr>
      <w:tr w14:paraId="0F7C514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1DE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DEC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46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铝合金画框装裱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2B3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36F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743">
            <w:pPr>
              <w:jc w:val="center"/>
              <w:rPr>
                <w:rFonts w:hint="eastAsia" w:ascii="宋体" w:hAnsi="宋体" w:eastAsia="宋体" w:cs="宋体"/>
                <w:color w:val="000000"/>
                <w:sz w:val="24"/>
                <w:szCs w:val="24"/>
                <w14:ligatures w14:val="none"/>
              </w:rPr>
            </w:pPr>
          </w:p>
        </w:tc>
      </w:tr>
      <w:tr w14:paraId="1EC61EB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33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6307">
            <w:pPr>
              <w:jc w:val="center"/>
              <w:rPr>
                <w:rFonts w:hint="eastAsia" w:ascii="宋体" w:hAnsi="宋体" w:eastAsia="宋体" w:cs="宋体"/>
                <w:color w:val="000000"/>
                <w:sz w:val="24"/>
                <w:szCs w:val="24"/>
                <w14:ligatures w14:val="none"/>
              </w:rPr>
            </w:pP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428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亚克力画框装裱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DF8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D9B6">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D8D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厚度2mm</w:t>
            </w:r>
          </w:p>
        </w:tc>
      </w:tr>
      <w:tr w14:paraId="7EB80E9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AA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60FD">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4C77">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315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43F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94F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厚度3mm</w:t>
            </w:r>
          </w:p>
        </w:tc>
      </w:tr>
      <w:tr w14:paraId="5711C8E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91B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59CD">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F2E9">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CF8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5A2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6A7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厚度4mm</w:t>
            </w:r>
          </w:p>
        </w:tc>
      </w:tr>
      <w:tr w14:paraId="72C6EEB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B02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EB0C">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FC69">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E6B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A3E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71E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厚度5mm</w:t>
            </w:r>
          </w:p>
        </w:tc>
      </w:tr>
      <w:tr w14:paraId="743A132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160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05EE">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76B4">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951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AE5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0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厚度8mm</w:t>
            </w:r>
          </w:p>
        </w:tc>
      </w:tr>
      <w:tr w14:paraId="6EFEBBC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E20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C10">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CC60">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5A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0E0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363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厚度10mm</w:t>
            </w:r>
          </w:p>
        </w:tc>
      </w:tr>
      <w:tr w14:paraId="66A6A86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8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85B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11B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彩旗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FC2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E35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4A49">
            <w:pPr>
              <w:jc w:val="center"/>
              <w:rPr>
                <w:rFonts w:hint="eastAsia" w:ascii="宋体" w:hAnsi="宋体" w:eastAsia="宋体" w:cs="宋体"/>
                <w:color w:val="000000"/>
                <w:sz w:val="24"/>
                <w:szCs w:val="24"/>
                <w14:ligatures w14:val="none"/>
              </w:rPr>
            </w:pPr>
          </w:p>
        </w:tc>
      </w:tr>
      <w:tr w14:paraId="0BE7D01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8A5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2E1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17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串旗</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3B3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面</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700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4B10">
            <w:pPr>
              <w:jc w:val="center"/>
              <w:rPr>
                <w:rFonts w:hint="eastAsia" w:ascii="宋体" w:hAnsi="宋体" w:eastAsia="宋体" w:cs="宋体"/>
                <w:color w:val="000000"/>
                <w:sz w:val="24"/>
                <w:szCs w:val="24"/>
                <w14:ligatures w14:val="none"/>
              </w:rPr>
            </w:pPr>
          </w:p>
        </w:tc>
      </w:tr>
      <w:tr w14:paraId="74167B9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B36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AF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A9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证书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574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份</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FF6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E69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含外套、内芯</w:t>
            </w:r>
          </w:p>
        </w:tc>
      </w:tr>
      <w:tr w14:paraId="6139FF9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F4B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1C0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A3F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横幅</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CE9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CD6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11CD">
            <w:pPr>
              <w:jc w:val="center"/>
              <w:rPr>
                <w:rFonts w:hint="eastAsia" w:ascii="宋体" w:hAnsi="宋体" w:eastAsia="宋体" w:cs="宋体"/>
                <w:color w:val="000000"/>
                <w:sz w:val="24"/>
                <w:szCs w:val="24"/>
                <w14:ligatures w14:val="none"/>
              </w:rPr>
            </w:pPr>
          </w:p>
        </w:tc>
      </w:tr>
      <w:tr w14:paraId="1FD761F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F6F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28</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AC7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耗材费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780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装饰台花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DB5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束</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CFF0">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E714">
            <w:pPr>
              <w:jc w:val="center"/>
              <w:rPr>
                <w:rFonts w:hint="eastAsia" w:ascii="宋体" w:hAnsi="宋体" w:eastAsia="宋体" w:cs="宋体"/>
                <w:color w:val="000000"/>
                <w:sz w:val="24"/>
                <w:szCs w:val="24"/>
                <w14:ligatures w14:val="none"/>
              </w:rPr>
            </w:pPr>
          </w:p>
        </w:tc>
      </w:tr>
      <w:tr w14:paraId="61E079A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52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29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F14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7C5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胸花</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862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394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4AC">
            <w:pPr>
              <w:jc w:val="center"/>
              <w:rPr>
                <w:rFonts w:hint="eastAsia" w:ascii="宋体" w:hAnsi="宋体" w:eastAsia="宋体" w:cs="宋体"/>
                <w:color w:val="000000"/>
                <w:sz w:val="24"/>
                <w:szCs w:val="24"/>
                <w14:ligatures w14:val="none"/>
              </w:rPr>
            </w:pPr>
          </w:p>
        </w:tc>
      </w:tr>
      <w:tr w14:paraId="009C29B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C25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ACA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8ED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挂画钢丝绳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BF9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F1A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6E6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含挂钩</w:t>
            </w:r>
          </w:p>
        </w:tc>
      </w:tr>
      <w:tr w14:paraId="024BCB6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84B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64B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30E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拉绒地毯</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465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34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BD5">
            <w:pPr>
              <w:jc w:val="center"/>
              <w:rPr>
                <w:rFonts w:hint="eastAsia" w:ascii="宋体" w:hAnsi="宋体" w:eastAsia="宋体" w:cs="宋体"/>
                <w:color w:val="000000"/>
                <w:sz w:val="24"/>
                <w:szCs w:val="24"/>
                <w14:ligatures w14:val="none"/>
              </w:rPr>
            </w:pPr>
          </w:p>
        </w:tc>
      </w:tr>
      <w:tr w14:paraId="65F6ACC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CC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B2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AE8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1米线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084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E90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5A7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博物馆常用款式</w:t>
            </w:r>
          </w:p>
        </w:tc>
      </w:tr>
      <w:tr w14:paraId="479DD94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E48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BFF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E2A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LED灯带</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9A2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1F90">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nil"/>
              <w:right w:val="single" w:color="000000" w:sz="4" w:space="0"/>
            </w:tcBorders>
            <w:shd w:val="clear" w:color="auto" w:fill="auto"/>
            <w:noWrap/>
            <w:vAlign w:val="center"/>
          </w:tcPr>
          <w:p w14:paraId="58F80B8E">
            <w:pPr>
              <w:jc w:val="center"/>
              <w:rPr>
                <w:rFonts w:hint="eastAsia" w:ascii="宋体" w:hAnsi="宋体" w:eastAsia="宋体" w:cs="宋体"/>
                <w:color w:val="000000"/>
                <w:sz w:val="24"/>
                <w:szCs w:val="24"/>
                <w14:ligatures w14:val="none"/>
              </w:rPr>
            </w:pPr>
          </w:p>
        </w:tc>
      </w:tr>
      <w:tr w14:paraId="02FB438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DAA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659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472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乳胶漆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E91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B6B5">
            <w:pPr>
              <w:jc w:val="center"/>
              <w:rPr>
                <w:rFonts w:hint="eastAsia" w:ascii="宋体" w:hAnsi="宋体" w:eastAsia="宋体" w:cs="宋体"/>
                <w:color w:val="000000"/>
                <w:sz w:val="24"/>
                <w:szCs w:val="24"/>
                <w14:ligatures w14:val="none"/>
              </w:rPr>
            </w:pPr>
          </w:p>
        </w:tc>
        <w:tc>
          <w:tcPr>
            <w:tcW w:w="2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B8BB2">
            <w:pPr>
              <w:widowControl/>
              <w:jc w:val="center"/>
              <w:textAlignment w:val="center"/>
              <w:rPr>
                <w:rFonts w:hint="eastAsia" w:ascii="宋体" w:hAnsi="宋体" w:eastAsia="宋体" w:cs="宋体"/>
                <w:color w:val="000000"/>
                <w:kern w:val="0"/>
                <w:sz w:val="24"/>
                <w:szCs w:val="24"/>
                <w:lang w:eastAsia="zh-CN" w:bidi="ar"/>
                <w14:ligatures w14:val="none"/>
              </w:rPr>
            </w:pPr>
            <w:r>
              <w:rPr>
                <w:rFonts w:hint="eastAsia" w:ascii="宋体" w:hAnsi="宋体" w:eastAsia="宋体" w:cs="宋体"/>
                <w:color w:val="000000"/>
                <w:kern w:val="0"/>
                <w:sz w:val="24"/>
                <w:szCs w:val="24"/>
                <w:lang w:bidi="ar"/>
                <w14:ligatures w14:val="none"/>
              </w:rPr>
              <w:t>立邦及以上品牌，</w:t>
            </w:r>
          </w:p>
          <w:p w14:paraId="028982C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符合一类民用建筑的环保要求</w:t>
            </w:r>
          </w:p>
        </w:tc>
      </w:tr>
      <w:tr w14:paraId="0E95505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830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B72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DBC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油漆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032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943A">
            <w:pPr>
              <w:jc w:val="center"/>
              <w:rPr>
                <w:rFonts w:hint="eastAsia" w:ascii="宋体" w:hAnsi="宋体" w:eastAsia="宋体" w:cs="宋体"/>
                <w:color w:val="000000"/>
                <w:sz w:val="24"/>
                <w:szCs w:val="24"/>
                <w14:ligatures w14:val="none"/>
              </w:rPr>
            </w:pPr>
          </w:p>
        </w:tc>
        <w:tc>
          <w:tcPr>
            <w:tcW w:w="2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6BA5">
            <w:pPr>
              <w:jc w:val="center"/>
              <w:rPr>
                <w:rFonts w:hint="eastAsia" w:ascii="宋体" w:hAnsi="宋体" w:eastAsia="宋体" w:cs="宋体"/>
                <w:color w:val="000000"/>
                <w:sz w:val="24"/>
                <w:szCs w:val="24"/>
                <w14:ligatures w14:val="none"/>
              </w:rPr>
            </w:pPr>
          </w:p>
        </w:tc>
      </w:tr>
      <w:tr w14:paraId="63D229D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EA1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FCD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FBD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无纺布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712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32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ABE9">
            <w:pPr>
              <w:jc w:val="center"/>
              <w:rPr>
                <w:rFonts w:hint="eastAsia" w:ascii="宋体" w:hAnsi="宋体" w:eastAsia="宋体" w:cs="宋体"/>
                <w:color w:val="000000"/>
                <w:sz w:val="24"/>
                <w:szCs w:val="24"/>
                <w14:ligatures w14:val="none"/>
              </w:rPr>
            </w:pPr>
          </w:p>
        </w:tc>
      </w:tr>
      <w:tr w14:paraId="239ED06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803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83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DD0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喷绘布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DE0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703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9577">
            <w:pPr>
              <w:jc w:val="center"/>
              <w:rPr>
                <w:rFonts w:hint="eastAsia" w:ascii="宋体" w:hAnsi="宋体" w:eastAsia="宋体" w:cs="宋体"/>
                <w:color w:val="000000"/>
                <w:sz w:val="24"/>
                <w:szCs w:val="24"/>
                <w14:ligatures w14:val="none"/>
              </w:rPr>
            </w:pPr>
          </w:p>
        </w:tc>
      </w:tr>
      <w:tr w14:paraId="20D1747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611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EE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BE1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刀刮布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80F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3ED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C249">
            <w:pPr>
              <w:jc w:val="center"/>
              <w:rPr>
                <w:rFonts w:hint="eastAsia" w:ascii="宋体" w:hAnsi="宋体" w:eastAsia="宋体" w:cs="宋体"/>
                <w:color w:val="000000"/>
                <w:sz w:val="24"/>
                <w:szCs w:val="24"/>
                <w14:ligatures w14:val="none"/>
              </w:rPr>
            </w:pPr>
          </w:p>
        </w:tc>
      </w:tr>
      <w:tr w14:paraId="2E2AC05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B9A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39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BE9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480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网格布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0D1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737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8A4F">
            <w:pPr>
              <w:jc w:val="center"/>
              <w:rPr>
                <w:rFonts w:hint="eastAsia" w:ascii="宋体" w:hAnsi="宋体" w:eastAsia="宋体" w:cs="宋体"/>
                <w:color w:val="000000"/>
                <w:sz w:val="24"/>
                <w:szCs w:val="24"/>
                <w14:ligatures w14:val="none"/>
              </w:rPr>
            </w:pPr>
          </w:p>
        </w:tc>
      </w:tr>
      <w:tr w14:paraId="0BB52FC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E0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029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D53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油画布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F4C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209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6FF4">
            <w:pPr>
              <w:jc w:val="center"/>
              <w:rPr>
                <w:rFonts w:hint="eastAsia" w:ascii="宋体" w:hAnsi="宋体" w:eastAsia="宋体" w:cs="宋体"/>
                <w:color w:val="000000"/>
                <w:sz w:val="24"/>
                <w:szCs w:val="24"/>
                <w14:ligatures w14:val="none"/>
              </w:rPr>
            </w:pPr>
          </w:p>
        </w:tc>
      </w:tr>
      <w:tr w14:paraId="0E7FBDC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39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F65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DCE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纱幔</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8C3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3BD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F1F9">
            <w:pPr>
              <w:jc w:val="center"/>
              <w:rPr>
                <w:rFonts w:hint="eastAsia" w:ascii="宋体" w:hAnsi="宋体" w:eastAsia="宋体" w:cs="宋体"/>
                <w:color w:val="000000"/>
                <w:sz w:val="24"/>
                <w:szCs w:val="24"/>
                <w14:ligatures w14:val="none"/>
              </w:rPr>
            </w:pPr>
          </w:p>
        </w:tc>
      </w:tr>
      <w:tr w14:paraId="4262E21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7A2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2A9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D51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帆布</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74A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D7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A8AC">
            <w:pPr>
              <w:jc w:val="center"/>
              <w:rPr>
                <w:rFonts w:hint="eastAsia" w:ascii="宋体" w:hAnsi="宋体" w:eastAsia="宋体" w:cs="宋体"/>
                <w:color w:val="000000"/>
                <w:sz w:val="24"/>
                <w:szCs w:val="24"/>
                <w14:ligatures w14:val="none"/>
              </w:rPr>
            </w:pPr>
          </w:p>
        </w:tc>
      </w:tr>
      <w:tr w14:paraId="4F6FF85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5FD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C6F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A64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KT板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E99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7DA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4C90">
            <w:pPr>
              <w:jc w:val="center"/>
              <w:rPr>
                <w:rFonts w:hint="eastAsia" w:ascii="宋体" w:hAnsi="宋体" w:eastAsia="宋体" w:cs="宋体"/>
                <w:color w:val="000000"/>
                <w:sz w:val="24"/>
                <w:szCs w:val="24"/>
                <w14:ligatures w14:val="none"/>
              </w:rPr>
            </w:pPr>
          </w:p>
        </w:tc>
      </w:tr>
      <w:tr w14:paraId="569FBE0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374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42E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8EF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木龙骨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2F2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5A6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4A0">
            <w:pPr>
              <w:jc w:val="center"/>
              <w:rPr>
                <w:rFonts w:hint="eastAsia" w:ascii="宋体" w:hAnsi="宋体" w:eastAsia="宋体" w:cs="宋体"/>
                <w:color w:val="000000"/>
                <w:sz w:val="24"/>
                <w:szCs w:val="24"/>
                <w14:ligatures w14:val="none"/>
              </w:rPr>
            </w:pPr>
          </w:p>
        </w:tc>
      </w:tr>
      <w:tr w14:paraId="7C4F960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EDB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B331">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780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轻钢龙骨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A79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48F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91BC">
            <w:pPr>
              <w:jc w:val="center"/>
              <w:rPr>
                <w:rFonts w:hint="eastAsia" w:ascii="宋体" w:hAnsi="宋体" w:eastAsia="宋体" w:cs="宋体"/>
                <w:color w:val="000000"/>
                <w:sz w:val="24"/>
                <w:szCs w:val="24"/>
                <w14:ligatures w14:val="none"/>
              </w:rPr>
            </w:pPr>
          </w:p>
        </w:tc>
      </w:tr>
      <w:tr w14:paraId="0B529EC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80B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FD1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64B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石膏板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CB8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C1D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09A3">
            <w:pPr>
              <w:jc w:val="center"/>
              <w:rPr>
                <w:rFonts w:hint="eastAsia" w:ascii="宋体" w:hAnsi="宋体" w:eastAsia="宋体" w:cs="宋体"/>
                <w:color w:val="000000"/>
                <w:sz w:val="24"/>
                <w:szCs w:val="24"/>
                <w14:ligatures w14:val="none"/>
              </w:rPr>
            </w:pPr>
          </w:p>
        </w:tc>
      </w:tr>
      <w:tr w14:paraId="14AC56C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363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333C">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884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木工板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17F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C2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7FB4">
            <w:pPr>
              <w:jc w:val="center"/>
              <w:rPr>
                <w:rFonts w:hint="eastAsia" w:ascii="宋体" w:hAnsi="宋体" w:eastAsia="宋体" w:cs="宋体"/>
                <w:color w:val="000000"/>
                <w:sz w:val="24"/>
                <w:szCs w:val="24"/>
                <w14:ligatures w14:val="none"/>
              </w:rPr>
            </w:pPr>
          </w:p>
        </w:tc>
      </w:tr>
      <w:tr w14:paraId="41AE4A8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674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ED5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DF5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胶合板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73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DC7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F2F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符合一类民用建筑的环保要求</w:t>
            </w:r>
          </w:p>
        </w:tc>
      </w:tr>
      <w:tr w14:paraId="177D99D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CD0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49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CE1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452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密度板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9E5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776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EC69">
            <w:pPr>
              <w:jc w:val="center"/>
              <w:rPr>
                <w:rFonts w:hint="eastAsia" w:ascii="宋体" w:hAnsi="宋体" w:eastAsia="宋体" w:cs="宋体"/>
                <w:color w:val="000000"/>
                <w:sz w:val="24"/>
                <w:szCs w:val="24"/>
                <w14:ligatures w14:val="none"/>
              </w:rPr>
            </w:pPr>
          </w:p>
        </w:tc>
      </w:tr>
      <w:tr w14:paraId="0CEEEFB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676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7BF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4D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刨花板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89A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3B97">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152">
            <w:pPr>
              <w:jc w:val="center"/>
              <w:rPr>
                <w:rFonts w:hint="eastAsia" w:ascii="宋体" w:hAnsi="宋体" w:eastAsia="宋体" w:cs="宋体"/>
                <w:color w:val="000000"/>
                <w:sz w:val="24"/>
                <w:szCs w:val="24"/>
                <w14:ligatures w14:val="none"/>
              </w:rPr>
            </w:pPr>
          </w:p>
        </w:tc>
      </w:tr>
      <w:tr w14:paraId="42FD1DF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BEB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42A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B9E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PVC雪弗板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9E9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99DA">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38CF">
            <w:pPr>
              <w:jc w:val="center"/>
              <w:rPr>
                <w:rFonts w:hint="eastAsia" w:ascii="宋体" w:hAnsi="宋体" w:eastAsia="宋体" w:cs="宋体"/>
                <w:color w:val="000000"/>
                <w:sz w:val="24"/>
                <w:szCs w:val="24"/>
                <w14:ligatures w14:val="none"/>
              </w:rPr>
            </w:pPr>
          </w:p>
        </w:tc>
      </w:tr>
      <w:tr w14:paraId="5DFF480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0F8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5DF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02F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瓦楞纸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1E2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115C">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A4FC">
            <w:pPr>
              <w:jc w:val="center"/>
              <w:rPr>
                <w:rFonts w:hint="eastAsia" w:ascii="宋体" w:hAnsi="宋体" w:eastAsia="宋体" w:cs="宋体"/>
                <w:color w:val="000000"/>
                <w:sz w:val="24"/>
                <w:szCs w:val="24"/>
                <w14:ligatures w14:val="none"/>
              </w:rPr>
            </w:pPr>
          </w:p>
        </w:tc>
      </w:tr>
      <w:tr w14:paraId="3E06E37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B29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AA89">
            <w:pPr>
              <w:jc w:val="center"/>
              <w:rPr>
                <w:rFonts w:hint="eastAsia" w:ascii="宋体" w:hAnsi="宋体" w:eastAsia="宋体" w:cs="宋体"/>
                <w:color w:val="000000"/>
                <w:sz w:val="24"/>
                <w:szCs w:val="24"/>
                <w14:ligatures w14:val="none"/>
              </w:rPr>
            </w:pP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DAB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亚克力</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3A0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13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2D9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厚度2mm</w:t>
            </w:r>
          </w:p>
        </w:tc>
      </w:tr>
      <w:tr w14:paraId="6D158E7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003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DD71">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FCB3">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CA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C9A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2EF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厚度3mm</w:t>
            </w:r>
          </w:p>
        </w:tc>
      </w:tr>
      <w:tr w14:paraId="435D6B1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243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CC8D">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2525">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D5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3F9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48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厚度4mm</w:t>
            </w:r>
          </w:p>
        </w:tc>
      </w:tr>
      <w:tr w14:paraId="200EABB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9F1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B90B">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296B">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D4C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D3F4">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DBD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厚度5mm</w:t>
            </w:r>
          </w:p>
        </w:tc>
      </w:tr>
      <w:tr w14:paraId="4FA7487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D24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F0D2">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9E17">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DA8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355D">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6D3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厚度8mm</w:t>
            </w:r>
          </w:p>
        </w:tc>
      </w:tr>
      <w:tr w14:paraId="24298D3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0CD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B19E">
            <w:pPr>
              <w:jc w:val="center"/>
              <w:rPr>
                <w:rFonts w:hint="eastAsia" w:ascii="宋体" w:hAnsi="宋体" w:eastAsia="宋体" w:cs="宋体"/>
                <w:color w:val="000000"/>
                <w:sz w:val="24"/>
                <w:szCs w:val="24"/>
                <w14:ligatures w14:val="none"/>
              </w:rPr>
            </w:pP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5FF0">
            <w:pPr>
              <w:jc w:val="center"/>
              <w:rPr>
                <w:rFonts w:hint="eastAsia" w:ascii="宋体" w:hAnsi="宋体" w:eastAsia="宋体" w:cs="宋体"/>
                <w:color w:val="000000"/>
                <w:sz w:val="24"/>
                <w:szCs w:val="24"/>
                <w14:ligatures w14: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05F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FC1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6F6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厚度10mm</w:t>
            </w:r>
          </w:p>
        </w:tc>
      </w:tr>
      <w:tr w14:paraId="4C46136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96C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59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81F6">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283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即时贴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1CA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2C69">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712">
            <w:pPr>
              <w:jc w:val="center"/>
              <w:rPr>
                <w:rFonts w:hint="eastAsia" w:ascii="宋体" w:hAnsi="宋体" w:eastAsia="宋体" w:cs="宋体"/>
                <w:color w:val="000000"/>
                <w:sz w:val="24"/>
                <w:szCs w:val="24"/>
                <w14:ligatures w14:val="none"/>
              </w:rPr>
            </w:pPr>
          </w:p>
        </w:tc>
      </w:tr>
      <w:tr w14:paraId="78D9FF7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BDF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764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747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8E4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DA4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28AC">
            <w:pPr>
              <w:jc w:val="center"/>
              <w:rPr>
                <w:rFonts w:hint="eastAsia" w:ascii="宋体" w:hAnsi="宋体" w:eastAsia="宋体" w:cs="宋体"/>
                <w:color w:val="000000"/>
                <w:sz w:val="24"/>
                <w:szCs w:val="24"/>
                <w14:ligatures w14:val="none"/>
              </w:rPr>
            </w:pPr>
          </w:p>
        </w:tc>
      </w:tr>
      <w:tr w14:paraId="5EC9D07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F41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05E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ABD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地贴</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42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223D">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noWrap/>
            <w:vAlign w:val="center"/>
          </w:tcPr>
          <w:p w14:paraId="0E7E3A20">
            <w:pPr>
              <w:jc w:val="center"/>
              <w:rPr>
                <w:rFonts w:hint="eastAsia" w:ascii="宋体" w:hAnsi="宋体" w:eastAsia="宋体" w:cs="宋体"/>
                <w:color w:val="000000"/>
                <w:sz w:val="24"/>
                <w:szCs w:val="24"/>
                <w14:ligatures w14:val="none"/>
              </w:rPr>
            </w:pPr>
          </w:p>
        </w:tc>
      </w:tr>
      <w:tr w14:paraId="6322E45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B8D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62</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5FC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D9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可移背胶写真</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467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FA3">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noWrap/>
            <w:vAlign w:val="center"/>
          </w:tcPr>
          <w:p w14:paraId="1C6AA49A">
            <w:pPr>
              <w:jc w:val="center"/>
              <w:rPr>
                <w:rFonts w:hint="eastAsia" w:ascii="宋体" w:hAnsi="宋体" w:eastAsia="宋体" w:cs="宋体"/>
                <w:color w:val="000000"/>
                <w:sz w:val="24"/>
                <w:szCs w:val="24"/>
                <w14:ligatures w14:val="none"/>
              </w:rPr>
            </w:pPr>
          </w:p>
        </w:tc>
      </w:tr>
      <w:tr w14:paraId="3D958CE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F8D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B59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340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波音软片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A9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EB5F">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67D26845">
            <w:pPr>
              <w:jc w:val="center"/>
              <w:rPr>
                <w:rFonts w:hint="eastAsia" w:ascii="宋体" w:hAnsi="宋体" w:eastAsia="宋体" w:cs="宋体"/>
                <w:color w:val="000000"/>
                <w:sz w:val="24"/>
                <w:szCs w:val="24"/>
                <w14:ligatures w14:val="none"/>
              </w:rPr>
            </w:pPr>
          </w:p>
        </w:tc>
      </w:tr>
      <w:tr w14:paraId="1962C9F9">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03F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ECC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493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墙纸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9D8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B2D9">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F3618C3">
            <w:pPr>
              <w:jc w:val="center"/>
              <w:rPr>
                <w:rFonts w:hint="eastAsia" w:ascii="宋体" w:hAnsi="宋体" w:eastAsia="宋体" w:cs="宋体"/>
                <w:color w:val="000000"/>
                <w:sz w:val="24"/>
                <w:szCs w:val="24"/>
                <w14:ligatures w14:val="none"/>
              </w:rPr>
            </w:pPr>
          </w:p>
        </w:tc>
      </w:tr>
      <w:tr w14:paraId="21B8531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55E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80F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A6B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防火板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C0E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C5CC">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5987048A">
            <w:pPr>
              <w:jc w:val="center"/>
              <w:rPr>
                <w:rFonts w:hint="eastAsia" w:ascii="宋体" w:hAnsi="宋体" w:eastAsia="宋体" w:cs="宋体"/>
                <w:color w:val="000000"/>
                <w:sz w:val="24"/>
                <w:szCs w:val="24"/>
                <w14:ligatures w14:val="none"/>
              </w:rPr>
            </w:pPr>
          </w:p>
        </w:tc>
      </w:tr>
      <w:tr w14:paraId="3382697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CA3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8E2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47F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铝塑板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7B4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DDD">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8F1F3B6">
            <w:pPr>
              <w:jc w:val="center"/>
              <w:rPr>
                <w:rFonts w:hint="eastAsia" w:ascii="宋体" w:hAnsi="宋体" w:eastAsia="宋体" w:cs="宋体"/>
                <w:color w:val="000000"/>
                <w:sz w:val="24"/>
                <w:szCs w:val="24"/>
                <w14:ligatures w14:val="none"/>
              </w:rPr>
            </w:pPr>
          </w:p>
        </w:tc>
      </w:tr>
      <w:tr w14:paraId="3A6AA59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B98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EE02">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FB5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阳光板</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40E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ADD2">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7F5B5550">
            <w:pPr>
              <w:jc w:val="center"/>
              <w:rPr>
                <w:rFonts w:hint="eastAsia" w:ascii="宋体" w:hAnsi="宋体" w:eastAsia="宋体" w:cs="宋体"/>
                <w:color w:val="000000"/>
                <w:sz w:val="24"/>
                <w:szCs w:val="24"/>
                <w14:ligatures w14:val="none"/>
              </w:rPr>
            </w:pPr>
          </w:p>
        </w:tc>
      </w:tr>
      <w:tr w14:paraId="74F6EF1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A33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68</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C7E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2D0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方钢管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1CB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BA7C">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5A9A0E44">
            <w:pPr>
              <w:jc w:val="center"/>
              <w:rPr>
                <w:rFonts w:hint="eastAsia" w:ascii="宋体" w:hAnsi="宋体" w:eastAsia="宋体" w:cs="宋体"/>
                <w:color w:val="000000"/>
                <w:sz w:val="24"/>
                <w:szCs w:val="24"/>
                <w14:ligatures w14:val="none"/>
              </w:rPr>
            </w:pPr>
          </w:p>
        </w:tc>
      </w:tr>
      <w:tr w14:paraId="2172BA6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DDE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69</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43D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C6B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圆钢管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317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0875">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1E9997A0">
            <w:pPr>
              <w:jc w:val="center"/>
              <w:rPr>
                <w:rFonts w:hint="eastAsia" w:ascii="宋体" w:hAnsi="宋体" w:eastAsia="宋体" w:cs="宋体"/>
                <w:color w:val="000000"/>
                <w:sz w:val="24"/>
                <w:szCs w:val="24"/>
                <w14:ligatures w14:val="none"/>
              </w:rPr>
            </w:pPr>
          </w:p>
        </w:tc>
      </w:tr>
      <w:tr w14:paraId="4348E48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46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70</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FC7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0FAC">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角钢</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865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3F7E">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2D9E3AA">
            <w:pPr>
              <w:jc w:val="center"/>
              <w:rPr>
                <w:rFonts w:hint="eastAsia" w:ascii="宋体" w:hAnsi="宋体" w:eastAsia="宋体" w:cs="宋体"/>
                <w:color w:val="000000"/>
                <w:sz w:val="24"/>
                <w:szCs w:val="24"/>
                <w14:ligatures w14:val="none"/>
              </w:rPr>
            </w:pPr>
          </w:p>
        </w:tc>
      </w:tr>
      <w:tr w14:paraId="677B641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388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71</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C9BD">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4A9A">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工字钢</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D52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6A9E">
            <w:pPr>
              <w:jc w:val="center"/>
              <w:rPr>
                <w:rFonts w:hint="eastAsia" w:ascii="宋体" w:hAnsi="宋体" w:eastAsia="宋体" w:cs="宋体"/>
                <w:color w:val="000000"/>
                <w:sz w:val="24"/>
                <w:szCs w:val="24"/>
                <w14:ligatures w14:val="none"/>
              </w:rPr>
            </w:pP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31E83BFC">
            <w:pPr>
              <w:jc w:val="center"/>
              <w:rPr>
                <w:rFonts w:hint="eastAsia" w:ascii="宋体" w:hAnsi="宋体" w:eastAsia="宋体" w:cs="宋体"/>
                <w:color w:val="000000"/>
                <w:sz w:val="24"/>
                <w:szCs w:val="24"/>
                <w14:ligatures w14:val="none"/>
              </w:rPr>
            </w:pPr>
          </w:p>
        </w:tc>
      </w:tr>
      <w:tr w14:paraId="1C09B01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7C0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72</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C052">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租赁费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6D0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金属桁架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5E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F481">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0B1C">
            <w:pPr>
              <w:jc w:val="center"/>
              <w:rPr>
                <w:rFonts w:hint="eastAsia" w:ascii="宋体" w:hAnsi="宋体" w:eastAsia="宋体" w:cs="宋体"/>
                <w:color w:val="000000"/>
                <w:sz w:val="24"/>
                <w:szCs w:val="24"/>
                <w14:ligatures w14:val="none"/>
              </w:rPr>
            </w:pPr>
          </w:p>
        </w:tc>
      </w:tr>
      <w:tr w14:paraId="020A3AA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DB7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73</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D910">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B8B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椅子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975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AFDC">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E5C7">
            <w:pPr>
              <w:jc w:val="center"/>
              <w:rPr>
                <w:rFonts w:hint="eastAsia" w:ascii="宋体" w:hAnsi="宋体" w:eastAsia="宋体" w:cs="宋体"/>
                <w:color w:val="000000"/>
                <w:sz w:val="24"/>
                <w:szCs w:val="24"/>
                <w14:ligatures w14:val="none"/>
              </w:rPr>
            </w:pPr>
          </w:p>
        </w:tc>
      </w:tr>
      <w:tr w14:paraId="193048C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6FB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74</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22D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F556">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桌子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A85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张/天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5CD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1522">
            <w:pPr>
              <w:jc w:val="center"/>
              <w:rPr>
                <w:rFonts w:hint="eastAsia" w:ascii="宋体" w:hAnsi="宋体" w:eastAsia="宋体" w:cs="宋体"/>
                <w:color w:val="000000"/>
                <w:sz w:val="24"/>
                <w:szCs w:val="24"/>
                <w14:ligatures w14:val="none"/>
              </w:rPr>
            </w:pPr>
          </w:p>
        </w:tc>
      </w:tr>
      <w:tr w14:paraId="1FAF1AA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26D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75</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EB4F">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7D6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电视机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15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717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F9B6">
            <w:pPr>
              <w:jc w:val="center"/>
              <w:rPr>
                <w:rFonts w:hint="eastAsia" w:ascii="宋体" w:hAnsi="宋体" w:eastAsia="宋体" w:cs="宋体"/>
                <w:color w:val="000000"/>
                <w:sz w:val="24"/>
                <w:szCs w:val="24"/>
                <w14:ligatures w14:val="none"/>
              </w:rPr>
            </w:pPr>
          </w:p>
        </w:tc>
      </w:tr>
      <w:tr w14:paraId="0131CB2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A07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76</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5064">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99D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平板电脑</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2A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6725">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2D844">
            <w:pPr>
              <w:jc w:val="center"/>
              <w:rPr>
                <w:rFonts w:hint="eastAsia" w:ascii="宋体" w:hAnsi="宋体" w:eastAsia="宋体" w:cs="宋体"/>
                <w:color w:val="000000"/>
                <w:sz w:val="24"/>
                <w:szCs w:val="24"/>
                <w14:ligatures w14:val="none"/>
              </w:rPr>
            </w:pPr>
          </w:p>
        </w:tc>
      </w:tr>
      <w:tr w14:paraId="1DCE3B3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69A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77</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680E">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C94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激光投影仪（8000流明以上）</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141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台/天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B3D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635A">
            <w:pPr>
              <w:jc w:val="center"/>
              <w:rPr>
                <w:rFonts w:hint="eastAsia" w:ascii="宋体" w:hAnsi="宋体" w:eastAsia="宋体" w:cs="宋体"/>
                <w:color w:val="000000"/>
                <w:sz w:val="24"/>
                <w:szCs w:val="24"/>
                <w14:ligatures w14:val="none"/>
              </w:rPr>
            </w:pPr>
          </w:p>
        </w:tc>
      </w:tr>
      <w:tr w14:paraId="16D619A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5E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78</w:t>
            </w:r>
          </w:p>
        </w:tc>
        <w:tc>
          <w:tcPr>
            <w:tcW w:w="116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3A4014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6EB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移动音响</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E3D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1FD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DEA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含人员、音控、话筒（不少于4只）</w:t>
            </w:r>
          </w:p>
        </w:tc>
      </w:tr>
      <w:tr w14:paraId="3392BE2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6B6B">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79</w:t>
            </w:r>
          </w:p>
        </w:tc>
        <w:tc>
          <w:tcPr>
            <w:tcW w:w="1161"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AE694D9">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施工费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83F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点工</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BEA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人/天</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B3A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ED4F">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包含辅料、运输</w:t>
            </w:r>
          </w:p>
        </w:tc>
      </w:tr>
      <w:tr w14:paraId="33299006">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59AA">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80</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5F4E2AA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8EE3">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布、撤展</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B821">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930E">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055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按展线计费</w:t>
            </w:r>
          </w:p>
        </w:tc>
      </w:tr>
      <w:tr w14:paraId="4D34929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D6AD">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81</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9E9DBFB">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F51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脚手架</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703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平方米</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3FA6">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F63C">
            <w:pPr>
              <w:jc w:val="center"/>
              <w:rPr>
                <w:rFonts w:hint="eastAsia" w:ascii="宋体" w:hAnsi="宋体" w:eastAsia="宋体" w:cs="宋体"/>
                <w:color w:val="000000"/>
                <w:sz w:val="24"/>
                <w:szCs w:val="24"/>
                <w14:ligatures w14:val="none"/>
              </w:rPr>
            </w:pPr>
          </w:p>
        </w:tc>
      </w:tr>
      <w:tr w14:paraId="79A91E3B">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A459">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82</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9BB7B8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434D">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特殊物料运输</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09C7">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73B">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2305">
            <w:pPr>
              <w:jc w:val="center"/>
              <w:rPr>
                <w:rFonts w:hint="eastAsia" w:ascii="宋体" w:hAnsi="宋体" w:eastAsia="宋体" w:cs="宋体"/>
                <w:color w:val="000000"/>
                <w:sz w:val="24"/>
                <w:szCs w:val="24"/>
                <w14:ligatures w14:val="none"/>
              </w:rPr>
            </w:pPr>
          </w:p>
        </w:tc>
      </w:tr>
      <w:tr w14:paraId="147BCC73">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8FF3">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83</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B24BE2A">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6314">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垃圾清运</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5D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车</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F093">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EB4">
            <w:pPr>
              <w:jc w:val="center"/>
              <w:rPr>
                <w:rFonts w:hint="eastAsia" w:ascii="宋体" w:hAnsi="宋体" w:eastAsia="宋体" w:cs="宋体"/>
                <w:color w:val="000000"/>
                <w:sz w:val="24"/>
                <w:szCs w:val="24"/>
                <w14:ligatures w14:val="none"/>
              </w:rPr>
            </w:pPr>
          </w:p>
        </w:tc>
      </w:tr>
      <w:tr w14:paraId="455E133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B59">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84</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788FA6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7AE5">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场地保护</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0C8B">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86F3">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AD49F">
            <w:pPr>
              <w:jc w:val="center"/>
              <w:rPr>
                <w:rFonts w:hint="eastAsia" w:ascii="宋体" w:hAnsi="宋体" w:eastAsia="宋体" w:cs="宋体"/>
                <w:color w:val="000000"/>
                <w:sz w:val="24"/>
                <w:szCs w:val="24"/>
                <w14:ligatures w14:val="none"/>
              </w:rPr>
            </w:pPr>
          </w:p>
        </w:tc>
      </w:tr>
      <w:tr w14:paraId="6EF7E010">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B31F">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85</w:t>
            </w: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9D0E267">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550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卫生保洁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79D0">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项</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C7822">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D4826">
            <w:pPr>
              <w:jc w:val="center"/>
              <w:rPr>
                <w:rFonts w:hint="eastAsia" w:ascii="宋体" w:hAnsi="宋体" w:eastAsia="宋体" w:cs="宋体"/>
                <w:color w:val="000000"/>
                <w:sz w:val="24"/>
                <w:szCs w:val="24"/>
                <w14:ligatures w14:val="none"/>
              </w:rPr>
            </w:pPr>
          </w:p>
        </w:tc>
      </w:tr>
      <w:tr w14:paraId="0A39673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CC0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86</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1E2BF442">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宣传费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8D9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bidi="ar"/>
                <w14:ligatures w14:val="none"/>
              </w:rPr>
              <w:t>直播</w:t>
            </w:r>
            <w:r>
              <w:rPr>
                <w:rFonts w:hint="eastAsia" w:ascii="宋体" w:hAnsi="宋体" w:eastAsia="宋体" w:cs="宋体"/>
                <w:color w:val="000000"/>
                <w:kern w:val="0"/>
                <w:sz w:val="24"/>
                <w:szCs w:val="24"/>
                <w:lang w:val="en-US" w:eastAsia="zh-CN" w:bidi="ar"/>
                <w14:ligatures w14:val="none"/>
              </w:rPr>
              <w:t>导览活动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A6CF">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3B62">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F43E">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含拍摄、平台</w:t>
            </w:r>
          </w:p>
        </w:tc>
      </w:tr>
      <w:tr w14:paraId="793DC6F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27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87</w:t>
            </w:r>
          </w:p>
        </w:tc>
        <w:tc>
          <w:tcPr>
            <w:tcW w:w="1161" w:type="dxa"/>
            <w:vMerge w:val="continue"/>
            <w:tcBorders>
              <w:left w:val="single" w:color="000000" w:sz="4" w:space="0"/>
              <w:right w:val="single" w:color="000000" w:sz="4" w:space="0"/>
            </w:tcBorders>
            <w:shd w:val="clear" w:color="auto" w:fill="auto"/>
            <w:noWrap/>
            <w:vAlign w:val="center"/>
          </w:tcPr>
          <w:p w14:paraId="2C1B7043">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AF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展览宣传片</w:t>
            </w:r>
            <w:r>
              <w:rPr>
                <w:rFonts w:hint="eastAsia" w:ascii="宋体" w:hAnsi="宋体" w:eastAsia="宋体" w:cs="宋体"/>
                <w:color w:val="000000"/>
                <w:kern w:val="0"/>
                <w:sz w:val="24"/>
                <w:szCs w:val="24"/>
                <w:lang w:bidi="ar"/>
                <w14:ligatures w14:val="none"/>
              </w:rPr>
              <w:t>视频拍摄</w:t>
            </w:r>
            <w:r>
              <w:rPr>
                <w:rFonts w:hint="eastAsia" w:ascii="宋体" w:hAnsi="宋体" w:eastAsia="宋体" w:cs="宋体"/>
                <w:color w:val="000000"/>
                <w:kern w:val="0"/>
                <w:sz w:val="24"/>
                <w:szCs w:val="24"/>
                <w:lang w:val="en-US" w:eastAsia="zh-CN" w:bidi="ar"/>
                <w14:ligatures w14:val="none"/>
              </w:rPr>
              <w:t>与制作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3390">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场</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8818">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9C88">
            <w:pPr>
              <w:widowControl/>
              <w:jc w:val="center"/>
              <w:textAlignment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含剪辑</w:t>
            </w:r>
          </w:p>
        </w:tc>
      </w:tr>
      <w:tr w14:paraId="7931A92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D14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88</w:t>
            </w:r>
          </w:p>
        </w:tc>
        <w:tc>
          <w:tcPr>
            <w:tcW w:w="1161" w:type="dxa"/>
            <w:vMerge w:val="continue"/>
            <w:tcBorders>
              <w:left w:val="single" w:color="000000" w:sz="4" w:space="0"/>
              <w:right w:val="single" w:color="000000" w:sz="4" w:space="0"/>
            </w:tcBorders>
            <w:shd w:val="clear" w:color="auto" w:fill="auto"/>
            <w:noWrap/>
            <w:vAlign w:val="center"/>
          </w:tcPr>
          <w:p w14:paraId="4D819359">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DE7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藏品故事视频拍摄与制作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2FB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时长</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320F">
            <w:pPr>
              <w:jc w:val="cente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78A">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含剪辑</w:t>
            </w:r>
          </w:p>
        </w:tc>
      </w:tr>
      <w:tr w14:paraId="4BCC24E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0D82">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89</w:t>
            </w:r>
          </w:p>
        </w:tc>
        <w:tc>
          <w:tcPr>
            <w:tcW w:w="1161" w:type="dxa"/>
            <w:vMerge w:val="continue"/>
            <w:tcBorders>
              <w:left w:val="single" w:color="000000" w:sz="4" w:space="0"/>
              <w:right w:val="single" w:color="000000" w:sz="4" w:space="0"/>
            </w:tcBorders>
            <w:shd w:val="clear" w:color="auto" w:fill="auto"/>
            <w:noWrap/>
            <w:vAlign w:val="center"/>
          </w:tcPr>
          <w:p w14:paraId="4423D105">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3B4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视频网络投放</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46E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9077E">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67DC0">
            <w:pPr>
              <w:jc w:val="center"/>
              <w:rPr>
                <w:rFonts w:hint="eastAsia" w:ascii="宋体" w:hAnsi="宋体" w:eastAsia="宋体" w:cs="宋体"/>
                <w:color w:val="000000"/>
                <w:sz w:val="24"/>
                <w:szCs w:val="24"/>
                <w14:ligatures w14:val="none"/>
              </w:rPr>
            </w:pPr>
            <w:r>
              <w:rPr>
                <w:rFonts w:hint="eastAsia" w:ascii="宋体" w:hAnsi="宋体" w:eastAsia="宋体" w:cs="宋体"/>
                <w:color w:val="000000"/>
                <w:kern w:val="0"/>
                <w:sz w:val="24"/>
                <w:szCs w:val="24"/>
                <w:lang w:bidi="ar"/>
                <w14:ligatures w14:val="none"/>
              </w:rPr>
              <w:t>含剪辑</w:t>
            </w:r>
          </w:p>
        </w:tc>
      </w:tr>
      <w:tr w14:paraId="36A6A7F8">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913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90</w:t>
            </w:r>
          </w:p>
        </w:tc>
        <w:tc>
          <w:tcPr>
            <w:tcW w:w="1161" w:type="dxa"/>
            <w:vMerge w:val="continue"/>
            <w:tcBorders>
              <w:left w:val="single" w:color="000000" w:sz="4" w:space="0"/>
              <w:bottom w:val="single" w:color="auto" w:sz="4" w:space="0"/>
              <w:right w:val="single" w:color="000000" w:sz="4" w:space="0"/>
            </w:tcBorders>
            <w:shd w:val="clear" w:color="auto" w:fill="auto"/>
            <w:noWrap/>
            <w:vAlign w:val="center"/>
          </w:tcPr>
          <w:p w14:paraId="6348320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2AF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展览相关文创制作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410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8C540">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4D932">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含材料费</w:t>
            </w:r>
          </w:p>
        </w:tc>
      </w:tr>
      <w:tr w14:paraId="1F24559C">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3E27">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91</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3107DBF9">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活动物料费</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B803">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sz w:val="24"/>
                <w:szCs w:val="24"/>
                <w:lang w:val="en-US" w:eastAsia="zh-CN"/>
                <w14:ligatures w14:val="none"/>
              </w:rPr>
              <w:t>雕版仿真制作</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780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44A98">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DD3C2">
            <w:pPr>
              <w:jc w:val="center"/>
              <w:rPr>
                <w:rFonts w:hint="eastAsia" w:ascii="宋体" w:hAnsi="宋体" w:eastAsia="宋体" w:cs="宋体"/>
                <w:color w:val="000000"/>
                <w:sz w:val="24"/>
                <w:szCs w:val="24"/>
                <w:lang w:val="en-US" w:eastAsia="zh-CN"/>
                <w14:ligatures w14:val="none"/>
              </w:rPr>
            </w:pPr>
          </w:p>
        </w:tc>
      </w:tr>
      <w:tr w14:paraId="2B138587">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A6E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92</w:t>
            </w:r>
          </w:p>
        </w:tc>
        <w:tc>
          <w:tcPr>
            <w:tcW w:w="1161" w:type="dxa"/>
            <w:vMerge w:val="continue"/>
            <w:tcBorders>
              <w:left w:val="single" w:color="000000" w:sz="4" w:space="0"/>
              <w:right w:val="single" w:color="000000" w:sz="4" w:space="0"/>
            </w:tcBorders>
            <w:shd w:val="clear" w:color="auto" w:fill="auto"/>
            <w:noWrap/>
            <w:vAlign w:val="center"/>
          </w:tcPr>
          <w:p w14:paraId="16C886E6">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4C0C">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版画雕刻材料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653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66377">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4B3AC">
            <w:pPr>
              <w:jc w:val="center"/>
              <w:rPr>
                <w:rFonts w:hint="eastAsia" w:ascii="宋体" w:hAnsi="宋体" w:eastAsia="宋体" w:cs="宋体"/>
                <w:color w:val="000000"/>
                <w:sz w:val="24"/>
                <w:szCs w:val="24"/>
                <w:lang w:val="en-US" w:eastAsia="zh-CN"/>
                <w14:ligatures w14:val="none"/>
              </w:rPr>
            </w:pPr>
          </w:p>
        </w:tc>
      </w:tr>
      <w:tr w14:paraId="48388884">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41E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93</w:t>
            </w:r>
          </w:p>
        </w:tc>
        <w:tc>
          <w:tcPr>
            <w:tcW w:w="1161" w:type="dxa"/>
            <w:vMerge w:val="continue"/>
            <w:tcBorders>
              <w:left w:val="single" w:color="000000" w:sz="4" w:space="0"/>
              <w:right w:val="single" w:color="000000" w:sz="4" w:space="0"/>
            </w:tcBorders>
            <w:shd w:val="clear" w:color="auto" w:fill="auto"/>
            <w:noWrap/>
            <w:vAlign w:val="center"/>
          </w:tcPr>
          <w:p w14:paraId="6AB37DCE">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F8A">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雕版印刷工具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9AA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930AF">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78447">
            <w:pPr>
              <w:jc w:val="center"/>
              <w:rPr>
                <w:rFonts w:hint="eastAsia" w:ascii="宋体" w:hAnsi="宋体" w:eastAsia="宋体" w:cs="宋体"/>
                <w:color w:val="000000"/>
                <w:sz w:val="24"/>
                <w:szCs w:val="24"/>
                <w:lang w:val="en-US" w:eastAsia="zh-CN"/>
                <w14:ligatures w14:val="none"/>
              </w:rPr>
            </w:pPr>
          </w:p>
        </w:tc>
      </w:tr>
      <w:tr w14:paraId="4101927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281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94</w:t>
            </w:r>
          </w:p>
        </w:tc>
        <w:tc>
          <w:tcPr>
            <w:tcW w:w="1161" w:type="dxa"/>
            <w:vMerge w:val="continue"/>
            <w:tcBorders>
              <w:left w:val="single" w:color="000000" w:sz="4" w:space="0"/>
              <w:right w:val="single" w:color="000000" w:sz="4" w:space="0"/>
            </w:tcBorders>
            <w:shd w:val="clear" w:color="auto" w:fill="auto"/>
            <w:noWrap/>
            <w:vAlign w:val="center"/>
          </w:tcPr>
          <w:p w14:paraId="2E00F4F3">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324">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石刻传拓工具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E19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0F002">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F8EB7">
            <w:pPr>
              <w:jc w:val="center"/>
              <w:rPr>
                <w:rFonts w:hint="eastAsia" w:ascii="宋体" w:hAnsi="宋体" w:eastAsia="宋体" w:cs="宋体"/>
                <w:color w:val="000000"/>
                <w:sz w:val="24"/>
                <w:szCs w:val="24"/>
                <w:lang w:val="en-US" w:eastAsia="zh-CN"/>
                <w14:ligatures w14:val="none"/>
              </w:rPr>
            </w:pPr>
          </w:p>
        </w:tc>
      </w:tr>
      <w:tr w14:paraId="2FD1784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124C">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95</w:t>
            </w:r>
          </w:p>
        </w:tc>
        <w:tc>
          <w:tcPr>
            <w:tcW w:w="1161" w:type="dxa"/>
            <w:vMerge w:val="continue"/>
            <w:tcBorders>
              <w:left w:val="single" w:color="000000" w:sz="4" w:space="0"/>
              <w:right w:val="single" w:color="000000" w:sz="4" w:space="0"/>
            </w:tcBorders>
            <w:shd w:val="clear" w:color="auto" w:fill="auto"/>
            <w:noWrap/>
            <w:vAlign w:val="center"/>
          </w:tcPr>
          <w:p w14:paraId="459F813D">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726E">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国画颜料</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0499">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F227D">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4FA3A">
            <w:pPr>
              <w:jc w:val="center"/>
              <w:rPr>
                <w:rFonts w:hint="eastAsia" w:ascii="宋体" w:hAnsi="宋体" w:eastAsia="宋体" w:cs="宋体"/>
                <w:color w:val="000000"/>
                <w:sz w:val="24"/>
                <w:szCs w:val="24"/>
                <w:lang w:val="en-US" w:eastAsia="zh-CN"/>
                <w14:ligatures w14:val="none"/>
              </w:rPr>
            </w:pPr>
          </w:p>
        </w:tc>
      </w:tr>
      <w:tr w14:paraId="43E98A91">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0E0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96</w:t>
            </w:r>
          </w:p>
        </w:tc>
        <w:tc>
          <w:tcPr>
            <w:tcW w:w="1161" w:type="dxa"/>
            <w:vMerge w:val="continue"/>
            <w:tcBorders>
              <w:left w:val="single" w:color="000000" w:sz="4" w:space="0"/>
              <w:right w:val="single" w:color="000000" w:sz="4" w:space="0"/>
            </w:tcBorders>
            <w:shd w:val="clear" w:color="auto" w:fill="auto"/>
            <w:noWrap/>
            <w:vAlign w:val="center"/>
          </w:tcPr>
          <w:p w14:paraId="5112284C">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C43D">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篆刻工具（含青田石）</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9F85">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EAC0F">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B6349">
            <w:pPr>
              <w:jc w:val="center"/>
              <w:rPr>
                <w:rFonts w:hint="eastAsia" w:ascii="宋体" w:hAnsi="宋体" w:eastAsia="宋体" w:cs="宋体"/>
                <w:color w:val="000000"/>
                <w:sz w:val="24"/>
                <w:szCs w:val="24"/>
                <w:lang w:val="en-US" w:eastAsia="zh-CN"/>
                <w14:ligatures w14:val="none"/>
              </w:rPr>
            </w:pPr>
          </w:p>
        </w:tc>
      </w:tr>
      <w:tr w14:paraId="16FA5E2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3C9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97</w:t>
            </w:r>
          </w:p>
        </w:tc>
        <w:tc>
          <w:tcPr>
            <w:tcW w:w="1161" w:type="dxa"/>
            <w:vMerge w:val="continue"/>
            <w:tcBorders>
              <w:left w:val="single" w:color="000000" w:sz="4" w:space="0"/>
              <w:right w:val="single" w:color="000000" w:sz="4" w:space="0"/>
            </w:tcBorders>
            <w:shd w:val="clear" w:color="auto" w:fill="auto"/>
            <w:noWrap/>
            <w:vAlign w:val="center"/>
          </w:tcPr>
          <w:p w14:paraId="0AA82DD3">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17AB">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宣纸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5C21">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刀</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36E5B">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73F60">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六尺、四尺</w:t>
            </w:r>
          </w:p>
        </w:tc>
      </w:tr>
      <w:tr w14:paraId="39CF9D6F">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CC6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98</w:t>
            </w:r>
          </w:p>
        </w:tc>
        <w:tc>
          <w:tcPr>
            <w:tcW w:w="1161" w:type="dxa"/>
            <w:vMerge w:val="continue"/>
            <w:tcBorders>
              <w:left w:val="single" w:color="000000" w:sz="4" w:space="0"/>
              <w:right w:val="single" w:color="000000" w:sz="4" w:space="0"/>
            </w:tcBorders>
            <w:shd w:val="clear" w:color="auto" w:fill="auto"/>
            <w:noWrap/>
            <w:vAlign w:val="center"/>
          </w:tcPr>
          <w:p w14:paraId="285A57E3">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0C40">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春联纸</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F6A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7F335">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4B747">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六尺、四尺</w:t>
            </w:r>
          </w:p>
        </w:tc>
      </w:tr>
      <w:tr w14:paraId="064831A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5842">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99</w:t>
            </w:r>
          </w:p>
        </w:tc>
        <w:tc>
          <w:tcPr>
            <w:tcW w:w="1161" w:type="dxa"/>
            <w:vMerge w:val="continue"/>
            <w:tcBorders>
              <w:left w:val="single" w:color="000000" w:sz="4" w:space="0"/>
              <w:right w:val="single" w:color="000000" w:sz="4" w:space="0"/>
            </w:tcBorders>
            <w:shd w:val="clear" w:color="auto" w:fill="auto"/>
            <w:noWrap/>
            <w:vAlign w:val="center"/>
          </w:tcPr>
          <w:p w14:paraId="57915ABD">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9010">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墨汁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AF9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A91F6">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699B3">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500毫升</w:t>
            </w:r>
          </w:p>
        </w:tc>
      </w:tr>
      <w:tr w14:paraId="330B8B3A">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1522">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100</w:t>
            </w:r>
          </w:p>
        </w:tc>
        <w:tc>
          <w:tcPr>
            <w:tcW w:w="1161" w:type="dxa"/>
            <w:vMerge w:val="continue"/>
            <w:tcBorders>
              <w:left w:val="single" w:color="000000" w:sz="4" w:space="0"/>
              <w:right w:val="single" w:color="000000" w:sz="4" w:space="0"/>
            </w:tcBorders>
            <w:shd w:val="clear" w:color="auto" w:fill="auto"/>
            <w:noWrap/>
            <w:vAlign w:val="center"/>
          </w:tcPr>
          <w:p w14:paraId="0C720953">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244">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毛毡</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2D60">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5EC21">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F50A9">
            <w:pPr>
              <w:jc w:val="center"/>
              <w:rPr>
                <w:rFonts w:hint="eastAsia" w:ascii="宋体" w:hAnsi="宋体" w:eastAsia="宋体" w:cs="宋体"/>
                <w:color w:val="000000"/>
                <w:sz w:val="24"/>
                <w:szCs w:val="24"/>
                <w:lang w:val="en-US" w:eastAsia="zh-CN"/>
                <w14:ligatures w14:val="none"/>
              </w:rPr>
            </w:pPr>
          </w:p>
        </w:tc>
      </w:tr>
      <w:tr w14:paraId="2F063E4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3E1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101</w:t>
            </w:r>
          </w:p>
        </w:tc>
        <w:tc>
          <w:tcPr>
            <w:tcW w:w="1161" w:type="dxa"/>
            <w:vMerge w:val="continue"/>
            <w:tcBorders>
              <w:left w:val="single" w:color="000000" w:sz="4" w:space="0"/>
              <w:right w:val="single" w:color="000000" w:sz="4" w:space="0"/>
            </w:tcBorders>
            <w:shd w:val="clear" w:color="auto" w:fill="auto"/>
            <w:noWrap/>
            <w:vAlign w:val="center"/>
          </w:tcPr>
          <w:p w14:paraId="04636359">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81E">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毛笔</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F019">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套</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37E96">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22DA5">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大、中、小</w:t>
            </w:r>
          </w:p>
        </w:tc>
      </w:tr>
      <w:tr w14:paraId="07FC017D">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587D">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102</w:t>
            </w:r>
          </w:p>
        </w:tc>
        <w:tc>
          <w:tcPr>
            <w:tcW w:w="1161" w:type="dxa"/>
            <w:vMerge w:val="continue"/>
            <w:tcBorders>
              <w:left w:val="single" w:color="000000" w:sz="4" w:space="0"/>
              <w:right w:val="single" w:color="000000" w:sz="4" w:space="0"/>
            </w:tcBorders>
            <w:shd w:val="clear" w:color="auto" w:fill="auto"/>
            <w:noWrap/>
            <w:vAlign w:val="center"/>
          </w:tcPr>
          <w:p w14:paraId="2C922332">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1406">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砚台</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BE1B">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F96FA">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B033F">
            <w:pPr>
              <w:jc w:val="center"/>
              <w:rPr>
                <w:rFonts w:hint="eastAsia" w:ascii="宋体" w:hAnsi="宋体" w:eastAsia="宋体" w:cs="宋体"/>
                <w:color w:val="000000"/>
                <w:sz w:val="24"/>
                <w:szCs w:val="24"/>
                <w:lang w:val="en-US" w:eastAsia="zh-CN"/>
                <w14:ligatures w14:val="none"/>
              </w:rPr>
            </w:pPr>
          </w:p>
        </w:tc>
      </w:tr>
      <w:tr w14:paraId="279FBB62">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6A11">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103</w:t>
            </w:r>
          </w:p>
        </w:tc>
        <w:tc>
          <w:tcPr>
            <w:tcW w:w="1161" w:type="dxa"/>
            <w:vMerge w:val="restart"/>
            <w:tcBorders>
              <w:top w:val="single" w:color="auto" w:sz="4" w:space="0"/>
              <w:left w:val="single" w:color="000000" w:sz="4" w:space="0"/>
              <w:right w:val="single" w:color="000000" w:sz="4" w:space="0"/>
            </w:tcBorders>
            <w:shd w:val="clear" w:color="auto" w:fill="auto"/>
            <w:noWrap/>
            <w:vAlign w:val="center"/>
          </w:tcPr>
          <w:p w14:paraId="3A953095">
            <w:pPr>
              <w:jc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sz w:val="24"/>
                <w:szCs w:val="24"/>
                <w:lang w:val="en-US" w:eastAsia="zh-CN"/>
                <w14:ligatures w14:val="none"/>
              </w:rPr>
              <w:t>数字化</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E408">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none"/>
              </w:rPr>
              <w:t>古籍数字化</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7BE3">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叶</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003C2">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19B4A">
            <w:pPr>
              <w:jc w:val="center"/>
              <w:rPr>
                <w:rFonts w:hint="eastAsia" w:ascii="宋体" w:hAnsi="宋体" w:eastAsia="宋体" w:cs="宋体"/>
                <w:color w:val="000000"/>
                <w:sz w:val="24"/>
                <w:szCs w:val="24"/>
                <w:lang w:val="en-US" w:eastAsia="zh-CN"/>
                <w14:ligatures w14:val="none"/>
              </w:rPr>
            </w:pPr>
          </w:p>
        </w:tc>
      </w:tr>
      <w:tr w14:paraId="1E8C7BEE">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A52D">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104</w:t>
            </w:r>
          </w:p>
        </w:tc>
        <w:tc>
          <w:tcPr>
            <w:tcW w:w="1161" w:type="dxa"/>
            <w:vMerge w:val="continue"/>
            <w:tcBorders>
              <w:left w:val="single" w:color="000000" w:sz="4" w:space="0"/>
              <w:right w:val="single" w:color="000000" w:sz="4" w:space="0"/>
            </w:tcBorders>
            <w:shd w:val="clear" w:color="auto" w:fill="auto"/>
            <w:noWrap/>
            <w:vAlign w:val="center"/>
          </w:tcPr>
          <w:p w14:paraId="7F3A91C3">
            <w:pPr>
              <w:jc w:val="center"/>
              <w:rPr>
                <w:rFonts w:hint="eastAsia" w:ascii="宋体" w:hAnsi="宋体" w:eastAsia="宋体" w:cs="宋体"/>
                <w:color w:val="000000"/>
                <w:sz w:val="24"/>
                <w:szCs w:val="24"/>
                <w:lang w:val="en-US" w:eastAsia="zh-CN"/>
                <w14:ligatures w14: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F062">
            <w:pPr>
              <w:widowControl/>
              <w:jc w:val="center"/>
              <w:textAlignment w:val="center"/>
              <w:rPr>
                <w:rFonts w:hint="eastAsia" w:ascii="宋体" w:hAnsi="宋体" w:eastAsia="宋体" w:cs="宋体"/>
                <w:color w:val="000000"/>
                <w:sz w:val="24"/>
                <w:szCs w:val="24"/>
                <w:lang w:val="en-US" w:eastAsia="zh-CN"/>
                <w14:ligatures w14:val="none"/>
              </w:rPr>
            </w:pPr>
            <w:r>
              <w:rPr>
                <w:rFonts w:hint="eastAsia" w:ascii="宋体" w:hAnsi="宋体" w:eastAsia="宋体" w:cs="宋体"/>
                <w:color w:val="000000"/>
                <w:kern w:val="0"/>
                <w:sz w:val="24"/>
                <w:szCs w:val="24"/>
                <w:lang w:val="en-US" w:eastAsia="zh-CN" w:bidi="ar"/>
                <w14:ligatures w14:val="none"/>
              </w:rPr>
              <w:t>信札数字化</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1112">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页</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5C91C">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12B25">
            <w:pPr>
              <w:jc w:val="center"/>
              <w:rPr>
                <w:rFonts w:hint="eastAsia" w:ascii="宋体" w:hAnsi="宋体" w:eastAsia="宋体" w:cs="宋体"/>
                <w:color w:val="000000"/>
                <w:sz w:val="24"/>
                <w:szCs w:val="24"/>
                <w:lang w:val="en-US" w:eastAsia="zh-CN"/>
                <w14:ligatures w14:val="none"/>
              </w:rPr>
            </w:pPr>
          </w:p>
        </w:tc>
      </w:tr>
      <w:tr w14:paraId="517F4E35">
        <w:tblPrEx>
          <w:tblCellMar>
            <w:top w:w="0" w:type="dxa"/>
            <w:left w:w="108" w:type="dxa"/>
            <w:bottom w:w="0" w:type="dxa"/>
            <w:right w:w="108" w:type="dxa"/>
          </w:tblCellMar>
        </w:tblPrEx>
        <w:trPr>
          <w:trHeight w:val="283" w:hRule="atLeast"/>
        </w:trPr>
        <w:tc>
          <w:tcPr>
            <w:tcW w:w="5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2915A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105</w:t>
            </w:r>
          </w:p>
        </w:tc>
        <w:tc>
          <w:tcPr>
            <w:tcW w:w="1161" w:type="dxa"/>
            <w:vMerge w:val="continue"/>
            <w:tcBorders>
              <w:left w:val="single" w:color="000000" w:sz="4" w:space="0"/>
              <w:bottom w:val="single" w:color="auto" w:sz="4" w:space="0"/>
              <w:right w:val="single" w:color="000000" w:sz="4" w:space="0"/>
            </w:tcBorders>
            <w:shd w:val="clear" w:color="auto" w:fill="auto"/>
            <w:noWrap/>
            <w:vAlign w:val="center"/>
          </w:tcPr>
          <w:p w14:paraId="3F7588F8">
            <w:pPr>
              <w:jc w:val="center"/>
              <w:rPr>
                <w:rFonts w:hint="eastAsia" w:ascii="宋体" w:hAnsi="宋体" w:eastAsia="宋体" w:cs="宋体"/>
                <w:color w:val="000000"/>
                <w:sz w:val="24"/>
                <w:szCs w:val="24"/>
                <w14:ligatures w14:val="none"/>
              </w:rPr>
            </w:pPr>
          </w:p>
        </w:tc>
        <w:tc>
          <w:tcPr>
            <w:tcW w:w="2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264E89">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碑帖数字化</w:t>
            </w:r>
          </w:p>
        </w:tc>
        <w:tc>
          <w:tcPr>
            <w:tcW w:w="9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F58549">
            <w:pPr>
              <w:widowControl/>
              <w:jc w:val="center"/>
              <w:textAlignment w:val="center"/>
              <w:rPr>
                <w:rFonts w:hint="eastAsia"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55486F0">
            <w:pPr>
              <w:rPr>
                <w:rFonts w:hint="eastAsia" w:ascii="宋体" w:hAnsi="宋体" w:eastAsia="宋体" w:cs="宋体"/>
                <w:color w:val="000000"/>
                <w:sz w:val="24"/>
                <w:szCs w:val="24"/>
                <w14:ligatures w14:val="none"/>
              </w:rPr>
            </w:pPr>
          </w:p>
        </w:tc>
        <w:tc>
          <w:tcPr>
            <w:tcW w:w="24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A61B7">
            <w:pPr>
              <w:jc w:val="center"/>
              <w:rPr>
                <w:rFonts w:hint="eastAsia" w:ascii="宋体" w:hAnsi="宋体" w:eastAsia="宋体" w:cs="宋体"/>
                <w:color w:val="000000"/>
                <w:sz w:val="24"/>
                <w:szCs w:val="24"/>
                <w14:ligatures w14:val="none"/>
              </w:rPr>
            </w:pPr>
          </w:p>
        </w:tc>
      </w:tr>
      <w:tr w14:paraId="25BCBAED">
        <w:tblPrEx>
          <w:tblCellMar>
            <w:top w:w="0" w:type="dxa"/>
            <w:left w:w="108" w:type="dxa"/>
            <w:bottom w:w="0" w:type="dxa"/>
            <w:right w:w="108" w:type="dxa"/>
          </w:tblCellMar>
        </w:tblPrEx>
        <w:trPr>
          <w:trHeight w:val="283" w:hRule="atLeast"/>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329AA">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106</w:t>
            </w:r>
          </w:p>
        </w:tc>
        <w:tc>
          <w:tcPr>
            <w:tcW w:w="11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1C66CF">
            <w:pPr>
              <w:jc w:val="center"/>
              <w:rPr>
                <w:rFonts w:hint="eastAsia" w:ascii="宋体" w:hAnsi="宋体" w:eastAsia="宋体" w:cs="宋体"/>
                <w:color w:val="000000"/>
                <w:sz w:val="24"/>
                <w:szCs w:val="24"/>
                <w:lang w:val="en-US" w:eastAsia="zh-CN"/>
                <w14:ligatures w14:val="none"/>
              </w:rPr>
            </w:pPr>
          </w:p>
        </w:tc>
        <w:tc>
          <w:tcPr>
            <w:tcW w:w="2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D0A8">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书画数字化</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A606">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张</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6CB5C9">
            <w:pPr>
              <w:rPr>
                <w:rFonts w:hint="eastAsia" w:ascii="宋体" w:hAnsi="宋体" w:eastAsia="宋体" w:cs="宋体"/>
                <w:color w:val="000000"/>
                <w:sz w:val="24"/>
                <w:szCs w:val="24"/>
                <w14:ligatures w14:val="none"/>
              </w:rPr>
            </w:pPr>
          </w:p>
        </w:tc>
        <w:tc>
          <w:tcPr>
            <w:tcW w:w="248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606F7BE7">
            <w:pPr>
              <w:jc w:val="center"/>
              <w:rPr>
                <w:rFonts w:hint="eastAsia" w:ascii="宋体" w:hAnsi="宋体" w:eastAsia="宋体" w:cs="宋体"/>
                <w:color w:val="000000"/>
                <w:sz w:val="24"/>
                <w:szCs w:val="24"/>
                <w14:ligatures w14:val="none"/>
              </w:rPr>
            </w:pPr>
          </w:p>
        </w:tc>
      </w:tr>
      <w:tr w14:paraId="59D79CE9">
        <w:tblPrEx>
          <w:tblCellMar>
            <w:top w:w="0" w:type="dxa"/>
            <w:left w:w="108" w:type="dxa"/>
            <w:bottom w:w="0" w:type="dxa"/>
            <w:right w:w="108" w:type="dxa"/>
          </w:tblCellMar>
        </w:tblPrEx>
        <w:trPr>
          <w:trHeight w:val="283" w:hRule="atLeast"/>
        </w:trPr>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18EEC">
            <w:pPr>
              <w:widowControl/>
              <w:jc w:val="center"/>
              <w:textAlignment w:val="center"/>
              <w:rPr>
                <w:rFonts w:hint="default" w:ascii="仿宋" w:hAnsi="仿宋" w:eastAsia="仿宋" w:cs="仿宋"/>
                <w:color w:val="000000"/>
                <w:kern w:val="0"/>
                <w:sz w:val="24"/>
                <w:szCs w:val="24"/>
                <w:lang w:val="en-US" w:eastAsia="zh-CN" w:bidi="ar"/>
                <w14:ligatures w14:val="none"/>
              </w:rPr>
            </w:pPr>
            <w:r>
              <w:rPr>
                <w:rFonts w:hint="eastAsia" w:ascii="仿宋" w:hAnsi="仿宋" w:eastAsia="仿宋" w:cs="仿宋"/>
                <w:color w:val="000000"/>
                <w:kern w:val="0"/>
                <w:sz w:val="24"/>
                <w:szCs w:val="24"/>
                <w:lang w:val="en-US" w:eastAsia="zh-CN" w:bidi="ar"/>
                <w14:ligatures w14:val="none"/>
              </w:rPr>
              <w:t>107</w:t>
            </w:r>
          </w:p>
        </w:tc>
        <w:tc>
          <w:tcPr>
            <w:tcW w:w="11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5AB6F4">
            <w:pPr>
              <w:jc w:val="center"/>
              <w:rPr>
                <w:rFonts w:hint="eastAsia" w:ascii="仿宋" w:hAnsi="仿宋" w:eastAsia="仿宋" w:cs="仿宋"/>
                <w:color w:val="000000"/>
                <w:sz w:val="24"/>
                <w:szCs w:val="24"/>
                <w14:ligatures w14:val="none"/>
              </w:rPr>
            </w:pPr>
          </w:p>
        </w:tc>
        <w:tc>
          <w:tcPr>
            <w:tcW w:w="2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BFFE">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仿真制作</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DC164">
            <w:pPr>
              <w:widowControl/>
              <w:jc w:val="center"/>
              <w:textAlignment w:val="center"/>
              <w:rPr>
                <w:rFonts w:hint="eastAsia" w:ascii="宋体" w:hAnsi="宋体" w:eastAsia="宋体" w:cs="宋体"/>
                <w:color w:val="000000"/>
                <w:kern w:val="0"/>
                <w:sz w:val="24"/>
                <w:szCs w:val="24"/>
                <w:lang w:val="en-US" w:eastAsia="zh-CN" w:bidi="ar"/>
                <w14:ligatures w14:val="none"/>
              </w:rPr>
            </w:pPr>
            <w:r>
              <w:rPr>
                <w:rFonts w:hint="eastAsia" w:ascii="宋体" w:hAnsi="宋体" w:eastAsia="宋体" w:cs="宋体"/>
                <w:color w:val="000000"/>
                <w:kern w:val="0"/>
                <w:sz w:val="24"/>
                <w:szCs w:val="24"/>
                <w:lang w:val="en-US" w:eastAsia="zh-CN" w:bidi="ar"/>
                <w14:ligatures w14:val="none"/>
              </w:rPr>
              <w:t>册/件/张</w:t>
            </w:r>
          </w:p>
        </w:tc>
        <w:tc>
          <w:tcPr>
            <w:tcW w:w="134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52DB2E">
            <w:pPr>
              <w:widowControl/>
              <w:jc w:val="center"/>
              <w:textAlignment w:val="center"/>
              <w:rPr>
                <w:rFonts w:hint="eastAsia" w:ascii="宋体" w:hAnsi="宋体" w:eastAsia="宋体" w:cs="宋体"/>
                <w:color w:val="000000"/>
                <w:kern w:val="0"/>
                <w:sz w:val="24"/>
                <w:szCs w:val="24"/>
                <w:lang w:bidi="ar"/>
                <w14:ligatures w14:val="none"/>
              </w:rPr>
            </w:pPr>
          </w:p>
        </w:tc>
        <w:tc>
          <w:tcPr>
            <w:tcW w:w="2488"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57D50023">
            <w:pPr>
              <w:jc w:val="center"/>
              <w:rPr>
                <w:rFonts w:hint="eastAsia" w:ascii="仿宋" w:hAnsi="仿宋" w:eastAsia="仿宋" w:cs="仿宋"/>
                <w:color w:val="000000"/>
                <w:sz w:val="24"/>
                <w:szCs w:val="24"/>
                <w14:ligatures w14:val="none"/>
              </w:rPr>
            </w:pPr>
          </w:p>
        </w:tc>
      </w:tr>
    </w:tbl>
    <w:p w14:paraId="769816DF">
      <w:pPr>
        <w:rPr>
          <w:rFonts w:hint="eastAsia" w:ascii="宋体" w:hAnsi="宋体" w:eastAsia="宋体" w:cs="宋体"/>
          <w:sz w:val="28"/>
          <w:szCs w:val="28"/>
        </w:rPr>
      </w:pPr>
    </w:p>
    <w:p w14:paraId="0EC2D33F">
      <w:pPr>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注：</w:t>
      </w:r>
      <w:r>
        <w:rPr>
          <w:rFonts w:hint="eastAsia" w:ascii="宋体" w:hAnsi="宋体" w:eastAsia="宋体" w:cs="宋体"/>
          <w:kern w:val="2"/>
          <w:sz w:val="28"/>
          <w:szCs w:val="28"/>
          <w:lang w:val="zh-CN" w:eastAsia="zh-CN" w:bidi="ar-SA"/>
        </w:rPr>
        <w:t>综合单价已包含制作、损耗、管理费、利润、施工组织措施费、规费、税金等所有费用。</w:t>
      </w:r>
    </w:p>
    <w:p w14:paraId="46821245">
      <w:pPr>
        <w:ind w:firstLine="4760" w:firstLineChars="17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zh-CN"/>
        </w:rPr>
        <w:t>供应商名称（电子签名）：</w:t>
      </w:r>
    </w:p>
    <w:p w14:paraId="44CE9938">
      <w:pPr>
        <w:rPr>
          <w:rFonts w:hint="eastAsia" w:ascii="宋体" w:hAnsi="宋体" w:eastAsia="宋体" w:cs="宋体"/>
          <w:sz w:val="28"/>
          <w:szCs w:val="28"/>
          <w:lang w:val="zh-CN"/>
        </w:rPr>
      </w:pPr>
      <w:r>
        <w:rPr>
          <w:rFonts w:hint="eastAsia" w:ascii="宋体" w:hAnsi="宋体" w:eastAsia="宋体" w:cs="宋体"/>
          <w:sz w:val="28"/>
          <w:szCs w:val="28"/>
          <w:lang w:val="zh-CN"/>
        </w:rPr>
        <w:t xml:space="preserve">                                         日期：    年  月   日</w:t>
      </w:r>
    </w:p>
    <w:p w14:paraId="3008F4B9">
      <w:pPr>
        <w:rPr>
          <w:rFonts w:hint="eastAsia" w:ascii="宋体" w:hAnsi="宋体" w:eastAsia="宋体" w:cs="宋体"/>
          <w:sz w:val="28"/>
          <w:szCs w:val="28"/>
        </w:rPr>
      </w:pPr>
    </w:p>
    <w:p w14:paraId="47684488">
      <w:pPr>
        <w:rPr>
          <w:rFonts w:hint="eastAsia" w:ascii="宋体" w:hAnsi="宋体" w:eastAsia="宋体" w:cs="宋体"/>
          <w:sz w:val="28"/>
          <w:szCs w:val="28"/>
        </w:rPr>
      </w:pPr>
    </w:p>
    <w:p w14:paraId="07FE4CEA">
      <w:pPr>
        <w:widowControl/>
        <w:adjustRightInd/>
        <w:jc w:val="center"/>
        <w:rPr>
          <w:rFonts w:hint="eastAsia" w:asciiTheme="minorEastAsia" w:hAnsiTheme="minorEastAsia" w:eastAsiaTheme="minorEastAsia"/>
          <w:b/>
          <w:sz w:val="32"/>
          <w:szCs w:val="32"/>
        </w:rPr>
      </w:pPr>
    </w:p>
    <w:p w14:paraId="2B1514C1">
      <w:pPr>
        <w:widowControl/>
        <w:adjustRightInd/>
        <w:jc w:val="center"/>
        <w:rPr>
          <w:rFonts w:hint="eastAsia" w:asciiTheme="minorEastAsia" w:hAnsiTheme="minorEastAsia" w:eastAsiaTheme="minorEastAsia"/>
          <w:b/>
          <w:sz w:val="32"/>
          <w:szCs w:val="32"/>
        </w:rPr>
      </w:pPr>
    </w:p>
    <w:p w14:paraId="11F2B0D8">
      <w:pPr>
        <w:widowControl/>
        <w:adjustRightInd/>
        <w:jc w:val="center"/>
        <w:rPr>
          <w:rFonts w:hint="eastAsia" w:asciiTheme="minorEastAsia" w:hAnsiTheme="minorEastAsia" w:eastAsiaTheme="minorEastAsia"/>
          <w:b/>
          <w:sz w:val="32"/>
          <w:szCs w:val="32"/>
        </w:rPr>
      </w:pPr>
    </w:p>
    <w:p w14:paraId="434184BE">
      <w:pPr>
        <w:widowControl/>
        <w:adjustRightInd/>
        <w:jc w:val="center"/>
        <w:rPr>
          <w:rFonts w:hint="eastAsia" w:asciiTheme="minorEastAsia" w:hAnsiTheme="minorEastAsia" w:eastAsiaTheme="minorEastAsia"/>
          <w:b/>
          <w:sz w:val="32"/>
          <w:szCs w:val="32"/>
        </w:rPr>
      </w:pPr>
    </w:p>
    <w:p w14:paraId="6FC0C96B">
      <w:pPr>
        <w:widowControl/>
        <w:adjustRightInd/>
        <w:jc w:val="center"/>
        <w:rPr>
          <w:rFonts w:hint="eastAsia" w:asciiTheme="minorEastAsia" w:hAnsiTheme="minorEastAsia" w:eastAsiaTheme="minorEastAsia"/>
          <w:b/>
          <w:sz w:val="32"/>
          <w:szCs w:val="32"/>
        </w:rPr>
        <w:sectPr>
          <w:pgSz w:w="11906" w:h="16838"/>
          <w:pgMar w:top="779" w:right="1418" w:bottom="468" w:left="1418" w:header="851" w:footer="992" w:gutter="0"/>
          <w:cols w:space="720" w:num="1"/>
          <w:titlePg/>
          <w:docGrid w:linePitch="312" w:charSpace="0"/>
        </w:sectPr>
      </w:pPr>
    </w:p>
    <w:p w14:paraId="24D886D7">
      <w:pPr>
        <w:widowControl/>
        <w:adjustRightInd/>
        <w:jc w:val="center"/>
        <w:rPr>
          <w:rFonts w:hint="eastAsia"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lang w:val="en-US" w:eastAsia="zh-CN"/>
        </w:rPr>
        <w:t>三</w:t>
      </w:r>
      <w:r>
        <w:rPr>
          <w:rFonts w:hint="eastAsia" w:cs="Times New Roman" w:asciiTheme="minorEastAsia" w:hAnsiTheme="minorEastAsia" w:eastAsiaTheme="minorEastAsia"/>
          <w:b/>
          <w:sz w:val="32"/>
          <w:szCs w:val="32"/>
          <w:lang w:eastAsia="zh-CN"/>
        </w:rPr>
        <w:t>）</w:t>
      </w:r>
      <w:r>
        <w:rPr>
          <w:rFonts w:hint="eastAsia" w:cs="Times New Roman" w:asciiTheme="minorEastAsia" w:hAnsiTheme="minorEastAsia" w:eastAsiaTheme="minorEastAsia"/>
          <w:b/>
          <w:sz w:val="32"/>
          <w:szCs w:val="32"/>
        </w:rPr>
        <w:t>交纳采购代理服务费承诺书</w:t>
      </w:r>
    </w:p>
    <w:p w14:paraId="458E8412">
      <w:pPr>
        <w:spacing w:line="360" w:lineRule="auto"/>
        <w:rPr>
          <w:rFonts w:hint="eastAsia" w:ascii="宋体" w:hAnsi="宋体" w:eastAsia="宋体" w:cs="宋体"/>
          <w:sz w:val="28"/>
          <w:szCs w:val="28"/>
        </w:rPr>
      </w:pPr>
    </w:p>
    <w:p w14:paraId="461976A9">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浙江致信招标代理有限公司</w:t>
      </w:r>
      <w:r>
        <w:rPr>
          <w:rFonts w:hint="eastAsia" w:ascii="宋体" w:hAnsi="宋体" w:eastAsia="宋体" w:cs="宋体"/>
          <w:sz w:val="28"/>
          <w:szCs w:val="28"/>
          <w:lang w:eastAsia="zh-CN"/>
        </w:rPr>
        <w:t>：</w:t>
      </w:r>
    </w:p>
    <w:p w14:paraId="7BAFCF8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我单位在你公司组织的</w:t>
      </w:r>
      <w:r>
        <w:rPr>
          <w:rFonts w:hint="eastAsia" w:ascii="宋体" w:hAnsi="宋体" w:eastAsia="宋体" w:cs="宋体"/>
          <w:b w:val="0"/>
          <w:bCs w:val="0"/>
          <w:sz w:val="28"/>
          <w:szCs w:val="28"/>
          <w:u w:val="single"/>
          <w:lang w:val="en-US" w:eastAsia="zh-CN"/>
        </w:rPr>
        <w:t>2024年浙江图书馆古籍宣传推广展览项目</w:t>
      </w:r>
      <w:r>
        <w:rPr>
          <w:rFonts w:hint="eastAsia" w:ascii="宋体" w:hAnsi="宋体" w:eastAsia="宋体" w:cs="宋体"/>
          <w:sz w:val="28"/>
          <w:szCs w:val="28"/>
        </w:rPr>
        <w:t>（项目名称）</w:t>
      </w:r>
      <w:r>
        <w:rPr>
          <w:rFonts w:hint="eastAsia" w:ascii="宋体" w:hAnsi="宋体" w:eastAsia="宋体" w:cs="宋体"/>
          <w:sz w:val="28"/>
          <w:szCs w:val="28"/>
          <w:u w:val="single"/>
          <w:lang w:val="en-US" w:eastAsia="zh-CN"/>
        </w:rPr>
        <w:t>ZXZB-ZT-20240</w:t>
      </w:r>
      <w:r>
        <w:rPr>
          <w:rFonts w:hint="eastAsia" w:ascii="宋体" w:hAnsi="宋体" w:cs="宋体"/>
          <w:sz w:val="28"/>
          <w:szCs w:val="28"/>
          <w:u w:val="single"/>
          <w:lang w:val="en-US" w:eastAsia="zh-CN"/>
        </w:rPr>
        <w:t>2</w:t>
      </w:r>
      <w:r>
        <w:rPr>
          <w:rFonts w:hint="eastAsia" w:ascii="宋体" w:hAnsi="宋体" w:eastAsia="宋体" w:cs="宋体"/>
          <w:sz w:val="28"/>
          <w:szCs w:val="28"/>
          <w:u w:val="single"/>
          <w:lang w:val="en-US" w:eastAsia="zh-CN"/>
        </w:rPr>
        <w:t>C</w:t>
      </w:r>
      <w:r>
        <w:rPr>
          <w:rFonts w:hint="eastAsia" w:ascii="宋体" w:hAnsi="宋体" w:eastAsia="宋体" w:cs="宋体"/>
          <w:sz w:val="28"/>
          <w:szCs w:val="28"/>
        </w:rPr>
        <w:t>（项目编号）的招标中若获中标，我单位保证按</w:t>
      </w:r>
      <w:r>
        <w:rPr>
          <w:rFonts w:hint="eastAsia" w:ascii="宋体" w:hAnsi="宋体" w:eastAsia="宋体" w:cs="宋体"/>
          <w:sz w:val="28"/>
          <w:szCs w:val="28"/>
          <w:lang w:val="en-US" w:eastAsia="zh-CN"/>
        </w:rPr>
        <w:t>磋商</w:t>
      </w:r>
      <w:r>
        <w:rPr>
          <w:rFonts w:hint="eastAsia" w:ascii="宋体" w:hAnsi="宋体" w:eastAsia="宋体" w:cs="宋体"/>
          <w:sz w:val="28"/>
          <w:szCs w:val="28"/>
        </w:rPr>
        <w:t>文件</w:t>
      </w:r>
      <w:r>
        <w:rPr>
          <w:rFonts w:hint="eastAsia" w:ascii="宋体" w:hAnsi="宋体" w:eastAsia="宋体" w:cs="宋体"/>
          <w:b/>
          <w:bCs/>
          <w:sz w:val="28"/>
          <w:szCs w:val="28"/>
        </w:rPr>
        <w:t>投标须知前附表</w:t>
      </w:r>
      <w:r>
        <w:rPr>
          <w:rFonts w:hint="eastAsia" w:ascii="宋体" w:hAnsi="宋体" w:eastAsia="宋体" w:cs="宋体"/>
          <w:sz w:val="28"/>
          <w:szCs w:val="28"/>
        </w:rPr>
        <w:t>的规定，向你公司即浙江致信招标代理有限公司支付采购代理服务费。如我单位未按上述承诺支付采购代理服务费，由此产生的一切法律后果和责任由我单位承担。我单位声明放弃对此提出任何异议和追索的权利。</w:t>
      </w:r>
    </w:p>
    <w:p w14:paraId="3A60F005">
      <w:pPr>
        <w:spacing w:line="360" w:lineRule="auto"/>
        <w:rPr>
          <w:rFonts w:hint="eastAsia" w:ascii="宋体" w:hAnsi="宋体" w:eastAsia="宋体" w:cs="宋体"/>
          <w:sz w:val="28"/>
          <w:szCs w:val="28"/>
        </w:rPr>
      </w:pPr>
    </w:p>
    <w:p w14:paraId="24AA7C8B">
      <w:pPr>
        <w:spacing w:line="360" w:lineRule="auto"/>
        <w:rPr>
          <w:rFonts w:hint="eastAsia" w:ascii="宋体" w:hAnsi="宋体" w:eastAsia="宋体" w:cs="宋体"/>
          <w:sz w:val="28"/>
          <w:szCs w:val="28"/>
        </w:rPr>
      </w:pPr>
      <w:r>
        <w:rPr>
          <w:rFonts w:hint="eastAsia" w:ascii="宋体" w:hAnsi="宋体" w:eastAsia="宋体" w:cs="宋体"/>
          <w:sz w:val="28"/>
          <w:szCs w:val="28"/>
        </w:rPr>
        <w:t>特此承诺。</w:t>
      </w:r>
    </w:p>
    <w:p w14:paraId="41FA9ADC">
      <w:pPr>
        <w:jc w:val="right"/>
        <w:rPr>
          <w:sz w:val="28"/>
          <w:szCs w:val="28"/>
        </w:rPr>
      </w:pPr>
      <w:r>
        <w:rPr>
          <w:rFonts w:hint="eastAsia"/>
          <w:sz w:val="28"/>
          <w:szCs w:val="28"/>
        </w:rPr>
        <w:t xml:space="preserve"> </w:t>
      </w:r>
      <w:r>
        <w:rPr>
          <w:rFonts w:hint="eastAsia"/>
          <w:sz w:val="28"/>
          <w:szCs w:val="28"/>
          <w:lang w:val="zh-CN"/>
        </w:rPr>
        <w:t>供应商名称（电子签名）：</w:t>
      </w:r>
    </w:p>
    <w:p w14:paraId="258099C3">
      <w:pPr>
        <w:jc w:val="right"/>
        <w:rPr>
          <w:sz w:val="28"/>
          <w:szCs w:val="28"/>
          <w:lang w:val="zh-CN"/>
        </w:rPr>
      </w:pPr>
      <w:r>
        <w:rPr>
          <w:rFonts w:hint="eastAsia"/>
          <w:sz w:val="28"/>
          <w:szCs w:val="28"/>
          <w:lang w:val="zh-CN"/>
        </w:rPr>
        <w:t xml:space="preserve">                                            日期：    年  月   日</w:t>
      </w:r>
    </w:p>
    <w:p w14:paraId="3937C3F7">
      <w:pPr>
        <w:pStyle w:val="16"/>
        <w:rPr>
          <w:rFonts w:hint="eastAsia"/>
        </w:rPr>
        <w:sectPr>
          <w:pgSz w:w="11906" w:h="16838"/>
          <w:pgMar w:top="779" w:right="1418" w:bottom="468" w:left="1418" w:header="851" w:footer="992" w:gutter="0"/>
          <w:cols w:space="720" w:num="1"/>
          <w:titlePg/>
          <w:docGrid w:linePitch="312" w:charSpace="0"/>
        </w:sectPr>
      </w:pPr>
    </w:p>
    <w:p w14:paraId="5ABAF480">
      <w:pPr>
        <w:rPr>
          <w:rFonts w:hint="eastAsia"/>
        </w:rPr>
      </w:pPr>
    </w:p>
    <w:p w14:paraId="7A343C9E">
      <w:pPr>
        <w:widowControl/>
        <w:adjustRightInd/>
        <w:jc w:val="center"/>
        <w:rPr>
          <w:rFonts w:hint="eastAsia" w:asciiTheme="minorEastAsia" w:hAnsiTheme="minorEastAsia" w:eastAsiaTheme="minorEastAsia"/>
          <w:b/>
          <w:sz w:val="32"/>
          <w:szCs w:val="32"/>
        </w:rPr>
      </w:pPr>
    </w:p>
    <w:p w14:paraId="22308862">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val="en-US" w:eastAsia="zh-CN"/>
        </w:rPr>
        <w:t>四</w:t>
      </w:r>
      <w:r>
        <w:rPr>
          <w:rFonts w:hint="eastAsia" w:asciiTheme="minorEastAsia" w:hAnsiTheme="minorEastAsia" w:eastAsiaTheme="minorEastAsia"/>
          <w:b/>
          <w:sz w:val="32"/>
          <w:szCs w:val="32"/>
        </w:rPr>
        <w:t>）中小企业声明函</w:t>
      </w:r>
      <w:bookmarkStart w:id="69" w:name="_Toc465665161"/>
      <w:r>
        <w:rPr>
          <w:rFonts w:hint="eastAsia" w:asciiTheme="minorEastAsia" w:hAnsiTheme="minorEastAsia" w:eastAsiaTheme="minorEastAsia"/>
          <w:b/>
          <w:sz w:val="32"/>
          <w:szCs w:val="32"/>
        </w:rPr>
        <w:t>（如果有）</w:t>
      </w:r>
    </w:p>
    <w:p w14:paraId="2119CAEC">
      <w:pPr>
        <w:widowControl/>
        <w:spacing w:line="360" w:lineRule="auto"/>
        <w:ind w:firstLine="120" w:firstLineChars="50"/>
        <w:jc w:val="left"/>
        <w:rPr>
          <w:rFonts w:cs="宋体" w:asciiTheme="minorEastAsia" w:hAnsiTheme="minorEastAsia" w:eastAsiaTheme="minorEastAsia"/>
          <w:b/>
          <w:sz w:val="24"/>
        </w:rPr>
      </w:pPr>
    </w:p>
    <w:p w14:paraId="204741B9">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905962A">
      <w:pPr>
        <w:widowControl/>
        <w:adjustRightInd/>
        <w:jc w:val="center"/>
        <w:rPr>
          <w:rFonts w:cs="仿宋_GB2312" w:asciiTheme="minorEastAsia" w:hAnsiTheme="minorEastAsia" w:eastAsiaTheme="minorEastAsia"/>
          <w:sz w:val="24"/>
        </w:rPr>
      </w:pPr>
    </w:p>
    <w:p w14:paraId="159F678D">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161177BE">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69"/>
    </w:p>
    <w:p w14:paraId="72DE4029">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6B2CC49E">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40D19318">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46B7E47D">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4F8B373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98581F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104D24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156A80D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6873E9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1887DCF">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4E96265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09AB98E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3EE99B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04B84C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7E7A133A">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A72261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0F38078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B0A5E1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197BF56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628589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924F07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41F7584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5950BE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FA8A2B9">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7C8655CC">
      <w:pPr>
        <w:spacing w:line="360" w:lineRule="auto"/>
        <w:rPr>
          <w:rFonts w:cs="仿宋_GB2312" w:asciiTheme="minorEastAsia" w:hAnsiTheme="minorEastAsia" w:eastAsiaTheme="minorEastAsia"/>
          <w:sz w:val="24"/>
        </w:rPr>
      </w:pPr>
    </w:p>
    <w:p w14:paraId="7045F40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0066F0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224F79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356365F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F1E4F8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447054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10E6861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0F35E7F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69BBF3E4">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61731E5F">
      <w:pPr>
        <w:widowControl/>
        <w:spacing w:line="360" w:lineRule="auto"/>
        <w:ind w:firstLine="600" w:firstLineChars="200"/>
        <w:jc w:val="left"/>
        <w:rPr>
          <w:rFonts w:cs="仿宋_GB2312" w:asciiTheme="minorEastAsia" w:hAnsiTheme="minorEastAsia" w:eastAsiaTheme="minorEastAsia"/>
          <w:sz w:val="30"/>
          <w:szCs w:val="30"/>
        </w:rPr>
      </w:pPr>
    </w:p>
    <w:p w14:paraId="6C8D6E9F">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507C4D60">
      <w:pPr>
        <w:spacing w:line="360" w:lineRule="auto"/>
        <w:jc w:val="center"/>
        <w:rPr>
          <w:rFonts w:cs="仿宋_GB2312" w:asciiTheme="minorEastAsia" w:hAnsiTheme="minorEastAsia" w:eastAsiaTheme="minorEastAsia"/>
          <w:b/>
          <w:sz w:val="24"/>
        </w:rPr>
      </w:pPr>
    </w:p>
    <w:p w14:paraId="23E56DE1">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198C65B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3BD224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D9A82E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143F266">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31C1BB5">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742647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B7B1D8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6A23C61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F0D1A4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DDB14E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407247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DBBBCA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2CCE0BD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00F78E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DB6D13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2DF17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6F6990D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0D53C68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782C351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6E0283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5720F2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C07B80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6DDC3E7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3BA08135">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0D65954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699A55E">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4EE1828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2DDDE52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579394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495689E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36334E7">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5627E2A5">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5D415EA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09FD143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F84036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479FB2A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2DF094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14C2D80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20D279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118C53B7">
      <w:pPr>
        <w:spacing w:line="360" w:lineRule="auto"/>
        <w:rPr>
          <w:rFonts w:cs="仿宋_GB2312" w:asciiTheme="minorEastAsia" w:hAnsiTheme="minorEastAsia" w:eastAsiaTheme="minorEastAsia"/>
          <w:b/>
          <w:sz w:val="24"/>
        </w:rPr>
      </w:pPr>
    </w:p>
    <w:p w14:paraId="4788E37F">
      <w:pPr>
        <w:spacing w:line="360" w:lineRule="auto"/>
        <w:rPr>
          <w:rFonts w:cs="仿宋_GB2312" w:asciiTheme="minorEastAsia" w:hAnsiTheme="minorEastAsia" w:eastAsiaTheme="minorEastAsia"/>
          <w:b/>
          <w:sz w:val="24"/>
        </w:rPr>
      </w:pPr>
    </w:p>
    <w:p w14:paraId="7C7AED8D">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284F103">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9E7CC02">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1A175F1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359D1EF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B763E9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239DDFF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78E01507">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46BD1E5D">
      <w:pPr>
        <w:rPr>
          <w:rFonts w:cs="仿宋_GB2312" w:asciiTheme="minorEastAsia" w:hAnsiTheme="minorEastAsia" w:eastAsiaTheme="minorEastAsia"/>
          <w:b/>
          <w:sz w:val="24"/>
        </w:rPr>
      </w:pPr>
    </w:p>
    <w:p w14:paraId="74A5F42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34837121">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7328880">
      <w:pPr>
        <w:spacing w:line="360" w:lineRule="auto"/>
        <w:rPr>
          <w:rFonts w:asciiTheme="minorEastAsia" w:hAnsiTheme="minorEastAsia" w:eastAsiaTheme="minorEastAsia"/>
          <w:b/>
          <w:spacing w:val="6"/>
          <w:sz w:val="32"/>
          <w:szCs w:val="32"/>
        </w:rPr>
      </w:pPr>
    </w:p>
    <w:p w14:paraId="356F00EF">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724D140D">
      <w:pPr>
        <w:spacing w:line="360" w:lineRule="auto"/>
        <w:rPr>
          <w:rFonts w:asciiTheme="minorEastAsia" w:hAnsiTheme="minorEastAsia" w:eastAsiaTheme="minorEastAsia"/>
          <w:b/>
          <w:spacing w:val="6"/>
          <w:sz w:val="30"/>
          <w:szCs w:val="30"/>
        </w:rPr>
      </w:pPr>
    </w:p>
    <w:p w14:paraId="7713CED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401FBAF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4FF502E">
      <w:pPr>
        <w:spacing w:line="360" w:lineRule="auto"/>
        <w:ind w:firstLine="480" w:firstLineChars="200"/>
        <w:rPr>
          <w:rFonts w:cs="仿宋_GB2312" w:asciiTheme="minorEastAsia" w:hAnsiTheme="minorEastAsia" w:eastAsiaTheme="minorEastAsia"/>
          <w:sz w:val="24"/>
        </w:rPr>
      </w:pPr>
    </w:p>
    <w:p w14:paraId="5E2140C5">
      <w:pPr>
        <w:spacing w:line="360" w:lineRule="auto"/>
        <w:ind w:firstLine="480" w:firstLineChars="200"/>
        <w:rPr>
          <w:rFonts w:cs="仿宋_GB2312" w:asciiTheme="minorEastAsia" w:hAnsiTheme="minorEastAsia" w:eastAsiaTheme="minorEastAsia"/>
          <w:sz w:val="24"/>
        </w:rPr>
      </w:pPr>
    </w:p>
    <w:p w14:paraId="0C72BED9">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4AC496A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1151545">
      <w:pPr>
        <w:spacing w:line="360" w:lineRule="auto"/>
        <w:ind w:firstLine="480" w:firstLineChars="200"/>
        <w:rPr>
          <w:rFonts w:cs="仿宋_GB2312" w:asciiTheme="minorEastAsia" w:hAnsiTheme="minorEastAsia" w:eastAsiaTheme="minorEastAsia"/>
          <w:sz w:val="24"/>
        </w:rPr>
      </w:pPr>
    </w:p>
    <w:p w14:paraId="247CF31B">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4DF087E0">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5844AFF2">
      <w:pPr>
        <w:spacing w:line="360" w:lineRule="auto"/>
        <w:jc w:val="left"/>
        <w:rPr>
          <w:rFonts w:cs="仿宋_GB2312" w:asciiTheme="minorEastAsia" w:hAnsiTheme="minorEastAsia" w:eastAsiaTheme="minorEastAsia"/>
          <w:b/>
          <w:sz w:val="24"/>
        </w:rPr>
      </w:pPr>
    </w:p>
    <w:p w14:paraId="427A3AA9">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41FEFB82">
      <w:pPr>
        <w:autoSpaceDE w:val="0"/>
        <w:autoSpaceDN w:val="0"/>
        <w:jc w:val="center"/>
        <w:rPr>
          <w:rFonts w:asciiTheme="minorEastAsia" w:hAnsiTheme="minorEastAsia" w:eastAsiaTheme="minorEastAsia"/>
          <w:b/>
          <w:bCs/>
          <w:sz w:val="32"/>
          <w:szCs w:val="32"/>
        </w:rPr>
      </w:pPr>
    </w:p>
    <w:p w14:paraId="70C91AFB">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E9192E8">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1CB3681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6895AA3">
      <w:pPr>
        <w:spacing w:line="360" w:lineRule="auto"/>
        <w:ind w:firstLine="494"/>
        <w:rPr>
          <w:rFonts w:cs="宋体" w:asciiTheme="minorEastAsia" w:hAnsiTheme="minorEastAsia" w:eastAsiaTheme="minorEastAsia"/>
          <w:sz w:val="24"/>
        </w:rPr>
      </w:pPr>
    </w:p>
    <w:p w14:paraId="1A930CA3">
      <w:pPr>
        <w:spacing w:line="360" w:lineRule="auto"/>
        <w:ind w:firstLine="494"/>
        <w:rPr>
          <w:rFonts w:cs="宋体" w:asciiTheme="minorEastAsia" w:hAnsiTheme="minorEastAsia" w:eastAsiaTheme="minorEastAsia"/>
          <w:sz w:val="24"/>
        </w:rPr>
      </w:pPr>
    </w:p>
    <w:p w14:paraId="6C0CF005">
      <w:pPr>
        <w:spacing w:line="360" w:lineRule="auto"/>
        <w:ind w:firstLine="494"/>
        <w:rPr>
          <w:rFonts w:cs="宋体" w:asciiTheme="minorEastAsia" w:hAnsiTheme="minorEastAsia" w:eastAsiaTheme="minorEastAsia"/>
          <w:sz w:val="24"/>
        </w:rPr>
      </w:pPr>
    </w:p>
    <w:p w14:paraId="1B322292">
      <w:pPr>
        <w:spacing w:line="360" w:lineRule="auto"/>
        <w:ind w:firstLine="494"/>
        <w:rPr>
          <w:rFonts w:cs="宋体" w:asciiTheme="minorEastAsia" w:hAnsiTheme="minorEastAsia" w:eastAsiaTheme="minorEastAsia"/>
          <w:sz w:val="24"/>
        </w:rPr>
      </w:pPr>
    </w:p>
    <w:p w14:paraId="0F1BE1B9">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B7B5C5B">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21E4572">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289E360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8636EC7">
      <w:pPr>
        <w:widowControl/>
        <w:spacing w:line="360" w:lineRule="auto"/>
        <w:ind w:firstLine="480" w:firstLineChars="200"/>
        <w:jc w:val="left"/>
        <w:rPr>
          <w:rFonts w:cs="宋体" w:asciiTheme="minorEastAsia" w:hAnsiTheme="minorEastAsia" w:eastAsiaTheme="minorEastAsia"/>
          <w:kern w:val="0"/>
          <w:sz w:val="24"/>
        </w:rPr>
      </w:pPr>
    </w:p>
    <w:p w14:paraId="332A8335">
      <w:pPr>
        <w:snapToGrid w:val="0"/>
        <w:spacing w:line="360" w:lineRule="auto"/>
        <w:jc w:val="center"/>
        <w:rPr>
          <w:rFonts w:cs="仿宋_GB2312" w:asciiTheme="minorEastAsia" w:hAnsiTheme="minorEastAsia" w:eastAsiaTheme="minorEastAsia"/>
          <w:b/>
          <w:sz w:val="24"/>
        </w:rPr>
      </w:pPr>
    </w:p>
    <w:p w14:paraId="704A18C5">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0B023B2F">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28563208">
      <w:pPr>
        <w:spacing w:line="360" w:lineRule="auto"/>
        <w:jc w:val="center"/>
        <w:rPr>
          <w:rFonts w:cs="宋体" w:asciiTheme="minorEastAsia" w:hAnsiTheme="minorEastAsia" w:eastAsiaTheme="minorEastAsia"/>
          <w:b/>
          <w:sz w:val="32"/>
          <w:szCs w:val="32"/>
        </w:rPr>
      </w:pPr>
    </w:p>
    <w:p w14:paraId="1ADC6030">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4ED39F3B">
      <w:pPr>
        <w:spacing w:line="360" w:lineRule="auto"/>
        <w:jc w:val="center"/>
        <w:rPr>
          <w:rFonts w:cs="宋体" w:asciiTheme="minorEastAsia" w:hAnsiTheme="minorEastAsia" w:eastAsiaTheme="minorEastAsia"/>
          <w:b/>
          <w:sz w:val="32"/>
          <w:szCs w:val="32"/>
        </w:rPr>
      </w:pPr>
    </w:p>
    <w:p w14:paraId="11E31AA3">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17E984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9C0620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22B619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102482EF">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4875385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6C9EAE3C">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6C12579">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B4CFBBD">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26BD417D">
      <w:pPr>
        <w:spacing w:line="360" w:lineRule="auto"/>
        <w:ind w:right="420"/>
        <w:rPr>
          <w:rFonts w:cs="宋体" w:asciiTheme="minorEastAsia" w:hAnsiTheme="minorEastAsia" w:eastAsiaTheme="minorEastAsia"/>
          <w:sz w:val="24"/>
        </w:rPr>
      </w:pPr>
    </w:p>
    <w:p w14:paraId="45491B1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1255D6E">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4B8278">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48DD412">
      <w:pPr>
        <w:spacing w:line="360" w:lineRule="auto"/>
        <w:rPr>
          <w:rFonts w:cs="仿宋_GB2312" w:asciiTheme="minorEastAsia" w:hAnsiTheme="minorEastAsia" w:eastAsiaTheme="minorEastAsia"/>
          <w:b/>
          <w:sz w:val="24"/>
        </w:rPr>
      </w:pPr>
    </w:p>
    <w:p w14:paraId="5DDA2C08">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3E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A1F3">
    <w:pPr>
      <w:pStyle w:val="39"/>
      <w:framePr w:wrap="around" w:vAnchor="text" w:hAnchor="margin" w:xAlign="right" w:y="1"/>
      <w:rPr>
        <w:rStyle w:val="65"/>
      </w:rPr>
    </w:pPr>
    <w:r>
      <w:fldChar w:fldCharType="begin"/>
    </w:r>
    <w:r>
      <w:rPr>
        <w:rStyle w:val="65"/>
      </w:rPr>
      <w:instrText xml:space="preserve">PAGE  </w:instrText>
    </w:r>
    <w:r>
      <w:fldChar w:fldCharType="end"/>
    </w:r>
  </w:p>
  <w:p w14:paraId="5AE0A94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B0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01A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102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0" w:name="_Toc36110187"/>
    <w:bookmarkStart w:id="71" w:name="_Toc91899912"/>
    <w:bookmarkStart w:id="72" w:name="_Toc164085800"/>
    <w:bookmarkStart w:id="73" w:name="_Toc131845147"/>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DF91">
    <w:pPr>
      <w:pStyle w:val="2"/>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E1E2">
    <w:pPr>
      <w:pStyle w:val="40"/>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3695">
    <w:pPr>
      <w:pStyle w:val="40"/>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3227">
    <w:pPr>
      <w:pStyle w:val="40"/>
      <w:pBdr>
        <w:top w:val="none" w:color="auto" w:sz="0" w:space="0"/>
        <w:left w:val="none" w:color="auto" w:sz="0" w:space="0"/>
        <w:bottom w:val="none" w:color="auto" w:sz="0" w:space="1"/>
        <w:right w:val="none" w:color="auto" w:sz="0" w:space="0"/>
        <w:between w:val="none" w:color="auto" w:sz="0" w:space="0"/>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C217"/>
    <w:multiLevelType w:val="singleLevel"/>
    <w:tmpl w:val="8285C217"/>
    <w:lvl w:ilvl="0" w:tentative="0">
      <w:start w:val="7"/>
      <w:numFmt w:val="chineseCounting"/>
      <w:suff w:val="space"/>
      <w:lvlText w:val="第%1条"/>
      <w:lvlJc w:val="left"/>
      <w:rPr>
        <w:rFonts w:hint="eastAsia"/>
      </w:rPr>
    </w:lvl>
  </w:abstractNum>
  <w:abstractNum w:abstractNumId="1">
    <w:nsid w:val="D7524E10"/>
    <w:multiLevelType w:val="singleLevel"/>
    <w:tmpl w:val="D7524E10"/>
    <w:lvl w:ilvl="0" w:tentative="0">
      <w:start w:val="4"/>
      <w:numFmt w:val="decimal"/>
      <w:lvlText w:val="%1."/>
      <w:lvlJc w:val="left"/>
      <w:pPr>
        <w:tabs>
          <w:tab w:val="left" w:pos="312"/>
        </w:tabs>
      </w:pPr>
    </w:lvl>
  </w:abstractNum>
  <w:abstractNum w:abstractNumId="2">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DC78473"/>
    <w:multiLevelType w:val="singleLevel"/>
    <w:tmpl w:val="7DC78473"/>
    <w:lvl w:ilvl="0" w:tentative="0">
      <w:start w:val="1"/>
      <w:numFmt w:val="decimal"/>
      <w:suff w:val="space"/>
      <w:lvlText w:val="%1."/>
      <w:lvlJc w:val="left"/>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
  </w:num>
  <w:num w:numId="8">
    <w:abstractNumId w:val="12"/>
  </w:num>
  <w:num w:numId="9">
    <w:abstractNumId w:val="13"/>
  </w:num>
  <w:num w:numId="10">
    <w:abstractNumId w:val="7"/>
  </w:num>
  <w:num w:numId="11">
    <w:abstractNumId w:val="10"/>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jk4MGUxNzQzNzYwMGY1NDNmN2UwODQ2NGIyOWEifQ=="/>
    <w:docVar w:name="KSO_WPS_MARK_KEY" w:val="9b2ef842-713b-4583-8894-26bfdfd7d016"/>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1F55"/>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4449"/>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4E3B"/>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DA9"/>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C3E90"/>
    <w:rsid w:val="020A2E50"/>
    <w:rsid w:val="02200350"/>
    <w:rsid w:val="02447828"/>
    <w:rsid w:val="02A72725"/>
    <w:rsid w:val="02C95F7F"/>
    <w:rsid w:val="02DA0C0E"/>
    <w:rsid w:val="02EF1E8A"/>
    <w:rsid w:val="030A0A72"/>
    <w:rsid w:val="03A82039"/>
    <w:rsid w:val="03B64756"/>
    <w:rsid w:val="03DB0660"/>
    <w:rsid w:val="03DD35E4"/>
    <w:rsid w:val="03E5328D"/>
    <w:rsid w:val="04441D61"/>
    <w:rsid w:val="04A40A52"/>
    <w:rsid w:val="04CB6552"/>
    <w:rsid w:val="04EF7806"/>
    <w:rsid w:val="058D14E6"/>
    <w:rsid w:val="05C72C4A"/>
    <w:rsid w:val="05F61781"/>
    <w:rsid w:val="061E4834"/>
    <w:rsid w:val="062F07EF"/>
    <w:rsid w:val="064C13A1"/>
    <w:rsid w:val="065A6178"/>
    <w:rsid w:val="06646DAE"/>
    <w:rsid w:val="06BB0E68"/>
    <w:rsid w:val="07351E35"/>
    <w:rsid w:val="07416A2C"/>
    <w:rsid w:val="07464042"/>
    <w:rsid w:val="075562B7"/>
    <w:rsid w:val="075B1815"/>
    <w:rsid w:val="078A03D3"/>
    <w:rsid w:val="07F6164B"/>
    <w:rsid w:val="08031F33"/>
    <w:rsid w:val="08716D65"/>
    <w:rsid w:val="087A1B7A"/>
    <w:rsid w:val="08D8516E"/>
    <w:rsid w:val="08DA7138"/>
    <w:rsid w:val="096B2097"/>
    <w:rsid w:val="09B554AF"/>
    <w:rsid w:val="09D45935"/>
    <w:rsid w:val="09DE2029"/>
    <w:rsid w:val="0A0D0E47"/>
    <w:rsid w:val="0A5B7E63"/>
    <w:rsid w:val="0A6F38B0"/>
    <w:rsid w:val="0AA90B70"/>
    <w:rsid w:val="0AA9774E"/>
    <w:rsid w:val="0C3E178C"/>
    <w:rsid w:val="0C6A2581"/>
    <w:rsid w:val="0C87121B"/>
    <w:rsid w:val="0C915D60"/>
    <w:rsid w:val="0C977323"/>
    <w:rsid w:val="0CA37841"/>
    <w:rsid w:val="0D103128"/>
    <w:rsid w:val="0D662D48"/>
    <w:rsid w:val="0D682F64"/>
    <w:rsid w:val="0DF20A80"/>
    <w:rsid w:val="0DF702FE"/>
    <w:rsid w:val="0E3F698B"/>
    <w:rsid w:val="0E731669"/>
    <w:rsid w:val="0E9606C4"/>
    <w:rsid w:val="0ED534D2"/>
    <w:rsid w:val="0EDE2DB2"/>
    <w:rsid w:val="0F1F6E38"/>
    <w:rsid w:val="0F21508F"/>
    <w:rsid w:val="0F4468A8"/>
    <w:rsid w:val="0F816ACD"/>
    <w:rsid w:val="0FB104C7"/>
    <w:rsid w:val="0FB35FED"/>
    <w:rsid w:val="0FB94501"/>
    <w:rsid w:val="0FCB3337"/>
    <w:rsid w:val="101341E0"/>
    <w:rsid w:val="1030763E"/>
    <w:rsid w:val="103E0887"/>
    <w:rsid w:val="10790FE5"/>
    <w:rsid w:val="10872AA4"/>
    <w:rsid w:val="1092654A"/>
    <w:rsid w:val="10B047CF"/>
    <w:rsid w:val="10C55FD8"/>
    <w:rsid w:val="10D5062F"/>
    <w:rsid w:val="10E9395C"/>
    <w:rsid w:val="10FB7C4C"/>
    <w:rsid w:val="10FC16EA"/>
    <w:rsid w:val="112C42A9"/>
    <w:rsid w:val="11390774"/>
    <w:rsid w:val="118963A1"/>
    <w:rsid w:val="11AB2D8F"/>
    <w:rsid w:val="11B30526"/>
    <w:rsid w:val="11C6025A"/>
    <w:rsid w:val="127723A9"/>
    <w:rsid w:val="128F66E2"/>
    <w:rsid w:val="12AC10EB"/>
    <w:rsid w:val="12BE7183"/>
    <w:rsid w:val="13072A44"/>
    <w:rsid w:val="132A450E"/>
    <w:rsid w:val="137D1A6F"/>
    <w:rsid w:val="13826402"/>
    <w:rsid w:val="13E31B89"/>
    <w:rsid w:val="14293AEB"/>
    <w:rsid w:val="14401CC0"/>
    <w:rsid w:val="145044FA"/>
    <w:rsid w:val="14650104"/>
    <w:rsid w:val="147F6DE6"/>
    <w:rsid w:val="14B00D4D"/>
    <w:rsid w:val="14C34F24"/>
    <w:rsid w:val="14D0319D"/>
    <w:rsid w:val="15022A34"/>
    <w:rsid w:val="15267261"/>
    <w:rsid w:val="15AC3C0A"/>
    <w:rsid w:val="15B056FC"/>
    <w:rsid w:val="15CA4090"/>
    <w:rsid w:val="16C272D5"/>
    <w:rsid w:val="17575DF8"/>
    <w:rsid w:val="176C3651"/>
    <w:rsid w:val="179115CE"/>
    <w:rsid w:val="17996410"/>
    <w:rsid w:val="17AD77C6"/>
    <w:rsid w:val="17BF67CD"/>
    <w:rsid w:val="184B770B"/>
    <w:rsid w:val="186742B0"/>
    <w:rsid w:val="18B9636E"/>
    <w:rsid w:val="18CD6371"/>
    <w:rsid w:val="18DC18F1"/>
    <w:rsid w:val="1938107B"/>
    <w:rsid w:val="19B968F6"/>
    <w:rsid w:val="1A2F0966"/>
    <w:rsid w:val="1A9C424D"/>
    <w:rsid w:val="1AAB26E2"/>
    <w:rsid w:val="1AAD645B"/>
    <w:rsid w:val="1AC76DF0"/>
    <w:rsid w:val="1B26620D"/>
    <w:rsid w:val="1B2A271F"/>
    <w:rsid w:val="1B397CEE"/>
    <w:rsid w:val="1B890139"/>
    <w:rsid w:val="1B903DFF"/>
    <w:rsid w:val="1C273FEB"/>
    <w:rsid w:val="1C901B90"/>
    <w:rsid w:val="1C961170"/>
    <w:rsid w:val="1D097B94"/>
    <w:rsid w:val="1D266CE1"/>
    <w:rsid w:val="1D371169"/>
    <w:rsid w:val="1D385D84"/>
    <w:rsid w:val="1D3963AF"/>
    <w:rsid w:val="1D6E79F7"/>
    <w:rsid w:val="1DB7314C"/>
    <w:rsid w:val="1DC20C9B"/>
    <w:rsid w:val="1DCD471E"/>
    <w:rsid w:val="1DE216B1"/>
    <w:rsid w:val="1E51534F"/>
    <w:rsid w:val="1E714A66"/>
    <w:rsid w:val="1E77074F"/>
    <w:rsid w:val="1E7922AB"/>
    <w:rsid w:val="1E817E65"/>
    <w:rsid w:val="1F5570C1"/>
    <w:rsid w:val="1F786E89"/>
    <w:rsid w:val="1F956088"/>
    <w:rsid w:val="1FE34C77"/>
    <w:rsid w:val="1FE868A9"/>
    <w:rsid w:val="20054643"/>
    <w:rsid w:val="20131574"/>
    <w:rsid w:val="2096173F"/>
    <w:rsid w:val="20D324E6"/>
    <w:rsid w:val="20DC411F"/>
    <w:rsid w:val="20FF72E4"/>
    <w:rsid w:val="21091F11"/>
    <w:rsid w:val="211E26D6"/>
    <w:rsid w:val="21283D08"/>
    <w:rsid w:val="213827F6"/>
    <w:rsid w:val="21661111"/>
    <w:rsid w:val="21A734D8"/>
    <w:rsid w:val="21D06ED2"/>
    <w:rsid w:val="220426D8"/>
    <w:rsid w:val="221B3B58"/>
    <w:rsid w:val="223905D4"/>
    <w:rsid w:val="227915B5"/>
    <w:rsid w:val="22FE4211"/>
    <w:rsid w:val="22FF7A6F"/>
    <w:rsid w:val="23007343"/>
    <w:rsid w:val="230E380E"/>
    <w:rsid w:val="23152DEF"/>
    <w:rsid w:val="233D026A"/>
    <w:rsid w:val="23720564"/>
    <w:rsid w:val="23D54C52"/>
    <w:rsid w:val="242332EA"/>
    <w:rsid w:val="24831FDA"/>
    <w:rsid w:val="24D26ABE"/>
    <w:rsid w:val="24FD3B3B"/>
    <w:rsid w:val="25B440B3"/>
    <w:rsid w:val="25BD79AE"/>
    <w:rsid w:val="25CE3729"/>
    <w:rsid w:val="26121868"/>
    <w:rsid w:val="263712CE"/>
    <w:rsid w:val="268A3AA5"/>
    <w:rsid w:val="26B40B71"/>
    <w:rsid w:val="26EA4592"/>
    <w:rsid w:val="270A253F"/>
    <w:rsid w:val="270C62B7"/>
    <w:rsid w:val="275748E9"/>
    <w:rsid w:val="277D71B5"/>
    <w:rsid w:val="27CC1EEA"/>
    <w:rsid w:val="27D109C4"/>
    <w:rsid w:val="28F72F97"/>
    <w:rsid w:val="29387388"/>
    <w:rsid w:val="297F5466"/>
    <w:rsid w:val="29C411CE"/>
    <w:rsid w:val="29E91E83"/>
    <w:rsid w:val="2A662182"/>
    <w:rsid w:val="2AA1365A"/>
    <w:rsid w:val="2B7408CF"/>
    <w:rsid w:val="2B794B7B"/>
    <w:rsid w:val="2B956A91"/>
    <w:rsid w:val="2BCC070B"/>
    <w:rsid w:val="2C5A7AC4"/>
    <w:rsid w:val="2C733A6B"/>
    <w:rsid w:val="2C9254B0"/>
    <w:rsid w:val="2D104EEA"/>
    <w:rsid w:val="2D2D6F87"/>
    <w:rsid w:val="2DC63A7F"/>
    <w:rsid w:val="2DCF68A6"/>
    <w:rsid w:val="2DD15014"/>
    <w:rsid w:val="2E410538"/>
    <w:rsid w:val="2E870919"/>
    <w:rsid w:val="2EE078AC"/>
    <w:rsid w:val="2EE10029"/>
    <w:rsid w:val="2EF44200"/>
    <w:rsid w:val="2F204FF5"/>
    <w:rsid w:val="2F77273B"/>
    <w:rsid w:val="2F8A3FD8"/>
    <w:rsid w:val="2FB92D54"/>
    <w:rsid w:val="2FD25781"/>
    <w:rsid w:val="2FD47B8E"/>
    <w:rsid w:val="2FF505EC"/>
    <w:rsid w:val="301D32E3"/>
    <w:rsid w:val="309C4B4F"/>
    <w:rsid w:val="309D08C8"/>
    <w:rsid w:val="30B91754"/>
    <w:rsid w:val="30BC0D4E"/>
    <w:rsid w:val="316E7B6E"/>
    <w:rsid w:val="31815AF3"/>
    <w:rsid w:val="319C6071"/>
    <w:rsid w:val="31B52D22"/>
    <w:rsid w:val="31BD65E3"/>
    <w:rsid w:val="31E247E4"/>
    <w:rsid w:val="31F167D5"/>
    <w:rsid w:val="32132BEF"/>
    <w:rsid w:val="3236068C"/>
    <w:rsid w:val="32B67A1F"/>
    <w:rsid w:val="32DB72BE"/>
    <w:rsid w:val="332B3F69"/>
    <w:rsid w:val="333A23FE"/>
    <w:rsid w:val="3353526D"/>
    <w:rsid w:val="335C2374"/>
    <w:rsid w:val="336E3E55"/>
    <w:rsid w:val="33C323F3"/>
    <w:rsid w:val="33C87A09"/>
    <w:rsid w:val="33E505BB"/>
    <w:rsid w:val="33F22CD8"/>
    <w:rsid w:val="33F64577"/>
    <w:rsid w:val="34152ADA"/>
    <w:rsid w:val="342E63AB"/>
    <w:rsid w:val="342F7D2B"/>
    <w:rsid w:val="34333F87"/>
    <w:rsid w:val="343D21A6"/>
    <w:rsid w:val="344F1ED9"/>
    <w:rsid w:val="345B6AD0"/>
    <w:rsid w:val="345D260B"/>
    <w:rsid w:val="349A13A6"/>
    <w:rsid w:val="34B306BA"/>
    <w:rsid w:val="34FF38FF"/>
    <w:rsid w:val="350B22A4"/>
    <w:rsid w:val="352670DE"/>
    <w:rsid w:val="355D0B06"/>
    <w:rsid w:val="35935DF5"/>
    <w:rsid w:val="362178A5"/>
    <w:rsid w:val="365302AE"/>
    <w:rsid w:val="3679417C"/>
    <w:rsid w:val="36927D93"/>
    <w:rsid w:val="36A32DC7"/>
    <w:rsid w:val="37133692"/>
    <w:rsid w:val="376932B2"/>
    <w:rsid w:val="379F0A81"/>
    <w:rsid w:val="37A61E10"/>
    <w:rsid w:val="37F142D2"/>
    <w:rsid w:val="38860AD0"/>
    <w:rsid w:val="38C369F1"/>
    <w:rsid w:val="394B5D43"/>
    <w:rsid w:val="39641F82"/>
    <w:rsid w:val="39A13F14"/>
    <w:rsid w:val="3A2F0CC6"/>
    <w:rsid w:val="3A60099C"/>
    <w:rsid w:val="3AB111F7"/>
    <w:rsid w:val="3AEF7F72"/>
    <w:rsid w:val="3B677B08"/>
    <w:rsid w:val="3B794451"/>
    <w:rsid w:val="3B8E778B"/>
    <w:rsid w:val="3BD17677"/>
    <w:rsid w:val="3C0D6EC5"/>
    <w:rsid w:val="3C153A08"/>
    <w:rsid w:val="3C1E28BD"/>
    <w:rsid w:val="3C29166C"/>
    <w:rsid w:val="3C377809"/>
    <w:rsid w:val="3C5F759A"/>
    <w:rsid w:val="3C771FCD"/>
    <w:rsid w:val="3CA3559D"/>
    <w:rsid w:val="3D1B4E14"/>
    <w:rsid w:val="3D2A703F"/>
    <w:rsid w:val="3D5C78D4"/>
    <w:rsid w:val="3D600CB3"/>
    <w:rsid w:val="3D78424E"/>
    <w:rsid w:val="3D843B09"/>
    <w:rsid w:val="3E66054B"/>
    <w:rsid w:val="3E995E1D"/>
    <w:rsid w:val="3EBC2427"/>
    <w:rsid w:val="3EFB5137"/>
    <w:rsid w:val="3F281CA4"/>
    <w:rsid w:val="3FC217B1"/>
    <w:rsid w:val="3FC512A1"/>
    <w:rsid w:val="3FD6525C"/>
    <w:rsid w:val="3FD856FA"/>
    <w:rsid w:val="3FFF72A6"/>
    <w:rsid w:val="400B13AA"/>
    <w:rsid w:val="401B5B07"/>
    <w:rsid w:val="402357A5"/>
    <w:rsid w:val="4033445D"/>
    <w:rsid w:val="40B530C4"/>
    <w:rsid w:val="40B82BB4"/>
    <w:rsid w:val="40CB28E7"/>
    <w:rsid w:val="41171FD0"/>
    <w:rsid w:val="41202C33"/>
    <w:rsid w:val="412649CD"/>
    <w:rsid w:val="4153125A"/>
    <w:rsid w:val="418036D2"/>
    <w:rsid w:val="41C21F3C"/>
    <w:rsid w:val="42205582"/>
    <w:rsid w:val="424961B9"/>
    <w:rsid w:val="4250579A"/>
    <w:rsid w:val="4251506E"/>
    <w:rsid w:val="429C09DF"/>
    <w:rsid w:val="42A55BF1"/>
    <w:rsid w:val="42E1381E"/>
    <w:rsid w:val="430420E0"/>
    <w:rsid w:val="43D23F8D"/>
    <w:rsid w:val="43FB717C"/>
    <w:rsid w:val="4439400C"/>
    <w:rsid w:val="443F7874"/>
    <w:rsid w:val="447A6AFE"/>
    <w:rsid w:val="448E4357"/>
    <w:rsid w:val="449A0F4E"/>
    <w:rsid w:val="44E204F9"/>
    <w:rsid w:val="44E4666D"/>
    <w:rsid w:val="45091C30"/>
    <w:rsid w:val="451E447A"/>
    <w:rsid w:val="45345B76"/>
    <w:rsid w:val="455A06DD"/>
    <w:rsid w:val="45A656D1"/>
    <w:rsid w:val="45EF0E26"/>
    <w:rsid w:val="46A1315A"/>
    <w:rsid w:val="46E62229"/>
    <w:rsid w:val="47190850"/>
    <w:rsid w:val="47307808"/>
    <w:rsid w:val="474B4782"/>
    <w:rsid w:val="476E1B29"/>
    <w:rsid w:val="478B1022"/>
    <w:rsid w:val="479D66B8"/>
    <w:rsid w:val="47FF6BC9"/>
    <w:rsid w:val="481E59F2"/>
    <w:rsid w:val="486F747C"/>
    <w:rsid w:val="487D4E0F"/>
    <w:rsid w:val="48825372"/>
    <w:rsid w:val="489932CB"/>
    <w:rsid w:val="49340768"/>
    <w:rsid w:val="4ADD3943"/>
    <w:rsid w:val="4AEC1DD8"/>
    <w:rsid w:val="4AFA7840"/>
    <w:rsid w:val="4B525803"/>
    <w:rsid w:val="4B6D116B"/>
    <w:rsid w:val="4BC25D0F"/>
    <w:rsid w:val="4BE73B96"/>
    <w:rsid w:val="4C1E2465"/>
    <w:rsid w:val="4C3256BC"/>
    <w:rsid w:val="4C4579F1"/>
    <w:rsid w:val="4C8C73CE"/>
    <w:rsid w:val="4CD32F17"/>
    <w:rsid w:val="4CFA6A2E"/>
    <w:rsid w:val="4D471547"/>
    <w:rsid w:val="4D697710"/>
    <w:rsid w:val="4D861CF6"/>
    <w:rsid w:val="4DBC3CE3"/>
    <w:rsid w:val="4DD3727F"/>
    <w:rsid w:val="4DEC0901"/>
    <w:rsid w:val="4E3B6D4B"/>
    <w:rsid w:val="4E555EE6"/>
    <w:rsid w:val="4E661EA1"/>
    <w:rsid w:val="4F165675"/>
    <w:rsid w:val="4F523A41"/>
    <w:rsid w:val="4FDC68BF"/>
    <w:rsid w:val="5003209D"/>
    <w:rsid w:val="50697A27"/>
    <w:rsid w:val="506A3ECB"/>
    <w:rsid w:val="508A1E77"/>
    <w:rsid w:val="50AD2009"/>
    <w:rsid w:val="51A0432A"/>
    <w:rsid w:val="522B1438"/>
    <w:rsid w:val="527140E5"/>
    <w:rsid w:val="5292508F"/>
    <w:rsid w:val="52A96B6F"/>
    <w:rsid w:val="52B244E2"/>
    <w:rsid w:val="52C8312A"/>
    <w:rsid w:val="52DB2E5E"/>
    <w:rsid w:val="52E141EC"/>
    <w:rsid w:val="534327B1"/>
    <w:rsid w:val="534D3630"/>
    <w:rsid w:val="53733096"/>
    <w:rsid w:val="53CC6C4A"/>
    <w:rsid w:val="545F09DC"/>
    <w:rsid w:val="550764A4"/>
    <w:rsid w:val="551926E0"/>
    <w:rsid w:val="552E3639"/>
    <w:rsid w:val="5579070C"/>
    <w:rsid w:val="561279B9"/>
    <w:rsid w:val="56515F3B"/>
    <w:rsid w:val="56674A08"/>
    <w:rsid w:val="56A16C31"/>
    <w:rsid w:val="56ED6975"/>
    <w:rsid w:val="572B71CA"/>
    <w:rsid w:val="57722F85"/>
    <w:rsid w:val="57834EF2"/>
    <w:rsid w:val="57B41ECF"/>
    <w:rsid w:val="57E958DA"/>
    <w:rsid w:val="58704048"/>
    <w:rsid w:val="58A106A5"/>
    <w:rsid w:val="58AE4F0C"/>
    <w:rsid w:val="58B03515"/>
    <w:rsid w:val="58C148A4"/>
    <w:rsid w:val="593E4146"/>
    <w:rsid w:val="59576FB6"/>
    <w:rsid w:val="596811C3"/>
    <w:rsid w:val="599B50F5"/>
    <w:rsid w:val="59E7033A"/>
    <w:rsid w:val="59F36CDF"/>
    <w:rsid w:val="5A2A7C7B"/>
    <w:rsid w:val="5A2E5F69"/>
    <w:rsid w:val="5A9C7376"/>
    <w:rsid w:val="5AD84127"/>
    <w:rsid w:val="5AE1122D"/>
    <w:rsid w:val="5B187904"/>
    <w:rsid w:val="5B2F3E05"/>
    <w:rsid w:val="5B653C0C"/>
    <w:rsid w:val="5BA01475"/>
    <w:rsid w:val="5BA65FD3"/>
    <w:rsid w:val="5BF278F8"/>
    <w:rsid w:val="5C6914DA"/>
    <w:rsid w:val="5C80234E"/>
    <w:rsid w:val="5D0C1025"/>
    <w:rsid w:val="5D510DD1"/>
    <w:rsid w:val="5D9A427C"/>
    <w:rsid w:val="5E0C4813"/>
    <w:rsid w:val="5E261785"/>
    <w:rsid w:val="5E3B5FAF"/>
    <w:rsid w:val="5E572D34"/>
    <w:rsid w:val="5E631F59"/>
    <w:rsid w:val="5E7128C8"/>
    <w:rsid w:val="5E8F0FA0"/>
    <w:rsid w:val="5EA52572"/>
    <w:rsid w:val="5EB10F16"/>
    <w:rsid w:val="5EB822A5"/>
    <w:rsid w:val="5EC23124"/>
    <w:rsid w:val="5EDA046D"/>
    <w:rsid w:val="5F571ABE"/>
    <w:rsid w:val="5F622211"/>
    <w:rsid w:val="5FC92290"/>
    <w:rsid w:val="5FCC5339"/>
    <w:rsid w:val="5FE70807"/>
    <w:rsid w:val="5FEB2206"/>
    <w:rsid w:val="600B4656"/>
    <w:rsid w:val="60107EBF"/>
    <w:rsid w:val="603911C4"/>
    <w:rsid w:val="608F34D9"/>
    <w:rsid w:val="60B146B2"/>
    <w:rsid w:val="60CE4002"/>
    <w:rsid w:val="60E53485"/>
    <w:rsid w:val="61054A27"/>
    <w:rsid w:val="611D2366"/>
    <w:rsid w:val="61336E31"/>
    <w:rsid w:val="61D218D0"/>
    <w:rsid w:val="61E915BE"/>
    <w:rsid w:val="62515E8F"/>
    <w:rsid w:val="62885958"/>
    <w:rsid w:val="62914FBB"/>
    <w:rsid w:val="62BD0A90"/>
    <w:rsid w:val="62EC69C1"/>
    <w:rsid w:val="630E7541"/>
    <w:rsid w:val="631101D6"/>
    <w:rsid w:val="63163A3E"/>
    <w:rsid w:val="63495BC1"/>
    <w:rsid w:val="637A3FCD"/>
    <w:rsid w:val="637F15E3"/>
    <w:rsid w:val="63864720"/>
    <w:rsid w:val="639610FC"/>
    <w:rsid w:val="64061D04"/>
    <w:rsid w:val="641461CF"/>
    <w:rsid w:val="64234664"/>
    <w:rsid w:val="64507319"/>
    <w:rsid w:val="64A86918"/>
    <w:rsid w:val="64AA2194"/>
    <w:rsid w:val="64CE2EAA"/>
    <w:rsid w:val="64EE6A20"/>
    <w:rsid w:val="65284F42"/>
    <w:rsid w:val="653B59DE"/>
    <w:rsid w:val="65907AD8"/>
    <w:rsid w:val="65B00C60"/>
    <w:rsid w:val="661F2C0A"/>
    <w:rsid w:val="662E75B1"/>
    <w:rsid w:val="66342C2E"/>
    <w:rsid w:val="663E784C"/>
    <w:rsid w:val="66A355E9"/>
    <w:rsid w:val="66D80FBF"/>
    <w:rsid w:val="67310E46"/>
    <w:rsid w:val="676F715F"/>
    <w:rsid w:val="67814D31"/>
    <w:rsid w:val="685017A0"/>
    <w:rsid w:val="68572B2F"/>
    <w:rsid w:val="685867EC"/>
    <w:rsid w:val="68CA3301"/>
    <w:rsid w:val="6918502A"/>
    <w:rsid w:val="69605A13"/>
    <w:rsid w:val="698C05B6"/>
    <w:rsid w:val="69C76E18"/>
    <w:rsid w:val="69D65CD5"/>
    <w:rsid w:val="69F820EF"/>
    <w:rsid w:val="6A1011E7"/>
    <w:rsid w:val="6A164324"/>
    <w:rsid w:val="6A260A0B"/>
    <w:rsid w:val="6A753740"/>
    <w:rsid w:val="6ACA583A"/>
    <w:rsid w:val="6B0D1BCA"/>
    <w:rsid w:val="6B476E8A"/>
    <w:rsid w:val="6B572E46"/>
    <w:rsid w:val="6B5C16BB"/>
    <w:rsid w:val="6B607F4C"/>
    <w:rsid w:val="6B6A4927"/>
    <w:rsid w:val="6B792DBC"/>
    <w:rsid w:val="6BC56001"/>
    <w:rsid w:val="6BF2161C"/>
    <w:rsid w:val="6C00528B"/>
    <w:rsid w:val="6C054650"/>
    <w:rsid w:val="6C0E1756"/>
    <w:rsid w:val="6C136D6D"/>
    <w:rsid w:val="6C3A69EF"/>
    <w:rsid w:val="6C586E75"/>
    <w:rsid w:val="6C731F01"/>
    <w:rsid w:val="6C9854C4"/>
    <w:rsid w:val="6CEC19E0"/>
    <w:rsid w:val="6D142D9C"/>
    <w:rsid w:val="6D334A93"/>
    <w:rsid w:val="6D50631A"/>
    <w:rsid w:val="6D5C4743"/>
    <w:rsid w:val="6E102507"/>
    <w:rsid w:val="6E7A30D3"/>
    <w:rsid w:val="6E82642B"/>
    <w:rsid w:val="6E8E12EF"/>
    <w:rsid w:val="6EFE3D04"/>
    <w:rsid w:val="6F2706E7"/>
    <w:rsid w:val="6F4B0F13"/>
    <w:rsid w:val="6F4C5FC7"/>
    <w:rsid w:val="6F6124E5"/>
    <w:rsid w:val="6F711ED3"/>
    <w:rsid w:val="6F92269E"/>
    <w:rsid w:val="6F991C7F"/>
    <w:rsid w:val="6FCF56A0"/>
    <w:rsid w:val="6FF70753"/>
    <w:rsid w:val="7003534A"/>
    <w:rsid w:val="70096E04"/>
    <w:rsid w:val="709B5583"/>
    <w:rsid w:val="70A22325"/>
    <w:rsid w:val="70A86E02"/>
    <w:rsid w:val="70C942FA"/>
    <w:rsid w:val="710B2708"/>
    <w:rsid w:val="718A3292"/>
    <w:rsid w:val="71A5490B"/>
    <w:rsid w:val="71D43752"/>
    <w:rsid w:val="71EF202A"/>
    <w:rsid w:val="72023B0B"/>
    <w:rsid w:val="722577FA"/>
    <w:rsid w:val="724F47CD"/>
    <w:rsid w:val="72874010"/>
    <w:rsid w:val="73117D7E"/>
    <w:rsid w:val="7370719A"/>
    <w:rsid w:val="73DD6243"/>
    <w:rsid w:val="742D3392"/>
    <w:rsid w:val="744877CF"/>
    <w:rsid w:val="744A1799"/>
    <w:rsid w:val="746210CE"/>
    <w:rsid w:val="747250C0"/>
    <w:rsid w:val="749C4185"/>
    <w:rsid w:val="74A215D5"/>
    <w:rsid w:val="74A878F0"/>
    <w:rsid w:val="74C57072"/>
    <w:rsid w:val="74C74B98"/>
    <w:rsid w:val="75DA2C18"/>
    <w:rsid w:val="75E31EA6"/>
    <w:rsid w:val="761C0F14"/>
    <w:rsid w:val="76571F4C"/>
    <w:rsid w:val="767D4F1E"/>
    <w:rsid w:val="771479EA"/>
    <w:rsid w:val="774F02C5"/>
    <w:rsid w:val="775319EF"/>
    <w:rsid w:val="779D6007"/>
    <w:rsid w:val="779F1DFC"/>
    <w:rsid w:val="77C81353"/>
    <w:rsid w:val="78454752"/>
    <w:rsid w:val="786A240A"/>
    <w:rsid w:val="790F1C77"/>
    <w:rsid w:val="7A010B4C"/>
    <w:rsid w:val="7A2E323D"/>
    <w:rsid w:val="7A67303B"/>
    <w:rsid w:val="7AAB1D04"/>
    <w:rsid w:val="7ABA4368"/>
    <w:rsid w:val="7AC04563"/>
    <w:rsid w:val="7AD84D77"/>
    <w:rsid w:val="7AE31184"/>
    <w:rsid w:val="7B034450"/>
    <w:rsid w:val="7B257FFD"/>
    <w:rsid w:val="7B323B25"/>
    <w:rsid w:val="7B672C31"/>
    <w:rsid w:val="7B7A6E08"/>
    <w:rsid w:val="7BAB6FC2"/>
    <w:rsid w:val="7BDF0A19"/>
    <w:rsid w:val="7C142DB9"/>
    <w:rsid w:val="7C2B1DA5"/>
    <w:rsid w:val="7CD51E1C"/>
    <w:rsid w:val="7CE04A49"/>
    <w:rsid w:val="7CE502B1"/>
    <w:rsid w:val="7CEA3B1A"/>
    <w:rsid w:val="7CF46746"/>
    <w:rsid w:val="7CFB1883"/>
    <w:rsid w:val="7D225061"/>
    <w:rsid w:val="7D537188"/>
    <w:rsid w:val="7D731D61"/>
    <w:rsid w:val="7DF4317E"/>
    <w:rsid w:val="7E235C94"/>
    <w:rsid w:val="7E3C03A5"/>
    <w:rsid w:val="7E64308B"/>
    <w:rsid w:val="7EDC1B88"/>
    <w:rsid w:val="7F136BDF"/>
    <w:rsid w:val="7F511C2E"/>
    <w:rsid w:val="7F7C561C"/>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4"/>
    <w:link w:val="511"/>
    <w:qFormat/>
    <w:uiPriority w:val="0"/>
    <w:pPr>
      <w:autoSpaceDE w:val="0"/>
      <w:autoSpaceDN w:val="0"/>
      <w:spacing w:line="360" w:lineRule="auto"/>
    </w:pPr>
    <w:rPr>
      <w:rFonts w:ascii="宋体"/>
      <w:sz w:val="24"/>
      <w:szCs w:val="21"/>
      <w:lang w:val="zh-CN"/>
    </w:rPr>
  </w:style>
  <w:style w:type="paragraph" w:customStyle="1" w:styleId="24">
    <w:name w:val="Default"/>
    <w:next w:val="1"/>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5"/>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4"/>
    <w:next w:val="24"/>
    <w:qFormat/>
    <w:uiPriority w:val="0"/>
    <w:pPr>
      <w:spacing w:after="68"/>
    </w:pPr>
    <w:rPr>
      <w:rFonts w:ascii="FHLHE E+ Futura Bk" w:eastAsia="FHLHE E+ Futura Bk" w:cs="Times New Roman"/>
      <w:color w:val="auto"/>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4"/>
    <w:next w:val="24"/>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9"/>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6"/>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4"/>
    <w:qFormat/>
    <w:uiPriority w:val="0"/>
    <w:rPr>
      <w:rFonts w:ascii="仿宋_GB2312" w:eastAsia="仿宋_GB2312" w:cs="仿宋_GB2312"/>
      <w:color w:val="000000"/>
      <w:sz w:val="24"/>
      <w:szCs w:val="24"/>
    </w:rPr>
  </w:style>
  <w:style w:type="character" w:customStyle="1" w:styleId="627">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NormalIndent"/>
    <w:basedOn w:val="1"/>
    <w:qFormat/>
    <w:uiPriority w:val="0"/>
    <w:pPr>
      <w:ind w:firstLine="420"/>
    </w:pPr>
  </w:style>
  <w:style w:type="paragraph" w:customStyle="1" w:styleId="631">
    <w:name w:val="*正文"/>
    <w:basedOn w:val="1"/>
    <w:qFormat/>
    <w:uiPriority w:val="0"/>
    <w:pPr>
      <w:spacing w:line="360" w:lineRule="auto"/>
      <w:ind w:firstLine="200" w:firstLineChars="200"/>
      <w:jc w:val="left"/>
    </w:pPr>
    <w:rPr>
      <w:rFonts w:ascii="宋体" w:hAnsi="宋体"/>
      <w:sz w:val="24"/>
    </w:rPr>
  </w:style>
  <w:style w:type="character" w:customStyle="1" w:styleId="632">
    <w:name w:val="NormalCharacter"/>
    <w:qFormat/>
    <w:uiPriority w:val="0"/>
    <w:rPr>
      <w:rFonts w:ascii="Times New Roman" w:hAnsi="Times New Roman" w:eastAsia="宋体" w:cs="Times New Roman"/>
      <w:kern w:val="2"/>
      <w:sz w:val="24"/>
      <w:lang w:val="en-US" w:eastAsia="zh-CN" w:bidi="ar-SA"/>
    </w:rPr>
  </w:style>
  <w:style w:type="paragraph" w:customStyle="1" w:styleId="633">
    <w:name w:val="[Normal]"/>
    <w:qFormat/>
    <w:uiPriority w:val="0"/>
    <w:rPr>
      <w:rFonts w:ascii="宋体" w:hAnsi="宋体" w:eastAsia="等线" w:cs="Times New Roman"/>
      <w:sz w:val="24"/>
      <w:szCs w:val="22"/>
      <w:lang w:val="zh-CN" w:eastAsia="zh-CN" w:bidi="ar-SA"/>
    </w:rPr>
  </w:style>
  <w:style w:type="paragraph" w:customStyle="1" w:styleId="634">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41878</Words>
  <Characters>44050</Characters>
  <Lines>379</Lines>
  <Paragraphs>106</Paragraphs>
  <TotalTime>13</TotalTime>
  <ScaleCrop>false</ScaleCrop>
  <LinksUpToDate>false</LinksUpToDate>
  <CharactersWithSpaces>49212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燕燕luoyi</cp:lastModifiedBy>
  <cp:lastPrinted>2021-10-22T18:37:00Z</cp:lastPrinted>
  <dcterms:modified xsi:type="dcterms:W3CDTF">2024-07-29T00:50:28Z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32E6DACAE48C4A35BA9DAB5524039E5F_13</vt:lpwstr>
  </property>
</Properties>
</file>