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6A61">
      <w:pPr>
        <w:tabs>
          <w:tab w:val="left" w:pos="7977"/>
        </w:tabs>
        <w:spacing w:line="360" w:lineRule="auto"/>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ab/>
      </w:r>
    </w:p>
    <w:p w14:paraId="24F9B5F3">
      <w:pPr>
        <w:spacing w:line="360" w:lineRule="auto"/>
        <w:jc w:val="center"/>
        <w:rPr>
          <w:rFonts w:cs="仿宋_GB2312" w:asciiTheme="minorEastAsia" w:hAnsiTheme="minorEastAsia" w:eastAsiaTheme="minorEastAsia"/>
          <w:b/>
          <w:color w:val="auto"/>
          <w:sz w:val="24"/>
          <w:highlight w:val="none"/>
        </w:rPr>
      </w:pPr>
    </w:p>
    <w:p w14:paraId="73B7252E">
      <w:pPr>
        <w:adjustRightInd/>
        <w:spacing w:line="360" w:lineRule="auto"/>
        <w:jc w:val="center"/>
        <w:rPr>
          <w:rFonts w:cs="仿宋_GB2312" w:asciiTheme="minorEastAsia" w:hAnsiTheme="minorEastAsia" w:eastAsiaTheme="minorEastAsia"/>
          <w:b/>
          <w:color w:val="auto"/>
          <w:sz w:val="44"/>
          <w:szCs w:val="44"/>
          <w:highlight w:val="none"/>
        </w:rPr>
      </w:pPr>
    </w:p>
    <w:p w14:paraId="4B78671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73968E45">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浙江自贸试验区离岸数据中心建设</w:t>
      </w:r>
    </w:p>
    <w:p w14:paraId="1EB97A1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研究课题</w:t>
      </w:r>
      <w:r>
        <w:rPr>
          <w:rFonts w:hint="eastAsia" w:cs="仿宋_GB2312" w:asciiTheme="minorEastAsia" w:hAnsiTheme="minorEastAsia" w:eastAsiaTheme="minorEastAsia"/>
          <w:b/>
          <w:color w:val="auto"/>
          <w:sz w:val="44"/>
          <w:szCs w:val="44"/>
          <w:highlight w:val="none"/>
        </w:rPr>
        <w:t>项目</w:t>
      </w:r>
    </w:p>
    <w:p w14:paraId="0643D0A5">
      <w:pPr>
        <w:adjustRightInd/>
        <w:spacing w:line="360" w:lineRule="auto"/>
        <w:jc w:val="center"/>
        <w:rPr>
          <w:rFonts w:hint="eastAsia" w:cs="仿宋_GB2312" w:asciiTheme="minorEastAsia" w:hAnsiTheme="minorEastAsia" w:eastAsiaTheme="minorEastAsia"/>
          <w:b/>
          <w:bCs/>
          <w:color w:val="auto"/>
          <w:w w:val="95"/>
          <w:sz w:val="72"/>
          <w:szCs w:val="72"/>
          <w:highlight w:val="none"/>
          <w:lang w:val="en-US" w:eastAsia="zh-CN"/>
        </w:rPr>
      </w:pPr>
      <w:r>
        <w:rPr>
          <w:rFonts w:hint="eastAsia" w:cs="仿宋_GB2312" w:asciiTheme="minorEastAsia" w:hAnsiTheme="minorEastAsia" w:eastAsiaTheme="minorEastAsia"/>
          <w:b/>
          <w:bCs/>
          <w:color w:val="auto"/>
          <w:w w:val="95"/>
          <w:sz w:val="72"/>
          <w:szCs w:val="72"/>
          <w:highlight w:val="none"/>
          <w:lang w:val="en-US" w:eastAsia="zh-CN"/>
        </w:rPr>
        <w:t xml:space="preserve"> </w:t>
      </w:r>
    </w:p>
    <w:p w14:paraId="44A4C5C8">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71E9F2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5B38FAD">
      <w:pPr>
        <w:snapToGrid w:val="0"/>
        <w:spacing w:line="360" w:lineRule="auto"/>
        <w:jc w:val="center"/>
        <w:rPr>
          <w:rFonts w:cs="仿宋_GB2312" w:asciiTheme="minorEastAsia" w:hAnsiTheme="minorEastAsia" w:eastAsiaTheme="minorEastAsia"/>
          <w:color w:val="auto"/>
          <w:sz w:val="30"/>
          <w:szCs w:val="30"/>
          <w:highlight w:val="none"/>
        </w:rPr>
      </w:pPr>
    </w:p>
    <w:p w14:paraId="6BB7EF77">
      <w:pPr>
        <w:pStyle w:val="76"/>
        <w:rPr>
          <w:color w:val="auto"/>
          <w:highlight w:val="none"/>
        </w:rPr>
      </w:pPr>
    </w:p>
    <w:p w14:paraId="6EED5BF8">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24710</w:t>
      </w:r>
    </w:p>
    <w:p w14:paraId="27785A9F">
      <w:pPr>
        <w:adjustRightInd/>
        <w:spacing w:line="360" w:lineRule="auto"/>
        <w:rPr>
          <w:rFonts w:cs="仿宋_GB2312" w:asciiTheme="minorEastAsia" w:hAnsiTheme="minorEastAsia" w:eastAsiaTheme="minorEastAsia"/>
          <w:color w:val="auto"/>
          <w:sz w:val="28"/>
          <w:szCs w:val="20"/>
          <w:highlight w:val="none"/>
        </w:rPr>
      </w:pPr>
    </w:p>
    <w:p w14:paraId="6B12BC21">
      <w:pPr>
        <w:spacing w:line="360" w:lineRule="auto"/>
        <w:jc w:val="center"/>
        <w:rPr>
          <w:rFonts w:cs="仿宋_GB2312" w:asciiTheme="minorEastAsia" w:hAnsiTheme="minorEastAsia" w:eastAsiaTheme="minorEastAsia"/>
          <w:color w:val="auto"/>
          <w:sz w:val="24"/>
          <w:highlight w:val="none"/>
        </w:rPr>
      </w:pPr>
    </w:p>
    <w:p w14:paraId="386F8108">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39A0F16">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AEA0DE3">
      <w:pPr>
        <w:spacing w:line="360" w:lineRule="auto"/>
        <w:rPr>
          <w:rFonts w:cs="仿宋_GB2312" w:asciiTheme="minorEastAsia" w:hAnsiTheme="minorEastAsia" w:eastAsiaTheme="minorEastAsia"/>
          <w:b/>
          <w:color w:val="auto"/>
          <w:sz w:val="24"/>
          <w:highlight w:val="none"/>
        </w:rPr>
      </w:pPr>
    </w:p>
    <w:p w14:paraId="2115BD81">
      <w:pPr>
        <w:snapToGrid w:val="0"/>
        <w:spacing w:line="360" w:lineRule="auto"/>
        <w:jc w:val="center"/>
        <w:rPr>
          <w:rFonts w:cs="仿宋_GB2312" w:asciiTheme="minorEastAsia" w:hAnsiTheme="minorEastAsia" w:eastAsiaTheme="minorEastAsia"/>
          <w:color w:val="auto"/>
          <w:sz w:val="32"/>
          <w:szCs w:val="32"/>
          <w:highlight w:val="none"/>
        </w:rPr>
      </w:pPr>
    </w:p>
    <w:p w14:paraId="7C88EA13">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042B4C0E">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4B8BDC9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14:paraId="3CA31788">
      <w:pPr>
        <w:tabs>
          <w:tab w:val="left" w:pos="2268"/>
        </w:tabs>
        <w:spacing w:line="360" w:lineRule="auto"/>
        <w:jc w:val="center"/>
        <w:rPr>
          <w:rFonts w:cs="仿宋_GB2312" w:asciiTheme="minorEastAsia" w:hAnsiTheme="minorEastAsia" w:eastAsiaTheme="minorEastAsia"/>
          <w:color w:val="auto"/>
          <w:sz w:val="24"/>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3E128311">
      <w:pPr>
        <w:pStyle w:val="73"/>
      </w:pPr>
    </w:p>
    <w:p w14:paraId="4A131F2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C8E65F4">
      <w:pPr>
        <w:spacing w:line="360" w:lineRule="auto"/>
        <w:rPr>
          <w:rFonts w:cs="仿宋_GB2312" w:asciiTheme="minorEastAsia" w:hAnsiTheme="minorEastAsia" w:eastAsiaTheme="minorEastAsia"/>
          <w:color w:val="auto"/>
          <w:sz w:val="32"/>
          <w:szCs w:val="32"/>
          <w:highlight w:val="none"/>
        </w:rPr>
      </w:pPr>
    </w:p>
    <w:p w14:paraId="231AE046">
      <w:pPr>
        <w:spacing w:line="360" w:lineRule="auto"/>
        <w:rPr>
          <w:rFonts w:cs="仿宋_GB2312" w:asciiTheme="minorEastAsia" w:hAnsiTheme="minorEastAsia" w:eastAsiaTheme="minorEastAsia"/>
          <w:color w:val="auto"/>
          <w:sz w:val="32"/>
          <w:szCs w:val="32"/>
          <w:highlight w:val="none"/>
        </w:rPr>
      </w:pPr>
    </w:p>
    <w:p w14:paraId="0F8682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261F7D0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103EC5A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5D1231B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7C65459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3EE5748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36DCDA1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108556E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1C4E938A">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7EDC081F">
      <w:pPr>
        <w:spacing w:line="360" w:lineRule="auto"/>
        <w:ind w:firstLine="549" w:firstLineChars="229"/>
        <w:rPr>
          <w:rFonts w:cs="仿宋_GB2312" w:asciiTheme="minorEastAsia" w:hAnsiTheme="minorEastAsia" w:eastAsiaTheme="minorEastAsia"/>
          <w:color w:val="auto"/>
          <w:sz w:val="24"/>
          <w:highlight w:val="none"/>
        </w:rPr>
      </w:pPr>
    </w:p>
    <w:p w14:paraId="56723885">
      <w:pPr>
        <w:spacing w:line="360" w:lineRule="auto"/>
        <w:ind w:firstLine="549" w:firstLineChars="229"/>
        <w:rPr>
          <w:rFonts w:cs="仿宋_GB2312" w:asciiTheme="minorEastAsia" w:hAnsiTheme="minorEastAsia" w:eastAsiaTheme="minorEastAsia"/>
          <w:color w:val="auto"/>
          <w:sz w:val="24"/>
          <w:highlight w:val="none"/>
        </w:rPr>
      </w:pPr>
    </w:p>
    <w:p w14:paraId="32EE4ADD">
      <w:pPr>
        <w:spacing w:line="360" w:lineRule="auto"/>
        <w:ind w:firstLine="549" w:firstLineChars="229"/>
        <w:rPr>
          <w:rFonts w:cs="仿宋_GB2312" w:asciiTheme="minorEastAsia" w:hAnsiTheme="minorEastAsia" w:eastAsiaTheme="minorEastAsia"/>
          <w:color w:val="auto"/>
          <w:sz w:val="24"/>
          <w:highlight w:val="none"/>
        </w:rPr>
      </w:pPr>
    </w:p>
    <w:p w14:paraId="21F91447">
      <w:pPr>
        <w:spacing w:line="360" w:lineRule="auto"/>
        <w:ind w:firstLine="549" w:firstLineChars="229"/>
        <w:rPr>
          <w:rFonts w:cs="仿宋_GB2312" w:asciiTheme="minorEastAsia" w:hAnsiTheme="minorEastAsia" w:eastAsiaTheme="minorEastAsia"/>
          <w:color w:val="auto"/>
          <w:sz w:val="24"/>
          <w:highlight w:val="none"/>
        </w:rPr>
      </w:pPr>
    </w:p>
    <w:p w14:paraId="49AF3869">
      <w:pPr>
        <w:spacing w:line="360" w:lineRule="auto"/>
        <w:ind w:firstLine="549" w:firstLineChars="229"/>
        <w:rPr>
          <w:rFonts w:cs="仿宋_GB2312" w:asciiTheme="minorEastAsia" w:hAnsiTheme="minorEastAsia" w:eastAsiaTheme="minorEastAsia"/>
          <w:color w:val="auto"/>
          <w:sz w:val="24"/>
          <w:highlight w:val="none"/>
        </w:rPr>
      </w:pPr>
    </w:p>
    <w:p w14:paraId="1D63E04B">
      <w:pPr>
        <w:spacing w:line="360" w:lineRule="auto"/>
        <w:ind w:firstLine="549" w:firstLineChars="229"/>
        <w:rPr>
          <w:rFonts w:cs="仿宋_GB2312" w:asciiTheme="minorEastAsia" w:hAnsiTheme="minorEastAsia" w:eastAsiaTheme="minorEastAsia"/>
          <w:color w:val="auto"/>
          <w:sz w:val="24"/>
          <w:highlight w:val="none"/>
        </w:rPr>
      </w:pPr>
    </w:p>
    <w:p w14:paraId="27B3012E">
      <w:pPr>
        <w:spacing w:line="360" w:lineRule="auto"/>
        <w:ind w:firstLine="549" w:firstLineChars="229"/>
        <w:rPr>
          <w:rFonts w:cs="仿宋_GB2312" w:asciiTheme="minorEastAsia" w:hAnsiTheme="minorEastAsia" w:eastAsiaTheme="minorEastAsia"/>
          <w:color w:val="auto"/>
          <w:sz w:val="24"/>
          <w:highlight w:val="none"/>
        </w:rPr>
      </w:pPr>
    </w:p>
    <w:p w14:paraId="4CA6A8B4">
      <w:pPr>
        <w:spacing w:line="360" w:lineRule="auto"/>
        <w:ind w:firstLine="549" w:firstLineChars="229"/>
        <w:rPr>
          <w:rFonts w:cs="仿宋_GB2312" w:asciiTheme="minorEastAsia" w:hAnsiTheme="minorEastAsia" w:eastAsiaTheme="minorEastAsia"/>
          <w:color w:val="auto"/>
          <w:sz w:val="24"/>
          <w:highlight w:val="none"/>
        </w:rPr>
      </w:pPr>
    </w:p>
    <w:p w14:paraId="4659FDB6">
      <w:pPr>
        <w:spacing w:line="360" w:lineRule="auto"/>
        <w:ind w:firstLine="549" w:firstLineChars="229"/>
        <w:rPr>
          <w:rFonts w:cs="仿宋_GB2312" w:asciiTheme="minorEastAsia" w:hAnsiTheme="minorEastAsia" w:eastAsiaTheme="minorEastAsia"/>
          <w:color w:val="auto"/>
          <w:sz w:val="24"/>
          <w:highlight w:val="none"/>
        </w:rPr>
      </w:pPr>
    </w:p>
    <w:p w14:paraId="4670DB30">
      <w:pPr>
        <w:spacing w:line="360" w:lineRule="auto"/>
        <w:ind w:firstLine="549" w:firstLineChars="229"/>
        <w:rPr>
          <w:rFonts w:cs="仿宋_GB2312" w:asciiTheme="minorEastAsia" w:hAnsiTheme="minorEastAsia" w:eastAsiaTheme="minorEastAsia"/>
          <w:color w:val="auto"/>
          <w:sz w:val="24"/>
          <w:highlight w:val="none"/>
        </w:rPr>
      </w:pPr>
    </w:p>
    <w:p w14:paraId="29EE2BD7">
      <w:pPr>
        <w:spacing w:line="360" w:lineRule="auto"/>
        <w:ind w:firstLine="549" w:firstLineChars="229"/>
        <w:rPr>
          <w:rFonts w:cs="仿宋_GB2312" w:asciiTheme="minorEastAsia" w:hAnsiTheme="minorEastAsia" w:eastAsiaTheme="minorEastAsia"/>
          <w:color w:val="auto"/>
          <w:sz w:val="24"/>
          <w:highlight w:val="none"/>
        </w:rPr>
      </w:pPr>
    </w:p>
    <w:p w14:paraId="4F53EBBB">
      <w:pPr>
        <w:spacing w:line="360" w:lineRule="auto"/>
        <w:ind w:firstLine="549" w:firstLineChars="229"/>
        <w:rPr>
          <w:rFonts w:cs="仿宋_GB2312" w:asciiTheme="minorEastAsia" w:hAnsiTheme="minorEastAsia" w:eastAsiaTheme="minorEastAsia"/>
          <w:color w:val="auto"/>
          <w:sz w:val="24"/>
          <w:highlight w:val="none"/>
        </w:rPr>
      </w:pPr>
    </w:p>
    <w:p w14:paraId="74D7A6ED">
      <w:pPr>
        <w:spacing w:line="360" w:lineRule="auto"/>
        <w:rPr>
          <w:rFonts w:cs="仿宋_GB2312" w:asciiTheme="minorEastAsia" w:hAnsiTheme="minorEastAsia" w:eastAsiaTheme="minorEastAsia"/>
          <w:color w:val="auto"/>
          <w:sz w:val="24"/>
          <w:highlight w:val="none"/>
        </w:rPr>
      </w:pPr>
    </w:p>
    <w:bookmarkEnd w:id="1"/>
    <w:p w14:paraId="7F937EFC">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footerReference r:id="rId7" w:type="first"/>
          <w:footerReference r:id="rId6" w:type="default"/>
          <w:pgSz w:w="11906" w:h="16838"/>
          <w:pgMar w:top="1247" w:right="1418" w:bottom="1276" w:left="1418" w:header="851" w:footer="992" w:gutter="0"/>
          <w:pgNumType w:start="1"/>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347105E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第一章  邀请供应商</w:t>
      </w:r>
    </w:p>
    <w:p w14:paraId="66C9E7A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484B96C9">
      <w:pPr>
        <w:spacing w:line="360" w:lineRule="auto"/>
        <w:rPr>
          <w:rFonts w:asciiTheme="minorEastAsia" w:hAnsiTheme="minorEastAsia" w:eastAsiaTheme="minorEastAsia"/>
          <w:color w:val="auto"/>
          <w:sz w:val="24"/>
          <w:highlight w:val="none"/>
        </w:rPr>
      </w:pPr>
    </w:p>
    <w:p w14:paraId="43143C2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20177D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浙江自贸试验区离岸数据中心建设研究课题项目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8月27</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D6A20EB">
      <w:pPr>
        <w:spacing w:line="360" w:lineRule="auto"/>
        <w:rPr>
          <w:rFonts w:asciiTheme="minorEastAsia" w:hAnsiTheme="minorEastAsia" w:eastAsiaTheme="minorEastAsia"/>
          <w:color w:val="auto"/>
          <w:sz w:val="24"/>
          <w:highlight w:val="none"/>
        </w:rPr>
      </w:pPr>
    </w:p>
    <w:p w14:paraId="57F1E2B4">
      <w:pPr>
        <w:pStyle w:val="7"/>
        <w:numPr>
          <w:ilvl w:val="0"/>
          <w:numId w:val="0"/>
        </w:numPr>
        <w:ind w:left="432" w:hanging="432"/>
        <w:rPr>
          <w:rFonts w:cs="宋体" w:asciiTheme="minorEastAsia" w:hAnsiTheme="minorEastAsia" w:eastAsiaTheme="minorEastAsia"/>
          <w:color w:val="auto"/>
          <w:sz w:val="24"/>
          <w:szCs w:val="24"/>
          <w:highlight w:val="none"/>
        </w:rPr>
      </w:pPr>
      <w:bookmarkStart w:id="9" w:name="_Toc35393629"/>
      <w:bookmarkStart w:id="10" w:name="_Toc35393798"/>
      <w:bookmarkStart w:id="11" w:name="_Toc28359012"/>
      <w:bookmarkStart w:id="12" w:name="_Toc28359089"/>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01AA5F2D">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24710</w:t>
      </w:r>
      <w:r>
        <w:rPr>
          <w:rFonts w:hint="eastAsia" w:asciiTheme="minorEastAsia" w:hAnsiTheme="minorEastAsia" w:eastAsiaTheme="minorEastAsia"/>
          <w:bCs/>
          <w:color w:val="auto"/>
          <w:sz w:val="24"/>
          <w:highlight w:val="none"/>
          <w:lang w:val="en-US" w:eastAsia="zh-CN"/>
        </w:rPr>
        <w:t xml:space="preserve"> </w:t>
      </w:r>
    </w:p>
    <w:p w14:paraId="37498CE7">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浙江自贸试验区离岸数据中心建设研究课题项目</w:t>
      </w:r>
    </w:p>
    <w:p w14:paraId="3B596D4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128BBAA">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4CF6F652">
      <w:pPr>
        <w:spacing w:line="360" w:lineRule="auto"/>
        <w:ind w:firstLine="482" w:firstLineChars="20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48BCB36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浙江自贸试验区离岸数据中心建设研究课题项目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浙江自贸试验区离岸数据中心建设研究课题项目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1EAD2AEB">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合同签订之日起至2024年10月31日</w:t>
      </w:r>
      <w:r>
        <w:rPr>
          <w:rFonts w:hint="eastAsia" w:asciiTheme="minorEastAsia" w:hAnsiTheme="minorEastAsia" w:eastAsiaTheme="minorEastAsia"/>
          <w:color w:val="auto"/>
          <w:sz w:val="24"/>
          <w:highlight w:val="none"/>
          <w:u w:val="single"/>
          <w:lang w:eastAsia="zh-CN"/>
        </w:rPr>
        <w:t>前</w:t>
      </w:r>
      <w:r>
        <w:rPr>
          <w:rFonts w:hint="eastAsia" w:asciiTheme="minorEastAsia" w:hAnsiTheme="minorEastAsia" w:eastAsiaTheme="minorEastAsia"/>
          <w:color w:val="auto"/>
          <w:sz w:val="24"/>
          <w:highlight w:val="none"/>
          <w:u w:val="single"/>
          <w:lang w:val="en-US" w:eastAsia="zh-CN"/>
        </w:rPr>
        <w:t>完成</w:t>
      </w:r>
    </w:p>
    <w:p w14:paraId="39A8C90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6009F7D">
      <w:pPr>
        <w:spacing w:line="360" w:lineRule="auto"/>
        <w:ind w:firstLine="480" w:firstLineChars="200"/>
        <w:rPr>
          <w:rFonts w:cs="宋体" w:asciiTheme="minorEastAsia" w:hAnsiTheme="minorEastAsia" w:eastAsiaTheme="minorEastAsia"/>
          <w:color w:val="auto"/>
          <w:sz w:val="24"/>
          <w:highlight w:val="none"/>
        </w:rPr>
      </w:pPr>
      <w:bookmarkStart w:id="13" w:name="_Toc28359090"/>
      <w:bookmarkStart w:id="14" w:name="_Toc35393799"/>
      <w:bookmarkStart w:id="15" w:name="_Toc35393630"/>
      <w:bookmarkStart w:id="16" w:name="_Toc28359013"/>
      <w:r>
        <w:rPr>
          <w:rFonts w:hint="eastAsia" w:cs="宋体" w:asciiTheme="minorEastAsia" w:hAnsiTheme="minorEastAsia" w:eastAsiaTheme="minorEastAsia"/>
          <w:color w:val="auto"/>
          <w:sz w:val="24"/>
          <w:highlight w:val="none"/>
        </w:rPr>
        <w:t>二、申请人的资格要求：</w:t>
      </w:r>
      <w:bookmarkEnd w:id="13"/>
      <w:bookmarkEnd w:id="14"/>
      <w:bookmarkEnd w:id="15"/>
      <w:bookmarkEnd w:id="16"/>
    </w:p>
    <w:p w14:paraId="16A4CAA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5EC325">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7760D7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E0E03A0">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42064AD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189B629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10BC7C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33094EE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4FB8B4F5">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914A4">
      <w:pPr>
        <w:spacing w:line="360" w:lineRule="auto"/>
        <w:ind w:firstLine="480" w:firstLineChars="200"/>
        <w:rPr>
          <w:rFonts w:cs="宋体" w:asciiTheme="minorEastAsia" w:hAnsiTheme="minorEastAsia" w:eastAsiaTheme="minorEastAsia"/>
          <w:color w:val="auto"/>
          <w:sz w:val="24"/>
          <w:highlight w:val="none"/>
        </w:rPr>
      </w:pPr>
      <w:bookmarkStart w:id="17" w:name="_Toc35393800"/>
      <w:bookmarkStart w:id="18" w:name="_Toc35393631"/>
      <w:bookmarkStart w:id="19" w:name="_Toc28359091"/>
      <w:bookmarkStart w:id="20" w:name="_Toc28359014"/>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6DDF261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8月27</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78728199">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5B8801A">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C21E2B0">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62AF43BD">
      <w:pPr>
        <w:pStyle w:val="7"/>
        <w:numPr>
          <w:ilvl w:val="0"/>
          <w:numId w:val="0"/>
        </w:numPr>
        <w:ind w:left="432" w:hanging="432"/>
        <w:rPr>
          <w:rFonts w:cs="宋体" w:asciiTheme="minorEastAsia" w:hAnsiTheme="minorEastAsia" w:eastAsiaTheme="minorEastAsia"/>
          <w:color w:val="auto"/>
          <w:sz w:val="24"/>
          <w:szCs w:val="24"/>
          <w:highlight w:val="none"/>
        </w:rPr>
      </w:pPr>
      <w:bookmarkStart w:id="21" w:name="_Toc28359092"/>
      <w:bookmarkStart w:id="22" w:name="_Toc28359015"/>
      <w:bookmarkStart w:id="23" w:name="_Toc35393632"/>
      <w:bookmarkStart w:id="24" w:name="_Toc35393801"/>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13904AC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8月27</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67823EB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4EBF9F16">
      <w:pPr>
        <w:pStyle w:val="7"/>
        <w:numPr>
          <w:ilvl w:val="0"/>
          <w:numId w:val="0"/>
        </w:numPr>
        <w:ind w:left="432" w:hanging="432"/>
        <w:rPr>
          <w:rFonts w:cs="宋体" w:asciiTheme="minorEastAsia" w:hAnsiTheme="minorEastAsia" w:eastAsiaTheme="minorEastAsia"/>
          <w:color w:val="auto"/>
          <w:sz w:val="24"/>
          <w:szCs w:val="24"/>
          <w:highlight w:val="none"/>
        </w:rPr>
      </w:pPr>
      <w:bookmarkStart w:id="25" w:name="_Toc28359016"/>
      <w:bookmarkStart w:id="26" w:name="_Toc35393633"/>
      <w:bookmarkStart w:id="27" w:name="_Toc35393802"/>
      <w:bookmarkStart w:id="28" w:name="_Toc28359093"/>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6A00F23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8月27</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76FEC51">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楼</w:t>
      </w:r>
      <w:r>
        <w:rPr>
          <w:rFonts w:hint="eastAsia" w:asciiTheme="minorEastAsia" w:hAnsiTheme="minorEastAsia" w:eastAsiaTheme="minorEastAsia"/>
          <w:color w:val="auto"/>
          <w:sz w:val="24"/>
          <w:highlight w:val="none"/>
          <w:lang w:val="en-US" w:eastAsia="zh-CN"/>
        </w:rPr>
        <w:t>301</w:t>
      </w:r>
      <w:r>
        <w:rPr>
          <w:rFonts w:hint="eastAsia" w:asciiTheme="minorEastAsia" w:hAnsiTheme="minorEastAsia" w:eastAsiaTheme="minorEastAsia"/>
          <w:color w:val="auto"/>
          <w:sz w:val="24"/>
          <w:highlight w:val="none"/>
        </w:rPr>
        <w:t>评标室，</w:t>
      </w:r>
      <w:r>
        <w:rPr>
          <w:rFonts w:hint="eastAsia" w:cs="宋体" w:asciiTheme="minorEastAsia" w:hAnsiTheme="minorEastAsia" w:eastAsiaTheme="minorEastAsia"/>
          <w:color w:val="auto"/>
          <w:sz w:val="24"/>
          <w:highlight w:val="none"/>
        </w:rPr>
        <w:t>政采云平台（https://www.zcygov.cn/）。</w:t>
      </w:r>
    </w:p>
    <w:p w14:paraId="304EB17E">
      <w:pPr>
        <w:pStyle w:val="7"/>
        <w:numPr>
          <w:ilvl w:val="0"/>
          <w:numId w:val="0"/>
        </w:numPr>
        <w:ind w:left="432" w:hanging="432"/>
        <w:rPr>
          <w:rFonts w:cs="宋体" w:asciiTheme="minorEastAsia" w:hAnsiTheme="minorEastAsia" w:eastAsiaTheme="minorEastAsia"/>
          <w:color w:val="auto"/>
          <w:sz w:val="24"/>
          <w:szCs w:val="24"/>
          <w:highlight w:val="none"/>
        </w:rPr>
      </w:pPr>
      <w:bookmarkStart w:id="29" w:name="_Toc28359094"/>
      <w:bookmarkStart w:id="30" w:name="_Toc35393634"/>
      <w:bookmarkStart w:id="31" w:name="_Toc28359017"/>
      <w:bookmarkStart w:id="32" w:name="_Toc35393803"/>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47FD86DD">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47B1863">
      <w:pPr>
        <w:pStyle w:val="7"/>
        <w:numPr>
          <w:ilvl w:val="0"/>
          <w:numId w:val="0"/>
        </w:numPr>
        <w:ind w:left="432" w:hanging="432"/>
        <w:rPr>
          <w:rFonts w:cs="宋体" w:asciiTheme="minorEastAsia" w:hAnsiTheme="minorEastAsia" w:eastAsiaTheme="minorEastAsia"/>
          <w:color w:val="auto"/>
          <w:sz w:val="24"/>
          <w:szCs w:val="24"/>
          <w:highlight w:val="none"/>
        </w:rPr>
      </w:pPr>
      <w:bookmarkStart w:id="33" w:name="_Toc35393635"/>
      <w:bookmarkStart w:id="34" w:name="_Toc35393804"/>
      <w:r>
        <w:rPr>
          <w:rFonts w:hint="eastAsia" w:cs="宋体" w:asciiTheme="minorEastAsia" w:hAnsiTheme="minorEastAsia" w:eastAsiaTheme="minorEastAsia"/>
          <w:color w:val="auto"/>
          <w:sz w:val="24"/>
          <w:szCs w:val="24"/>
          <w:highlight w:val="none"/>
        </w:rPr>
        <w:t>七、其他补充事宜</w:t>
      </w:r>
      <w:bookmarkEnd w:id="33"/>
      <w:bookmarkEnd w:id="34"/>
    </w:p>
    <w:p w14:paraId="6AF48DC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FF31DE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8029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491735">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0490FCC1">
      <w:pPr>
        <w:pStyle w:val="7"/>
        <w:numPr>
          <w:ilvl w:val="0"/>
          <w:numId w:val="0"/>
        </w:numPr>
        <w:ind w:left="432" w:hanging="432"/>
        <w:rPr>
          <w:rFonts w:cs="宋体" w:asciiTheme="minorEastAsia" w:hAnsiTheme="minorEastAsia" w:eastAsiaTheme="minorEastAsia"/>
          <w:color w:val="auto"/>
          <w:sz w:val="24"/>
          <w:szCs w:val="24"/>
          <w:highlight w:val="none"/>
        </w:rPr>
      </w:pPr>
      <w:bookmarkStart w:id="35" w:name="_Toc28359018"/>
      <w:bookmarkStart w:id="36" w:name="_Toc28359095"/>
      <w:bookmarkStart w:id="37" w:name="_Toc35393636"/>
      <w:bookmarkStart w:id="38"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5D8377E6">
      <w:pPr>
        <w:pStyle w:val="7"/>
        <w:numPr>
          <w:ilvl w:val="0"/>
          <w:numId w:val="0"/>
        </w:numPr>
        <w:ind w:left="432" w:hanging="432"/>
        <w:rPr>
          <w:rFonts w:cs="宋体" w:asciiTheme="minorEastAsia" w:hAnsiTheme="minorEastAsia" w:eastAsiaTheme="minorEastAsia"/>
          <w:color w:val="auto"/>
          <w:sz w:val="24"/>
          <w:szCs w:val="24"/>
          <w:highlight w:val="none"/>
        </w:rPr>
      </w:pPr>
      <w:bookmarkStart w:id="39" w:name="_Toc35393806"/>
      <w:bookmarkStart w:id="40" w:name="_Toc28359096"/>
      <w:bookmarkStart w:id="41" w:name="_Toc35393637"/>
      <w:bookmarkStart w:id="42" w:name="_Toc28359019"/>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043A0B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3B38C0D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652D910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项目联系人（询问）：王君英</w:t>
      </w:r>
    </w:p>
    <w:p w14:paraId="7206DE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项目联系方式（询问）：0571-87058236</w:t>
      </w:r>
    </w:p>
    <w:p w14:paraId="4C250A83">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725832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质疑联系方式：0571-87050386  </w:t>
      </w:r>
    </w:p>
    <w:p w14:paraId="3D1D31E6">
      <w:pPr>
        <w:pStyle w:val="7"/>
        <w:numPr>
          <w:ilvl w:val="0"/>
          <w:numId w:val="0"/>
        </w:numPr>
        <w:ind w:left="432" w:hanging="432"/>
        <w:rPr>
          <w:rFonts w:cs="宋体" w:asciiTheme="minorEastAsia" w:hAnsiTheme="minorEastAsia" w:eastAsiaTheme="minorEastAsia"/>
          <w:color w:val="auto"/>
          <w:sz w:val="24"/>
          <w:highlight w:val="none"/>
        </w:rPr>
      </w:pPr>
      <w:bookmarkStart w:id="43" w:name="_Toc28359020"/>
      <w:bookmarkStart w:id="44" w:name="_Toc28359097"/>
      <w:bookmarkStart w:id="45" w:name="_Toc35393807"/>
      <w:bookmarkStart w:id="46" w:name="_Toc35393638"/>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77B633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6B1CCDA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1E50D9D6">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宓圣杰</w:t>
      </w:r>
    </w:p>
    <w:p w14:paraId="572854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0877D0A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5CD7A00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4F42F0F7">
      <w:pPr>
        <w:spacing w:line="360" w:lineRule="auto"/>
        <w:rPr>
          <w:rFonts w:asciiTheme="minorEastAsia" w:hAnsiTheme="minorEastAsia" w:eastAsiaTheme="minorEastAsia"/>
          <w:b/>
          <w:color w:val="auto"/>
          <w:sz w:val="24"/>
          <w:highlight w:val="none"/>
        </w:rPr>
      </w:pPr>
      <w:bookmarkStart w:id="47" w:name="_Toc28359098"/>
      <w:bookmarkStart w:id="48" w:name="_Toc35393808"/>
      <w:bookmarkStart w:id="49" w:name="_Toc35393639"/>
      <w:bookmarkStart w:id="50"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0446E6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5C0F9D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6CD927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C4B04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0CBF044">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3D89829E">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6AC44139">
      <w:pPr>
        <w:pStyle w:val="76"/>
        <w:ind w:firstLine="463" w:firstLineChars="193"/>
        <w:rPr>
          <w:color w:val="auto"/>
          <w:highlight w:val="none"/>
        </w:rPr>
      </w:pPr>
      <w:r>
        <w:rPr>
          <w:rFonts w:hint="eastAsia" w:hAnsi="宋体"/>
          <w:color w:val="auto"/>
          <w:highlight w:val="none"/>
        </w:rPr>
        <w:t>预算金额未达100万元的采购项目，由采购人处理采购争议。</w:t>
      </w:r>
    </w:p>
    <w:p w14:paraId="379826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46C12D63">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0EC668F">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44CD39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77FF94CE">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F2F09C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A40C395">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0D542D71">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21CDAB1E">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19ED8F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7E8719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ED16AD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C431F6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76CFB17">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4BD7AE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BA8F62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726F8B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C6206E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B49017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2914C80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1141886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F29D4F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4BB2A98">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387926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A5EA95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27A6BDC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56E57F6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A31A85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F73D22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9230B3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52A7B4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37B94E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42DB318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159081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55BF009A">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7EB398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219699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29D4101">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A97E7B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31969481">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4672D5B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674465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5F28FC51">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6C599A1">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7B8BA9B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7B8BA9B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6008B058">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07C2C5E9">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0632A15D">
                            <w:pPr>
                              <w:jc w:val="center"/>
                              <w:rPr>
                                <w:rFonts w:asciiTheme="minorEastAsia" w:hAnsiTheme="minorEastAsia" w:eastAsiaTheme="minorEastAsia"/>
                              </w:rPr>
                            </w:pPr>
                            <w:r>
                              <w:rPr>
                                <w:rFonts w:hint="eastAsia" w:asciiTheme="minorEastAsia" w:hAnsiTheme="minorEastAsia" w:eastAsiaTheme="minorEastAsia"/>
                              </w:rPr>
                              <w:t>供应商报名</w:t>
                            </w:r>
                          </w:p>
                          <w:p w14:paraId="7BBC5460">
                            <w:pPr>
                              <w:rPr>
                                <w:rFonts w:ascii="仿宋_GB2312" w:eastAsia="仿宋_GB2312"/>
                              </w:rPr>
                            </w:pPr>
                            <w:r>
                              <w:rPr>
                                <w:rFonts w:hint="eastAsia" w:ascii="仿宋_GB2312" w:eastAsia="仿宋_GB2312"/>
                              </w:rPr>
                              <w:t>立项</w:t>
                            </w:r>
                          </w:p>
                          <w:p w14:paraId="0008F4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0632A15D">
                      <w:pPr>
                        <w:jc w:val="center"/>
                        <w:rPr>
                          <w:rFonts w:asciiTheme="minorEastAsia" w:hAnsiTheme="minorEastAsia" w:eastAsiaTheme="minorEastAsia"/>
                        </w:rPr>
                      </w:pPr>
                      <w:r>
                        <w:rPr>
                          <w:rFonts w:hint="eastAsia" w:asciiTheme="minorEastAsia" w:hAnsiTheme="minorEastAsia" w:eastAsiaTheme="minorEastAsia"/>
                        </w:rPr>
                        <w:t>供应商报名</w:t>
                      </w:r>
                    </w:p>
                    <w:p w14:paraId="7BBC5460">
                      <w:pPr>
                        <w:rPr>
                          <w:rFonts w:ascii="仿宋_GB2312" w:eastAsia="仿宋_GB2312"/>
                        </w:rPr>
                      </w:pPr>
                      <w:r>
                        <w:rPr>
                          <w:rFonts w:hint="eastAsia" w:ascii="仿宋_GB2312" w:eastAsia="仿宋_GB2312"/>
                        </w:rPr>
                        <w:t>立项</w:t>
                      </w:r>
                    </w:p>
                    <w:p w14:paraId="0008F469">
                      <w:pPr>
                        <w:rPr>
                          <w:rFonts w:ascii="仿宋_GB2312" w:eastAsia="仿宋_GB2312"/>
                        </w:rPr>
                      </w:pPr>
                    </w:p>
                  </w:txbxContent>
                </v:textbox>
              </v:shape>
            </w:pict>
          </mc:Fallback>
        </mc:AlternateContent>
      </w:r>
    </w:p>
    <w:p w14:paraId="28956EF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2B315574">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2B315574">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CB66E5A">
                            <w:pPr>
                              <w:rPr>
                                <w:rFonts w:asciiTheme="minorEastAsia" w:hAnsiTheme="minorEastAsia" w:eastAsiaTheme="minorEastAsia"/>
                              </w:rPr>
                            </w:pPr>
                            <w:r>
                              <w:rPr>
                                <w:rFonts w:hint="eastAsia" w:asciiTheme="minorEastAsia" w:hAnsiTheme="minorEastAsia" w:eastAsiaTheme="minorEastAsia"/>
                              </w:rPr>
                              <w:t>验收</w:t>
                            </w:r>
                          </w:p>
                          <w:p w14:paraId="16057C49">
                            <w:pPr>
                              <w:rPr>
                                <w:rFonts w:ascii="仿宋_GB2312" w:eastAsia="仿宋_GB2312"/>
                              </w:rPr>
                            </w:pPr>
                            <w:r>
                              <w:rPr>
                                <w:rFonts w:hint="eastAsia" w:ascii="仿宋_GB2312" w:eastAsia="仿宋_GB2312"/>
                              </w:rPr>
                              <w:t>立项</w:t>
                            </w:r>
                          </w:p>
                          <w:p w14:paraId="4E59AB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7CB66E5A">
                      <w:pPr>
                        <w:rPr>
                          <w:rFonts w:asciiTheme="minorEastAsia" w:hAnsiTheme="minorEastAsia" w:eastAsiaTheme="minorEastAsia"/>
                        </w:rPr>
                      </w:pPr>
                      <w:r>
                        <w:rPr>
                          <w:rFonts w:hint="eastAsia" w:asciiTheme="minorEastAsia" w:hAnsiTheme="minorEastAsia" w:eastAsiaTheme="minorEastAsia"/>
                        </w:rPr>
                        <w:t>验收</w:t>
                      </w:r>
                    </w:p>
                    <w:p w14:paraId="16057C49">
                      <w:pPr>
                        <w:rPr>
                          <w:rFonts w:ascii="仿宋_GB2312" w:eastAsia="仿宋_GB2312"/>
                        </w:rPr>
                      </w:pPr>
                      <w:r>
                        <w:rPr>
                          <w:rFonts w:hint="eastAsia" w:ascii="仿宋_GB2312" w:eastAsia="仿宋_GB2312"/>
                        </w:rPr>
                        <w:t>立项</w:t>
                      </w:r>
                    </w:p>
                    <w:p w14:paraId="4E59ABE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81DDA40">
                            <w:pPr>
                              <w:rPr>
                                <w:rFonts w:asciiTheme="minorEastAsia" w:hAnsiTheme="minorEastAsia" w:eastAsiaTheme="minorEastAsia"/>
                              </w:rPr>
                            </w:pPr>
                            <w:r>
                              <w:rPr>
                                <w:rFonts w:hint="eastAsia" w:asciiTheme="minorEastAsia" w:hAnsiTheme="minorEastAsia" w:eastAsiaTheme="minorEastAsia"/>
                              </w:rPr>
                              <w:t>履约</w:t>
                            </w:r>
                          </w:p>
                          <w:p w14:paraId="4DEC3282">
                            <w:pPr>
                              <w:rPr>
                                <w:rFonts w:ascii="仿宋_GB2312" w:eastAsia="仿宋_GB2312"/>
                              </w:rPr>
                            </w:pPr>
                            <w:r>
                              <w:rPr>
                                <w:rFonts w:hint="eastAsia" w:ascii="仿宋_GB2312" w:eastAsia="仿宋_GB2312"/>
                              </w:rPr>
                              <w:t>立项</w:t>
                            </w:r>
                          </w:p>
                          <w:p w14:paraId="15C940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81DDA40">
                      <w:pPr>
                        <w:rPr>
                          <w:rFonts w:asciiTheme="minorEastAsia" w:hAnsiTheme="minorEastAsia" w:eastAsiaTheme="minorEastAsia"/>
                        </w:rPr>
                      </w:pPr>
                      <w:r>
                        <w:rPr>
                          <w:rFonts w:hint="eastAsia" w:asciiTheme="minorEastAsia" w:hAnsiTheme="minorEastAsia" w:eastAsiaTheme="minorEastAsia"/>
                        </w:rPr>
                        <w:t>履约</w:t>
                      </w:r>
                    </w:p>
                    <w:p w14:paraId="4DEC3282">
                      <w:pPr>
                        <w:rPr>
                          <w:rFonts w:ascii="仿宋_GB2312" w:eastAsia="仿宋_GB2312"/>
                        </w:rPr>
                      </w:pPr>
                      <w:r>
                        <w:rPr>
                          <w:rFonts w:hint="eastAsia" w:ascii="仿宋_GB2312" w:eastAsia="仿宋_GB2312"/>
                        </w:rPr>
                        <w:t>立项</w:t>
                      </w:r>
                    </w:p>
                    <w:p w14:paraId="15C9402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925980A">
                            <w:pPr>
                              <w:jc w:val="center"/>
                              <w:rPr>
                                <w:rFonts w:asciiTheme="minorEastAsia" w:hAnsiTheme="minorEastAsia" w:eastAsiaTheme="minorEastAsia"/>
                              </w:rPr>
                            </w:pPr>
                            <w:r>
                              <w:rPr>
                                <w:rFonts w:hint="eastAsia" w:asciiTheme="minorEastAsia" w:hAnsiTheme="minorEastAsia" w:eastAsiaTheme="minorEastAsia"/>
                              </w:rPr>
                              <w:t>签订合同</w:t>
                            </w:r>
                          </w:p>
                          <w:p w14:paraId="1C0772DF">
                            <w:pPr>
                              <w:rPr>
                                <w:rFonts w:ascii="仿宋_GB2312" w:eastAsia="仿宋_GB2312"/>
                              </w:rPr>
                            </w:pPr>
                            <w:r>
                              <w:rPr>
                                <w:rFonts w:hint="eastAsia" w:ascii="仿宋_GB2312" w:eastAsia="仿宋_GB2312"/>
                              </w:rPr>
                              <w:t>立项</w:t>
                            </w:r>
                          </w:p>
                          <w:p w14:paraId="732BD2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1925980A">
                      <w:pPr>
                        <w:jc w:val="center"/>
                        <w:rPr>
                          <w:rFonts w:asciiTheme="minorEastAsia" w:hAnsiTheme="minorEastAsia" w:eastAsiaTheme="minorEastAsia"/>
                        </w:rPr>
                      </w:pPr>
                      <w:r>
                        <w:rPr>
                          <w:rFonts w:hint="eastAsia" w:asciiTheme="minorEastAsia" w:hAnsiTheme="minorEastAsia" w:eastAsiaTheme="minorEastAsia"/>
                        </w:rPr>
                        <w:t>签订合同</w:t>
                      </w:r>
                    </w:p>
                    <w:p w14:paraId="1C0772DF">
                      <w:pPr>
                        <w:rPr>
                          <w:rFonts w:ascii="仿宋_GB2312" w:eastAsia="仿宋_GB2312"/>
                        </w:rPr>
                      </w:pPr>
                      <w:r>
                        <w:rPr>
                          <w:rFonts w:hint="eastAsia" w:ascii="仿宋_GB2312" w:eastAsia="仿宋_GB2312"/>
                        </w:rPr>
                        <w:t>立项</w:t>
                      </w:r>
                    </w:p>
                    <w:p w14:paraId="732BD2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1D7FC4DA">
                            <w:pPr>
                              <w:rPr>
                                <w:rFonts w:asciiTheme="minorEastAsia" w:hAnsiTheme="minorEastAsia" w:eastAsiaTheme="minorEastAsia"/>
                              </w:rPr>
                            </w:pPr>
                            <w:r>
                              <w:rPr>
                                <w:rFonts w:hint="eastAsia" w:asciiTheme="minorEastAsia" w:hAnsiTheme="minorEastAsia" w:eastAsiaTheme="minorEastAsia"/>
                              </w:rPr>
                              <w:t>成交公告；成交通知书</w:t>
                            </w:r>
                          </w:p>
                          <w:p w14:paraId="37465738">
                            <w:pPr>
                              <w:rPr>
                                <w:rFonts w:ascii="仿宋_GB2312" w:eastAsia="仿宋_GB2312"/>
                              </w:rPr>
                            </w:pPr>
                            <w:r>
                              <w:rPr>
                                <w:rFonts w:hint="eastAsia" w:ascii="仿宋_GB2312" w:eastAsia="仿宋_GB2312"/>
                              </w:rPr>
                              <w:t>立项</w:t>
                            </w:r>
                          </w:p>
                          <w:p w14:paraId="4AE4C1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1D7FC4DA">
                      <w:pPr>
                        <w:rPr>
                          <w:rFonts w:asciiTheme="minorEastAsia" w:hAnsiTheme="minorEastAsia" w:eastAsiaTheme="minorEastAsia"/>
                        </w:rPr>
                      </w:pPr>
                      <w:r>
                        <w:rPr>
                          <w:rFonts w:hint="eastAsia" w:asciiTheme="minorEastAsia" w:hAnsiTheme="minorEastAsia" w:eastAsiaTheme="minorEastAsia"/>
                        </w:rPr>
                        <w:t>成交公告；成交通知书</w:t>
                      </w:r>
                    </w:p>
                    <w:p w14:paraId="37465738">
                      <w:pPr>
                        <w:rPr>
                          <w:rFonts w:ascii="仿宋_GB2312" w:eastAsia="仿宋_GB2312"/>
                        </w:rPr>
                      </w:pPr>
                      <w:r>
                        <w:rPr>
                          <w:rFonts w:hint="eastAsia" w:ascii="仿宋_GB2312" w:eastAsia="仿宋_GB2312"/>
                        </w:rPr>
                        <w:t>立项</w:t>
                      </w:r>
                    </w:p>
                    <w:p w14:paraId="4AE4C1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0960A2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076EC4">
                            <w:pPr>
                              <w:rPr>
                                <w:rFonts w:ascii="仿宋_GB2312" w:eastAsia="仿宋_GB2312"/>
                              </w:rPr>
                            </w:pPr>
                            <w:r>
                              <w:rPr>
                                <w:rFonts w:hint="eastAsia" w:ascii="仿宋_GB2312" w:eastAsia="仿宋_GB2312"/>
                              </w:rPr>
                              <w:t>立项</w:t>
                            </w:r>
                          </w:p>
                          <w:p w14:paraId="703111C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40960A2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076EC4">
                      <w:pPr>
                        <w:rPr>
                          <w:rFonts w:ascii="仿宋_GB2312" w:eastAsia="仿宋_GB2312"/>
                        </w:rPr>
                      </w:pPr>
                      <w:r>
                        <w:rPr>
                          <w:rFonts w:hint="eastAsia" w:ascii="仿宋_GB2312" w:eastAsia="仿宋_GB2312"/>
                        </w:rPr>
                        <w:t>立项</w:t>
                      </w:r>
                    </w:p>
                    <w:p w14:paraId="703111C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7305A549">
                            <w:pPr>
                              <w:jc w:val="center"/>
                              <w:rPr>
                                <w:rFonts w:asciiTheme="minorEastAsia" w:hAnsiTheme="minorEastAsia" w:eastAsiaTheme="minorEastAsia"/>
                              </w:rPr>
                            </w:pPr>
                            <w:r>
                              <w:rPr>
                                <w:rFonts w:hint="eastAsia" w:asciiTheme="minorEastAsia" w:hAnsiTheme="minorEastAsia" w:eastAsiaTheme="minorEastAsia"/>
                              </w:rPr>
                              <w:t>评审打分</w:t>
                            </w:r>
                          </w:p>
                          <w:p w14:paraId="4BABB6C0">
                            <w:pPr>
                              <w:rPr>
                                <w:rFonts w:ascii="仿宋_GB2312" w:eastAsia="仿宋_GB2312"/>
                              </w:rPr>
                            </w:pPr>
                            <w:r>
                              <w:rPr>
                                <w:rFonts w:hint="eastAsia" w:ascii="仿宋_GB2312" w:eastAsia="仿宋_GB2312"/>
                              </w:rPr>
                              <w:t>立项</w:t>
                            </w:r>
                          </w:p>
                          <w:p w14:paraId="43B432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7305A549">
                      <w:pPr>
                        <w:jc w:val="center"/>
                        <w:rPr>
                          <w:rFonts w:asciiTheme="minorEastAsia" w:hAnsiTheme="minorEastAsia" w:eastAsiaTheme="minorEastAsia"/>
                        </w:rPr>
                      </w:pPr>
                      <w:r>
                        <w:rPr>
                          <w:rFonts w:hint="eastAsia" w:asciiTheme="minorEastAsia" w:hAnsiTheme="minorEastAsia" w:eastAsiaTheme="minorEastAsia"/>
                        </w:rPr>
                        <w:t>评审打分</w:t>
                      </w:r>
                    </w:p>
                    <w:p w14:paraId="4BABB6C0">
                      <w:pPr>
                        <w:rPr>
                          <w:rFonts w:ascii="仿宋_GB2312" w:eastAsia="仿宋_GB2312"/>
                        </w:rPr>
                      </w:pPr>
                      <w:r>
                        <w:rPr>
                          <w:rFonts w:hint="eastAsia" w:ascii="仿宋_GB2312" w:eastAsia="仿宋_GB2312"/>
                        </w:rPr>
                        <w:t>立项</w:t>
                      </w:r>
                    </w:p>
                    <w:p w14:paraId="43B4322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4BD81ABA">
                            <w:pPr>
                              <w:jc w:val="center"/>
                              <w:rPr>
                                <w:rFonts w:asciiTheme="minorEastAsia" w:hAnsiTheme="minorEastAsia" w:eastAsiaTheme="minorEastAsia"/>
                              </w:rPr>
                            </w:pPr>
                            <w:r>
                              <w:rPr>
                                <w:rFonts w:hint="eastAsia" w:asciiTheme="minorEastAsia" w:hAnsiTheme="minorEastAsia" w:eastAsiaTheme="minorEastAsia"/>
                              </w:rPr>
                              <w:t>供应商提交报价</w:t>
                            </w:r>
                          </w:p>
                          <w:p w14:paraId="4957DDCE">
                            <w:pPr>
                              <w:rPr>
                                <w:rFonts w:ascii="仿宋_GB2312" w:eastAsia="仿宋_GB2312"/>
                              </w:rPr>
                            </w:pPr>
                            <w:r>
                              <w:rPr>
                                <w:rFonts w:hint="eastAsia" w:ascii="仿宋_GB2312" w:eastAsia="仿宋_GB2312"/>
                              </w:rPr>
                              <w:t>立项</w:t>
                            </w:r>
                          </w:p>
                          <w:p w14:paraId="22F97A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4BD81ABA">
                      <w:pPr>
                        <w:jc w:val="center"/>
                        <w:rPr>
                          <w:rFonts w:asciiTheme="minorEastAsia" w:hAnsiTheme="minorEastAsia" w:eastAsiaTheme="minorEastAsia"/>
                        </w:rPr>
                      </w:pPr>
                      <w:r>
                        <w:rPr>
                          <w:rFonts w:hint="eastAsia" w:asciiTheme="minorEastAsia" w:hAnsiTheme="minorEastAsia" w:eastAsiaTheme="minorEastAsia"/>
                        </w:rPr>
                        <w:t>供应商提交报价</w:t>
                      </w:r>
                    </w:p>
                    <w:p w14:paraId="4957DDCE">
                      <w:pPr>
                        <w:rPr>
                          <w:rFonts w:ascii="仿宋_GB2312" w:eastAsia="仿宋_GB2312"/>
                        </w:rPr>
                      </w:pPr>
                      <w:r>
                        <w:rPr>
                          <w:rFonts w:hint="eastAsia" w:ascii="仿宋_GB2312" w:eastAsia="仿宋_GB2312"/>
                        </w:rPr>
                        <w:t>立项</w:t>
                      </w:r>
                    </w:p>
                    <w:p w14:paraId="22F97A0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2C859B6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2C859B6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77D2EEAB">
                            <w:pPr>
                              <w:jc w:val="center"/>
                              <w:rPr>
                                <w:rFonts w:asciiTheme="minorEastAsia" w:hAnsiTheme="minorEastAsia" w:eastAsiaTheme="minorEastAsia"/>
                              </w:rPr>
                            </w:pPr>
                            <w:r>
                              <w:rPr>
                                <w:rFonts w:hint="eastAsia" w:asciiTheme="minorEastAsia" w:hAnsiTheme="minorEastAsia" w:eastAsiaTheme="minorEastAsia"/>
                              </w:rPr>
                              <w:t>资格审查</w:t>
                            </w:r>
                          </w:p>
                          <w:p w14:paraId="4A85F0DB">
                            <w:pPr>
                              <w:jc w:val="center"/>
                              <w:rPr>
                                <w:rFonts w:ascii="仿宋_GB2312" w:eastAsia="仿宋_GB2312"/>
                              </w:rPr>
                            </w:pPr>
                          </w:p>
                          <w:p w14:paraId="29594B24">
                            <w:pPr>
                              <w:rPr>
                                <w:rFonts w:ascii="仿宋_GB2312" w:eastAsia="仿宋_GB2312"/>
                              </w:rPr>
                            </w:pPr>
                            <w:r>
                              <w:rPr>
                                <w:rFonts w:hint="eastAsia" w:ascii="仿宋_GB2312" w:eastAsia="仿宋_GB2312"/>
                              </w:rPr>
                              <w:t>立项</w:t>
                            </w:r>
                          </w:p>
                          <w:p w14:paraId="109DBA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77D2EEAB">
                      <w:pPr>
                        <w:jc w:val="center"/>
                        <w:rPr>
                          <w:rFonts w:asciiTheme="minorEastAsia" w:hAnsiTheme="minorEastAsia" w:eastAsiaTheme="minorEastAsia"/>
                        </w:rPr>
                      </w:pPr>
                      <w:r>
                        <w:rPr>
                          <w:rFonts w:hint="eastAsia" w:asciiTheme="minorEastAsia" w:hAnsiTheme="minorEastAsia" w:eastAsiaTheme="minorEastAsia"/>
                        </w:rPr>
                        <w:t>资格审查</w:t>
                      </w:r>
                    </w:p>
                    <w:p w14:paraId="4A85F0DB">
                      <w:pPr>
                        <w:jc w:val="center"/>
                        <w:rPr>
                          <w:rFonts w:ascii="仿宋_GB2312" w:eastAsia="仿宋_GB2312"/>
                        </w:rPr>
                      </w:pPr>
                    </w:p>
                    <w:p w14:paraId="29594B24">
                      <w:pPr>
                        <w:rPr>
                          <w:rFonts w:ascii="仿宋_GB2312" w:eastAsia="仿宋_GB2312"/>
                        </w:rPr>
                      </w:pPr>
                      <w:r>
                        <w:rPr>
                          <w:rFonts w:hint="eastAsia" w:ascii="仿宋_GB2312" w:eastAsia="仿宋_GB2312"/>
                        </w:rPr>
                        <w:t>立项</w:t>
                      </w:r>
                    </w:p>
                    <w:p w14:paraId="109DBAA8">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8E3F849">
                            <w:pPr>
                              <w:jc w:val="center"/>
                              <w:rPr>
                                <w:rFonts w:asciiTheme="minorEastAsia" w:hAnsiTheme="minorEastAsia" w:eastAsiaTheme="minorEastAsia"/>
                              </w:rPr>
                            </w:pPr>
                            <w:r>
                              <w:rPr>
                                <w:rFonts w:hint="eastAsia" w:asciiTheme="minorEastAsia" w:hAnsiTheme="minorEastAsia" w:eastAsiaTheme="minorEastAsia"/>
                              </w:rPr>
                              <w:t>开启响应文件</w:t>
                            </w:r>
                          </w:p>
                          <w:p w14:paraId="7498697E">
                            <w:pPr>
                              <w:rPr>
                                <w:rFonts w:ascii="仿宋_GB2312" w:eastAsia="仿宋_GB2312"/>
                              </w:rPr>
                            </w:pPr>
                            <w:r>
                              <w:rPr>
                                <w:rFonts w:hint="eastAsia" w:ascii="仿宋_GB2312" w:eastAsia="仿宋_GB2312"/>
                              </w:rPr>
                              <w:t>立项</w:t>
                            </w:r>
                          </w:p>
                          <w:p w14:paraId="5920D8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78E3F849">
                      <w:pPr>
                        <w:jc w:val="center"/>
                        <w:rPr>
                          <w:rFonts w:asciiTheme="minorEastAsia" w:hAnsiTheme="minorEastAsia" w:eastAsiaTheme="minorEastAsia"/>
                        </w:rPr>
                      </w:pPr>
                      <w:r>
                        <w:rPr>
                          <w:rFonts w:hint="eastAsia" w:asciiTheme="minorEastAsia" w:hAnsiTheme="minorEastAsia" w:eastAsiaTheme="minorEastAsia"/>
                        </w:rPr>
                        <w:t>开启响应文件</w:t>
                      </w:r>
                    </w:p>
                    <w:p w14:paraId="7498697E">
                      <w:pPr>
                        <w:rPr>
                          <w:rFonts w:ascii="仿宋_GB2312" w:eastAsia="仿宋_GB2312"/>
                        </w:rPr>
                      </w:pPr>
                      <w:r>
                        <w:rPr>
                          <w:rFonts w:hint="eastAsia" w:ascii="仿宋_GB2312" w:eastAsia="仿宋_GB2312"/>
                        </w:rPr>
                        <w:t>立项</w:t>
                      </w:r>
                    </w:p>
                    <w:p w14:paraId="5920D89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A403E5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3425E55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4DA3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F672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170832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CAE5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B526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22421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F02DA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9CC7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D904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0D99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BD5ACC">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0AE6C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浙江自贸试验区离岸数据中心建设研究课题项目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p>
          <w:p w14:paraId="7E51F6D7">
            <w:pPr>
              <w:pStyle w:val="7"/>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746A5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D6651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5537A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D1E5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21554A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7403B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60D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5C230E">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62395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7F0736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F783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263C4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98FDF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DAF9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3A667E4">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3F382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58C1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A4F39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8550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E1BCCA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CDB11C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1C16A5E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26D0F8B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431E92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16553BD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EDCD63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484B49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1C63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0FD18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FF73316">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42FA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1787AA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45C912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6D51F1E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5B3DF0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6981D1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699D255D">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CC08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148BC7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C4515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EBBFF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1252B80E">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CE07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1F1DBB0">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D576232">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F0A0FE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70B00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AB06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47D45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4189F">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5D2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07E5D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7A51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8BA8FD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FB68972">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5FFEC9C">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3E4C91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6924BB7">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0120209">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4B55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28559E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39E2B1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C564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130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6DD46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7C0F8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A9CE45E">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06D8E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014B8C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4B78F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57D8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0C08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E3D098C">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78CD87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71DA03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29AEF2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67A11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59AFD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EFF5DF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8F434FF">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b/>
                <w:bCs/>
                <w:color w:val="auto"/>
                <w:szCs w:val="21"/>
                <w:highlight w:val="none"/>
                <w:lang w:val="en-US" w:eastAsia="zh-CN"/>
              </w:rPr>
              <w:t>的70%</w:t>
            </w:r>
            <w:r>
              <w:rPr>
                <w:rFonts w:hint="eastAsia" w:ascii="宋体" w:hAnsi="宋体" w:cs="宋体"/>
                <w:b/>
                <w:bCs/>
                <w:color w:val="auto"/>
                <w:szCs w:val="21"/>
                <w:highlight w:val="none"/>
              </w:rPr>
              <w:t>向中标人计收，</w:t>
            </w:r>
            <w:r>
              <w:rPr>
                <w:rFonts w:hint="eastAsia" w:ascii="宋体" w:hAnsi="宋体" w:cs="宋体"/>
                <w:b/>
                <w:bCs/>
                <w:color w:val="auto"/>
                <w:szCs w:val="21"/>
                <w:highlight w:val="none"/>
                <w:lang w:val="en-US" w:eastAsia="zh-CN"/>
              </w:rPr>
              <w:t>代理费不足叁仟按叁仟元计收，</w:t>
            </w:r>
            <w:r>
              <w:rPr>
                <w:rFonts w:hint="eastAsia" w:ascii="宋体" w:hAnsi="宋体" w:cs="宋体"/>
                <w:b/>
                <w:bCs/>
                <w:color w:val="auto"/>
                <w:szCs w:val="21"/>
                <w:highlight w:val="none"/>
              </w:rPr>
              <w:t>请投标人报价时给予考虑。</w:t>
            </w:r>
            <w:bookmarkStart w:id="77" w:name="_GoBack"/>
            <w:bookmarkEnd w:id="77"/>
          </w:p>
        </w:tc>
      </w:tr>
    </w:tbl>
    <w:p w14:paraId="1C0A4C6A">
      <w:pPr>
        <w:snapToGrid w:val="0"/>
        <w:jc w:val="center"/>
        <w:rPr>
          <w:rFonts w:cs="仿宋_GB2312" w:asciiTheme="minorEastAsia" w:hAnsiTheme="minorEastAsia" w:eastAsiaTheme="minorEastAsia"/>
          <w:b/>
          <w:color w:val="auto"/>
          <w:sz w:val="32"/>
          <w:szCs w:val="20"/>
          <w:highlight w:val="none"/>
        </w:rPr>
      </w:pPr>
    </w:p>
    <w:p w14:paraId="2C4CD45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C886265">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F5F6351">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66F542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1B041C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1FAD6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36FEB8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E3880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2C02C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A4490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74069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AA676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588FB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2F07F43E">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1557312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714A83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147063E">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4943DE7">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CB5B62B">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4B1D503">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2FEC1CD">
      <w:pPr>
        <w:spacing w:line="360" w:lineRule="auto"/>
        <w:jc w:val="center"/>
        <w:rPr>
          <w:rFonts w:cs="仿宋_GB2312" w:asciiTheme="minorEastAsia" w:hAnsiTheme="minorEastAsia" w:eastAsiaTheme="minorEastAsia"/>
          <w:b/>
          <w:color w:val="auto"/>
          <w:sz w:val="24"/>
          <w:highlight w:val="none"/>
        </w:rPr>
      </w:pPr>
    </w:p>
    <w:p w14:paraId="2FCEFC0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B353FC6">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EB15BB3">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7335A3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914ED1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D3695F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85B836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0070C2BC">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1809F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34EDF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06334E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068F990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4A4518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76420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D42C28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7BFB5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E77E3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DAE505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4D536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41461CD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FDF4C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27A1E12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09C86D4">
      <w:pPr>
        <w:spacing w:line="360" w:lineRule="auto"/>
        <w:ind w:firstLine="480" w:firstLineChars="200"/>
        <w:rPr>
          <w:rFonts w:asciiTheme="minorEastAsia" w:hAnsiTheme="minorEastAsia" w:eastAsiaTheme="minorEastAsia"/>
          <w:color w:val="auto"/>
          <w:sz w:val="24"/>
          <w:highlight w:val="none"/>
        </w:rPr>
      </w:pPr>
    </w:p>
    <w:p w14:paraId="0EFEEC2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E6C8077">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B946F0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F02C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11C353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E064A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6E8D8024">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3BE906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B738617">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C0F4085">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27BEA5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B2C9F2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1CDEF2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0C4B5D2">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D774A8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29E16CE1">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119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5D8B10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DA7390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97F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293C28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4D962C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33B73F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F8C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C4B5553">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210339D3">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2DAB8ED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4FC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815FA04">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9D5C078">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4CB499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7DA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E69D784">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85C9FB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67A9E4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8FC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C70E4D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41C1A36">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98B0D3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6514A3D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36865A7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E5106AD">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C49600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0C8A750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435CAC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F5582B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2C75F95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EE9C24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B010D5A">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B5CF36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509AF02">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9F2469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68325B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255032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E7CC17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130526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4F93B5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3A215E4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BA303B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6D33D4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91AD96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FD46">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8835F0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159F9C2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136EBDD6">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01956BD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3ECD91E4">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0E9997C2">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5261A7B3">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739E065E">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76FC8C72">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87552F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89A9901">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2A9DEEB3">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DF03479">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31AAF96B">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D8700C8">
      <w:pPr>
        <w:pStyle w:val="25"/>
        <w:rPr>
          <w:rFonts w:cs="仿宋_GB2312" w:asciiTheme="minorEastAsia" w:hAnsiTheme="minorEastAsia" w:eastAsiaTheme="minorEastAsia"/>
          <w:color w:val="auto"/>
          <w:sz w:val="18"/>
          <w:szCs w:val="18"/>
          <w:highlight w:val="none"/>
          <w:lang w:val="en-US"/>
        </w:rPr>
      </w:pPr>
    </w:p>
    <w:p w14:paraId="7B4FC23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7E85EC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2556AF7">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EB47E06">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065FA07">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FDCDE1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036A8B9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479186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41B6D48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C4FC68E">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4B11C2B">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287CF20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7816F406">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921E0C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224843B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14EE2E8">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D29B2D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65F0363B">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42F1C15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1060FC2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3B278B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2248FBCE">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06203D4">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4EE568E3">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D0A33D7">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3A9C6390">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27F5A8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A73AA66">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0E8ED33">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AB222BC">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F839C9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F61829F">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753EFB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A1044BF">
      <w:pPr>
        <w:pStyle w:val="395"/>
        <w:spacing w:before="0"/>
        <w:ind w:firstLine="0" w:firstLineChars="0"/>
        <w:rPr>
          <w:rFonts w:cs="仿宋_GB2312" w:asciiTheme="minorEastAsia" w:hAnsiTheme="minorEastAsia" w:eastAsiaTheme="minorEastAsia"/>
          <w:b/>
          <w:color w:val="auto"/>
          <w:szCs w:val="24"/>
          <w:highlight w:val="none"/>
        </w:rPr>
      </w:pPr>
    </w:p>
    <w:p w14:paraId="4982768C">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AD78C15">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3E051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F042B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2D7E9B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38690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3E39DE2B">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4AA7DAE">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2B7485D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6990EDB">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769706D">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645DF50A">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1AE5BC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4170F2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1E3644B">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73A7352">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BDEC074">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26644EF8">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D7DEAC9">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AA95560">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B93A86A">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7DB05DF">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E0276A4">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2EE8B8">
      <w:pPr>
        <w:pStyle w:val="33"/>
        <w:spacing w:line="360" w:lineRule="auto"/>
        <w:rPr>
          <w:rFonts w:cs="仿宋_GB2312" w:asciiTheme="minorEastAsia" w:hAnsiTheme="minorEastAsia" w:eastAsiaTheme="minorEastAsia"/>
          <w:b/>
          <w:color w:val="auto"/>
          <w:sz w:val="24"/>
          <w:szCs w:val="24"/>
          <w:highlight w:val="none"/>
        </w:rPr>
      </w:pPr>
    </w:p>
    <w:p w14:paraId="41918B6D">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4A8C7A57">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41F5EF5E">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37BECA6F">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63647B4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DC0B91A">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078F7EB">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3924E47">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95C587F">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71F91BA0">
      <w:pPr>
        <w:adjustRightInd/>
        <w:spacing w:line="360" w:lineRule="auto"/>
        <w:jc w:val="center"/>
        <w:outlineLvl w:val="0"/>
        <w:rPr>
          <w:rFonts w:cs="仿宋_GB2312" w:asciiTheme="minorEastAsia" w:hAnsiTheme="minorEastAsia" w:eastAsiaTheme="minorEastAsia"/>
          <w:color w:val="auto"/>
          <w:sz w:val="24"/>
          <w:highlight w:val="none"/>
        </w:rPr>
      </w:pPr>
    </w:p>
    <w:p w14:paraId="7D755E7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C2B1FEC">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FFD413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86E9D8E">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96204B">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3E34D5A">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7E168E7">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45B1FDD7">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1D942A5F">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A2470C2">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0C1A8AC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E36BFD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3FE94F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6A1D90E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3439F95">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9D0245E">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6BC2D9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DCD45B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D1EB99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C42F0E">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89EF97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7805A5D">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3DB1EBF">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B886D1">
      <w:pPr>
        <w:snapToGrid w:val="0"/>
        <w:spacing w:line="360" w:lineRule="auto"/>
        <w:jc w:val="center"/>
        <w:rPr>
          <w:rFonts w:cs="仿宋_GB2312" w:asciiTheme="minorEastAsia" w:hAnsiTheme="minorEastAsia" w:eastAsiaTheme="minorEastAsia"/>
          <w:b/>
          <w:color w:val="auto"/>
          <w:sz w:val="36"/>
          <w:szCs w:val="36"/>
          <w:highlight w:val="none"/>
        </w:rPr>
      </w:pPr>
    </w:p>
    <w:p w14:paraId="09DF194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98FC9A6">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B19B6D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AC726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A0C4FE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63A0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408ABA">
      <w:pPr>
        <w:snapToGrid w:val="0"/>
        <w:spacing w:line="360" w:lineRule="auto"/>
        <w:jc w:val="center"/>
        <w:rPr>
          <w:rFonts w:cs="仿宋_GB2312" w:asciiTheme="minorEastAsia" w:hAnsiTheme="minorEastAsia" w:eastAsiaTheme="minorEastAsia"/>
          <w:b/>
          <w:color w:val="auto"/>
          <w:sz w:val="36"/>
          <w:szCs w:val="36"/>
          <w:highlight w:val="none"/>
        </w:rPr>
      </w:pPr>
    </w:p>
    <w:p w14:paraId="25B5526D">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39E2D932">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444B88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EE496A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42022B0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DE1353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D7A462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12CE12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4F4E7D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183639A">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07468"/>
      <w:bookmarkEnd w:id="52"/>
      <w:bookmarkStart w:id="53" w:name="_Hlt68072990"/>
      <w:bookmarkEnd w:id="53"/>
      <w:bookmarkStart w:id="54" w:name="_Hlt74730295"/>
      <w:bookmarkEnd w:id="54"/>
      <w:bookmarkStart w:id="55" w:name="_Hlt75236101"/>
      <w:bookmarkEnd w:id="55"/>
      <w:bookmarkStart w:id="56" w:name="_Hlt75236290"/>
      <w:bookmarkEnd w:id="56"/>
      <w:bookmarkStart w:id="57" w:name="_Hlt68057669"/>
      <w:bookmarkEnd w:id="57"/>
      <w:bookmarkStart w:id="58" w:name="_Hlt74714665"/>
      <w:bookmarkEnd w:id="58"/>
      <w:bookmarkStart w:id="59" w:name="_Hlt74729768"/>
      <w:bookmarkEnd w:id="59"/>
      <w:bookmarkStart w:id="60" w:name="_Hlt75236011"/>
      <w:bookmarkEnd w:id="60"/>
      <w:bookmarkStart w:id="61" w:name="第三部分"/>
      <w:bookmarkStart w:id="62" w:name="_Toc164416483"/>
      <w:r>
        <w:rPr>
          <w:rFonts w:cs="仿宋_GB2312" w:asciiTheme="minorEastAsia" w:hAnsiTheme="minorEastAsia" w:eastAsiaTheme="minorEastAsia"/>
          <w:b/>
          <w:color w:val="auto"/>
          <w:sz w:val="36"/>
          <w:szCs w:val="36"/>
          <w:highlight w:val="none"/>
        </w:rPr>
        <w:br w:type="page"/>
      </w:r>
    </w:p>
    <w:p w14:paraId="2EB93DF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555EE49B">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35C94FA2">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3" w:name="_Toc24414"/>
      <w:r>
        <w:rPr>
          <w:rFonts w:ascii="Arial" w:hAnsi="Arial" w:eastAsia="宋体" w:cs="Arial"/>
          <w:color w:val="auto"/>
          <w:sz w:val="24"/>
          <w:szCs w:val="24"/>
          <w:highlight w:val="none"/>
        </w:rPr>
        <w:t>第一部分 采购内容一览表</w:t>
      </w:r>
      <w:bookmarkEnd w:id="63"/>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72B3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698670B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7DA62FDF">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2994B46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1F45522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50E29FA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14:paraId="6DD5FF06">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090FA232">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6BDE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3DDFBAE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7F990D12">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浙江自贸试验区离岸数据中心建设研究课题</w:t>
            </w:r>
          </w:p>
        </w:tc>
        <w:tc>
          <w:tcPr>
            <w:tcW w:w="553" w:type="dxa"/>
            <w:noWrap/>
            <w:vAlign w:val="center"/>
          </w:tcPr>
          <w:p w14:paraId="01D1A83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753058F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209359B1">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15.00</w:t>
            </w:r>
          </w:p>
        </w:tc>
        <w:tc>
          <w:tcPr>
            <w:tcW w:w="2534" w:type="dxa"/>
            <w:noWrap/>
            <w:vAlign w:val="center"/>
          </w:tcPr>
          <w:p w14:paraId="6504C77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0C2DA6BB">
            <w:pPr>
              <w:widowControl/>
              <w:snapToGrid w:val="0"/>
              <w:spacing w:line="360" w:lineRule="auto"/>
              <w:jc w:val="center"/>
              <w:rPr>
                <w:rFonts w:ascii="宋体" w:hAnsi="宋体" w:cs="宋体"/>
                <w:bCs/>
                <w:color w:val="auto"/>
                <w:kern w:val="0"/>
                <w:szCs w:val="21"/>
                <w:highlight w:val="none"/>
              </w:rPr>
            </w:pPr>
          </w:p>
        </w:tc>
      </w:tr>
    </w:tbl>
    <w:p w14:paraId="55638258">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27261D07">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4" w:name="_Toc342"/>
      <w:r>
        <w:rPr>
          <w:rFonts w:ascii="Arial" w:hAnsi="Arial" w:eastAsia="宋体" w:cs="Arial"/>
          <w:color w:val="auto"/>
          <w:sz w:val="24"/>
          <w:szCs w:val="24"/>
          <w:highlight w:val="none"/>
        </w:rPr>
        <w:t>第二部分 采购需求</w:t>
      </w:r>
      <w:bookmarkEnd w:id="64"/>
    </w:p>
    <w:p w14:paraId="202B5470">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一、项目概况</w:t>
      </w:r>
    </w:p>
    <w:p w14:paraId="7E0473B7">
      <w:pPr>
        <w:pStyle w:val="59"/>
        <w:ind w:firstLine="480" w:firstLineChars="200"/>
        <w:rPr>
          <w:rFonts w:hint="eastAsia" w:ascii="宋体" w:hAnsi="宋体" w:eastAsia="宋体" w:cs="宋体"/>
          <w:sz w:val="24"/>
          <w:szCs w:val="24"/>
        </w:rPr>
      </w:pPr>
      <w:r>
        <w:rPr>
          <w:rFonts w:hint="eastAsia" w:ascii="宋体" w:hAnsi="宋体" w:eastAsia="宋体" w:cs="宋体"/>
          <w:sz w:val="24"/>
          <w:szCs w:val="24"/>
        </w:rPr>
        <w:t>本项目是课题咨询研究服务项目，预算金额</w:t>
      </w:r>
      <w:r>
        <w:rPr>
          <w:rFonts w:hint="eastAsia" w:ascii="宋体" w:hAnsi="宋体" w:eastAsia="宋体" w:cs="宋体"/>
          <w:sz w:val="24"/>
          <w:szCs w:val="24"/>
          <w:lang w:val="en-US"/>
        </w:rPr>
        <w:t>15</w:t>
      </w:r>
      <w:r>
        <w:rPr>
          <w:rFonts w:hint="eastAsia" w:ascii="宋体" w:hAnsi="宋体" w:eastAsia="宋体" w:cs="宋体"/>
          <w:sz w:val="24"/>
          <w:szCs w:val="24"/>
        </w:rPr>
        <w:t>万元。旨在以数据跨境流动为背景，明确离岸数据中心的概念，深度剖析其内涵特征及主要模式；运用结构化案例研究方法</w:t>
      </w:r>
      <w:r>
        <w:rPr>
          <w:rFonts w:hint="eastAsia" w:ascii="宋体" w:hAnsi="宋体" w:eastAsia="宋体" w:cs="宋体"/>
          <w:sz w:val="24"/>
          <w:szCs w:val="24"/>
          <w:lang w:val="en-US"/>
        </w:rPr>
        <w:t>，从相关数据类型、数据跨境流动形式、数据中心业务模式、法律法规依据等方面对国内外离岸数据中心建设的典型案例进行系统分析，总结区域特色与推广经验；提炼明确浙江省</w:t>
      </w:r>
      <w:r>
        <w:rPr>
          <w:rFonts w:hint="eastAsia" w:ascii="宋体" w:hAnsi="宋体" w:eastAsia="宋体" w:cs="宋体"/>
          <w:sz w:val="24"/>
          <w:szCs w:val="24"/>
          <w:lang w:val="en-US" w:eastAsia="zh-CN"/>
        </w:rPr>
        <w:t>自贸试验区</w:t>
      </w:r>
      <w:r>
        <w:rPr>
          <w:rFonts w:hint="eastAsia" w:ascii="宋体" w:hAnsi="宋体" w:eastAsia="宋体" w:cs="宋体"/>
          <w:sz w:val="24"/>
          <w:szCs w:val="24"/>
          <w:lang w:val="en-US"/>
        </w:rPr>
        <w:t>对离岸数据中心的需求、发展定位与目标愿景，提出浙江省</w:t>
      </w:r>
      <w:r>
        <w:rPr>
          <w:rFonts w:hint="eastAsia" w:ascii="宋体" w:hAnsi="宋体" w:eastAsia="宋体" w:cs="宋体"/>
          <w:sz w:val="24"/>
          <w:szCs w:val="24"/>
          <w:lang w:val="en-US" w:eastAsia="zh-CN"/>
        </w:rPr>
        <w:t>自贸试验区</w:t>
      </w:r>
      <w:r>
        <w:rPr>
          <w:rFonts w:hint="eastAsia" w:ascii="宋体" w:hAnsi="宋体" w:eastAsia="宋体" w:cs="宋体"/>
          <w:sz w:val="24"/>
          <w:szCs w:val="24"/>
          <w:lang w:val="en-US"/>
        </w:rPr>
        <w:t>离岸数据中心的建设路径</w:t>
      </w:r>
      <w:r>
        <w:rPr>
          <w:rFonts w:hint="eastAsia" w:ascii="宋体" w:hAnsi="宋体" w:eastAsia="宋体" w:cs="宋体"/>
          <w:sz w:val="24"/>
          <w:szCs w:val="24"/>
          <w:lang w:val="en-US" w:eastAsia="zh-CN"/>
        </w:rPr>
        <w:t>。</w:t>
      </w:r>
    </w:p>
    <w:p w14:paraId="37B19014">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二、采购内容</w:t>
      </w:r>
    </w:p>
    <w:p w14:paraId="29A2BA52">
      <w:pPr>
        <w:pStyle w:val="59"/>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通过界定</w:t>
      </w:r>
      <w:r>
        <w:rPr>
          <w:rFonts w:hint="eastAsia" w:ascii="宋体" w:hAnsi="宋体" w:eastAsia="宋体" w:cs="宋体"/>
          <w:b w:val="0"/>
          <w:bCs/>
          <w:sz w:val="24"/>
          <w:szCs w:val="24"/>
          <w:lang w:val="en-US"/>
        </w:rPr>
        <w:t>离岸数据中心的概念内涵与主要模式</w:t>
      </w:r>
      <w:r>
        <w:rPr>
          <w:rFonts w:hint="eastAsia" w:ascii="宋体" w:hAnsi="宋体" w:eastAsia="宋体" w:cs="宋体"/>
          <w:b w:val="0"/>
          <w:bCs/>
          <w:sz w:val="24"/>
          <w:szCs w:val="24"/>
          <w:lang w:val="en-US" w:eastAsia="zh-CN"/>
        </w:rPr>
        <w:t>，比较国际</w:t>
      </w:r>
      <w:r>
        <w:rPr>
          <w:rFonts w:hint="eastAsia" w:ascii="宋体" w:hAnsi="宋体" w:eastAsia="宋体" w:cs="宋体"/>
          <w:b w:val="0"/>
          <w:bCs/>
          <w:sz w:val="24"/>
          <w:szCs w:val="24"/>
          <w:lang w:val="en-US"/>
        </w:rPr>
        <w:t>离岸数据中心建设的典型案例研究</w:t>
      </w:r>
      <w:r>
        <w:rPr>
          <w:rFonts w:hint="eastAsia" w:ascii="宋体" w:hAnsi="宋体" w:eastAsia="宋体" w:cs="宋体"/>
          <w:b w:val="0"/>
          <w:bCs/>
          <w:sz w:val="24"/>
          <w:szCs w:val="24"/>
          <w:lang w:val="en-US" w:eastAsia="zh-CN"/>
        </w:rPr>
        <w:t>，结合</w:t>
      </w:r>
      <w:r>
        <w:rPr>
          <w:rFonts w:hint="eastAsia" w:ascii="宋体" w:hAnsi="宋体" w:eastAsia="宋体" w:cs="宋体"/>
          <w:b w:val="0"/>
          <w:bCs/>
          <w:sz w:val="24"/>
          <w:szCs w:val="24"/>
          <w:lang w:val="en-US"/>
        </w:rPr>
        <w:t>浙江省数字产业的发展现状以及对离岸数据中心的需求</w:t>
      </w:r>
      <w:r>
        <w:rPr>
          <w:rFonts w:hint="eastAsia" w:ascii="宋体" w:hAnsi="宋体" w:eastAsia="宋体" w:cs="宋体"/>
          <w:b w:val="0"/>
          <w:bCs/>
          <w:sz w:val="24"/>
          <w:szCs w:val="24"/>
          <w:lang w:val="en-US" w:eastAsia="zh-CN"/>
        </w:rPr>
        <w:t>，提出</w:t>
      </w:r>
      <w:r>
        <w:rPr>
          <w:rFonts w:hint="eastAsia" w:ascii="宋体" w:hAnsi="宋体" w:eastAsia="宋体" w:cs="宋体"/>
          <w:b w:val="0"/>
          <w:bCs/>
          <w:sz w:val="24"/>
          <w:szCs w:val="24"/>
          <w:lang w:val="en-US"/>
        </w:rPr>
        <w:t>浙江</w:t>
      </w:r>
      <w:r>
        <w:rPr>
          <w:rFonts w:hint="eastAsia" w:ascii="宋体" w:hAnsi="宋体" w:eastAsia="宋体" w:cs="宋体"/>
          <w:b w:val="0"/>
          <w:bCs/>
          <w:sz w:val="24"/>
          <w:szCs w:val="24"/>
          <w:lang w:val="en-US" w:eastAsia="zh-CN"/>
        </w:rPr>
        <w:t>自贸试验区</w:t>
      </w:r>
      <w:r>
        <w:rPr>
          <w:rFonts w:hint="eastAsia" w:ascii="宋体" w:hAnsi="宋体" w:eastAsia="宋体" w:cs="宋体"/>
          <w:b w:val="0"/>
          <w:bCs/>
          <w:sz w:val="24"/>
          <w:szCs w:val="24"/>
          <w:lang w:val="en-US"/>
        </w:rPr>
        <w:t>离岸数据中心建设的发展定位与目标愿景</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rPr>
        <w:t>实现路径及其可行性分析</w:t>
      </w:r>
      <w:r>
        <w:rPr>
          <w:rFonts w:hint="eastAsia" w:ascii="宋体" w:hAnsi="宋体" w:eastAsia="宋体" w:cs="宋体"/>
          <w:b w:val="0"/>
          <w:bCs/>
          <w:sz w:val="24"/>
          <w:szCs w:val="24"/>
          <w:lang w:val="en-US" w:eastAsia="zh-CN"/>
        </w:rPr>
        <w:t>。形成《浙江自贸试验区离岸数据中心建设研究》研究成果。</w:t>
      </w:r>
    </w:p>
    <w:p w14:paraId="1DEC7B40">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三、付款方式</w:t>
      </w:r>
    </w:p>
    <w:p w14:paraId="3F1EC73E">
      <w:pPr>
        <w:pStyle w:val="59"/>
        <w:ind w:firstLine="480" w:firstLineChars="200"/>
        <w:rPr>
          <w:rFonts w:hint="eastAsia" w:ascii="宋体" w:hAnsi="宋体" w:eastAsia="宋体" w:cs="宋体"/>
          <w:sz w:val="24"/>
          <w:szCs w:val="24"/>
        </w:rPr>
      </w:pPr>
      <w:r>
        <w:rPr>
          <w:rFonts w:hint="eastAsia" w:ascii="宋体" w:hAnsi="宋体" w:eastAsia="宋体" w:cs="宋体"/>
          <w:sz w:val="24"/>
          <w:szCs w:val="24"/>
        </w:rPr>
        <w:t>合同签订生效后，支付合同总额的</w:t>
      </w:r>
      <w:r>
        <w:rPr>
          <w:rFonts w:hint="eastAsia" w:ascii="宋体" w:hAnsi="宋体" w:eastAsia="宋体" w:cs="宋体"/>
          <w:sz w:val="24"/>
          <w:szCs w:val="24"/>
          <w:lang w:val="en-US" w:eastAsia="zh-CN"/>
        </w:rPr>
        <w:t>5</w:t>
      </w:r>
      <w:r>
        <w:rPr>
          <w:rFonts w:hint="eastAsia" w:ascii="宋体" w:hAnsi="宋体" w:eastAsia="宋体" w:cs="宋体"/>
          <w:sz w:val="24"/>
          <w:szCs w:val="24"/>
        </w:rPr>
        <w:t>0%；提交最终项目成果并验收通过后，支付合同款总额的</w:t>
      </w:r>
      <w:r>
        <w:rPr>
          <w:rFonts w:hint="eastAsia" w:ascii="宋体" w:hAnsi="宋体" w:eastAsia="宋体" w:cs="宋体"/>
          <w:sz w:val="24"/>
          <w:szCs w:val="24"/>
          <w:lang w:val="en-US" w:eastAsia="zh-CN"/>
        </w:rPr>
        <w:t>5</w:t>
      </w:r>
      <w:r>
        <w:rPr>
          <w:rFonts w:hint="eastAsia" w:ascii="宋体" w:hAnsi="宋体" w:eastAsia="宋体" w:cs="宋体"/>
          <w:sz w:val="24"/>
          <w:szCs w:val="24"/>
        </w:rPr>
        <w:t>0%。</w:t>
      </w:r>
    </w:p>
    <w:p w14:paraId="771CC47D">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四、项目执行时间</w:t>
      </w:r>
    </w:p>
    <w:p w14:paraId="0E448A79">
      <w:pPr>
        <w:pStyle w:val="59"/>
        <w:ind w:firstLine="480" w:firstLineChars="200"/>
        <w:rPr>
          <w:rFonts w:hint="eastAsia" w:ascii="宋体" w:hAnsi="宋体" w:eastAsia="宋体" w:cs="宋体"/>
          <w:sz w:val="24"/>
          <w:szCs w:val="24"/>
        </w:rPr>
      </w:pPr>
      <w:r>
        <w:rPr>
          <w:rFonts w:hint="eastAsia" w:ascii="宋体" w:hAnsi="宋体" w:eastAsia="宋体" w:cs="宋体"/>
          <w:sz w:val="24"/>
          <w:szCs w:val="24"/>
        </w:rPr>
        <w:t>合同签订之日至202</w:t>
      </w:r>
      <w:r>
        <w:rPr>
          <w:rFonts w:hint="eastAsia" w:ascii="宋体" w:hAnsi="宋体" w:eastAsia="宋体" w:cs="宋体"/>
          <w:sz w:val="24"/>
          <w:szCs w:val="24"/>
          <w:lang w:val="en-US"/>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lang w:val="en-US"/>
        </w:rPr>
        <w:t>日</w:t>
      </w:r>
      <w:r>
        <w:rPr>
          <w:rFonts w:hint="eastAsia" w:ascii="宋体" w:hAnsi="宋体" w:eastAsia="宋体" w:cs="宋体"/>
          <w:sz w:val="24"/>
          <w:szCs w:val="24"/>
        </w:rPr>
        <w:t>。</w:t>
      </w:r>
    </w:p>
    <w:p w14:paraId="5912673A">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五、团队人员要求</w:t>
      </w:r>
    </w:p>
    <w:p w14:paraId="36C4A141">
      <w:pPr>
        <w:pStyle w:val="59"/>
        <w:ind w:firstLine="480" w:firstLineChars="200"/>
        <w:jc w:val="both"/>
        <w:rPr>
          <w:rFonts w:hint="eastAsia" w:ascii="宋体" w:hAnsi="宋体" w:eastAsia="宋体" w:cs="宋体"/>
          <w:sz w:val="24"/>
          <w:szCs w:val="24"/>
        </w:rPr>
      </w:pPr>
      <w:r>
        <w:rPr>
          <w:rFonts w:hint="eastAsia" w:ascii="宋体" w:hAnsi="宋体" w:eastAsia="宋体" w:cs="宋体"/>
          <w:sz w:val="24"/>
          <w:szCs w:val="24"/>
        </w:rPr>
        <w:t>1、项目团队配备齐全。项目组人数不少于</w:t>
      </w:r>
      <w:r>
        <w:rPr>
          <w:rFonts w:hint="eastAsia" w:ascii="宋体" w:hAnsi="宋体" w:eastAsia="宋体" w:cs="宋体"/>
          <w:sz w:val="24"/>
          <w:szCs w:val="24"/>
          <w:lang w:val="en-US" w:eastAsia="zh-CN"/>
        </w:rPr>
        <w:t>5</w:t>
      </w:r>
      <w:r>
        <w:rPr>
          <w:rFonts w:hint="eastAsia" w:ascii="宋体" w:hAnsi="宋体" w:eastAsia="宋体" w:cs="宋体"/>
          <w:sz w:val="24"/>
          <w:szCs w:val="24"/>
        </w:rPr>
        <w:t>人，提供承诺“课题相关的调研、方案汇报等重要关键性工作必须由项目负责人带队负责”。</w:t>
      </w:r>
    </w:p>
    <w:p w14:paraId="39C9CFE1">
      <w:pPr>
        <w:pStyle w:val="59"/>
        <w:ind w:firstLine="480" w:firstLineChars="200"/>
        <w:rPr>
          <w:rFonts w:hint="eastAsia" w:ascii="宋体" w:hAnsi="宋体" w:eastAsia="宋体" w:cs="宋体"/>
          <w:sz w:val="24"/>
          <w:szCs w:val="24"/>
        </w:rPr>
      </w:pPr>
      <w:r>
        <w:rPr>
          <w:rFonts w:hint="eastAsia" w:ascii="宋体" w:hAnsi="宋体" w:eastAsia="宋体" w:cs="宋体"/>
          <w:sz w:val="24"/>
          <w:szCs w:val="24"/>
        </w:rPr>
        <w:t>2、项目团队</w:t>
      </w:r>
      <w:r>
        <w:rPr>
          <w:rFonts w:hint="eastAsia" w:ascii="宋体" w:hAnsi="宋体" w:eastAsia="宋体" w:cs="宋体"/>
          <w:sz w:val="24"/>
          <w:szCs w:val="24"/>
          <w:lang w:val="en-US" w:eastAsia="zh-CN"/>
        </w:rPr>
        <w:t>专业研究能力强</w:t>
      </w:r>
      <w:r>
        <w:rPr>
          <w:rFonts w:hint="eastAsia" w:ascii="宋体" w:hAnsi="宋体" w:eastAsia="宋体" w:cs="宋体"/>
          <w:sz w:val="24"/>
          <w:szCs w:val="24"/>
        </w:rPr>
        <w:t>。项目</w:t>
      </w:r>
      <w:r>
        <w:rPr>
          <w:rFonts w:hint="eastAsia" w:ascii="宋体" w:hAnsi="宋体" w:eastAsia="宋体" w:cs="宋体"/>
          <w:sz w:val="24"/>
          <w:szCs w:val="24"/>
          <w:lang w:val="en-US" w:eastAsia="zh-CN"/>
        </w:rPr>
        <w:t>负责人具有资深数字领域相关实务或研究经验，</w:t>
      </w:r>
      <w:r>
        <w:rPr>
          <w:rFonts w:hint="eastAsia" w:ascii="宋体" w:hAnsi="宋体" w:eastAsia="宋体" w:cs="宋体"/>
          <w:sz w:val="24"/>
          <w:szCs w:val="24"/>
        </w:rPr>
        <w:t>主要人员需承担</w:t>
      </w:r>
      <w:r>
        <w:rPr>
          <w:rFonts w:hint="eastAsia" w:ascii="宋体" w:hAnsi="宋体" w:eastAsia="宋体" w:cs="宋体"/>
          <w:sz w:val="24"/>
          <w:szCs w:val="24"/>
          <w:lang w:val="en-US" w:eastAsia="zh-CN"/>
        </w:rPr>
        <w:t>过相关</w:t>
      </w:r>
      <w:r>
        <w:rPr>
          <w:rFonts w:hint="eastAsia" w:ascii="宋体" w:hAnsi="宋体" w:eastAsia="宋体" w:cs="宋体"/>
          <w:sz w:val="24"/>
          <w:szCs w:val="24"/>
        </w:rPr>
        <w:t>课题。</w:t>
      </w:r>
      <w:r>
        <w:rPr>
          <w:rFonts w:hint="eastAsia" w:ascii="宋体" w:hAnsi="宋体" w:eastAsia="宋体" w:cs="宋体"/>
          <w:sz w:val="24"/>
          <w:szCs w:val="24"/>
          <w:lang w:val="en-US" w:eastAsia="zh-CN"/>
        </w:rPr>
        <w:t>项目组能及时、高效响应委托方要求，高质量完成课题研究内容</w:t>
      </w:r>
      <w:r>
        <w:rPr>
          <w:rFonts w:hint="eastAsia" w:ascii="宋体" w:hAnsi="宋体" w:eastAsia="宋体" w:cs="宋体"/>
          <w:sz w:val="24"/>
          <w:szCs w:val="24"/>
        </w:rPr>
        <w:t>。</w:t>
      </w:r>
    </w:p>
    <w:p w14:paraId="1C00D97F">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六、验收标准</w:t>
      </w:r>
    </w:p>
    <w:p w14:paraId="61E6F04B">
      <w:pPr>
        <w:pStyle w:val="59"/>
        <w:ind w:firstLine="480" w:firstLineChars="200"/>
        <w:rPr>
          <w:rFonts w:hint="eastAsia" w:ascii="宋体" w:hAnsi="宋体" w:eastAsia="宋体" w:cs="宋体"/>
          <w:sz w:val="24"/>
          <w:szCs w:val="24"/>
        </w:rPr>
      </w:pPr>
      <w:r>
        <w:rPr>
          <w:rFonts w:hint="eastAsia" w:ascii="宋体" w:hAnsi="宋体" w:eastAsia="宋体" w:cs="宋体"/>
          <w:sz w:val="24"/>
          <w:szCs w:val="24"/>
        </w:rPr>
        <w:t>1、项目中标单位提交成果的内容必须符合招标文件的有关要求和国家有关标准。</w:t>
      </w:r>
    </w:p>
    <w:p w14:paraId="2138C03A">
      <w:pPr>
        <w:pStyle w:val="59"/>
        <w:ind w:firstLine="480" w:firstLineChars="200"/>
        <w:rPr>
          <w:rFonts w:hint="eastAsia" w:ascii="宋体" w:hAnsi="宋体" w:eastAsia="宋体" w:cs="宋体"/>
          <w:sz w:val="24"/>
          <w:szCs w:val="24"/>
        </w:rPr>
      </w:pPr>
      <w:r>
        <w:rPr>
          <w:rFonts w:hint="eastAsia" w:ascii="宋体" w:hAnsi="宋体" w:eastAsia="宋体" w:cs="宋体"/>
          <w:sz w:val="24"/>
          <w:szCs w:val="24"/>
        </w:rPr>
        <w:t>2、成果包括电子稿及纸质印刷文本，按实际需要提供文本、可编辑电子版文件1份、电子版汇报演示文件1份。</w:t>
      </w:r>
    </w:p>
    <w:p w14:paraId="666724DC">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七、服务标准</w:t>
      </w:r>
    </w:p>
    <w:p w14:paraId="58C42A7C">
      <w:pPr>
        <w:widowControl/>
        <w:shd w:val="clear" w:color="auto" w:fill="FFFFFF"/>
        <w:spacing w:line="5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eastAsia="宋体" w:cs="宋体"/>
          <w:sz w:val="24"/>
          <w:szCs w:val="24"/>
        </w:rPr>
        <w:t>本项目需执行的国家相关标准、行业标准、地方标准或者其他标准、规范</w:t>
      </w:r>
      <w:r>
        <w:rPr>
          <w:rFonts w:hint="eastAsia" w:ascii="宋体" w:hAnsi="宋体" w:eastAsia="宋体" w:cs="宋体"/>
          <w:i w:val="0"/>
          <w:iCs/>
          <w:color w:val="auto"/>
          <w:sz w:val="24"/>
          <w:szCs w:val="24"/>
          <w:highlight w:val="none"/>
        </w:rPr>
        <w:t>。</w:t>
      </w:r>
    </w:p>
    <w:p w14:paraId="3B089179">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7AC3F0E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1"/>
      <w:bookmarkEnd w:id="62"/>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6B17301E">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4148"/>
        <w:gridCol w:w="741"/>
        <w:gridCol w:w="1026"/>
        <w:gridCol w:w="1495"/>
      </w:tblGrid>
      <w:tr w14:paraId="7B95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63" w:type="dxa"/>
            <w:vAlign w:val="center"/>
          </w:tcPr>
          <w:p w14:paraId="0FF0B301">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678" w:type="dxa"/>
            <w:gridSpan w:val="2"/>
            <w:vAlign w:val="center"/>
          </w:tcPr>
          <w:p w14:paraId="312840D1">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2CA8883B">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73BC9DE0">
            <w:pPr>
              <w:pStyle w:val="395"/>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495" w:type="dxa"/>
            <w:vAlign w:val="center"/>
          </w:tcPr>
          <w:p w14:paraId="72C75C2B">
            <w:pPr>
              <w:pStyle w:val="395"/>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3C3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72C95D20">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78" w:type="dxa"/>
            <w:gridSpan w:val="2"/>
            <w:vAlign w:val="center"/>
          </w:tcPr>
          <w:p w14:paraId="61F170C0">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14:paraId="65F4BAC4">
            <w:pPr>
              <w:spacing w:line="276" w:lineRule="auto"/>
              <w:jc w:val="center"/>
              <w:rPr>
                <w:rFonts w:hint="eastAsia" w:ascii="宋体" w:hAnsi="宋体" w:eastAsia="宋体" w:cs="宋体"/>
                <w:sz w:val="24"/>
                <w:szCs w:val="24"/>
              </w:rPr>
            </w:pPr>
            <w:r>
              <w:rPr>
                <w:rFonts w:hint="eastAsia" w:ascii="宋体" w:hAnsi="宋体" w:eastAsia="宋体" w:cs="宋体"/>
                <w:color w:val="auto"/>
                <w:sz w:val="21"/>
                <w:szCs w:val="21"/>
                <w:highlight w:val="none"/>
                <w:lang w:val="en-US" w:eastAsia="zh-CN"/>
              </w:rPr>
              <w:t>1</w:t>
            </w:r>
          </w:p>
        </w:tc>
        <w:tc>
          <w:tcPr>
            <w:tcW w:w="1026" w:type="dxa"/>
            <w:vAlign w:val="center"/>
          </w:tcPr>
          <w:p w14:paraId="5BBE79DB">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495" w:type="dxa"/>
            <w:vAlign w:val="center"/>
          </w:tcPr>
          <w:p w14:paraId="14317EA8">
            <w:pPr>
              <w:pStyle w:val="395"/>
              <w:spacing w:before="0"/>
              <w:ind w:firstLine="0" w:firstLineChars="0"/>
              <w:jc w:val="center"/>
              <w:rPr>
                <w:rFonts w:hint="eastAsia" w:ascii="宋体" w:hAnsi="宋体" w:eastAsia="宋体" w:cs="宋体"/>
                <w:color w:val="auto"/>
                <w:sz w:val="21"/>
                <w:szCs w:val="21"/>
                <w:highlight w:val="none"/>
              </w:rPr>
            </w:pPr>
          </w:p>
        </w:tc>
      </w:tr>
      <w:tr w14:paraId="3611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restart"/>
            <w:vAlign w:val="center"/>
          </w:tcPr>
          <w:p w14:paraId="703AFAC7">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p>
        </w:tc>
        <w:tc>
          <w:tcPr>
            <w:tcW w:w="1530" w:type="dxa"/>
            <w:vMerge w:val="restart"/>
            <w:vAlign w:val="center"/>
          </w:tcPr>
          <w:p w14:paraId="74AF9A0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对项目的理解程度和工作思路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148" w:type="dxa"/>
            <w:vAlign w:val="center"/>
          </w:tcPr>
          <w:p w14:paraId="7F5B588D">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对本项目需求理解透彻，所提出的工作思路</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rPr>
              <w:t>准确且具备国际国内视野</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73EA65E9">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3EFC08B2">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4F48D6D9">
            <w:pPr>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6ECE8368">
            <w:pPr>
              <w:pStyle w:val="395"/>
              <w:spacing w:before="0"/>
              <w:ind w:firstLine="0" w:firstLineChars="0"/>
              <w:jc w:val="center"/>
              <w:rPr>
                <w:rFonts w:hint="eastAsia" w:ascii="宋体" w:hAnsi="宋体" w:eastAsia="宋体" w:cs="宋体"/>
                <w:color w:val="auto"/>
                <w:sz w:val="21"/>
                <w:szCs w:val="21"/>
                <w:highlight w:val="none"/>
              </w:rPr>
            </w:pPr>
          </w:p>
        </w:tc>
      </w:tr>
      <w:tr w14:paraId="371B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continue"/>
            <w:vAlign w:val="center"/>
          </w:tcPr>
          <w:p w14:paraId="2ECFD903">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29E50941">
            <w:pPr>
              <w:rPr>
                <w:rFonts w:hint="eastAsia" w:ascii="宋体" w:hAnsi="宋体" w:eastAsia="宋体" w:cs="宋体"/>
                <w:color w:val="auto"/>
                <w:sz w:val="21"/>
                <w:szCs w:val="21"/>
                <w:highlight w:val="none"/>
                <w:lang w:val="en-US" w:eastAsia="zh-CN"/>
              </w:rPr>
            </w:pPr>
          </w:p>
        </w:tc>
        <w:tc>
          <w:tcPr>
            <w:tcW w:w="4148" w:type="dxa"/>
            <w:vAlign w:val="center"/>
          </w:tcPr>
          <w:p w14:paraId="2C3DA5E9">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能提出关键问题及解决方案，且应用的分析工具和方法</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rPr>
              <w:t>合理</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7B081DA7">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5CFA91F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6F03F614">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42844FD2">
            <w:pPr>
              <w:pStyle w:val="395"/>
              <w:spacing w:before="0"/>
              <w:ind w:firstLine="0" w:firstLineChars="0"/>
              <w:jc w:val="center"/>
              <w:rPr>
                <w:rFonts w:hint="eastAsia" w:ascii="宋体" w:hAnsi="宋体" w:eastAsia="宋体" w:cs="宋体"/>
                <w:color w:val="auto"/>
                <w:sz w:val="21"/>
                <w:szCs w:val="21"/>
                <w:highlight w:val="none"/>
              </w:rPr>
            </w:pPr>
          </w:p>
        </w:tc>
      </w:tr>
      <w:tr w14:paraId="4C69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Merge w:val="continue"/>
            <w:vAlign w:val="center"/>
          </w:tcPr>
          <w:p w14:paraId="1F6B312E">
            <w:pPr>
              <w:pStyle w:val="395"/>
              <w:spacing w:before="0"/>
              <w:ind w:firstLine="0" w:firstLineChars="0"/>
              <w:jc w:val="center"/>
            </w:pPr>
          </w:p>
        </w:tc>
        <w:tc>
          <w:tcPr>
            <w:tcW w:w="1530" w:type="dxa"/>
            <w:vMerge w:val="continue"/>
            <w:vAlign w:val="center"/>
          </w:tcPr>
          <w:p w14:paraId="44E0083A">
            <w:pPr>
              <w:rPr>
                <w:rFonts w:hint="eastAsia" w:ascii="宋体" w:hAnsi="宋体" w:eastAsia="宋体" w:cs="宋体"/>
                <w:color w:val="auto"/>
                <w:sz w:val="21"/>
                <w:szCs w:val="21"/>
                <w:highlight w:val="none"/>
                <w:lang w:val="en-US" w:eastAsia="zh-CN"/>
              </w:rPr>
            </w:pPr>
          </w:p>
        </w:tc>
        <w:tc>
          <w:tcPr>
            <w:tcW w:w="4148" w:type="dxa"/>
            <w:vAlign w:val="center"/>
          </w:tcPr>
          <w:p w14:paraId="1B3205FE">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能清晰呈现出对最终交付成果的设想</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24F326E6">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608AEC8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355B4E94">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4D5D20D0">
            <w:pPr>
              <w:pStyle w:val="395"/>
              <w:spacing w:before="0"/>
              <w:ind w:firstLine="0" w:firstLineChars="0"/>
              <w:jc w:val="center"/>
              <w:rPr>
                <w:rFonts w:hint="eastAsia" w:ascii="宋体" w:hAnsi="宋体" w:cs="宋体"/>
                <w:color w:val="auto"/>
                <w:sz w:val="21"/>
                <w:szCs w:val="21"/>
                <w:highlight w:val="none"/>
                <w:lang w:val="en-US" w:eastAsia="zh-CN"/>
              </w:rPr>
            </w:pPr>
          </w:p>
        </w:tc>
      </w:tr>
      <w:tr w14:paraId="424E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3" w:type="dxa"/>
            <w:vMerge w:val="restart"/>
            <w:vAlign w:val="center"/>
          </w:tcPr>
          <w:p w14:paraId="533B6EDE">
            <w:pPr>
              <w:pStyle w:val="395"/>
              <w:spacing w:before="0"/>
              <w:ind w:firstLine="0" w:firstLineChars="0"/>
              <w:jc w:val="center"/>
              <w:rPr>
                <w:rFonts w:hint="eastAsia" w:eastAsia="宋体"/>
                <w:lang w:val="en-US" w:eastAsia="zh-CN"/>
              </w:rPr>
            </w:pPr>
            <w:r>
              <w:rPr>
                <w:rFonts w:hint="eastAsia"/>
                <w:lang w:val="en-US" w:eastAsia="zh-CN"/>
              </w:rPr>
              <w:t>3</w:t>
            </w:r>
          </w:p>
        </w:tc>
        <w:tc>
          <w:tcPr>
            <w:tcW w:w="1530" w:type="dxa"/>
            <w:vMerge w:val="restart"/>
            <w:vAlign w:val="center"/>
          </w:tcPr>
          <w:p w14:paraId="02ED7321">
            <w:pPr>
              <w:snapToGrid w:val="0"/>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方案的客观性、合理性与创新性（</w:t>
            </w:r>
            <w:r>
              <w:rPr>
                <w:rFonts w:hint="eastAsia" w:ascii="宋体" w:hAnsi="宋体" w:eastAsia="宋体" w:cs="宋体"/>
                <w:sz w:val="21"/>
                <w:szCs w:val="21"/>
                <w:lang w:val="en-US" w:eastAsia="zh-CN"/>
              </w:rPr>
              <w:t>45分</w:t>
            </w:r>
            <w:r>
              <w:rPr>
                <w:rFonts w:hint="eastAsia" w:ascii="宋体" w:hAnsi="宋体" w:eastAsia="宋体" w:cs="宋体"/>
                <w:sz w:val="21"/>
                <w:szCs w:val="21"/>
                <w:lang w:eastAsia="zh-CN"/>
              </w:rPr>
              <w:t>）</w:t>
            </w:r>
          </w:p>
        </w:tc>
        <w:tc>
          <w:tcPr>
            <w:tcW w:w="4148" w:type="dxa"/>
            <w:vAlign w:val="center"/>
          </w:tcPr>
          <w:p w14:paraId="75FA8E63">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rPr>
              <w:t>投标人</w:t>
            </w:r>
            <w:r>
              <w:rPr>
                <w:rFonts w:hint="eastAsia" w:ascii="宋体" w:hAnsi="宋体" w:eastAsia="宋体" w:cs="宋体"/>
                <w:sz w:val="21"/>
                <w:szCs w:val="21"/>
                <w:lang w:eastAsia="zh-CN"/>
              </w:rPr>
              <w:t>对离岸数据中心的概念内涵与主要模式进行客观、合理的</w:t>
            </w:r>
            <w:r>
              <w:rPr>
                <w:rFonts w:hint="eastAsia" w:ascii="宋体" w:hAnsi="宋体" w:eastAsia="宋体" w:cs="宋体"/>
                <w:sz w:val="21"/>
                <w:szCs w:val="21"/>
              </w:rPr>
              <w:t>梳理</w:t>
            </w:r>
            <w:r>
              <w:rPr>
                <w:rFonts w:hint="eastAsia" w:ascii="宋体" w:hAnsi="宋体" w:eastAsia="宋体" w:cs="宋体"/>
                <w:sz w:val="21"/>
                <w:szCs w:val="21"/>
                <w:lang w:eastAsia="zh-CN"/>
              </w:rPr>
              <w:t>。</w:t>
            </w:r>
          </w:p>
          <w:p w14:paraId="5A165D26">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对于</w:t>
            </w:r>
            <w:r>
              <w:rPr>
                <w:rFonts w:hint="eastAsia" w:ascii="宋体" w:hAnsi="宋体" w:eastAsia="宋体" w:cs="宋体"/>
                <w:sz w:val="21"/>
                <w:szCs w:val="21"/>
                <w:lang w:eastAsia="zh-CN"/>
              </w:rPr>
              <w:t>离岸数据中心建设的背景与意义</w:t>
            </w:r>
            <w:r>
              <w:rPr>
                <w:rFonts w:hint="eastAsia" w:ascii="宋体" w:hAnsi="宋体" w:eastAsia="宋体" w:cs="宋体"/>
                <w:sz w:val="21"/>
                <w:szCs w:val="21"/>
                <w:lang w:val="en-US" w:eastAsia="zh-CN"/>
              </w:rPr>
              <w:t>理解到位</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2745F9B4">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2.投标人对</w:t>
            </w:r>
            <w:r>
              <w:rPr>
                <w:rFonts w:hint="eastAsia" w:ascii="宋体" w:hAnsi="宋体" w:eastAsia="宋体" w:cs="宋体"/>
                <w:sz w:val="21"/>
                <w:szCs w:val="21"/>
              </w:rPr>
              <w:t>离岸数据中心的概念界定</w:t>
            </w:r>
            <w:r>
              <w:rPr>
                <w:rFonts w:hint="eastAsia" w:ascii="宋体" w:hAnsi="宋体" w:eastAsia="宋体" w:cs="宋体"/>
                <w:sz w:val="21"/>
                <w:szCs w:val="21"/>
                <w:lang w:val="en-US" w:eastAsia="zh-CN"/>
              </w:rPr>
              <w:t>到位</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5781ADB0">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投标人</w:t>
            </w:r>
            <w:r>
              <w:rPr>
                <w:rFonts w:hint="eastAsia" w:ascii="宋体" w:hAnsi="宋体" w:eastAsia="宋体" w:cs="宋体"/>
                <w:sz w:val="21"/>
                <w:szCs w:val="21"/>
                <w:lang w:val="en-US" w:eastAsia="zh-CN"/>
              </w:rPr>
              <w:t>能有效</w:t>
            </w:r>
            <w:r>
              <w:rPr>
                <w:rFonts w:hint="eastAsia" w:ascii="宋体" w:hAnsi="宋体" w:eastAsia="宋体" w:cs="宋体"/>
                <w:sz w:val="21"/>
                <w:szCs w:val="21"/>
              </w:rPr>
              <w:t>比较离岸数据中心与现有传统数据中心的异同，厘清离岸数据中心的内涵特征</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61D5FA01">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投标人</w:t>
            </w:r>
            <w:r>
              <w:rPr>
                <w:rFonts w:hint="eastAsia" w:ascii="宋体" w:hAnsi="宋体" w:eastAsia="宋体" w:cs="宋体"/>
                <w:sz w:val="21"/>
                <w:szCs w:val="21"/>
                <w:lang w:val="en-US" w:eastAsia="zh-CN"/>
              </w:rPr>
              <w:t>分析</w:t>
            </w:r>
            <w:r>
              <w:rPr>
                <w:rFonts w:hint="eastAsia" w:ascii="宋体" w:hAnsi="宋体" w:eastAsia="宋体" w:cs="宋体"/>
                <w:sz w:val="21"/>
                <w:szCs w:val="21"/>
              </w:rPr>
              <w:t>现有离岸数据中心运行的模式</w:t>
            </w:r>
            <w:r>
              <w:rPr>
                <w:rFonts w:hint="eastAsia" w:ascii="宋体" w:hAnsi="宋体" w:eastAsia="宋体" w:cs="宋体"/>
                <w:sz w:val="21"/>
                <w:szCs w:val="21"/>
                <w:lang w:val="en-US" w:eastAsia="zh-CN"/>
              </w:rPr>
              <w:t>到位</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46A1408D">
            <w:pPr>
              <w:pStyle w:val="2"/>
              <w:ind w:left="0" w:leftChars="0" w:firstLine="0" w:firstLineChars="0"/>
              <w:rPr>
                <w:rFonts w:hint="eastAsia"/>
                <w:lang w:val="en-US" w:eastAsia="zh-CN"/>
              </w:rPr>
            </w:pPr>
            <w:r>
              <w:rPr>
                <w:rFonts w:hint="eastAsia"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63B26BE0">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0</w:t>
            </w:r>
          </w:p>
        </w:tc>
        <w:tc>
          <w:tcPr>
            <w:tcW w:w="1026" w:type="dxa"/>
            <w:vAlign w:val="center"/>
          </w:tcPr>
          <w:p w14:paraId="3E56558B">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4FA036FE">
            <w:pPr>
              <w:pStyle w:val="395"/>
              <w:spacing w:before="0"/>
              <w:ind w:firstLine="0" w:firstLineChars="0"/>
              <w:jc w:val="center"/>
              <w:rPr>
                <w:rFonts w:hint="eastAsia" w:ascii="宋体" w:hAnsi="宋体" w:cs="宋体"/>
                <w:color w:val="auto"/>
                <w:sz w:val="21"/>
                <w:szCs w:val="21"/>
                <w:highlight w:val="none"/>
                <w:lang w:val="en-US" w:eastAsia="zh-CN"/>
              </w:rPr>
            </w:pPr>
          </w:p>
        </w:tc>
      </w:tr>
      <w:tr w14:paraId="4F0A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3" w:type="dxa"/>
            <w:vMerge w:val="continue"/>
            <w:vAlign w:val="center"/>
          </w:tcPr>
          <w:p w14:paraId="70CCFE5D">
            <w:pPr>
              <w:pStyle w:val="395"/>
              <w:spacing w:before="0"/>
              <w:ind w:firstLine="0" w:firstLineChars="0"/>
              <w:jc w:val="center"/>
            </w:pPr>
          </w:p>
        </w:tc>
        <w:tc>
          <w:tcPr>
            <w:tcW w:w="1530" w:type="dxa"/>
            <w:vMerge w:val="continue"/>
            <w:vAlign w:val="center"/>
          </w:tcPr>
          <w:p w14:paraId="56C577F6">
            <w:pPr>
              <w:snapToGrid w:val="0"/>
              <w:spacing w:line="276" w:lineRule="auto"/>
              <w:jc w:val="left"/>
              <w:rPr>
                <w:rFonts w:hint="eastAsia" w:ascii="宋体" w:hAnsi="宋体" w:eastAsia="宋体" w:cs="宋体"/>
                <w:color w:val="auto"/>
                <w:sz w:val="21"/>
                <w:szCs w:val="21"/>
                <w:highlight w:val="none"/>
              </w:rPr>
            </w:pPr>
          </w:p>
        </w:tc>
        <w:tc>
          <w:tcPr>
            <w:tcW w:w="4148" w:type="dxa"/>
            <w:vAlign w:val="center"/>
          </w:tcPr>
          <w:p w14:paraId="4EC381F0">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rPr>
              <w:t>投标人</w:t>
            </w:r>
            <w:r>
              <w:rPr>
                <w:rFonts w:hint="eastAsia" w:ascii="宋体" w:hAnsi="宋体" w:eastAsia="宋体" w:cs="宋体"/>
                <w:sz w:val="21"/>
                <w:szCs w:val="21"/>
                <w:lang w:eastAsia="zh-CN"/>
              </w:rPr>
              <w:t>对</w:t>
            </w:r>
            <w:r>
              <w:rPr>
                <w:rFonts w:hint="eastAsia" w:ascii="宋体" w:hAnsi="宋体" w:eastAsia="宋体" w:cs="宋体"/>
                <w:sz w:val="21"/>
                <w:szCs w:val="21"/>
              </w:rPr>
              <w:t>离岸数据中心建设的典型案例</w:t>
            </w:r>
            <w:r>
              <w:rPr>
                <w:rFonts w:hint="eastAsia" w:ascii="宋体" w:hAnsi="宋体" w:eastAsia="宋体" w:cs="宋体"/>
                <w:sz w:val="21"/>
                <w:szCs w:val="21"/>
                <w:lang w:eastAsia="zh-CN"/>
              </w:rPr>
              <w:t>进行</w:t>
            </w:r>
            <w:r>
              <w:rPr>
                <w:rFonts w:hint="eastAsia" w:ascii="宋体" w:hAnsi="宋体" w:eastAsia="宋体" w:cs="宋体"/>
                <w:sz w:val="21"/>
                <w:szCs w:val="21"/>
              </w:rPr>
              <w:t>研究</w:t>
            </w:r>
            <w:r>
              <w:rPr>
                <w:rFonts w:hint="eastAsia" w:ascii="宋体" w:hAnsi="宋体" w:eastAsia="宋体" w:cs="宋体"/>
                <w:sz w:val="21"/>
                <w:szCs w:val="21"/>
                <w:lang w:eastAsia="zh-CN"/>
              </w:rPr>
              <w:t>。</w:t>
            </w:r>
          </w:p>
          <w:p w14:paraId="222F21B5">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投标人选取合适的国家或地区进行对标分析，并基于合适的维度开展横向对比到位</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eastAsia="宋体" w:cs="宋体"/>
                <w:sz w:val="21"/>
                <w:szCs w:val="21"/>
                <w:lang w:eastAsia="zh-CN"/>
              </w:rPr>
              <w:t>。</w:t>
            </w:r>
          </w:p>
          <w:p w14:paraId="09C855F3">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投标人围绕国内离岸数据中心建设形成访问提纲，并有明确的调研对象与调研计划</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eastAsia="宋体" w:cs="宋体"/>
                <w:sz w:val="21"/>
                <w:szCs w:val="21"/>
                <w:lang w:eastAsia="zh-CN"/>
              </w:rPr>
              <w:t>。</w:t>
            </w:r>
          </w:p>
          <w:p w14:paraId="2D12B1B1">
            <w:pPr>
              <w:pStyle w:val="2"/>
              <w:ind w:left="0" w:leftChars="0" w:firstLine="0" w:firstLineChars="0"/>
              <w:rPr>
                <w:rFonts w:hint="eastAsia"/>
                <w:lang w:val="en-US" w:eastAsia="zh-CN"/>
              </w:rPr>
            </w:pPr>
            <w:r>
              <w:rPr>
                <w:rFonts w:hint="eastAsia"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6A2881E6">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10</w:t>
            </w:r>
          </w:p>
        </w:tc>
        <w:tc>
          <w:tcPr>
            <w:tcW w:w="1026" w:type="dxa"/>
            <w:vAlign w:val="center"/>
          </w:tcPr>
          <w:p w14:paraId="5D25E41F">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7AB597EE">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6CED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3" w:type="dxa"/>
            <w:vMerge w:val="continue"/>
            <w:vAlign w:val="center"/>
          </w:tcPr>
          <w:p w14:paraId="39E5BDEE">
            <w:pPr>
              <w:pStyle w:val="395"/>
              <w:spacing w:before="0"/>
              <w:ind w:firstLine="0" w:firstLineChars="0"/>
              <w:jc w:val="center"/>
              <w:rPr>
                <w:rFonts w:hint="eastAsia" w:ascii="宋体" w:hAnsi="宋体" w:eastAsia="宋体" w:cs="宋体"/>
                <w:color w:val="auto"/>
                <w:sz w:val="21"/>
                <w:szCs w:val="21"/>
                <w:highlight w:val="none"/>
                <w:lang w:val="en-US" w:eastAsia="zh-CN"/>
              </w:rPr>
            </w:pPr>
          </w:p>
        </w:tc>
        <w:tc>
          <w:tcPr>
            <w:tcW w:w="1530" w:type="dxa"/>
            <w:vMerge w:val="continue"/>
            <w:vAlign w:val="center"/>
          </w:tcPr>
          <w:p w14:paraId="0E4F2CD0">
            <w:pPr>
              <w:snapToGrid w:val="0"/>
              <w:spacing w:line="276" w:lineRule="auto"/>
              <w:jc w:val="left"/>
              <w:rPr>
                <w:rFonts w:hint="eastAsia" w:ascii="宋体" w:hAnsi="宋体" w:eastAsia="宋体" w:cs="宋体"/>
                <w:color w:val="auto"/>
                <w:sz w:val="21"/>
                <w:szCs w:val="21"/>
                <w:highlight w:val="none"/>
                <w:lang w:val="en-US" w:eastAsia="zh-CN"/>
              </w:rPr>
            </w:pPr>
          </w:p>
        </w:tc>
        <w:tc>
          <w:tcPr>
            <w:tcW w:w="4148" w:type="dxa"/>
            <w:vAlign w:val="center"/>
          </w:tcPr>
          <w:p w14:paraId="193005D2">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投标人对</w:t>
            </w:r>
            <w:r>
              <w:rPr>
                <w:rFonts w:hint="eastAsia" w:ascii="宋体" w:hAnsi="宋体" w:eastAsia="宋体" w:cs="宋体"/>
                <w:sz w:val="21"/>
                <w:szCs w:val="21"/>
              </w:rPr>
              <w:t>浙江自贸试验区离岸数据中心的建设</w:t>
            </w:r>
            <w:r>
              <w:rPr>
                <w:rFonts w:hint="eastAsia" w:ascii="宋体" w:hAnsi="宋体" w:eastAsia="宋体" w:cs="宋体"/>
                <w:sz w:val="21"/>
                <w:szCs w:val="21"/>
                <w:lang w:eastAsia="zh-CN"/>
              </w:rPr>
              <w:t>进行</w:t>
            </w:r>
            <w:r>
              <w:rPr>
                <w:rFonts w:hint="eastAsia" w:ascii="宋体" w:hAnsi="宋体" w:eastAsia="宋体" w:cs="宋体"/>
                <w:sz w:val="21"/>
                <w:szCs w:val="21"/>
              </w:rPr>
              <w:t>路径研究</w:t>
            </w:r>
            <w:r>
              <w:rPr>
                <w:rFonts w:hint="eastAsia" w:ascii="宋体" w:hAnsi="宋体" w:eastAsia="宋体" w:cs="宋体"/>
                <w:sz w:val="21"/>
                <w:szCs w:val="21"/>
                <w:lang w:eastAsia="zh-CN"/>
              </w:rPr>
              <w:t>。</w:t>
            </w:r>
          </w:p>
          <w:p w14:paraId="077E943F">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投标人对浙江自贸试验区离岸数据中心建设的充分性与必要性有全面准确理解与把握，内容阐述全面</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2D966BFE">
            <w:pPr>
              <w:snapToGrid w:val="0"/>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能够就浙江自贸试验区离岸数据中心建设存在的差距和改进方向提出合理化建议</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02B4B38E">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能够提</w:t>
            </w:r>
            <w:r>
              <w:rPr>
                <w:rFonts w:hint="eastAsia" w:ascii="宋体" w:hAnsi="宋体" w:eastAsia="宋体" w:cs="宋体"/>
                <w:sz w:val="21"/>
                <w:szCs w:val="21"/>
                <w:lang w:val="en-US" w:eastAsia="zh-CN"/>
              </w:rPr>
              <w:t>出浙江自贸试验区离岸数据中心建设的破题方向与实施路径</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1EE93FD0">
            <w:pPr>
              <w:pStyle w:val="2"/>
              <w:ind w:left="0" w:leftChars="0" w:firstLine="0" w:firstLineChars="0"/>
              <w:rPr>
                <w:rFonts w:hint="eastAsia"/>
                <w:lang w:val="en-US" w:eastAsia="zh-CN"/>
              </w:rPr>
            </w:pPr>
            <w:r>
              <w:rPr>
                <w:rFonts w:hint="eastAsia"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1AA48364">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5</w:t>
            </w:r>
          </w:p>
        </w:tc>
        <w:tc>
          <w:tcPr>
            <w:tcW w:w="1026" w:type="dxa"/>
            <w:vAlign w:val="center"/>
          </w:tcPr>
          <w:p w14:paraId="7EB9E694">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600430C2">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32DE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restart"/>
            <w:vAlign w:val="center"/>
          </w:tcPr>
          <w:p w14:paraId="4C1A280F">
            <w:pPr>
              <w:pStyle w:val="395"/>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30" w:type="dxa"/>
            <w:vMerge w:val="restart"/>
            <w:vAlign w:val="center"/>
          </w:tcPr>
          <w:p w14:paraId="5530658A">
            <w:pPr>
              <w:snapToGrid w:val="0"/>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实施计划（</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4148" w:type="dxa"/>
            <w:vAlign w:val="center"/>
          </w:tcPr>
          <w:p w14:paraId="31AA21FB">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实施计划完整、可行和详细，实施进度安排合理有效，有进度保障和应急措施，方案内容完整、合理</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5637CB7">
            <w:pPr>
              <w:snapToGrid w:val="0"/>
              <w:spacing w:line="276" w:lineRule="auto"/>
              <w:jc w:val="left"/>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5008B1E7">
            <w:pPr>
              <w:snapToGrid w:val="0"/>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5</w:t>
            </w:r>
          </w:p>
        </w:tc>
        <w:tc>
          <w:tcPr>
            <w:tcW w:w="1026" w:type="dxa"/>
            <w:vAlign w:val="center"/>
          </w:tcPr>
          <w:p w14:paraId="74AF6C28">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3D9C5E8C">
            <w:pPr>
              <w:pStyle w:val="395"/>
              <w:spacing w:before="0"/>
              <w:ind w:firstLine="0" w:firstLineChars="0"/>
              <w:jc w:val="center"/>
              <w:rPr>
                <w:rFonts w:hint="eastAsia" w:ascii="宋体" w:hAnsi="宋体" w:eastAsia="宋体" w:cs="宋体"/>
                <w:color w:val="auto"/>
                <w:sz w:val="21"/>
                <w:szCs w:val="21"/>
                <w:highlight w:val="none"/>
              </w:rPr>
            </w:pPr>
          </w:p>
        </w:tc>
      </w:tr>
      <w:tr w14:paraId="195E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continue"/>
            <w:vAlign w:val="center"/>
          </w:tcPr>
          <w:p w14:paraId="75F644E0">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1A9B1581">
            <w:pPr>
              <w:snapToGrid w:val="0"/>
              <w:spacing w:line="276" w:lineRule="auto"/>
              <w:jc w:val="left"/>
              <w:rPr>
                <w:rFonts w:hint="eastAsia" w:ascii="宋体" w:hAnsi="宋体" w:eastAsia="宋体" w:cs="宋体"/>
                <w:sz w:val="21"/>
                <w:szCs w:val="21"/>
                <w:lang w:val="en-US" w:eastAsia="zh-CN"/>
              </w:rPr>
            </w:pPr>
          </w:p>
        </w:tc>
        <w:tc>
          <w:tcPr>
            <w:tcW w:w="4148" w:type="dxa"/>
            <w:vAlign w:val="center"/>
          </w:tcPr>
          <w:p w14:paraId="49F56EB4">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提供针对本项目的研究方法、研究体系，内容完整、合理</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E94FE47">
            <w:pPr>
              <w:snapToGrid w:val="0"/>
              <w:spacing w:line="276" w:lineRule="auto"/>
              <w:jc w:val="left"/>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54FC83B3">
            <w:pPr>
              <w:snapToGrid w:val="0"/>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5</w:t>
            </w:r>
          </w:p>
        </w:tc>
        <w:tc>
          <w:tcPr>
            <w:tcW w:w="1026" w:type="dxa"/>
            <w:vAlign w:val="center"/>
          </w:tcPr>
          <w:p w14:paraId="107010E6">
            <w:pPr>
              <w:spacing w:before="0"/>
              <w:ind w:firstLine="0" w:firstLineChars="0"/>
              <w:jc w:val="center"/>
              <w:rPr>
                <w:rFonts w:hint="eastAsia" w:ascii="宋体" w:hAnsi="宋体" w:eastAsia="宋体" w:cs="宋体"/>
                <w:bCs/>
                <w:color w:val="auto"/>
                <w:sz w:val="21"/>
                <w:szCs w:val="21"/>
                <w:highlight w:val="none"/>
                <w:lang w:val="en-US" w:eastAsia="zh-CN"/>
              </w:rPr>
            </w:pPr>
          </w:p>
        </w:tc>
        <w:tc>
          <w:tcPr>
            <w:tcW w:w="1495" w:type="dxa"/>
            <w:vAlign w:val="center"/>
          </w:tcPr>
          <w:p w14:paraId="006F8227">
            <w:pPr>
              <w:pStyle w:val="395"/>
              <w:spacing w:before="0"/>
              <w:ind w:firstLine="0" w:firstLineChars="0"/>
              <w:jc w:val="center"/>
              <w:rPr>
                <w:rFonts w:hint="eastAsia" w:ascii="宋体" w:hAnsi="宋体" w:eastAsia="宋体" w:cs="宋体"/>
                <w:color w:val="auto"/>
                <w:sz w:val="21"/>
                <w:szCs w:val="21"/>
                <w:highlight w:val="none"/>
              </w:rPr>
            </w:pPr>
          </w:p>
        </w:tc>
      </w:tr>
      <w:tr w14:paraId="7290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continue"/>
            <w:vAlign w:val="center"/>
          </w:tcPr>
          <w:p w14:paraId="70799EC5">
            <w:pPr>
              <w:pStyle w:val="395"/>
              <w:spacing w:before="0"/>
              <w:ind w:firstLine="0" w:firstLineChars="0"/>
              <w:jc w:val="center"/>
              <w:rPr>
                <w:rFonts w:hint="eastAsia" w:ascii="宋体" w:hAnsi="宋体" w:eastAsia="宋体" w:cs="宋体"/>
                <w:color w:val="auto"/>
                <w:sz w:val="21"/>
                <w:szCs w:val="21"/>
                <w:highlight w:val="none"/>
                <w:lang w:val="en-US" w:eastAsia="zh-CN"/>
              </w:rPr>
            </w:pPr>
          </w:p>
        </w:tc>
        <w:tc>
          <w:tcPr>
            <w:tcW w:w="1530" w:type="dxa"/>
            <w:vMerge w:val="continue"/>
            <w:vAlign w:val="center"/>
          </w:tcPr>
          <w:p w14:paraId="68DA9851">
            <w:pPr>
              <w:snapToGrid w:val="0"/>
              <w:spacing w:line="276" w:lineRule="auto"/>
              <w:jc w:val="left"/>
              <w:rPr>
                <w:rFonts w:hint="eastAsia" w:ascii="宋体" w:hAnsi="宋体" w:eastAsia="宋体" w:cs="宋体"/>
                <w:sz w:val="21"/>
                <w:szCs w:val="21"/>
                <w:lang w:val="en-US" w:eastAsia="zh-CN"/>
              </w:rPr>
            </w:pPr>
          </w:p>
        </w:tc>
        <w:tc>
          <w:tcPr>
            <w:tcW w:w="4148" w:type="dxa"/>
            <w:vAlign w:val="center"/>
          </w:tcPr>
          <w:p w14:paraId="49B1BB4E">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项目组织管理方案严密，管理有效</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69518C86">
            <w:pPr>
              <w:snapToGrid w:val="0"/>
              <w:spacing w:line="276" w:lineRule="auto"/>
              <w:jc w:val="left"/>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36DEBC8C">
            <w:pPr>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5</w:t>
            </w:r>
          </w:p>
        </w:tc>
        <w:tc>
          <w:tcPr>
            <w:tcW w:w="1026" w:type="dxa"/>
            <w:vAlign w:val="center"/>
          </w:tcPr>
          <w:p w14:paraId="1EE39460">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316DBDE7">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6A62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63" w:type="dxa"/>
            <w:vMerge w:val="restart"/>
            <w:vAlign w:val="center"/>
          </w:tcPr>
          <w:p w14:paraId="2EE418CB">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30" w:type="dxa"/>
            <w:vMerge w:val="restart"/>
            <w:vAlign w:val="center"/>
          </w:tcPr>
          <w:p w14:paraId="04D47543">
            <w:pPr>
              <w:snapToGrid w:val="0"/>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质量保证及后续（</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4148" w:type="dxa"/>
            <w:vAlign w:val="center"/>
          </w:tcPr>
          <w:p w14:paraId="5785E558">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项目组成员职责明确、分工合理，且提供承诺证明“课题相关的调研、方案汇报等重要关键性工作必须由项目负责人带队负责”</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766DBAD1">
            <w:pPr>
              <w:snapToGrid w:val="0"/>
              <w:spacing w:line="276" w:lineRule="auto"/>
              <w:jc w:val="left"/>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：（4、3、2、1、0）</w:t>
            </w:r>
          </w:p>
        </w:tc>
        <w:tc>
          <w:tcPr>
            <w:tcW w:w="741" w:type="dxa"/>
            <w:vAlign w:val="center"/>
          </w:tcPr>
          <w:p w14:paraId="49B7F8A6">
            <w:pPr>
              <w:snapToGrid w:val="0"/>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026" w:type="dxa"/>
            <w:vAlign w:val="center"/>
          </w:tcPr>
          <w:p w14:paraId="5B122A4D">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08CE3275">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10A5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3" w:type="dxa"/>
            <w:vMerge w:val="continue"/>
            <w:vAlign w:val="center"/>
          </w:tcPr>
          <w:p w14:paraId="2C2C539E">
            <w:pPr>
              <w:pStyle w:val="395"/>
              <w:spacing w:before="0"/>
              <w:ind w:firstLine="0" w:firstLineChars="0"/>
              <w:jc w:val="center"/>
              <w:rPr>
                <w:rFonts w:hint="default" w:ascii="宋体" w:hAnsi="宋体" w:eastAsia="宋体" w:cs="宋体"/>
                <w:color w:val="auto"/>
                <w:sz w:val="21"/>
                <w:szCs w:val="21"/>
                <w:highlight w:val="none"/>
                <w:lang w:val="en-US" w:eastAsia="zh-CN"/>
              </w:rPr>
            </w:pPr>
          </w:p>
        </w:tc>
        <w:tc>
          <w:tcPr>
            <w:tcW w:w="1530" w:type="dxa"/>
            <w:vMerge w:val="continue"/>
            <w:vAlign w:val="center"/>
          </w:tcPr>
          <w:p w14:paraId="10080A78">
            <w:pPr>
              <w:snapToGrid w:val="0"/>
              <w:spacing w:line="276" w:lineRule="auto"/>
              <w:jc w:val="left"/>
              <w:rPr>
                <w:rFonts w:hint="eastAsia" w:ascii="宋体" w:hAnsi="宋体" w:eastAsia="宋体" w:cs="宋体"/>
                <w:sz w:val="21"/>
                <w:szCs w:val="21"/>
                <w:lang w:val="en-US" w:eastAsia="zh-CN"/>
              </w:rPr>
            </w:pPr>
          </w:p>
        </w:tc>
        <w:tc>
          <w:tcPr>
            <w:tcW w:w="4148" w:type="dxa"/>
            <w:vAlign w:val="center"/>
          </w:tcPr>
          <w:p w14:paraId="18FF0862">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供应商拟担任本项目评估小组人数、成员的工作经历，以及专业技能（职称或职业资格）等情况，提供人员清单及介绍，符合招标文件要求</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0B517991">
            <w:pPr>
              <w:snapToGrid w:val="0"/>
              <w:spacing w:line="276" w:lineRule="auto"/>
              <w:jc w:val="left"/>
              <w:rPr>
                <w:rFonts w:hint="eastAsia" w:ascii="宋体" w:hAnsi="宋体" w:eastAsia="宋体" w:cs="宋体"/>
                <w:sz w:val="21"/>
                <w:szCs w:val="21"/>
                <w:lang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p w14:paraId="0E3B9128">
            <w:pPr>
              <w:snapToGrid w:val="0"/>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注：须提供相关人员资格证件复印件、社保证明复印件并加盖供应商单位公章。</w:t>
            </w:r>
          </w:p>
        </w:tc>
        <w:tc>
          <w:tcPr>
            <w:tcW w:w="741" w:type="dxa"/>
            <w:vAlign w:val="center"/>
          </w:tcPr>
          <w:p w14:paraId="1EC931EF">
            <w:pPr>
              <w:snapToGrid w:val="0"/>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5</w:t>
            </w:r>
          </w:p>
        </w:tc>
        <w:tc>
          <w:tcPr>
            <w:tcW w:w="1026" w:type="dxa"/>
            <w:vAlign w:val="center"/>
          </w:tcPr>
          <w:p w14:paraId="52FF3CF5">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2244E6EE">
            <w:pPr>
              <w:pStyle w:val="395"/>
              <w:spacing w:before="0"/>
              <w:ind w:firstLine="0" w:firstLineChars="0"/>
              <w:jc w:val="center"/>
              <w:rPr>
                <w:rFonts w:hint="eastAsia" w:ascii="宋体" w:hAnsi="宋体" w:eastAsia="宋体" w:cs="宋体"/>
                <w:color w:val="auto"/>
                <w:sz w:val="21"/>
                <w:szCs w:val="21"/>
                <w:highlight w:val="none"/>
              </w:rPr>
            </w:pPr>
          </w:p>
        </w:tc>
      </w:tr>
      <w:tr w14:paraId="6C3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63" w:type="dxa"/>
            <w:vMerge w:val="continue"/>
            <w:vAlign w:val="center"/>
          </w:tcPr>
          <w:p w14:paraId="17A6C08F">
            <w:pPr>
              <w:pStyle w:val="395"/>
              <w:spacing w:before="0"/>
              <w:ind w:firstLine="0" w:firstLineChars="0"/>
              <w:jc w:val="center"/>
            </w:pPr>
          </w:p>
        </w:tc>
        <w:tc>
          <w:tcPr>
            <w:tcW w:w="1530" w:type="dxa"/>
            <w:vMerge w:val="continue"/>
            <w:vAlign w:val="center"/>
          </w:tcPr>
          <w:p w14:paraId="722F6F93">
            <w:pPr>
              <w:snapToGrid w:val="0"/>
              <w:spacing w:line="276" w:lineRule="auto"/>
              <w:jc w:val="left"/>
              <w:rPr>
                <w:rFonts w:hint="eastAsia" w:ascii="宋体" w:hAnsi="宋体" w:eastAsia="宋体" w:cs="宋体"/>
                <w:sz w:val="21"/>
                <w:szCs w:val="21"/>
                <w:lang w:val="en-US" w:eastAsia="zh-CN"/>
              </w:rPr>
            </w:pPr>
          </w:p>
        </w:tc>
        <w:tc>
          <w:tcPr>
            <w:tcW w:w="4148" w:type="dxa"/>
            <w:vAlign w:val="center"/>
          </w:tcPr>
          <w:p w14:paraId="3E73FD3C">
            <w:pPr>
              <w:snapToGrid w:val="0"/>
              <w:spacing w:line="276"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安排专职人员全程负责，且长期维持后续服务保障；与采购单位日常配合能高效落实，提供应对措施的科学性</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12B9BFC">
            <w:pPr>
              <w:snapToGrid w:val="0"/>
              <w:spacing w:line="276" w:lineRule="auto"/>
              <w:jc w:val="left"/>
              <w:rPr>
                <w:rFonts w:hint="eastAsia" w:ascii="宋体" w:hAnsi="宋体" w:eastAsia="宋体" w:cs="宋体"/>
                <w:sz w:val="21"/>
                <w:szCs w:val="21"/>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4642A461">
            <w:pPr>
              <w:snapToGri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5</w:t>
            </w:r>
          </w:p>
        </w:tc>
        <w:tc>
          <w:tcPr>
            <w:tcW w:w="1026" w:type="dxa"/>
            <w:vAlign w:val="center"/>
          </w:tcPr>
          <w:p w14:paraId="30D8DA5C">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713542F3">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6260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B5F3794">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678" w:type="dxa"/>
            <w:gridSpan w:val="2"/>
            <w:vAlign w:val="center"/>
          </w:tcPr>
          <w:p w14:paraId="2768CA8F">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412C3E20">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26B3D132">
            <w:pPr>
              <w:pStyle w:val="395"/>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DF1B85D">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14:paraId="34FA0FA5">
            <w:pPr>
              <w:pStyle w:val="395"/>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495" w:type="dxa"/>
            <w:vAlign w:val="center"/>
          </w:tcPr>
          <w:p w14:paraId="5AE8EEBF">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04EDBAD4">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B823E29">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AF70818">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743814F3">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430BC0F">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E1FB459">
      <w:pPr>
        <w:adjustRightInd/>
        <w:spacing w:line="360" w:lineRule="auto"/>
        <w:rPr>
          <w:rFonts w:cs="Arial" w:asciiTheme="minorEastAsia" w:hAnsiTheme="minorEastAsia" w:eastAsiaTheme="minorEastAsia"/>
          <w:color w:val="auto"/>
          <w:kern w:val="0"/>
          <w:sz w:val="24"/>
          <w:highlight w:val="none"/>
        </w:rPr>
      </w:pPr>
    </w:p>
    <w:p w14:paraId="017E05D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6F90C14">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40F4DC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57F2B5D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D8A3C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E55E24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649481F">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AA3C421">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735EE8A">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0EFD6CE1">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1042DB5">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A2D462C">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E39F5A5">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10D176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DA86B3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216C51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31FD02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10827C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1E9F45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135A66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13000C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658941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1E9500C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00BC05C">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D38D38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EAF337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88AD54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D21D14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F9D0FC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92B20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BDDCFF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2398AE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A16FF56">
      <w:pPr>
        <w:pStyle w:val="395"/>
        <w:spacing w:before="0"/>
        <w:ind w:firstLine="0" w:firstLineChars="0"/>
        <w:rPr>
          <w:rFonts w:asciiTheme="minorEastAsia" w:hAnsiTheme="minorEastAsia" w:eastAsiaTheme="minorEastAsia"/>
          <w:b/>
          <w:color w:val="auto"/>
          <w:highlight w:val="none"/>
        </w:rPr>
      </w:pPr>
    </w:p>
    <w:p w14:paraId="3B23FE9F">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7716D90">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7A3F2A86">
      <w:pPr>
        <w:pStyle w:val="395"/>
        <w:spacing w:before="0"/>
        <w:ind w:firstLine="0" w:firstLineChars="0"/>
        <w:rPr>
          <w:rFonts w:asciiTheme="minorEastAsia" w:hAnsiTheme="minorEastAsia" w:eastAsiaTheme="minorEastAsia"/>
          <w:b/>
          <w:color w:val="auto"/>
          <w:highlight w:val="none"/>
        </w:rPr>
      </w:pPr>
    </w:p>
    <w:p w14:paraId="04DB10DF">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1D7ADB3">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7276A5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CFF4246">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B0CAB5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6E20C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52093F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420AC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05549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C305F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04172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A431FB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22709DF">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A3337CC">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6AC624E">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361A7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757A9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9760E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B7625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8F99E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AADA3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E15D1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F2244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C9573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FA33E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57B9F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3F8E4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18F960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D3A41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5C1F1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0C306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EEAB5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4426867">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C506856">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4704067">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4DEACBD">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CD6BD61">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84BABB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320BF68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CDE458E">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308F389B">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30759CEC">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17657C9">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41ACAA8">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F89EEE3">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1B4A398">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60C62E0E">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AD29AB0">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B1A8B82">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8C1778E">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487F265">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38D6A0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D8253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5185BE39">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C224BC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10F4019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6B1A82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4ACF30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D75487E">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17B0E5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CC579F9">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2EEF3499">
      <w:pPr>
        <w:pStyle w:val="395"/>
        <w:spacing w:before="0"/>
        <w:ind w:firstLine="0" w:firstLineChars="0"/>
        <w:rPr>
          <w:rFonts w:cs="仿宋_GB2312" w:asciiTheme="minorEastAsia" w:hAnsiTheme="minorEastAsia" w:eastAsiaTheme="minorEastAsia"/>
          <w:b/>
          <w:color w:val="auto"/>
          <w:highlight w:val="none"/>
        </w:rPr>
      </w:pPr>
    </w:p>
    <w:p w14:paraId="6B89F2D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6F7BD8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3FE917A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72D479B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2918E4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5"/>
      <w:r>
        <w:rPr>
          <w:rFonts w:hint="eastAsia" w:cs="仿宋_GB2312" w:asciiTheme="minorEastAsia" w:hAnsiTheme="minorEastAsia" w:eastAsiaTheme="minorEastAsia"/>
          <w:b/>
          <w:color w:val="auto"/>
          <w:sz w:val="36"/>
          <w:szCs w:val="36"/>
          <w:highlight w:val="none"/>
        </w:rPr>
        <w:t>章  拟签订的合同文本</w:t>
      </w:r>
    </w:p>
    <w:p w14:paraId="2C182D1C">
      <w:pPr>
        <w:spacing w:line="360" w:lineRule="auto"/>
        <w:jc w:val="center"/>
        <w:rPr>
          <w:rFonts w:hint="eastAsia" w:ascii="宋体" w:hAnsi="宋体"/>
          <w:b/>
          <w:color w:val="auto"/>
          <w:sz w:val="24"/>
          <w:highlight w:val="none"/>
        </w:rPr>
      </w:pPr>
      <w:bookmarkStart w:id="66" w:name="_Toc86217003"/>
      <w:bookmarkStart w:id="67" w:name="第五部分"/>
      <w:r>
        <w:rPr>
          <w:rFonts w:hint="eastAsia" w:ascii="宋体" w:hAnsi="宋体"/>
          <w:b/>
          <w:color w:val="auto"/>
          <w:sz w:val="24"/>
          <w:highlight w:val="none"/>
        </w:rPr>
        <w:t>（最终以双方签字盖章的合同文本为准）</w:t>
      </w:r>
    </w:p>
    <w:p w14:paraId="68656F73">
      <w:pPr>
        <w:spacing w:line="360" w:lineRule="auto"/>
        <w:jc w:val="center"/>
        <w:rPr>
          <w:rFonts w:hint="eastAsia" w:ascii="宋体" w:hAnsi="宋体"/>
          <w:b/>
          <w:color w:val="auto"/>
          <w:sz w:val="24"/>
          <w:highlight w:val="none"/>
        </w:rPr>
      </w:pPr>
    </w:p>
    <w:p w14:paraId="377299D6">
      <w:pPr>
        <w:ind w:right="-210" w:rightChars="-100"/>
        <w:rPr>
          <w:rFonts w:eastAsia="黑体"/>
          <w:color w:val="auto"/>
          <w:sz w:val="28"/>
          <w:highlight w:val="none"/>
          <w:u w:val="single"/>
        </w:rPr>
      </w:pPr>
      <w:bookmarkStart w:id="68"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14:paraId="7F83F056">
      <w:pPr>
        <w:ind w:firstLine="3132" w:firstLineChars="650"/>
        <w:rPr>
          <w:rFonts w:eastAsia="黑体"/>
          <w:b/>
          <w:color w:val="auto"/>
          <w:sz w:val="48"/>
          <w:highlight w:val="none"/>
        </w:rPr>
      </w:pPr>
    </w:p>
    <w:bookmarkEnd w:id="68"/>
    <w:p w14:paraId="3D27D3C6">
      <w:pPr>
        <w:jc w:val="center"/>
        <w:rPr>
          <w:rFonts w:ascii="宋体" w:hAnsi="宋体"/>
          <w:b/>
          <w:color w:val="auto"/>
          <w:sz w:val="48"/>
          <w:highlight w:val="none"/>
        </w:rPr>
      </w:pPr>
      <w:r>
        <w:rPr>
          <w:rFonts w:hint="eastAsia" w:ascii="宋体" w:hAnsi="宋体"/>
          <w:b/>
          <w:color w:val="auto"/>
          <w:sz w:val="48"/>
          <w:highlight w:val="none"/>
        </w:rPr>
        <w:t>服务合同</w:t>
      </w:r>
    </w:p>
    <w:p w14:paraId="15B9C347">
      <w:pPr>
        <w:rPr>
          <w:rFonts w:ascii="宋体" w:hAnsi="宋体"/>
          <w:color w:val="auto"/>
          <w:sz w:val="36"/>
          <w:highlight w:val="none"/>
        </w:rPr>
      </w:pPr>
    </w:p>
    <w:p w14:paraId="6E8929A2">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14:paraId="0BD6A8E1">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14:paraId="1B88F03D">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14:paraId="5D2A934D">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14:paraId="6DC285C5">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14:paraId="2D8E3ABC">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14:paraId="0210375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14:paraId="116C5F5F">
      <w:pPr>
        <w:jc w:val="center"/>
        <w:rPr>
          <w:rFonts w:ascii="宋体" w:hAnsi="宋体"/>
          <w:color w:val="auto"/>
          <w:sz w:val="36"/>
          <w:highlight w:val="none"/>
        </w:rPr>
      </w:pPr>
      <w:r>
        <w:rPr>
          <w:rFonts w:ascii="宋体" w:hAnsi="宋体"/>
          <w:color w:val="auto"/>
          <w:sz w:val="36"/>
          <w:highlight w:val="none"/>
        </w:rPr>
        <w:t xml:space="preserve">  </w:t>
      </w:r>
    </w:p>
    <w:p w14:paraId="29A25001">
      <w:pPr>
        <w:jc w:val="center"/>
        <w:rPr>
          <w:rFonts w:ascii="宋体" w:hAnsi="宋体"/>
          <w:color w:val="auto"/>
          <w:sz w:val="36"/>
          <w:highlight w:val="none"/>
        </w:rPr>
      </w:pPr>
    </w:p>
    <w:p w14:paraId="77F1D961">
      <w:pPr>
        <w:spacing w:line="520" w:lineRule="exact"/>
        <w:ind w:left="279" w:hanging="279" w:hangingChars="133"/>
        <w:jc w:val="center"/>
        <w:rPr>
          <w:rFonts w:hint="eastAsia" w:ascii="宋体" w:hAnsi="宋体"/>
          <w:color w:val="auto"/>
          <w:highlight w:val="none"/>
        </w:rPr>
      </w:pPr>
    </w:p>
    <w:p w14:paraId="3E954EE4">
      <w:pPr>
        <w:spacing w:line="520" w:lineRule="exact"/>
        <w:ind w:left="279" w:hanging="279" w:hangingChars="133"/>
        <w:jc w:val="center"/>
        <w:rPr>
          <w:rFonts w:hint="eastAsia" w:ascii="宋体" w:hAnsi="宋体"/>
          <w:color w:val="auto"/>
          <w:highlight w:val="none"/>
        </w:rPr>
      </w:pPr>
    </w:p>
    <w:p w14:paraId="0A652B65">
      <w:pPr>
        <w:spacing w:line="520" w:lineRule="exact"/>
        <w:ind w:left="279" w:hanging="279" w:hangingChars="133"/>
        <w:jc w:val="center"/>
        <w:rPr>
          <w:rFonts w:hint="eastAsia" w:ascii="宋体" w:hAnsi="宋体"/>
          <w:color w:val="auto"/>
          <w:highlight w:val="none"/>
        </w:rPr>
      </w:pPr>
    </w:p>
    <w:p w14:paraId="71CA9E0D">
      <w:pPr>
        <w:rPr>
          <w:rFonts w:hint="eastAsia" w:ascii="宋体" w:hAnsi="宋体"/>
          <w:color w:val="auto"/>
          <w:sz w:val="24"/>
          <w:highlight w:val="none"/>
        </w:rPr>
      </w:pPr>
      <w:r>
        <w:rPr>
          <w:rFonts w:hint="eastAsia" w:ascii="宋体" w:hAnsi="宋体"/>
          <w:color w:val="auto"/>
          <w:sz w:val="24"/>
          <w:highlight w:val="none"/>
        </w:rPr>
        <w:br w:type="page"/>
      </w:r>
    </w:p>
    <w:p w14:paraId="6BAB653E">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14:paraId="1C3D336C">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14:paraId="5F24DFA0">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41A2D11E">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C999465">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14:paraId="043D45CE">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0358667">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6D6321D2">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E32B33E">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18C4257">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B1E0AB6">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39FC6B2E">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AF65C82">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14:paraId="09B79542">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签订合同后，支付合同总额的</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%；提交最终项目成果并验收通过后，支付合同款总额的</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E0481C8">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2926EFAF">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5A3985C3">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0160A250">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116C5A1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1D34337">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A633544">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25F1E5C9">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033BBB19">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1D7CAF6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2DCAEB5F">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9213D16">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360F08A3">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33A79BC8">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0C33043E">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14:paraId="267691E8">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78D52D9A">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14:paraId="5D042A9C">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43EBD53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7843C95D">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739A5384">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14:paraId="28AF1398">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2C4D26D2">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9994E45">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14:paraId="31DE0864">
      <w:pPr>
        <w:spacing w:line="520" w:lineRule="exact"/>
        <w:rPr>
          <w:rFonts w:ascii="宋体" w:hAnsi="宋体"/>
          <w:color w:val="auto"/>
          <w:sz w:val="24"/>
          <w:highlight w:val="none"/>
        </w:rPr>
      </w:pPr>
    </w:p>
    <w:p w14:paraId="3CE25E37">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4B81E3B6">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0DCD46B3">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491BB1A8">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51180A42">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14:paraId="01914013">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23531E5F">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14:paraId="46DCA87C">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1821FD45">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55A0E64">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23144E7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6"/>
      <w:bookmarkEnd w:id="67"/>
      <w:r>
        <w:rPr>
          <w:rFonts w:hint="eastAsia" w:cs="仿宋_GB2312" w:asciiTheme="minorEastAsia" w:hAnsiTheme="minorEastAsia" w:eastAsiaTheme="minorEastAsia"/>
          <w:b/>
          <w:color w:val="auto"/>
          <w:sz w:val="36"/>
          <w:szCs w:val="20"/>
          <w:highlight w:val="none"/>
        </w:rPr>
        <w:t>章应提交的有关格式范例</w:t>
      </w:r>
    </w:p>
    <w:p w14:paraId="0EDAD57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8D4FEAF">
      <w:pPr>
        <w:spacing w:line="360" w:lineRule="auto"/>
        <w:ind w:firstLine="480" w:firstLineChars="200"/>
        <w:rPr>
          <w:rFonts w:cs="仿宋_GB2312" w:asciiTheme="minorEastAsia" w:hAnsiTheme="minorEastAsia" w:eastAsiaTheme="minorEastAsia"/>
          <w:color w:val="auto"/>
          <w:sz w:val="24"/>
          <w:highlight w:val="none"/>
        </w:rPr>
      </w:pPr>
    </w:p>
    <w:p w14:paraId="187FCDA2">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B3157B6">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1FFBF1E">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18108D2">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D42BC1F">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7E32598D">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51019C3E">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A272F31">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E06A9DB">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F046D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5BAC81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FFE8E6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F7413E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39F5A7E">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1F202F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9D735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8B6C62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38AFBF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6F1F9FA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浙江自贸试验区离岸数据中心建设研究课题项目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24710</w:t>
      </w:r>
      <w:r>
        <w:rPr>
          <w:rFonts w:hint="eastAsia" w:cs="仿宋_GB2312" w:asciiTheme="minorEastAsia" w:hAnsiTheme="minorEastAsia" w:eastAsiaTheme="minorEastAsia"/>
          <w:color w:val="auto"/>
          <w:sz w:val="24"/>
          <w:highlight w:val="none"/>
        </w:rPr>
        <w:t>】的有关活动，并对此项目进行响应。为此：</w:t>
      </w:r>
    </w:p>
    <w:p w14:paraId="6ADD4F2D">
      <w:pPr>
        <w:pStyle w:val="110"/>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lang w:val="en-US" w:eastAsia="zh-CN"/>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600B41A">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889D94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5A2725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D71096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ABA72E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1E65C8F">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542EFA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FF5BB3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525D79D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36E18A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F0B1F15">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DAA91B5">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BFEE60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746F3CB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A07BDD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D2ED38C">
      <w:pPr>
        <w:autoSpaceDE w:val="0"/>
        <w:autoSpaceDN w:val="0"/>
        <w:spacing w:line="360" w:lineRule="auto"/>
        <w:rPr>
          <w:rFonts w:cs="仿宋_GB2312" w:asciiTheme="minorEastAsia" w:hAnsiTheme="minorEastAsia" w:eastAsiaTheme="minorEastAsia"/>
          <w:color w:val="auto"/>
          <w:kern w:val="0"/>
          <w:sz w:val="24"/>
          <w:highlight w:val="none"/>
        </w:rPr>
      </w:pPr>
    </w:p>
    <w:p w14:paraId="7A83F2CF">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7E97CEE0">
      <w:pPr>
        <w:spacing w:line="360" w:lineRule="auto"/>
        <w:rPr>
          <w:rFonts w:cs="仿宋_GB2312" w:asciiTheme="minorEastAsia" w:hAnsiTheme="minorEastAsia" w:eastAsiaTheme="minorEastAsia"/>
          <w:color w:val="auto"/>
          <w:sz w:val="24"/>
          <w:highlight w:val="none"/>
        </w:rPr>
      </w:pPr>
    </w:p>
    <w:p w14:paraId="17F6DD3E">
      <w:pPr>
        <w:spacing w:line="360" w:lineRule="auto"/>
        <w:rPr>
          <w:rFonts w:cs="仿宋_GB2312" w:asciiTheme="minorEastAsia" w:hAnsiTheme="minorEastAsia" w:eastAsiaTheme="minorEastAsia"/>
          <w:color w:val="auto"/>
          <w:sz w:val="18"/>
          <w:szCs w:val="18"/>
          <w:highlight w:val="none"/>
        </w:rPr>
      </w:pPr>
    </w:p>
    <w:p w14:paraId="5449B60D">
      <w:pPr>
        <w:spacing w:line="360" w:lineRule="auto"/>
        <w:rPr>
          <w:rFonts w:cs="仿宋_GB2312" w:asciiTheme="minorEastAsia" w:hAnsiTheme="minorEastAsia" w:eastAsiaTheme="minorEastAsia"/>
          <w:color w:val="auto"/>
          <w:sz w:val="18"/>
          <w:szCs w:val="18"/>
          <w:highlight w:val="none"/>
        </w:rPr>
      </w:pPr>
    </w:p>
    <w:p w14:paraId="38ECAED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E3355E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58C75907">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A28ABF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17A4F51">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3BE1DEF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浙江自贸试验区离岸数据中心建设研究课题项目</w:t>
      </w:r>
      <w:r>
        <w:rPr>
          <w:rFonts w:hint="eastAsia" w:cs="仿宋_GB2312" w:asciiTheme="minorEastAsia" w:hAnsiTheme="minorEastAsia" w:eastAsiaTheme="minorEastAsia"/>
          <w:color w:val="auto"/>
          <w:kern w:val="0"/>
          <w:sz w:val="24"/>
          <w:highlight w:val="none"/>
          <w:lang w:val="zh-CN"/>
        </w:rPr>
        <w:t>【项目编号：HCZX-24710】</w:t>
      </w:r>
      <w:r>
        <w:rPr>
          <w:rFonts w:hint="eastAsia" w:cs="宋体" w:asciiTheme="minorEastAsia" w:hAnsiTheme="minorEastAsia" w:eastAsiaTheme="minorEastAsia"/>
          <w:color w:val="auto"/>
          <w:sz w:val="24"/>
          <w:highlight w:val="none"/>
        </w:rPr>
        <w:t>政府采购活动，郑重承诺：</w:t>
      </w:r>
    </w:p>
    <w:p w14:paraId="622373E6">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96C34F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E8A94A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D36611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CC91BA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F28793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481194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D7867E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4122BB0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333176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4FEEE5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3D5695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58C77F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7068B3B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8EC4F1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C12A6E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4546B6C">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C6D4A3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浙江自贸试验区离岸数据中心建设研究课题项目</w:t>
      </w:r>
      <w:r>
        <w:rPr>
          <w:rFonts w:hint="eastAsia" w:cs="仿宋_GB2312" w:asciiTheme="minorEastAsia" w:hAnsiTheme="minorEastAsia" w:eastAsiaTheme="minorEastAsia"/>
          <w:color w:val="auto"/>
          <w:kern w:val="0"/>
          <w:sz w:val="24"/>
          <w:highlight w:val="none"/>
          <w:lang w:val="zh-CN"/>
        </w:rPr>
        <w:t>【项目编号：HCZX-24710】响应</w:t>
      </w:r>
      <w:r>
        <w:rPr>
          <w:rFonts w:hint="eastAsia" w:cs="宋体" w:asciiTheme="minorEastAsia" w:hAnsiTheme="minorEastAsia" w:eastAsiaTheme="minorEastAsia"/>
          <w:color w:val="auto"/>
          <w:kern w:val="0"/>
          <w:sz w:val="24"/>
          <w:highlight w:val="none"/>
          <w:lang w:val="zh-CN"/>
        </w:rPr>
        <w:t xml:space="preserve">。 </w:t>
      </w:r>
    </w:p>
    <w:p w14:paraId="064B2FC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1E3A106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426496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1B1580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27DE0DA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67EFE2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F49379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A65B4F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0"/>
      <w:r>
        <w:rPr>
          <w:rFonts w:hint="eastAsia" w:cs="宋体" w:asciiTheme="minorEastAsia" w:hAnsiTheme="minorEastAsia" w:eastAsiaTheme="minorEastAsia"/>
          <w:b/>
          <w:color w:val="auto"/>
          <w:kern w:val="0"/>
          <w:sz w:val="24"/>
          <w:highlight w:val="none"/>
          <w:lang w:val="zh-CN"/>
        </w:rPr>
        <w:t>）</w:t>
      </w:r>
    </w:p>
    <w:p w14:paraId="1202F75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1"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1"/>
    </w:p>
    <w:p w14:paraId="091A95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0AE3E3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6B0786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38F1A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098E8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768C38B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14F57E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C18455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72FDB7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21F7EA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704BE43">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A9828B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DB119C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01DFCC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256DD18">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211169F">
      <w:pPr>
        <w:widowControl/>
        <w:spacing w:line="360" w:lineRule="auto"/>
        <w:ind w:firstLine="480"/>
        <w:jc w:val="left"/>
        <w:rPr>
          <w:rFonts w:cs="宋体" w:asciiTheme="minorEastAsia" w:hAnsiTheme="minorEastAsia" w:eastAsiaTheme="minorEastAsia"/>
          <w:color w:val="auto"/>
          <w:sz w:val="24"/>
          <w:highlight w:val="none"/>
        </w:rPr>
      </w:pPr>
    </w:p>
    <w:p w14:paraId="2E05C036">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BBA97AB">
      <w:pPr>
        <w:snapToGrid w:val="0"/>
        <w:spacing w:before="50" w:after="50" w:line="360" w:lineRule="auto"/>
        <w:jc w:val="center"/>
        <w:rPr>
          <w:rFonts w:cs="宋体" w:asciiTheme="minorEastAsia" w:hAnsiTheme="minorEastAsia" w:eastAsiaTheme="minorEastAsia"/>
          <w:color w:val="auto"/>
          <w:sz w:val="24"/>
          <w:highlight w:val="none"/>
        </w:rPr>
      </w:pPr>
    </w:p>
    <w:p w14:paraId="439A5D78">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F26E43">
      <w:pPr>
        <w:spacing w:line="360" w:lineRule="auto"/>
        <w:jc w:val="center"/>
        <w:rPr>
          <w:rFonts w:cs="仿宋_GB2312" w:asciiTheme="minorEastAsia" w:hAnsiTheme="minorEastAsia" w:eastAsiaTheme="minorEastAsia"/>
          <w:b/>
          <w:color w:val="auto"/>
          <w:sz w:val="32"/>
          <w:szCs w:val="32"/>
          <w:highlight w:val="none"/>
        </w:rPr>
      </w:pPr>
    </w:p>
    <w:p w14:paraId="5A6ABCA9">
      <w:pPr>
        <w:spacing w:line="360" w:lineRule="auto"/>
        <w:jc w:val="center"/>
        <w:rPr>
          <w:rFonts w:cs="仿宋_GB2312" w:asciiTheme="minorEastAsia" w:hAnsiTheme="minorEastAsia" w:eastAsiaTheme="minorEastAsia"/>
          <w:b/>
          <w:color w:val="auto"/>
          <w:sz w:val="32"/>
          <w:szCs w:val="32"/>
          <w:highlight w:val="none"/>
        </w:rPr>
      </w:pPr>
    </w:p>
    <w:p w14:paraId="285D018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BA5496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45EA88B1">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62B1F9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1AB419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67CBFC">
      <w:pPr>
        <w:snapToGrid w:val="0"/>
        <w:spacing w:line="360" w:lineRule="auto"/>
        <w:rPr>
          <w:rFonts w:cs="仿宋_GB2312" w:asciiTheme="minorEastAsia" w:hAnsiTheme="minorEastAsia" w:eastAsiaTheme="minorEastAsia"/>
          <w:color w:val="auto"/>
          <w:kern w:val="0"/>
          <w:sz w:val="24"/>
          <w:highlight w:val="none"/>
          <w:lang w:val="zh-CN"/>
        </w:rPr>
      </w:pPr>
    </w:p>
    <w:p w14:paraId="78BEE3E9">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8" w:type="default"/>
          <w:pgSz w:w="11906" w:h="16838"/>
          <w:pgMar w:top="1247" w:right="1418" w:bottom="1276" w:left="1418" w:header="851" w:footer="992" w:gutter="0"/>
          <w:pgNumType w:start="1"/>
          <w:cols w:space="720" w:num="1"/>
          <w:docGrid w:linePitch="312" w:charSpace="0"/>
        </w:sectPr>
      </w:pPr>
    </w:p>
    <w:p w14:paraId="43401C7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D587984">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E2C5A37">
      <w:pPr>
        <w:snapToGrid w:val="0"/>
        <w:spacing w:line="360" w:lineRule="auto"/>
        <w:rPr>
          <w:rFonts w:hint="eastAsia" w:cs="仿宋_GB2312" w:asciiTheme="minorEastAsia" w:hAnsiTheme="minorEastAsia" w:eastAsiaTheme="minorEastAsia"/>
          <w:color w:val="auto"/>
          <w:sz w:val="24"/>
          <w:highlight w:val="none"/>
        </w:rPr>
      </w:pPr>
    </w:p>
    <w:p w14:paraId="0A1FD2A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17931EA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浙江自贸试验区离岸数据中心建设研究课题项目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24710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121E94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07E6BB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E6AA2B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148AF9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306CAB3">
      <w:pPr>
        <w:snapToGrid w:val="0"/>
        <w:spacing w:line="360" w:lineRule="auto"/>
        <w:rPr>
          <w:rFonts w:cs="仿宋_GB2312" w:asciiTheme="minorEastAsia" w:hAnsiTheme="minorEastAsia" w:eastAsiaTheme="minorEastAsia"/>
          <w:color w:val="auto"/>
          <w:kern w:val="0"/>
          <w:sz w:val="24"/>
          <w:highlight w:val="none"/>
          <w:lang w:val="zh-CN"/>
        </w:rPr>
      </w:pPr>
    </w:p>
    <w:p w14:paraId="5BAA254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AA56B7C">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195759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9BBC3C3">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7BFDE38B">
      <w:pPr>
        <w:snapToGrid w:val="0"/>
        <w:spacing w:line="360" w:lineRule="auto"/>
        <w:rPr>
          <w:rFonts w:hint="eastAsia" w:cs="仿宋_GB2312" w:asciiTheme="minorEastAsia" w:hAnsiTheme="minorEastAsia" w:eastAsiaTheme="minorEastAsia"/>
          <w:color w:val="auto"/>
          <w:sz w:val="24"/>
          <w:highlight w:val="none"/>
        </w:rPr>
      </w:pPr>
    </w:p>
    <w:p w14:paraId="2140D7E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3F53555E">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浙江自贸试验区离岸数据中心建设研究课题项目</w:t>
      </w:r>
      <w:r>
        <w:rPr>
          <w:rFonts w:hint="eastAsia" w:cs="仿宋_GB2312" w:asciiTheme="minorEastAsia" w:hAnsiTheme="minorEastAsia" w:eastAsiaTheme="minorEastAsia"/>
          <w:color w:val="auto"/>
          <w:kern w:val="0"/>
          <w:sz w:val="24"/>
          <w:highlight w:val="none"/>
          <w:lang w:val="zh-CN"/>
        </w:rPr>
        <w:t>【项目编号：HCZX-24710】政府采购响应的一切事项，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44D5A9A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456BF9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4B2EEAA">
      <w:pPr>
        <w:snapToGrid w:val="0"/>
        <w:spacing w:line="360" w:lineRule="auto"/>
        <w:rPr>
          <w:rFonts w:cs="仿宋_GB2312" w:asciiTheme="minorEastAsia" w:hAnsiTheme="minorEastAsia" w:eastAsiaTheme="minorEastAsia"/>
          <w:color w:val="auto"/>
          <w:kern w:val="0"/>
          <w:sz w:val="24"/>
          <w:highlight w:val="none"/>
          <w:lang w:val="zh-CN"/>
        </w:rPr>
      </w:pPr>
    </w:p>
    <w:p w14:paraId="5280EA9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DD5BD0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EADC7C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80D49F3">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99FD878">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43A5E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7585C63">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737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6B2C2EB">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8CA7D3D">
            <w:pPr>
              <w:pStyle w:val="620"/>
              <w:spacing w:line="360" w:lineRule="auto"/>
              <w:rPr>
                <w:rFonts w:asciiTheme="minorEastAsia" w:hAnsiTheme="minorEastAsia" w:eastAsiaTheme="minorEastAsia"/>
                <w:bCs/>
                <w:color w:val="auto"/>
                <w:sz w:val="24"/>
                <w:highlight w:val="none"/>
              </w:rPr>
            </w:pPr>
          </w:p>
        </w:tc>
      </w:tr>
    </w:tbl>
    <w:p w14:paraId="4FEB355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578ACA04">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D9219C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73A34E8">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E2FC290">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46C3EB2E">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C215C45">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C55143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2A881AC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浙江自贸试验区离岸数据中心建设研究课题项目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24710</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DD8151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D5A8B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5B1D89C">
      <w:pPr>
        <w:pStyle w:val="7"/>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6E9F270">
      <w:pPr>
        <w:ind w:firstLine="305"/>
        <w:rPr>
          <w:rFonts w:asciiTheme="minorEastAsia" w:hAnsiTheme="minorEastAsia" w:eastAsiaTheme="minorEastAsia"/>
          <w:color w:val="auto"/>
          <w:highlight w:val="none"/>
        </w:rPr>
      </w:pPr>
    </w:p>
    <w:p w14:paraId="7B3A355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BAD5433">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30539BD8">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8BFAF2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4F8377C">
      <w:pPr>
        <w:snapToGrid w:val="0"/>
        <w:spacing w:line="360" w:lineRule="auto"/>
        <w:ind w:firstLine="576"/>
        <w:rPr>
          <w:rFonts w:cs="宋体" w:asciiTheme="minorEastAsia" w:hAnsiTheme="minorEastAsia" w:eastAsiaTheme="minorEastAsia"/>
          <w:color w:val="auto"/>
          <w:highlight w:val="none"/>
          <w:u w:val="single"/>
        </w:rPr>
      </w:pPr>
    </w:p>
    <w:p w14:paraId="0B530F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4C5135C">
      <w:pPr>
        <w:snapToGrid w:val="0"/>
        <w:spacing w:line="360" w:lineRule="auto"/>
        <w:ind w:firstLine="576"/>
        <w:rPr>
          <w:rFonts w:cs="宋体" w:asciiTheme="minorEastAsia" w:hAnsiTheme="minorEastAsia" w:eastAsiaTheme="minorEastAsia"/>
          <w:color w:val="auto"/>
          <w:kern w:val="0"/>
          <w:sz w:val="24"/>
          <w:highlight w:val="none"/>
          <w:lang w:val="zh-CN"/>
        </w:rPr>
      </w:pPr>
    </w:p>
    <w:p w14:paraId="0BB0D10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B614D8E">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00E76505">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6F6D072">
      <w:pPr>
        <w:snapToGrid w:val="0"/>
        <w:spacing w:line="360" w:lineRule="auto"/>
        <w:ind w:firstLine="576"/>
        <w:rPr>
          <w:rFonts w:cs="宋体" w:asciiTheme="minorEastAsia" w:hAnsiTheme="minorEastAsia" w:eastAsiaTheme="minorEastAsia"/>
          <w:color w:val="auto"/>
          <w:kern w:val="0"/>
          <w:sz w:val="24"/>
          <w:highlight w:val="none"/>
          <w:lang w:val="zh-CN"/>
        </w:rPr>
      </w:pPr>
    </w:p>
    <w:p w14:paraId="74727F0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82DB3AB">
      <w:pPr>
        <w:snapToGrid w:val="0"/>
        <w:spacing w:line="360" w:lineRule="auto"/>
        <w:ind w:firstLine="576"/>
        <w:rPr>
          <w:rFonts w:cs="宋体" w:asciiTheme="minorEastAsia" w:hAnsiTheme="minorEastAsia" w:eastAsiaTheme="minorEastAsia"/>
          <w:color w:val="auto"/>
          <w:kern w:val="0"/>
          <w:sz w:val="24"/>
          <w:highlight w:val="none"/>
          <w:lang w:val="zh-CN"/>
        </w:rPr>
      </w:pPr>
    </w:p>
    <w:p w14:paraId="64B448A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41B067E">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77246D52">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77CE12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BBA9FDA">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A0F33A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7D54CE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DB94D5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2746B46">
      <w:pPr>
        <w:spacing w:line="360" w:lineRule="auto"/>
        <w:jc w:val="center"/>
        <w:rPr>
          <w:rFonts w:cs="仿宋_GB2312" w:asciiTheme="minorEastAsia" w:hAnsiTheme="minorEastAsia" w:eastAsiaTheme="minorEastAsia"/>
          <w:b/>
          <w:color w:val="auto"/>
          <w:sz w:val="30"/>
          <w:szCs w:val="30"/>
          <w:highlight w:val="none"/>
        </w:rPr>
      </w:pPr>
    </w:p>
    <w:p w14:paraId="32066C0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4916F7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08D01C10">
      <w:pPr>
        <w:spacing w:line="360" w:lineRule="auto"/>
        <w:jc w:val="center"/>
        <w:rPr>
          <w:rFonts w:cs="仿宋_GB2312" w:asciiTheme="minorEastAsia" w:hAnsiTheme="minorEastAsia" w:eastAsiaTheme="minorEastAsia"/>
          <w:b/>
          <w:color w:val="auto"/>
          <w:kern w:val="0"/>
          <w:sz w:val="32"/>
          <w:szCs w:val="32"/>
          <w:highlight w:val="none"/>
        </w:rPr>
      </w:pPr>
    </w:p>
    <w:p w14:paraId="393AB4E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A1E28EC">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14:paraId="7AF9CDDD">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14:paraId="406AC83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14:paraId="233555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4CB9C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14:paraId="75EAFB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14:paraId="14A6D3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CC0AF6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2400082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14:paraId="16A92AA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14:paraId="68086A4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1BBFF2D8">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14:paraId="278DE73B">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4FC24A99">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30F41E68">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71D2053D">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5F5E89D6">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50F03532">
            <w:pPr>
              <w:autoSpaceDE w:val="0"/>
              <w:autoSpaceDN w:val="0"/>
              <w:spacing w:line="360" w:lineRule="auto"/>
              <w:rPr>
                <w:rFonts w:cs="仿宋_GB2312" w:asciiTheme="minorEastAsia" w:hAnsiTheme="minorEastAsia" w:eastAsiaTheme="minorEastAsia"/>
                <w:color w:val="auto"/>
                <w:sz w:val="24"/>
                <w:highlight w:val="none"/>
              </w:rPr>
            </w:pPr>
          </w:p>
        </w:tc>
      </w:tr>
      <w:tr w14:paraId="63233D1B">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14:paraId="3ED76B1D">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60D28B1F">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3404EBD1">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7E224D96">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4ABB193F">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465944D7">
            <w:pPr>
              <w:autoSpaceDE w:val="0"/>
              <w:autoSpaceDN w:val="0"/>
              <w:spacing w:line="360" w:lineRule="auto"/>
              <w:rPr>
                <w:rFonts w:cs="仿宋_GB2312" w:asciiTheme="minorEastAsia" w:hAnsiTheme="minorEastAsia" w:eastAsiaTheme="minorEastAsia"/>
                <w:color w:val="auto"/>
                <w:sz w:val="24"/>
                <w:highlight w:val="none"/>
              </w:rPr>
            </w:pPr>
          </w:p>
        </w:tc>
      </w:tr>
      <w:tr w14:paraId="46376327">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3E678DD3">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1021939D">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50C5AE2F">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0D56E5B0">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7A8A0291">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1030632E">
            <w:pPr>
              <w:autoSpaceDE w:val="0"/>
              <w:autoSpaceDN w:val="0"/>
              <w:spacing w:line="360" w:lineRule="auto"/>
              <w:rPr>
                <w:rFonts w:cs="仿宋_GB2312" w:asciiTheme="minorEastAsia" w:hAnsiTheme="minorEastAsia" w:eastAsiaTheme="minorEastAsia"/>
                <w:color w:val="auto"/>
                <w:sz w:val="24"/>
                <w:highlight w:val="none"/>
              </w:rPr>
            </w:pPr>
          </w:p>
        </w:tc>
      </w:tr>
      <w:tr w14:paraId="5D99B55B">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089B489C">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382BD0B9">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3E422FB2">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09C59ABD">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3BDFD5E5">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7430B223">
            <w:pPr>
              <w:autoSpaceDE w:val="0"/>
              <w:autoSpaceDN w:val="0"/>
              <w:spacing w:line="360" w:lineRule="auto"/>
              <w:rPr>
                <w:rFonts w:cs="仿宋_GB2312" w:asciiTheme="minorEastAsia" w:hAnsiTheme="minorEastAsia" w:eastAsiaTheme="minorEastAsia"/>
                <w:color w:val="auto"/>
                <w:sz w:val="24"/>
                <w:highlight w:val="none"/>
              </w:rPr>
            </w:pPr>
          </w:p>
        </w:tc>
      </w:tr>
      <w:tr w14:paraId="49C04A72">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14:paraId="25A3C502">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7216EBA6">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5554BE2D">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6B11A39F">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0E08653C">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3F980E65">
            <w:pPr>
              <w:autoSpaceDE w:val="0"/>
              <w:autoSpaceDN w:val="0"/>
              <w:spacing w:line="360" w:lineRule="auto"/>
              <w:rPr>
                <w:rFonts w:cs="仿宋_GB2312" w:asciiTheme="minorEastAsia" w:hAnsiTheme="minorEastAsia" w:eastAsiaTheme="minorEastAsia"/>
                <w:color w:val="auto"/>
                <w:sz w:val="24"/>
                <w:highlight w:val="none"/>
              </w:rPr>
            </w:pPr>
          </w:p>
        </w:tc>
      </w:tr>
    </w:tbl>
    <w:p w14:paraId="4D3D2F4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14:paraId="4EA5DC8F">
      <w:pPr>
        <w:autoSpaceDE w:val="0"/>
        <w:autoSpaceDN w:val="0"/>
        <w:spacing w:line="360" w:lineRule="auto"/>
        <w:rPr>
          <w:rFonts w:cs="仿宋_GB2312" w:asciiTheme="minorEastAsia" w:hAnsiTheme="minorEastAsia" w:eastAsiaTheme="minorEastAsia"/>
          <w:color w:val="auto"/>
          <w:sz w:val="24"/>
          <w:highlight w:val="none"/>
        </w:rPr>
      </w:pPr>
    </w:p>
    <w:p w14:paraId="6265460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43DF53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923639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6864AA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E2106E">
      <w:pPr>
        <w:spacing w:line="360" w:lineRule="auto"/>
        <w:jc w:val="center"/>
        <w:rPr>
          <w:rFonts w:cs="仿宋_GB2312" w:asciiTheme="minorEastAsia" w:hAnsiTheme="minorEastAsia" w:eastAsiaTheme="minorEastAsia"/>
          <w:b/>
          <w:bCs/>
          <w:color w:val="auto"/>
          <w:sz w:val="32"/>
          <w:szCs w:val="32"/>
          <w:highlight w:val="none"/>
        </w:rPr>
      </w:pPr>
    </w:p>
    <w:p w14:paraId="13D4A15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132C7A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395ECE7">
      <w:pPr>
        <w:spacing w:line="360" w:lineRule="auto"/>
        <w:rPr>
          <w:rFonts w:cs="仿宋_GB2312" w:asciiTheme="minorEastAsia" w:hAnsiTheme="minorEastAsia" w:eastAsiaTheme="minorEastAsia"/>
          <w:color w:val="auto"/>
          <w:sz w:val="24"/>
          <w:highlight w:val="none"/>
        </w:rPr>
      </w:pPr>
    </w:p>
    <w:p w14:paraId="5AE11DA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FCF6E0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072510A">
      <w:pPr>
        <w:spacing w:line="360" w:lineRule="auto"/>
        <w:jc w:val="center"/>
        <w:rPr>
          <w:rFonts w:cs="仿宋_GB2312" w:asciiTheme="minorEastAsia" w:hAnsiTheme="minorEastAsia" w:eastAsiaTheme="minorEastAsia"/>
          <w:b/>
          <w:bCs/>
          <w:color w:val="auto"/>
          <w:sz w:val="32"/>
          <w:szCs w:val="32"/>
          <w:highlight w:val="none"/>
        </w:rPr>
      </w:pPr>
    </w:p>
    <w:p w14:paraId="732A0012">
      <w:pPr>
        <w:spacing w:line="360" w:lineRule="auto"/>
        <w:jc w:val="center"/>
        <w:rPr>
          <w:rFonts w:cs="仿宋_GB2312" w:asciiTheme="minorEastAsia" w:hAnsiTheme="minorEastAsia" w:eastAsiaTheme="minorEastAsia"/>
          <w:b/>
          <w:bCs/>
          <w:color w:val="auto"/>
          <w:sz w:val="32"/>
          <w:szCs w:val="32"/>
          <w:highlight w:val="none"/>
        </w:rPr>
      </w:pPr>
    </w:p>
    <w:p w14:paraId="20081317">
      <w:pPr>
        <w:spacing w:line="360" w:lineRule="auto"/>
        <w:jc w:val="center"/>
        <w:rPr>
          <w:rFonts w:cs="仿宋_GB2312" w:asciiTheme="minorEastAsia" w:hAnsiTheme="minorEastAsia" w:eastAsiaTheme="minorEastAsia"/>
          <w:b/>
          <w:bCs/>
          <w:color w:val="auto"/>
          <w:sz w:val="32"/>
          <w:szCs w:val="32"/>
          <w:highlight w:val="none"/>
        </w:rPr>
      </w:pPr>
    </w:p>
    <w:p w14:paraId="4528F574">
      <w:pPr>
        <w:spacing w:line="360" w:lineRule="auto"/>
        <w:jc w:val="center"/>
        <w:rPr>
          <w:rFonts w:cs="仿宋_GB2312" w:asciiTheme="minorEastAsia" w:hAnsiTheme="minorEastAsia" w:eastAsiaTheme="minorEastAsia"/>
          <w:b/>
          <w:bCs/>
          <w:color w:val="auto"/>
          <w:sz w:val="32"/>
          <w:szCs w:val="32"/>
          <w:highlight w:val="none"/>
        </w:rPr>
      </w:pPr>
    </w:p>
    <w:p w14:paraId="36FC34B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01FD081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E081895">
      <w:pPr>
        <w:spacing w:line="360" w:lineRule="auto"/>
        <w:jc w:val="center"/>
        <w:rPr>
          <w:rFonts w:cs="仿宋_GB2312" w:asciiTheme="minorEastAsia" w:hAnsiTheme="minorEastAsia" w:eastAsiaTheme="minorEastAsia"/>
          <w:color w:val="auto"/>
          <w:sz w:val="24"/>
          <w:highlight w:val="none"/>
        </w:rPr>
      </w:pPr>
    </w:p>
    <w:p w14:paraId="79585282">
      <w:pPr>
        <w:spacing w:line="360" w:lineRule="auto"/>
        <w:rPr>
          <w:rFonts w:cs="仿宋_GB2312" w:asciiTheme="minorEastAsia" w:hAnsiTheme="minorEastAsia" w:eastAsiaTheme="minorEastAsia"/>
          <w:color w:val="auto"/>
          <w:sz w:val="24"/>
          <w:highlight w:val="none"/>
        </w:rPr>
      </w:pPr>
    </w:p>
    <w:p w14:paraId="5955D7A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299055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EF2051">
      <w:pPr>
        <w:spacing w:line="360" w:lineRule="auto"/>
        <w:jc w:val="center"/>
        <w:rPr>
          <w:rFonts w:cs="仿宋_GB2312" w:asciiTheme="minorEastAsia" w:hAnsiTheme="minorEastAsia" w:eastAsiaTheme="minorEastAsia"/>
          <w:b/>
          <w:bCs/>
          <w:color w:val="auto"/>
          <w:sz w:val="32"/>
          <w:szCs w:val="32"/>
          <w:highlight w:val="none"/>
        </w:rPr>
      </w:pPr>
    </w:p>
    <w:p w14:paraId="1B333CF4">
      <w:pPr>
        <w:spacing w:line="360" w:lineRule="auto"/>
        <w:rPr>
          <w:rFonts w:cs="仿宋_GB2312" w:asciiTheme="minorEastAsia" w:hAnsiTheme="minorEastAsia" w:eastAsiaTheme="minorEastAsia"/>
          <w:b/>
          <w:bCs/>
          <w:color w:val="auto"/>
          <w:kern w:val="0"/>
          <w:sz w:val="24"/>
          <w:highlight w:val="none"/>
        </w:rPr>
      </w:pPr>
    </w:p>
    <w:p w14:paraId="127C5E30">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4E24AB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3481325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5828218">
      <w:pPr>
        <w:spacing w:line="360" w:lineRule="auto"/>
        <w:jc w:val="center"/>
        <w:rPr>
          <w:rFonts w:cs="仿宋_GB2312" w:asciiTheme="minorEastAsia" w:hAnsiTheme="minorEastAsia" w:eastAsiaTheme="minorEastAsia"/>
          <w:color w:val="auto"/>
          <w:sz w:val="24"/>
          <w:highlight w:val="none"/>
        </w:rPr>
      </w:pPr>
    </w:p>
    <w:p w14:paraId="0426EE86">
      <w:pPr>
        <w:autoSpaceDE w:val="0"/>
        <w:autoSpaceDN w:val="0"/>
        <w:spacing w:line="360" w:lineRule="auto"/>
        <w:rPr>
          <w:rFonts w:cs="仿宋_GB2312" w:asciiTheme="minorEastAsia" w:hAnsiTheme="minorEastAsia" w:eastAsiaTheme="minorEastAsia"/>
          <w:color w:val="auto"/>
          <w:kern w:val="0"/>
          <w:sz w:val="24"/>
          <w:highlight w:val="none"/>
        </w:rPr>
      </w:pPr>
    </w:p>
    <w:p w14:paraId="283E36B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C323C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B3673F">
      <w:pPr>
        <w:spacing w:line="360" w:lineRule="auto"/>
        <w:jc w:val="center"/>
        <w:rPr>
          <w:rFonts w:cs="仿宋_GB2312" w:asciiTheme="minorEastAsia" w:hAnsiTheme="minorEastAsia" w:eastAsiaTheme="minorEastAsia"/>
          <w:b/>
          <w:bCs/>
          <w:color w:val="auto"/>
          <w:sz w:val="32"/>
          <w:szCs w:val="32"/>
          <w:highlight w:val="none"/>
        </w:rPr>
      </w:pPr>
    </w:p>
    <w:p w14:paraId="17A80D5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67D72B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BEF882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681B3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15086E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83463F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EEF3D43">
      <w:pPr>
        <w:spacing w:line="360" w:lineRule="auto"/>
        <w:jc w:val="center"/>
        <w:rPr>
          <w:rFonts w:cs="仿宋_GB2312" w:asciiTheme="minorEastAsia" w:hAnsiTheme="minorEastAsia" w:eastAsiaTheme="minorEastAsia"/>
          <w:b/>
          <w:bCs/>
          <w:color w:val="auto"/>
          <w:sz w:val="32"/>
          <w:szCs w:val="32"/>
          <w:highlight w:val="none"/>
        </w:rPr>
      </w:pPr>
    </w:p>
    <w:p w14:paraId="3C6A567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409D80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4444D73D">
      <w:pPr>
        <w:autoSpaceDE w:val="0"/>
        <w:autoSpaceDN w:val="0"/>
        <w:spacing w:line="360" w:lineRule="auto"/>
        <w:rPr>
          <w:rFonts w:cs="仿宋_GB2312" w:asciiTheme="minorEastAsia" w:hAnsiTheme="minorEastAsia" w:eastAsiaTheme="minorEastAsia"/>
          <w:color w:val="auto"/>
          <w:kern w:val="0"/>
          <w:sz w:val="24"/>
          <w:highlight w:val="none"/>
        </w:rPr>
      </w:pPr>
    </w:p>
    <w:p w14:paraId="51D7F9E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4048E8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53237F9">
      <w:pPr>
        <w:spacing w:line="360" w:lineRule="auto"/>
        <w:jc w:val="center"/>
        <w:rPr>
          <w:rFonts w:cs="仿宋_GB2312" w:asciiTheme="minorEastAsia" w:hAnsiTheme="minorEastAsia" w:eastAsiaTheme="minorEastAsia"/>
          <w:b/>
          <w:bCs/>
          <w:color w:val="auto"/>
          <w:sz w:val="32"/>
          <w:szCs w:val="32"/>
          <w:highlight w:val="none"/>
        </w:rPr>
      </w:pPr>
    </w:p>
    <w:p w14:paraId="07580670">
      <w:pPr>
        <w:pStyle w:val="76"/>
        <w:rPr>
          <w:color w:val="auto"/>
          <w:highlight w:val="none"/>
        </w:rPr>
      </w:pPr>
    </w:p>
    <w:p w14:paraId="6857F06D">
      <w:pPr>
        <w:pStyle w:val="76"/>
        <w:rPr>
          <w:color w:val="auto"/>
          <w:highlight w:val="none"/>
        </w:rPr>
      </w:pPr>
    </w:p>
    <w:p w14:paraId="6DEAE811">
      <w:pPr>
        <w:pStyle w:val="76"/>
        <w:rPr>
          <w:color w:val="auto"/>
          <w:highlight w:val="none"/>
        </w:rPr>
      </w:pPr>
    </w:p>
    <w:p w14:paraId="4C822B12">
      <w:pPr>
        <w:pStyle w:val="76"/>
        <w:rPr>
          <w:color w:val="auto"/>
          <w:highlight w:val="none"/>
        </w:rPr>
      </w:pPr>
    </w:p>
    <w:p w14:paraId="7D75046C">
      <w:pPr>
        <w:pStyle w:val="76"/>
        <w:rPr>
          <w:color w:val="auto"/>
          <w:highlight w:val="none"/>
        </w:rPr>
      </w:pPr>
    </w:p>
    <w:p w14:paraId="14ADA428">
      <w:pPr>
        <w:pStyle w:val="76"/>
        <w:rPr>
          <w:color w:val="auto"/>
          <w:highlight w:val="none"/>
        </w:rPr>
      </w:pPr>
    </w:p>
    <w:p w14:paraId="2234E337">
      <w:pPr>
        <w:pStyle w:val="76"/>
        <w:rPr>
          <w:color w:val="auto"/>
          <w:highlight w:val="none"/>
        </w:rPr>
      </w:pPr>
    </w:p>
    <w:p w14:paraId="6BCADEAF">
      <w:pPr>
        <w:pStyle w:val="76"/>
        <w:rPr>
          <w:color w:val="auto"/>
          <w:highlight w:val="none"/>
        </w:rPr>
      </w:pPr>
    </w:p>
    <w:p w14:paraId="2175F749">
      <w:pPr>
        <w:pStyle w:val="76"/>
        <w:ind w:firstLine="643"/>
        <w:rPr>
          <w:rFonts w:cs="仿宋_GB2312" w:asciiTheme="minorEastAsia" w:hAnsiTheme="minorEastAsia" w:eastAsiaTheme="minorEastAsia"/>
          <w:b/>
          <w:bCs/>
          <w:color w:val="auto"/>
          <w:sz w:val="32"/>
          <w:szCs w:val="32"/>
          <w:highlight w:val="none"/>
        </w:rPr>
      </w:pPr>
    </w:p>
    <w:p w14:paraId="3017903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72A42C07">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92F77B0">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3D99B5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365060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3C21E71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42044B20">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60F7148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1F0F2B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1BDC41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D0C8A8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2237AE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FC0652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4DB6CF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0C562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CE0BA7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DB24D8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0B0E79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55657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180F3EB">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F161E5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4EC4FC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08F2A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112151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4700D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5E0EA8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F4EAF2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C7CD6A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82C531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6E2E4F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A7B392">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362B10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9B7E89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14:paraId="29B9ECC0">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14:paraId="7BB030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14:paraId="053002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14:paraId="37F541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14:paraId="60C6E9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14:paraId="66FE4E6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14:paraId="5FA1197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3010D9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14:paraId="31F3B4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14:paraId="47E620AD">
            <w:pPr>
              <w:autoSpaceDE w:val="0"/>
              <w:autoSpaceDN w:val="0"/>
              <w:spacing w:line="360" w:lineRule="auto"/>
              <w:jc w:val="center"/>
              <w:rPr>
                <w:rFonts w:cs="仿宋_GB2312" w:asciiTheme="minorEastAsia" w:hAnsiTheme="minorEastAsia" w:eastAsiaTheme="minorEastAsia"/>
                <w:color w:val="auto"/>
                <w:sz w:val="24"/>
                <w:highlight w:val="none"/>
              </w:rPr>
            </w:pPr>
          </w:p>
          <w:p w14:paraId="68280B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0818B913">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14:paraId="0FD5F90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6B8D735A">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1F92F457">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21A5F9ED">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3172D266">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69D717A7">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4D1E3D8">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7E469D76">
            <w:pPr>
              <w:autoSpaceDE w:val="0"/>
              <w:autoSpaceDN w:val="0"/>
              <w:spacing w:line="360" w:lineRule="auto"/>
              <w:rPr>
                <w:rFonts w:cs="仿宋_GB2312" w:asciiTheme="minorEastAsia" w:hAnsiTheme="minorEastAsia" w:eastAsiaTheme="minorEastAsia"/>
                <w:color w:val="auto"/>
                <w:sz w:val="24"/>
                <w:highlight w:val="none"/>
              </w:rPr>
            </w:pPr>
          </w:p>
        </w:tc>
      </w:tr>
      <w:tr w14:paraId="7E2E1734">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14:paraId="4A011FF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25709BDB">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1E235B38">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058F89C8">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11FC9554">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26458900">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D551D14">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53A93405">
            <w:pPr>
              <w:autoSpaceDE w:val="0"/>
              <w:autoSpaceDN w:val="0"/>
              <w:spacing w:line="360" w:lineRule="auto"/>
              <w:rPr>
                <w:rFonts w:cs="仿宋_GB2312" w:asciiTheme="minorEastAsia" w:hAnsiTheme="minorEastAsia" w:eastAsiaTheme="minorEastAsia"/>
                <w:color w:val="auto"/>
                <w:sz w:val="24"/>
                <w:highlight w:val="none"/>
              </w:rPr>
            </w:pPr>
          </w:p>
        </w:tc>
      </w:tr>
      <w:tr w14:paraId="40E76330">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14:paraId="37C9882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3DE47003">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3FBBA3F8">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32DA7F4B">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705733E6">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7FBA3059">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74346E0C">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72682EAE">
            <w:pPr>
              <w:autoSpaceDE w:val="0"/>
              <w:autoSpaceDN w:val="0"/>
              <w:spacing w:line="360" w:lineRule="auto"/>
              <w:rPr>
                <w:rFonts w:cs="仿宋_GB2312" w:asciiTheme="minorEastAsia" w:hAnsiTheme="minorEastAsia" w:eastAsiaTheme="minorEastAsia"/>
                <w:color w:val="auto"/>
                <w:sz w:val="24"/>
                <w:highlight w:val="none"/>
              </w:rPr>
            </w:pPr>
          </w:p>
        </w:tc>
      </w:tr>
    </w:tbl>
    <w:p w14:paraId="488F513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D6C4403">
      <w:pPr>
        <w:spacing w:line="360" w:lineRule="auto"/>
        <w:rPr>
          <w:rFonts w:cs="仿宋_GB2312" w:asciiTheme="minorEastAsia" w:hAnsiTheme="minorEastAsia" w:eastAsiaTheme="minorEastAsia"/>
          <w:b/>
          <w:color w:val="auto"/>
          <w:sz w:val="24"/>
          <w:highlight w:val="none"/>
        </w:rPr>
      </w:pPr>
    </w:p>
    <w:p w14:paraId="505AE38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4EA75F8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5D786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D9E8AEE">
      <w:pPr>
        <w:spacing w:line="360" w:lineRule="auto"/>
        <w:rPr>
          <w:rFonts w:cs="仿宋_GB2312" w:asciiTheme="minorEastAsia" w:hAnsiTheme="minorEastAsia" w:eastAsiaTheme="minorEastAsia"/>
          <w:b/>
          <w:bCs/>
          <w:color w:val="auto"/>
          <w:sz w:val="24"/>
          <w:highlight w:val="none"/>
        </w:rPr>
      </w:pPr>
    </w:p>
    <w:p w14:paraId="30BFA332">
      <w:pPr>
        <w:spacing w:line="360" w:lineRule="auto"/>
        <w:jc w:val="center"/>
        <w:rPr>
          <w:rFonts w:cs="仿宋_GB2312" w:asciiTheme="minorEastAsia" w:hAnsiTheme="minorEastAsia" w:eastAsiaTheme="minorEastAsia"/>
          <w:b/>
          <w:bCs/>
          <w:color w:val="auto"/>
          <w:sz w:val="32"/>
          <w:szCs w:val="32"/>
          <w:highlight w:val="none"/>
        </w:rPr>
      </w:pPr>
    </w:p>
    <w:p w14:paraId="2059444A">
      <w:pPr>
        <w:spacing w:line="360" w:lineRule="auto"/>
        <w:jc w:val="center"/>
        <w:rPr>
          <w:rFonts w:cs="仿宋_GB2312" w:asciiTheme="minorEastAsia" w:hAnsiTheme="minorEastAsia" w:eastAsiaTheme="minorEastAsia"/>
          <w:b/>
          <w:bCs/>
          <w:color w:val="auto"/>
          <w:sz w:val="24"/>
          <w:highlight w:val="none"/>
        </w:rPr>
      </w:pPr>
    </w:p>
    <w:p w14:paraId="64496DD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090ABE4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848B1F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7E091881">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482AF76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F1217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3948EB0">
      <w:pPr>
        <w:spacing w:line="360" w:lineRule="auto"/>
        <w:jc w:val="center"/>
        <w:rPr>
          <w:rFonts w:cs="仿宋_GB2312" w:asciiTheme="minorEastAsia" w:hAnsiTheme="minorEastAsia" w:eastAsiaTheme="minorEastAsia"/>
          <w:b/>
          <w:bCs/>
          <w:color w:val="auto"/>
          <w:sz w:val="32"/>
          <w:szCs w:val="32"/>
          <w:highlight w:val="none"/>
        </w:rPr>
      </w:pPr>
    </w:p>
    <w:p w14:paraId="44160A99">
      <w:pPr>
        <w:spacing w:line="360" w:lineRule="auto"/>
        <w:jc w:val="center"/>
        <w:rPr>
          <w:rFonts w:cs="仿宋_GB2312" w:asciiTheme="minorEastAsia" w:hAnsiTheme="minorEastAsia" w:eastAsiaTheme="minorEastAsia"/>
          <w:color w:val="auto"/>
          <w:kern w:val="0"/>
          <w:sz w:val="24"/>
          <w:highlight w:val="none"/>
        </w:rPr>
      </w:pPr>
    </w:p>
    <w:p w14:paraId="790F5A92">
      <w:pPr>
        <w:spacing w:line="360" w:lineRule="auto"/>
        <w:jc w:val="center"/>
        <w:rPr>
          <w:rFonts w:cs="仿宋_GB2312" w:asciiTheme="minorEastAsia" w:hAnsiTheme="minorEastAsia" w:eastAsiaTheme="minorEastAsia"/>
          <w:color w:val="auto"/>
          <w:kern w:val="0"/>
          <w:sz w:val="24"/>
          <w:highlight w:val="none"/>
        </w:rPr>
      </w:pPr>
    </w:p>
    <w:p w14:paraId="6E802B50">
      <w:pPr>
        <w:spacing w:line="360" w:lineRule="auto"/>
        <w:jc w:val="center"/>
        <w:rPr>
          <w:rFonts w:cs="仿宋_GB2312" w:asciiTheme="minorEastAsia" w:hAnsiTheme="minorEastAsia" w:eastAsiaTheme="minorEastAsia"/>
          <w:color w:val="auto"/>
          <w:kern w:val="0"/>
          <w:sz w:val="24"/>
          <w:highlight w:val="none"/>
        </w:rPr>
      </w:pPr>
    </w:p>
    <w:p w14:paraId="04FB2BE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527FC53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B282A38">
      <w:pPr>
        <w:spacing w:line="360" w:lineRule="auto"/>
        <w:rPr>
          <w:rFonts w:cs="仿宋_GB2312" w:asciiTheme="minorEastAsia" w:hAnsiTheme="minorEastAsia" w:eastAsiaTheme="minorEastAsia"/>
          <w:color w:val="auto"/>
          <w:sz w:val="24"/>
          <w:highlight w:val="none"/>
        </w:rPr>
      </w:pPr>
    </w:p>
    <w:p w14:paraId="6C09B6F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9B0CC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2FB4723">
      <w:pPr>
        <w:spacing w:line="360" w:lineRule="auto"/>
        <w:jc w:val="center"/>
        <w:rPr>
          <w:rFonts w:cs="仿宋_GB2312" w:asciiTheme="minorEastAsia" w:hAnsiTheme="minorEastAsia" w:eastAsiaTheme="minorEastAsia"/>
          <w:b/>
          <w:bCs/>
          <w:color w:val="auto"/>
          <w:sz w:val="32"/>
          <w:szCs w:val="32"/>
          <w:highlight w:val="none"/>
        </w:rPr>
      </w:pPr>
    </w:p>
    <w:p w14:paraId="50D4BA2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365749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228F705">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28A06EF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165CAFB">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72A3242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41A56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A8F32D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01CDB4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FB746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CE00273">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41FB7C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4F12FB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DD4700A">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78BEF4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8EFDB7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095F3B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82E471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1154E78">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CCB7437">
      <w:pPr>
        <w:spacing w:line="360" w:lineRule="auto"/>
        <w:jc w:val="center"/>
        <w:rPr>
          <w:rFonts w:cs="仿宋_GB2312" w:asciiTheme="minorEastAsia" w:hAnsiTheme="minorEastAsia" w:eastAsiaTheme="minorEastAsia"/>
          <w:b/>
          <w:color w:val="auto"/>
          <w:sz w:val="36"/>
          <w:szCs w:val="36"/>
          <w:highlight w:val="none"/>
        </w:rPr>
      </w:pPr>
    </w:p>
    <w:p w14:paraId="2F65945F">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EB66116">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68B25E32">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365A1DB2">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5EC8284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726DE093">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浙江自贸试验区离岸数据中心建设研究课题项目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24710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3B5A6883">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15D8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17D5F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7151517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3D9CFDED">
            <w:pPr>
              <w:spacing w:line="360" w:lineRule="auto"/>
              <w:jc w:val="center"/>
              <w:rPr>
                <w:rFonts w:cs="宋体" w:asciiTheme="minorEastAsia" w:hAnsiTheme="minorEastAsia" w:eastAsiaTheme="minorEastAsia"/>
                <w:b/>
                <w:color w:val="auto"/>
                <w:sz w:val="24"/>
                <w:highlight w:val="none"/>
              </w:rPr>
            </w:pPr>
          </w:p>
          <w:p w14:paraId="36C19E65">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14:paraId="5450AC44">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5F52116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23FF912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3824BE8B">
            <w:pPr>
              <w:spacing w:line="360" w:lineRule="auto"/>
              <w:jc w:val="center"/>
              <w:rPr>
                <w:rFonts w:cs="宋体" w:asciiTheme="minorEastAsia" w:hAnsiTheme="minorEastAsia" w:eastAsiaTheme="minorEastAsia"/>
                <w:b/>
                <w:color w:val="auto"/>
                <w:sz w:val="24"/>
                <w:highlight w:val="none"/>
              </w:rPr>
            </w:pPr>
          </w:p>
          <w:p w14:paraId="149C075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436C3316">
            <w:pPr>
              <w:spacing w:line="360" w:lineRule="auto"/>
              <w:jc w:val="center"/>
              <w:rPr>
                <w:rFonts w:cs="宋体" w:asciiTheme="minorEastAsia" w:hAnsiTheme="minorEastAsia" w:eastAsiaTheme="minorEastAsia"/>
                <w:b/>
                <w:color w:val="auto"/>
                <w:sz w:val="24"/>
                <w:highlight w:val="none"/>
              </w:rPr>
            </w:pPr>
          </w:p>
          <w:p w14:paraId="019B103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4AA2EDBB">
            <w:pPr>
              <w:spacing w:line="360" w:lineRule="auto"/>
              <w:jc w:val="center"/>
              <w:rPr>
                <w:rFonts w:cs="宋体" w:asciiTheme="minorEastAsia" w:hAnsiTheme="minorEastAsia" w:eastAsiaTheme="minorEastAsia"/>
                <w:b/>
                <w:color w:val="auto"/>
                <w:sz w:val="24"/>
                <w:highlight w:val="none"/>
              </w:rPr>
            </w:pPr>
          </w:p>
        </w:tc>
      </w:tr>
      <w:tr w14:paraId="154D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1359B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541385A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6CF4DCB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F3845E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A7DDA3">
            <w:pPr>
              <w:spacing w:line="360" w:lineRule="auto"/>
              <w:jc w:val="center"/>
              <w:rPr>
                <w:rFonts w:cs="宋体" w:asciiTheme="minorEastAsia" w:hAnsiTheme="minorEastAsia" w:eastAsiaTheme="minorEastAsia"/>
                <w:color w:val="auto"/>
                <w:sz w:val="24"/>
                <w:highlight w:val="none"/>
              </w:rPr>
            </w:pPr>
          </w:p>
        </w:tc>
        <w:tc>
          <w:tcPr>
            <w:tcW w:w="2127" w:type="dxa"/>
          </w:tcPr>
          <w:p w14:paraId="091157C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1265F5B">
            <w:pPr>
              <w:spacing w:line="360" w:lineRule="auto"/>
              <w:jc w:val="center"/>
              <w:rPr>
                <w:rFonts w:cs="宋体" w:asciiTheme="minorEastAsia" w:hAnsiTheme="minorEastAsia" w:eastAsiaTheme="minorEastAsia"/>
                <w:color w:val="auto"/>
                <w:sz w:val="24"/>
                <w:highlight w:val="none"/>
              </w:rPr>
            </w:pPr>
          </w:p>
        </w:tc>
      </w:tr>
      <w:tr w14:paraId="748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AB786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412D6E0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3F21FD0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60702A">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027AE45">
            <w:pPr>
              <w:spacing w:line="360" w:lineRule="auto"/>
              <w:jc w:val="center"/>
              <w:rPr>
                <w:rFonts w:cs="宋体" w:asciiTheme="minorEastAsia" w:hAnsiTheme="minorEastAsia" w:eastAsiaTheme="minorEastAsia"/>
                <w:color w:val="auto"/>
                <w:sz w:val="24"/>
                <w:highlight w:val="none"/>
              </w:rPr>
            </w:pPr>
          </w:p>
        </w:tc>
        <w:tc>
          <w:tcPr>
            <w:tcW w:w="2127" w:type="dxa"/>
          </w:tcPr>
          <w:p w14:paraId="2D9D5EC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55826A">
            <w:pPr>
              <w:spacing w:line="360" w:lineRule="auto"/>
              <w:jc w:val="center"/>
              <w:rPr>
                <w:rFonts w:cs="宋体" w:asciiTheme="minorEastAsia" w:hAnsiTheme="minorEastAsia" w:eastAsiaTheme="minorEastAsia"/>
                <w:color w:val="auto"/>
                <w:sz w:val="24"/>
                <w:highlight w:val="none"/>
              </w:rPr>
            </w:pPr>
          </w:p>
        </w:tc>
      </w:tr>
      <w:tr w14:paraId="0203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DBEEB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648E470F">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0443F0D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BA235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E8FB8FA">
            <w:pPr>
              <w:spacing w:line="360" w:lineRule="auto"/>
              <w:jc w:val="center"/>
              <w:rPr>
                <w:rFonts w:cs="宋体" w:asciiTheme="minorEastAsia" w:hAnsiTheme="minorEastAsia" w:eastAsiaTheme="minorEastAsia"/>
                <w:color w:val="auto"/>
                <w:sz w:val="24"/>
                <w:highlight w:val="none"/>
              </w:rPr>
            </w:pPr>
          </w:p>
        </w:tc>
        <w:tc>
          <w:tcPr>
            <w:tcW w:w="2127" w:type="dxa"/>
          </w:tcPr>
          <w:p w14:paraId="64B0268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73FE29C">
            <w:pPr>
              <w:spacing w:line="360" w:lineRule="auto"/>
              <w:jc w:val="center"/>
              <w:rPr>
                <w:rFonts w:cs="宋体" w:asciiTheme="minorEastAsia" w:hAnsiTheme="minorEastAsia" w:eastAsiaTheme="minorEastAsia"/>
                <w:color w:val="auto"/>
                <w:sz w:val="24"/>
                <w:highlight w:val="none"/>
              </w:rPr>
            </w:pPr>
          </w:p>
        </w:tc>
      </w:tr>
      <w:tr w14:paraId="3A87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18B78D">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48FB9C94">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223982E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09F8D8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302853D">
            <w:pPr>
              <w:spacing w:line="360" w:lineRule="auto"/>
              <w:jc w:val="center"/>
              <w:rPr>
                <w:rFonts w:cs="宋体" w:asciiTheme="minorEastAsia" w:hAnsiTheme="minorEastAsia" w:eastAsiaTheme="minorEastAsia"/>
                <w:color w:val="auto"/>
                <w:sz w:val="24"/>
                <w:highlight w:val="none"/>
              </w:rPr>
            </w:pPr>
          </w:p>
        </w:tc>
        <w:tc>
          <w:tcPr>
            <w:tcW w:w="2127" w:type="dxa"/>
          </w:tcPr>
          <w:p w14:paraId="7DA49FB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95D394B">
            <w:pPr>
              <w:spacing w:line="360" w:lineRule="auto"/>
              <w:jc w:val="center"/>
              <w:rPr>
                <w:rFonts w:cs="宋体" w:asciiTheme="minorEastAsia" w:hAnsiTheme="minorEastAsia" w:eastAsiaTheme="minorEastAsia"/>
                <w:color w:val="auto"/>
                <w:sz w:val="24"/>
                <w:highlight w:val="none"/>
              </w:rPr>
            </w:pPr>
          </w:p>
        </w:tc>
      </w:tr>
      <w:tr w14:paraId="5F5D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5FA550">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5AADB70D">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12AAC62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6818EFA">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6D72C93">
            <w:pPr>
              <w:spacing w:line="360" w:lineRule="auto"/>
              <w:jc w:val="center"/>
              <w:rPr>
                <w:rFonts w:cs="宋体" w:asciiTheme="minorEastAsia" w:hAnsiTheme="minorEastAsia" w:eastAsiaTheme="minorEastAsia"/>
                <w:color w:val="auto"/>
                <w:sz w:val="24"/>
                <w:highlight w:val="none"/>
              </w:rPr>
            </w:pPr>
          </w:p>
        </w:tc>
        <w:tc>
          <w:tcPr>
            <w:tcW w:w="2127" w:type="dxa"/>
          </w:tcPr>
          <w:p w14:paraId="64F8854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443EB88">
            <w:pPr>
              <w:spacing w:line="360" w:lineRule="auto"/>
              <w:jc w:val="center"/>
              <w:rPr>
                <w:rFonts w:cs="宋体" w:asciiTheme="minorEastAsia" w:hAnsiTheme="minorEastAsia" w:eastAsiaTheme="minorEastAsia"/>
                <w:color w:val="auto"/>
                <w:sz w:val="24"/>
                <w:highlight w:val="none"/>
              </w:rPr>
            </w:pPr>
          </w:p>
        </w:tc>
      </w:tr>
      <w:tr w14:paraId="6B52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511E409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4A335FC9">
            <w:pPr>
              <w:spacing w:line="360" w:lineRule="auto"/>
              <w:jc w:val="center"/>
              <w:rPr>
                <w:rFonts w:cs="宋体" w:asciiTheme="minorEastAsia" w:hAnsiTheme="minorEastAsia" w:eastAsiaTheme="minorEastAsia"/>
                <w:color w:val="auto"/>
                <w:sz w:val="24"/>
                <w:highlight w:val="none"/>
              </w:rPr>
            </w:pPr>
          </w:p>
        </w:tc>
      </w:tr>
      <w:tr w14:paraId="74CC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EAB2EC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175A2C69">
            <w:pPr>
              <w:spacing w:line="360" w:lineRule="auto"/>
              <w:jc w:val="center"/>
              <w:rPr>
                <w:rFonts w:cs="宋体" w:asciiTheme="minorEastAsia" w:hAnsiTheme="minorEastAsia" w:eastAsiaTheme="minorEastAsia"/>
                <w:color w:val="auto"/>
                <w:sz w:val="24"/>
                <w:highlight w:val="none"/>
              </w:rPr>
            </w:pPr>
          </w:p>
        </w:tc>
      </w:tr>
    </w:tbl>
    <w:p w14:paraId="0765172D">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DC48E8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041BF130">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8654F64">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2C0792A5">
      <w:pPr>
        <w:spacing w:line="360" w:lineRule="auto"/>
        <w:ind w:right="-874" w:rightChars="-416"/>
        <w:rPr>
          <w:rFonts w:cs="仿宋_GB2312" w:asciiTheme="minorEastAsia" w:hAnsiTheme="minorEastAsia" w:eastAsiaTheme="minorEastAsia"/>
          <w:color w:val="auto"/>
          <w:sz w:val="24"/>
          <w:highlight w:val="none"/>
        </w:rPr>
      </w:pPr>
    </w:p>
    <w:p w14:paraId="793E5FFC">
      <w:pPr>
        <w:spacing w:line="360" w:lineRule="auto"/>
        <w:ind w:right="-874" w:rightChars="-416"/>
        <w:rPr>
          <w:rFonts w:cs="仿宋_GB2312" w:asciiTheme="minorEastAsia" w:hAnsiTheme="minorEastAsia" w:eastAsiaTheme="minorEastAsia"/>
          <w:color w:val="auto"/>
          <w:sz w:val="24"/>
          <w:highlight w:val="none"/>
        </w:rPr>
      </w:pPr>
    </w:p>
    <w:p w14:paraId="4BB02F09">
      <w:pPr>
        <w:spacing w:line="360" w:lineRule="auto"/>
        <w:ind w:right="-874" w:rightChars="-416"/>
        <w:rPr>
          <w:rFonts w:cs="仿宋_GB2312" w:asciiTheme="minorEastAsia" w:hAnsiTheme="minorEastAsia" w:eastAsiaTheme="minorEastAsia"/>
          <w:color w:val="auto"/>
          <w:sz w:val="24"/>
          <w:highlight w:val="none"/>
        </w:rPr>
      </w:pPr>
    </w:p>
    <w:p w14:paraId="39FB0C46">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DF7C799">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F105FB0">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EE4A40F">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2" w:name="_Toc465665161"/>
      <w:r>
        <w:rPr>
          <w:rFonts w:hint="eastAsia" w:asciiTheme="minorEastAsia" w:hAnsiTheme="minorEastAsia" w:eastAsiaTheme="minorEastAsia"/>
          <w:b/>
          <w:color w:val="auto"/>
          <w:sz w:val="32"/>
          <w:szCs w:val="32"/>
          <w:highlight w:val="none"/>
        </w:rPr>
        <w:t>（如果有）</w:t>
      </w:r>
    </w:p>
    <w:p w14:paraId="0D1C78D9">
      <w:pPr>
        <w:widowControl/>
        <w:spacing w:line="360" w:lineRule="auto"/>
        <w:ind w:firstLine="120" w:firstLineChars="50"/>
        <w:jc w:val="left"/>
        <w:rPr>
          <w:rFonts w:cs="宋体" w:asciiTheme="minorEastAsia" w:hAnsiTheme="minorEastAsia" w:eastAsiaTheme="minorEastAsia"/>
          <w:b/>
          <w:color w:val="auto"/>
          <w:sz w:val="24"/>
          <w:highlight w:val="none"/>
        </w:rPr>
      </w:pPr>
    </w:p>
    <w:p w14:paraId="08640DC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722F522">
      <w:pPr>
        <w:widowControl/>
        <w:adjustRightInd/>
        <w:jc w:val="center"/>
        <w:rPr>
          <w:rFonts w:cs="仿宋_GB2312" w:asciiTheme="minorEastAsia" w:hAnsiTheme="minorEastAsia" w:eastAsiaTheme="minorEastAsia"/>
          <w:color w:val="auto"/>
          <w:sz w:val="24"/>
          <w:highlight w:val="none"/>
        </w:rPr>
      </w:pPr>
    </w:p>
    <w:p w14:paraId="0331DB0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910795F">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2"/>
    </w:p>
    <w:p w14:paraId="18D9DC1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182078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427FBF9F">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3449BC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01DD39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145F76F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321A22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2D75F3F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4CB9CF1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282A045F">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D71E74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47633BF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60A30A8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6143B48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7488A84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D591C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3AE2522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4A41D7C2">
      <w:pPr>
        <w:snapToGrid w:val="0"/>
        <w:spacing w:line="360" w:lineRule="auto"/>
        <w:rPr>
          <w:rFonts w:cs="仿宋_GB2312" w:asciiTheme="minorEastAsia" w:hAnsiTheme="minorEastAsia" w:eastAsiaTheme="minorEastAsia"/>
          <w:color w:val="auto"/>
          <w:sz w:val="24"/>
          <w:highlight w:val="none"/>
        </w:rPr>
      </w:pPr>
    </w:p>
    <w:p w14:paraId="3E0B4B8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429E358B">
      <w:pPr>
        <w:snapToGrid w:val="0"/>
        <w:spacing w:line="360" w:lineRule="auto"/>
        <w:rPr>
          <w:rFonts w:cs="仿宋_GB2312" w:asciiTheme="minorEastAsia" w:hAnsiTheme="minorEastAsia" w:eastAsiaTheme="minorEastAsia"/>
          <w:color w:val="auto"/>
          <w:sz w:val="24"/>
          <w:highlight w:val="none"/>
          <w:u w:val="dotted"/>
        </w:rPr>
      </w:pPr>
    </w:p>
    <w:p w14:paraId="445D133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718DA0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DBDAA5E">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45AAB4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6E9081DE">
      <w:pPr>
        <w:spacing w:line="360" w:lineRule="auto"/>
        <w:rPr>
          <w:rFonts w:cs="仿宋_GB2312" w:asciiTheme="minorEastAsia" w:hAnsiTheme="minorEastAsia" w:eastAsiaTheme="minorEastAsia"/>
          <w:color w:val="auto"/>
          <w:sz w:val="24"/>
          <w:highlight w:val="none"/>
        </w:rPr>
      </w:pPr>
    </w:p>
    <w:p w14:paraId="36EB1CD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42F9F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59238F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04068F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980B7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9BC57E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43ECCEA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B258D3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B82F61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D3120F">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89BFE4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4D9D9712">
      <w:pPr>
        <w:spacing w:line="360" w:lineRule="auto"/>
        <w:jc w:val="center"/>
        <w:rPr>
          <w:rFonts w:cs="仿宋_GB2312" w:asciiTheme="minorEastAsia" w:hAnsiTheme="minorEastAsia" w:eastAsiaTheme="minorEastAsia"/>
          <w:b/>
          <w:color w:val="auto"/>
          <w:sz w:val="24"/>
          <w:highlight w:val="none"/>
        </w:rPr>
      </w:pPr>
    </w:p>
    <w:p w14:paraId="59E0FA53">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76113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0B45E39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4FAA0F0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39944C4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75B6B884">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579B5BE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39F9C26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603B6A2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2FA6A9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AFEA15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30E3523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631559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EC2A17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6382ECC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1376BFF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022FD1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A4EC4F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5DF198B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4D70314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5389278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7FF741A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4D48466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5513432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69D8949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206CD41D">
      <w:pPr>
        <w:spacing w:line="360" w:lineRule="auto"/>
        <w:rPr>
          <w:rFonts w:cs="仿宋_GB2312" w:asciiTheme="minorEastAsia" w:hAnsiTheme="minorEastAsia" w:eastAsiaTheme="minorEastAsia"/>
          <w:color w:val="auto"/>
          <w:sz w:val="24"/>
          <w:highlight w:val="none"/>
          <w:u w:val="dotted"/>
        </w:rPr>
      </w:pPr>
    </w:p>
    <w:p w14:paraId="4CFC7208">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61CC01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233644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3293793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1267B12F">
      <w:pPr>
        <w:spacing w:line="360" w:lineRule="auto"/>
        <w:rPr>
          <w:rFonts w:cs="仿宋_GB2312" w:asciiTheme="minorEastAsia" w:hAnsiTheme="minorEastAsia" w:eastAsiaTheme="minorEastAsia"/>
          <w:color w:val="auto"/>
          <w:sz w:val="24"/>
          <w:highlight w:val="none"/>
          <w:u w:val="dotted"/>
        </w:rPr>
      </w:pPr>
    </w:p>
    <w:p w14:paraId="432C23E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1DFB864B">
      <w:pPr>
        <w:spacing w:line="360" w:lineRule="auto"/>
        <w:rPr>
          <w:rFonts w:cs="仿宋_GB2312" w:asciiTheme="minorEastAsia" w:hAnsiTheme="minorEastAsia" w:eastAsiaTheme="minorEastAsia"/>
          <w:color w:val="auto"/>
          <w:sz w:val="24"/>
          <w:highlight w:val="none"/>
          <w:u w:val="dotted"/>
        </w:rPr>
      </w:pPr>
    </w:p>
    <w:p w14:paraId="061EDF3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02A5B0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CC66B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FB5A8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46225464">
      <w:pPr>
        <w:spacing w:line="360" w:lineRule="auto"/>
        <w:rPr>
          <w:rFonts w:cs="仿宋_GB2312" w:asciiTheme="minorEastAsia" w:hAnsiTheme="minorEastAsia" w:eastAsiaTheme="minorEastAsia"/>
          <w:color w:val="auto"/>
          <w:sz w:val="24"/>
          <w:highlight w:val="none"/>
          <w:u w:val="single"/>
        </w:rPr>
      </w:pPr>
    </w:p>
    <w:p w14:paraId="0136CD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4326F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D77EC2B">
      <w:pPr>
        <w:spacing w:line="360" w:lineRule="auto"/>
        <w:rPr>
          <w:rFonts w:cs="仿宋_GB2312" w:asciiTheme="minorEastAsia" w:hAnsiTheme="minorEastAsia" w:eastAsiaTheme="minorEastAsia"/>
          <w:b/>
          <w:color w:val="auto"/>
          <w:sz w:val="24"/>
          <w:highlight w:val="none"/>
        </w:rPr>
      </w:pPr>
    </w:p>
    <w:p w14:paraId="7F5D05FB">
      <w:pPr>
        <w:spacing w:line="360" w:lineRule="auto"/>
        <w:rPr>
          <w:rFonts w:cs="仿宋_GB2312" w:asciiTheme="minorEastAsia" w:hAnsiTheme="minorEastAsia" w:eastAsiaTheme="minorEastAsia"/>
          <w:b/>
          <w:color w:val="auto"/>
          <w:sz w:val="24"/>
          <w:highlight w:val="none"/>
        </w:rPr>
      </w:pPr>
    </w:p>
    <w:p w14:paraId="33EBF76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F6C9F2E">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4CE4AB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35CEF2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03646D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766527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A050D1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B64B82F">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A6433D6">
      <w:pPr>
        <w:rPr>
          <w:rFonts w:cs="仿宋_GB2312" w:asciiTheme="minorEastAsia" w:hAnsiTheme="minorEastAsia" w:eastAsiaTheme="minorEastAsia"/>
          <w:b/>
          <w:color w:val="auto"/>
          <w:sz w:val="24"/>
          <w:highlight w:val="none"/>
        </w:rPr>
      </w:pPr>
    </w:p>
    <w:p w14:paraId="6FB2BB2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A7F28FC">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E33CC88">
      <w:pPr>
        <w:spacing w:line="360" w:lineRule="auto"/>
        <w:rPr>
          <w:rFonts w:asciiTheme="minorEastAsia" w:hAnsiTheme="minorEastAsia" w:eastAsiaTheme="minorEastAsia"/>
          <w:b/>
          <w:color w:val="auto"/>
          <w:spacing w:val="6"/>
          <w:sz w:val="32"/>
          <w:szCs w:val="32"/>
          <w:highlight w:val="none"/>
        </w:rPr>
      </w:pPr>
    </w:p>
    <w:p w14:paraId="2E65824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F516E29">
      <w:pPr>
        <w:spacing w:line="360" w:lineRule="auto"/>
        <w:rPr>
          <w:rFonts w:asciiTheme="minorEastAsia" w:hAnsiTheme="minorEastAsia" w:eastAsiaTheme="minorEastAsia"/>
          <w:b/>
          <w:color w:val="auto"/>
          <w:spacing w:val="6"/>
          <w:sz w:val="30"/>
          <w:szCs w:val="30"/>
          <w:highlight w:val="none"/>
        </w:rPr>
      </w:pPr>
    </w:p>
    <w:p w14:paraId="28CE1FA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浙江自贸试验区离岸数据中心建设研究课题项目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C0274B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26955C2E">
      <w:pPr>
        <w:spacing w:line="360" w:lineRule="auto"/>
        <w:ind w:firstLine="480" w:firstLineChars="200"/>
        <w:rPr>
          <w:rFonts w:cs="仿宋_GB2312" w:asciiTheme="minorEastAsia" w:hAnsiTheme="minorEastAsia" w:eastAsiaTheme="minorEastAsia"/>
          <w:color w:val="auto"/>
          <w:sz w:val="24"/>
          <w:highlight w:val="none"/>
        </w:rPr>
      </w:pPr>
    </w:p>
    <w:p w14:paraId="7D3F5476">
      <w:pPr>
        <w:spacing w:line="360" w:lineRule="auto"/>
        <w:ind w:firstLine="480" w:firstLineChars="200"/>
        <w:rPr>
          <w:rFonts w:cs="仿宋_GB2312" w:asciiTheme="minorEastAsia" w:hAnsiTheme="minorEastAsia" w:eastAsiaTheme="minorEastAsia"/>
          <w:color w:val="auto"/>
          <w:sz w:val="24"/>
          <w:highlight w:val="none"/>
        </w:rPr>
      </w:pPr>
    </w:p>
    <w:p w14:paraId="2DCDEF2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AED54B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570229B">
      <w:pPr>
        <w:spacing w:line="360" w:lineRule="auto"/>
        <w:ind w:firstLine="480" w:firstLineChars="200"/>
        <w:rPr>
          <w:rFonts w:cs="仿宋_GB2312" w:asciiTheme="minorEastAsia" w:hAnsiTheme="minorEastAsia" w:eastAsiaTheme="minorEastAsia"/>
          <w:color w:val="auto"/>
          <w:sz w:val="24"/>
          <w:highlight w:val="none"/>
        </w:rPr>
      </w:pPr>
    </w:p>
    <w:p w14:paraId="19208E7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09367E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1B5290D8">
      <w:pPr>
        <w:spacing w:line="360" w:lineRule="auto"/>
        <w:jc w:val="center"/>
        <w:rPr>
          <w:rFonts w:cs="宋体" w:asciiTheme="minorEastAsia" w:hAnsiTheme="minorEastAsia" w:eastAsiaTheme="minorEastAsia"/>
          <w:b/>
          <w:color w:val="auto"/>
          <w:sz w:val="32"/>
          <w:szCs w:val="32"/>
          <w:highlight w:val="none"/>
        </w:rPr>
      </w:pPr>
    </w:p>
    <w:p w14:paraId="5466D16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BEA5B2E">
      <w:pPr>
        <w:spacing w:line="360" w:lineRule="auto"/>
        <w:jc w:val="center"/>
        <w:rPr>
          <w:rFonts w:cs="宋体" w:asciiTheme="minorEastAsia" w:hAnsiTheme="minorEastAsia" w:eastAsiaTheme="minorEastAsia"/>
          <w:b/>
          <w:color w:val="auto"/>
          <w:sz w:val="32"/>
          <w:szCs w:val="32"/>
          <w:highlight w:val="none"/>
        </w:rPr>
      </w:pPr>
    </w:p>
    <w:p w14:paraId="071B1926">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浙江自贸试验区离岸数据中心建设研究课题项目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7CD8524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63A1195">
      <w:pPr>
        <w:spacing w:line="360" w:lineRule="auto"/>
        <w:ind w:firstLine="480" w:firstLineChars="200"/>
        <w:jc w:val="left"/>
        <w:rPr>
          <w:rFonts w:cs="宋体" w:asciiTheme="minorEastAsia" w:hAnsiTheme="minorEastAsia" w:eastAsiaTheme="minorEastAsia"/>
          <w:color w:val="auto"/>
          <w:sz w:val="24"/>
          <w:highlight w:val="none"/>
        </w:rPr>
      </w:pPr>
    </w:p>
    <w:p w14:paraId="5899A85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278A37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2C87287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1B372B5">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9B6DA07">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3AABD5A">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A718A58">
      <w:pPr>
        <w:spacing w:line="360" w:lineRule="auto"/>
        <w:ind w:right="420"/>
        <w:rPr>
          <w:rFonts w:cs="宋体" w:asciiTheme="minorEastAsia" w:hAnsiTheme="minorEastAsia" w:eastAsiaTheme="minorEastAsia"/>
          <w:color w:val="auto"/>
          <w:sz w:val="24"/>
          <w:highlight w:val="none"/>
        </w:rPr>
      </w:pPr>
    </w:p>
    <w:p w14:paraId="64B5D97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447F5E2B">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8F2C796">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EE588D">
      <w:pPr>
        <w:spacing w:line="360" w:lineRule="auto"/>
        <w:rPr>
          <w:rFonts w:cs="仿宋_GB2312" w:asciiTheme="minorEastAsia" w:hAnsiTheme="minorEastAsia" w:eastAsiaTheme="minorEastAsia"/>
          <w:b/>
          <w:color w:val="auto"/>
          <w:sz w:val="24"/>
          <w:highlight w:val="none"/>
        </w:rPr>
      </w:pPr>
    </w:p>
    <w:p w14:paraId="6FE21742">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E616">
    <w:pPr>
      <w:pStyle w:val="39"/>
      <w:framePr w:wrap="around" w:vAnchor="text" w:hAnchor="margin" w:xAlign="right" w:y="1"/>
      <w:rPr>
        <w:rStyle w:val="64"/>
      </w:rPr>
    </w:pPr>
    <w:r>
      <w:fldChar w:fldCharType="begin"/>
    </w:r>
    <w:r>
      <w:rPr>
        <w:rStyle w:val="64"/>
      </w:rPr>
      <w:instrText xml:space="preserve">PAGE  </w:instrText>
    </w:r>
    <w:r>
      <w:fldChar w:fldCharType="end"/>
    </w:r>
  </w:p>
  <w:p w14:paraId="673E86C5">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2A33">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EF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57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66</w:t>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E94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66</w:t>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0910">
    <w:pPr>
      <w:pStyle w:val="39"/>
      <w:framePr w:wrap="around" w:vAnchor="text" w:hAnchor="margin" w:xAlign="right" w:y="1"/>
      <w:rPr>
        <w:rStyle w:val="64"/>
      </w:rPr>
    </w:pPr>
    <w:r>
      <w:fldChar w:fldCharType="begin"/>
    </w:r>
    <w:r>
      <w:rPr>
        <w:rStyle w:val="64"/>
      </w:rPr>
      <w:instrText xml:space="preserve">PAGE  </w:instrText>
    </w:r>
    <w:r>
      <w:fldChar w:fldCharType="end"/>
    </w:r>
  </w:p>
  <w:p w14:paraId="72ACEF94">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2F4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3" w:name="_Toc36110187"/>
    <w:bookmarkStart w:id="74" w:name="_Toc131845147"/>
    <w:bookmarkStart w:id="75" w:name="_Toc91899912"/>
    <w:bookmarkStart w:id="76" w:name="_Toc164085800"/>
    <w:r>
      <w:rPr>
        <w:rFonts w:hint="eastAsia" w:ascii="仿宋_GB2312" w:eastAsia="仿宋_GB2312"/>
        <w:kern w:val="0"/>
        <w:szCs w:val="21"/>
      </w:rPr>
      <w:t xml:space="preserve"> 页</w:t>
    </w:r>
    <w:bookmarkEnd w:id="73"/>
    <w:bookmarkEnd w:id="74"/>
    <w:bookmarkEnd w:id="75"/>
    <w:bookmarkEnd w:id="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B62B">
    <w:pPr>
      <w:pStyle w:val="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6B94">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E9DD">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80FB">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7A1383"/>
    <w:rsid w:val="01C56903"/>
    <w:rsid w:val="01CD7566"/>
    <w:rsid w:val="02054F52"/>
    <w:rsid w:val="021B2B71"/>
    <w:rsid w:val="02693471"/>
    <w:rsid w:val="02A0618D"/>
    <w:rsid w:val="02B272FF"/>
    <w:rsid w:val="02B524D4"/>
    <w:rsid w:val="02C227B3"/>
    <w:rsid w:val="02DA0C0E"/>
    <w:rsid w:val="032563FA"/>
    <w:rsid w:val="03B10EED"/>
    <w:rsid w:val="03DD35E4"/>
    <w:rsid w:val="04206073"/>
    <w:rsid w:val="05073F4F"/>
    <w:rsid w:val="05443038"/>
    <w:rsid w:val="05726DA2"/>
    <w:rsid w:val="05810D93"/>
    <w:rsid w:val="059C797B"/>
    <w:rsid w:val="062648AC"/>
    <w:rsid w:val="06450013"/>
    <w:rsid w:val="065A6178"/>
    <w:rsid w:val="070A2517"/>
    <w:rsid w:val="070B4DB8"/>
    <w:rsid w:val="07536A42"/>
    <w:rsid w:val="075562B7"/>
    <w:rsid w:val="07716F4D"/>
    <w:rsid w:val="078D1C71"/>
    <w:rsid w:val="079B438E"/>
    <w:rsid w:val="07B45628"/>
    <w:rsid w:val="0808579C"/>
    <w:rsid w:val="083F2F13"/>
    <w:rsid w:val="08687FE8"/>
    <w:rsid w:val="08B60D54"/>
    <w:rsid w:val="090917CB"/>
    <w:rsid w:val="0928674D"/>
    <w:rsid w:val="093D20B4"/>
    <w:rsid w:val="094D64B1"/>
    <w:rsid w:val="096B2097"/>
    <w:rsid w:val="09B41737"/>
    <w:rsid w:val="09BB60A9"/>
    <w:rsid w:val="09E55D95"/>
    <w:rsid w:val="09E57B43"/>
    <w:rsid w:val="0A5B7E63"/>
    <w:rsid w:val="0A6E293F"/>
    <w:rsid w:val="0AA173DD"/>
    <w:rsid w:val="0B043D3E"/>
    <w:rsid w:val="0BED0F11"/>
    <w:rsid w:val="0C5B351A"/>
    <w:rsid w:val="0C6C713C"/>
    <w:rsid w:val="0C87121B"/>
    <w:rsid w:val="0CC5766E"/>
    <w:rsid w:val="0CCC6D98"/>
    <w:rsid w:val="0D931E71"/>
    <w:rsid w:val="0DF702FE"/>
    <w:rsid w:val="0E3F698B"/>
    <w:rsid w:val="0E480687"/>
    <w:rsid w:val="0E685C63"/>
    <w:rsid w:val="0E6B430B"/>
    <w:rsid w:val="0F0307D7"/>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2E80DA3"/>
    <w:rsid w:val="13072A44"/>
    <w:rsid w:val="137B1616"/>
    <w:rsid w:val="138E124B"/>
    <w:rsid w:val="13906D71"/>
    <w:rsid w:val="13946D00"/>
    <w:rsid w:val="145044FA"/>
    <w:rsid w:val="150A2B53"/>
    <w:rsid w:val="150C442A"/>
    <w:rsid w:val="1527276E"/>
    <w:rsid w:val="1542409B"/>
    <w:rsid w:val="15506787"/>
    <w:rsid w:val="15895853"/>
    <w:rsid w:val="15C37955"/>
    <w:rsid w:val="164B6AF4"/>
    <w:rsid w:val="17A76437"/>
    <w:rsid w:val="17C52D61"/>
    <w:rsid w:val="17E53404"/>
    <w:rsid w:val="18055854"/>
    <w:rsid w:val="185D5E16"/>
    <w:rsid w:val="18610CDC"/>
    <w:rsid w:val="18695DE3"/>
    <w:rsid w:val="189866C8"/>
    <w:rsid w:val="18B319A9"/>
    <w:rsid w:val="18DB41EE"/>
    <w:rsid w:val="18F948B4"/>
    <w:rsid w:val="192166BD"/>
    <w:rsid w:val="1983088B"/>
    <w:rsid w:val="19BB266E"/>
    <w:rsid w:val="1A0974D9"/>
    <w:rsid w:val="1A164175"/>
    <w:rsid w:val="1A516B2E"/>
    <w:rsid w:val="1A911621"/>
    <w:rsid w:val="1A9A04D5"/>
    <w:rsid w:val="1AA255DC"/>
    <w:rsid w:val="1AE9320B"/>
    <w:rsid w:val="1B08394D"/>
    <w:rsid w:val="1B15788C"/>
    <w:rsid w:val="1B2A271F"/>
    <w:rsid w:val="1B46240B"/>
    <w:rsid w:val="1B537AC1"/>
    <w:rsid w:val="1B890139"/>
    <w:rsid w:val="1BA57132"/>
    <w:rsid w:val="1C5237EF"/>
    <w:rsid w:val="1C5B1EE6"/>
    <w:rsid w:val="1CDC0B3F"/>
    <w:rsid w:val="1CF33ECD"/>
    <w:rsid w:val="1D0D31E0"/>
    <w:rsid w:val="1D266CE1"/>
    <w:rsid w:val="1D293D92"/>
    <w:rsid w:val="1D3963AF"/>
    <w:rsid w:val="1D5A3F4C"/>
    <w:rsid w:val="1DF659D3"/>
    <w:rsid w:val="1E4F15D7"/>
    <w:rsid w:val="1E557950"/>
    <w:rsid w:val="1E714A66"/>
    <w:rsid w:val="1E7D4396"/>
    <w:rsid w:val="1EBE505F"/>
    <w:rsid w:val="1FA71CAB"/>
    <w:rsid w:val="1FE868A9"/>
    <w:rsid w:val="2054426F"/>
    <w:rsid w:val="207E512B"/>
    <w:rsid w:val="209854B7"/>
    <w:rsid w:val="20A10B5A"/>
    <w:rsid w:val="20A76B14"/>
    <w:rsid w:val="20AA51EA"/>
    <w:rsid w:val="20BB67FE"/>
    <w:rsid w:val="211E26D6"/>
    <w:rsid w:val="21283D08"/>
    <w:rsid w:val="21BD282F"/>
    <w:rsid w:val="221D24D8"/>
    <w:rsid w:val="224D407F"/>
    <w:rsid w:val="22D3490E"/>
    <w:rsid w:val="22F8223D"/>
    <w:rsid w:val="23445482"/>
    <w:rsid w:val="23527A64"/>
    <w:rsid w:val="23700025"/>
    <w:rsid w:val="24157872"/>
    <w:rsid w:val="243A0633"/>
    <w:rsid w:val="246300E9"/>
    <w:rsid w:val="24C6651D"/>
    <w:rsid w:val="24C96FB7"/>
    <w:rsid w:val="250E5D48"/>
    <w:rsid w:val="252A72C7"/>
    <w:rsid w:val="25A54728"/>
    <w:rsid w:val="25B440B3"/>
    <w:rsid w:val="25B85CB3"/>
    <w:rsid w:val="261750D0"/>
    <w:rsid w:val="26296BB1"/>
    <w:rsid w:val="264779F7"/>
    <w:rsid w:val="264B6B28"/>
    <w:rsid w:val="278E314B"/>
    <w:rsid w:val="27BD6D7E"/>
    <w:rsid w:val="27C9130D"/>
    <w:rsid w:val="282868D6"/>
    <w:rsid w:val="287F231C"/>
    <w:rsid w:val="288527C5"/>
    <w:rsid w:val="28B52365"/>
    <w:rsid w:val="28E6210D"/>
    <w:rsid w:val="2927387C"/>
    <w:rsid w:val="2A7414F8"/>
    <w:rsid w:val="2AA1365A"/>
    <w:rsid w:val="2B465B0F"/>
    <w:rsid w:val="2B541EBF"/>
    <w:rsid w:val="2B7036E6"/>
    <w:rsid w:val="2C312AC3"/>
    <w:rsid w:val="2C9F3729"/>
    <w:rsid w:val="2CD31625"/>
    <w:rsid w:val="2D214FC0"/>
    <w:rsid w:val="2D497F94"/>
    <w:rsid w:val="2D7C1CBC"/>
    <w:rsid w:val="2D8A43D9"/>
    <w:rsid w:val="2DA3549B"/>
    <w:rsid w:val="2DD13DB6"/>
    <w:rsid w:val="2DD15014"/>
    <w:rsid w:val="2DEA131C"/>
    <w:rsid w:val="2E332AA1"/>
    <w:rsid w:val="2E8B2B4F"/>
    <w:rsid w:val="2E8C4181"/>
    <w:rsid w:val="2EC020CE"/>
    <w:rsid w:val="2EC52366"/>
    <w:rsid w:val="2ED075DC"/>
    <w:rsid w:val="2EF069F5"/>
    <w:rsid w:val="2F126434"/>
    <w:rsid w:val="2F170429"/>
    <w:rsid w:val="2FAF0127"/>
    <w:rsid w:val="2FD25781"/>
    <w:rsid w:val="2FFB511A"/>
    <w:rsid w:val="300A1801"/>
    <w:rsid w:val="30913CD1"/>
    <w:rsid w:val="309A0DD7"/>
    <w:rsid w:val="30E3277E"/>
    <w:rsid w:val="3140197F"/>
    <w:rsid w:val="31570A76"/>
    <w:rsid w:val="3167625F"/>
    <w:rsid w:val="318765DF"/>
    <w:rsid w:val="319C6071"/>
    <w:rsid w:val="32963820"/>
    <w:rsid w:val="32987720"/>
    <w:rsid w:val="32DB72BE"/>
    <w:rsid w:val="32DC7485"/>
    <w:rsid w:val="338D3013"/>
    <w:rsid w:val="33D309A5"/>
    <w:rsid w:val="33D91C17"/>
    <w:rsid w:val="33FB4AD5"/>
    <w:rsid w:val="342E63AB"/>
    <w:rsid w:val="344C5C3A"/>
    <w:rsid w:val="345D260B"/>
    <w:rsid w:val="3491475B"/>
    <w:rsid w:val="34BE2002"/>
    <w:rsid w:val="34DF14AF"/>
    <w:rsid w:val="351E2EC9"/>
    <w:rsid w:val="35B1124F"/>
    <w:rsid w:val="35F42D38"/>
    <w:rsid w:val="363964A4"/>
    <w:rsid w:val="365302AE"/>
    <w:rsid w:val="36624145"/>
    <w:rsid w:val="36631C6B"/>
    <w:rsid w:val="36767BF1"/>
    <w:rsid w:val="36B91444"/>
    <w:rsid w:val="373A09AA"/>
    <w:rsid w:val="374B24EE"/>
    <w:rsid w:val="375673DD"/>
    <w:rsid w:val="379C710B"/>
    <w:rsid w:val="37CA2D84"/>
    <w:rsid w:val="38A31F2B"/>
    <w:rsid w:val="38AD71CE"/>
    <w:rsid w:val="38B84A87"/>
    <w:rsid w:val="38D86941"/>
    <w:rsid w:val="38ED3A6E"/>
    <w:rsid w:val="390D65DD"/>
    <w:rsid w:val="391B682D"/>
    <w:rsid w:val="39A13F14"/>
    <w:rsid w:val="39F000A7"/>
    <w:rsid w:val="39F204E9"/>
    <w:rsid w:val="3A1F234D"/>
    <w:rsid w:val="3ABB2F58"/>
    <w:rsid w:val="3B34379B"/>
    <w:rsid w:val="3B736A3C"/>
    <w:rsid w:val="3BB6618A"/>
    <w:rsid w:val="3BD678D4"/>
    <w:rsid w:val="3BDF7FE6"/>
    <w:rsid w:val="3C1A2DCC"/>
    <w:rsid w:val="3C5F759A"/>
    <w:rsid w:val="3C6252B6"/>
    <w:rsid w:val="3C9F07CB"/>
    <w:rsid w:val="3D4D2D2E"/>
    <w:rsid w:val="3D5C78D4"/>
    <w:rsid w:val="3E096188"/>
    <w:rsid w:val="3EC040FF"/>
    <w:rsid w:val="3F051B12"/>
    <w:rsid w:val="3F474EAF"/>
    <w:rsid w:val="3FA94D5A"/>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7B2F1C"/>
    <w:rsid w:val="478B2DD0"/>
    <w:rsid w:val="47F0329D"/>
    <w:rsid w:val="486F747C"/>
    <w:rsid w:val="489136B7"/>
    <w:rsid w:val="48940C70"/>
    <w:rsid w:val="48C061F1"/>
    <w:rsid w:val="48D65E3E"/>
    <w:rsid w:val="48DC7235"/>
    <w:rsid w:val="494B4B69"/>
    <w:rsid w:val="49804BB7"/>
    <w:rsid w:val="49D22F38"/>
    <w:rsid w:val="49F7299F"/>
    <w:rsid w:val="4A3D2AA8"/>
    <w:rsid w:val="4A653DAC"/>
    <w:rsid w:val="4AD4683C"/>
    <w:rsid w:val="4AD541FC"/>
    <w:rsid w:val="4ADA0FDC"/>
    <w:rsid w:val="4B11183E"/>
    <w:rsid w:val="4B4C2876"/>
    <w:rsid w:val="4C4F6AC2"/>
    <w:rsid w:val="4C60482B"/>
    <w:rsid w:val="4CAC5CC3"/>
    <w:rsid w:val="4CB16E35"/>
    <w:rsid w:val="4CFB4554"/>
    <w:rsid w:val="4CFE4613"/>
    <w:rsid w:val="4D023B34"/>
    <w:rsid w:val="4D2719B3"/>
    <w:rsid w:val="4D861CF6"/>
    <w:rsid w:val="4DDA685F"/>
    <w:rsid w:val="4E0B6A19"/>
    <w:rsid w:val="4E141D71"/>
    <w:rsid w:val="4E1A2D1B"/>
    <w:rsid w:val="4E54216E"/>
    <w:rsid w:val="4E636855"/>
    <w:rsid w:val="4E8A4DEC"/>
    <w:rsid w:val="4E950123"/>
    <w:rsid w:val="4F42290E"/>
    <w:rsid w:val="4F8C437A"/>
    <w:rsid w:val="50BB4CD3"/>
    <w:rsid w:val="516E3547"/>
    <w:rsid w:val="5177465B"/>
    <w:rsid w:val="51A0432A"/>
    <w:rsid w:val="527140E5"/>
    <w:rsid w:val="5292508F"/>
    <w:rsid w:val="52A96B6F"/>
    <w:rsid w:val="52C8137C"/>
    <w:rsid w:val="53A56FC8"/>
    <w:rsid w:val="54684BC5"/>
    <w:rsid w:val="54843081"/>
    <w:rsid w:val="54907C78"/>
    <w:rsid w:val="54D756D6"/>
    <w:rsid w:val="550764A4"/>
    <w:rsid w:val="551926E0"/>
    <w:rsid w:val="553B256A"/>
    <w:rsid w:val="557430F6"/>
    <w:rsid w:val="559B4B26"/>
    <w:rsid w:val="55AF05D2"/>
    <w:rsid w:val="55E069DD"/>
    <w:rsid w:val="564E1B99"/>
    <w:rsid w:val="56515F3B"/>
    <w:rsid w:val="56D025AE"/>
    <w:rsid w:val="570117CE"/>
    <w:rsid w:val="572B71CA"/>
    <w:rsid w:val="574E378E"/>
    <w:rsid w:val="578B0416"/>
    <w:rsid w:val="57C93BCD"/>
    <w:rsid w:val="57D9322F"/>
    <w:rsid w:val="57EF2F07"/>
    <w:rsid w:val="58466E37"/>
    <w:rsid w:val="58AE4F0C"/>
    <w:rsid w:val="59AF5E22"/>
    <w:rsid w:val="5A143677"/>
    <w:rsid w:val="5A2A7C7B"/>
    <w:rsid w:val="5A6D7BCF"/>
    <w:rsid w:val="5A800A5E"/>
    <w:rsid w:val="5AB15E38"/>
    <w:rsid w:val="5AF0571F"/>
    <w:rsid w:val="5B413A7A"/>
    <w:rsid w:val="5C3B4A8E"/>
    <w:rsid w:val="5C4178A3"/>
    <w:rsid w:val="5C80234E"/>
    <w:rsid w:val="5C936739"/>
    <w:rsid w:val="5CDA1AA5"/>
    <w:rsid w:val="5D177188"/>
    <w:rsid w:val="5D9A2B83"/>
    <w:rsid w:val="5DB20402"/>
    <w:rsid w:val="5DE11544"/>
    <w:rsid w:val="5E0A45F7"/>
    <w:rsid w:val="5E261785"/>
    <w:rsid w:val="5E372D5A"/>
    <w:rsid w:val="5E9B5B97"/>
    <w:rsid w:val="5F9225DA"/>
    <w:rsid w:val="5FA31229"/>
    <w:rsid w:val="5FCC5339"/>
    <w:rsid w:val="602C1292"/>
    <w:rsid w:val="609664CC"/>
    <w:rsid w:val="60E53485"/>
    <w:rsid w:val="61054A27"/>
    <w:rsid w:val="611B4D6D"/>
    <w:rsid w:val="611D2366"/>
    <w:rsid w:val="614122CC"/>
    <w:rsid w:val="61CB5995"/>
    <w:rsid w:val="62284617"/>
    <w:rsid w:val="6280132C"/>
    <w:rsid w:val="62885958"/>
    <w:rsid w:val="62C6396E"/>
    <w:rsid w:val="62DC37E2"/>
    <w:rsid w:val="63DA2CBD"/>
    <w:rsid w:val="644B16ED"/>
    <w:rsid w:val="64AC465A"/>
    <w:rsid w:val="64CE2EAA"/>
    <w:rsid w:val="64DE058B"/>
    <w:rsid w:val="654F3237"/>
    <w:rsid w:val="659D0447"/>
    <w:rsid w:val="65F755BB"/>
    <w:rsid w:val="661B43E6"/>
    <w:rsid w:val="662E75B1"/>
    <w:rsid w:val="66342C2E"/>
    <w:rsid w:val="663E784C"/>
    <w:rsid w:val="667473F9"/>
    <w:rsid w:val="66C51A03"/>
    <w:rsid w:val="673D4E47"/>
    <w:rsid w:val="676034DA"/>
    <w:rsid w:val="678F7301"/>
    <w:rsid w:val="67954B54"/>
    <w:rsid w:val="67F56318"/>
    <w:rsid w:val="67FE2483"/>
    <w:rsid w:val="685867EC"/>
    <w:rsid w:val="687675A9"/>
    <w:rsid w:val="6892776D"/>
    <w:rsid w:val="68DE3D38"/>
    <w:rsid w:val="690F3409"/>
    <w:rsid w:val="69C51D1A"/>
    <w:rsid w:val="6A0E36C1"/>
    <w:rsid w:val="6A5334E4"/>
    <w:rsid w:val="6A8C4F3A"/>
    <w:rsid w:val="6AA81420"/>
    <w:rsid w:val="6B7E4876"/>
    <w:rsid w:val="6B7E6624"/>
    <w:rsid w:val="6B8D6867"/>
    <w:rsid w:val="6BDB3A77"/>
    <w:rsid w:val="6BFC6AE8"/>
    <w:rsid w:val="6C05633C"/>
    <w:rsid w:val="6CED3A62"/>
    <w:rsid w:val="6D21195D"/>
    <w:rsid w:val="6D9914F3"/>
    <w:rsid w:val="6DC742B3"/>
    <w:rsid w:val="6E8E12EF"/>
    <w:rsid w:val="6EBF142E"/>
    <w:rsid w:val="6ED6350D"/>
    <w:rsid w:val="6EE36ECA"/>
    <w:rsid w:val="6F413BF1"/>
    <w:rsid w:val="6F683679"/>
    <w:rsid w:val="6FD164A5"/>
    <w:rsid w:val="70076BE8"/>
    <w:rsid w:val="706F2940"/>
    <w:rsid w:val="7097629B"/>
    <w:rsid w:val="70A12729"/>
    <w:rsid w:val="70DC1E23"/>
    <w:rsid w:val="7169065D"/>
    <w:rsid w:val="71840FD7"/>
    <w:rsid w:val="71D43752"/>
    <w:rsid w:val="71EF202A"/>
    <w:rsid w:val="723F3DF5"/>
    <w:rsid w:val="729A68D3"/>
    <w:rsid w:val="732D6613"/>
    <w:rsid w:val="73DD6243"/>
    <w:rsid w:val="749C4185"/>
    <w:rsid w:val="74AA070B"/>
    <w:rsid w:val="74C65BF3"/>
    <w:rsid w:val="74E27C24"/>
    <w:rsid w:val="759A6D6F"/>
    <w:rsid w:val="75A849CA"/>
    <w:rsid w:val="75CE1F56"/>
    <w:rsid w:val="75DA2C18"/>
    <w:rsid w:val="75E04B67"/>
    <w:rsid w:val="75EB0D5A"/>
    <w:rsid w:val="75FE1CE9"/>
    <w:rsid w:val="76402E54"/>
    <w:rsid w:val="76760624"/>
    <w:rsid w:val="76992564"/>
    <w:rsid w:val="76DE6D2F"/>
    <w:rsid w:val="76EC1B1A"/>
    <w:rsid w:val="76FA74A7"/>
    <w:rsid w:val="77275DC2"/>
    <w:rsid w:val="7736006A"/>
    <w:rsid w:val="775319EF"/>
    <w:rsid w:val="78F32400"/>
    <w:rsid w:val="78F6170C"/>
    <w:rsid w:val="78FF66E6"/>
    <w:rsid w:val="790F1C77"/>
    <w:rsid w:val="798474FC"/>
    <w:rsid w:val="79A47B9E"/>
    <w:rsid w:val="7A37E424"/>
    <w:rsid w:val="7A57526B"/>
    <w:rsid w:val="7A67303B"/>
    <w:rsid w:val="7A8377B3"/>
    <w:rsid w:val="7AAB1D04"/>
    <w:rsid w:val="7ABA4368"/>
    <w:rsid w:val="7AD149C3"/>
    <w:rsid w:val="7B110377"/>
    <w:rsid w:val="7B257FFD"/>
    <w:rsid w:val="7C2B1DA5"/>
    <w:rsid w:val="7C413482"/>
    <w:rsid w:val="7C462C56"/>
    <w:rsid w:val="7C6149D1"/>
    <w:rsid w:val="7C9B629C"/>
    <w:rsid w:val="7CA852AF"/>
    <w:rsid w:val="7CB0400F"/>
    <w:rsid w:val="7CD95DB0"/>
    <w:rsid w:val="7D20578D"/>
    <w:rsid w:val="7D847ACA"/>
    <w:rsid w:val="7D9046C1"/>
    <w:rsid w:val="7DCF5781"/>
    <w:rsid w:val="7DF4317E"/>
    <w:rsid w:val="7E350DC4"/>
    <w:rsid w:val="7E57351B"/>
    <w:rsid w:val="7E64308B"/>
    <w:rsid w:val="7EB77CB4"/>
    <w:rsid w:val="7EC46809"/>
    <w:rsid w:val="7F48475C"/>
    <w:rsid w:val="7F6A5042"/>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50"/>
    <w:qFormat/>
    <w:uiPriority w:val="0"/>
    <w:pPr>
      <w:keepNext/>
      <w:keepLines/>
      <w:numPr>
        <w:ilvl w:val="0"/>
        <w:numId w:val="1"/>
      </w:numPr>
      <w:spacing w:before="340" w:after="330" w:line="578" w:lineRule="auto"/>
      <w:outlineLvl w:val="0"/>
    </w:pPr>
    <w:rPr>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7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3"/>
    <w:qFormat/>
    <w:uiPriority w:val="0"/>
    <w:pPr>
      <w:adjustRightInd/>
      <w:spacing w:after="120" w:line="240" w:lineRule="auto"/>
      <w:ind w:left="420" w:leftChars="200" w:firstLine="210"/>
    </w:pPr>
    <w:rPr>
      <w:sz w:val="21"/>
    </w:rPr>
  </w:style>
  <w:style w:type="paragraph" w:styleId="3">
    <w:name w:val="Body Text Indent"/>
    <w:basedOn w:val="1"/>
    <w:next w:val="4"/>
    <w:link w:val="476"/>
    <w:qFormat/>
    <w:uiPriority w:val="0"/>
    <w:pPr>
      <w:spacing w:line="480" w:lineRule="exact"/>
      <w:ind w:firstLine="480" w:firstLineChars="200"/>
    </w:pPr>
    <w:rPr>
      <w:rFonts w:ascii="宋体" w:hAnsi="宋体"/>
      <w:sz w:val="24"/>
    </w:rPr>
  </w:style>
  <w:style w:type="paragraph" w:styleId="4">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w:basedOn w:val="1"/>
    <w:link w:val="513"/>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annotation subject"/>
    <w:basedOn w:val="22"/>
    <w:next w:val="22"/>
    <w:semiHidden/>
    <w:qFormat/>
    <w:uiPriority w:val="0"/>
    <w:rPr>
      <w:b/>
      <w:bCs/>
    </w:rPr>
  </w:style>
  <w:style w:type="paragraph" w:styleId="59">
    <w:name w:val="Body Text First Indent"/>
    <w:basedOn w:val="25"/>
    <w:link w:val="546"/>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4 Char"/>
    <w:link w:val="9"/>
    <w:qFormat/>
    <w:uiPriority w:val="0"/>
    <w:rPr>
      <w:rFonts w:ascii="Arial" w:hAnsi="Arial" w:eastAsia="黑体"/>
      <w:b/>
      <w:bCs/>
      <w:kern w:val="2"/>
      <w:sz w:val="28"/>
      <w:szCs w:val="28"/>
      <w:lang w:val="zh-CN"/>
    </w:rPr>
  </w:style>
  <w:style w:type="paragraph" w:customStyle="1" w:styleId="7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3">
    <w:name w:val="Normal Indent1"/>
    <w:basedOn w:val="1"/>
    <w:next w:val="20"/>
    <w:qFormat/>
    <w:uiPriority w:val="0"/>
    <w:pPr>
      <w:spacing w:line="480" w:lineRule="auto"/>
      <w:ind w:firstLine="200" w:firstLineChars="200"/>
    </w:pPr>
    <w:rPr>
      <w:rFonts w:ascii="仿宋_GB2312" w:hAnsi="Times New Roman"/>
    </w:rPr>
  </w:style>
  <w:style w:type="paragraph" w:customStyle="1" w:styleId="74">
    <w:name w:val="文章标题"/>
    <w:next w:val="7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5">
    <w:name w:val="封面公司名"/>
    <w:qFormat/>
    <w:uiPriority w:val="0"/>
    <w:pPr>
      <w:jc w:val="center"/>
    </w:pPr>
    <w:rPr>
      <w:rFonts w:ascii="Arial" w:hAnsi="Arial" w:eastAsia="楷体_GB2312" w:cs="宋体"/>
      <w:bCs/>
      <w:kern w:val="2"/>
      <w:sz w:val="28"/>
      <w:lang w:val="en-US" w:eastAsia="zh-CN" w:bidi="ar-SA"/>
    </w:rPr>
  </w:style>
  <w:style w:type="paragraph" w:customStyle="1" w:styleId="76">
    <w:name w:val="首行缩进"/>
    <w:basedOn w:val="1"/>
    <w:qFormat/>
    <w:uiPriority w:val="0"/>
    <w:pPr>
      <w:spacing w:line="360" w:lineRule="auto"/>
      <w:ind w:firstLine="480" w:firstLineChars="200"/>
    </w:pPr>
    <w:rPr>
      <w:rFonts w:ascii="宋体"/>
      <w:sz w:val="24"/>
      <w:szCs w:val="20"/>
    </w:rPr>
  </w:style>
  <w:style w:type="paragraph" w:customStyle="1" w:styleId="77">
    <w:name w:val="Default"/>
    <w:next w:val="78"/>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3"/>
    <w:basedOn w:val="82"/>
    <w:qFormat/>
    <w:uiPriority w:val="0"/>
    <w:pPr>
      <w:tabs>
        <w:tab w:val="left" w:pos="2790"/>
        <w:tab w:val="left" w:pos="4230"/>
      </w:tabs>
      <w:spacing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P1"/>
    <w:basedOn w:val="1"/>
    <w:qFormat/>
    <w:uiPriority w:val="0"/>
    <w:pPr>
      <w:adjustRightInd/>
      <w:spacing w:line="288" w:lineRule="auto"/>
      <w:ind w:firstLine="425" w:firstLineChars="200"/>
    </w:pPr>
  </w:style>
  <w:style w:type="paragraph" w:customStyle="1" w:styleId="84">
    <w:name w:val="Char1 Char Char Char"/>
    <w:basedOn w:val="1"/>
    <w:qFormat/>
    <w:uiPriority w:val="0"/>
    <w:rPr>
      <w:rFonts w:ascii="Tahoma" w:hAnsi="Tahoma"/>
      <w:sz w:val="24"/>
      <w:szCs w:val="2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qFormat/>
    <w:uiPriority w:val="0"/>
    <w:pPr>
      <w:spacing w:afterLines="50"/>
      <w:jc w:val="left"/>
      <w:outlineLvl w:val="3"/>
    </w:pPr>
    <w:rPr>
      <w:sz w:val="24"/>
      <w:szCs w:val="24"/>
    </w:rPr>
  </w:style>
  <w:style w:type="paragraph" w:customStyle="1" w:styleId="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qFormat/>
    <w:uiPriority w:val="0"/>
    <w:pPr>
      <w:numPr>
        <w:ilvl w:val="1"/>
        <w:numId w:val="4"/>
      </w:numPr>
      <w:adjustRightInd/>
    </w:pPr>
  </w:style>
  <w:style w:type="paragraph" w:customStyle="1" w:styleId="92">
    <w:name w:val="Char3"/>
    <w:basedOn w:val="1"/>
    <w:qFormat/>
    <w:uiPriority w:val="0"/>
    <w:pPr>
      <w:adjustRightInd/>
    </w:pPr>
    <w:rPr>
      <w:rFonts w:ascii="仿宋_GB2312" w:eastAsia="仿宋_GB2312"/>
      <w:b/>
      <w:sz w:val="32"/>
      <w:szCs w:val="32"/>
    </w:rPr>
  </w:style>
  <w:style w:type="paragraph" w:customStyle="1" w:styleId="93">
    <w:name w:val="Char Char1 Char Char Char Char Char Char"/>
    <w:basedOn w:val="1"/>
    <w:qFormat/>
    <w:uiPriority w:val="0"/>
    <w:rPr>
      <w:rFonts w:ascii="仿宋_GB2312" w:eastAsia="仿宋_GB2312"/>
      <w:b/>
      <w:sz w:val="32"/>
      <w:szCs w:val="20"/>
    </w:rPr>
  </w:style>
  <w:style w:type="paragraph" w:customStyle="1" w:styleId="94">
    <w:name w:val="文本正文 Char"/>
    <w:basedOn w:val="1"/>
    <w:qFormat/>
    <w:uiPriority w:val="0"/>
    <w:pPr>
      <w:spacing w:line="360" w:lineRule="auto"/>
      <w:ind w:firstLine="200" w:firstLineChars="200"/>
    </w:pPr>
    <w:rPr>
      <w:kern w:val="0"/>
      <w:sz w:val="24"/>
      <w:szCs w:val="20"/>
    </w:rPr>
  </w:style>
  <w:style w:type="paragraph" w:customStyle="1" w:styleId="9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7"/>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7"/>
    <w:next w:val="77"/>
    <w:qFormat/>
    <w:uiPriority w:val="0"/>
    <w:pPr>
      <w:spacing w:after="68"/>
    </w:pPr>
    <w:rPr>
      <w:rFonts w:ascii="FHLHE E+ Futura Bk" w:eastAsia="FHLHE E+ Futura Bk" w:cs="Times New Roman"/>
      <w:color w:val="auto"/>
    </w:rPr>
  </w:style>
  <w:style w:type="paragraph" w:customStyle="1" w:styleId="10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5">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2"/>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09"/>
    <w:qFormat/>
    <w:uiPriority w:val="0"/>
    <w:pPr>
      <w:tabs>
        <w:tab w:val="left" w:pos="2356"/>
      </w:tabs>
    </w:pPr>
  </w:style>
  <w:style w:type="paragraph" w:customStyle="1" w:styleId="175">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Lines="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7"/>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9"/>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4"/>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7"/>
    <w:next w:val="77"/>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7"/>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7"/>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8"/>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7"/>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8"/>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7"/>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7"/>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6"/>
    <w:next w:val="143"/>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3"/>
    <w:qFormat/>
    <w:uiPriority w:val="0"/>
    <w:rPr>
      <w:rFonts w:ascii="Arial" w:hAnsi="Arial" w:eastAsia="黑体"/>
      <w:kern w:val="2"/>
      <w:sz w:val="24"/>
      <w:szCs w:val="24"/>
    </w:rPr>
  </w:style>
  <w:style w:type="character" w:customStyle="1" w:styleId="473">
    <w:name w:val="冯广丽 Char"/>
    <w:link w:val="238"/>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2"/>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2"/>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80"/>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3"/>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1"/>
    <w:qFormat/>
    <w:uiPriority w:val="0"/>
    <w:rPr>
      <w:rFonts w:ascii="Arial" w:hAnsi="Arial" w:eastAsia="黑体"/>
      <w:b/>
      <w:bCs/>
      <w:kern w:val="2"/>
      <w:sz w:val="24"/>
      <w:szCs w:val="24"/>
    </w:rPr>
  </w:style>
  <w:style w:type="character" w:customStyle="1" w:styleId="613">
    <w:name w:val="正文缩进 Char2"/>
    <w:link w:val="4"/>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7"/>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2">
    <w:name w:val="Table Normal"/>
    <w:semiHidden/>
    <w:unhideWhenUsed/>
    <w:qFormat/>
    <w:uiPriority w:val="0"/>
    <w:tblPr>
      <w:tblCellMar>
        <w:top w:w="0" w:type="dxa"/>
        <w:left w:w="0" w:type="dxa"/>
        <w:bottom w:w="0" w:type="dxa"/>
        <w:right w:w="0" w:type="dxa"/>
      </w:tblCellMar>
    </w:tblPr>
  </w:style>
  <w:style w:type="paragraph" w:customStyle="1" w:styleId="633">
    <w:name w:val="NormalIndent"/>
    <w:basedOn w:val="1"/>
    <w:qFormat/>
    <w:uiPriority w:val="0"/>
    <w:pPr>
      <w:ind w:firstLine="420" w:firstLineChars="200"/>
    </w:pPr>
  </w:style>
  <w:style w:type="paragraph" w:customStyle="1" w:styleId="634">
    <w:name w:val="正文-公1"/>
    <w:basedOn w:val="1"/>
    <w:qFormat/>
    <w:uiPriority w:val="0"/>
    <w:pPr>
      <w:ind w:firstLine="200" w:firstLineChars="200"/>
    </w:pPr>
  </w:style>
  <w:style w:type="paragraph" w:customStyle="1" w:styleId="635">
    <w:name w:val="大标题"/>
    <w:basedOn w:val="1"/>
    <w:next w:val="1"/>
    <w:qFormat/>
    <w:uiPriority w:val="0"/>
    <w:pPr>
      <w:ind w:firstLine="0" w:firstLineChars="0"/>
      <w:jc w:val="center"/>
    </w:pPr>
    <w:rPr>
      <w:rFonts w:hint="eastAsia"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32001</Words>
  <Characters>33304</Characters>
  <Lines>261</Lines>
  <Paragraphs>73</Paragraphs>
  <TotalTime>0</TotalTime>
  <ScaleCrop>false</ScaleCrop>
  <LinksUpToDate>false</LinksUpToDate>
  <CharactersWithSpaces>36080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2024-08-13T09:17:09Z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DCA16C8F923B48A29788176D65A4B018_13</vt:lpwstr>
  </property>
</Properties>
</file>