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11BF49" w14:textId="77777777" w:rsidR="002423CE" w:rsidRPr="00326069" w:rsidRDefault="002423CE" w:rsidP="002423CE">
      <w:pPr>
        <w:adjustRightInd/>
        <w:spacing w:line="360" w:lineRule="auto"/>
        <w:jc w:val="center"/>
        <w:rPr>
          <w:rFonts w:ascii="仿宋" w:eastAsia="仿宋" w:hAnsi="仿宋" w:cs="仿宋_GB2312" w:hint="eastAsia"/>
          <w:b/>
          <w:sz w:val="56"/>
          <w:szCs w:val="56"/>
        </w:rPr>
      </w:pPr>
    </w:p>
    <w:p w14:paraId="2E43DACE" w14:textId="346574C4" w:rsidR="00281338" w:rsidRPr="00326069" w:rsidRDefault="005E4776" w:rsidP="002423CE">
      <w:pPr>
        <w:adjustRightInd/>
        <w:spacing w:line="360" w:lineRule="auto"/>
        <w:jc w:val="center"/>
        <w:rPr>
          <w:rFonts w:ascii="仿宋" w:eastAsia="仿宋" w:hAnsi="仿宋" w:cs="仿宋_GB2312" w:hint="eastAsia"/>
          <w:b/>
          <w:sz w:val="56"/>
          <w:szCs w:val="56"/>
        </w:rPr>
      </w:pPr>
      <w:r w:rsidRPr="00326069">
        <w:rPr>
          <w:rFonts w:ascii="仿宋" w:eastAsia="仿宋" w:hAnsi="仿宋" w:cs="仿宋_GB2312" w:hint="eastAsia"/>
          <w:b/>
          <w:sz w:val="56"/>
          <w:szCs w:val="56"/>
        </w:rPr>
        <w:t>长兴县中医院病房改造提升项目施工阶段全过程工程造价控制项目</w:t>
      </w:r>
    </w:p>
    <w:p w14:paraId="694F7667" w14:textId="77777777" w:rsidR="002423CE" w:rsidRPr="00326069" w:rsidRDefault="002423CE" w:rsidP="002423CE">
      <w:pPr>
        <w:adjustRightInd/>
        <w:spacing w:line="360" w:lineRule="auto"/>
        <w:jc w:val="center"/>
        <w:rPr>
          <w:rFonts w:ascii="仿宋" w:eastAsia="仿宋" w:hAnsi="仿宋" w:cs="仿宋_GB2312" w:hint="eastAsia"/>
          <w:b/>
          <w:bCs/>
          <w:w w:val="95"/>
          <w:sz w:val="72"/>
          <w:szCs w:val="72"/>
          <w:lang w:val="zh-CN"/>
        </w:rPr>
      </w:pPr>
    </w:p>
    <w:p w14:paraId="267BE537" w14:textId="77777777" w:rsidR="002423CE" w:rsidRPr="00326069" w:rsidRDefault="002423CE" w:rsidP="002423CE">
      <w:pPr>
        <w:adjustRightInd/>
        <w:spacing w:line="360" w:lineRule="auto"/>
        <w:jc w:val="center"/>
        <w:rPr>
          <w:rFonts w:ascii="仿宋" w:eastAsia="仿宋" w:hAnsi="仿宋" w:cs="仿宋_GB2312" w:hint="eastAsia"/>
          <w:b/>
          <w:bCs/>
          <w:w w:val="95"/>
          <w:sz w:val="72"/>
          <w:szCs w:val="72"/>
          <w:lang w:val="zh-CN"/>
        </w:rPr>
      </w:pPr>
    </w:p>
    <w:p w14:paraId="4F87F920" w14:textId="0B4D106D" w:rsidR="002423CE" w:rsidRPr="00326069" w:rsidRDefault="00000000" w:rsidP="002423CE">
      <w:pPr>
        <w:adjustRightInd/>
        <w:spacing w:line="360" w:lineRule="auto"/>
        <w:jc w:val="center"/>
        <w:rPr>
          <w:rFonts w:ascii="仿宋" w:eastAsia="仿宋" w:hAnsi="仿宋" w:cs="仿宋_GB2312" w:hint="eastAsia"/>
          <w:b/>
          <w:sz w:val="72"/>
          <w:szCs w:val="72"/>
        </w:rPr>
      </w:pPr>
      <w:r w:rsidRPr="00326069">
        <w:rPr>
          <w:rFonts w:ascii="仿宋" w:eastAsia="仿宋" w:hAnsi="仿宋" w:cs="仿宋_GB2312" w:hint="eastAsia"/>
          <w:b/>
          <w:bCs/>
          <w:w w:val="95"/>
          <w:sz w:val="72"/>
          <w:szCs w:val="72"/>
          <w:lang w:val="zh-CN"/>
        </w:rPr>
        <w:t>竞争性磋商</w:t>
      </w:r>
      <w:r w:rsidRPr="00326069">
        <w:rPr>
          <w:rFonts w:ascii="仿宋" w:eastAsia="仿宋" w:hAnsi="仿宋" w:cs="仿宋_GB2312" w:hint="eastAsia"/>
          <w:b/>
          <w:sz w:val="72"/>
          <w:szCs w:val="72"/>
        </w:rPr>
        <w:t>文件</w:t>
      </w:r>
    </w:p>
    <w:p w14:paraId="55BA41E0" w14:textId="77777777" w:rsidR="002423CE" w:rsidRPr="00326069" w:rsidRDefault="00000000" w:rsidP="002423CE">
      <w:pPr>
        <w:adjustRightInd/>
        <w:spacing w:line="360" w:lineRule="auto"/>
        <w:jc w:val="center"/>
        <w:rPr>
          <w:rFonts w:ascii="仿宋" w:eastAsia="仿宋" w:hAnsi="仿宋" w:cs="仿宋_GB2312" w:hint="eastAsia"/>
          <w:b/>
          <w:sz w:val="72"/>
          <w:szCs w:val="72"/>
        </w:rPr>
      </w:pPr>
      <w:r w:rsidRPr="00326069">
        <w:rPr>
          <w:rFonts w:ascii="仿宋" w:eastAsia="仿宋" w:hAnsi="仿宋" w:cs="仿宋_GB2312" w:hint="eastAsia"/>
          <w:b/>
          <w:sz w:val="44"/>
          <w:szCs w:val="44"/>
        </w:rPr>
        <w:t>（电子交易）</w:t>
      </w:r>
    </w:p>
    <w:p w14:paraId="2EF340D5" w14:textId="6D5F25F8" w:rsidR="00281338" w:rsidRPr="00326069" w:rsidRDefault="00000000" w:rsidP="002423CE">
      <w:pPr>
        <w:adjustRightInd/>
        <w:spacing w:line="360" w:lineRule="auto"/>
        <w:jc w:val="center"/>
        <w:rPr>
          <w:rFonts w:ascii="仿宋" w:eastAsia="仿宋" w:hAnsi="仿宋" w:cs="仿宋_GB2312" w:hint="eastAsia"/>
          <w:b/>
          <w:sz w:val="72"/>
          <w:szCs w:val="72"/>
        </w:rPr>
      </w:pPr>
      <w:r w:rsidRPr="00326069">
        <w:rPr>
          <w:rFonts w:ascii="仿宋" w:eastAsia="仿宋" w:hAnsi="仿宋" w:cs="仿宋_GB2312" w:hint="eastAsia"/>
          <w:sz w:val="30"/>
          <w:szCs w:val="30"/>
        </w:rPr>
        <w:t>项目编号：</w:t>
      </w:r>
      <w:bookmarkStart w:id="0" w:name="OLE_LINK3"/>
      <w:r w:rsidRPr="00326069">
        <w:rPr>
          <w:rFonts w:ascii="仿宋" w:eastAsia="仿宋" w:hAnsi="仿宋" w:cs="仿宋_GB2312"/>
          <w:sz w:val="30"/>
          <w:szCs w:val="30"/>
        </w:rPr>
        <w:t>ZJZBCCX-</w:t>
      </w:r>
      <w:r w:rsidR="00AD7D88" w:rsidRPr="00326069">
        <w:rPr>
          <w:rFonts w:ascii="仿宋" w:eastAsia="仿宋" w:hAnsi="仿宋" w:cs="仿宋_GB2312" w:hint="eastAsia"/>
          <w:sz w:val="30"/>
          <w:szCs w:val="30"/>
        </w:rPr>
        <w:t>25-</w:t>
      </w:r>
      <w:r w:rsidR="00CD4542" w:rsidRPr="00326069">
        <w:rPr>
          <w:rFonts w:ascii="仿宋" w:eastAsia="仿宋" w:hAnsi="仿宋" w:cs="仿宋_GB2312" w:hint="eastAsia"/>
          <w:sz w:val="30"/>
          <w:szCs w:val="30"/>
        </w:rPr>
        <w:t>002</w:t>
      </w:r>
    </w:p>
    <w:bookmarkEnd w:id="0"/>
    <w:p w14:paraId="19110615" w14:textId="77777777" w:rsidR="002423CE" w:rsidRPr="00326069" w:rsidRDefault="002423CE" w:rsidP="00276BFD">
      <w:pPr>
        <w:spacing w:line="360" w:lineRule="auto"/>
        <w:jc w:val="center"/>
        <w:rPr>
          <w:rFonts w:ascii="仿宋" w:eastAsia="仿宋" w:hAnsi="仿宋" w:cs="宋体" w:hint="eastAsia"/>
          <w:sz w:val="32"/>
          <w:szCs w:val="32"/>
        </w:rPr>
      </w:pPr>
    </w:p>
    <w:p w14:paraId="057255DD" w14:textId="77777777" w:rsidR="002423CE" w:rsidRPr="00326069" w:rsidRDefault="002423CE" w:rsidP="00276BFD">
      <w:pPr>
        <w:spacing w:line="360" w:lineRule="auto"/>
        <w:jc w:val="center"/>
        <w:rPr>
          <w:rFonts w:ascii="仿宋" w:eastAsia="仿宋" w:hAnsi="仿宋" w:cs="宋体" w:hint="eastAsia"/>
          <w:sz w:val="32"/>
          <w:szCs w:val="32"/>
        </w:rPr>
      </w:pPr>
    </w:p>
    <w:p w14:paraId="5F979453" w14:textId="77777777" w:rsidR="002423CE" w:rsidRPr="00326069" w:rsidRDefault="002423CE" w:rsidP="00276BFD">
      <w:pPr>
        <w:spacing w:line="360" w:lineRule="auto"/>
        <w:jc w:val="center"/>
        <w:rPr>
          <w:rFonts w:ascii="仿宋" w:eastAsia="仿宋" w:hAnsi="仿宋" w:cs="宋体" w:hint="eastAsia"/>
          <w:sz w:val="32"/>
          <w:szCs w:val="32"/>
        </w:rPr>
      </w:pPr>
    </w:p>
    <w:p w14:paraId="18E0FF88" w14:textId="77777777" w:rsidR="002423CE" w:rsidRPr="00326069" w:rsidRDefault="002423CE" w:rsidP="00276BFD">
      <w:pPr>
        <w:spacing w:line="360" w:lineRule="auto"/>
        <w:jc w:val="center"/>
        <w:rPr>
          <w:rFonts w:ascii="仿宋" w:eastAsia="仿宋" w:hAnsi="仿宋" w:cs="宋体" w:hint="eastAsia"/>
          <w:sz w:val="32"/>
          <w:szCs w:val="32"/>
        </w:rPr>
      </w:pPr>
    </w:p>
    <w:p w14:paraId="781CE7EC" w14:textId="58E44FBC" w:rsidR="00276BFD" w:rsidRPr="00326069" w:rsidRDefault="00000000" w:rsidP="00276BFD">
      <w:pPr>
        <w:spacing w:line="360" w:lineRule="auto"/>
        <w:jc w:val="center"/>
        <w:rPr>
          <w:rFonts w:ascii="仿宋" w:eastAsia="仿宋" w:hAnsi="仿宋" w:cs="宋体" w:hint="eastAsia"/>
          <w:sz w:val="32"/>
          <w:szCs w:val="32"/>
        </w:rPr>
      </w:pPr>
      <w:r w:rsidRPr="00326069">
        <w:rPr>
          <w:rFonts w:ascii="仿宋" w:eastAsia="仿宋" w:hAnsi="仿宋" w:cs="宋体" w:hint="eastAsia"/>
          <w:sz w:val="32"/>
          <w:szCs w:val="32"/>
        </w:rPr>
        <w:t>采购人：</w:t>
      </w:r>
      <w:r w:rsidR="003015B0" w:rsidRPr="00326069">
        <w:rPr>
          <w:rFonts w:ascii="仿宋" w:eastAsia="仿宋" w:hAnsi="仿宋" w:cs="宋体" w:hint="eastAsia"/>
          <w:sz w:val="32"/>
          <w:szCs w:val="32"/>
        </w:rPr>
        <w:t>长兴县中医院</w:t>
      </w:r>
    </w:p>
    <w:p w14:paraId="6FCF180B" w14:textId="77777777" w:rsidR="00276BFD" w:rsidRPr="00326069" w:rsidRDefault="00000000" w:rsidP="00276BFD">
      <w:pPr>
        <w:spacing w:line="360" w:lineRule="auto"/>
        <w:jc w:val="center"/>
        <w:rPr>
          <w:rFonts w:ascii="仿宋" w:eastAsia="仿宋" w:hAnsi="仿宋" w:cs="宋体" w:hint="eastAsia"/>
          <w:sz w:val="32"/>
          <w:szCs w:val="32"/>
        </w:rPr>
      </w:pPr>
      <w:r w:rsidRPr="00326069">
        <w:rPr>
          <w:rFonts w:ascii="仿宋" w:eastAsia="仿宋" w:hAnsi="仿宋" w:cs="宋体" w:hint="eastAsia"/>
          <w:sz w:val="32"/>
          <w:szCs w:val="32"/>
        </w:rPr>
        <w:t>采购代理机构：浙江省建设工程设备招标有限公司</w:t>
      </w:r>
    </w:p>
    <w:p w14:paraId="10684665" w14:textId="228691C0" w:rsidR="00281338" w:rsidRPr="00326069" w:rsidRDefault="00000000" w:rsidP="00276BFD">
      <w:pPr>
        <w:spacing w:line="360" w:lineRule="auto"/>
        <w:jc w:val="center"/>
        <w:rPr>
          <w:rFonts w:ascii="仿宋" w:eastAsia="仿宋" w:hAnsi="仿宋" w:cs="宋体" w:hint="eastAsia"/>
          <w:sz w:val="32"/>
          <w:szCs w:val="32"/>
        </w:rPr>
      </w:pPr>
      <w:r w:rsidRPr="00326069">
        <w:rPr>
          <w:rFonts w:ascii="仿宋" w:eastAsia="仿宋" w:hAnsi="仿宋" w:cs="宋体" w:hint="eastAsia"/>
          <w:sz w:val="32"/>
          <w:szCs w:val="32"/>
        </w:rPr>
        <w:t>202</w:t>
      </w:r>
      <w:r w:rsidR="003015B0" w:rsidRPr="00326069">
        <w:rPr>
          <w:rFonts w:ascii="仿宋" w:eastAsia="仿宋" w:hAnsi="仿宋" w:cs="宋体" w:hint="eastAsia"/>
          <w:sz w:val="32"/>
          <w:szCs w:val="32"/>
        </w:rPr>
        <w:t>5</w:t>
      </w:r>
      <w:r w:rsidRPr="00326069">
        <w:rPr>
          <w:rFonts w:ascii="仿宋" w:eastAsia="仿宋" w:hAnsi="仿宋" w:cs="宋体" w:hint="eastAsia"/>
          <w:sz w:val="32"/>
          <w:szCs w:val="32"/>
        </w:rPr>
        <w:t>年</w:t>
      </w:r>
      <w:r w:rsidR="003015B0" w:rsidRPr="00326069">
        <w:rPr>
          <w:rFonts w:ascii="仿宋" w:eastAsia="仿宋" w:hAnsi="仿宋" w:cs="宋体" w:hint="eastAsia"/>
          <w:sz w:val="32"/>
          <w:szCs w:val="32"/>
        </w:rPr>
        <w:t>0</w:t>
      </w:r>
      <w:r w:rsidR="007C2A65" w:rsidRPr="00326069">
        <w:rPr>
          <w:rFonts w:ascii="仿宋" w:eastAsia="仿宋" w:hAnsi="仿宋" w:cs="宋体" w:hint="eastAsia"/>
          <w:sz w:val="32"/>
          <w:szCs w:val="32"/>
        </w:rPr>
        <w:t>4</w:t>
      </w:r>
      <w:r w:rsidRPr="00326069">
        <w:rPr>
          <w:rFonts w:ascii="仿宋" w:eastAsia="仿宋" w:hAnsi="仿宋" w:cs="宋体" w:hint="eastAsia"/>
          <w:sz w:val="32"/>
          <w:szCs w:val="32"/>
        </w:rPr>
        <w:t>月</w:t>
      </w:r>
      <w:bookmarkStart w:id="1" w:name="_Hlt67893495"/>
      <w:bookmarkEnd w:id="1"/>
    </w:p>
    <w:p w14:paraId="0B614E10" w14:textId="77777777" w:rsidR="00281338" w:rsidRPr="00326069" w:rsidRDefault="00000000">
      <w:pPr>
        <w:widowControl/>
        <w:adjustRightInd/>
        <w:jc w:val="left"/>
        <w:rPr>
          <w:rFonts w:ascii="仿宋" w:eastAsia="仿宋" w:hAnsi="仿宋" w:cs="仿宋_GB2312" w:hint="eastAsia"/>
          <w:sz w:val="24"/>
        </w:rPr>
      </w:pPr>
      <w:r w:rsidRPr="00326069">
        <w:rPr>
          <w:rFonts w:ascii="仿宋" w:eastAsia="仿宋" w:hAnsi="仿宋" w:cs="仿宋_GB2312"/>
          <w:sz w:val="24"/>
        </w:rPr>
        <w:br w:type="page"/>
      </w:r>
    </w:p>
    <w:p w14:paraId="2EFC6639" w14:textId="77777777" w:rsidR="00281338" w:rsidRPr="00326069" w:rsidRDefault="00281338">
      <w:pPr>
        <w:widowControl/>
        <w:adjustRightInd/>
        <w:jc w:val="left"/>
        <w:rPr>
          <w:rFonts w:ascii="仿宋" w:eastAsia="仿宋" w:hAnsi="仿宋" w:cs="仿宋_GB2312" w:hint="eastAsia"/>
          <w:sz w:val="24"/>
        </w:rPr>
      </w:pPr>
    </w:p>
    <w:p w14:paraId="23EA6B35" w14:textId="77777777" w:rsidR="00281338" w:rsidRPr="00326069" w:rsidRDefault="00000000" w:rsidP="00276BFD">
      <w:pPr>
        <w:spacing w:line="360" w:lineRule="auto"/>
        <w:jc w:val="center"/>
        <w:rPr>
          <w:rFonts w:ascii="仿宋" w:eastAsia="仿宋" w:hAnsi="仿宋" w:cs="仿宋_GB2312" w:hint="eastAsia"/>
          <w:b/>
          <w:sz w:val="48"/>
          <w:szCs w:val="48"/>
        </w:rPr>
      </w:pPr>
      <w:r w:rsidRPr="00326069">
        <w:rPr>
          <w:rFonts w:ascii="仿宋" w:eastAsia="仿宋" w:hAnsi="仿宋" w:cs="仿宋_GB2312" w:hint="eastAsia"/>
          <w:b/>
          <w:sz w:val="48"/>
          <w:szCs w:val="48"/>
        </w:rPr>
        <w:t>目  录</w:t>
      </w:r>
    </w:p>
    <w:p w14:paraId="731F8334" w14:textId="77777777" w:rsidR="00281338" w:rsidRPr="00326069" w:rsidRDefault="00281338">
      <w:pPr>
        <w:spacing w:line="360" w:lineRule="auto"/>
        <w:rPr>
          <w:rFonts w:ascii="仿宋" w:eastAsia="仿宋" w:hAnsi="仿宋" w:cs="仿宋_GB2312" w:hint="eastAsia"/>
          <w:sz w:val="24"/>
        </w:rPr>
      </w:pPr>
      <w:bookmarkStart w:id="2" w:name="_Hlt91233176"/>
      <w:bookmarkStart w:id="3" w:name="_Toc91899869"/>
      <w:bookmarkEnd w:id="2"/>
    </w:p>
    <w:p w14:paraId="1AF94F83" w14:textId="64220886" w:rsidR="00281338" w:rsidRPr="00326069" w:rsidRDefault="00000000" w:rsidP="00C2250F">
      <w:pPr>
        <w:pStyle w:val="TOC1"/>
        <w:tabs>
          <w:tab w:val="right" w:leader="dot" w:pos="9060"/>
        </w:tabs>
        <w:spacing w:line="360" w:lineRule="auto"/>
        <w:rPr>
          <w:rFonts w:ascii="仿宋" w:eastAsia="仿宋" w:hAnsi="仿宋" w:cstheme="minorBidi" w:hint="eastAsia"/>
          <w:noProof/>
          <w:sz w:val="28"/>
          <w:szCs w:val="32"/>
          <w14:ligatures w14:val="standardContextual"/>
        </w:rPr>
      </w:pPr>
      <w:r w:rsidRPr="00326069">
        <w:rPr>
          <w:rFonts w:ascii="仿宋" w:eastAsia="仿宋" w:hAnsi="仿宋" w:cs="仿宋_GB2312"/>
          <w:sz w:val="36"/>
          <w:szCs w:val="36"/>
        </w:rPr>
        <w:fldChar w:fldCharType="begin"/>
      </w:r>
      <w:r w:rsidRPr="00326069">
        <w:rPr>
          <w:rFonts w:ascii="仿宋" w:eastAsia="仿宋" w:hAnsi="仿宋" w:cs="仿宋_GB2312"/>
          <w:sz w:val="36"/>
          <w:szCs w:val="36"/>
        </w:rPr>
        <w:instrText xml:space="preserve"> </w:instrText>
      </w:r>
      <w:r w:rsidRPr="00326069">
        <w:rPr>
          <w:rFonts w:ascii="仿宋" w:eastAsia="仿宋" w:hAnsi="仿宋" w:cs="仿宋_GB2312" w:hint="eastAsia"/>
          <w:sz w:val="36"/>
          <w:szCs w:val="36"/>
        </w:rPr>
        <w:instrText>TOC \o "1-3" \h \z \u</w:instrText>
      </w:r>
      <w:r w:rsidRPr="00326069">
        <w:rPr>
          <w:rFonts w:ascii="仿宋" w:eastAsia="仿宋" w:hAnsi="仿宋" w:cs="仿宋_GB2312"/>
          <w:sz w:val="36"/>
          <w:szCs w:val="36"/>
        </w:rPr>
        <w:instrText xml:space="preserve"> </w:instrText>
      </w:r>
      <w:r w:rsidRPr="00326069">
        <w:rPr>
          <w:rFonts w:ascii="仿宋" w:eastAsia="仿宋" w:hAnsi="仿宋" w:cs="仿宋_GB2312"/>
          <w:sz w:val="36"/>
          <w:szCs w:val="36"/>
        </w:rPr>
        <w:fldChar w:fldCharType="separate"/>
      </w:r>
      <w:hyperlink w:anchor="_Toc157447391" w:history="1">
        <w:r w:rsidR="00281338" w:rsidRPr="00326069">
          <w:rPr>
            <w:rStyle w:val="afff3"/>
            <w:rFonts w:ascii="仿宋" w:eastAsia="仿宋" w:hAnsi="仿宋" w:cs="仿宋_GB2312"/>
            <w:noProof/>
            <w:color w:val="auto"/>
            <w:sz w:val="22"/>
            <w:szCs w:val="22"/>
          </w:rPr>
          <w:t>第一部分  邀请供应商</w:t>
        </w:r>
        <w:r w:rsidR="00281338" w:rsidRPr="00326069">
          <w:rPr>
            <w:rFonts w:ascii="仿宋" w:eastAsia="仿宋" w:hAnsi="仿宋"/>
            <w:noProof/>
            <w:sz w:val="28"/>
            <w:szCs w:val="36"/>
          </w:rPr>
          <w:tab/>
        </w:r>
        <w:r w:rsidR="00281338" w:rsidRPr="00326069">
          <w:rPr>
            <w:rFonts w:ascii="仿宋" w:eastAsia="仿宋" w:hAnsi="仿宋"/>
            <w:noProof/>
            <w:sz w:val="28"/>
            <w:szCs w:val="36"/>
          </w:rPr>
          <w:fldChar w:fldCharType="begin"/>
        </w:r>
        <w:r w:rsidR="00281338" w:rsidRPr="00326069">
          <w:rPr>
            <w:rFonts w:ascii="仿宋" w:eastAsia="仿宋" w:hAnsi="仿宋"/>
            <w:noProof/>
            <w:sz w:val="28"/>
            <w:szCs w:val="36"/>
          </w:rPr>
          <w:instrText xml:space="preserve"> PAGEREF _Toc157447391 \h </w:instrText>
        </w:r>
        <w:r w:rsidR="00281338" w:rsidRPr="00326069">
          <w:rPr>
            <w:rFonts w:ascii="仿宋" w:eastAsia="仿宋" w:hAnsi="仿宋"/>
            <w:noProof/>
            <w:sz w:val="28"/>
            <w:szCs w:val="36"/>
          </w:rPr>
        </w:r>
        <w:r w:rsidR="00281338" w:rsidRPr="00326069">
          <w:rPr>
            <w:rFonts w:ascii="仿宋" w:eastAsia="仿宋" w:hAnsi="仿宋"/>
            <w:noProof/>
            <w:sz w:val="28"/>
            <w:szCs w:val="36"/>
          </w:rPr>
          <w:fldChar w:fldCharType="separate"/>
        </w:r>
        <w:r w:rsidR="00303B8F">
          <w:rPr>
            <w:rFonts w:ascii="仿宋" w:eastAsia="仿宋" w:hAnsi="仿宋" w:hint="eastAsia"/>
            <w:noProof/>
            <w:sz w:val="28"/>
            <w:szCs w:val="36"/>
          </w:rPr>
          <w:t>3</w:t>
        </w:r>
        <w:r w:rsidR="00281338" w:rsidRPr="00326069">
          <w:rPr>
            <w:rFonts w:ascii="仿宋" w:eastAsia="仿宋" w:hAnsi="仿宋"/>
            <w:noProof/>
            <w:sz w:val="28"/>
            <w:szCs w:val="36"/>
          </w:rPr>
          <w:fldChar w:fldCharType="end"/>
        </w:r>
      </w:hyperlink>
    </w:p>
    <w:p w14:paraId="696C2489" w14:textId="74F4BCC4"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392" w:history="1">
        <w:r w:rsidRPr="00326069">
          <w:rPr>
            <w:rStyle w:val="afff3"/>
            <w:rFonts w:ascii="仿宋" w:eastAsia="仿宋" w:hAnsi="仿宋" w:cs="仿宋_GB2312"/>
            <w:noProof/>
            <w:color w:val="auto"/>
            <w:sz w:val="22"/>
            <w:szCs w:val="22"/>
          </w:rPr>
          <w:t>竞争性磋商邀请公告</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_Toc157447392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3</w:t>
        </w:r>
        <w:r w:rsidRPr="00326069">
          <w:rPr>
            <w:rFonts w:ascii="仿宋" w:eastAsia="仿宋" w:hAnsi="仿宋"/>
            <w:noProof/>
            <w:sz w:val="28"/>
            <w:szCs w:val="36"/>
          </w:rPr>
          <w:fldChar w:fldCharType="end"/>
        </w:r>
      </w:hyperlink>
    </w:p>
    <w:p w14:paraId="74C294B3" w14:textId="6F8AFA83"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393" w:history="1">
        <w:r w:rsidRPr="00326069">
          <w:rPr>
            <w:rStyle w:val="afff3"/>
            <w:rFonts w:ascii="仿宋" w:eastAsia="仿宋" w:hAnsi="仿宋" w:cs="仿宋_GB2312"/>
            <w:noProof/>
            <w:color w:val="auto"/>
            <w:sz w:val="22"/>
            <w:szCs w:val="22"/>
          </w:rPr>
          <w:t>第二部分 竞争性磋商流程</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_Toc157447393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8</w:t>
        </w:r>
        <w:r w:rsidRPr="00326069">
          <w:rPr>
            <w:rFonts w:ascii="仿宋" w:eastAsia="仿宋" w:hAnsi="仿宋"/>
            <w:noProof/>
            <w:sz w:val="28"/>
            <w:szCs w:val="36"/>
          </w:rPr>
          <w:fldChar w:fldCharType="end"/>
        </w:r>
      </w:hyperlink>
    </w:p>
    <w:p w14:paraId="67CF9DAC" w14:textId="52E7F032"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394" w:history="1">
        <w:r w:rsidRPr="00326069">
          <w:rPr>
            <w:rStyle w:val="afff3"/>
            <w:rFonts w:ascii="仿宋" w:eastAsia="仿宋" w:hAnsi="仿宋" w:cs="仿宋_GB2312"/>
            <w:noProof/>
            <w:color w:val="auto"/>
            <w:sz w:val="22"/>
            <w:szCs w:val="22"/>
          </w:rPr>
          <w:t>第三部分  供应商须知</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_Toc157447394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12</w:t>
        </w:r>
        <w:r w:rsidRPr="00326069">
          <w:rPr>
            <w:rFonts w:ascii="仿宋" w:eastAsia="仿宋" w:hAnsi="仿宋"/>
            <w:noProof/>
            <w:sz w:val="28"/>
            <w:szCs w:val="36"/>
          </w:rPr>
          <w:fldChar w:fldCharType="end"/>
        </w:r>
      </w:hyperlink>
    </w:p>
    <w:p w14:paraId="22E0B90F" w14:textId="13E44E84"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395" w:history="1">
        <w:r w:rsidRPr="00326069">
          <w:rPr>
            <w:rStyle w:val="afff3"/>
            <w:rFonts w:ascii="仿宋" w:eastAsia="仿宋" w:hAnsi="仿宋" w:cs="仿宋_GB2312"/>
            <w:noProof/>
            <w:color w:val="auto"/>
            <w:sz w:val="22"/>
            <w:szCs w:val="22"/>
          </w:rPr>
          <w:t>一、前附表</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_Toc157447395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12</w:t>
        </w:r>
        <w:r w:rsidRPr="00326069">
          <w:rPr>
            <w:rFonts w:ascii="仿宋" w:eastAsia="仿宋" w:hAnsi="仿宋"/>
            <w:noProof/>
            <w:sz w:val="28"/>
            <w:szCs w:val="36"/>
          </w:rPr>
          <w:fldChar w:fldCharType="end"/>
        </w:r>
      </w:hyperlink>
    </w:p>
    <w:p w14:paraId="22284BAB" w14:textId="6200302F"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396" w:history="1">
        <w:r w:rsidRPr="00326069">
          <w:rPr>
            <w:rStyle w:val="afff3"/>
            <w:rFonts w:ascii="仿宋" w:eastAsia="仿宋" w:hAnsi="仿宋" w:cs="仿宋_GB2312"/>
            <w:noProof/>
            <w:color w:val="auto"/>
            <w:sz w:val="22"/>
            <w:szCs w:val="22"/>
          </w:rPr>
          <w:t>二、总则</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_Toc157447396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16</w:t>
        </w:r>
        <w:r w:rsidRPr="00326069">
          <w:rPr>
            <w:rFonts w:ascii="仿宋" w:eastAsia="仿宋" w:hAnsi="仿宋"/>
            <w:noProof/>
            <w:sz w:val="28"/>
            <w:szCs w:val="36"/>
          </w:rPr>
          <w:fldChar w:fldCharType="end"/>
        </w:r>
      </w:hyperlink>
    </w:p>
    <w:p w14:paraId="7EEBA314" w14:textId="08A3F922"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397" w:history="1">
        <w:r w:rsidRPr="00326069">
          <w:rPr>
            <w:rStyle w:val="afff3"/>
            <w:rFonts w:ascii="仿宋" w:eastAsia="仿宋" w:hAnsi="仿宋" w:cs="仿宋_GB2312"/>
            <w:noProof/>
            <w:color w:val="auto"/>
            <w:sz w:val="22"/>
            <w:szCs w:val="22"/>
          </w:rPr>
          <w:t>三、需要落实的政府采购政策</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_Toc157447397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17</w:t>
        </w:r>
        <w:r w:rsidRPr="00326069">
          <w:rPr>
            <w:rFonts w:ascii="仿宋" w:eastAsia="仿宋" w:hAnsi="仿宋"/>
            <w:noProof/>
            <w:sz w:val="28"/>
            <w:szCs w:val="36"/>
          </w:rPr>
          <w:fldChar w:fldCharType="end"/>
        </w:r>
      </w:hyperlink>
    </w:p>
    <w:p w14:paraId="30DC2CCE" w14:textId="7A7C6161"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398" w:history="1">
        <w:r w:rsidRPr="00326069">
          <w:rPr>
            <w:rStyle w:val="afff3"/>
            <w:rFonts w:ascii="仿宋" w:eastAsia="仿宋" w:hAnsi="仿宋" w:cs="仿宋_GB2312"/>
            <w:noProof/>
            <w:color w:val="auto"/>
            <w:sz w:val="22"/>
            <w:szCs w:val="22"/>
          </w:rPr>
          <w:t>四、询问、质疑与投诉</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_Toc157447398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19</w:t>
        </w:r>
        <w:r w:rsidRPr="00326069">
          <w:rPr>
            <w:rFonts w:ascii="仿宋" w:eastAsia="仿宋" w:hAnsi="仿宋"/>
            <w:noProof/>
            <w:sz w:val="28"/>
            <w:szCs w:val="36"/>
          </w:rPr>
          <w:fldChar w:fldCharType="end"/>
        </w:r>
      </w:hyperlink>
    </w:p>
    <w:p w14:paraId="09AF9C1A" w14:textId="3C6A6933"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399" w:history="1">
        <w:r w:rsidRPr="00326069">
          <w:rPr>
            <w:rStyle w:val="afff3"/>
            <w:rFonts w:ascii="仿宋" w:eastAsia="仿宋" w:hAnsi="仿宋" w:cs="仿宋_GB2312"/>
            <w:noProof/>
            <w:color w:val="auto"/>
            <w:sz w:val="22"/>
            <w:szCs w:val="22"/>
          </w:rPr>
          <w:t>五、磋商文件构成、修改、解释</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_Toc157447399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21</w:t>
        </w:r>
        <w:r w:rsidRPr="00326069">
          <w:rPr>
            <w:rFonts w:ascii="仿宋" w:eastAsia="仿宋" w:hAnsi="仿宋"/>
            <w:noProof/>
            <w:sz w:val="28"/>
            <w:szCs w:val="36"/>
          </w:rPr>
          <w:fldChar w:fldCharType="end"/>
        </w:r>
      </w:hyperlink>
    </w:p>
    <w:p w14:paraId="31044CF1" w14:textId="4B3C7DAC"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400" w:history="1">
        <w:r w:rsidRPr="00326069">
          <w:rPr>
            <w:rStyle w:val="afff3"/>
            <w:rFonts w:ascii="仿宋" w:eastAsia="仿宋" w:hAnsi="仿宋" w:cs="仿宋_GB2312"/>
            <w:noProof/>
            <w:color w:val="auto"/>
            <w:sz w:val="22"/>
            <w:szCs w:val="22"/>
          </w:rPr>
          <w:t>六、响应文件的编制</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_Toc157447400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21</w:t>
        </w:r>
        <w:r w:rsidRPr="00326069">
          <w:rPr>
            <w:rFonts w:ascii="仿宋" w:eastAsia="仿宋" w:hAnsi="仿宋"/>
            <w:noProof/>
            <w:sz w:val="28"/>
            <w:szCs w:val="36"/>
          </w:rPr>
          <w:fldChar w:fldCharType="end"/>
        </w:r>
      </w:hyperlink>
    </w:p>
    <w:p w14:paraId="0D087592" w14:textId="57560094"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401" w:history="1">
        <w:r w:rsidRPr="00326069">
          <w:rPr>
            <w:rStyle w:val="afff3"/>
            <w:rFonts w:ascii="仿宋" w:eastAsia="仿宋" w:hAnsi="仿宋" w:cs="仿宋_GB2312"/>
            <w:noProof/>
            <w:color w:val="auto"/>
            <w:sz w:val="22"/>
            <w:szCs w:val="22"/>
          </w:rPr>
          <w:t>七、响应文件的提交和备份</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_Toc157447401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23</w:t>
        </w:r>
        <w:r w:rsidRPr="00326069">
          <w:rPr>
            <w:rFonts w:ascii="仿宋" w:eastAsia="仿宋" w:hAnsi="仿宋"/>
            <w:noProof/>
            <w:sz w:val="28"/>
            <w:szCs w:val="36"/>
          </w:rPr>
          <w:fldChar w:fldCharType="end"/>
        </w:r>
      </w:hyperlink>
    </w:p>
    <w:p w14:paraId="18932879" w14:textId="4143C9E8"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402" w:history="1">
        <w:r w:rsidRPr="00326069">
          <w:rPr>
            <w:rStyle w:val="afff3"/>
            <w:rFonts w:ascii="仿宋" w:eastAsia="仿宋" w:hAnsi="仿宋" w:cs="仿宋_GB2312"/>
            <w:noProof/>
            <w:color w:val="auto"/>
            <w:sz w:val="22"/>
            <w:szCs w:val="22"/>
          </w:rPr>
          <w:t>八、</w:t>
        </w:r>
        <w:r w:rsidRPr="00326069">
          <w:rPr>
            <w:rStyle w:val="afff3"/>
            <w:rFonts w:ascii="仿宋" w:eastAsia="仿宋" w:hAnsi="仿宋"/>
            <w:noProof/>
            <w:color w:val="auto"/>
            <w:sz w:val="22"/>
            <w:szCs w:val="22"/>
          </w:rPr>
          <w:t>开启响应文件与信用信息查询</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_Toc157447402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24</w:t>
        </w:r>
        <w:r w:rsidRPr="00326069">
          <w:rPr>
            <w:rFonts w:ascii="仿宋" w:eastAsia="仿宋" w:hAnsi="仿宋"/>
            <w:noProof/>
            <w:sz w:val="28"/>
            <w:szCs w:val="36"/>
          </w:rPr>
          <w:fldChar w:fldCharType="end"/>
        </w:r>
      </w:hyperlink>
    </w:p>
    <w:p w14:paraId="608479E7" w14:textId="7327C2BE"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403" w:history="1">
        <w:r w:rsidRPr="00326069">
          <w:rPr>
            <w:rStyle w:val="afff3"/>
            <w:rFonts w:ascii="仿宋" w:eastAsia="仿宋" w:hAnsi="仿宋" w:cs="仿宋_GB2312"/>
            <w:noProof/>
            <w:color w:val="auto"/>
            <w:sz w:val="22"/>
            <w:szCs w:val="22"/>
          </w:rPr>
          <w:t>九、提交</w:t>
        </w:r>
        <w:r w:rsidRPr="00326069">
          <w:rPr>
            <w:rStyle w:val="afff3"/>
            <w:rFonts w:ascii="仿宋" w:eastAsia="仿宋" w:hAnsi="仿宋"/>
            <w:noProof/>
            <w:color w:val="auto"/>
            <w:sz w:val="22"/>
            <w:szCs w:val="22"/>
          </w:rPr>
          <w:t>最后报价</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_Toc157447403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25</w:t>
        </w:r>
        <w:r w:rsidRPr="00326069">
          <w:rPr>
            <w:rFonts w:ascii="仿宋" w:eastAsia="仿宋" w:hAnsi="仿宋"/>
            <w:noProof/>
            <w:sz w:val="28"/>
            <w:szCs w:val="36"/>
          </w:rPr>
          <w:fldChar w:fldCharType="end"/>
        </w:r>
      </w:hyperlink>
    </w:p>
    <w:p w14:paraId="55458BDA" w14:textId="57BAAF53"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404" w:history="1">
        <w:r w:rsidRPr="00326069">
          <w:rPr>
            <w:rStyle w:val="afff3"/>
            <w:rFonts w:ascii="仿宋" w:eastAsia="仿宋" w:hAnsi="仿宋" w:cs="仿宋_GB2312"/>
            <w:noProof/>
            <w:color w:val="auto"/>
            <w:sz w:val="22"/>
            <w:szCs w:val="22"/>
          </w:rPr>
          <w:t>十、</w:t>
        </w:r>
        <w:r w:rsidRPr="00326069">
          <w:rPr>
            <w:rStyle w:val="afff3"/>
            <w:rFonts w:ascii="仿宋" w:eastAsia="仿宋" w:hAnsi="仿宋"/>
            <w:noProof/>
            <w:color w:val="auto"/>
            <w:sz w:val="22"/>
            <w:szCs w:val="22"/>
          </w:rPr>
          <w:t>评审</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_Toc157447404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25</w:t>
        </w:r>
        <w:r w:rsidRPr="00326069">
          <w:rPr>
            <w:rFonts w:ascii="仿宋" w:eastAsia="仿宋" w:hAnsi="仿宋"/>
            <w:noProof/>
            <w:sz w:val="28"/>
            <w:szCs w:val="36"/>
          </w:rPr>
          <w:fldChar w:fldCharType="end"/>
        </w:r>
      </w:hyperlink>
    </w:p>
    <w:p w14:paraId="68130A7A" w14:textId="7B081927"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405" w:history="1">
        <w:r w:rsidRPr="00326069">
          <w:rPr>
            <w:rStyle w:val="afff3"/>
            <w:rFonts w:ascii="仿宋" w:eastAsia="仿宋" w:hAnsi="仿宋" w:cs="仿宋_GB2312"/>
            <w:noProof/>
            <w:color w:val="auto"/>
            <w:sz w:val="22"/>
            <w:szCs w:val="22"/>
          </w:rPr>
          <w:t>十一、</w:t>
        </w:r>
        <w:r w:rsidRPr="00326069">
          <w:rPr>
            <w:rStyle w:val="afff3"/>
            <w:rFonts w:ascii="仿宋" w:eastAsia="仿宋" w:hAnsi="仿宋"/>
            <w:noProof/>
            <w:color w:val="auto"/>
            <w:sz w:val="22"/>
            <w:szCs w:val="22"/>
          </w:rPr>
          <w:t>成交</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_Toc157447405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25</w:t>
        </w:r>
        <w:r w:rsidRPr="00326069">
          <w:rPr>
            <w:rFonts w:ascii="仿宋" w:eastAsia="仿宋" w:hAnsi="仿宋"/>
            <w:noProof/>
            <w:sz w:val="28"/>
            <w:szCs w:val="36"/>
          </w:rPr>
          <w:fldChar w:fldCharType="end"/>
        </w:r>
      </w:hyperlink>
    </w:p>
    <w:p w14:paraId="3D85D3D2" w14:textId="08CCE650"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406" w:history="1">
        <w:r w:rsidRPr="00326069">
          <w:rPr>
            <w:rStyle w:val="afff3"/>
            <w:rFonts w:ascii="仿宋" w:eastAsia="仿宋" w:hAnsi="仿宋" w:cs="仿宋_GB2312"/>
            <w:noProof/>
            <w:color w:val="auto"/>
            <w:sz w:val="22"/>
            <w:szCs w:val="22"/>
          </w:rPr>
          <w:t>十二、合同</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_Toc157447406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26</w:t>
        </w:r>
        <w:r w:rsidRPr="00326069">
          <w:rPr>
            <w:rFonts w:ascii="仿宋" w:eastAsia="仿宋" w:hAnsi="仿宋"/>
            <w:noProof/>
            <w:sz w:val="28"/>
            <w:szCs w:val="36"/>
          </w:rPr>
          <w:fldChar w:fldCharType="end"/>
        </w:r>
      </w:hyperlink>
    </w:p>
    <w:p w14:paraId="521BEF89" w14:textId="5CB19966"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407" w:history="1">
        <w:r w:rsidRPr="00326069">
          <w:rPr>
            <w:rStyle w:val="afff3"/>
            <w:rFonts w:ascii="仿宋" w:eastAsia="仿宋" w:hAnsi="仿宋" w:cs="仿宋_GB2312"/>
            <w:noProof/>
            <w:color w:val="auto"/>
            <w:sz w:val="22"/>
            <w:szCs w:val="22"/>
          </w:rPr>
          <w:t>十三、验收</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_Toc157447407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27</w:t>
        </w:r>
        <w:r w:rsidRPr="00326069">
          <w:rPr>
            <w:rFonts w:ascii="仿宋" w:eastAsia="仿宋" w:hAnsi="仿宋"/>
            <w:noProof/>
            <w:sz w:val="28"/>
            <w:szCs w:val="36"/>
          </w:rPr>
          <w:fldChar w:fldCharType="end"/>
        </w:r>
      </w:hyperlink>
    </w:p>
    <w:p w14:paraId="14C14937" w14:textId="199281A8"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408" w:history="1">
        <w:r w:rsidRPr="00326069">
          <w:rPr>
            <w:rStyle w:val="afff3"/>
            <w:rFonts w:ascii="仿宋" w:eastAsia="仿宋" w:hAnsi="仿宋" w:cs="仿宋_GB2312"/>
            <w:noProof/>
            <w:color w:val="auto"/>
            <w:sz w:val="22"/>
            <w:szCs w:val="22"/>
          </w:rPr>
          <w:t>第四部分  采购需求</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_Toc157447408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29</w:t>
        </w:r>
        <w:r w:rsidRPr="00326069">
          <w:rPr>
            <w:rFonts w:ascii="仿宋" w:eastAsia="仿宋" w:hAnsi="仿宋"/>
            <w:noProof/>
            <w:sz w:val="28"/>
            <w:szCs w:val="36"/>
          </w:rPr>
          <w:fldChar w:fldCharType="end"/>
        </w:r>
      </w:hyperlink>
    </w:p>
    <w:p w14:paraId="562292C7" w14:textId="6DBEAC8E"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409" w:history="1">
        <w:r w:rsidRPr="00326069">
          <w:rPr>
            <w:rStyle w:val="afff3"/>
            <w:rFonts w:ascii="仿宋" w:eastAsia="仿宋" w:hAnsi="仿宋" w:cs="仿宋_GB2312"/>
            <w:noProof/>
            <w:color w:val="auto"/>
            <w:sz w:val="22"/>
            <w:szCs w:val="22"/>
          </w:rPr>
          <w:t>第五部分  评审方法及评审标准</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_Toc157447409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33</w:t>
        </w:r>
        <w:r w:rsidRPr="00326069">
          <w:rPr>
            <w:rFonts w:ascii="仿宋" w:eastAsia="仿宋" w:hAnsi="仿宋"/>
            <w:noProof/>
            <w:sz w:val="28"/>
            <w:szCs w:val="36"/>
          </w:rPr>
          <w:fldChar w:fldCharType="end"/>
        </w:r>
      </w:hyperlink>
    </w:p>
    <w:p w14:paraId="0765C74B" w14:textId="7E4C8FBB"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410" w:history="1">
        <w:r w:rsidRPr="00326069">
          <w:rPr>
            <w:rStyle w:val="afff3"/>
            <w:rFonts w:ascii="仿宋" w:eastAsia="仿宋" w:hAnsi="仿宋" w:cs="仿宋_GB2312"/>
            <w:noProof/>
            <w:color w:val="auto"/>
            <w:sz w:val="22"/>
            <w:szCs w:val="22"/>
          </w:rPr>
          <w:t>第六部分  拟签订的合同文本</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_Toc157447410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41</w:t>
        </w:r>
        <w:r w:rsidRPr="00326069">
          <w:rPr>
            <w:rFonts w:ascii="仿宋" w:eastAsia="仿宋" w:hAnsi="仿宋"/>
            <w:noProof/>
            <w:sz w:val="28"/>
            <w:szCs w:val="36"/>
          </w:rPr>
          <w:fldChar w:fldCharType="end"/>
        </w:r>
      </w:hyperlink>
    </w:p>
    <w:p w14:paraId="669B4A68" w14:textId="223AA484" w:rsidR="00281338" w:rsidRPr="00326069" w:rsidRDefault="00281338">
      <w:pPr>
        <w:pStyle w:val="TOC1"/>
        <w:tabs>
          <w:tab w:val="right" w:leader="dot" w:pos="9060"/>
        </w:tabs>
        <w:spacing w:line="360" w:lineRule="auto"/>
        <w:rPr>
          <w:rFonts w:ascii="仿宋" w:eastAsia="仿宋" w:hAnsi="仿宋" w:cstheme="minorBidi" w:hint="eastAsia"/>
          <w:noProof/>
          <w:sz w:val="28"/>
          <w:szCs w:val="32"/>
          <w14:ligatures w14:val="standardContextual"/>
        </w:rPr>
      </w:pPr>
      <w:hyperlink w:anchor="_Toc157447411" w:history="1">
        <w:r w:rsidRPr="00326069">
          <w:rPr>
            <w:rStyle w:val="afff3"/>
            <w:rFonts w:ascii="仿宋" w:eastAsia="仿宋" w:hAnsi="仿宋" w:cs="仿宋_GB2312"/>
            <w:noProof/>
            <w:color w:val="auto"/>
            <w:sz w:val="22"/>
            <w:szCs w:val="22"/>
          </w:rPr>
          <w:t>第七部分  应提交的有关格式范例</w:t>
        </w:r>
        <w:r w:rsidRPr="00326069">
          <w:rPr>
            <w:rFonts w:ascii="仿宋" w:eastAsia="仿宋" w:hAnsi="仿宋"/>
            <w:noProof/>
            <w:sz w:val="28"/>
            <w:szCs w:val="36"/>
          </w:rPr>
          <w:tab/>
        </w:r>
        <w:r w:rsidRPr="00326069">
          <w:rPr>
            <w:rFonts w:ascii="仿宋" w:eastAsia="仿宋" w:hAnsi="仿宋"/>
            <w:noProof/>
            <w:sz w:val="28"/>
            <w:szCs w:val="36"/>
          </w:rPr>
          <w:fldChar w:fldCharType="begin"/>
        </w:r>
        <w:r w:rsidRPr="00326069">
          <w:rPr>
            <w:rFonts w:ascii="仿宋" w:eastAsia="仿宋" w:hAnsi="仿宋"/>
            <w:noProof/>
            <w:sz w:val="28"/>
            <w:szCs w:val="36"/>
          </w:rPr>
          <w:instrText xml:space="preserve"> PAGEREF _Toc157447411 \h </w:instrText>
        </w:r>
        <w:r w:rsidRPr="00326069">
          <w:rPr>
            <w:rFonts w:ascii="仿宋" w:eastAsia="仿宋" w:hAnsi="仿宋"/>
            <w:noProof/>
            <w:sz w:val="28"/>
            <w:szCs w:val="36"/>
          </w:rPr>
        </w:r>
        <w:r w:rsidRPr="00326069">
          <w:rPr>
            <w:rFonts w:ascii="仿宋" w:eastAsia="仿宋" w:hAnsi="仿宋"/>
            <w:noProof/>
            <w:sz w:val="28"/>
            <w:szCs w:val="36"/>
          </w:rPr>
          <w:fldChar w:fldCharType="separate"/>
        </w:r>
        <w:r w:rsidR="00303B8F">
          <w:rPr>
            <w:rFonts w:ascii="仿宋" w:eastAsia="仿宋" w:hAnsi="仿宋" w:hint="eastAsia"/>
            <w:noProof/>
            <w:sz w:val="28"/>
            <w:szCs w:val="36"/>
          </w:rPr>
          <w:t>60</w:t>
        </w:r>
        <w:r w:rsidRPr="00326069">
          <w:rPr>
            <w:rFonts w:ascii="仿宋" w:eastAsia="仿宋" w:hAnsi="仿宋"/>
            <w:noProof/>
            <w:sz w:val="28"/>
            <w:szCs w:val="36"/>
          </w:rPr>
          <w:fldChar w:fldCharType="end"/>
        </w:r>
      </w:hyperlink>
    </w:p>
    <w:p w14:paraId="6E826087" w14:textId="77777777" w:rsidR="00281338" w:rsidRPr="00326069" w:rsidRDefault="00000000">
      <w:pPr>
        <w:spacing w:line="360" w:lineRule="auto"/>
        <w:ind w:firstLine="720"/>
        <w:rPr>
          <w:rFonts w:ascii="仿宋" w:eastAsia="仿宋" w:hAnsi="仿宋" w:cs="仿宋_GB2312" w:hint="eastAsia"/>
          <w:sz w:val="36"/>
          <w:szCs w:val="36"/>
        </w:rPr>
      </w:pPr>
      <w:r w:rsidRPr="00326069">
        <w:rPr>
          <w:rFonts w:ascii="仿宋" w:eastAsia="仿宋" w:hAnsi="仿宋" w:cs="仿宋_GB2312"/>
          <w:sz w:val="36"/>
          <w:szCs w:val="36"/>
        </w:rPr>
        <w:fldChar w:fldCharType="end"/>
      </w:r>
    </w:p>
    <w:p w14:paraId="1ABE18B3" w14:textId="77777777" w:rsidR="00281338" w:rsidRPr="00326069" w:rsidRDefault="00000000" w:rsidP="008A48D8">
      <w:pPr>
        <w:adjustRightInd/>
        <w:spacing w:line="360" w:lineRule="auto"/>
        <w:jc w:val="center"/>
        <w:outlineLvl w:val="0"/>
        <w:rPr>
          <w:rFonts w:ascii="仿宋" w:eastAsia="仿宋" w:hAnsi="仿宋" w:cs="仿宋_GB2312" w:hint="eastAsia"/>
          <w:b/>
          <w:sz w:val="36"/>
          <w:szCs w:val="20"/>
        </w:rPr>
      </w:pPr>
      <w:bookmarkStart w:id="4" w:name="第一部分"/>
      <w:r w:rsidRPr="00326069">
        <w:rPr>
          <w:rFonts w:ascii="仿宋" w:eastAsia="仿宋" w:hAnsi="仿宋" w:cs="仿宋_GB2312" w:hint="eastAsia"/>
          <w:b/>
          <w:sz w:val="36"/>
          <w:szCs w:val="36"/>
        </w:rPr>
        <w:br w:type="page"/>
      </w:r>
      <w:bookmarkStart w:id="5" w:name="_Hlt74649545"/>
      <w:bookmarkStart w:id="6" w:name="_Hlt74729822"/>
      <w:bookmarkStart w:id="7" w:name="_Hlt74728647"/>
      <w:bookmarkStart w:id="8" w:name="_Hlt74707423"/>
      <w:bookmarkStart w:id="9" w:name="_Toc157447391"/>
      <w:bookmarkStart w:id="10" w:name="第二部分"/>
      <w:bookmarkStart w:id="11" w:name="_Toc91899870"/>
      <w:bookmarkStart w:id="12" w:name="_Toc91899871"/>
      <w:bookmarkEnd w:id="3"/>
      <w:bookmarkEnd w:id="4"/>
      <w:bookmarkEnd w:id="5"/>
      <w:bookmarkEnd w:id="6"/>
      <w:bookmarkEnd w:id="7"/>
      <w:bookmarkEnd w:id="8"/>
      <w:r w:rsidRPr="00326069">
        <w:rPr>
          <w:rFonts w:ascii="仿宋" w:eastAsia="仿宋" w:hAnsi="仿宋" w:cs="仿宋_GB2312" w:hint="eastAsia"/>
          <w:b/>
          <w:sz w:val="36"/>
          <w:szCs w:val="20"/>
        </w:rPr>
        <w:lastRenderedPageBreak/>
        <w:t>第一部分  邀请供应商</w:t>
      </w:r>
      <w:bookmarkEnd w:id="9"/>
    </w:p>
    <w:p w14:paraId="09C65609" w14:textId="77777777" w:rsidR="00281338" w:rsidRPr="00326069" w:rsidRDefault="00000000" w:rsidP="008A48D8">
      <w:pPr>
        <w:adjustRightInd/>
        <w:spacing w:line="360" w:lineRule="auto"/>
        <w:jc w:val="center"/>
        <w:outlineLvl w:val="0"/>
        <w:rPr>
          <w:rFonts w:ascii="仿宋" w:eastAsia="仿宋" w:hAnsi="仿宋" w:cs="仿宋_GB2312" w:hint="eastAsia"/>
          <w:b/>
          <w:sz w:val="32"/>
          <w:szCs w:val="18"/>
        </w:rPr>
      </w:pPr>
      <w:bookmarkStart w:id="13" w:name="_Toc157447392"/>
      <w:r w:rsidRPr="00326069">
        <w:rPr>
          <w:rFonts w:ascii="仿宋" w:eastAsia="仿宋" w:hAnsi="仿宋" w:cs="仿宋_GB2312" w:hint="eastAsia"/>
          <w:b/>
          <w:sz w:val="32"/>
          <w:szCs w:val="18"/>
        </w:rPr>
        <w:t>竞争性磋商邀请公告</w:t>
      </w:r>
      <w:bookmarkEnd w:id="13"/>
    </w:p>
    <w:p w14:paraId="18DF43EE" w14:textId="77777777" w:rsidR="00281338" w:rsidRPr="00326069" w:rsidRDefault="00000000" w:rsidP="002423CE">
      <w:pPr>
        <w:pBdr>
          <w:top w:val="single" w:sz="4" w:space="1" w:color="auto"/>
          <w:left w:val="single" w:sz="4" w:space="4" w:color="auto"/>
          <w:bottom w:val="single" w:sz="4" w:space="1" w:color="auto"/>
          <w:right w:val="single" w:sz="4" w:space="4" w:color="auto"/>
        </w:pBdr>
        <w:spacing w:line="360" w:lineRule="auto"/>
        <w:rPr>
          <w:rFonts w:ascii="仿宋" w:eastAsia="仿宋" w:hAnsi="仿宋" w:hint="eastAsia"/>
          <w:sz w:val="24"/>
        </w:rPr>
      </w:pPr>
      <w:r w:rsidRPr="00326069">
        <w:rPr>
          <w:rFonts w:ascii="仿宋" w:eastAsia="仿宋" w:hAnsi="仿宋" w:hint="eastAsia"/>
          <w:sz w:val="24"/>
        </w:rPr>
        <w:t>项目概况</w:t>
      </w:r>
    </w:p>
    <w:p w14:paraId="483DBED4" w14:textId="5F8F9166" w:rsidR="00281338" w:rsidRPr="00326069" w:rsidRDefault="005E4776" w:rsidP="002423CE">
      <w:pPr>
        <w:pBdr>
          <w:top w:val="single" w:sz="4" w:space="1" w:color="auto"/>
          <w:left w:val="single" w:sz="4" w:space="4" w:color="auto"/>
          <w:bottom w:val="single" w:sz="4" w:space="1" w:color="auto"/>
          <w:right w:val="single" w:sz="4" w:space="4" w:color="auto"/>
        </w:pBdr>
        <w:spacing w:line="360" w:lineRule="auto"/>
        <w:jc w:val="left"/>
        <w:rPr>
          <w:rFonts w:ascii="仿宋" w:eastAsia="仿宋" w:hAnsi="仿宋" w:hint="eastAsia"/>
          <w:sz w:val="24"/>
          <w:u w:val="single"/>
        </w:rPr>
      </w:pPr>
      <w:r w:rsidRPr="00326069">
        <w:rPr>
          <w:rFonts w:ascii="仿宋" w:eastAsia="仿宋" w:hAnsi="仿宋" w:hint="eastAsia"/>
          <w:sz w:val="24"/>
          <w:u w:val="single"/>
        </w:rPr>
        <w:t>长兴县中医院病房改造提升项目施工阶段全过程工程造价控制项目</w:t>
      </w:r>
      <w:r w:rsidR="002423CE" w:rsidRPr="00326069">
        <w:rPr>
          <w:rFonts w:ascii="仿宋" w:eastAsia="仿宋" w:hAnsi="仿宋" w:hint="eastAsia"/>
          <w:sz w:val="24"/>
        </w:rPr>
        <w:t>的潜在供应商应在</w:t>
      </w:r>
      <w:r w:rsidR="002423CE" w:rsidRPr="00326069">
        <w:rPr>
          <w:rFonts w:ascii="仿宋" w:eastAsia="仿宋" w:hAnsi="仿宋" w:cs="仿宋_GB2312" w:hint="eastAsia"/>
          <w:sz w:val="24"/>
          <w:u w:val="single"/>
        </w:rPr>
        <w:t>政</w:t>
      </w:r>
      <w:proofErr w:type="gramStart"/>
      <w:r w:rsidR="002423CE" w:rsidRPr="00326069">
        <w:rPr>
          <w:rFonts w:ascii="仿宋" w:eastAsia="仿宋" w:hAnsi="仿宋" w:cs="仿宋_GB2312" w:hint="eastAsia"/>
          <w:sz w:val="24"/>
          <w:u w:val="single"/>
        </w:rPr>
        <w:t>采云</w:t>
      </w:r>
      <w:proofErr w:type="gramEnd"/>
      <w:r w:rsidR="002423CE" w:rsidRPr="00326069">
        <w:rPr>
          <w:rFonts w:ascii="仿宋" w:eastAsia="仿宋" w:hAnsi="仿宋" w:cs="仿宋_GB2312" w:hint="eastAsia"/>
          <w:sz w:val="24"/>
          <w:u w:val="single"/>
        </w:rPr>
        <w:t>平台（</w:t>
      </w:r>
      <w:hyperlink r:id="rId8" w:history="1">
        <w:r w:rsidR="00281338" w:rsidRPr="00326069">
          <w:rPr>
            <w:rStyle w:val="afff3"/>
            <w:rFonts w:ascii="仿宋" w:eastAsia="仿宋" w:hAnsi="仿宋" w:cs="仿宋_GB2312" w:hint="eastAsia"/>
            <w:color w:val="auto"/>
            <w:sz w:val="24"/>
            <w:u w:val="single"/>
          </w:rPr>
          <w:t>https://www.zcygov.cn/</w:t>
        </w:r>
      </w:hyperlink>
      <w:r w:rsidR="002423CE" w:rsidRPr="00326069">
        <w:rPr>
          <w:rFonts w:ascii="仿宋" w:eastAsia="仿宋" w:hAnsi="仿宋" w:cs="仿宋_GB2312" w:hint="eastAsia"/>
          <w:sz w:val="24"/>
          <w:u w:val="single"/>
        </w:rPr>
        <w:t>）</w:t>
      </w:r>
      <w:r w:rsidR="002423CE" w:rsidRPr="00326069">
        <w:rPr>
          <w:rFonts w:ascii="仿宋" w:eastAsia="仿宋" w:hAnsi="仿宋" w:hint="eastAsia"/>
          <w:sz w:val="24"/>
        </w:rPr>
        <w:t>获取（下载）采购文件，并于</w:t>
      </w:r>
      <w:r w:rsidR="002423CE" w:rsidRPr="00326069">
        <w:rPr>
          <w:rFonts w:ascii="仿宋" w:eastAsia="仿宋" w:hAnsi="仿宋"/>
          <w:sz w:val="24"/>
          <w:u w:val="single"/>
        </w:rPr>
        <w:t>202</w:t>
      </w:r>
      <w:r w:rsidR="003015B0" w:rsidRPr="00326069">
        <w:rPr>
          <w:rFonts w:ascii="仿宋" w:eastAsia="仿宋" w:hAnsi="仿宋" w:hint="eastAsia"/>
          <w:sz w:val="24"/>
          <w:u w:val="single"/>
        </w:rPr>
        <w:t>5</w:t>
      </w:r>
      <w:r w:rsidR="002423CE" w:rsidRPr="00326069">
        <w:rPr>
          <w:rFonts w:ascii="仿宋" w:eastAsia="仿宋" w:hAnsi="仿宋" w:hint="eastAsia"/>
          <w:bCs/>
          <w:sz w:val="24"/>
          <w:u w:val="single"/>
        </w:rPr>
        <w:t>年</w:t>
      </w:r>
      <w:r w:rsidR="007C2A65" w:rsidRPr="00326069">
        <w:rPr>
          <w:rFonts w:ascii="仿宋" w:eastAsia="仿宋" w:hAnsi="仿宋" w:hint="eastAsia"/>
          <w:bCs/>
          <w:sz w:val="24"/>
          <w:u w:val="single"/>
        </w:rPr>
        <w:t>04</w:t>
      </w:r>
      <w:r w:rsidR="002423CE" w:rsidRPr="00326069">
        <w:rPr>
          <w:rFonts w:ascii="仿宋" w:eastAsia="仿宋" w:hAnsi="仿宋" w:hint="eastAsia"/>
          <w:bCs/>
          <w:sz w:val="24"/>
          <w:u w:val="single"/>
        </w:rPr>
        <w:t>月</w:t>
      </w:r>
      <w:r w:rsidR="00D93D55" w:rsidRPr="00326069">
        <w:rPr>
          <w:rFonts w:ascii="仿宋" w:eastAsia="仿宋" w:hAnsi="仿宋" w:hint="eastAsia"/>
          <w:bCs/>
          <w:sz w:val="24"/>
          <w:u w:val="single"/>
        </w:rPr>
        <w:t>1</w:t>
      </w:r>
      <w:r w:rsidR="004D0C33" w:rsidRPr="00326069">
        <w:rPr>
          <w:rFonts w:ascii="仿宋" w:eastAsia="仿宋" w:hAnsi="仿宋" w:hint="eastAsia"/>
          <w:bCs/>
          <w:sz w:val="24"/>
          <w:u w:val="single"/>
        </w:rPr>
        <w:t>4</w:t>
      </w:r>
      <w:r w:rsidR="002423CE" w:rsidRPr="00326069">
        <w:rPr>
          <w:rFonts w:ascii="仿宋" w:eastAsia="仿宋" w:hAnsi="仿宋" w:hint="eastAsia"/>
          <w:bCs/>
          <w:sz w:val="24"/>
          <w:u w:val="single"/>
        </w:rPr>
        <w:t>日</w:t>
      </w:r>
      <w:r w:rsidR="005252C9" w:rsidRPr="00326069">
        <w:rPr>
          <w:rFonts w:ascii="仿宋" w:eastAsia="仿宋" w:hAnsi="仿宋" w:hint="eastAsia"/>
          <w:bCs/>
          <w:sz w:val="24"/>
          <w:u w:val="single"/>
        </w:rPr>
        <w:t>14</w:t>
      </w:r>
      <w:r w:rsidR="002423CE" w:rsidRPr="00326069">
        <w:rPr>
          <w:rFonts w:ascii="仿宋" w:eastAsia="仿宋" w:hAnsi="仿宋" w:hint="eastAsia"/>
          <w:bCs/>
          <w:sz w:val="24"/>
          <w:u w:val="single"/>
        </w:rPr>
        <w:t>点</w:t>
      </w:r>
      <w:r w:rsidR="004D0C33" w:rsidRPr="00326069">
        <w:rPr>
          <w:rFonts w:ascii="仿宋" w:eastAsia="仿宋" w:hAnsi="仿宋" w:hint="eastAsia"/>
          <w:bCs/>
          <w:sz w:val="24"/>
          <w:u w:val="single"/>
        </w:rPr>
        <w:t>3</w:t>
      </w:r>
      <w:r w:rsidR="002423CE" w:rsidRPr="00326069">
        <w:rPr>
          <w:rFonts w:ascii="仿宋" w:eastAsia="仿宋" w:hAnsi="仿宋"/>
          <w:bCs/>
          <w:sz w:val="24"/>
          <w:u w:val="single"/>
        </w:rPr>
        <w:t>0</w:t>
      </w:r>
      <w:r w:rsidR="002423CE" w:rsidRPr="00326069">
        <w:rPr>
          <w:rFonts w:ascii="仿宋" w:eastAsia="仿宋" w:hAnsi="仿宋" w:hint="eastAsia"/>
          <w:bCs/>
          <w:sz w:val="24"/>
          <w:u w:val="single"/>
        </w:rPr>
        <w:t>分00秒</w:t>
      </w:r>
      <w:r w:rsidR="002423CE" w:rsidRPr="00326069">
        <w:rPr>
          <w:rFonts w:ascii="仿宋" w:eastAsia="仿宋" w:hAnsi="仿宋" w:hint="eastAsia"/>
          <w:bCs/>
          <w:sz w:val="24"/>
        </w:rPr>
        <w:t>（北京时间）前提交响应文件</w:t>
      </w:r>
      <w:r w:rsidR="002423CE" w:rsidRPr="00326069">
        <w:rPr>
          <w:rFonts w:ascii="仿宋" w:eastAsia="仿宋" w:hAnsi="仿宋" w:hint="eastAsia"/>
          <w:sz w:val="24"/>
        </w:rPr>
        <w:t>。</w:t>
      </w:r>
    </w:p>
    <w:p w14:paraId="03CE9BCB" w14:textId="77777777" w:rsidR="00281338" w:rsidRPr="00326069" w:rsidRDefault="00281338">
      <w:pPr>
        <w:spacing w:line="360" w:lineRule="auto"/>
        <w:rPr>
          <w:rFonts w:ascii="仿宋" w:eastAsia="仿宋" w:hAnsi="仿宋" w:hint="eastAsia"/>
          <w:sz w:val="24"/>
        </w:rPr>
      </w:pPr>
    </w:p>
    <w:p w14:paraId="283B66E1" w14:textId="77777777" w:rsidR="00281338" w:rsidRPr="00326069" w:rsidRDefault="00000000">
      <w:pPr>
        <w:spacing w:line="360" w:lineRule="auto"/>
        <w:ind w:firstLineChars="200" w:firstLine="482"/>
        <w:rPr>
          <w:rFonts w:ascii="仿宋" w:eastAsia="仿宋" w:hAnsi="仿宋" w:cs="宋体" w:hint="eastAsia"/>
          <w:b/>
          <w:bCs/>
          <w:sz w:val="24"/>
        </w:rPr>
      </w:pPr>
      <w:bookmarkStart w:id="14" w:name="_Toc35393629"/>
      <w:bookmarkStart w:id="15" w:name="_Toc35393798"/>
      <w:bookmarkStart w:id="16" w:name="_Toc28359012"/>
      <w:bookmarkStart w:id="17" w:name="_Toc28359089"/>
      <w:r w:rsidRPr="00326069">
        <w:rPr>
          <w:rFonts w:ascii="仿宋" w:eastAsia="仿宋" w:hAnsi="仿宋" w:cs="宋体" w:hint="eastAsia"/>
          <w:b/>
          <w:bCs/>
          <w:sz w:val="24"/>
        </w:rPr>
        <w:t>一、项目基本情况</w:t>
      </w:r>
      <w:bookmarkEnd w:id="14"/>
      <w:bookmarkEnd w:id="15"/>
      <w:bookmarkEnd w:id="16"/>
      <w:bookmarkEnd w:id="17"/>
    </w:p>
    <w:p w14:paraId="09E69F0E" w14:textId="798B81AF" w:rsidR="00281338" w:rsidRPr="00326069" w:rsidRDefault="00000000">
      <w:pPr>
        <w:spacing w:line="360" w:lineRule="auto"/>
        <w:ind w:firstLineChars="200" w:firstLine="480"/>
        <w:rPr>
          <w:rFonts w:ascii="仿宋" w:eastAsia="仿宋" w:hAnsi="仿宋" w:hint="eastAsia"/>
          <w:bCs/>
          <w:sz w:val="24"/>
        </w:rPr>
      </w:pPr>
      <w:r w:rsidRPr="00326069">
        <w:rPr>
          <w:rFonts w:ascii="仿宋" w:eastAsia="仿宋" w:hAnsi="仿宋" w:hint="eastAsia"/>
          <w:bCs/>
          <w:sz w:val="24"/>
        </w:rPr>
        <w:t>项目编号：</w:t>
      </w:r>
      <w:r w:rsidRPr="00326069">
        <w:rPr>
          <w:rFonts w:ascii="仿宋" w:eastAsia="仿宋" w:hAnsi="仿宋"/>
          <w:bCs/>
          <w:sz w:val="24"/>
        </w:rPr>
        <w:t>ZJZBCCX-</w:t>
      </w:r>
      <w:r w:rsidR="00616FDA" w:rsidRPr="00326069">
        <w:rPr>
          <w:rFonts w:ascii="仿宋" w:eastAsia="仿宋" w:hAnsi="仿宋" w:hint="eastAsia"/>
          <w:bCs/>
          <w:sz w:val="24"/>
        </w:rPr>
        <w:t>25-</w:t>
      </w:r>
      <w:r w:rsidR="001871D4" w:rsidRPr="00326069">
        <w:rPr>
          <w:rFonts w:ascii="仿宋" w:eastAsia="仿宋" w:hAnsi="仿宋" w:hint="eastAsia"/>
          <w:bCs/>
          <w:sz w:val="24"/>
        </w:rPr>
        <w:t>002</w:t>
      </w:r>
    </w:p>
    <w:p w14:paraId="6F70A357" w14:textId="31771CBD" w:rsidR="00281338" w:rsidRPr="00326069" w:rsidRDefault="00000000">
      <w:pPr>
        <w:spacing w:line="360" w:lineRule="auto"/>
        <w:ind w:firstLineChars="200" w:firstLine="480"/>
        <w:rPr>
          <w:rFonts w:ascii="仿宋" w:eastAsia="仿宋" w:hAnsi="仿宋" w:hint="eastAsia"/>
          <w:bCs/>
          <w:sz w:val="24"/>
          <w:u w:val="single"/>
        </w:rPr>
      </w:pPr>
      <w:r w:rsidRPr="00326069">
        <w:rPr>
          <w:rFonts w:ascii="仿宋" w:eastAsia="仿宋" w:hAnsi="仿宋" w:hint="eastAsia"/>
          <w:bCs/>
          <w:sz w:val="24"/>
        </w:rPr>
        <w:t>项目名称：</w:t>
      </w:r>
      <w:r w:rsidR="005E4776" w:rsidRPr="00326069">
        <w:rPr>
          <w:rFonts w:ascii="仿宋" w:eastAsia="仿宋" w:hAnsi="仿宋" w:hint="eastAsia"/>
          <w:bCs/>
          <w:sz w:val="24"/>
        </w:rPr>
        <w:t>长兴县中医院病房改造提升项目施工阶段全过程工程造价控制项目</w:t>
      </w:r>
    </w:p>
    <w:p w14:paraId="4F3736D7" w14:textId="77777777" w:rsidR="00281338" w:rsidRPr="00326069" w:rsidRDefault="00000000">
      <w:pPr>
        <w:spacing w:line="360" w:lineRule="auto"/>
        <w:ind w:firstLineChars="200" w:firstLine="480"/>
        <w:rPr>
          <w:rFonts w:ascii="仿宋" w:eastAsia="仿宋" w:hAnsi="仿宋" w:hint="eastAsia"/>
          <w:bCs/>
          <w:sz w:val="24"/>
        </w:rPr>
      </w:pPr>
      <w:r w:rsidRPr="00326069">
        <w:rPr>
          <w:rFonts w:ascii="仿宋" w:eastAsia="仿宋" w:hAnsi="仿宋" w:hint="eastAsia"/>
          <w:bCs/>
          <w:sz w:val="24"/>
        </w:rPr>
        <w:t>采购方式：竞争性磋商</w:t>
      </w:r>
    </w:p>
    <w:p w14:paraId="143FC839" w14:textId="3969B7EF" w:rsidR="00281338" w:rsidRPr="00326069" w:rsidRDefault="00000000">
      <w:pPr>
        <w:spacing w:line="360" w:lineRule="auto"/>
        <w:ind w:firstLineChars="200" w:firstLine="480"/>
        <w:rPr>
          <w:rFonts w:ascii="仿宋" w:eastAsia="仿宋" w:hAnsi="仿宋" w:hint="eastAsia"/>
          <w:bCs/>
          <w:sz w:val="24"/>
        </w:rPr>
      </w:pPr>
      <w:r w:rsidRPr="00326069">
        <w:rPr>
          <w:rFonts w:ascii="仿宋" w:eastAsia="仿宋" w:hAnsi="仿宋" w:hint="eastAsia"/>
          <w:bCs/>
          <w:sz w:val="24"/>
        </w:rPr>
        <w:t>预算金额（元）：</w:t>
      </w:r>
      <w:r w:rsidR="00616FDA" w:rsidRPr="00326069">
        <w:rPr>
          <w:rFonts w:ascii="仿宋" w:eastAsia="仿宋" w:hAnsi="仿宋" w:hint="eastAsia"/>
          <w:bCs/>
          <w:sz w:val="24"/>
        </w:rPr>
        <w:t>650000</w:t>
      </w:r>
    </w:p>
    <w:p w14:paraId="6DF0FEAF" w14:textId="0FFB37E3" w:rsidR="00281338" w:rsidRPr="00326069" w:rsidRDefault="00000000">
      <w:pPr>
        <w:spacing w:line="360" w:lineRule="auto"/>
        <w:ind w:firstLineChars="200" w:firstLine="480"/>
        <w:rPr>
          <w:rFonts w:ascii="仿宋" w:eastAsia="仿宋" w:hAnsi="仿宋" w:hint="eastAsia"/>
          <w:bCs/>
          <w:sz w:val="24"/>
        </w:rPr>
      </w:pPr>
      <w:r w:rsidRPr="00326069">
        <w:rPr>
          <w:rFonts w:ascii="仿宋" w:eastAsia="仿宋" w:hAnsi="仿宋" w:hint="eastAsia"/>
          <w:bCs/>
          <w:sz w:val="24"/>
        </w:rPr>
        <w:t>最高限价（元）：</w:t>
      </w:r>
      <w:r w:rsidR="00616FDA" w:rsidRPr="00326069">
        <w:rPr>
          <w:rFonts w:ascii="仿宋" w:eastAsia="仿宋" w:hAnsi="仿宋" w:hint="eastAsia"/>
          <w:bCs/>
          <w:sz w:val="24"/>
        </w:rPr>
        <w:t>650000</w:t>
      </w:r>
    </w:p>
    <w:p w14:paraId="51676075" w14:textId="77777777" w:rsidR="00281338" w:rsidRPr="00326069" w:rsidRDefault="00000000">
      <w:pPr>
        <w:spacing w:line="360" w:lineRule="auto"/>
        <w:ind w:firstLineChars="200" w:firstLine="480"/>
        <w:rPr>
          <w:rFonts w:ascii="仿宋" w:eastAsia="仿宋" w:hAnsi="仿宋" w:hint="eastAsia"/>
          <w:bCs/>
          <w:sz w:val="24"/>
        </w:rPr>
      </w:pPr>
      <w:r w:rsidRPr="00326069">
        <w:rPr>
          <w:rFonts w:ascii="仿宋" w:eastAsia="仿宋" w:hAnsi="仿宋" w:hint="eastAsia"/>
          <w:bCs/>
          <w:sz w:val="24"/>
        </w:rPr>
        <w:t>采购需求：</w:t>
      </w:r>
    </w:p>
    <w:p w14:paraId="05EC3D1A" w14:textId="77777777" w:rsidR="00281338" w:rsidRPr="00326069" w:rsidRDefault="00281338">
      <w:pPr>
        <w:spacing w:line="360" w:lineRule="auto"/>
        <w:ind w:firstLineChars="200" w:firstLine="480"/>
        <w:rPr>
          <w:rFonts w:ascii="仿宋" w:eastAsia="仿宋" w:hAnsi="仿宋" w:hint="eastAsia"/>
          <w:bCs/>
          <w:sz w:val="24"/>
        </w:rPr>
      </w:pPr>
    </w:p>
    <w:p w14:paraId="52F0C4B1" w14:textId="77777777" w:rsidR="00281338" w:rsidRPr="00326069" w:rsidRDefault="00000000">
      <w:pPr>
        <w:spacing w:line="360" w:lineRule="auto"/>
        <w:ind w:firstLineChars="200" w:firstLine="480"/>
        <w:rPr>
          <w:rFonts w:ascii="仿宋" w:eastAsia="仿宋" w:hAnsi="仿宋" w:hint="eastAsia"/>
          <w:bCs/>
          <w:sz w:val="24"/>
        </w:rPr>
      </w:pPr>
      <w:r w:rsidRPr="00326069">
        <w:rPr>
          <w:rFonts w:ascii="仿宋" w:eastAsia="仿宋" w:hAnsi="仿宋" w:hint="eastAsia"/>
          <w:bCs/>
          <w:sz w:val="24"/>
        </w:rPr>
        <w:t>数量：1</w:t>
      </w:r>
    </w:p>
    <w:p w14:paraId="79B6A79E" w14:textId="2BA78A37" w:rsidR="00281338" w:rsidRPr="00326069" w:rsidRDefault="00000000">
      <w:pPr>
        <w:spacing w:line="360" w:lineRule="auto"/>
        <w:ind w:firstLineChars="200" w:firstLine="480"/>
        <w:rPr>
          <w:rFonts w:ascii="仿宋" w:eastAsia="仿宋" w:hAnsi="仿宋" w:hint="eastAsia"/>
          <w:bCs/>
          <w:sz w:val="24"/>
        </w:rPr>
      </w:pPr>
      <w:r w:rsidRPr="00326069">
        <w:rPr>
          <w:rFonts w:ascii="仿宋" w:eastAsia="仿宋" w:hAnsi="仿宋" w:hint="eastAsia"/>
          <w:bCs/>
          <w:sz w:val="24"/>
        </w:rPr>
        <w:t>预算金额（元）：</w:t>
      </w:r>
      <w:r w:rsidR="00616FDA" w:rsidRPr="00326069">
        <w:rPr>
          <w:rFonts w:ascii="仿宋" w:eastAsia="仿宋" w:hAnsi="仿宋" w:hint="eastAsia"/>
          <w:bCs/>
          <w:sz w:val="24"/>
        </w:rPr>
        <w:t>650000</w:t>
      </w:r>
    </w:p>
    <w:p w14:paraId="6F49591F" w14:textId="77777777" w:rsidR="00281338" w:rsidRPr="00326069" w:rsidRDefault="00000000" w:rsidP="00F458B1">
      <w:pPr>
        <w:spacing w:line="360" w:lineRule="auto"/>
        <w:ind w:firstLineChars="200" w:firstLine="480"/>
        <w:rPr>
          <w:rFonts w:ascii="仿宋" w:eastAsia="仿宋" w:hAnsi="仿宋" w:hint="eastAsia"/>
          <w:bCs/>
          <w:sz w:val="24"/>
        </w:rPr>
      </w:pPr>
      <w:r w:rsidRPr="00326069">
        <w:rPr>
          <w:rFonts w:ascii="仿宋" w:eastAsia="仿宋" w:hAnsi="仿宋" w:hint="eastAsia"/>
          <w:bCs/>
          <w:sz w:val="24"/>
        </w:rPr>
        <w:t>单位：项</w:t>
      </w:r>
    </w:p>
    <w:p w14:paraId="6BECFCDC" w14:textId="1179682B" w:rsidR="00281338" w:rsidRPr="00326069" w:rsidRDefault="00000000" w:rsidP="00F458B1">
      <w:pPr>
        <w:spacing w:line="360" w:lineRule="auto"/>
        <w:ind w:firstLineChars="200" w:firstLine="480"/>
        <w:rPr>
          <w:rFonts w:ascii="仿宋" w:eastAsia="仿宋" w:hAnsi="仿宋" w:hint="eastAsia"/>
          <w:bCs/>
          <w:sz w:val="24"/>
        </w:rPr>
      </w:pPr>
      <w:r w:rsidRPr="00326069">
        <w:rPr>
          <w:rFonts w:ascii="仿宋" w:eastAsia="仿宋" w:hAnsi="仿宋" w:hint="eastAsia"/>
          <w:bCs/>
          <w:sz w:val="24"/>
        </w:rPr>
        <w:t>简要规格描述：</w:t>
      </w:r>
      <w:bookmarkStart w:id="18" w:name="_Hlk192703850"/>
      <w:r w:rsidR="00616FDA" w:rsidRPr="00326069">
        <w:rPr>
          <w:rFonts w:ascii="仿宋" w:eastAsia="仿宋" w:hAnsi="仿宋" w:hint="eastAsia"/>
          <w:bCs/>
          <w:sz w:val="24"/>
        </w:rPr>
        <w:t>本项目位于长兴县中医院。项目主要建设内容包括改建和大楼东侧扩建项目等，涉及总建筑面积7.24万平方米。1.改建项目，改造面积4.052万平方米，改造床位数730张，改造后缩减到520张，主要改造内容为（1）一期、二期3-6人间改为2-3人间，总数为205间，占一二期总病房数的88.7%，合计减少床位数210张。（2）ICU迁入三期，原ICU部分区域改建手术室和EICU，手术室改造后从原来的8间增加到12间，ICU和EICU床位数达到36床。（3）门诊楼、连廊及2号楼四、五楼功能布局调整及优化，改造面积为0.91万平方米。（4）门诊楼加装医用电梯，并实施锅炉设备及管路系统改造。2.扩建项目，新建一幢10层主楼及单层高压氧舱楼，建筑面积约3.188万平方米，其中地上建筑2.5705万平方米，地下建筑0.6175万平方米，新建床位270张（含ICU30张床），其中1人间26间，2人间96间，3人间12间，本项目完成后，医院实际增加床位60张。</w:t>
      </w:r>
    </w:p>
    <w:bookmarkEnd w:id="18"/>
    <w:p w14:paraId="02682BC2" w14:textId="77777777" w:rsidR="00281338" w:rsidRPr="00326069" w:rsidRDefault="00000000" w:rsidP="00F458B1">
      <w:pPr>
        <w:spacing w:line="360" w:lineRule="auto"/>
        <w:ind w:firstLineChars="200" w:firstLine="480"/>
        <w:rPr>
          <w:rFonts w:ascii="仿宋" w:eastAsia="仿宋" w:hAnsi="仿宋" w:cs="仿宋_GB2312" w:hint="eastAsia"/>
          <w:bCs/>
          <w:sz w:val="24"/>
        </w:rPr>
      </w:pPr>
      <w:r w:rsidRPr="00326069">
        <w:rPr>
          <w:rFonts w:ascii="仿宋" w:eastAsia="仿宋" w:hAnsi="仿宋" w:cs="仿宋_GB2312" w:hint="eastAsia"/>
          <w:bCs/>
          <w:sz w:val="24"/>
        </w:rPr>
        <w:t>备注：/</w:t>
      </w:r>
    </w:p>
    <w:p w14:paraId="7163683F" w14:textId="77777777" w:rsidR="00281338" w:rsidRPr="00326069" w:rsidRDefault="00281338" w:rsidP="00F458B1">
      <w:pPr>
        <w:spacing w:line="360" w:lineRule="auto"/>
        <w:ind w:firstLineChars="200" w:firstLine="480"/>
        <w:rPr>
          <w:rFonts w:ascii="仿宋" w:eastAsia="仿宋" w:hAnsi="仿宋" w:hint="eastAsia"/>
          <w:bCs/>
          <w:sz w:val="24"/>
        </w:rPr>
      </w:pPr>
    </w:p>
    <w:p w14:paraId="0DA330A1" w14:textId="3F0B39D3" w:rsidR="00281338" w:rsidRPr="00326069" w:rsidRDefault="00000000">
      <w:pPr>
        <w:spacing w:line="360" w:lineRule="auto"/>
        <w:ind w:firstLineChars="200" w:firstLine="480"/>
        <w:rPr>
          <w:rFonts w:ascii="仿宋" w:eastAsia="仿宋" w:hAnsi="仿宋" w:hint="eastAsia"/>
          <w:bCs/>
          <w:sz w:val="24"/>
        </w:rPr>
      </w:pPr>
      <w:r w:rsidRPr="00326069">
        <w:rPr>
          <w:rFonts w:ascii="仿宋" w:eastAsia="仿宋" w:hAnsi="仿宋" w:hint="eastAsia"/>
          <w:bCs/>
          <w:sz w:val="24"/>
        </w:rPr>
        <w:lastRenderedPageBreak/>
        <w:t>合同履行期限：</w:t>
      </w:r>
      <w:proofErr w:type="gramStart"/>
      <w:r w:rsidRPr="00326069">
        <w:rPr>
          <w:rFonts w:ascii="仿宋" w:eastAsia="仿宋" w:hAnsi="仿宋" w:hint="eastAsia"/>
          <w:bCs/>
          <w:sz w:val="24"/>
        </w:rPr>
        <w:t>标项</w:t>
      </w:r>
      <w:proofErr w:type="gramEnd"/>
      <w:r w:rsidRPr="00326069">
        <w:rPr>
          <w:rFonts w:ascii="仿宋" w:eastAsia="仿宋" w:hAnsi="仿宋" w:hint="eastAsia"/>
          <w:bCs/>
          <w:sz w:val="24"/>
        </w:rPr>
        <w:t>1，</w:t>
      </w:r>
      <w:bookmarkStart w:id="19" w:name="OLE_LINK5"/>
      <w:r w:rsidR="00582D9D" w:rsidRPr="00326069">
        <w:rPr>
          <w:rFonts w:ascii="仿宋" w:eastAsia="仿宋" w:hAnsi="仿宋" w:hint="eastAsia"/>
          <w:bCs/>
          <w:sz w:val="24"/>
        </w:rPr>
        <w:t>从签订合同之日开始至整个项目所有工程竣工结算审核完成止</w:t>
      </w:r>
      <w:bookmarkEnd w:id="19"/>
      <w:r w:rsidRPr="00326069">
        <w:rPr>
          <w:rFonts w:ascii="仿宋" w:eastAsia="仿宋" w:hAnsi="仿宋" w:hint="eastAsia"/>
          <w:bCs/>
          <w:sz w:val="24"/>
        </w:rPr>
        <w:t>。</w:t>
      </w:r>
    </w:p>
    <w:p w14:paraId="488D3EB8" w14:textId="260F98C5" w:rsidR="00281338" w:rsidRPr="00326069" w:rsidRDefault="00000000">
      <w:pPr>
        <w:spacing w:line="360" w:lineRule="auto"/>
        <w:ind w:firstLineChars="200" w:firstLine="480"/>
        <w:rPr>
          <w:rFonts w:ascii="仿宋" w:eastAsia="仿宋" w:hAnsi="仿宋" w:hint="eastAsia"/>
          <w:bCs/>
          <w:sz w:val="24"/>
        </w:rPr>
      </w:pPr>
      <w:r w:rsidRPr="00326069">
        <w:rPr>
          <w:rFonts w:ascii="仿宋" w:eastAsia="仿宋" w:hAnsi="仿宋" w:hint="eastAsia"/>
          <w:bCs/>
          <w:sz w:val="24"/>
        </w:rPr>
        <w:t>本项目（是）接受联合体</w:t>
      </w:r>
      <w:r w:rsidR="00C50353" w:rsidRPr="00326069">
        <w:rPr>
          <w:rFonts w:ascii="仿宋" w:eastAsia="仿宋" w:hAnsi="仿宋" w:hint="eastAsia"/>
          <w:bCs/>
          <w:sz w:val="24"/>
        </w:rPr>
        <w:t>磋商响应</w:t>
      </w:r>
      <w:r w:rsidRPr="00326069">
        <w:rPr>
          <w:rFonts w:ascii="仿宋" w:eastAsia="仿宋" w:hAnsi="仿宋" w:hint="eastAsia"/>
          <w:bCs/>
          <w:sz w:val="24"/>
        </w:rPr>
        <w:t>。</w:t>
      </w:r>
    </w:p>
    <w:p w14:paraId="6DABF574" w14:textId="77777777" w:rsidR="00281338" w:rsidRPr="00326069" w:rsidRDefault="00000000">
      <w:pPr>
        <w:spacing w:line="360" w:lineRule="auto"/>
        <w:ind w:firstLineChars="200" w:firstLine="482"/>
        <w:rPr>
          <w:rFonts w:ascii="仿宋" w:eastAsia="仿宋" w:hAnsi="仿宋" w:cs="宋体" w:hint="eastAsia"/>
          <w:b/>
          <w:bCs/>
          <w:sz w:val="24"/>
        </w:rPr>
      </w:pPr>
      <w:bookmarkStart w:id="20" w:name="_Toc35393799"/>
      <w:bookmarkStart w:id="21" w:name="_Toc28359013"/>
      <w:bookmarkStart w:id="22" w:name="_Toc28359090"/>
      <w:bookmarkStart w:id="23" w:name="_Toc35393630"/>
      <w:r w:rsidRPr="00326069">
        <w:rPr>
          <w:rFonts w:ascii="仿宋" w:eastAsia="仿宋" w:hAnsi="仿宋" w:cs="宋体" w:hint="eastAsia"/>
          <w:b/>
          <w:bCs/>
          <w:sz w:val="24"/>
        </w:rPr>
        <w:t>二、申请人的资格要求：</w:t>
      </w:r>
      <w:bookmarkEnd w:id="20"/>
      <w:bookmarkEnd w:id="21"/>
      <w:bookmarkEnd w:id="22"/>
      <w:bookmarkEnd w:id="23"/>
    </w:p>
    <w:p w14:paraId="78F45075" w14:textId="189B1E5E" w:rsidR="00281338" w:rsidRPr="00326069" w:rsidRDefault="00000000">
      <w:pPr>
        <w:spacing w:line="360" w:lineRule="auto"/>
        <w:ind w:firstLine="480"/>
        <w:rPr>
          <w:rFonts w:ascii="仿宋" w:eastAsia="仿宋" w:hAnsi="仿宋" w:cs="宋体" w:hint="eastAsia"/>
          <w:snapToGrid w:val="0"/>
          <w:kern w:val="28"/>
          <w:sz w:val="24"/>
          <w:szCs w:val="20"/>
        </w:rPr>
      </w:pPr>
      <w:r w:rsidRPr="00326069">
        <w:rPr>
          <w:rFonts w:ascii="仿宋" w:eastAsia="仿宋" w:hAnsi="仿宋" w:cs="宋体" w:hint="eastAsia"/>
          <w:snapToGrid w:val="0"/>
          <w:kern w:val="28"/>
          <w:sz w:val="24"/>
          <w:szCs w:val="20"/>
        </w:rPr>
        <w:t>1</w:t>
      </w:r>
      <w:r w:rsidRPr="00326069">
        <w:rPr>
          <w:rFonts w:ascii="仿宋" w:eastAsia="仿宋" w:hAnsi="仿宋" w:cs="宋体"/>
          <w:snapToGrid w:val="0"/>
          <w:kern w:val="28"/>
          <w:sz w:val="24"/>
          <w:szCs w:val="20"/>
        </w:rPr>
        <w:t>.</w:t>
      </w:r>
      <w:r w:rsidRPr="00326069">
        <w:rPr>
          <w:rFonts w:ascii="仿宋" w:eastAsia="仿宋" w:hAnsi="仿宋" w:cs="宋体" w:hint="eastAsia"/>
          <w:snapToGrid w:val="0"/>
          <w:kern w:val="28"/>
          <w:sz w:val="24"/>
          <w:szCs w:val="20"/>
        </w:rPr>
        <w:t>满足《中华人民共和国政府采购法》第二十二条规定；未被“信用中国”（www.creditchina.gov.cn)、中国政府采购网（www.ccgp.gov.cn）列入失信被执行人、重大税收违法失信主体、政府采购严重违法失信行为记录名单；</w:t>
      </w:r>
    </w:p>
    <w:p w14:paraId="4FBF994E" w14:textId="6276A34F" w:rsidR="00281338" w:rsidRPr="00326069" w:rsidRDefault="00000000">
      <w:pPr>
        <w:spacing w:line="360" w:lineRule="auto"/>
        <w:ind w:firstLineChars="200" w:firstLine="480"/>
        <w:rPr>
          <w:rFonts w:ascii="仿宋" w:eastAsia="仿宋" w:hAnsi="仿宋" w:cs="宋体" w:hint="eastAsia"/>
          <w:snapToGrid w:val="0"/>
          <w:kern w:val="28"/>
          <w:sz w:val="24"/>
          <w:szCs w:val="20"/>
        </w:rPr>
      </w:pPr>
      <w:r w:rsidRPr="00326069">
        <w:rPr>
          <w:rFonts w:ascii="仿宋" w:eastAsia="仿宋" w:hAnsi="仿宋" w:cs="宋体"/>
          <w:snapToGrid w:val="0"/>
          <w:kern w:val="28"/>
          <w:sz w:val="24"/>
          <w:szCs w:val="20"/>
        </w:rPr>
        <w:t>2</w:t>
      </w:r>
      <w:r w:rsidRPr="00326069">
        <w:rPr>
          <w:rFonts w:ascii="仿宋" w:eastAsia="仿宋" w:hAnsi="仿宋" w:cs="宋体" w:hint="eastAsia"/>
          <w:snapToGrid w:val="0"/>
          <w:kern w:val="28"/>
          <w:sz w:val="24"/>
          <w:szCs w:val="20"/>
        </w:rPr>
        <w:t>.落实政府采购政策需满足的资格要求：</w:t>
      </w:r>
      <w:r w:rsidRPr="00326069">
        <w:rPr>
          <w:rFonts w:ascii="仿宋" w:eastAsia="仿宋" w:hAnsi="仿宋" w:cs="宋体" w:hint="eastAsia"/>
          <w:sz w:val="24"/>
        </w:rPr>
        <w:t>本项目专门面向中小企业采购</w:t>
      </w:r>
      <w:r w:rsidR="00616FDA" w:rsidRPr="00326069">
        <w:rPr>
          <w:rFonts w:ascii="仿宋" w:eastAsia="仿宋" w:hAnsi="仿宋" w:cs="宋体" w:hint="eastAsia"/>
          <w:sz w:val="24"/>
        </w:rPr>
        <w:t>，</w:t>
      </w:r>
      <w:r w:rsidRPr="00326069">
        <w:rPr>
          <w:rFonts w:ascii="仿宋" w:eastAsia="仿宋" w:hAnsi="仿宋" w:cs="宋体" w:hint="eastAsia"/>
          <w:sz w:val="24"/>
        </w:rPr>
        <w:t>供应商需提供符合《政府采购促进中小企业发展管理办法》（财库【2020】46号）和本采购文件规定的《中小企业声明函》（模板详见附件）。(监狱企业参加投标【提供《监狱企业声明函》及其相关的证明材料】、残疾人福利性单位参加投标【提供《残疾人福利性单位声明函》及其相关的证明材料】，视为小型、微型企业，享受小</w:t>
      </w:r>
      <w:proofErr w:type="gramStart"/>
      <w:r w:rsidRPr="00326069">
        <w:rPr>
          <w:rFonts w:ascii="仿宋" w:eastAsia="仿宋" w:hAnsi="仿宋" w:cs="宋体" w:hint="eastAsia"/>
          <w:sz w:val="24"/>
        </w:rPr>
        <w:t>微企业</w:t>
      </w:r>
      <w:proofErr w:type="gramEnd"/>
      <w:r w:rsidRPr="00326069">
        <w:rPr>
          <w:rFonts w:ascii="仿宋" w:eastAsia="仿宋" w:hAnsi="仿宋" w:cs="宋体" w:hint="eastAsia"/>
          <w:sz w:val="24"/>
        </w:rPr>
        <w:t>政策扶持)；</w:t>
      </w:r>
    </w:p>
    <w:p w14:paraId="638D26A7" w14:textId="66467210" w:rsidR="00F458B1" w:rsidRPr="00326069" w:rsidRDefault="00000000" w:rsidP="00F458B1">
      <w:pPr>
        <w:spacing w:line="360" w:lineRule="auto"/>
        <w:ind w:firstLineChars="200" w:firstLine="480"/>
        <w:rPr>
          <w:rFonts w:ascii="仿宋" w:eastAsia="仿宋" w:hAnsi="仿宋" w:cs="宋体" w:hint="eastAsia"/>
          <w:b/>
          <w:bCs/>
          <w:sz w:val="24"/>
        </w:rPr>
      </w:pPr>
      <w:r w:rsidRPr="00326069">
        <w:rPr>
          <w:rFonts w:ascii="仿宋" w:eastAsia="仿宋" w:hAnsi="仿宋" w:cs="宋体"/>
          <w:sz w:val="24"/>
        </w:rPr>
        <w:t>3</w:t>
      </w:r>
      <w:r w:rsidRPr="00326069">
        <w:rPr>
          <w:rFonts w:ascii="仿宋" w:eastAsia="仿宋" w:hAnsi="仿宋" w:cs="宋体" w:hint="eastAsia"/>
          <w:sz w:val="24"/>
        </w:rPr>
        <w:t>.本项目的特定资格要求：</w:t>
      </w:r>
      <w:r w:rsidR="00582D9D" w:rsidRPr="00326069">
        <w:rPr>
          <w:rFonts w:ascii="仿宋" w:eastAsia="仿宋" w:hAnsi="仿宋" w:cs="宋体" w:hint="eastAsia"/>
          <w:b/>
          <w:bCs/>
          <w:sz w:val="24"/>
        </w:rPr>
        <w:t>/</w:t>
      </w:r>
      <w:r w:rsidR="00F458B1" w:rsidRPr="00326069">
        <w:rPr>
          <w:rFonts w:ascii="仿宋" w:eastAsia="仿宋" w:hAnsi="仿宋" w:cs="宋体" w:hint="eastAsia"/>
          <w:b/>
          <w:bCs/>
          <w:sz w:val="24"/>
        </w:rPr>
        <w:t>；</w:t>
      </w:r>
    </w:p>
    <w:p w14:paraId="514242FB" w14:textId="014F8AD1" w:rsidR="00281338" w:rsidRPr="00326069" w:rsidRDefault="00000000" w:rsidP="00F458B1">
      <w:pPr>
        <w:spacing w:line="360" w:lineRule="auto"/>
        <w:ind w:firstLineChars="200" w:firstLine="480"/>
        <w:rPr>
          <w:rFonts w:ascii="仿宋" w:eastAsia="仿宋" w:hAnsi="仿宋" w:cs="宋体" w:hint="eastAsia"/>
          <w:sz w:val="24"/>
        </w:rPr>
      </w:pPr>
      <w:r w:rsidRPr="00326069">
        <w:rPr>
          <w:rFonts w:ascii="仿宋" w:eastAsia="仿宋" w:hAnsi="仿宋" w:cs="宋体"/>
          <w:sz w:val="24"/>
        </w:rPr>
        <w:t>4</w:t>
      </w:r>
      <w:r w:rsidRPr="00326069">
        <w:rPr>
          <w:rFonts w:ascii="仿宋" w:eastAsia="仿宋" w:hAnsi="仿宋"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6108AA5" w14:textId="77777777" w:rsidR="00281338" w:rsidRPr="00326069" w:rsidRDefault="00000000">
      <w:pPr>
        <w:spacing w:line="360" w:lineRule="auto"/>
        <w:ind w:firstLineChars="200" w:firstLine="482"/>
        <w:rPr>
          <w:rFonts w:ascii="仿宋" w:eastAsia="仿宋" w:hAnsi="仿宋" w:cs="宋体" w:hint="eastAsia"/>
          <w:b/>
          <w:bCs/>
          <w:sz w:val="24"/>
        </w:rPr>
      </w:pPr>
      <w:bookmarkStart w:id="24" w:name="_Toc35393800"/>
      <w:bookmarkStart w:id="25" w:name="_Toc35393631"/>
      <w:bookmarkStart w:id="26" w:name="_Toc28359091"/>
      <w:bookmarkStart w:id="27" w:name="_Toc28359014"/>
      <w:r w:rsidRPr="00326069">
        <w:rPr>
          <w:rFonts w:ascii="仿宋" w:eastAsia="仿宋" w:hAnsi="仿宋" w:cs="宋体" w:hint="eastAsia"/>
          <w:b/>
          <w:bCs/>
          <w:sz w:val="24"/>
        </w:rPr>
        <w:t>三、获取（下载）采购文件</w:t>
      </w:r>
      <w:bookmarkEnd w:id="24"/>
      <w:bookmarkEnd w:id="25"/>
      <w:bookmarkEnd w:id="26"/>
      <w:bookmarkEnd w:id="27"/>
    </w:p>
    <w:p w14:paraId="73A3D89F" w14:textId="57DFE2DA" w:rsidR="00281338" w:rsidRPr="00326069" w:rsidRDefault="00000000">
      <w:pPr>
        <w:spacing w:line="360" w:lineRule="auto"/>
        <w:ind w:firstLine="480"/>
        <w:rPr>
          <w:rFonts w:ascii="仿宋" w:eastAsia="仿宋" w:hAnsi="仿宋" w:cs="宋体" w:hint="eastAsia"/>
          <w:bCs/>
          <w:sz w:val="24"/>
        </w:rPr>
      </w:pPr>
      <w:r w:rsidRPr="00326069">
        <w:rPr>
          <w:rFonts w:ascii="仿宋" w:eastAsia="仿宋" w:hAnsi="仿宋" w:cs="宋体" w:hint="eastAsia"/>
          <w:bCs/>
          <w:sz w:val="24"/>
        </w:rPr>
        <w:t>时间：</w:t>
      </w:r>
      <w:r w:rsidRPr="00326069">
        <w:rPr>
          <w:rFonts w:ascii="仿宋" w:eastAsia="仿宋" w:hAnsi="仿宋" w:hint="eastAsia"/>
          <w:bCs/>
          <w:sz w:val="27"/>
          <w:szCs w:val="27"/>
        </w:rPr>
        <w:t>/</w:t>
      </w:r>
      <w:r w:rsidRPr="00326069">
        <w:rPr>
          <w:rFonts w:ascii="仿宋" w:eastAsia="仿宋" w:hAnsi="仿宋" w:cs="宋体" w:hint="eastAsia"/>
          <w:bCs/>
          <w:sz w:val="24"/>
        </w:rPr>
        <w:t>至202</w:t>
      </w:r>
      <w:r w:rsidR="003015B0" w:rsidRPr="00326069">
        <w:rPr>
          <w:rFonts w:ascii="仿宋" w:eastAsia="仿宋" w:hAnsi="仿宋" w:cs="宋体" w:hint="eastAsia"/>
          <w:bCs/>
          <w:sz w:val="24"/>
        </w:rPr>
        <w:t>5</w:t>
      </w:r>
      <w:r w:rsidRPr="00326069">
        <w:rPr>
          <w:rFonts w:ascii="仿宋" w:eastAsia="仿宋" w:hAnsi="仿宋" w:cs="宋体" w:hint="eastAsia"/>
          <w:bCs/>
          <w:sz w:val="24"/>
        </w:rPr>
        <w:t>年</w:t>
      </w:r>
      <w:r w:rsidR="003015B0" w:rsidRPr="00326069">
        <w:rPr>
          <w:rFonts w:ascii="仿宋" w:eastAsia="仿宋" w:hAnsi="仿宋" w:cs="宋体" w:hint="eastAsia"/>
          <w:bCs/>
          <w:sz w:val="24"/>
        </w:rPr>
        <w:t>0</w:t>
      </w:r>
      <w:r w:rsidR="007C2A65" w:rsidRPr="00326069">
        <w:rPr>
          <w:rFonts w:ascii="仿宋" w:eastAsia="仿宋" w:hAnsi="仿宋" w:cs="宋体" w:hint="eastAsia"/>
          <w:bCs/>
          <w:sz w:val="24"/>
        </w:rPr>
        <w:t>4</w:t>
      </w:r>
      <w:r w:rsidRPr="00326069">
        <w:rPr>
          <w:rFonts w:ascii="仿宋" w:eastAsia="仿宋" w:hAnsi="仿宋" w:cs="宋体" w:hint="eastAsia"/>
          <w:bCs/>
          <w:sz w:val="24"/>
        </w:rPr>
        <w:t>月</w:t>
      </w:r>
      <w:r w:rsidR="007C2A65" w:rsidRPr="00326069">
        <w:rPr>
          <w:rFonts w:ascii="仿宋" w:eastAsia="仿宋" w:hAnsi="仿宋" w:cs="宋体" w:hint="eastAsia"/>
          <w:bCs/>
          <w:sz w:val="24"/>
        </w:rPr>
        <w:t>1</w:t>
      </w:r>
      <w:r w:rsidR="004D0C33" w:rsidRPr="00326069">
        <w:rPr>
          <w:rFonts w:ascii="仿宋" w:eastAsia="仿宋" w:hAnsi="仿宋" w:cs="宋体" w:hint="eastAsia"/>
          <w:bCs/>
          <w:sz w:val="24"/>
        </w:rPr>
        <w:t>4</w:t>
      </w:r>
      <w:r w:rsidRPr="00326069">
        <w:rPr>
          <w:rFonts w:ascii="仿宋" w:eastAsia="仿宋" w:hAnsi="仿宋" w:cs="宋体" w:hint="eastAsia"/>
          <w:bCs/>
          <w:sz w:val="24"/>
        </w:rPr>
        <w:t>日，每天上午</w:t>
      </w:r>
      <w:r w:rsidRPr="00326069">
        <w:rPr>
          <w:rFonts w:ascii="仿宋" w:eastAsia="仿宋" w:hAnsi="仿宋" w:hint="eastAsia"/>
          <w:bCs/>
          <w:sz w:val="24"/>
        </w:rPr>
        <w:t>00:00至12:00</w:t>
      </w:r>
      <w:r w:rsidR="006746E8" w:rsidRPr="00326069">
        <w:rPr>
          <w:rFonts w:ascii="仿宋" w:eastAsia="仿宋" w:hAnsi="仿宋" w:hint="eastAsia"/>
          <w:bCs/>
          <w:sz w:val="24"/>
        </w:rPr>
        <w:t>，</w:t>
      </w:r>
      <w:r w:rsidRPr="00326069">
        <w:rPr>
          <w:rFonts w:ascii="仿宋" w:eastAsia="仿宋" w:hAnsi="仿宋" w:hint="eastAsia"/>
          <w:bCs/>
          <w:sz w:val="24"/>
        </w:rPr>
        <w:t>下午12:00至23:59</w:t>
      </w:r>
      <w:r w:rsidRPr="00326069">
        <w:rPr>
          <w:rFonts w:ascii="仿宋" w:eastAsia="仿宋" w:hAnsi="仿宋" w:cs="宋体" w:hint="eastAsia"/>
          <w:bCs/>
          <w:sz w:val="24"/>
        </w:rPr>
        <w:t>（北京时间</w:t>
      </w:r>
      <w:r w:rsidRPr="00326069">
        <w:rPr>
          <w:rFonts w:ascii="仿宋" w:eastAsia="仿宋" w:hAnsi="仿宋" w:hint="eastAsia"/>
          <w:bCs/>
          <w:sz w:val="24"/>
        </w:rPr>
        <w:t>，线上获取法定节假日均可，线下获取文件法定节假日除外</w:t>
      </w:r>
      <w:r w:rsidRPr="00326069">
        <w:rPr>
          <w:rFonts w:ascii="仿宋" w:eastAsia="仿宋" w:hAnsi="仿宋" w:cs="宋体" w:hint="eastAsia"/>
          <w:bCs/>
          <w:sz w:val="24"/>
        </w:rPr>
        <w:t>）；</w:t>
      </w:r>
    </w:p>
    <w:p w14:paraId="6FBA2F30" w14:textId="77777777" w:rsidR="00281338" w:rsidRPr="00326069" w:rsidRDefault="00000000">
      <w:pPr>
        <w:spacing w:line="360" w:lineRule="auto"/>
        <w:ind w:firstLine="480"/>
        <w:rPr>
          <w:rFonts w:ascii="仿宋" w:eastAsia="仿宋" w:hAnsi="仿宋" w:cs="宋体" w:hint="eastAsia"/>
          <w:bCs/>
          <w:sz w:val="28"/>
          <w:szCs w:val="28"/>
          <w:u w:val="single"/>
        </w:rPr>
      </w:pPr>
      <w:r w:rsidRPr="00326069">
        <w:rPr>
          <w:rFonts w:ascii="仿宋" w:eastAsia="仿宋" w:hAnsi="仿宋" w:cs="宋体" w:hint="eastAsia"/>
          <w:bCs/>
          <w:sz w:val="24"/>
        </w:rPr>
        <w:t>地点（网址）：</w:t>
      </w:r>
      <w:r w:rsidRPr="00326069">
        <w:rPr>
          <w:rFonts w:ascii="仿宋" w:eastAsia="仿宋" w:hAnsi="仿宋" w:cs="仿宋_GB2312" w:hint="eastAsia"/>
          <w:bCs/>
          <w:sz w:val="24"/>
        </w:rPr>
        <w:t>政</w:t>
      </w:r>
      <w:proofErr w:type="gramStart"/>
      <w:r w:rsidRPr="00326069">
        <w:rPr>
          <w:rFonts w:ascii="仿宋" w:eastAsia="仿宋" w:hAnsi="仿宋" w:cs="仿宋_GB2312" w:hint="eastAsia"/>
          <w:bCs/>
          <w:sz w:val="24"/>
        </w:rPr>
        <w:t>采云</w:t>
      </w:r>
      <w:proofErr w:type="gramEnd"/>
      <w:r w:rsidRPr="00326069">
        <w:rPr>
          <w:rFonts w:ascii="仿宋" w:eastAsia="仿宋" w:hAnsi="仿宋" w:cs="仿宋_GB2312" w:hint="eastAsia"/>
          <w:bCs/>
          <w:sz w:val="24"/>
        </w:rPr>
        <w:t>平台（</w:t>
      </w:r>
      <w:hyperlink r:id="rId9" w:history="1">
        <w:r w:rsidR="00281338" w:rsidRPr="00326069">
          <w:rPr>
            <w:rStyle w:val="afff3"/>
            <w:rFonts w:ascii="仿宋" w:eastAsia="仿宋" w:hAnsi="仿宋" w:cs="仿宋_GB2312" w:hint="eastAsia"/>
            <w:bCs/>
            <w:color w:val="auto"/>
            <w:sz w:val="24"/>
          </w:rPr>
          <w:t>https://www.zcygov.cn/</w:t>
        </w:r>
      </w:hyperlink>
      <w:r w:rsidRPr="00326069">
        <w:rPr>
          <w:rFonts w:ascii="仿宋" w:eastAsia="仿宋" w:hAnsi="仿宋" w:cs="仿宋_GB2312" w:hint="eastAsia"/>
          <w:bCs/>
          <w:sz w:val="24"/>
        </w:rPr>
        <w:t>）线上获取</w:t>
      </w:r>
    </w:p>
    <w:p w14:paraId="54B14623" w14:textId="77777777" w:rsidR="00281338" w:rsidRPr="00326069" w:rsidRDefault="00000000">
      <w:pPr>
        <w:spacing w:line="360" w:lineRule="auto"/>
        <w:ind w:firstLine="480"/>
        <w:jc w:val="left"/>
        <w:rPr>
          <w:rFonts w:ascii="仿宋" w:eastAsia="仿宋" w:hAnsi="仿宋" w:cs="宋体" w:hint="eastAsia"/>
          <w:bCs/>
          <w:sz w:val="24"/>
          <w:u w:val="single"/>
        </w:rPr>
      </w:pPr>
      <w:r w:rsidRPr="00326069">
        <w:rPr>
          <w:rFonts w:ascii="仿宋" w:eastAsia="仿宋" w:hAnsi="仿宋" w:cs="宋体" w:hint="eastAsia"/>
          <w:bCs/>
          <w:sz w:val="24"/>
        </w:rPr>
        <w:t>方式：供应商登录政</w:t>
      </w:r>
      <w:proofErr w:type="gramStart"/>
      <w:r w:rsidRPr="00326069">
        <w:rPr>
          <w:rFonts w:ascii="仿宋" w:eastAsia="仿宋" w:hAnsi="仿宋" w:cs="宋体" w:hint="eastAsia"/>
          <w:bCs/>
          <w:sz w:val="24"/>
        </w:rPr>
        <w:t>采云</w:t>
      </w:r>
      <w:proofErr w:type="gramEnd"/>
      <w:r w:rsidRPr="00326069">
        <w:rPr>
          <w:rFonts w:ascii="仿宋" w:eastAsia="仿宋" w:hAnsi="仿宋" w:cs="宋体" w:hint="eastAsia"/>
          <w:bCs/>
          <w:sz w:val="24"/>
        </w:rPr>
        <w:t>平台https://www.zcygov.cn/在线申请获取采购文件（进入“项目采购”应用，在获取采购文件菜单中选择项目，申请获取采购文件）。</w:t>
      </w:r>
    </w:p>
    <w:p w14:paraId="2FDC96BD" w14:textId="77777777" w:rsidR="00281338" w:rsidRPr="00326069" w:rsidRDefault="00000000">
      <w:pPr>
        <w:spacing w:line="360" w:lineRule="auto"/>
        <w:ind w:firstLine="480"/>
        <w:rPr>
          <w:rFonts w:ascii="仿宋" w:eastAsia="仿宋" w:hAnsi="仿宋" w:cs="宋体" w:hint="eastAsia"/>
          <w:bCs/>
          <w:sz w:val="28"/>
          <w:szCs w:val="28"/>
        </w:rPr>
      </w:pPr>
      <w:r w:rsidRPr="00326069">
        <w:rPr>
          <w:rFonts w:ascii="仿宋" w:eastAsia="仿宋" w:hAnsi="仿宋" w:cs="宋体" w:hint="eastAsia"/>
          <w:bCs/>
          <w:sz w:val="24"/>
        </w:rPr>
        <w:t>售价（元）：</w:t>
      </w:r>
      <w:r w:rsidRPr="00326069">
        <w:rPr>
          <w:rFonts w:ascii="仿宋" w:eastAsia="仿宋" w:hAnsi="仿宋" w:cs="仿宋_GB2312" w:hint="eastAsia"/>
          <w:bCs/>
          <w:sz w:val="24"/>
        </w:rPr>
        <w:t>0。</w:t>
      </w:r>
    </w:p>
    <w:p w14:paraId="3C8FAB53" w14:textId="77777777" w:rsidR="00281338" w:rsidRPr="00326069" w:rsidRDefault="00000000">
      <w:pPr>
        <w:spacing w:line="360" w:lineRule="auto"/>
        <w:ind w:firstLineChars="200" w:firstLine="482"/>
        <w:rPr>
          <w:rFonts w:ascii="仿宋" w:eastAsia="仿宋" w:hAnsi="仿宋" w:cs="宋体" w:hint="eastAsia"/>
          <w:b/>
          <w:bCs/>
          <w:sz w:val="24"/>
        </w:rPr>
      </w:pPr>
      <w:bookmarkStart w:id="28" w:name="_Toc28359015"/>
      <w:bookmarkStart w:id="29" w:name="_Toc35393632"/>
      <w:bookmarkStart w:id="30" w:name="_Toc28359092"/>
      <w:bookmarkStart w:id="31" w:name="_Toc35393801"/>
      <w:r w:rsidRPr="00326069">
        <w:rPr>
          <w:rFonts w:ascii="仿宋" w:eastAsia="仿宋" w:hAnsi="仿宋" w:cs="宋体" w:hint="eastAsia"/>
          <w:b/>
          <w:bCs/>
          <w:sz w:val="24"/>
        </w:rPr>
        <w:t>四、响应文件提交</w:t>
      </w:r>
      <w:bookmarkEnd w:id="28"/>
      <w:bookmarkEnd w:id="29"/>
      <w:bookmarkEnd w:id="30"/>
      <w:bookmarkEnd w:id="31"/>
      <w:r w:rsidRPr="00326069">
        <w:rPr>
          <w:rFonts w:ascii="仿宋" w:eastAsia="仿宋" w:hAnsi="仿宋" w:cs="宋体" w:hint="eastAsia"/>
          <w:b/>
          <w:bCs/>
          <w:sz w:val="24"/>
        </w:rPr>
        <w:t>（上传）</w:t>
      </w:r>
    </w:p>
    <w:p w14:paraId="6EAC60BF" w14:textId="6FE63960" w:rsidR="00281338" w:rsidRPr="00326069" w:rsidRDefault="00000000">
      <w:pPr>
        <w:spacing w:line="360" w:lineRule="auto"/>
        <w:ind w:firstLineChars="200" w:firstLine="480"/>
        <w:rPr>
          <w:rFonts w:ascii="仿宋" w:eastAsia="仿宋" w:hAnsi="仿宋" w:hint="eastAsia"/>
          <w:bCs/>
          <w:sz w:val="24"/>
          <w:u w:val="single"/>
        </w:rPr>
      </w:pPr>
      <w:r w:rsidRPr="00326069">
        <w:rPr>
          <w:rFonts w:ascii="仿宋" w:eastAsia="仿宋" w:hAnsi="仿宋" w:hint="eastAsia"/>
          <w:sz w:val="24"/>
        </w:rPr>
        <w:t>截止时间：</w:t>
      </w:r>
      <w:r w:rsidRPr="00326069">
        <w:rPr>
          <w:rFonts w:ascii="仿宋" w:eastAsia="仿宋" w:hAnsi="仿宋" w:hint="eastAsia"/>
          <w:sz w:val="24"/>
          <w:u w:val="single"/>
        </w:rPr>
        <w:t>202</w:t>
      </w:r>
      <w:r w:rsidR="003015B0" w:rsidRPr="00326069">
        <w:rPr>
          <w:rFonts w:ascii="仿宋" w:eastAsia="仿宋" w:hAnsi="仿宋" w:hint="eastAsia"/>
          <w:sz w:val="24"/>
          <w:u w:val="single"/>
        </w:rPr>
        <w:t>5</w:t>
      </w:r>
      <w:r w:rsidRPr="00326069">
        <w:rPr>
          <w:rFonts w:ascii="仿宋" w:eastAsia="仿宋" w:hAnsi="仿宋" w:hint="eastAsia"/>
          <w:bCs/>
          <w:sz w:val="24"/>
          <w:u w:val="single"/>
        </w:rPr>
        <w:t>年</w:t>
      </w:r>
      <w:r w:rsidR="003015B0" w:rsidRPr="00326069">
        <w:rPr>
          <w:rFonts w:ascii="仿宋" w:eastAsia="仿宋" w:hAnsi="仿宋" w:hint="eastAsia"/>
          <w:bCs/>
          <w:sz w:val="24"/>
          <w:u w:val="single"/>
        </w:rPr>
        <w:t>0</w:t>
      </w:r>
      <w:r w:rsidR="007C2A65" w:rsidRPr="00326069">
        <w:rPr>
          <w:rFonts w:ascii="仿宋" w:eastAsia="仿宋" w:hAnsi="仿宋" w:hint="eastAsia"/>
          <w:bCs/>
          <w:sz w:val="24"/>
          <w:u w:val="single"/>
        </w:rPr>
        <w:t>4</w:t>
      </w:r>
      <w:r w:rsidRPr="00326069">
        <w:rPr>
          <w:rFonts w:ascii="仿宋" w:eastAsia="仿宋" w:hAnsi="仿宋" w:hint="eastAsia"/>
          <w:bCs/>
          <w:sz w:val="24"/>
          <w:u w:val="single"/>
        </w:rPr>
        <w:t>月</w:t>
      </w:r>
      <w:r w:rsidR="007C2A65" w:rsidRPr="00326069">
        <w:rPr>
          <w:rFonts w:ascii="仿宋" w:eastAsia="仿宋" w:hAnsi="仿宋" w:hint="eastAsia"/>
          <w:bCs/>
          <w:sz w:val="24"/>
          <w:u w:val="single"/>
        </w:rPr>
        <w:t>1</w:t>
      </w:r>
      <w:r w:rsidR="004D0C33" w:rsidRPr="00326069">
        <w:rPr>
          <w:rFonts w:ascii="仿宋" w:eastAsia="仿宋" w:hAnsi="仿宋" w:hint="eastAsia"/>
          <w:bCs/>
          <w:sz w:val="24"/>
          <w:u w:val="single"/>
        </w:rPr>
        <w:t>4</w:t>
      </w:r>
      <w:r w:rsidRPr="00326069">
        <w:rPr>
          <w:rFonts w:ascii="仿宋" w:eastAsia="仿宋" w:hAnsi="仿宋" w:hint="eastAsia"/>
          <w:bCs/>
          <w:sz w:val="24"/>
          <w:u w:val="single"/>
        </w:rPr>
        <w:t>日</w:t>
      </w:r>
      <w:r w:rsidR="005252C9" w:rsidRPr="00326069">
        <w:rPr>
          <w:rFonts w:ascii="仿宋" w:eastAsia="仿宋" w:hAnsi="仿宋" w:hint="eastAsia"/>
          <w:bCs/>
          <w:sz w:val="24"/>
          <w:u w:val="single"/>
        </w:rPr>
        <w:t>14</w:t>
      </w:r>
      <w:r w:rsidRPr="00326069">
        <w:rPr>
          <w:rFonts w:ascii="仿宋" w:eastAsia="仿宋" w:hAnsi="仿宋" w:hint="eastAsia"/>
          <w:bCs/>
          <w:sz w:val="24"/>
          <w:u w:val="single"/>
        </w:rPr>
        <w:t>点</w:t>
      </w:r>
      <w:r w:rsidR="004D0C33" w:rsidRPr="00326069">
        <w:rPr>
          <w:rFonts w:ascii="仿宋" w:eastAsia="仿宋" w:hAnsi="仿宋" w:hint="eastAsia"/>
          <w:bCs/>
          <w:sz w:val="24"/>
          <w:u w:val="single"/>
        </w:rPr>
        <w:t>3</w:t>
      </w:r>
      <w:r w:rsidRPr="00326069">
        <w:rPr>
          <w:rFonts w:ascii="仿宋" w:eastAsia="仿宋" w:hAnsi="仿宋"/>
          <w:bCs/>
          <w:sz w:val="24"/>
          <w:u w:val="single"/>
        </w:rPr>
        <w:t>0</w:t>
      </w:r>
      <w:r w:rsidRPr="00326069">
        <w:rPr>
          <w:rFonts w:ascii="仿宋" w:eastAsia="仿宋" w:hAnsi="仿宋" w:hint="eastAsia"/>
          <w:bCs/>
          <w:sz w:val="24"/>
          <w:u w:val="single"/>
        </w:rPr>
        <w:t>分00秒</w:t>
      </w:r>
      <w:r w:rsidRPr="00326069">
        <w:rPr>
          <w:rFonts w:ascii="仿宋" w:eastAsia="仿宋" w:hAnsi="仿宋" w:hint="eastAsia"/>
          <w:bCs/>
          <w:sz w:val="24"/>
        </w:rPr>
        <w:t>（北京时间）</w:t>
      </w:r>
    </w:p>
    <w:p w14:paraId="6608782B" w14:textId="77777777" w:rsidR="00281338" w:rsidRPr="00326069" w:rsidRDefault="00000000">
      <w:pPr>
        <w:spacing w:line="360" w:lineRule="auto"/>
        <w:ind w:firstLineChars="200" w:firstLine="480"/>
        <w:rPr>
          <w:rFonts w:ascii="仿宋" w:eastAsia="仿宋" w:hAnsi="仿宋" w:hint="eastAsia"/>
          <w:sz w:val="24"/>
          <w:u w:val="single"/>
        </w:rPr>
      </w:pPr>
      <w:r w:rsidRPr="00326069">
        <w:rPr>
          <w:rFonts w:ascii="仿宋" w:eastAsia="仿宋" w:hAnsi="仿宋" w:hint="eastAsia"/>
          <w:sz w:val="24"/>
        </w:rPr>
        <w:t>地点：</w:t>
      </w:r>
      <w:r w:rsidRPr="00326069">
        <w:rPr>
          <w:rFonts w:ascii="仿宋" w:eastAsia="仿宋" w:hAnsi="仿宋" w:cs="仿宋_GB2312" w:hint="eastAsia"/>
          <w:sz w:val="24"/>
        </w:rPr>
        <w:t>政</w:t>
      </w:r>
      <w:proofErr w:type="gramStart"/>
      <w:r w:rsidRPr="00326069">
        <w:rPr>
          <w:rFonts w:ascii="仿宋" w:eastAsia="仿宋" w:hAnsi="仿宋" w:cs="仿宋_GB2312" w:hint="eastAsia"/>
          <w:sz w:val="24"/>
        </w:rPr>
        <w:t>采云</w:t>
      </w:r>
      <w:proofErr w:type="gramEnd"/>
      <w:r w:rsidRPr="00326069">
        <w:rPr>
          <w:rFonts w:ascii="仿宋" w:eastAsia="仿宋" w:hAnsi="仿宋" w:cs="仿宋_GB2312" w:hint="eastAsia"/>
          <w:sz w:val="24"/>
        </w:rPr>
        <w:t>平台（</w:t>
      </w:r>
      <w:hyperlink r:id="rId10" w:history="1">
        <w:r w:rsidR="00281338" w:rsidRPr="00326069">
          <w:rPr>
            <w:rStyle w:val="afff3"/>
            <w:rFonts w:ascii="仿宋" w:eastAsia="仿宋" w:hAnsi="仿宋" w:cs="仿宋_GB2312" w:hint="eastAsia"/>
            <w:color w:val="auto"/>
            <w:kern w:val="2"/>
            <w:sz w:val="24"/>
            <w:szCs w:val="24"/>
          </w:rPr>
          <w:t>https://www.zcygov.cn/</w:t>
        </w:r>
      </w:hyperlink>
      <w:r w:rsidRPr="00326069">
        <w:rPr>
          <w:rFonts w:ascii="仿宋" w:eastAsia="仿宋" w:hAnsi="仿宋" w:cs="仿宋_GB2312" w:hint="eastAsia"/>
          <w:sz w:val="24"/>
        </w:rPr>
        <w:t>）在线电子投标；备份文件快递或送至长兴县明珠北路9号明珠商务大厦610</w:t>
      </w:r>
    </w:p>
    <w:p w14:paraId="6DF70254" w14:textId="77777777" w:rsidR="00281338" w:rsidRPr="00326069" w:rsidRDefault="00000000">
      <w:pPr>
        <w:spacing w:line="360" w:lineRule="auto"/>
        <w:ind w:firstLineChars="200" w:firstLine="482"/>
        <w:rPr>
          <w:rFonts w:ascii="仿宋" w:eastAsia="仿宋" w:hAnsi="仿宋" w:cs="宋体" w:hint="eastAsia"/>
          <w:b/>
          <w:bCs/>
          <w:sz w:val="24"/>
        </w:rPr>
      </w:pPr>
      <w:bookmarkStart w:id="32" w:name="_Toc28359093"/>
      <w:bookmarkStart w:id="33" w:name="_Toc35393633"/>
      <w:bookmarkStart w:id="34" w:name="_Toc35393802"/>
      <w:bookmarkStart w:id="35" w:name="_Toc28359016"/>
      <w:r w:rsidRPr="00326069">
        <w:rPr>
          <w:rFonts w:ascii="仿宋" w:eastAsia="仿宋" w:hAnsi="仿宋" w:cs="宋体" w:hint="eastAsia"/>
          <w:b/>
          <w:bCs/>
          <w:sz w:val="24"/>
        </w:rPr>
        <w:t>五、响应文件开启</w:t>
      </w:r>
      <w:bookmarkEnd w:id="32"/>
      <w:bookmarkEnd w:id="33"/>
      <w:bookmarkEnd w:id="34"/>
      <w:bookmarkEnd w:id="35"/>
    </w:p>
    <w:p w14:paraId="38214242" w14:textId="202631E4" w:rsidR="00281338" w:rsidRPr="00326069" w:rsidRDefault="00000000">
      <w:pPr>
        <w:spacing w:line="360" w:lineRule="auto"/>
        <w:ind w:firstLineChars="200" w:firstLine="480"/>
        <w:rPr>
          <w:rFonts w:ascii="仿宋" w:eastAsia="仿宋" w:hAnsi="仿宋" w:hint="eastAsia"/>
          <w:bCs/>
          <w:sz w:val="24"/>
          <w:u w:val="single"/>
        </w:rPr>
      </w:pPr>
      <w:r w:rsidRPr="00326069">
        <w:rPr>
          <w:rFonts w:ascii="仿宋" w:eastAsia="仿宋" w:hAnsi="仿宋" w:hint="eastAsia"/>
          <w:sz w:val="24"/>
        </w:rPr>
        <w:t>时间：</w:t>
      </w:r>
      <w:r w:rsidRPr="00326069">
        <w:rPr>
          <w:rFonts w:ascii="仿宋" w:eastAsia="仿宋" w:hAnsi="仿宋" w:hint="eastAsia"/>
          <w:sz w:val="24"/>
          <w:u w:val="single"/>
        </w:rPr>
        <w:t>202</w:t>
      </w:r>
      <w:r w:rsidR="003015B0" w:rsidRPr="00326069">
        <w:rPr>
          <w:rFonts w:ascii="仿宋" w:eastAsia="仿宋" w:hAnsi="仿宋" w:hint="eastAsia"/>
          <w:sz w:val="24"/>
          <w:u w:val="single"/>
        </w:rPr>
        <w:t>5</w:t>
      </w:r>
      <w:r w:rsidRPr="00326069">
        <w:rPr>
          <w:rFonts w:ascii="仿宋" w:eastAsia="仿宋" w:hAnsi="仿宋" w:hint="eastAsia"/>
          <w:bCs/>
          <w:sz w:val="24"/>
          <w:u w:val="single"/>
        </w:rPr>
        <w:t>年</w:t>
      </w:r>
      <w:r w:rsidR="003015B0" w:rsidRPr="00326069">
        <w:rPr>
          <w:rFonts w:ascii="仿宋" w:eastAsia="仿宋" w:hAnsi="仿宋" w:hint="eastAsia"/>
          <w:bCs/>
          <w:sz w:val="24"/>
          <w:u w:val="single"/>
        </w:rPr>
        <w:t>0</w:t>
      </w:r>
      <w:r w:rsidR="007C2A65" w:rsidRPr="00326069">
        <w:rPr>
          <w:rFonts w:ascii="仿宋" w:eastAsia="仿宋" w:hAnsi="仿宋" w:hint="eastAsia"/>
          <w:bCs/>
          <w:sz w:val="24"/>
          <w:u w:val="single"/>
        </w:rPr>
        <w:t>4</w:t>
      </w:r>
      <w:r w:rsidRPr="00326069">
        <w:rPr>
          <w:rFonts w:ascii="仿宋" w:eastAsia="仿宋" w:hAnsi="仿宋" w:hint="eastAsia"/>
          <w:bCs/>
          <w:sz w:val="24"/>
          <w:u w:val="single"/>
        </w:rPr>
        <w:t>月</w:t>
      </w:r>
      <w:r w:rsidR="007C2A65" w:rsidRPr="00326069">
        <w:rPr>
          <w:rFonts w:ascii="仿宋" w:eastAsia="仿宋" w:hAnsi="仿宋" w:hint="eastAsia"/>
          <w:bCs/>
          <w:sz w:val="24"/>
          <w:u w:val="single"/>
        </w:rPr>
        <w:t>1</w:t>
      </w:r>
      <w:r w:rsidR="004D0C33" w:rsidRPr="00326069">
        <w:rPr>
          <w:rFonts w:ascii="仿宋" w:eastAsia="仿宋" w:hAnsi="仿宋" w:hint="eastAsia"/>
          <w:bCs/>
          <w:sz w:val="24"/>
          <w:u w:val="single"/>
        </w:rPr>
        <w:t>4</w:t>
      </w:r>
      <w:r w:rsidRPr="00326069">
        <w:rPr>
          <w:rFonts w:ascii="仿宋" w:eastAsia="仿宋" w:hAnsi="仿宋" w:hint="eastAsia"/>
          <w:bCs/>
          <w:sz w:val="24"/>
          <w:u w:val="single"/>
        </w:rPr>
        <w:t>日</w:t>
      </w:r>
      <w:r w:rsidR="005252C9" w:rsidRPr="00326069">
        <w:rPr>
          <w:rFonts w:ascii="仿宋" w:eastAsia="仿宋" w:hAnsi="仿宋" w:hint="eastAsia"/>
          <w:bCs/>
          <w:sz w:val="24"/>
          <w:u w:val="single"/>
        </w:rPr>
        <w:t>14</w:t>
      </w:r>
      <w:r w:rsidRPr="00326069">
        <w:rPr>
          <w:rFonts w:ascii="仿宋" w:eastAsia="仿宋" w:hAnsi="仿宋" w:hint="eastAsia"/>
          <w:bCs/>
          <w:sz w:val="24"/>
          <w:u w:val="single"/>
        </w:rPr>
        <w:t>点</w:t>
      </w:r>
      <w:r w:rsidR="004D0C33" w:rsidRPr="00326069">
        <w:rPr>
          <w:rFonts w:ascii="仿宋" w:eastAsia="仿宋" w:hAnsi="仿宋" w:hint="eastAsia"/>
          <w:bCs/>
          <w:sz w:val="24"/>
          <w:u w:val="single"/>
        </w:rPr>
        <w:t>3</w:t>
      </w:r>
      <w:r w:rsidRPr="00326069">
        <w:rPr>
          <w:rFonts w:ascii="仿宋" w:eastAsia="仿宋" w:hAnsi="仿宋"/>
          <w:bCs/>
          <w:sz w:val="24"/>
          <w:u w:val="single"/>
        </w:rPr>
        <w:t>0</w:t>
      </w:r>
      <w:r w:rsidRPr="00326069">
        <w:rPr>
          <w:rFonts w:ascii="仿宋" w:eastAsia="仿宋" w:hAnsi="仿宋" w:hint="eastAsia"/>
          <w:bCs/>
          <w:sz w:val="24"/>
          <w:u w:val="single"/>
        </w:rPr>
        <w:t>分00秒</w:t>
      </w:r>
      <w:r w:rsidRPr="00326069">
        <w:rPr>
          <w:rFonts w:ascii="仿宋" w:eastAsia="仿宋" w:hAnsi="仿宋" w:hint="eastAsia"/>
          <w:bCs/>
          <w:sz w:val="24"/>
        </w:rPr>
        <w:t>（北京时间）</w:t>
      </w:r>
    </w:p>
    <w:p w14:paraId="6EF7AD9F" w14:textId="77777777" w:rsidR="00281338" w:rsidRPr="00326069" w:rsidRDefault="00000000">
      <w:pPr>
        <w:spacing w:line="360" w:lineRule="auto"/>
        <w:ind w:firstLineChars="200" w:firstLine="480"/>
        <w:jc w:val="left"/>
        <w:rPr>
          <w:rFonts w:ascii="仿宋" w:eastAsia="仿宋" w:hAnsi="仿宋" w:hint="eastAsia"/>
          <w:bCs/>
          <w:sz w:val="24"/>
          <w:u w:val="single"/>
        </w:rPr>
      </w:pPr>
      <w:r w:rsidRPr="00326069">
        <w:rPr>
          <w:rFonts w:ascii="仿宋" w:eastAsia="仿宋" w:hAnsi="仿宋" w:hint="eastAsia"/>
          <w:sz w:val="24"/>
        </w:rPr>
        <w:t>地点：长兴县锦绣路8号长兴县公共资源交易中心，</w:t>
      </w:r>
      <w:r w:rsidRPr="00326069">
        <w:rPr>
          <w:rFonts w:ascii="仿宋" w:eastAsia="仿宋" w:hAnsi="仿宋" w:cs="宋体" w:hint="eastAsia"/>
          <w:sz w:val="24"/>
        </w:rPr>
        <w:t>政</w:t>
      </w:r>
      <w:proofErr w:type="gramStart"/>
      <w:r w:rsidRPr="00326069">
        <w:rPr>
          <w:rFonts w:ascii="仿宋" w:eastAsia="仿宋" w:hAnsi="仿宋" w:cs="宋体" w:hint="eastAsia"/>
          <w:sz w:val="24"/>
        </w:rPr>
        <w:t>采云</w:t>
      </w:r>
      <w:proofErr w:type="gramEnd"/>
      <w:r w:rsidRPr="00326069">
        <w:rPr>
          <w:rFonts w:ascii="仿宋" w:eastAsia="仿宋" w:hAnsi="仿宋" w:cs="宋体" w:hint="eastAsia"/>
          <w:sz w:val="24"/>
        </w:rPr>
        <w:t>平台（https://www.zcygov.cn/）。</w:t>
      </w:r>
    </w:p>
    <w:p w14:paraId="2ECCB030" w14:textId="77777777" w:rsidR="00281338" w:rsidRPr="00326069" w:rsidRDefault="00000000">
      <w:pPr>
        <w:spacing w:line="360" w:lineRule="auto"/>
        <w:ind w:firstLineChars="200" w:firstLine="482"/>
        <w:rPr>
          <w:rFonts w:ascii="仿宋" w:eastAsia="仿宋" w:hAnsi="仿宋" w:cs="宋体" w:hint="eastAsia"/>
          <w:b/>
          <w:bCs/>
          <w:sz w:val="24"/>
        </w:rPr>
      </w:pPr>
      <w:bookmarkStart w:id="36" w:name="_Toc28359017"/>
      <w:bookmarkStart w:id="37" w:name="_Toc28359094"/>
      <w:bookmarkStart w:id="38" w:name="_Toc35393634"/>
      <w:bookmarkStart w:id="39" w:name="_Toc35393803"/>
      <w:r w:rsidRPr="00326069">
        <w:rPr>
          <w:rFonts w:ascii="仿宋" w:eastAsia="仿宋" w:hAnsi="仿宋" w:cs="宋体" w:hint="eastAsia"/>
          <w:b/>
          <w:bCs/>
          <w:sz w:val="24"/>
        </w:rPr>
        <w:lastRenderedPageBreak/>
        <w:t>六、公告期限</w:t>
      </w:r>
      <w:bookmarkEnd w:id="36"/>
      <w:bookmarkEnd w:id="37"/>
      <w:bookmarkEnd w:id="38"/>
      <w:bookmarkEnd w:id="39"/>
    </w:p>
    <w:p w14:paraId="7D8FEBFD" w14:textId="77777777" w:rsidR="00281338" w:rsidRPr="00326069" w:rsidRDefault="00000000">
      <w:pPr>
        <w:spacing w:line="360" w:lineRule="auto"/>
        <w:ind w:firstLineChars="200" w:firstLine="480"/>
        <w:rPr>
          <w:rFonts w:ascii="仿宋" w:eastAsia="仿宋" w:hAnsi="仿宋" w:cs="宋体" w:hint="eastAsia"/>
          <w:kern w:val="0"/>
          <w:sz w:val="24"/>
        </w:rPr>
      </w:pPr>
      <w:r w:rsidRPr="00326069">
        <w:rPr>
          <w:rFonts w:ascii="仿宋" w:eastAsia="仿宋" w:hAnsi="仿宋" w:cs="宋体" w:hint="eastAsia"/>
          <w:kern w:val="0"/>
          <w:sz w:val="24"/>
        </w:rPr>
        <w:t>自本公告发布之日起3个工作日。</w:t>
      </w:r>
    </w:p>
    <w:p w14:paraId="155D3EDA" w14:textId="77777777" w:rsidR="00281338" w:rsidRPr="00326069" w:rsidRDefault="00000000">
      <w:pPr>
        <w:spacing w:line="360" w:lineRule="auto"/>
        <w:ind w:firstLineChars="200" w:firstLine="482"/>
        <w:rPr>
          <w:rFonts w:ascii="仿宋" w:eastAsia="仿宋" w:hAnsi="仿宋" w:cs="宋体" w:hint="eastAsia"/>
          <w:b/>
          <w:bCs/>
          <w:sz w:val="24"/>
        </w:rPr>
      </w:pPr>
      <w:bookmarkStart w:id="40" w:name="_Toc35393804"/>
      <w:bookmarkStart w:id="41" w:name="_Toc35393635"/>
      <w:r w:rsidRPr="00326069">
        <w:rPr>
          <w:rFonts w:ascii="仿宋" w:eastAsia="仿宋" w:hAnsi="仿宋" w:cs="宋体" w:hint="eastAsia"/>
          <w:b/>
          <w:bCs/>
          <w:sz w:val="24"/>
        </w:rPr>
        <w:t>七、其他补充事宜</w:t>
      </w:r>
      <w:bookmarkEnd w:id="40"/>
      <w:bookmarkEnd w:id="41"/>
    </w:p>
    <w:p w14:paraId="3540E113" w14:textId="22F24590"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1、</w:t>
      </w:r>
      <w:r w:rsidRPr="00326069">
        <w:rPr>
          <w:rFonts w:ascii="仿宋" w:eastAsia="仿宋" w:hAnsi="仿宋" w:cs="宋体"/>
          <w:sz w:val="24"/>
        </w:rPr>
        <w:t>《浙江省财政厅关于进一步发挥政府采购政策功能全力推动经济稳进提质的通知》（</w:t>
      </w:r>
      <w:proofErr w:type="gramStart"/>
      <w:r w:rsidRPr="00326069">
        <w:rPr>
          <w:rFonts w:ascii="仿宋" w:eastAsia="仿宋" w:hAnsi="仿宋" w:cs="宋体"/>
          <w:sz w:val="24"/>
        </w:rPr>
        <w:t>浙财采监</w:t>
      </w:r>
      <w:proofErr w:type="gramEnd"/>
      <w:r w:rsidRPr="00326069">
        <w:rPr>
          <w:rFonts w:ascii="仿宋" w:eastAsia="仿宋" w:hAnsi="仿宋" w:cs="宋体"/>
          <w:sz w:val="24"/>
        </w:rPr>
        <w:t>（2022）3号）、《浙江省财政厅关于进一步促进政府采购公平竞争打造最优营商环境的通知》（</w:t>
      </w:r>
      <w:proofErr w:type="gramStart"/>
      <w:r w:rsidRPr="00326069">
        <w:rPr>
          <w:rFonts w:ascii="仿宋" w:eastAsia="仿宋" w:hAnsi="仿宋" w:cs="宋体"/>
          <w:sz w:val="24"/>
        </w:rPr>
        <w:t>浙财采监</w:t>
      </w:r>
      <w:proofErr w:type="gramEnd"/>
      <w:r w:rsidRPr="00326069">
        <w:rPr>
          <w:rFonts w:ascii="仿宋" w:eastAsia="仿宋" w:hAnsi="仿宋" w:cs="宋体"/>
          <w:sz w:val="24"/>
        </w:rPr>
        <w:t>（2021）22号））、《浙江省财政厅关于进一步加大政府采购支持中小企业力度助力扎实稳住经济的通知》（</w:t>
      </w:r>
      <w:proofErr w:type="gramStart"/>
      <w:r w:rsidRPr="00326069">
        <w:rPr>
          <w:rFonts w:ascii="仿宋" w:eastAsia="仿宋" w:hAnsi="仿宋" w:cs="宋体"/>
          <w:sz w:val="24"/>
        </w:rPr>
        <w:t>浙财采监</w:t>
      </w:r>
      <w:proofErr w:type="gramEnd"/>
      <w:r w:rsidRPr="00326069">
        <w:rPr>
          <w:rFonts w:ascii="仿宋" w:eastAsia="仿宋" w:hAnsi="仿宋" w:cs="宋体"/>
          <w:sz w:val="24"/>
        </w:rPr>
        <w:t>（2022）8号）已分别于2022年1月29日、2022年2月1日和2022年7月1日开始实施，此前有关规定与上述文件内容不一致的，按上述文件要求执行</w:t>
      </w:r>
      <w:r w:rsidRPr="00326069">
        <w:rPr>
          <w:rFonts w:ascii="仿宋" w:eastAsia="仿宋" w:hAnsi="仿宋" w:cs="宋体" w:hint="eastAsia"/>
          <w:sz w:val="24"/>
        </w:rPr>
        <w:t>。</w:t>
      </w:r>
    </w:p>
    <w:p w14:paraId="1507725E" w14:textId="43635AE3"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sz w:val="24"/>
        </w:rPr>
        <w:t>2</w:t>
      </w:r>
      <w:r w:rsidRPr="00326069">
        <w:rPr>
          <w:rFonts w:ascii="仿宋" w:eastAsia="仿宋" w:hAnsi="仿宋" w:cs="宋体" w:hint="eastAsia"/>
          <w:sz w:val="24"/>
        </w:rPr>
        <w:t>、</w:t>
      </w:r>
      <w:r w:rsidRPr="00326069">
        <w:rPr>
          <w:rFonts w:ascii="仿宋" w:eastAsia="仿宋" w:hAnsi="仿宋" w:cs="宋体"/>
          <w:sz w:val="24"/>
        </w:rPr>
        <w:t>根据《浙江省财政厅关于进一步促进政府采购公平竞</w:t>
      </w:r>
      <w:r w:rsidRPr="00326069">
        <w:rPr>
          <w:rFonts w:ascii="仿宋" w:eastAsia="仿宋" w:hAnsi="仿宋" w:cs="宋体" w:hint="eastAsia"/>
          <w:sz w:val="24"/>
        </w:rPr>
        <w:t>争打造最优营商环境的通知》（</w:t>
      </w:r>
      <w:proofErr w:type="gramStart"/>
      <w:r w:rsidRPr="00326069">
        <w:rPr>
          <w:rFonts w:ascii="仿宋" w:eastAsia="仿宋" w:hAnsi="仿宋" w:cs="宋体" w:hint="eastAsia"/>
          <w:sz w:val="24"/>
        </w:rPr>
        <w:t>浙财采监</w:t>
      </w:r>
      <w:proofErr w:type="gramEnd"/>
      <w:r w:rsidRPr="00326069">
        <w:rPr>
          <w:rFonts w:ascii="仿宋" w:eastAsia="仿宋" w:hAnsi="仿宋" w:cs="宋体" w:hint="eastAsia"/>
          <w:sz w:val="24"/>
        </w:rPr>
        <w:t>（2021）22号）文件关于“健全行政裁决机制”要求，鼓励供应商在线提起询问，路径为：政</w:t>
      </w:r>
      <w:proofErr w:type="gramStart"/>
      <w:r w:rsidRPr="00326069">
        <w:rPr>
          <w:rFonts w:ascii="仿宋" w:eastAsia="仿宋" w:hAnsi="仿宋" w:cs="宋体" w:hint="eastAsia"/>
          <w:sz w:val="24"/>
        </w:rPr>
        <w:t>采云</w:t>
      </w:r>
      <w:proofErr w:type="gramEnd"/>
      <w:r w:rsidRPr="00326069">
        <w:rPr>
          <w:rFonts w:ascii="仿宋" w:eastAsia="仿宋" w:hAnsi="仿宋" w:cs="宋体" w:hint="eastAsia"/>
          <w:sz w:val="24"/>
        </w:rPr>
        <w:t>-项目采购-询问质疑投诉-询问列表:鼓励供应商在线提起质疑，路径为：政</w:t>
      </w:r>
      <w:proofErr w:type="gramStart"/>
      <w:r w:rsidRPr="00326069">
        <w:rPr>
          <w:rFonts w:ascii="仿宋" w:eastAsia="仿宋" w:hAnsi="仿宋" w:cs="宋体" w:hint="eastAsia"/>
          <w:sz w:val="24"/>
        </w:rPr>
        <w:t>采云</w:t>
      </w:r>
      <w:proofErr w:type="gramEnd"/>
      <w:r w:rsidRPr="00326069">
        <w:rPr>
          <w:rFonts w:ascii="仿宋" w:eastAsia="仿宋" w:hAnsi="仿宋" w:cs="宋体" w:hint="eastAsia"/>
          <w:sz w:val="24"/>
        </w:rPr>
        <w:t>-项目采购-询问质疑投诉-质疑列表。质疑供应商对在线质疑答复不满意的，可在线提起投诉，路径为：浙江政府服务网-政府采购投诉处理-在线办理。</w:t>
      </w:r>
    </w:p>
    <w:p w14:paraId="59BB392B"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w:t>
      </w:r>
      <w:proofErr w:type="gramStart"/>
      <w:r w:rsidRPr="00326069">
        <w:rPr>
          <w:rFonts w:ascii="仿宋" w:eastAsia="仿宋" w:hAnsi="仿宋" w:hint="eastAsia"/>
          <w:sz w:val="24"/>
        </w:rPr>
        <w:t>作出</w:t>
      </w:r>
      <w:proofErr w:type="gramEnd"/>
      <w:r w:rsidRPr="00326069">
        <w:rPr>
          <w:rFonts w:ascii="仿宋" w:eastAsia="仿宋" w:hAnsi="仿宋" w:hint="eastAsia"/>
          <w:sz w:val="24"/>
        </w:rPr>
        <w:t>答复的，可以在答复期满后十五个工作日内向同级政府采购监督管理部门投诉。质疑函范本、投诉书范本请到浙江政府采购网下载专区下载。</w:t>
      </w:r>
    </w:p>
    <w:p w14:paraId="7E8D0939" w14:textId="55A28B6F" w:rsidR="00281338" w:rsidRPr="00326069" w:rsidRDefault="00000000">
      <w:pPr>
        <w:spacing w:line="360" w:lineRule="auto"/>
        <w:ind w:firstLineChars="200" w:firstLine="480"/>
        <w:jc w:val="left"/>
        <w:rPr>
          <w:rFonts w:ascii="仿宋" w:eastAsia="仿宋" w:hAnsi="仿宋" w:cs="宋体" w:hint="eastAsia"/>
          <w:bCs/>
          <w:sz w:val="24"/>
        </w:rPr>
      </w:pPr>
      <w:r w:rsidRPr="00326069">
        <w:rPr>
          <w:rFonts w:ascii="仿宋" w:eastAsia="仿宋" w:hAnsi="仿宋" w:cs="宋体" w:hint="eastAsia"/>
          <w:bCs/>
          <w:kern w:val="0"/>
          <w:sz w:val="24"/>
        </w:rPr>
        <w:t>4、其他事项：（1）需要落实的政府采购政策：包括节约资源、保护环境、</w:t>
      </w:r>
      <w:r w:rsidRPr="00326069">
        <w:rPr>
          <w:rFonts w:ascii="仿宋" w:eastAsia="仿宋" w:hAnsi="仿宋" w:cs="宋体" w:hint="eastAsia"/>
          <w:bCs/>
          <w:sz w:val="24"/>
        </w:rPr>
        <w:t>支持创新、</w:t>
      </w:r>
      <w:r w:rsidRPr="00326069">
        <w:rPr>
          <w:rFonts w:ascii="仿宋" w:eastAsia="仿宋" w:hAnsi="仿宋" w:cs="宋体" w:hint="eastAsia"/>
          <w:bCs/>
          <w:kern w:val="0"/>
          <w:sz w:val="24"/>
        </w:rPr>
        <w:t>促进中小企业发展等，详见磋商文件第三部分。</w:t>
      </w:r>
      <w:r w:rsidRPr="00326069">
        <w:rPr>
          <w:rFonts w:ascii="仿宋" w:eastAsia="仿宋" w:hAnsi="仿宋" w:cs="宋体" w:hint="eastAsia"/>
          <w:bCs/>
          <w:kern w:val="0"/>
          <w:sz w:val="24"/>
          <w:szCs w:val="20"/>
        </w:rPr>
        <w:t>（2）</w:t>
      </w:r>
      <w:r w:rsidRPr="00326069">
        <w:rPr>
          <w:rFonts w:ascii="仿宋" w:eastAsia="仿宋" w:hAnsi="仿宋" w:cs="仿宋_GB2312" w:hint="eastAsia"/>
          <w:bCs/>
          <w:sz w:val="24"/>
        </w:rPr>
        <w:t>电子交易的说明：1）电子交易：本项目以数据电文形式，依托“政府采购云平台（www.zcygov.cn）”进行采购活动。2）响应准备：注册账号--点击“商家入驻”，进行政府采购供应商资料填写；申领CA数字证书---申领流程详见“浙江政府采购网-下载专区-电子交易客户端-CA驱动和申领流程”；安装“政</w:t>
      </w:r>
      <w:proofErr w:type="gramStart"/>
      <w:r w:rsidRPr="00326069">
        <w:rPr>
          <w:rFonts w:ascii="仿宋" w:eastAsia="仿宋" w:hAnsi="仿宋" w:cs="仿宋_GB2312" w:hint="eastAsia"/>
          <w:bCs/>
          <w:sz w:val="24"/>
        </w:rPr>
        <w:t>采云</w:t>
      </w:r>
      <w:proofErr w:type="gramEnd"/>
      <w:r w:rsidRPr="00326069">
        <w:rPr>
          <w:rFonts w:ascii="仿宋" w:eastAsia="仿宋" w:hAnsi="仿宋" w:cs="仿宋_GB2312" w:hint="eastAsia"/>
          <w:bCs/>
          <w:sz w:val="24"/>
        </w:rPr>
        <w:t>电子交易客户端”----前往“浙江政府采购网-下载专区-电子交易客户端”进行下载并安装。3）磋商文件的获取：使用账号登录或者使用CA登录政</w:t>
      </w:r>
      <w:proofErr w:type="gramStart"/>
      <w:r w:rsidRPr="00326069">
        <w:rPr>
          <w:rFonts w:ascii="仿宋" w:eastAsia="仿宋" w:hAnsi="仿宋" w:cs="仿宋_GB2312" w:hint="eastAsia"/>
          <w:bCs/>
          <w:sz w:val="24"/>
        </w:rPr>
        <w:t>采云</w:t>
      </w:r>
      <w:proofErr w:type="gramEnd"/>
      <w:r w:rsidRPr="00326069">
        <w:rPr>
          <w:rFonts w:ascii="仿宋" w:eastAsia="仿宋" w:hAnsi="仿宋" w:cs="仿宋_GB2312" w:hint="eastAsia"/>
          <w:bCs/>
          <w:sz w:val="24"/>
        </w:rPr>
        <w:t>平台；进入“项目采购”应用，在获取采购文件菜单中选择项目，</w:t>
      </w:r>
      <w:proofErr w:type="gramStart"/>
      <w:r w:rsidRPr="00326069">
        <w:rPr>
          <w:rFonts w:ascii="仿宋" w:eastAsia="仿宋" w:hAnsi="仿宋" w:cs="仿宋_GB2312" w:hint="eastAsia"/>
          <w:bCs/>
          <w:sz w:val="24"/>
        </w:rPr>
        <w:t>获取磋商</w:t>
      </w:r>
      <w:proofErr w:type="gramEnd"/>
      <w:r w:rsidRPr="00326069">
        <w:rPr>
          <w:rFonts w:ascii="仿宋" w:eastAsia="仿宋" w:hAnsi="仿宋" w:cs="仿宋_GB2312" w:hint="eastAsia"/>
          <w:bCs/>
          <w:sz w:val="24"/>
        </w:rPr>
        <w:t>文件。4）响应文件的制作：在“政</w:t>
      </w:r>
      <w:proofErr w:type="gramStart"/>
      <w:r w:rsidRPr="00326069">
        <w:rPr>
          <w:rFonts w:ascii="仿宋" w:eastAsia="仿宋" w:hAnsi="仿宋" w:cs="仿宋_GB2312" w:hint="eastAsia"/>
          <w:bCs/>
          <w:sz w:val="24"/>
        </w:rPr>
        <w:t>采云</w:t>
      </w:r>
      <w:proofErr w:type="gramEnd"/>
      <w:r w:rsidRPr="00326069">
        <w:rPr>
          <w:rFonts w:ascii="仿宋" w:eastAsia="仿宋" w:hAnsi="仿宋" w:cs="仿宋_GB2312" w:hint="eastAsia"/>
          <w:bCs/>
          <w:sz w:val="24"/>
        </w:rPr>
        <w:t>电子交易客户端”中完成“填写基本信息”、“导入磋商响应文件”、“标书关联”、“标书检查”、“电子签名”、“生成电子标书”等操作。</w:t>
      </w:r>
      <w:r w:rsidRPr="00326069">
        <w:rPr>
          <w:rFonts w:ascii="仿宋" w:eastAsia="仿宋" w:hAnsi="仿宋" w:cs="仿宋_GB2312"/>
          <w:bCs/>
          <w:sz w:val="24"/>
        </w:rPr>
        <w:t>5）</w:t>
      </w:r>
      <w:r w:rsidRPr="00326069">
        <w:rPr>
          <w:rFonts w:ascii="仿宋" w:eastAsia="仿宋" w:hAnsi="仿宋" w:cs="仿宋_GB2312" w:hint="eastAsia"/>
          <w:bCs/>
          <w:sz w:val="24"/>
        </w:rPr>
        <w:t>采购人、采购代理机构将依托政</w:t>
      </w:r>
      <w:proofErr w:type="gramStart"/>
      <w:r w:rsidRPr="00326069">
        <w:rPr>
          <w:rFonts w:ascii="仿宋" w:eastAsia="仿宋" w:hAnsi="仿宋" w:cs="仿宋_GB2312" w:hint="eastAsia"/>
          <w:bCs/>
          <w:sz w:val="24"/>
        </w:rPr>
        <w:t>采云</w:t>
      </w:r>
      <w:proofErr w:type="gramEnd"/>
      <w:r w:rsidRPr="00326069">
        <w:rPr>
          <w:rFonts w:ascii="仿宋" w:eastAsia="仿宋" w:hAnsi="仿宋" w:cs="仿宋_GB2312" w:hint="eastAsia"/>
          <w:bCs/>
          <w:sz w:val="24"/>
        </w:rPr>
        <w:t>平台完成本项目的电子交易活动，平台不接</w:t>
      </w:r>
      <w:r w:rsidR="001C2C21" w:rsidRPr="00326069">
        <w:rPr>
          <w:rFonts w:ascii="仿宋" w:eastAsia="仿宋" w:hAnsi="仿宋" w:cs="仿宋_GB2312" w:hint="eastAsia"/>
          <w:bCs/>
          <w:sz w:val="24"/>
        </w:rPr>
        <w:t>收</w:t>
      </w:r>
      <w:r w:rsidRPr="00326069">
        <w:rPr>
          <w:rFonts w:ascii="仿宋" w:eastAsia="仿宋" w:hAnsi="仿宋" w:cs="仿宋_GB2312" w:hint="eastAsia"/>
          <w:bCs/>
          <w:sz w:val="24"/>
        </w:rPr>
        <w:t>未按本公告约定方式</w:t>
      </w:r>
      <w:proofErr w:type="gramStart"/>
      <w:r w:rsidRPr="00326069">
        <w:rPr>
          <w:rFonts w:ascii="仿宋" w:eastAsia="仿宋" w:hAnsi="仿宋" w:cs="仿宋_GB2312" w:hint="eastAsia"/>
          <w:bCs/>
          <w:sz w:val="24"/>
        </w:rPr>
        <w:t>获取磋商</w:t>
      </w:r>
      <w:proofErr w:type="gramEnd"/>
      <w:r w:rsidRPr="00326069">
        <w:rPr>
          <w:rFonts w:ascii="仿宋" w:eastAsia="仿宋" w:hAnsi="仿宋" w:cs="仿宋_GB2312" w:hint="eastAsia"/>
          <w:bCs/>
          <w:sz w:val="24"/>
        </w:rPr>
        <w:t>文件的供应商进行响应活</w:t>
      </w:r>
      <w:r w:rsidRPr="00326069">
        <w:rPr>
          <w:rFonts w:ascii="仿宋" w:eastAsia="仿宋" w:hAnsi="仿宋" w:cs="仿宋_GB2312" w:hint="eastAsia"/>
          <w:bCs/>
          <w:sz w:val="24"/>
        </w:rPr>
        <w:lastRenderedPageBreak/>
        <w:t>动；</w:t>
      </w:r>
      <w:r w:rsidRPr="00326069">
        <w:rPr>
          <w:rFonts w:ascii="仿宋" w:eastAsia="仿宋" w:hAnsi="仿宋" w:cs="仿宋_GB2312"/>
          <w:bCs/>
          <w:sz w:val="24"/>
        </w:rPr>
        <w:t>6）</w:t>
      </w:r>
      <w:r w:rsidRPr="00326069">
        <w:rPr>
          <w:rFonts w:ascii="仿宋" w:eastAsia="仿宋" w:hAnsi="仿宋" w:cs="仿宋_GB2312" w:hint="eastAsia"/>
          <w:bCs/>
          <w:sz w:val="24"/>
        </w:rPr>
        <w:t>对未按上述方式</w:t>
      </w:r>
      <w:proofErr w:type="gramStart"/>
      <w:r w:rsidRPr="00326069">
        <w:rPr>
          <w:rFonts w:ascii="仿宋" w:eastAsia="仿宋" w:hAnsi="仿宋" w:cs="仿宋_GB2312" w:hint="eastAsia"/>
          <w:bCs/>
          <w:sz w:val="24"/>
        </w:rPr>
        <w:t>获取磋商</w:t>
      </w:r>
      <w:proofErr w:type="gramEnd"/>
      <w:r w:rsidRPr="00326069">
        <w:rPr>
          <w:rFonts w:ascii="仿宋" w:eastAsia="仿宋" w:hAnsi="仿宋" w:cs="仿宋_GB2312" w:hint="eastAsia"/>
          <w:bCs/>
          <w:sz w:val="24"/>
        </w:rPr>
        <w:t>文件的供应商对该文件提出的质疑，采购人或采购代理机构将</w:t>
      </w:r>
      <w:proofErr w:type="gramStart"/>
      <w:r w:rsidRPr="00326069">
        <w:rPr>
          <w:rFonts w:ascii="仿宋" w:eastAsia="仿宋" w:hAnsi="仿宋" w:cs="仿宋_GB2312" w:hint="eastAsia"/>
          <w:bCs/>
          <w:sz w:val="24"/>
        </w:rPr>
        <w:t>不予处理</w:t>
      </w:r>
      <w:proofErr w:type="gramEnd"/>
      <w:r w:rsidRPr="00326069">
        <w:rPr>
          <w:rFonts w:ascii="仿宋" w:eastAsia="仿宋" w:hAnsi="仿宋" w:cs="仿宋_GB2312" w:hint="eastAsia"/>
          <w:bCs/>
          <w:sz w:val="24"/>
        </w:rPr>
        <w:t>；</w:t>
      </w:r>
      <w:r w:rsidRPr="00326069">
        <w:rPr>
          <w:rFonts w:ascii="仿宋" w:eastAsia="仿宋" w:hAnsi="仿宋" w:cs="仿宋_GB2312"/>
          <w:bCs/>
          <w:sz w:val="24"/>
        </w:rPr>
        <w:t>7）</w:t>
      </w:r>
      <w:r w:rsidRPr="00326069">
        <w:rPr>
          <w:rFonts w:ascii="仿宋" w:eastAsia="仿宋" w:hAnsi="仿宋" w:cs="仿宋_GB2312" w:hint="eastAsia"/>
          <w:bCs/>
          <w:sz w:val="24"/>
        </w:rPr>
        <w:t>不</w:t>
      </w:r>
      <w:proofErr w:type="gramStart"/>
      <w:r w:rsidRPr="00326069">
        <w:rPr>
          <w:rFonts w:ascii="仿宋" w:eastAsia="仿宋" w:hAnsi="仿宋" w:cs="仿宋_GB2312" w:hint="eastAsia"/>
          <w:bCs/>
          <w:sz w:val="24"/>
        </w:rPr>
        <w:t>提供磋商</w:t>
      </w:r>
      <w:proofErr w:type="gramEnd"/>
      <w:r w:rsidRPr="00326069">
        <w:rPr>
          <w:rFonts w:ascii="仿宋" w:eastAsia="仿宋" w:hAnsi="仿宋" w:cs="仿宋_GB2312" w:hint="eastAsia"/>
          <w:bCs/>
          <w:sz w:val="24"/>
        </w:rPr>
        <w:t>文件纸质版；</w:t>
      </w:r>
      <w:r w:rsidRPr="00326069">
        <w:rPr>
          <w:rFonts w:ascii="仿宋" w:eastAsia="仿宋" w:hAnsi="仿宋" w:cs="仿宋_GB2312"/>
          <w:bCs/>
          <w:sz w:val="24"/>
        </w:rPr>
        <w:t>8</w:t>
      </w:r>
      <w:r w:rsidRPr="00326069">
        <w:rPr>
          <w:rFonts w:ascii="仿宋" w:eastAsia="仿宋" w:hAnsi="仿宋" w:cs="仿宋_GB2312" w:hint="eastAsia"/>
          <w:bCs/>
          <w:sz w:val="24"/>
        </w:rPr>
        <w:t>）响应文件的传输提交：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备份响应文件”；9）响应文件的解密：供应</w:t>
      </w:r>
      <w:proofErr w:type="gramStart"/>
      <w:r w:rsidRPr="00326069">
        <w:rPr>
          <w:rFonts w:ascii="仿宋" w:eastAsia="仿宋" w:hAnsi="仿宋" w:cs="仿宋_GB2312" w:hint="eastAsia"/>
          <w:bCs/>
          <w:sz w:val="24"/>
        </w:rPr>
        <w:t>商按照</w:t>
      </w:r>
      <w:proofErr w:type="gramEnd"/>
      <w:r w:rsidRPr="00326069">
        <w:rPr>
          <w:rFonts w:ascii="仿宋" w:eastAsia="仿宋" w:hAnsi="仿宋" w:cs="仿宋_GB2312" w:hint="eastAsia"/>
          <w:bCs/>
          <w:sz w:val="24"/>
        </w:rPr>
        <w:t>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具体操作指南：详见政</w:t>
      </w:r>
      <w:proofErr w:type="gramStart"/>
      <w:r w:rsidRPr="00326069">
        <w:rPr>
          <w:rFonts w:ascii="仿宋" w:eastAsia="仿宋" w:hAnsi="仿宋" w:cs="仿宋_GB2312" w:hint="eastAsia"/>
          <w:bCs/>
          <w:sz w:val="24"/>
        </w:rPr>
        <w:t>采云</w:t>
      </w:r>
      <w:proofErr w:type="gramEnd"/>
      <w:r w:rsidRPr="00326069">
        <w:rPr>
          <w:rFonts w:ascii="仿宋" w:eastAsia="仿宋" w:hAnsi="仿宋" w:cs="仿宋_GB2312" w:hint="eastAsia"/>
          <w:bCs/>
          <w:sz w:val="24"/>
        </w:rPr>
        <w:t>平台“服务中心-帮助文档-项目采购-操作流程-电子招投标-政府采购项目电子交易管理操作指南-供应商”。</w:t>
      </w:r>
      <w:r w:rsidRPr="00326069">
        <w:rPr>
          <w:rFonts w:ascii="仿宋" w:eastAsia="仿宋" w:hAnsi="仿宋" w:cs="宋体" w:hint="eastAsia"/>
          <w:bCs/>
          <w:sz w:val="24"/>
        </w:rPr>
        <w:t>（3）磋商文件公告期限与磋商公告的公告期限一致。（4）为有效破解当前中小企业面临的“融资难、融资贵”困局，充分发挥好政府采购扶持中小企业发展的政策功能，本项目中标供应商可凭政府</w:t>
      </w:r>
      <w:proofErr w:type="gramStart"/>
      <w:r w:rsidRPr="00326069">
        <w:rPr>
          <w:rFonts w:ascii="仿宋" w:eastAsia="仿宋" w:hAnsi="仿宋" w:cs="宋体" w:hint="eastAsia"/>
          <w:bCs/>
          <w:sz w:val="24"/>
        </w:rPr>
        <w:t>采合同</w:t>
      </w:r>
      <w:proofErr w:type="gramEnd"/>
      <w:r w:rsidRPr="00326069">
        <w:rPr>
          <w:rFonts w:ascii="仿宋" w:eastAsia="仿宋" w:hAnsi="仿宋" w:cs="宋体" w:hint="eastAsia"/>
          <w:bCs/>
          <w:sz w:val="24"/>
        </w:rPr>
        <w:t>或中标通知书等材料至政</w:t>
      </w:r>
      <w:proofErr w:type="gramStart"/>
      <w:r w:rsidRPr="00326069">
        <w:rPr>
          <w:rFonts w:ascii="仿宋" w:eastAsia="仿宋" w:hAnsi="仿宋" w:cs="宋体" w:hint="eastAsia"/>
          <w:bCs/>
          <w:sz w:val="24"/>
        </w:rPr>
        <w:t>采云</w:t>
      </w:r>
      <w:proofErr w:type="gramEnd"/>
      <w:r w:rsidRPr="00326069">
        <w:rPr>
          <w:rFonts w:ascii="仿宋" w:eastAsia="仿宋" w:hAnsi="仿宋" w:cs="宋体" w:hint="eastAsia"/>
          <w:bCs/>
          <w:sz w:val="24"/>
        </w:rPr>
        <w:t>平台申请相关融资产品。</w:t>
      </w:r>
    </w:p>
    <w:p w14:paraId="03A7D169" w14:textId="77777777" w:rsidR="00281338" w:rsidRPr="00326069" w:rsidRDefault="00000000">
      <w:pPr>
        <w:spacing w:line="360" w:lineRule="auto"/>
        <w:ind w:firstLineChars="200" w:firstLine="480"/>
        <w:jc w:val="left"/>
        <w:rPr>
          <w:rFonts w:ascii="仿宋" w:eastAsia="仿宋" w:hAnsi="仿宋" w:cs="宋体" w:hint="eastAsia"/>
          <w:bCs/>
          <w:sz w:val="24"/>
        </w:rPr>
      </w:pPr>
      <w:r w:rsidRPr="00326069">
        <w:rPr>
          <w:rFonts w:ascii="仿宋" w:eastAsia="仿宋" w:hAnsi="仿宋" w:cs="宋体" w:hint="eastAsia"/>
          <w:bCs/>
          <w:sz w:val="24"/>
        </w:rPr>
        <w:t>办理流程：政</w:t>
      </w:r>
      <w:proofErr w:type="gramStart"/>
      <w:r w:rsidRPr="00326069">
        <w:rPr>
          <w:rFonts w:ascii="仿宋" w:eastAsia="仿宋" w:hAnsi="仿宋" w:cs="宋体" w:hint="eastAsia"/>
          <w:bCs/>
          <w:sz w:val="24"/>
        </w:rPr>
        <w:t>采云</w:t>
      </w:r>
      <w:proofErr w:type="gramEnd"/>
      <w:r w:rsidRPr="00326069">
        <w:rPr>
          <w:rFonts w:ascii="仿宋" w:eastAsia="仿宋" w:hAnsi="仿宋" w:cs="宋体" w:hint="eastAsia"/>
          <w:bCs/>
          <w:sz w:val="24"/>
        </w:rPr>
        <w:t>平台线上发起申请——银行审批给出额度利率——贷款发放。</w:t>
      </w:r>
    </w:p>
    <w:p w14:paraId="58196CCE" w14:textId="47528D39" w:rsidR="00281338" w:rsidRPr="00326069" w:rsidRDefault="00000000">
      <w:pPr>
        <w:spacing w:line="360" w:lineRule="auto"/>
        <w:ind w:firstLineChars="200" w:firstLine="480"/>
        <w:jc w:val="left"/>
        <w:rPr>
          <w:rFonts w:ascii="仿宋" w:eastAsia="仿宋" w:hAnsi="仿宋" w:hint="eastAsia"/>
          <w:bCs/>
          <w:sz w:val="24"/>
        </w:rPr>
      </w:pPr>
      <w:r w:rsidRPr="00326069">
        <w:rPr>
          <w:rFonts w:ascii="仿宋" w:eastAsia="仿宋" w:hAnsi="仿宋" w:cs="宋体" w:hint="eastAsia"/>
          <w:bCs/>
          <w:sz w:val="24"/>
        </w:rPr>
        <w:t>操作方式：登录政</w:t>
      </w:r>
      <w:proofErr w:type="gramStart"/>
      <w:r w:rsidRPr="00326069">
        <w:rPr>
          <w:rFonts w:ascii="仿宋" w:eastAsia="仿宋" w:hAnsi="仿宋" w:cs="宋体" w:hint="eastAsia"/>
          <w:bCs/>
          <w:sz w:val="24"/>
        </w:rPr>
        <w:t>采云</w:t>
      </w:r>
      <w:proofErr w:type="gramEnd"/>
      <w:r w:rsidRPr="00326069">
        <w:rPr>
          <w:rFonts w:ascii="仿宋" w:eastAsia="仿宋" w:hAnsi="仿宋" w:cs="宋体" w:hint="eastAsia"/>
          <w:bCs/>
          <w:sz w:val="24"/>
        </w:rPr>
        <w:t>平台（https://www.zcygov.cn/）——点击右上角金融服务（https://jinrong.zcygov.cn/）——选择融资服务——选择银行及产品——线上直接申请。</w:t>
      </w:r>
    </w:p>
    <w:p w14:paraId="626FF57F" w14:textId="77777777" w:rsidR="00281338" w:rsidRPr="00326069" w:rsidRDefault="00000000">
      <w:pPr>
        <w:spacing w:line="360" w:lineRule="auto"/>
        <w:ind w:firstLineChars="200" w:firstLine="482"/>
        <w:rPr>
          <w:rFonts w:ascii="仿宋" w:eastAsia="仿宋" w:hAnsi="仿宋" w:cs="宋体" w:hint="eastAsia"/>
          <w:b/>
          <w:bCs/>
          <w:sz w:val="24"/>
        </w:rPr>
      </w:pPr>
      <w:bookmarkStart w:id="42" w:name="_Toc35393805"/>
      <w:bookmarkStart w:id="43" w:name="_Toc28359095"/>
      <w:bookmarkStart w:id="44" w:name="_Toc35393636"/>
      <w:bookmarkStart w:id="45" w:name="_Toc28359018"/>
      <w:r w:rsidRPr="00326069">
        <w:rPr>
          <w:rFonts w:ascii="仿宋" w:eastAsia="仿宋" w:hAnsi="仿宋" w:cs="宋体" w:hint="eastAsia"/>
          <w:b/>
          <w:bCs/>
          <w:sz w:val="24"/>
        </w:rPr>
        <w:t>八、凡对本次采购提出询问、质疑、投诉，请按以下方式联系</w:t>
      </w:r>
      <w:bookmarkEnd w:id="42"/>
      <w:bookmarkEnd w:id="43"/>
      <w:bookmarkEnd w:id="44"/>
      <w:bookmarkEnd w:id="45"/>
    </w:p>
    <w:p w14:paraId="7C2A0118"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1、采购人信息</w:t>
      </w:r>
    </w:p>
    <w:p w14:paraId="7278EE80" w14:textId="173A2BE6"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名 称：</w:t>
      </w:r>
      <w:r w:rsidR="003015B0" w:rsidRPr="00326069">
        <w:rPr>
          <w:rFonts w:ascii="仿宋" w:eastAsia="仿宋" w:hAnsi="仿宋" w:cs="宋体" w:hint="eastAsia"/>
          <w:sz w:val="24"/>
        </w:rPr>
        <w:t>长兴县中医院</w:t>
      </w:r>
    </w:p>
    <w:p w14:paraId="2C150FBF" w14:textId="77777777" w:rsidR="00582D9D"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地 址：</w:t>
      </w:r>
      <w:proofErr w:type="gramStart"/>
      <w:r w:rsidR="00F458B1" w:rsidRPr="00326069">
        <w:rPr>
          <w:rFonts w:ascii="仿宋" w:eastAsia="仿宋" w:hAnsi="仿宋" w:cs="宋体" w:hint="eastAsia"/>
          <w:sz w:val="24"/>
        </w:rPr>
        <w:t>长兴县</w:t>
      </w:r>
      <w:r w:rsidR="00582D9D" w:rsidRPr="00326069">
        <w:rPr>
          <w:rFonts w:ascii="仿宋" w:eastAsia="仿宋" w:hAnsi="仿宋" w:cs="宋体" w:hint="eastAsia"/>
          <w:sz w:val="24"/>
        </w:rPr>
        <w:t>雉城街道</w:t>
      </w:r>
      <w:proofErr w:type="gramEnd"/>
      <w:r w:rsidR="00582D9D" w:rsidRPr="00326069">
        <w:rPr>
          <w:rFonts w:ascii="仿宋" w:eastAsia="仿宋" w:hAnsi="仿宋" w:cs="宋体" w:hint="eastAsia"/>
          <w:sz w:val="24"/>
        </w:rPr>
        <w:t>长吕路99号</w:t>
      </w:r>
    </w:p>
    <w:p w14:paraId="7635EC11" w14:textId="522572D0"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项目联系人：</w:t>
      </w:r>
      <w:proofErr w:type="gramStart"/>
      <w:r w:rsidR="00582D9D" w:rsidRPr="00326069">
        <w:rPr>
          <w:rFonts w:ascii="仿宋" w:eastAsia="仿宋" w:hAnsi="仿宋" w:cs="宋体" w:hint="eastAsia"/>
          <w:sz w:val="24"/>
        </w:rPr>
        <w:t>张科</w:t>
      </w:r>
      <w:proofErr w:type="gramEnd"/>
      <w:r w:rsidRPr="00326069">
        <w:rPr>
          <w:rFonts w:ascii="仿宋" w:eastAsia="仿宋" w:hAnsi="仿宋" w:cs="宋体" w:hint="eastAsia"/>
          <w:sz w:val="24"/>
        </w:rPr>
        <w:t xml:space="preserve">   </w:t>
      </w:r>
      <w:r w:rsidR="00393E47" w:rsidRPr="00326069">
        <w:rPr>
          <w:rFonts w:ascii="仿宋" w:eastAsia="仿宋" w:hAnsi="仿宋" w:cs="宋体" w:hint="eastAsia"/>
          <w:sz w:val="24"/>
        </w:rPr>
        <w:t xml:space="preserve">       </w:t>
      </w:r>
      <w:r w:rsidRPr="00326069">
        <w:rPr>
          <w:rFonts w:ascii="仿宋" w:eastAsia="仿宋" w:hAnsi="仿宋" w:cs="宋体" w:hint="eastAsia"/>
          <w:sz w:val="24"/>
        </w:rPr>
        <w:t>项目联系方式：</w:t>
      </w:r>
      <w:r w:rsidR="00582D9D" w:rsidRPr="00326069">
        <w:rPr>
          <w:rFonts w:ascii="仿宋" w:eastAsia="仿宋" w:hAnsi="仿宋" w:cs="宋体"/>
          <w:sz w:val="24"/>
        </w:rPr>
        <w:t>0572-6056619</w:t>
      </w:r>
    </w:p>
    <w:p w14:paraId="019ABC79" w14:textId="77777777" w:rsidR="004B220D"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质疑联系人：</w:t>
      </w:r>
      <w:r w:rsidR="00582D9D" w:rsidRPr="00326069">
        <w:rPr>
          <w:rFonts w:ascii="仿宋" w:eastAsia="仿宋" w:hAnsi="仿宋" w:cs="宋体" w:hint="eastAsia"/>
          <w:sz w:val="24"/>
        </w:rPr>
        <w:t>沈科</w:t>
      </w:r>
      <w:r w:rsidRPr="00326069">
        <w:rPr>
          <w:rFonts w:ascii="仿宋" w:eastAsia="仿宋" w:hAnsi="仿宋" w:cs="宋体" w:hint="eastAsia"/>
          <w:sz w:val="24"/>
        </w:rPr>
        <w:t xml:space="preserve">         </w:t>
      </w:r>
      <w:r w:rsidR="00582D9D" w:rsidRPr="00326069">
        <w:rPr>
          <w:rFonts w:ascii="仿宋" w:eastAsia="仿宋" w:hAnsi="仿宋" w:cs="宋体" w:hint="eastAsia"/>
          <w:sz w:val="24"/>
        </w:rPr>
        <w:t xml:space="preserve"> </w:t>
      </w:r>
      <w:r w:rsidRPr="00326069">
        <w:rPr>
          <w:rFonts w:ascii="仿宋" w:eastAsia="仿宋" w:hAnsi="仿宋" w:cs="宋体" w:hint="eastAsia"/>
          <w:sz w:val="24"/>
        </w:rPr>
        <w:t>质疑联系方式：</w:t>
      </w:r>
      <w:r w:rsidR="004B220D" w:rsidRPr="00326069">
        <w:rPr>
          <w:rFonts w:ascii="仿宋" w:eastAsia="仿宋" w:hAnsi="仿宋" w:cs="宋体"/>
          <w:sz w:val="24"/>
        </w:rPr>
        <w:t>0572-6056269</w:t>
      </w:r>
    </w:p>
    <w:p w14:paraId="719A28E0" w14:textId="49E8C35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2、采购代理机构信息</w:t>
      </w:r>
    </w:p>
    <w:p w14:paraId="421F20B2"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名 称：浙江省建设工程设备招标有限公司</w:t>
      </w:r>
    </w:p>
    <w:p w14:paraId="3F36284D"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地 址：杭州市</w:t>
      </w:r>
      <w:proofErr w:type="gramStart"/>
      <w:r w:rsidRPr="00326069">
        <w:rPr>
          <w:rFonts w:ascii="仿宋" w:eastAsia="仿宋" w:hAnsi="仿宋" w:cs="宋体" w:hint="eastAsia"/>
          <w:sz w:val="24"/>
        </w:rPr>
        <w:t>环站东路</w:t>
      </w:r>
      <w:proofErr w:type="gramEnd"/>
      <w:r w:rsidRPr="00326069">
        <w:rPr>
          <w:rFonts w:ascii="仿宋" w:eastAsia="仿宋" w:hAnsi="仿宋" w:cs="宋体" w:hint="eastAsia"/>
          <w:sz w:val="24"/>
        </w:rPr>
        <w:t>97号云峰大厦1幢601室</w:t>
      </w:r>
    </w:p>
    <w:p w14:paraId="1BB4F16F" w14:textId="70B2E0D9"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 xml:space="preserve">项目联系人：陈工    </w:t>
      </w:r>
      <w:r w:rsidR="00393E47" w:rsidRPr="00326069">
        <w:rPr>
          <w:rFonts w:ascii="仿宋" w:eastAsia="仿宋" w:hAnsi="仿宋" w:cs="宋体" w:hint="eastAsia"/>
          <w:sz w:val="24"/>
        </w:rPr>
        <w:t xml:space="preserve">        </w:t>
      </w:r>
      <w:r w:rsidRPr="00326069">
        <w:rPr>
          <w:rFonts w:ascii="仿宋" w:eastAsia="仿宋" w:hAnsi="仿宋" w:cs="宋体" w:hint="eastAsia"/>
          <w:sz w:val="24"/>
        </w:rPr>
        <w:t>项目联系方式：18768213858</w:t>
      </w:r>
    </w:p>
    <w:p w14:paraId="079EF28A" w14:textId="24A9217F"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质疑联系人：</w:t>
      </w:r>
      <w:proofErr w:type="gramStart"/>
      <w:r w:rsidRPr="00326069">
        <w:rPr>
          <w:rFonts w:ascii="仿宋" w:eastAsia="仿宋" w:hAnsi="仿宋" w:cs="宋体" w:hint="eastAsia"/>
          <w:sz w:val="24"/>
        </w:rPr>
        <w:t>王工</w:t>
      </w:r>
      <w:proofErr w:type="gramEnd"/>
      <w:r w:rsidRPr="00326069">
        <w:rPr>
          <w:rFonts w:ascii="仿宋" w:eastAsia="仿宋" w:hAnsi="仿宋" w:cs="宋体" w:hint="eastAsia"/>
          <w:sz w:val="24"/>
        </w:rPr>
        <w:t xml:space="preserve">            质疑联系方式：</w:t>
      </w:r>
      <w:r w:rsidRPr="00326069">
        <w:rPr>
          <w:rFonts w:ascii="仿宋" w:eastAsia="仿宋" w:hAnsi="仿宋" w:cs="宋体"/>
          <w:sz w:val="24"/>
        </w:rPr>
        <w:t>0571-8763</w:t>
      </w:r>
      <w:r w:rsidR="00BA683B" w:rsidRPr="00326069">
        <w:rPr>
          <w:rFonts w:ascii="仿宋" w:eastAsia="仿宋" w:hAnsi="仿宋" w:cs="宋体" w:hint="eastAsia"/>
          <w:sz w:val="24"/>
        </w:rPr>
        <w:t>1176</w:t>
      </w:r>
    </w:p>
    <w:p w14:paraId="77CB48FC"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3.同级政府采购监督管理部门</w:t>
      </w:r>
    </w:p>
    <w:p w14:paraId="4CBBD5DF"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名 称：长兴县财政局</w:t>
      </w:r>
    </w:p>
    <w:p w14:paraId="5D089C42"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lastRenderedPageBreak/>
        <w:t>地 址：长兴县龙山街道锦绣路6号兴国商务楼1号楼1305室</w:t>
      </w:r>
    </w:p>
    <w:p w14:paraId="2E5F7E6C"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联系人 ：佘先生           监督投诉电话：0572-6027789</w:t>
      </w:r>
    </w:p>
    <w:p w14:paraId="2081C509" w14:textId="77777777" w:rsidR="00281338" w:rsidRPr="00326069" w:rsidRDefault="00281338">
      <w:pPr>
        <w:spacing w:line="360" w:lineRule="auto"/>
        <w:ind w:firstLineChars="200" w:firstLine="480"/>
        <w:rPr>
          <w:rFonts w:ascii="仿宋" w:eastAsia="仿宋" w:hAnsi="仿宋" w:cs="宋体" w:hint="eastAsia"/>
          <w:sz w:val="24"/>
        </w:rPr>
      </w:pPr>
    </w:p>
    <w:p w14:paraId="2D70AEE8"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若对项目采购电子交易系统操作有疑问，可登录政</w:t>
      </w:r>
      <w:proofErr w:type="gramStart"/>
      <w:r w:rsidRPr="00326069">
        <w:rPr>
          <w:rFonts w:ascii="仿宋" w:eastAsia="仿宋" w:hAnsi="仿宋" w:hint="eastAsia"/>
          <w:sz w:val="24"/>
        </w:rPr>
        <w:t>采云</w:t>
      </w:r>
      <w:proofErr w:type="gramEnd"/>
      <w:r w:rsidRPr="00326069">
        <w:rPr>
          <w:rFonts w:ascii="仿宋" w:eastAsia="仿宋" w:hAnsi="仿宋" w:hint="eastAsia"/>
          <w:sz w:val="24"/>
        </w:rPr>
        <w:t>（</w:t>
      </w:r>
      <w:r w:rsidRPr="00326069">
        <w:rPr>
          <w:rFonts w:ascii="仿宋" w:eastAsia="仿宋" w:hAnsi="仿宋"/>
          <w:sz w:val="24"/>
        </w:rPr>
        <w:t>https://www.zcygov.cn/），点击右侧咨询小采，获取采小蜜智能服务管家帮助，或拨打政</w:t>
      </w:r>
      <w:proofErr w:type="gramStart"/>
      <w:r w:rsidRPr="00326069">
        <w:rPr>
          <w:rFonts w:ascii="仿宋" w:eastAsia="仿宋" w:hAnsi="仿宋" w:hint="eastAsia"/>
          <w:sz w:val="24"/>
        </w:rPr>
        <w:t>采云</w:t>
      </w:r>
      <w:proofErr w:type="gramEnd"/>
      <w:r w:rsidRPr="00326069">
        <w:rPr>
          <w:rFonts w:ascii="仿宋" w:eastAsia="仿宋" w:hAnsi="仿宋" w:hint="eastAsia"/>
          <w:sz w:val="24"/>
        </w:rPr>
        <w:t>服务热线95763</w:t>
      </w:r>
      <w:r w:rsidRPr="00326069">
        <w:rPr>
          <w:rFonts w:ascii="仿宋" w:eastAsia="仿宋" w:hAnsi="仿宋"/>
          <w:sz w:val="24"/>
        </w:rPr>
        <w:t>获取热线服务帮助</w:t>
      </w:r>
      <w:r w:rsidRPr="00326069">
        <w:rPr>
          <w:rFonts w:ascii="仿宋" w:eastAsia="仿宋" w:hAnsi="仿宋" w:hint="eastAsia"/>
          <w:sz w:val="24"/>
        </w:rPr>
        <w:t>。</w:t>
      </w:r>
    </w:p>
    <w:p w14:paraId="56F2BC71" w14:textId="77777777" w:rsidR="00281338" w:rsidRPr="00326069" w:rsidRDefault="00281338">
      <w:pPr>
        <w:spacing w:line="360" w:lineRule="auto"/>
        <w:ind w:firstLineChars="200" w:firstLine="480"/>
        <w:rPr>
          <w:rFonts w:ascii="仿宋" w:eastAsia="仿宋" w:hAnsi="仿宋" w:hint="eastAsia"/>
          <w:sz w:val="24"/>
        </w:rPr>
      </w:pPr>
    </w:p>
    <w:p w14:paraId="393423CD"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sz w:val="24"/>
        </w:rPr>
        <w:t>CA问题联系电话（人工）：</w:t>
      </w:r>
      <w:proofErr w:type="gramStart"/>
      <w:r w:rsidRPr="00326069">
        <w:rPr>
          <w:rFonts w:ascii="仿宋" w:eastAsia="仿宋" w:hAnsi="仿宋" w:hint="eastAsia"/>
          <w:sz w:val="24"/>
        </w:rPr>
        <w:t>汇信</w:t>
      </w:r>
      <w:proofErr w:type="gramEnd"/>
      <w:r w:rsidRPr="00326069">
        <w:rPr>
          <w:rFonts w:ascii="仿宋" w:eastAsia="仿宋" w:hAnsi="仿宋"/>
          <w:sz w:val="24"/>
        </w:rPr>
        <w:t>CA 400-888-4636；天谷CA 400-087-8198。</w:t>
      </w:r>
    </w:p>
    <w:p w14:paraId="204E46C4" w14:textId="77777777" w:rsidR="00281338" w:rsidRPr="00326069" w:rsidRDefault="00000000">
      <w:pPr>
        <w:widowControl/>
        <w:adjustRightInd/>
        <w:ind w:firstLine="723"/>
        <w:jc w:val="left"/>
        <w:rPr>
          <w:rFonts w:ascii="仿宋" w:eastAsia="仿宋" w:hAnsi="仿宋" w:cs="仿宋_GB2312" w:hint="eastAsia"/>
          <w:b/>
          <w:sz w:val="36"/>
          <w:szCs w:val="20"/>
        </w:rPr>
      </w:pPr>
      <w:r w:rsidRPr="00326069">
        <w:rPr>
          <w:rFonts w:ascii="仿宋" w:eastAsia="仿宋" w:hAnsi="仿宋" w:cs="仿宋_GB2312"/>
          <w:b/>
          <w:sz w:val="36"/>
          <w:szCs w:val="20"/>
        </w:rPr>
        <w:br w:type="page"/>
      </w:r>
    </w:p>
    <w:p w14:paraId="75FD9821" w14:textId="77777777" w:rsidR="00281338" w:rsidRPr="00326069" w:rsidRDefault="00281338">
      <w:pPr>
        <w:widowControl/>
        <w:adjustRightInd/>
        <w:ind w:firstLine="723"/>
        <w:jc w:val="left"/>
        <w:rPr>
          <w:rFonts w:ascii="仿宋" w:eastAsia="仿宋" w:hAnsi="仿宋" w:cs="仿宋_GB2312" w:hint="eastAsia"/>
          <w:b/>
          <w:sz w:val="36"/>
          <w:szCs w:val="20"/>
        </w:rPr>
      </w:pPr>
    </w:p>
    <w:p w14:paraId="1CC21C68" w14:textId="77777777" w:rsidR="00281338" w:rsidRPr="00326069" w:rsidRDefault="00000000" w:rsidP="008A48D8">
      <w:pPr>
        <w:adjustRightInd/>
        <w:spacing w:line="360" w:lineRule="auto"/>
        <w:jc w:val="center"/>
        <w:outlineLvl w:val="0"/>
        <w:rPr>
          <w:rFonts w:ascii="仿宋" w:eastAsia="仿宋" w:hAnsi="仿宋" w:cs="仿宋_GB2312" w:hint="eastAsia"/>
          <w:b/>
          <w:sz w:val="36"/>
          <w:szCs w:val="20"/>
        </w:rPr>
      </w:pPr>
      <w:bookmarkStart w:id="46" w:name="_Toc157447393"/>
      <w:r w:rsidRPr="00326069">
        <w:rPr>
          <w:rFonts w:ascii="仿宋" w:eastAsia="仿宋" w:hAnsi="仿宋" w:cs="仿宋_GB2312" w:hint="eastAsia"/>
          <w:b/>
          <w:sz w:val="36"/>
          <w:szCs w:val="20"/>
        </w:rPr>
        <w:t>第二部分 竞争性磋商流程</w:t>
      </w:r>
      <w:bookmarkEnd w:id="46"/>
    </w:p>
    <w:p w14:paraId="5DC88358" w14:textId="77777777" w:rsidR="00281338" w:rsidRPr="00326069" w:rsidRDefault="00000000">
      <w:pPr>
        <w:pStyle w:val="2f7"/>
        <w:spacing w:before="0"/>
        <w:ind w:firstLineChars="0" w:firstLine="0"/>
        <w:rPr>
          <w:rFonts w:ascii="仿宋" w:eastAsia="仿宋" w:hAnsi="仿宋" w:hint="eastAsia"/>
          <w:b/>
        </w:rPr>
      </w:pPr>
      <w:r w:rsidRPr="00326069">
        <w:rPr>
          <w:rFonts w:ascii="仿宋" w:eastAsia="仿宋" w:hAnsi="仿宋" w:hint="eastAsia"/>
          <w:b/>
          <w:szCs w:val="24"/>
        </w:rPr>
        <w:t>1.征集供应商</w:t>
      </w:r>
    </w:p>
    <w:p w14:paraId="70639E55"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1.1邀请供应商。</w:t>
      </w:r>
    </w:p>
    <w:p w14:paraId="38BE1B24" w14:textId="77777777" w:rsidR="00281338" w:rsidRPr="00326069" w:rsidRDefault="00000000">
      <w:pPr>
        <w:pStyle w:val="2f7"/>
        <w:numPr>
          <w:ilvl w:val="0"/>
          <w:numId w:val="7"/>
        </w:numPr>
        <w:spacing w:before="0"/>
        <w:ind w:firstLineChars="0"/>
        <w:rPr>
          <w:rFonts w:ascii="仿宋" w:eastAsia="仿宋" w:hAnsi="仿宋" w:hint="eastAsia"/>
          <w:szCs w:val="24"/>
        </w:rPr>
      </w:pPr>
      <w:r w:rsidRPr="00326069">
        <w:rPr>
          <w:rFonts w:ascii="仿宋" w:eastAsia="仿宋" w:hAnsi="仿宋" w:hint="eastAsia"/>
          <w:b/>
          <w:szCs w:val="24"/>
        </w:rPr>
        <w:t>采用公告方式邀请供应商的，</w:t>
      </w:r>
      <w:r w:rsidRPr="00326069">
        <w:rPr>
          <w:rFonts w:ascii="仿宋" w:eastAsia="仿宋" w:hAnsi="仿宋" w:hint="eastAsia"/>
          <w:szCs w:val="24"/>
        </w:rPr>
        <w:t>由采购人、采购代理机构在省级以上人民政府财政部门指定的政府采购信息发布媒体上发布磋商公告，邀请符合相应资格条件的供应商参与竞争性磋商采购活动。</w:t>
      </w:r>
    </w:p>
    <w:p w14:paraId="7023FC15" w14:textId="77777777" w:rsidR="00281338" w:rsidRPr="00326069" w:rsidRDefault="00000000">
      <w:pPr>
        <w:pStyle w:val="2f7"/>
        <w:numPr>
          <w:ilvl w:val="0"/>
          <w:numId w:val="7"/>
        </w:numPr>
        <w:spacing w:before="0"/>
        <w:ind w:firstLineChars="0"/>
        <w:rPr>
          <w:rFonts w:ascii="仿宋" w:eastAsia="仿宋" w:hAnsi="仿宋" w:hint="eastAsia"/>
          <w:szCs w:val="24"/>
        </w:rPr>
      </w:pPr>
      <w:r w:rsidRPr="00326069">
        <w:rPr>
          <w:rFonts w:ascii="仿宋" w:eastAsia="仿宋" w:hAnsi="仿宋" w:hint="eastAsia"/>
          <w:b/>
          <w:szCs w:val="24"/>
        </w:rPr>
        <w:t>采用随机抽取方式邀请供应商的，</w:t>
      </w:r>
      <w:r w:rsidRPr="00326069">
        <w:rPr>
          <w:rFonts w:ascii="仿宋" w:eastAsia="仿宋" w:hAnsi="仿宋" w:hint="eastAsia"/>
          <w:szCs w:val="24"/>
        </w:rPr>
        <w:t>由采购人、采购代理机构从省级以上财政部门建立的供应商库中随机抽取不少于3家符合相应资格条件的供应商参与竞争性磋商采购活动。</w:t>
      </w:r>
    </w:p>
    <w:p w14:paraId="2F8AA0D3" w14:textId="77777777" w:rsidR="00281338" w:rsidRPr="00326069" w:rsidRDefault="00000000">
      <w:pPr>
        <w:pStyle w:val="2f7"/>
        <w:numPr>
          <w:ilvl w:val="0"/>
          <w:numId w:val="7"/>
        </w:numPr>
        <w:spacing w:before="0"/>
        <w:ind w:firstLineChars="0"/>
        <w:rPr>
          <w:rFonts w:ascii="仿宋" w:eastAsia="仿宋" w:hAnsi="仿宋" w:hint="eastAsia"/>
          <w:szCs w:val="24"/>
        </w:rPr>
      </w:pPr>
      <w:r w:rsidRPr="00326069">
        <w:rPr>
          <w:rFonts w:ascii="仿宋" w:eastAsia="仿宋" w:hAnsi="仿宋" w:hint="eastAsia"/>
          <w:b/>
          <w:szCs w:val="24"/>
        </w:rPr>
        <w:t>采用书面推荐方式邀请供应商的，</w:t>
      </w:r>
      <w:r w:rsidRPr="00326069">
        <w:rPr>
          <w:rFonts w:ascii="仿宋" w:eastAsia="仿宋" w:hAnsi="仿宋" w:hint="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4488768"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1.2供应商</w:t>
      </w:r>
      <w:proofErr w:type="gramStart"/>
      <w:r w:rsidRPr="00326069">
        <w:rPr>
          <w:rFonts w:ascii="仿宋" w:eastAsia="仿宋" w:hAnsi="仿宋" w:hint="eastAsia"/>
          <w:szCs w:val="24"/>
        </w:rPr>
        <w:t>获取磋商</w:t>
      </w:r>
      <w:proofErr w:type="gramEnd"/>
      <w:r w:rsidRPr="00326069">
        <w:rPr>
          <w:rFonts w:ascii="仿宋" w:eastAsia="仿宋" w:hAnsi="仿宋" w:hint="eastAsia"/>
          <w:szCs w:val="24"/>
        </w:rPr>
        <w:t>文件。</w:t>
      </w:r>
    </w:p>
    <w:p w14:paraId="1D7F88EF"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1.3组织现场考察或召开答疑会（如果有）。</w:t>
      </w:r>
    </w:p>
    <w:p w14:paraId="40B4FEE2"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1.4发布更正（延期）公告，澄清或修改磋商文件（如果有）。</w:t>
      </w:r>
    </w:p>
    <w:p w14:paraId="7AA2F792"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1.5供应商按磋商文件要求编制响应文件。</w:t>
      </w:r>
    </w:p>
    <w:p w14:paraId="59008337" w14:textId="77777777" w:rsidR="00281338" w:rsidRPr="00326069" w:rsidRDefault="00000000">
      <w:pPr>
        <w:pStyle w:val="2f7"/>
        <w:spacing w:before="0"/>
        <w:ind w:firstLineChars="0" w:firstLine="0"/>
        <w:rPr>
          <w:rFonts w:ascii="仿宋" w:eastAsia="仿宋" w:hAnsi="仿宋" w:hint="eastAsia"/>
          <w:b/>
        </w:rPr>
      </w:pPr>
      <w:r w:rsidRPr="00326069">
        <w:rPr>
          <w:rFonts w:ascii="仿宋" w:eastAsia="仿宋" w:hAnsi="仿宋" w:hint="eastAsia"/>
          <w:b/>
        </w:rPr>
        <w:t>2.响应文件开启与信用信息查询</w:t>
      </w:r>
    </w:p>
    <w:p w14:paraId="03B6B378"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2.1供应商依据“提交响应文件的截止时间与地点”通过政</w:t>
      </w:r>
      <w:proofErr w:type="gramStart"/>
      <w:r w:rsidRPr="00326069">
        <w:rPr>
          <w:rFonts w:ascii="仿宋" w:eastAsia="仿宋" w:hAnsi="仿宋" w:hint="eastAsia"/>
          <w:szCs w:val="24"/>
        </w:rPr>
        <w:t>采云</w:t>
      </w:r>
      <w:proofErr w:type="gramEnd"/>
      <w:r w:rsidRPr="00326069">
        <w:rPr>
          <w:rFonts w:ascii="仿宋" w:eastAsia="仿宋" w:hAnsi="仿宋" w:hint="eastAsia"/>
          <w:szCs w:val="24"/>
        </w:rPr>
        <w:t>平台在线提交响应文件。供应商在提交响应文件的截止时间前，可以补充、修改或撤回响应文件。</w:t>
      </w:r>
    </w:p>
    <w:p w14:paraId="130FB7F2"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2.2</w:t>
      </w:r>
      <w:r w:rsidRPr="00326069">
        <w:rPr>
          <w:rFonts w:ascii="仿宋" w:eastAsia="仿宋" w:hAnsi="仿宋" w:cs="Arial" w:hint="eastAsia"/>
          <w:kern w:val="0"/>
          <w:szCs w:val="24"/>
        </w:rPr>
        <w:t>采购代理机构将通过“信用中国”网站（</w:t>
      </w:r>
      <w:hyperlink r:id="rId11" w:history="1">
        <w:r w:rsidR="00281338" w:rsidRPr="00326069">
          <w:rPr>
            <w:rStyle w:val="afff3"/>
            <w:rFonts w:ascii="仿宋" w:eastAsia="仿宋" w:hAnsi="仿宋" w:hint="eastAsia"/>
            <w:snapToGrid/>
            <w:color w:val="auto"/>
            <w:sz w:val="24"/>
            <w:szCs w:val="24"/>
          </w:rPr>
          <w:t>www.creditchina.gov.cn</w:t>
        </w:r>
      </w:hyperlink>
      <w:r w:rsidRPr="00326069">
        <w:rPr>
          <w:rFonts w:ascii="仿宋" w:eastAsia="仿宋" w:hAnsi="仿宋" w:cs="Arial" w:hint="eastAsia"/>
          <w:kern w:val="0"/>
          <w:szCs w:val="24"/>
        </w:rPr>
        <w:t>）和中国政府采购网（www.ccgp.gov.cn）渠道查询供应商响应截止时间当日的信用记录。</w:t>
      </w:r>
    </w:p>
    <w:p w14:paraId="5D107EFA" w14:textId="77777777" w:rsidR="00281338" w:rsidRPr="00326069" w:rsidRDefault="00000000">
      <w:pPr>
        <w:pStyle w:val="2f7"/>
        <w:spacing w:before="0"/>
        <w:ind w:firstLineChars="0" w:firstLine="0"/>
        <w:rPr>
          <w:rFonts w:ascii="仿宋" w:eastAsia="仿宋" w:hAnsi="仿宋" w:hint="eastAsia"/>
          <w:b/>
        </w:rPr>
      </w:pPr>
      <w:r w:rsidRPr="00326069">
        <w:rPr>
          <w:rFonts w:ascii="仿宋" w:eastAsia="仿宋" w:hAnsi="仿宋" w:hint="eastAsia"/>
          <w:b/>
        </w:rPr>
        <w:t>3.磋商与评审</w:t>
      </w:r>
    </w:p>
    <w:p w14:paraId="5CE42246"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3.1磋商小组签到。</w:t>
      </w:r>
    </w:p>
    <w:p w14:paraId="3703AF06"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3.2采购代理机构宣布有关纪律以及磋商、评审工作程序。</w:t>
      </w:r>
    </w:p>
    <w:p w14:paraId="235E399F"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3.3磋商小组审查确认磋商文件。磋商文件内容违反国家有关强制性规定的，磋商小组应当停止评审并向采购代理机构说明情况。</w:t>
      </w:r>
    </w:p>
    <w:p w14:paraId="70D54454"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3.4磋商小组对供应商的资格进行审查。</w:t>
      </w:r>
    </w:p>
    <w:p w14:paraId="40AB33DD"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3.5磋商小组审查响应文件。</w:t>
      </w:r>
    </w:p>
    <w:p w14:paraId="02F18E1D"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3.6对于未实质性响应磋商文件的响应文件由磋商小组认定响应无效，并告知该供</w:t>
      </w:r>
      <w:r w:rsidRPr="00326069">
        <w:rPr>
          <w:rFonts w:ascii="仿宋" w:eastAsia="仿宋" w:hAnsi="仿宋" w:hint="eastAsia"/>
          <w:szCs w:val="24"/>
        </w:rPr>
        <w:lastRenderedPageBreak/>
        <w:t>应商。</w:t>
      </w:r>
    </w:p>
    <w:p w14:paraId="07E5A66F"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3.7供应商根据磋商小组要求对响应文件中含义不明确、同类问题表述不一致或者有明显文字和计算错误的内容等</w:t>
      </w:r>
      <w:proofErr w:type="gramStart"/>
      <w:r w:rsidRPr="00326069">
        <w:rPr>
          <w:rFonts w:ascii="仿宋" w:eastAsia="仿宋" w:hAnsi="仿宋" w:hint="eastAsia"/>
          <w:szCs w:val="24"/>
        </w:rPr>
        <w:t>作出</w:t>
      </w:r>
      <w:proofErr w:type="gramEnd"/>
      <w:r w:rsidRPr="00326069">
        <w:rPr>
          <w:rFonts w:ascii="仿宋" w:eastAsia="仿宋" w:hAnsi="仿宋" w:hint="eastAsia"/>
          <w:szCs w:val="24"/>
        </w:rPr>
        <w:t>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102EB723"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w:t>
      </w:r>
      <w:proofErr w:type="gramStart"/>
      <w:r w:rsidRPr="00326069">
        <w:rPr>
          <w:rFonts w:ascii="仿宋" w:eastAsia="仿宋" w:hAnsi="仿宋" w:hint="eastAsia"/>
          <w:szCs w:val="24"/>
        </w:rPr>
        <w:t>采云</w:t>
      </w:r>
      <w:proofErr w:type="gramEnd"/>
      <w:r w:rsidRPr="00326069">
        <w:rPr>
          <w:rFonts w:ascii="仿宋" w:eastAsia="仿宋" w:hAnsi="仿宋" w:hint="eastAsia"/>
          <w:szCs w:val="24"/>
        </w:rPr>
        <w:t>平台</w:t>
      </w:r>
      <w:proofErr w:type="gramStart"/>
      <w:r w:rsidRPr="00326069">
        <w:rPr>
          <w:rFonts w:ascii="仿宋" w:eastAsia="仿宋" w:hAnsi="仿宋" w:hint="eastAsia"/>
          <w:szCs w:val="24"/>
        </w:rPr>
        <w:t>发起磋商</w:t>
      </w:r>
      <w:proofErr w:type="gramEnd"/>
      <w:r w:rsidRPr="00326069">
        <w:rPr>
          <w:rFonts w:ascii="仿宋" w:eastAsia="仿宋" w:hAnsi="仿宋" w:hint="eastAsia"/>
          <w:szCs w:val="24"/>
        </w:rPr>
        <w:t>邀请，供应商通过政</w:t>
      </w:r>
      <w:proofErr w:type="gramStart"/>
      <w:r w:rsidRPr="00326069">
        <w:rPr>
          <w:rFonts w:ascii="仿宋" w:eastAsia="仿宋" w:hAnsi="仿宋" w:hint="eastAsia"/>
          <w:szCs w:val="24"/>
        </w:rPr>
        <w:t>采云</w:t>
      </w:r>
      <w:proofErr w:type="gramEnd"/>
      <w:r w:rsidRPr="00326069">
        <w:rPr>
          <w:rFonts w:ascii="仿宋" w:eastAsia="仿宋" w:hAnsi="仿宋" w:hint="eastAsia"/>
          <w:szCs w:val="24"/>
        </w:rPr>
        <w:t>“在线评审室”进行远程视频磋商。供应商使用CA数字证书登录政</w:t>
      </w:r>
      <w:proofErr w:type="gramStart"/>
      <w:r w:rsidRPr="00326069">
        <w:rPr>
          <w:rFonts w:ascii="仿宋" w:eastAsia="仿宋" w:hAnsi="仿宋" w:hint="eastAsia"/>
          <w:szCs w:val="24"/>
        </w:rPr>
        <w:t>采云</w:t>
      </w:r>
      <w:proofErr w:type="gramEnd"/>
      <w:r w:rsidRPr="00326069">
        <w:rPr>
          <w:rFonts w:ascii="仿宋" w:eastAsia="仿宋" w:hAnsi="仿宋" w:hint="eastAsia"/>
          <w:szCs w:val="24"/>
        </w:rPr>
        <w:t>平台——收到视频评审邀请——点击“视频评审”进入“视频评审系统”——开始远程磋商活动;对于要求到采购代理机构现场进行磋商的供应商，可在采购代理机构</w:t>
      </w:r>
      <w:r w:rsidRPr="00326069">
        <w:rPr>
          <w:rFonts w:ascii="仿宋" w:eastAsia="仿宋" w:hAnsi="仿宋"/>
          <w:szCs w:val="24"/>
        </w:rPr>
        <w:t>4</w:t>
      </w:r>
      <w:proofErr w:type="gramStart"/>
      <w:r w:rsidRPr="00326069">
        <w:rPr>
          <w:rFonts w:ascii="仿宋" w:eastAsia="仿宋" w:hAnsi="仿宋" w:hint="eastAsia"/>
          <w:szCs w:val="24"/>
        </w:rPr>
        <w:t>楼讲标室</w:t>
      </w:r>
      <w:proofErr w:type="gramEnd"/>
      <w:r w:rsidRPr="00326069">
        <w:rPr>
          <w:rFonts w:ascii="仿宋" w:eastAsia="仿宋" w:hAnsi="仿宋" w:hint="eastAsia"/>
          <w:szCs w:val="24"/>
        </w:rPr>
        <w:t>通过视频会议系统或自备CA数字证书、笔记本电脑等开展磋商活动。</w:t>
      </w:r>
    </w:p>
    <w:p w14:paraId="6B3476C5"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3.9经磋商</w:t>
      </w:r>
      <w:proofErr w:type="gramStart"/>
      <w:r w:rsidRPr="00326069">
        <w:rPr>
          <w:rFonts w:ascii="仿宋" w:eastAsia="仿宋" w:hAnsi="仿宋" w:hint="eastAsia"/>
          <w:szCs w:val="24"/>
        </w:rPr>
        <w:t>确定磋商</w:t>
      </w:r>
      <w:proofErr w:type="gramEnd"/>
      <w:r w:rsidRPr="00326069">
        <w:rPr>
          <w:rFonts w:ascii="仿宋" w:eastAsia="仿宋" w:hAnsi="仿宋" w:hint="eastAsia"/>
          <w:szCs w:val="24"/>
        </w:rPr>
        <w:t>文件的变动情况。对磋商文件</w:t>
      </w:r>
      <w:proofErr w:type="gramStart"/>
      <w:r w:rsidRPr="00326069">
        <w:rPr>
          <w:rFonts w:ascii="仿宋" w:eastAsia="仿宋" w:hAnsi="仿宋" w:hint="eastAsia"/>
          <w:szCs w:val="24"/>
        </w:rPr>
        <w:t>作出</w:t>
      </w:r>
      <w:proofErr w:type="gramEnd"/>
      <w:r w:rsidRPr="00326069">
        <w:rPr>
          <w:rFonts w:ascii="仿宋" w:eastAsia="仿宋" w:hAnsi="仿宋" w:hint="eastAsia"/>
          <w:szCs w:val="24"/>
        </w:rPr>
        <w:t>的实质性变动是磋商文件的有效组成部分，磋商小组应当及时以书面形式同时通知所有参加磋商的供应商。</w:t>
      </w:r>
    </w:p>
    <w:p w14:paraId="56BD55F2"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3896F636"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3.11磋商小组按照下列方式确定提交最后报价的供应商，有特殊规定的从其规定：</w:t>
      </w:r>
    </w:p>
    <w:p w14:paraId="12705288"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磋商文件能够详细列明采购标的</w:t>
      </w:r>
      <w:proofErr w:type="gramStart"/>
      <w:r w:rsidRPr="00326069">
        <w:rPr>
          <w:rFonts w:ascii="仿宋" w:eastAsia="仿宋" w:hAnsi="仿宋" w:hint="eastAsia"/>
          <w:szCs w:val="24"/>
        </w:rPr>
        <w:t>的</w:t>
      </w:r>
      <w:proofErr w:type="gramEnd"/>
      <w:r w:rsidRPr="00326069">
        <w:rPr>
          <w:rFonts w:ascii="仿宋" w:eastAsia="仿宋" w:hAnsi="仿宋" w:hint="eastAsia"/>
          <w:szCs w:val="24"/>
        </w:rPr>
        <w:t>技术、服务要求的，磋商结束后，磋商小组应当要求所有实质性响应的供应商在规定时间内在电子交易平台提交最后报价，提交最后报价的供应商不得少于3家。</w:t>
      </w:r>
    </w:p>
    <w:p w14:paraId="7A1AE7DF"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磋商文件不能详细列明采购标的</w:t>
      </w:r>
      <w:proofErr w:type="gramStart"/>
      <w:r w:rsidRPr="00326069">
        <w:rPr>
          <w:rFonts w:ascii="仿宋" w:eastAsia="仿宋" w:hAnsi="仿宋" w:hint="eastAsia"/>
          <w:szCs w:val="24"/>
        </w:rPr>
        <w:t>的</w:t>
      </w:r>
      <w:proofErr w:type="gramEnd"/>
      <w:r w:rsidRPr="00326069">
        <w:rPr>
          <w:rFonts w:ascii="仿宋" w:eastAsia="仿宋" w:hAnsi="仿宋" w:hint="eastAsia"/>
          <w:szCs w:val="24"/>
        </w:rPr>
        <w:t>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753E4640"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3.12确定进入最后报价的供应商在规定时间内提交最后报价。</w:t>
      </w:r>
    </w:p>
    <w:p w14:paraId="711A0959"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3.13采购代理机构唱价。</w:t>
      </w:r>
    </w:p>
    <w:p w14:paraId="0EE57E2A"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3.14由磋商小组根据磋商文件确定的评审办法及评审标准对提交最后报价的供应</w:t>
      </w:r>
      <w:r w:rsidRPr="00326069">
        <w:rPr>
          <w:rFonts w:ascii="仿宋" w:eastAsia="仿宋" w:hAnsi="仿宋" w:hint="eastAsia"/>
          <w:szCs w:val="24"/>
        </w:rPr>
        <w:lastRenderedPageBreak/>
        <w:t>商的响应文件和最后报价进行综合评分。磋商小组各成员应当独立对每个</w:t>
      </w:r>
      <w:proofErr w:type="gramStart"/>
      <w:r w:rsidRPr="00326069">
        <w:rPr>
          <w:rFonts w:ascii="仿宋" w:eastAsia="仿宋" w:hAnsi="仿宋" w:hint="eastAsia"/>
          <w:szCs w:val="24"/>
        </w:rPr>
        <w:t>有效响应</w:t>
      </w:r>
      <w:proofErr w:type="gramEnd"/>
      <w:r w:rsidRPr="00326069">
        <w:rPr>
          <w:rFonts w:ascii="仿宋" w:eastAsia="仿宋" w:hAnsi="仿宋" w:hint="eastAsia"/>
          <w:szCs w:val="24"/>
        </w:rPr>
        <w:t>的文件进行评价、打分，然后汇总每个供应商每项评分因素的得分。</w:t>
      </w:r>
    </w:p>
    <w:p w14:paraId="1525DB37"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3.15磋商小组应当根据综合评分情况，按照评审得分由高到低顺序推荐3名以上成交候选供应商，并编写评审报告。</w:t>
      </w:r>
    </w:p>
    <w:p w14:paraId="68578B2B" w14:textId="77777777" w:rsidR="00281338" w:rsidRPr="00326069" w:rsidRDefault="00000000">
      <w:pPr>
        <w:pStyle w:val="2f7"/>
        <w:spacing w:before="0"/>
        <w:ind w:firstLineChars="0" w:firstLine="0"/>
        <w:rPr>
          <w:rFonts w:ascii="仿宋" w:eastAsia="仿宋" w:hAnsi="仿宋" w:hint="eastAsia"/>
          <w:b/>
        </w:rPr>
      </w:pPr>
      <w:r w:rsidRPr="00326069">
        <w:rPr>
          <w:rFonts w:ascii="仿宋" w:eastAsia="仿宋" w:hAnsi="仿宋" w:hint="eastAsia"/>
          <w:b/>
        </w:rPr>
        <w:t>4. 成交</w:t>
      </w:r>
    </w:p>
    <w:p w14:paraId="0182E7B0"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4.1</w:t>
      </w:r>
      <w:r w:rsidRPr="00326069">
        <w:rPr>
          <w:rFonts w:ascii="仿宋" w:eastAsia="仿宋" w:hAnsi="仿宋" w:cs="宋体" w:hint="eastAsia"/>
          <w:szCs w:val="24"/>
        </w:rPr>
        <w:t>政府采购项目实行全流程电子化，评审报告送交、采购结果确定和结果公告均在线完成。</w:t>
      </w:r>
      <w:r w:rsidRPr="00326069">
        <w:rPr>
          <w:rFonts w:ascii="仿宋" w:eastAsia="仿宋" w:hAnsi="仿宋" w:hint="eastAsia"/>
          <w:szCs w:val="24"/>
        </w:rPr>
        <w:t>采购代理机构应当</w:t>
      </w:r>
      <w:r w:rsidRPr="00326069">
        <w:rPr>
          <w:rFonts w:ascii="仿宋" w:eastAsia="仿宋" w:hAnsi="仿宋" w:cs="宋体" w:hint="eastAsia"/>
          <w:szCs w:val="24"/>
        </w:rPr>
        <w:t>依法及时</w:t>
      </w:r>
      <w:r w:rsidRPr="00326069">
        <w:rPr>
          <w:rFonts w:ascii="仿宋" w:eastAsia="仿宋" w:hAnsi="仿宋" w:hint="eastAsia"/>
          <w:szCs w:val="24"/>
        </w:rPr>
        <w:t>将评审报告在线送交采购人确认。采购人应当在收到评审报告后2个工作日内，从评审报告提出的成交候选供应商中，按照排序由高到低的原则确定成交供应商，采购人也可以书面</w:t>
      </w:r>
      <w:proofErr w:type="gramStart"/>
      <w:r w:rsidRPr="00326069">
        <w:rPr>
          <w:rFonts w:ascii="仿宋" w:eastAsia="仿宋" w:hAnsi="仿宋" w:hint="eastAsia"/>
          <w:szCs w:val="24"/>
        </w:rPr>
        <w:t>授权磋商</w:t>
      </w:r>
      <w:proofErr w:type="gramEnd"/>
      <w:r w:rsidRPr="00326069">
        <w:rPr>
          <w:rFonts w:ascii="仿宋" w:eastAsia="仿宋" w:hAnsi="仿宋" w:hint="eastAsia"/>
          <w:szCs w:val="24"/>
        </w:rPr>
        <w:t>小组直接确定成交供应商。</w:t>
      </w:r>
    </w:p>
    <w:p w14:paraId="15FEF01B"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4.2采购代理机构在收到采购人对评审报告的确认意见和对成交供应商的确定结果后，应当在2个工作日内，在浙江政府采购网（政</w:t>
      </w:r>
      <w:proofErr w:type="gramStart"/>
      <w:r w:rsidRPr="00326069">
        <w:rPr>
          <w:rFonts w:ascii="仿宋" w:eastAsia="仿宋" w:hAnsi="仿宋" w:hint="eastAsia"/>
          <w:szCs w:val="24"/>
        </w:rPr>
        <w:t>采云</w:t>
      </w:r>
      <w:proofErr w:type="gramEnd"/>
      <w:r w:rsidRPr="00326069">
        <w:rPr>
          <w:rFonts w:ascii="仿宋" w:eastAsia="仿宋" w:hAnsi="仿宋" w:hint="eastAsia"/>
          <w:szCs w:val="24"/>
        </w:rPr>
        <w:t>）上公告成交结果，同时向成交供应商发出成交通知书，并将磋商文件随成交结果同时公告。</w:t>
      </w:r>
    </w:p>
    <w:p w14:paraId="704DF2E1" w14:textId="77777777" w:rsidR="00281338" w:rsidRPr="00326069" w:rsidRDefault="00000000">
      <w:pPr>
        <w:pStyle w:val="2f7"/>
        <w:spacing w:before="0"/>
        <w:ind w:firstLineChars="0" w:firstLine="0"/>
        <w:rPr>
          <w:rFonts w:ascii="仿宋" w:eastAsia="仿宋" w:hAnsi="仿宋" w:cs="宋体" w:hint="eastAsia"/>
          <w:kern w:val="0"/>
          <w:szCs w:val="21"/>
        </w:rPr>
      </w:pPr>
      <w:r w:rsidRPr="00326069">
        <w:rPr>
          <w:rFonts w:ascii="仿宋" w:eastAsia="仿宋" w:hAnsi="仿宋" w:hint="eastAsia"/>
          <w:b/>
        </w:rPr>
        <w:t>5.合同及履约验收</w:t>
      </w:r>
    </w:p>
    <w:p w14:paraId="796B9A7B"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5.1采购人与成交供应商应当在成交通知书发出之日起10个工作日内签订政府采购合同。</w:t>
      </w:r>
    </w:p>
    <w:p w14:paraId="30126921" w14:textId="77777777" w:rsidR="00281338" w:rsidRPr="00326069" w:rsidRDefault="00000000">
      <w:pPr>
        <w:tabs>
          <w:tab w:val="left" w:pos="0"/>
        </w:tabs>
        <w:spacing w:line="360" w:lineRule="auto"/>
        <w:ind w:firstLine="480"/>
        <w:rPr>
          <w:rFonts w:ascii="仿宋" w:eastAsia="仿宋" w:hAnsi="仿宋" w:hint="eastAsia"/>
          <w:sz w:val="24"/>
        </w:rPr>
      </w:pPr>
      <w:r w:rsidRPr="00326069">
        <w:rPr>
          <w:rFonts w:ascii="仿宋" w:eastAsia="仿宋" w:hAnsi="仿宋" w:hint="eastAsia"/>
          <w:sz w:val="24"/>
        </w:rPr>
        <w:t>5.2成交供应</w:t>
      </w:r>
      <w:proofErr w:type="gramStart"/>
      <w:r w:rsidRPr="00326069">
        <w:rPr>
          <w:rFonts w:ascii="仿宋" w:eastAsia="仿宋" w:hAnsi="仿宋" w:hint="eastAsia"/>
          <w:sz w:val="24"/>
        </w:rPr>
        <w:t>商按照</w:t>
      </w:r>
      <w:proofErr w:type="gramEnd"/>
      <w:r w:rsidRPr="00326069">
        <w:rPr>
          <w:rFonts w:ascii="仿宋" w:eastAsia="仿宋" w:hAnsi="仿宋" w:hint="eastAsia"/>
          <w:sz w:val="24"/>
        </w:rPr>
        <w:t>政策要求及合同约定缴纳履约保证金。</w:t>
      </w:r>
    </w:p>
    <w:p w14:paraId="4D57E7FC"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5.3合同履约。</w:t>
      </w:r>
    </w:p>
    <w:p w14:paraId="406B95F3" w14:textId="77777777" w:rsidR="00281338" w:rsidRPr="00326069" w:rsidRDefault="00000000">
      <w:pPr>
        <w:pStyle w:val="2f7"/>
        <w:spacing w:before="0"/>
        <w:ind w:firstLine="480"/>
        <w:rPr>
          <w:rFonts w:ascii="仿宋" w:eastAsia="仿宋" w:hAnsi="仿宋" w:hint="eastAsia"/>
          <w:szCs w:val="24"/>
        </w:rPr>
      </w:pPr>
      <w:r w:rsidRPr="00326069">
        <w:rPr>
          <w:rFonts w:ascii="仿宋" w:eastAsia="仿宋" w:hAnsi="仿宋" w:hint="eastAsia"/>
          <w:szCs w:val="24"/>
        </w:rPr>
        <w:t>5.4采购人组织验收。</w:t>
      </w:r>
    </w:p>
    <w:p w14:paraId="7A64583A" w14:textId="77777777" w:rsidR="00281338" w:rsidRPr="00326069" w:rsidRDefault="00000000">
      <w:pPr>
        <w:widowControl/>
        <w:adjustRightInd/>
        <w:ind w:firstLine="482"/>
        <w:jc w:val="left"/>
        <w:rPr>
          <w:rFonts w:ascii="仿宋" w:eastAsia="仿宋" w:hAnsi="仿宋" w:hint="eastAsia"/>
          <w:b/>
          <w:sz w:val="24"/>
          <w:szCs w:val="20"/>
        </w:rPr>
      </w:pPr>
      <w:r w:rsidRPr="00326069">
        <w:rPr>
          <w:rFonts w:ascii="仿宋" w:eastAsia="仿宋" w:hAnsi="仿宋" w:hint="eastAsia"/>
          <w:b/>
        </w:rPr>
        <w:br w:type="page"/>
      </w:r>
    </w:p>
    <w:p w14:paraId="769997D0" w14:textId="77777777" w:rsidR="00281338" w:rsidRPr="00326069" w:rsidRDefault="00000000">
      <w:pPr>
        <w:pStyle w:val="2f7"/>
        <w:spacing w:before="0"/>
        <w:ind w:firstLineChars="0" w:firstLine="0"/>
        <w:rPr>
          <w:rFonts w:ascii="仿宋" w:eastAsia="仿宋" w:hAnsi="仿宋" w:hint="eastAsia"/>
          <w:b/>
        </w:rPr>
      </w:pPr>
      <w:r w:rsidRPr="00326069">
        <w:rPr>
          <w:rFonts w:ascii="仿宋" w:eastAsia="仿宋" w:hAnsi="仿宋" w:hint="eastAsia"/>
          <w:b/>
        </w:rPr>
        <w:lastRenderedPageBreak/>
        <w:t>6.竞争性磋商流程图</w:t>
      </w:r>
    </w:p>
    <w:p w14:paraId="7D61F262" w14:textId="77777777" w:rsidR="00281338" w:rsidRPr="00326069" w:rsidRDefault="00281338">
      <w:pPr>
        <w:pStyle w:val="2f7"/>
        <w:spacing w:before="0"/>
        <w:ind w:firstLineChars="0" w:firstLine="0"/>
        <w:rPr>
          <w:rFonts w:ascii="仿宋" w:eastAsia="仿宋" w:hAnsi="仿宋" w:hint="eastAsia"/>
          <w:b/>
        </w:rPr>
      </w:pPr>
    </w:p>
    <w:p w14:paraId="319C8221" w14:textId="77777777" w:rsidR="00281338" w:rsidRPr="00326069" w:rsidRDefault="00000000">
      <w:pPr>
        <w:widowControl/>
        <w:adjustRightInd/>
        <w:jc w:val="left"/>
        <w:rPr>
          <w:rFonts w:ascii="仿宋" w:eastAsia="仿宋" w:hAnsi="仿宋" w:hint="eastAsia"/>
          <w:sz w:val="24"/>
        </w:rPr>
      </w:pPr>
      <w:r w:rsidRPr="00326069">
        <w:rPr>
          <w:rFonts w:ascii="仿宋" w:eastAsia="仿宋" w:hAnsi="仿宋" w:hint="eastAsia"/>
          <w:sz w:val="24"/>
        </w:rPr>
        <w:t xml:space="preserve">  </w:t>
      </w:r>
    </w:p>
    <w:p w14:paraId="5C38EE73" w14:textId="77777777" w:rsidR="00281338" w:rsidRPr="00326069" w:rsidRDefault="00000000">
      <w:pPr>
        <w:widowControl/>
        <w:adjustRightInd/>
        <w:ind w:firstLine="723"/>
        <w:jc w:val="left"/>
        <w:rPr>
          <w:rFonts w:ascii="仿宋" w:eastAsia="仿宋" w:hAnsi="仿宋" w:cs="仿宋_GB2312" w:hint="eastAsia"/>
          <w:b/>
          <w:sz w:val="36"/>
          <w:szCs w:val="20"/>
        </w:rPr>
      </w:pPr>
      <w:r w:rsidRPr="00326069">
        <w:rPr>
          <w:rFonts w:ascii="仿宋" w:eastAsia="仿宋" w:hAnsi="仿宋" w:cs="仿宋_GB2312"/>
          <w:b/>
          <w:noProof/>
          <w:sz w:val="36"/>
          <w:szCs w:val="20"/>
        </w:rPr>
        <mc:AlternateContent>
          <mc:Choice Requires="wps">
            <w:drawing>
              <wp:anchor distT="0" distB="0" distL="114300" distR="114300" simplePos="0" relativeHeight="251662336" behindDoc="0" locked="0" layoutInCell="1" allowOverlap="1" wp14:anchorId="34330E94" wp14:editId="25C30614">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CCFF9AA" w14:textId="77777777" w:rsidR="00281338" w:rsidRDefault="00000000">
                            <w:pPr>
                              <w:rPr>
                                <w:rFonts w:asciiTheme="minorEastAsia" w:eastAsiaTheme="minorEastAsia" w:hAnsiTheme="minorEastAsia" w:hint="eastAsia"/>
                              </w:rPr>
                            </w:pPr>
                            <w:r>
                              <w:rPr>
                                <w:rFonts w:asciiTheme="minorEastAsia" w:eastAsiaTheme="minorEastAsia" w:hAnsiTheme="minorEastAsia" w:hint="eastAsia"/>
                              </w:rPr>
                              <w:t>验收</w:t>
                            </w:r>
                          </w:p>
                          <w:p w14:paraId="11A9C168" w14:textId="77777777" w:rsidR="00281338" w:rsidRDefault="00000000">
                            <w:pPr>
                              <w:rPr>
                                <w:rFonts w:ascii="仿宋_GB2312" w:eastAsia="仿宋_GB2312"/>
                              </w:rPr>
                            </w:pPr>
                            <w:r>
                              <w:rPr>
                                <w:rFonts w:ascii="仿宋_GB2312" w:eastAsia="仿宋_GB2312" w:hint="eastAsia"/>
                              </w:rPr>
                              <w:t>立项</w:t>
                            </w:r>
                          </w:p>
                          <w:p w14:paraId="386D73AC" w14:textId="77777777" w:rsidR="00281338" w:rsidRDefault="0028133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w14:anchorId="34330E94" id="_x0000_t202" coordsize="21600,21600" o:spt="202" path="m,l,21600r21600,l21600,xe">
                <v:stroke joinstyle="miter"/>
                <v:path gradientshapeok="t" o:connecttype="rect"/>
              </v:shapetype>
              <v:shape id="文本框 2" o:spid="_x0000_s1026" type="#_x0000_t202" style="position:absolute;left:0;text-align:left;margin-left:131.15pt;margin-top:461.35pt;width:38.75pt;height:20.6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8YBgwIAAJEFAAAOAAAAZHJzL2Uyb0RvYy54bWysVEtvGyEQvlfqf0Dcm7Vd202srCM3katK&#10;bhPVrXrGLMQowFDA3nV+fQd2/erjkKoXGGaGeXzzuL5pjCZb4YMCW9L+RY8SYTlUyj6W9NvX+ZtL&#10;SkJktmIarCjpTgR6M3396rp2EzGANehKeIJGbJjUrqTrGN2kKAJfC8PCBThhUSjBGxbx6R+LyrMa&#10;rRtdDHq9cVGDr5wHLkJA7l0rpNNsX0rB472UQUSiS4qxxXz6fK7SWUyv2eTRM7dWvAuD/UMUhimL&#10;Tg+m7lhkZOPVb6aM4h4CyHjBwRQgpeIi54DZ9Hu/ZLNcMydyLghOcAeYwv8zyz9vl+7Bk9i8hwYL&#10;mACpXZgEZKZ8GulNujFSgnKEcHeATTSRcGQOrwb9wYgSjqLBuD8eZFiL42fnQ/wgwJBElNRjVTJY&#10;bLsIER2i6l4l+QqgVTVXWudH6gRxqz3ZMqwh41zYOMrf9cZ8gqrlYy/0umoiG2vesi/3bHSReypZ&#10;yg7PnGhL6pKO34562fCZLEV2cL/SjD8ljJK9Y5j40jZFK3LLdVkdccxU3GmRdLT9IiRRVYbzrynm&#10;SmS7qJ20JALyko+d/jGql3xu89h7BhsPn42y4FuUzitTPe1Dlq0+gnSSdyJjs2q6/lpBtcO289BO&#10;ZHB8rhDoBQvxgXkcQew0XCvxHg+pAasDHUXJGvzzn/hJHycDpZTUONIlDT82zAtK9EeLM3PVHw7T&#10;DsiP4egd9inxp5LVqcRuzC1gx/VxgTmeyaQf9Z6UHsx33D6z5BVFzHL0XdK4J29ju2hwe3Exm2Ul&#10;nHrH4sIuHU+mU3UszDYRpMqTkGBqsengw7nP3dbtqLRYTt9Z67hJpz8BAAD//wMAUEsDBBQABgAI&#10;AAAAIQBarvZw4QAAAAsBAAAPAAAAZHJzL2Rvd25yZXYueG1sTI/LTsMwEEX3SPyDNUhsUOsQo0BC&#10;nApVggUgAS0f4MaTB43HUey24e8ZVrCcmaM755ar2Q3iiFPoPWm4XiYgkGpve2o1fG4fF3cgQjRk&#10;zeAJNXxjgFV1flaawvoTfeBxE1vBIRQKo6GLcSykDHWHzoSlH5H41vjJmcjj1Eo7mROHu0GmSZJJ&#10;Z3riD50Zcd1hvd8cnAb15NbvN3XSXDVv4Yte2mwfXp+1vryYH+5BRJzjHwy/+qwOFTvt/IFsEIOG&#10;NEsVoxryNL0FwYRSOZfZ8SZTOciqlP87VD8AAAD//wMAUEsBAi0AFAAGAAgAAAAhALaDOJL+AAAA&#10;4QEAABMAAAAAAAAAAAAAAAAAAAAAAFtDb250ZW50X1R5cGVzXS54bWxQSwECLQAUAAYACAAAACEA&#10;OP0h/9YAAACUAQAACwAAAAAAAAAAAAAAAAAvAQAAX3JlbHMvLnJlbHNQSwECLQAUAAYACAAAACEA&#10;j8/GAYMCAACRBQAADgAAAAAAAAAAAAAAAAAuAgAAZHJzL2Uyb0RvYy54bWxQSwECLQAUAAYACAAA&#10;ACEAWq72cOEAAAALAQAADwAAAAAAAAAAAAAAAADdBAAAZHJzL2Rvd25yZXYueG1sUEsFBgAAAAAE&#10;AAQA8wAAAOsFAAAAAA==&#10;" fillcolor="#daeef3 [664]" strokeweight=".5pt">
                <v:textbox>
                  <w:txbxContent>
                    <w:p w14:paraId="3CCFF9AA" w14:textId="77777777" w:rsidR="00281338" w:rsidRDefault="00000000">
                      <w:pPr>
                        <w:rPr>
                          <w:rFonts w:asciiTheme="minorEastAsia" w:eastAsiaTheme="minorEastAsia" w:hAnsiTheme="minorEastAsia" w:hint="eastAsia"/>
                        </w:rPr>
                      </w:pPr>
                      <w:r>
                        <w:rPr>
                          <w:rFonts w:asciiTheme="minorEastAsia" w:eastAsiaTheme="minorEastAsia" w:hAnsiTheme="minorEastAsia" w:hint="eastAsia"/>
                        </w:rPr>
                        <w:t>验收</w:t>
                      </w:r>
                    </w:p>
                    <w:p w14:paraId="11A9C168" w14:textId="77777777" w:rsidR="00281338" w:rsidRDefault="00000000">
                      <w:pPr>
                        <w:rPr>
                          <w:rFonts w:ascii="仿宋_GB2312" w:eastAsia="仿宋_GB2312"/>
                        </w:rPr>
                      </w:pPr>
                      <w:r>
                        <w:rPr>
                          <w:rFonts w:ascii="仿宋_GB2312" w:eastAsia="仿宋_GB2312" w:hint="eastAsia"/>
                        </w:rPr>
                        <w:t>立项</w:t>
                      </w:r>
                    </w:p>
                    <w:p w14:paraId="386D73AC" w14:textId="77777777" w:rsidR="00281338" w:rsidRDefault="00281338">
                      <w:pPr>
                        <w:rPr>
                          <w:rFonts w:ascii="仿宋_GB2312" w:eastAsia="仿宋_GB2312"/>
                        </w:rPr>
                      </w:pPr>
                    </w:p>
                  </w:txbxContent>
                </v:textbox>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82816" behindDoc="0" locked="0" layoutInCell="1" allowOverlap="1" wp14:anchorId="45CCFD97" wp14:editId="642958E7">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63360" behindDoc="0" locked="0" layoutInCell="1" allowOverlap="1" wp14:anchorId="214487F6" wp14:editId="5D20AD60">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8B29B20" w14:textId="77777777" w:rsidR="00281338" w:rsidRDefault="00000000">
                            <w:pPr>
                              <w:rPr>
                                <w:rFonts w:asciiTheme="minorEastAsia" w:eastAsiaTheme="minorEastAsia" w:hAnsiTheme="minorEastAsia" w:hint="eastAsia"/>
                              </w:rPr>
                            </w:pPr>
                            <w:r>
                              <w:rPr>
                                <w:rFonts w:asciiTheme="minorEastAsia" w:eastAsiaTheme="minorEastAsia" w:hAnsiTheme="minorEastAsia" w:hint="eastAsia"/>
                              </w:rPr>
                              <w:t>履约</w:t>
                            </w:r>
                          </w:p>
                          <w:p w14:paraId="16F5DF30" w14:textId="77777777" w:rsidR="00281338" w:rsidRDefault="00000000">
                            <w:pPr>
                              <w:rPr>
                                <w:rFonts w:ascii="仿宋_GB2312" w:eastAsia="仿宋_GB2312"/>
                              </w:rPr>
                            </w:pPr>
                            <w:r>
                              <w:rPr>
                                <w:rFonts w:ascii="仿宋_GB2312" w:eastAsia="仿宋_GB2312" w:hint="eastAsia"/>
                              </w:rPr>
                              <w:t>立项</w:t>
                            </w:r>
                          </w:p>
                          <w:p w14:paraId="717FEFA1" w14:textId="77777777" w:rsidR="00281338" w:rsidRDefault="0028133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214487F6" id="文本框 9" o:spid="_x0000_s1027" type="#_x0000_t202" style="position:absolute;left:0;text-align:left;margin-left:131pt;margin-top:419.85pt;width:38.75pt;height:20.6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KVPhQIAAJgFAAAOAAAAZHJzL2Uyb0RvYy54bWysVEtvGyEQvlfqf0Dcm7Vd202srCM3katK&#10;bhPVrXrGLMQowFDA3nV+fQd2/erjkKoXGGaGeXzzuL5pjCZb4YMCW9L+RY8SYTlUyj6W9NvX+ZtL&#10;SkJktmIarCjpTgR6M3396rp2EzGANehKeIJGbJjUrqTrGN2kKAJfC8PCBThhUSjBGxbx6R+LyrMa&#10;rRtdDHq9cVGDr5wHLkJA7l0rpNNsX0rB472UQUSiS4qxxXz6fK7SWUyv2eTRM7dWvAuD/UMUhimL&#10;Tg+m7lhkZOPVb6aM4h4CyHjBwRQgpeIi54DZ9Hu/ZLNcMydyLghOcAeYwv8zyz9vl+7Bk9i8hwYL&#10;mACpXZgEZKZ8GulNujFSgnKEcHeATTSRcGQOrwb9wYgSjqLBuD8eZFiL42fnQ/wgwJBElNRjVTJY&#10;bLsIER2i6l4l+QqgVTVXWudH6gRxqz3ZMqwh41zYOMrf9cZ8gqrlYy/0umoiG2vesi/3bHSReypZ&#10;yg7PnGhL6pKO34562fCZLEV2cL/SjD8ljJK9Y5j40jZFK3LLdVkdccxU3GmRdLT9IiRRVYbzrynm&#10;SmS7qJ20JALyko+d/jGql3xu89h7BhsPn42y4FuUzitTPe1Dlq0+gnSSdyJjs2ow8ZM2W0G1w+7z&#10;0A5mcHyuEO8FC/GBeZxEbDjcLvEeD6kBiwQdRcka/POf+EkfBwSllNQ42SUNPzbMC0r0R4ujc9Uf&#10;DtMqyI/h6B22K/GnktWpxG7MLWDj9XGPOZ7JpB/1npQezHdcQrPkFUXMcvRd0rgnb2O7b3CJcTGb&#10;ZSUcfsfiwi4dT6ZTkSzMNhGkygOR0Gqx6VDE8c9N162qtF9O31nruFCnPwEAAP//AwBQSwMEFAAG&#10;AAgAAAAhAMula4riAAAACwEAAA8AAABkcnMvZG93bnJldi54bWxMj81OwzAQhO9IvIO1SFwQtUkg&#10;TUKcClWCAyBBCw/gJpsfGq+j2G3D27Oc4Dg7o9lvitVsB3HEyfeONNwsFAikytU9tRo+Px6vUxA+&#10;GKrN4Ag1fKOHVXl+Vpi8difa4HEbWsEl5HOjoQthzKX0VYfW+IUbkdhr3GRNYDm1sp7MicvtICOl&#10;EmlNT/yhMyOuO6z224PVED/Z9fttpZqr5s1/0Uub7P3rs9aXF/PDPYiAc/gLwy8+o0PJTDt3oNqL&#10;QUOURLwlaEjjbAmCE3Gc3YHY8SVVGciykP83lD8AAAD//wMAUEsBAi0AFAAGAAgAAAAhALaDOJL+&#10;AAAA4QEAABMAAAAAAAAAAAAAAAAAAAAAAFtDb250ZW50X1R5cGVzXS54bWxQSwECLQAUAAYACAAA&#10;ACEAOP0h/9YAAACUAQAACwAAAAAAAAAAAAAAAAAvAQAAX3JlbHMvLnJlbHNQSwECLQAUAAYACAAA&#10;ACEAi7SlT4UCAACYBQAADgAAAAAAAAAAAAAAAAAuAgAAZHJzL2Uyb0RvYy54bWxQSwECLQAUAAYA&#10;CAAAACEAy6VriuIAAAALAQAADwAAAAAAAAAAAAAAAADfBAAAZHJzL2Rvd25yZXYueG1sUEsFBgAA&#10;AAAEAAQA8wAAAO4FAAAAAA==&#10;" fillcolor="#daeef3 [664]" strokeweight=".5pt">
                <v:textbox>
                  <w:txbxContent>
                    <w:p w14:paraId="18B29B20" w14:textId="77777777" w:rsidR="00281338" w:rsidRDefault="00000000">
                      <w:pPr>
                        <w:rPr>
                          <w:rFonts w:asciiTheme="minorEastAsia" w:eastAsiaTheme="minorEastAsia" w:hAnsiTheme="minorEastAsia" w:hint="eastAsia"/>
                        </w:rPr>
                      </w:pPr>
                      <w:r>
                        <w:rPr>
                          <w:rFonts w:asciiTheme="minorEastAsia" w:eastAsiaTheme="minorEastAsia" w:hAnsiTheme="minorEastAsia" w:hint="eastAsia"/>
                        </w:rPr>
                        <w:t>履约</w:t>
                      </w:r>
                    </w:p>
                    <w:p w14:paraId="16F5DF30" w14:textId="77777777" w:rsidR="00281338" w:rsidRDefault="00000000">
                      <w:pPr>
                        <w:rPr>
                          <w:rFonts w:ascii="仿宋_GB2312" w:eastAsia="仿宋_GB2312"/>
                        </w:rPr>
                      </w:pPr>
                      <w:r>
                        <w:rPr>
                          <w:rFonts w:ascii="仿宋_GB2312" w:eastAsia="仿宋_GB2312" w:hint="eastAsia"/>
                        </w:rPr>
                        <w:t>立项</w:t>
                      </w:r>
                    </w:p>
                    <w:p w14:paraId="717FEFA1" w14:textId="77777777" w:rsidR="00281338" w:rsidRDefault="00281338">
                      <w:pPr>
                        <w:rPr>
                          <w:rFonts w:ascii="仿宋_GB2312" w:eastAsia="仿宋_GB2312"/>
                        </w:rPr>
                      </w:pPr>
                    </w:p>
                  </w:txbxContent>
                </v:textbox>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79744" behindDoc="0" locked="0" layoutInCell="1" allowOverlap="1" wp14:anchorId="49A820E1" wp14:editId="52022BE2">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964006A"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签订合同</w:t>
                            </w:r>
                          </w:p>
                          <w:p w14:paraId="6C70B7EC" w14:textId="77777777" w:rsidR="00281338" w:rsidRDefault="00000000">
                            <w:pPr>
                              <w:rPr>
                                <w:rFonts w:ascii="仿宋_GB2312" w:eastAsia="仿宋_GB2312"/>
                              </w:rPr>
                            </w:pPr>
                            <w:r>
                              <w:rPr>
                                <w:rFonts w:ascii="仿宋_GB2312" w:eastAsia="仿宋_GB2312" w:hint="eastAsia"/>
                              </w:rPr>
                              <w:t>立项</w:t>
                            </w:r>
                          </w:p>
                          <w:p w14:paraId="3B4CDBA2" w14:textId="77777777" w:rsidR="00281338" w:rsidRDefault="0028133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49A820E1" id="文本框 10" o:spid="_x0000_s1028" type="#_x0000_t202" style="position:absolute;left:0;text-align:left;margin-left:108.7pt;margin-top:378.15pt;width:84.45pt;height:20.65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BNhAIAAJkFAAAOAAAAZHJzL2Uyb0RvYy54bWysVFtv0zAUfkfiP1h+Z0nDso2q6VQ2DSEN&#10;NjEQz65jt9YcH2O7Tbpfz7GTtB2XhyFekuNzP9+5zC67RpOtcF6BqejkJKdEGA61MquKfvt68+aC&#10;Eh+YqZkGIyq6E55ezl+/mrV2KgpYg66FI+jE+GlrK7oOwU6zzPO1aJg/ASsMCiW4hgV8ulVWO9ai&#10;90ZnRZ6fZS242jrgwnvkXvdCOk/+pRQ83EnpRSC6ophbSF+Xvsv4zeYzNl05ZteKD2mwf8iiYcpg&#10;0L2raxYY2Tj1m6tGcQceZDjh0GQgpeIi1YDVTPJfqnlYMytSLQiOt3uY/P9zyz9vH+y9I6F7Dx02&#10;MALSWj/1yIz1dNI18Y+ZEpQjhLs9bKILhEej/LwoJyUlHGXFWVGUZXSTHayt8+GDgIZEoqIO25LQ&#10;YttbH3rVUSUG86BVfaO0To84CuJKO7Jl2ETGuTChTOZ603yCuufjMORDO5GNTe/ZFyMbs0lDFT2l&#10;3J4F0Ya0FT17W+bJ8TNZzGwffqkZfxyqO9JC79rEbEWauaGqA5CJCjstoo42X4Qkqk54/rXE1Irk&#10;F7WjlkRAXmI46B+yeolxX8cYGUzYGzfKgOtRet6Z+nFMWfb6CPNR3ZEM3bLDwnFKxjlbQr3D8XPQ&#10;b6a3/EYh3rfMh3vmcBVx4vC8hDv8SA3YJBgoStbgnv7Ej/q4ISilpMXVrqj/sWFOUKI/Gtydd5PT&#10;03gL0uO0PC/w4Y4ly2OJ2TRXgIM3wUNmeSKjftAjKR003/EKLWJUFDHDMXZFw0hehf7g4BXjYrFI&#10;Srj9loVb82B5dB2bZGCxCSBVWoiIVo/NgCLufxrb4VbFA3P8TlqHizr/CQAA//8DAFBLAwQUAAYA&#10;CAAAACEAsyXs/uEAAAALAQAADwAAAGRycy9kb3ducmV2LnhtbEyPy07DMBBF90j8gzVIbFDrtClJ&#10;CXEqVAkWFAla+AA3njxoPI5itw1/z3QFu3kc3TmTr0bbiRMOvnWkYDaNQCCVzrRUK/j6fJ4sQfig&#10;yejOESr4QQ+r4voq15lxZ9riaRdqwSHkM62gCaHPpPRlg1b7qeuReFe5werA7VBLM+gzh9tOzqMo&#10;kVa3xBca3eO6wfKwO1oF8YtdfyzKqLqr3v03berk4N9elbq9GZ8eQQQcwx8MF31Wh4Kd9u5IxotO&#10;wXyWLhhVkN4nMQgm4uWl2PPkIU1AFrn8/0PxCwAA//8DAFBLAQItABQABgAIAAAAIQC2gziS/gAA&#10;AOEBAAATAAAAAAAAAAAAAAAAAAAAAABbQ29udGVudF9UeXBlc10ueG1sUEsBAi0AFAAGAAgAAAAh&#10;ADj9If/WAAAAlAEAAAsAAAAAAAAAAAAAAAAALwEAAF9yZWxzLy5yZWxzUEsBAi0AFAAGAAgAAAAh&#10;AN/9UE2EAgAAmQUAAA4AAAAAAAAAAAAAAAAALgIAAGRycy9lMm9Eb2MueG1sUEsBAi0AFAAGAAgA&#10;AAAhALMl7P7hAAAACwEAAA8AAAAAAAAAAAAAAAAA3gQAAGRycy9kb3ducmV2LnhtbFBLBQYAAAAA&#10;BAAEAPMAAADsBQAAAAA=&#10;" fillcolor="#daeef3 [664]" strokeweight=".5pt">
                <v:textbox>
                  <w:txbxContent>
                    <w:p w14:paraId="5964006A"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签订合同</w:t>
                      </w:r>
                    </w:p>
                    <w:p w14:paraId="6C70B7EC" w14:textId="77777777" w:rsidR="00281338" w:rsidRDefault="00000000">
                      <w:pPr>
                        <w:rPr>
                          <w:rFonts w:ascii="仿宋_GB2312" w:eastAsia="仿宋_GB2312"/>
                        </w:rPr>
                      </w:pPr>
                      <w:r>
                        <w:rPr>
                          <w:rFonts w:ascii="仿宋_GB2312" w:eastAsia="仿宋_GB2312" w:hint="eastAsia"/>
                        </w:rPr>
                        <w:t>立项</w:t>
                      </w:r>
                    </w:p>
                    <w:p w14:paraId="3B4CDBA2" w14:textId="77777777" w:rsidR="00281338" w:rsidRDefault="00281338">
                      <w:pPr>
                        <w:rPr>
                          <w:rFonts w:ascii="仿宋_GB2312" w:eastAsia="仿宋_GB2312"/>
                        </w:rPr>
                      </w:pPr>
                    </w:p>
                  </w:txbxContent>
                </v:textbox>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76672" behindDoc="0" locked="0" layoutInCell="1" allowOverlap="1" wp14:anchorId="385A5644" wp14:editId="7CAC4E62">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E4DD53F" w14:textId="77777777" w:rsidR="00281338" w:rsidRDefault="00000000">
                            <w:pPr>
                              <w:rPr>
                                <w:rFonts w:asciiTheme="minorEastAsia" w:eastAsiaTheme="minorEastAsia" w:hAnsiTheme="minorEastAsia" w:hint="eastAsia"/>
                              </w:rPr>
                            </w:pPr>
                            <w:r>
                              <w:rPr>
                                <w:rFonts w:asciiTheme="minorEastAsia" w:eastAsiaTheme="minorEastAsia" w:hAnsiTheme="minorEastAsia" w:hint="eastAsia"/>
                              </w:rPr>
                              <w:t>成交公告；成交通知书</w:t>
                            </w:r>
                          </w:p>
                          <w:p w14:paraId="7AFAA97A" w14:textId="77777777" w:rsidR="00281338" w:rsidRDefault="00000000">
                            <w:pPr>
                              <w:rPr>
                                <w:rFonts w:ascii="仿宋_GB2312" w:eastAsia="仿宋_GB2312"/>
                              </w:rPr>
                            </w:pPr>
                            <w:r>
                              <w:rPr>
                                <w:rFonts w:ascii="仿宋_GB2312" w:eastAsia="仿宋_GB2312" w:hint="eastAsia"/>
                              </w:rPr>
                              <w:t>立项</w:t>
                            </w:r>
                          </w:p>
                          <w:p w14:paraId="7D44941E" w14:textId="77777777" w:rsidR="00281338" w:rsidRDefault="0028133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385A5644" id="文本框 11" o:spid="_x0000_s1029" type="#_x0000_t202" style="position:absolute;left:0;text-align:left;margin-left:91.3pt;margin-top:338pt;width:124.55pt;height:20.6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IWIhwIAAJkFAAAOAAAAZHJzL2Uyb0RvYy54bWysVEtvEzEQviPxHyzf6SZpkoaomyqkKkIq&#10;tKIgzo7XbqzaHmM72Q2/nrF3N0l5HIq47I7nPd88Lq8ao8lO+KDAlnR4NqBEWA6Vso8l/frl5s2M&#10;khCZrZgGK0q6F4FeLV6/uqzdXIxgA7oSnqATG+a1K+kmRjcvisA3wrBwBk5YFErwhkV8+sei8qxG&#10;70YXo8FgWtTgK+eBixCQe90K6SL7l1LweCdlEJHokmJuMX99/q7Tt1hcsvmjZ26jeJcG+4csDFMW&#10;gx5cXbPIyNar31wZxT0EkPGMgylASsVFrgGrGQ5+qeZhw5zItSA4wR1gCv/PLf+0e3D3nsTmHTTY&#10;wARI7cI8IDPV00hv0h8zJShHCPcH2EQTCU9Gk9nwYjahhKNsNB1ORxnX4mjtfIjvBRiSiJJ6bEtG&#10;i+1uQ8SIqNqrpGABtKpulNb5kUZBrLQnO4ZNZJwLGyfZXG/NR6haPg7DoGsnsrHpLXvWszFEHqrk&#10;KQd8FkRbUpd0ej4ZZMfPZCmzQ/i1ZvwpgZT8HdPEl7YpW5FnrqvqCGSm4l6LpKPtZyGJqjKefy0x&#10;tyL7Re2kJRGQlxh2+sesXmLc1tFHBhsPxkZZ8C1KzztTPfUpy1YfQTqpO5GxWTdYeEnP+zlbQ7XH&#10;8fPQbmZw/EYh3rcsxHvmcRVx4vC8xDv8SA3YJOgoSjbgf/yJn/RxQ1BKSY2rXdLwfcu8oER/sLg7&#10;b4fjcboF+TGeXOC4En8qWZ9K7NasAAdviIfM8Uwm/ah7Unow3/AKLVNUFDHLMXZJY0+uYntw8Ipx&#10;sVxmJdx+x+KtfXA8uU5NsrDcRpAqL0RCq8WmQxH3Pw9dd6vSgTl9Z63jRV38BAAA//8DAFBLAwQU&#10;AAYACAAAACEAKis5U+EAAAALAQAADwAAAGRycy9kb3ducmV2LnhtbEyPy07DMBBF90j8gzVIbBB1&#10;klZOFeJUqBIsAAkofIAbTx40Hkex24a/Z1jB8mqO7pxbbmY3iBNOofekIV0kIJBqb3tqNXx+PNyu&#10;QYRoyJrBE2r4xgCb6vKiNIX1Z3rH0y62gksoFEZDF+NYSBnqDp0JCz8i8a3xkzOR49RKO5kzl7tB&#10;ZkmipDM98YfOjLjtsD7sjk7D8tFt31Z10tw0r+GLnlt1CC9PWl9fzfd3ICLO8Q+GX31Wh4qd9v5I&#10;NoiB8zpTjGpQueJRTKyWaQ5iryFP8wxkVcr/G6ofAAAA//8DAFBLAQItABQABgAIAAAAIQC2gziS&#10;/gAAAOEBAAATAAAAAAAAAAAAAAAAAAAAAABbQ29udGVudF9UeXBlc10ueG1sUEsBAi0AFAAGAAgA&#10;AAAhADj9If/WAAAAlAEAAAsAAAAAAAAAAAAAAAAALwEAAF9yZWxzLy5yZWxzUEsBAi0AFAAGAAgA&#10;AAAhANM0hYiHAgAAmQUAAA4AAAAAAAAAAAAAAAAALgIAAGRycy9lMm9Eb2MueG1sUEsBAi0AFAAG&#10;AAgAAAAhACorOVPhAAAACwEAAA8AAAAAAAAAAAAAAAAA4QQAAGRycy9kb3ducmV2LnhtbFBLBQYA&#10;AAAABAAEAPMAAADvBQAAAAA=&#10;" fillcolor="#daeef3 [664]" strokeweight=".5pt">
                <v:textbox>
                  <w:txbxContent>
                    <w:p w14:paraId="2E4DD53F" w14:textId="77777777" w:rsidR="00281338" w:rsidRDefault="00000000">
                      <w:pPr>
                        <w:rPr>
                          <w:rFonts w:asciiTheme="minorEastAsia" w:eastAsiaTheme="minorEastAsia" w:hAnsiTheme="minorEastAsia" w:hint="eastAsia"/>
                        </w:rPr>
                      </w:pPr>
                      <w:r>
                        <w:rPr>
                          <w:rFonts w:asciiTheme="minorEastAsia" w:eastAsiaTheme="minorEastAsia" w:hAnsiTheme="minorEastAsia" w:hint="eastAsia"/>
                        </w:rPr>
                        <w:t>成交公告；成交通知书</w:t>
                      </w:r>
                    </w:p>
                    <w:p w14:paraId="7AFAA97A" w14:textId="77777777" w:rsidR="00281338" w:rsidRDefault="00000000">
                      <w:pPr>
                        <w:rPr>
                          <w:rFonts w:ascii="仿宋_GB2312" w:eastAsia="仿宋_GB2312"/>
                        </w:rPr>
                      </w:pPr>
                      <w:r>
                        <w:rPr>
                          <w:rFonts w:ascii="仿宋_GB2312" w:eastAsia="仿宋_GB2312" w:hint="eastAsia"/>
                        </w:rPr>
                        <w:t>立项</w:t>
                      </w:r>
                    </w:p>
                    <w:p w14:paraId="7D44941E" w14:textId="77777777" w:rsidR="00281338" w:rsidRDefault="00281338">
                      <w:pPr>
                        <w:rPr>
                          <w:rFonts w:ascii="仿宋_GB2312" w:eastAsia="仿宋_GB2312"/>
                        </w:rPr>
                      </w:pPr>
                    </w:p>
                  </w:txbxContent>
                </v:textbox>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77696" behindDoc="0" locked="0" layoutInCell="1" allowOverlap="1" wp14:anchorId="79480414" wp14:editId="5AD1647B">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2988039" w14:textId="77777777" w:rsidR="00281338" w:rsidRDefault="00000000">
                            <w:pPr>
                              <w:ind w:firstLineChars="50" w:firstLine="105"/>
                              <w:rPr>
                                <w:rFonts w:asciiTheme="minorEastAsia" w:eastAsiaTheme="minorEastAsia" w:hAnsiTheme="minorEastAsia" w:hint="eastAsia"/>
                              </w:rPr>
                            </w:pPr>
                            <w:r>
                              <w:rPr>
                                <w:rFonts w:asciiTheme="minorEastAsia" w:eastAsiaTheme="minorEastAsia" w:hAnsiTheme="minorEastAsia" w:hint="eastAsia"/>
                              </w:rPr>
                              <w:t>编写评审报告</w:t>
                            </w:r>
                          </w:p>
                          <w:p w14:paraId="5F7BFA59" w14:textId="77777777" w:rsidR="00281338" w:rsidRDefault="00000000">
                            <w:pPr>
                              <w:rPr>
                                <w:rFonts w:ascii="仿宋_GB2312" w:eastAsia="仿宋_GB2312"/>
                              </w:rPr>
                            </w:pPr>
                            <w:r>
                              <w:rPr>
                                <w:rFonts w:ascii="仿宋_GB2312" w:eastAsia="仿宋_GB2312" w:hint="eastAsia"/>
                              </w:rPr>
                              <w:t>立项</w:t>
                            </w:r>
                          </w:p>
                          <w:p w14:paraId="32401B0C" w14:textId="77777777" w:rsidR="00281338" w:rsidRDefault="0028133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79480414" id="文本框 12" o:spid="_x0000_s1030" type="#_x0000_t202" style="position:absolute;left:0;text-align:left;margin-left:108.95pt;margin-top:295.3pt;width:84.45pt;height:20.65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MfZhQIAAJkFAAAOAAAAZHJzL2Uyb0RvYy54bWysVFtv0zAUfkfiP1h+Z0lDs41q6VQ2DSEN&#10;NlEQz65jr9FsH2O7Tbpfz7GTtB2XhyFekuNzP9+5XFx2WpGtcL4BU9HJSU6JMBzqxjxU9NvXmzfn&#10;lPjATM0UGFHRnfD0cv761UVrZ6KANahaOIJOjJ+1tqLrEOwsyzxfC838CVhhUCjBaRbw6R6y2rEW&#10;vWuVFXl+mrXgauuAC++Re90L6Tz5l1LwcCelF4GoimJuIX1d+q7iN5tfsNmDY3bd8CEN9g9ZaNYY&#10;DLp3dc0CIxvX/OZKN9yBBxlOOOgMpGy4SDVgNZP8l2qWa2ZFqgXB8XYPk/9/bvnn7dLeOxK699Bh&#10;AyMgrfUzj8xYTyedjn/MlKAcIdztYRNdIDwa5WdFOSkp4SgrTouiLKOb7GBtnQ8fBGgSiYo6bEtC&#10;i21vfehVR5UYzINq6ptGqfSIoyCulCNbhk1knAsTymSuNvoT1D0fhyEf2olsbHrPPh/ZmE0aqugp&#10;5fYsiDKkrejp2zJPjp/JYmb78CvF+ONQ3ZEWelcmZivSzA1VHYBMVNgpEXWU+SIkaeqE519LTK1I&#10;flE7akkE5CWGg/4hq5cY93WMkcGEvbFuDLgepeedqR/HlGWvjzAf1R3J0K06LLyi03HOVlDvcPwc&#10;9JvpLb9pEO9b5sM9c7iKOHF4XsIdfqQCbBIMFCVrcE9/4kd93BCUUtLialfU/9gwJyhRHw3uzrvJ&#10;dBpvQXpMy7MCH+5YsjqWmI2+Ahy8CR4yyxMZ9YMaSelAf8crtIhRUcQMx9gVDSN5FfqDg1eMi8Ui&#10;KeH2WxZuzdLy6Do2ycBiE0A2aSEiWj02A4q4/2lsh1sVD8zxO2kdLur8JwAAAP//AwBQSwMEFAAG&#10;AAgAAAAhAOeSCvviAAAACwEAAA8AAABkcnMvZG93bnJldi54bWxMj8tOwzAQRfdI/IM1SGxQa6cB&#10;04Q4FaoEC4oELXyAGzsPGo+j2G3D3zOsYDmao3vPLVaT69nJjqHzqCCZC2AWK286bBR8fjzNlsBC&#10;1Gh079Eq+LYBVuXlRaFz48+4taddbBiFYMi1gjbGIec8VK11Osz9YJF+tR+djnSODTejPlO46/lC&#10;CMmd7pAaWj3YdWurw+7oFKTPbv1+W4n6pn4LX7hp5CG8vih1fTU9PgCLdop/MPzqkzqU5LT3RzSB&#10;9QoWyX1GqIK7TEhgRKRLSWP2CmSaZMDLgv/fUP4AAAD//wMAUEsBAi0AFAAGAAgAAAAhALaDOJL+&#10;AAAA4QEAABMAAAAAAAAAAAAAAAAAAAAAAFtDb250ZW50X1R5cGVzXS54bWxQSwECLQAUAAYACAAA&#10;ACEAOP0h/9YAAACUAQAACwAAAAAAAAAAAAAAAAAvAQAAX3JlbHMvLnJlbHNQSwECLQAUAAYACAAA&#10;ACEAOQzH2YUCAACZBQAADgAAAAAAAAAAAAAAAAAuAgAAZHJzL2Uyb0RvYy54bWxQSwECLQAUAAYA&#10;CAAAACEA55IK++IAAAALAQAADwAAAAAAAAAAAAAAAADfBAAAZHJzL2Rvd25yZXYueG1sUEsFBgAA&#10;AAAEAAQA8wAAAO4FAAAAAA==&#10;" fillcolor="#daeef3 [664]" strokeweight=".5pt">
                <v:textbox>
                  <w:txbxContent>
                    <w:p w14:paraId="72988039" w14:textId="77777777" w:rsidR="00281338" w:rsidRDefault="00000000">
                      <w:pPr>
                        <w:ind w:firstLineChars="50" w:firstLine="105"/>
                        <w:rPr>
                          <w:rFonts w:asciiTheme="minorEastAsia" w:eastAsiaTheme="minorEastAsia" w:hAnsiTheme="minorEastAsia" w:hint="eastAsia"/>
                        </w:rPr>
                      </w:pPr>
                      <w:r>
                        <w:rPr>
                          <w:rFonts w:asciiTheme="minorEastAsia" w:eastAsiaTheme="minorEastAsia" w:hAnsiTheme="minorEastAsia" w:hint="eastAsia"/>
                        </w:rPr>
                        <w:t>编写评审报告</w:t>
                      </w:r>
                    </w:p>
                    <w:p w14:paraId="5F7BFA59" w14:textId="77777777" w:rsidR="00281338" w:rsidRDefault="00000000">
                      <w:pPr>
                        <w:rPr>
                          <w:rFonts w:ascii="仿宋_GB2312" w:eastAsia="仿宋_GB2312"/>
                        </w:rPr>
                      </w:pPr>
                      <w:r>
                        <w:rPr>
                          <w:rFonts w:ascii="仿宋_GB2312" w:eastAsia="仿宋_GB2312" w:hint="eastAsia"/>
                        </w:rPr>
                        <w:t>立项</w:t>
                      </w:r>
                    </w:p>
                    <w:p w14:paraId="32401B0C" w14:textId="77777777" w:rsidR="00281338" w:rsidRDefault="00281338">
                      <w:pPr>
                        <w:rPr>
                          <w:rFonts w:ascii="仿宋_GB2312" w:eastAsia="仿宋_GB2312"/>
                        </w:rPr>
                      </w:pPr>
                    </w:p>
                  </w:txbxContent>
                </v:textbox>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64384" behindDoc="0" locked="0" layoutInCell="1" allowOverlap="1" wp14:anchorId="2E08AE35" wp14:editId="1E0FF3D5">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9D61120"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评审打分</w:t>
                            </w:r>
                          </w:p>
                          <w:p w14:paraId="745BA9C6" w14:textId="77777777" w:rsidR="00281338" w:rsidRDefault="00000000">
                            <w:pPr>
                              <w:rPr>
                                <w:rFonts w:ascii="仿宋_GB2312" w:eastAsia="仿宋_GB2312"/>
                              </w:rPr>
                            </w:pPr>
                            <w:r>
                              <w:rPr>
                                <w:rFonts w:ascii="仿宋_GB2312" w:eastAsia="仿宋_GB2312" w:hint="eastAsia"/>
                              </w:rPr>
                              <w:t>立项</w:t>
                            </w:r>
                          </w:p>
                          <w:p w14:paraId="7B8D171F" w14:textId="77777777" w:rsidR="00281338" w:rsidRDefault="0028133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2E08AE35" id="文本框 13" o:spid="_x0000_s1031" type="#_x0000_t202" style="position:absolute;left:0;text-align:left;margin-left:110.15pt;margin-top:254pt;width:84.5pt;height:20.6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P1lgQIAAJkFAAAOAAAAZHJzL2Uyb0RvYy54bWysVEtvEzEQviPxHyzfySZpk5aomyq0CkIK&#10;tCIgzo7XbqzaHmM72U1/PWPv5lEKhyIuu+N5zzePq+vGaLIVPiiwJR30+pQIy6FS9qGk37/N311S&#10;EiKzFdNgRUl3ItDr6ds3V7WbiCGsQVfCE3Riw6R2JV3H6CZFEfhaGBZ64IRFoQRvWMSnfygqz2r0&#10;bnQx7PfHRQ2+ch64CAG5t62QTrN/KQWPd1IGEYkuKeYW89fn7yp9i+kVmzx45taKd2mwf8jCMGUx&#10;6MHVLYuMbLx64coo7iGAjD0OpgApFRe5Bqxm0P+tmuWaOZFrQXCCO8AU/p9b/mW7dPeexOYDNNjA&#10;BEjtwiQgM9XTSG/SHzMlKEcIdwfYRBMJT0b9i7PBCEUcZcPxcDgaJTfF0dr5ED8KMCQRJfXYlowW&#10;2y5CbFX3KilYAK2qudI6P9IoiBvtyZZhExnnwsZRNtcb8xmqlo/D0O/aiWxsesu+3LMxmzxUyVPO&#10;7VkQbUld0vEZVvEigZTZIfxKM/7YVXfiAb1rmyxFnrmuqiOQmYo7LZKOtl+FJKrKeP61xNyK7Be1&#10;k5ZEQF5j2Okfs3qNcVvHPjLYeDA2yoJvUXremepxn7Js9RHmk7oTGZtVg4WXNA9I4qyg2uH4eWg3&#10;Mzg+V4j3goV4zzyuIo4Vnpd4hx+pAZsEHUXJGvzTn/hJHzcEpZTUuNolDT83zAtK9CeLu/N+cH6e&#10;bkF+nI8uhvjwp5LVqcRuzA3g4A3wkDmeyaQf9Z6UHswPvEKzFBVFzHKMXdK4J29ie3DwinExm2Ul&#10;3H7H4sIuHU+uU5MszDYRpMoLccSmQxH3P49td6vSgTl9Z63jRZ3+AgAA//8DAFBLAwQUAAYACAAA&#10;ACEAv2uQeOAAAAALAQAADwAAAGRycy9kb3ducmV2LnhtbEyPzU7DMBCE70i8g7VIXFBrk5QqhDgV&#10;qgQHqAS0PIAbb35ovI5itw1vz3KC2+7saPabYjW5XpxwDJ0nDbdzBQKp8rajRsPn7mmWgQjRkDW9&#10;J9TwjQFW5eVFYXLrz/SBp21sBIdQyI2GNsYhlzJULToT5n5A4lvtR2cir2Mj7WjOHO56mSi1lM50&#10;xB9aM+C6xeqwPToN6bNbvy8qVd/Ub+GLXpvlIWxetL6+mh4fQESc4p8ZfvEZHUpm2vsj2SB6DUmi&#10;UrZquFMZl2JHmt2zsmdlwYMsC/m/Q/kDAAD//wMAUEsBAi0AFAAGAAgAAAAhALaDOJL+AAAA4QEA&#10;ABMAAAAAAAAAAAAAAAAAAAAAAFtDb250ZW50X1R5cGVzXS54bWxQSwECLQAUAAYACAAAACEAOP0h&#10;/9YAAACUAQAACwAAAAAAAAAAAAAAAAAvAQAAX3JlbHMvLnJlbHNQSwECLQAUAAYACAAAACEAkQj9&#10;ZYECAACZBQAADgAAAAAAAAAAAAAAAAAuAgAAZHJzL2Uyb0RvYy54bWxQSwECLQAUAAYACAAAACEA&#10;v2uQeOAAAAALAQAADwAAAAAAAAAAAAAAAADbBAAAZHJzL2Rvd25yZXYueG1sUEsFBgAAAAAEAAQA&#10;8wAAAOgFAAAAAA==&#10;" fillcolor="#daeef3 [664]" strokeweight=".5pt">
                <v:textbox>
                  <w:txbxContent>
                    <w:p w14:paraId="09D61120"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评审打分</w:t>
                      </w:r>
                    </w:p>
                    <w:p w14:paraId="745BA9C6" w14:textId="77777777" w:rsidR="00281338" w:rsidRDefault="00000000">
                      <w:pPr>
                        <w:rPr>
                          <w:rFonts w:ascii="仿宋_GB2312" w:eastAsia="仿宋_GB2312"/>
                        </w:rPr>
                      </w:pPr>
                      <w:r>
                        <w:rPr>
                          <w:rFonts w:ascii="仿宋_GB2312" w:eastAsia="仿宋_GB2312" w:hint="eastAsia"/>
                        </w:rPr>
                        <w:t>立项</w:t>
                      </w:r>
                    </w:p>
                    <w:p w14:paraId="7B8D171F" w14:textId="77777777" w:rsidR="00281338" w:rsidRDefault="00281338">
                      <w:pPr>
                        <w:rPr>
                          <w:rFonts w:ascii="仿宋_GB2312" w:eastAsia="仿宋_GB2312"/>
                        </w:rPr>
                      </w:pPr>
                    </w:p>
                  </w:txbxContent>
                </v:textbox>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73600" behindDoc="0" locked="0" layoutInCell="1" allowOverlap="1" wp14:anchorId="6509FE48" wp14:editId="4B6CEA12">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59F11C4"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供应商提交最后报价</w:t>
                            </w:r>
                          </w:p>
                          <w:p w14:paraId="22797B53" w14:textId="77777777" w:rsidR="00281338" w:rsidRDefault="00000000">
                            <w:pPr>
                              <w:rPr>
                                <w:rFonts w:ascii="仿宋_GB2312" w:eastAsia="仿宋_GB2312"/>
                              </w:rPr>
                            </w:pPr>
                            <w:r>
                              <w:rPr>
                                <w:rFonts w:ascii="仿宋_GB2312" w:eastAsia="仿宋_GB2312" w:hint="eastAsia"/>
                              </w:rPr>
                              <w:t>立项</w:t>
                            </w:r>
                          </w:p>
                          <w:p w14:paraId="297CE0F1" w14:textId="77777777" w:rsidR="00281338" w:rsidRDefault="0028133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6509FE48" id="文本框 14" o:spid="_x0000_s1032" type="#_x0000_t202" style="position:absolute;left:0;text-align:left;margin-left:98.2pt;margin-top:212.9pt;width:114.45pt;height:20.6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2sMhgIAAJkFAAAOAAAAZHJzL2Uyb0RvYy54bWysVEtvEzEQviPxHyzf6SZpEkqUTRVaFSEV&#10;WlEQZ8drJ1Ztj7Gd7Ka/nrF3N0l5HIq47I7nPd885peN0WQnfFBgSzo8G1AiLIdK2XVJv329eXNB&#10;SYjMVkyDFSXdi0AvF69fzWs3EyPYgK6EJ+jEhlntSrqJ0c2KIvCNMCycgRMWhRK8YRGffl1UntXo&#10;3ehiNBhMixp85TxwEQJyr1shXWT/Ugoe76QMIhJdUswt5q/P31X6Fos5m609cxvFuzTYP2RhmLIY&#10;9ODqmkVGtl795soo7iGAjGccTAFSKi5yDVjNcPBLNQ8b5kSuBcEJ7gBT+H9u+efdg7v3JDbvocEG&#10;JkBqF2YBmameRnqT/pgpQTlCuD/AJppIeDIaT84nwwklHGWj6XA6yrgWR2vnQ/wgwJBElNRjWzJa&#10;bHcbIkZE1V4lBQugVXWjtM6PNAriSnuyY9hExrmwcZLN9dZ8gqrl4zAMunYiG5vesi96NobIQ5U8&#10;5YDPgmhL6pJOzyeD7PiZLGV2CL/SjD8mkJK/Y5r40jZlK/LMdVUdgcxU3GuRdLT9IiRRVcbzryXm&#10;VmS/qJ20JALyEsNO/5jVS4zbOvrIYOPB2CgLvkXpeWeqxz5l2eojSCd1JzI2qwYLR6T7OVtBtcfx&#10;89BuZnD8RiHetyzEe+ZxFXHi8LzEO/xIDdgk6ChKNuCf/sRP+rghKKWkxtUuafixZV5Qoj9a3J13&#10;w/E43YL8GE/e4rgSfypZnUrs1lwBDt4QD5njmUz6Ufek9GC+4xVapqgoYpZj7JLGnryK7cHBK8bF&#10;cpmVcPsdi7f2wfHkOjXJwnIbQaq8EAmtFpsORdz/PHTdrUoH5vSdtY4XdfETAAD//wMAUEsDBBQA&#10;BgAIAAAAIQDbLxYd4AAAAAsBAAAPAAAAZHJzL2Rvd25yZXYueG1sTI/NTsMwEITvSLyDtUhcELVp&#10;QyghToUqwaFFAkofwI03PzReR7Hbhrdne4LbjPbT7Ey+GF0njjiE1pOGu4kCgVR621KtYfv1cjsH&#10;EaIhazpPqOEHAyyKy4vcZNaf6BOPm1gLDqGQGQ1NjH0mZSgbdCZMfI/Et8oPzkS2Qy3tYE4c7jo5&#10;VSqVzrTEHxrT47LBcr85OA2zV7f8SEpV3VTv4ZvWdboPbyutr6/G5ycQEcf4B8O5PleHgjvt/IFs&#10;EB37xzRhVEMyvecNTLCYgdixSB8UyCKX/zcUvwAAAP//AwBQSwECLQAUAAYACAAAACEAtoM4kv4A&#10;AADhAQAAEwAAAAAAAAAAAAAAAAAAAAAAW0NvbnRlbnRfVHlwZXNdLnhtbFBLAQItABQABgAIAAAA&#10;IQA4/SH/1gAAAJQBAAALAAAAAAAAAAAAAAAAAC8BAABfcmVscy8ucmVsc1BLAQItABQABgAIAAAA&#10;IQBT92sMhgIAAJkFAAAOAAAAAAAAAAAAAAAAAC4CAABkcnMvZTJvRG9jLnhtbFBLAQItABQABgAI&#10;AAAAIQDbLxYd4AAAAAsBAAAPAAAAAAAAAAAAAAAAAOAEAABkcnMvZG93bnJldi54bWxQSwUGAAAA&#10;AAQABADzAAAA7QUAAAAA&#10;" fillcolor="#daeef3 [664]" strokeweight=".5pt">
                <v:textbox>
                  <w:txbxContent>
                    <w:p w14:paraId="659F11C4"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供应商提交最后报价</w:t>
                      </w:r>
                    </w:p>
                    <w:p w14:paraId="22797B53" w14:textId="77777777" w:rsidR="00281338" w:rsidRDefault="00000000">
                      <w:pPr>
                        <w:rPr>
                          <w:rFonts w:ascii="仿宋_GB2312" w:eastAsia="仿宋_GB2312"/>
                        </w:rPr>
                      </w:pPr>
                      <w:r>
                        <w:rPr>
                          <w:rFonts w:ascii="仿宋_GB2312" w:eastAsia="仿宋_GB2312" w:hint="eastAsia"/>
                        </w:rPr>
                        <w:t>立项</w:t>
                      </w:r>
                    </w:p>
                    <w:p w14:paraId="297CE0F1" w14:textId="77777777" w:rsidR="00281338" w:rsidRDefault="00281338">
                      <w:pPr>
                        <w:rPr>
                          <w:rFonts w:ascii="仿宋_GB2312" w:eastAsia="仿宋_GB2312"/>
                        </w:rPr>
                      </w:pPr>
                    </w:p>
                  </w:txbxContent>
                </v:textbox>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72576" behindDoc="0" locked="0" layoutInCell="1" allowOverlap="1" wp14:anchorId="2C5C8D2E" wp14:editId="75A0F2FA">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1FECB67"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2C5C8D2E" id="文本框 15" o:spid="_x0000_s1033" type="#_x0000_t202" style="position:absolute;left:0;text-align:left;margin-left:108.9pt;margin-top:171.55pt;width:85.75pt;height:20.65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rdbhAIAAJkFAAAOAAAAZHJzL2Uyb0RvYy54bWysVFtv0zAUfkfiP1h+Z0nDuku1dCqbhpAG&#10;mxiIZ9exV2u2j7HdJuXXc+wkbcflYYiX5Pjcz3cuF5ed0WQjfFBgazo5KikRlkOj7GNNv365eXNG&#10;SYjMNkyDFTXdikAv569fXbRuJipYgW6EJ+jEhlnrarqK0c2KIvCVMCwcgRMWhRK8YRGf/rFoPGvR&#10;u9FFVZYnRQu+cR64CAG5172QzrN/KQWPd1IGEYmuKeYW89fn7zJ9i/kFmz165laKD2mwf8jCMGUx&#10;6M7VNYuMrL36zZVR3EMAGY84mAKkVFzkGrCaSflLNQ8r5kSuBcEJbgdT+H9u+afNg7v3JHbvoMMG&#10;JkBaF2YBmameTnqT/pgpQTlCuN3BJrpIeDIqz87LakoJR1l1UlXTaXJT7K2dD/G9AEMSUVOPbclo&#10;sc1tiL3qqJKCBdCquVFa50caBXGlPdkwbCLjXNg4zeZ6bT5C0/NxGMqhncjGpvfss5GN2eShSp5y&#10;bs+CaEvamp68nZbZ8TNZymwXfqkZfxqqO9BC79qmbEWeuaGqPZCZilstko62n4Ukqsl4/rXE3Irs&#10;F7WTlkRAXmI46O+zeolxX8cYGWzcGRtlwfcoPe9M8zSmLHt9hPmg7kTGbtlh4TU9HedsCc0Wx89D&#10;v5nB8RuFeN+yEO+Zx1XEicPzEu/wIzVgk2CgKFmB//EnftLHDUEpJS2udk3D9zXzghL9weLunE+O&#10;j9MtyI/j6WmFD38oWR5K7NpcAQ7eBA+Z45lM+lGPpPRgvuEVWqSoKGKWY+yaxpG8iv3BwSvGxWKR&#10;lXD7HYu39sHx5Do1ycJiHUGqvBAJrR6bAUXc/zy2w61KB+bwnbX2F3X+EwAA//8DAFBLAwQUAAYA&#10;CAAAACEAvmpoROIAAAALAQAADwAAAGRycy9kb3ducmV2LnhtbEyP3U7CQBBG7014h82QeGNkW9og&#10;1m6JIdELJRHQB1i60x/pzjbdBerbO1zp3Uzmy5nz5avRduKMg28dKYhnEQik0pmWagVfny/3SxA+&#10;aDK6c4QKftDDqpjc5Doz7kI7PO9DLRhCPtMKmhD6TEpfNmi1n7keiW+VG6wOvA61NIO+MNx2ch5F&#10;C2l1S/yh0T2uGyyP+5NVkLza9TYto+qu+vDf9F4vjn7zptTtdHx+AhFwDH9huOqzOhTsdHAnMl50&#10;CubxA6sHhqVJDIITyfIxAXG4DmkKssjl/w7FLwAAAP//AwBQSwECLQAUAAYACAAAACEAtoM4kv4A&#10;AADhAQAAEwAAAAAAAAAAAAAAAAAAAAAAW0NvbnRlbnRfVHlwZXNdLnhtbFBLAQItABQABgAIAAAA&#10;IQA4/SH/1gAAAJQBAAALAAAAAAAAAAAAAAAAAC8BAABfcmVscy8ucmVsc1BLAQItABQABgAIAAAA&#10;IQCYcrdbhAIAAJkFAAAOAAAAAAAAAAAAAAAAAC4CAABkcnMvZTJvRG9jLnhtbFBLAQItABQABgAI&#10;AAAAIQC+amhE4gAAAAsBAAAPAAAAAAAAAAAAAAAAAN4EAABkcnMvZG93bnJldi54bWxQSwUGAAAA&#10;AAQABADzAAAA7QUAAAAA&#10;" fillcolor="#daeef3 [664]" strokeweight=".5pt">
                <v:textbox>
                  <w:txbxContent>
                    <w:p w14:paraId="21FECB67"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磋商</w:t>
                      </w:r>
                    </w:p>
                  </w:txbxContent>
                </v:textbox>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81792" behindDoc="0" locked="0" layoutInCell="1" allowOverlap="1" wp14:anchorId="3A9655C9" wp14:editId="3465C854">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69BBA9E"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资格审查</w:t>
                            </w:r>
                          </w:p>
                          <w:p w14:paraId="7F531B2F" w14:textId="77777777" w:rsidR="00281338" w:rsidRDefault="00281338">
                            <w:pPr>
                              <w:jc w:val="center"/>
                              <w:rPr>
                                <w:rFonts w:ascii="仿宋_GB2312" w:eastAsia="仿宋_GB2312"/>
                              </w:rPr>
                            </w:pPr>
                          </w:p>
                          <w:p w14:paraId="3246C778" w14:textId="77777777" w:rsidR="00281338" w:rsidRDefault="00000000">
                            <w:pPr>
                              <w:rPr>
                                <w:rFonts w:ascii="仿宋_GB2312" w:eastAsia="仿宋_GB2312"/>
                              </w:rPr>
                            </w:pPr>
                            <w:r>
                              <w:rPr>
                                <w:rFonts w:ascii="仿宋_GB2312" w:eastAsia="仿宋_GB2312" w:hint="eastAsia"/>
                              </w:rPr>
                              <w:t>立项</w:t>
                            </w:r>
                          </w:p>
                          <w:p w14:paraId="605F27ED" w14:textId="77777777" w:rsidR="00281338" w:rsidRDefault="0028133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3A9655C9" id="文本框 16" o:spid="_x0000_s1034" type="#_x0000_t202" style="position:absolute;left:0;text-align:left;margin-left:109.85pt;margin-top:131.3pt;width:85.7pt;height:20.65pt;z-index:251681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2duhAIAAJkFAAAOAAAAZHJzL2Uyb0RvYy54bWysVEtvEzEQviPxHyzf6W7SpqRRN1VoVYRU&#10;aEVAnB2v3Vi1PcZ2sht+PWPvbpLyOBRx2R3Pe755XF61RpOt8EGBrejopKREWA61so8V/frl9s2U&#10;khCZrZkGKyq6E4FezV+/umzcTIxhDboWnqATG2aNq+g6RjcrisDXwrBwAk5YFErwhkV8+sei9qxB&#10;70YX47I8LxrwtfPARQjIvemEdJ79Syl4vJcyiEh0RTG3mL8+f1fpW8wv2ezRM7dWvE+D/UMWhimL&#10;QfeublhkZOPVb66M4h4CyHjCwRQgpeIi14DVjMpfqlmumRO5FgQnuD1M4f+55Z+2S/fgSWzfQYsN&#10;TIA0LswCMlM9rfQm/TFTgnKEcLeHTbSR8GRUTqenFyjiKBufj8eTSXJTHKydD/G9AEMSUVGPbclo&#10;se1diJ3qoJKCBdCqvlVa50caBXGtPdkybCLjXNg4yeZ6Yz5C3fFxGMq+ncjGpnfs6cDGbPJQJU85&#10;t2dBtCVNRc9PJ2V2/EyWMtuHX2nGn/rqjrTQu7YpW5Fnrq/qAGSm4k6LpKPtZyGJqjOefy0xtyL7&#10;Re2kJRGQlxj2+oesXmLc1TFEBhv3xkZZ8B1KzztTPw0py04fYT6qO5GxXbVYeEWnw5ytoN7h+Hno&#10;NjM4fqsQ7zsW4gPzuIo4Vnhe4j1+pAZsEvQUJWvwP/7ET/q4ISilpMHVrmj4vmFeUKI/WNydi9HZ&#10;WboF+XE2eTvGhz+WrI4ldmOuAQdvhIfM8Uwm/agHUnow3/AKLVJUFDHLMXZF40Bex+7g4BXjYrHI&#10;Srj9jsU7u3Q8uU5NsrDYRJAqL0RCq8OmRxH3P49tf6vSgTl+Z63DRZ3/BAAA//8DAFBLAwQUAAYA&#10;CAAAACEAy+YgEOEAAAALAQAADwAAAGRycy9kb3ducmV2LnhtbEyPy07DMBBF90j8gzVIbFBrJ0Ep&#10;CXEqVAkWUAkofICbTB40Hkex24a/Z1jB7o7m6M6ZYj3bQZxw8r0jDdFSgUCqXN1Tq+Hz43FxB8IH&#10;Q7UZHKGGb/SwLi8vCpPX7kzveNqFVnAJ+dxo6EIYcyl91aE1fulGJN41brIm8Di1sp7MmcvtIGOl&#10;UmlNT3yhMyNuOqwOu6PVkDzZzdttpZqb5tV/0UubHvz2Wevrq/nhHkTAOfzB8KvP6lCy094dqfZi&#10;0BBH2YpRDmmcgmAiyaIIxJ6DSjKQZSH//1D+AAAA//8DAFBLAQItABQABgAIAAAAIQC2gziS/gAA&#10;AOEBAAATAAAAAAAAAAAAAAAAAAAAAABbQ29udGVudF9UeXBlc10ueG1sUEsBAi0AFAAGAAgAAAAh&#10;ADj9If/WAAAAlAEAAAsAAAAAAAAAAAAAAAAALwEAAF9yZWxzLy5yZWxzUEsBAi0AFAAGAAgAAAAh&#10;AGtrZ26EAgAAmQUAAA4AAAAAAAAAAAAAAAAALgIAAGRycy9lMm9Eb2MueG1sUEsBAi0AFAAGAAgA&#10;AAAhAMvmIBDhAAAACwEAAA8AAAAAAAAAAAAAAAAA3gQAAGRycy9kb3ducmV2LnhtbFBLBQYAAAAA&#10;BAAEAPMAAADsBQAAAAA=&#10;" fillcolor="#daeef3 [664]" strokeweight=".5pt">
                <v:textbox>
                  <w:txbxContent>
                    <w:p w14:paraId="669BBA9E"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资格审查</w:t>
                      </w:r>
                    </w:p>
                    <w:p w14:paraId="7F531B2F" w14:textId="77777777" w:rsidR="00281338" w:rsidRDefault="00281338">
                      <w:pPr>
                        <w:jc w:val="center"/>
                        <w:rPr>
                          <w:rFonts w:ascii="仿宋_GB2312" w:eastAsia="仿宋_GB2312"/>
                        </w:rPr>
                      </w:pPr>
                    </w:p>
                    <w:p w14:paraId="3246C778" w14:textId="77777777" w:rsidR="00281338" w:rsidRDefault="00000000">
                      <w:pPr>
                        <w:rPr>
                          <w:rFonts w:ascii="仿宋_GB2312" w:eastAsia="仿宋_GB2312"/>
                        </w:rPr>
                      </w:pPr>
                      <w:r>
                        <w:rPr>
                          <w:rFonts w:ascii="仿宋_GB2312" w:eastAsia="仿宋_GB2312" w:hint="eastAsia"/>
                        </w:rPr>
                        <w:t>立项</w:t>
                      </w:r>
                    </w:p>
                    <w:p w14:paraId="605F27ED" w14:textId="77777777" w:rsidR="00281338" w:rsidRDefault="00281338">
                      <w:pPr>
                        <w:rPr>
                          <w:rFonts w:ascii="仿宋_GB2312" w:eastAsia="仿宋_GB2312"/>
                        </w:rPr>
                      </w:pPr>
                    </w:p>
                  </w:txbxContent>
                </v:textbox>
              </v:shape>
            </w:pict>
          </mc:Fallback>
        </mc:AlternateContent>
      </w:r>
      <w:r w:rsidRPr="00326069">
        <w:rPr>
          <w:rFonts w:ascii="仿宋" w:eastAsia="仿宋" w:hAnsi="仿宋"/>
          <w:noProof/>
          <w:sz w:val="24"/>
        </w:rPr>
        <mc:AlternateContent>
          <mc:Choice Requires="wps">
            <w:drawing>
              <wp:anchor distT="0" distB="0" distL="114300" distR="114300" simplePos="0" relativeHeight="251680768" behindDoc="0" locked="0" layoutInCell="1" allowOverlap="1" wp14:anchorId="3FC2FCDB" wp14:editId="366B3C32">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sidRPr="00326069">
        <w:rPr>
          <w:rFonts w:ascii="仿宋" w:eastAsia="仿宋" w:hAnsi="仿宋"/>
          <w:noProof/>
          <w:sz w:val="24"/>
        </w:rPr>
        <mc:AlternateContent>
          <mc:Choice Requires="wps">
            <w:drawing>
              <wp:anchor distT="0" distB="0" distL="114300" distR="114300" simplePos="0" relativeHeight="251661312" behindDoc="0" locked="0" layoutInCell="1" allowOverlap="1" wp14:anchorId="4AF10D73" wp14:editId="1C9DD2F7">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60288" behindDoc="0" locked="0" layoutInCell="1" allowOverlap="1" wp14:anchorId="6DB30D91" wp14:editId="091C6A97">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CC95418"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6DB30D91" id="文本框 21" o:spid="_x0000_s1035" type="#_x0000_t202" style="position:absolute;left:0;text-align:left;margin-left:110.65pt;margin-top:6.65pt;width:85.75pt;height:20.6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Ms3ggIAAJkFAAAOAAAAZHJzL2Uyb0RvYy54bWysVMlu2zAQvRfoPxC8N5JVZzMsB26CFAXS&#10;Jmha9ExTpE2E5LAkbcn9+g4peUmXQ4pepOHs82aZXnVGk43wQYGt6eikpERYDo2yy5p+/XL75oKS&#10;EJltmAYraroVgV7NXr+atm4iKliBboQn6MSGSetquorRTYoi8JUwLJyAExaFErxhEZ9+WTSetejd&#10;6KIqy7OiBd84D1yEgNybXkhn2b+Ugsd7KYOIRNcUc4v56/N3kb7FbMomS8/cSvEhDfYPWRimLAbd&#10;u7phkZG1V7+5Mop7CCDjCQdTgJSKi1wDVjMqf6nmccWcyLUgOMHtYQr/zy3/tHl0D57E7h102MAE&#10;SOvCJCAz1dNJb9IfMyUoRwi3e9hEFwlPRuXFZXU+ooSjrDqrqvFlclMcrJ0P8b0AQxJRU49tyWix&#10;zV2IvepOJQULoFVzq7TOjzQK4lp7smHYRMa5sPE0m+u1+QhNz8dhKId2Ihub3rMvdmzMJg9V8pRz&#10;exZEW9LW9OztaZkdP5OlzPbhF5rxp6G6Iy30rm3KVuSZG6o6AJmpuNUi6Wj7WUiimoznX0vMrch+&#10;UTtpSQTkJYaD/iGrlxj3dewig417Y6Ms+B6l551pnnYpy14fYT6qO5GxW3RYeE3zgCTOApotjp+H&#10;fjOD47cK8b5jIT4wj6uIE4fnJd7jR2rAJsFAUbIC/+NP/KSPG4JSSlpc7ZqG72vmBSX6g8XduRyN&#10;x+kW5Mf49LzChz+WLI4ldm2uAQcP5xuzy2TSj3pHSg/mG16heYqKImY5xq5p3JHXsT84eMW4mM+z&#10;Em6/Y/HOPjqeXKcmWZivI0iVF+KAzYAi7n8e2+FWpQNz/M5ah4s6+wkAAP//AwBQSwMEFAAGAAgA&#10;AAAhAOpiU2LgAAAACQEAAA8AAABkcnMvZG93bnJldi54bWxMj81OwzAQhO9IfQdrK3FBrdOkRBDi&#10;VKgSHKAS/eEB3HjzQ+N1FLtteHuWE5xWo/k0O5OvRtuJCw6+daRgMY9AIJXOtFQr+Dy8zB5A+KDJ&#10;6M4RKvhGD6ticpPrzLgr7fCyD7XgEPKZVtCE0GdS+rJBq/3c9UjsVW6wOrAcamkGfeVw28k4ilJp&#10;dUv8odE9rhssT/uzVZC82vV2WUbVXfXhv+i9Tk9+86bU7XR8fgIRcAx/MPzW5+pQcKejO5PxolMQ&#10;x4uEUTYSvgwkjzFvOSq4X6Ygi1z+X1D8AAAA//8DAFBLAQItABQABgAIAAAAIQC2gziS/gAAAOEB&#10;AAATAAAAAAAAAAAAAAAAAAAAAABbQ29udGVudF9UeXBlc10ueG1sUEsBAi0AFAAGAAgAAAAhADj9&#10;If/WAAAAlAEAAAsAAAAAAAAAAAAAAAAALwEAAF9yZWxzLy5yZWxzUEsBAi0AFAAGAAgAAAAhAKtM&#10;yzeCAgAAmQUAAA4AAAAAAAAAAAAAAAAALgIAAGRycy9lMm9Eb2MueG1sUEsBAi0AFAAGAAgAAAAh&#10;AOpiU2LgAAAACQEAAA8AAAAAAAAAAAAAAAAA3AQAAGRycy9kb3ducmV2LnhtbFBLBQYAAAAABAAE&#10;APMAAADpBQAAAAA=&#10;" fillcolor="#daeef3 [664]" strokeweight=".5pt">
                <v:textbox>
                  <w:txbxContent>
                    <w:p w14:paraId="2CC95418"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编制磋商文件</w:t>
                      </w:r>
                    </w:p>
                  </w:txbxContent>
                </v:textbox>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65408" behindDoc="0" locked="0" layoutInCell="1" allowOverlap="1" wp14:anchorId="2231E086" wp14:editId="6E7F3AF6">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83E9338"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开启响应文件</w:t>
                            </w:r>
                          </w:p>
                          <w:p w14:paraId="73A2A268" w14:textId="77777777" w:rsidR="00281338" w:rsidRDefault="00000000">
                            <w:pPr>
                              <w:rPr>
                                <w:rFonts w:ascii="仿宋_GB2312" w:eastAsia="仿宋_GB2312"/>
                              </w:rPr>
                            </w:pPr>
                            <w:r>
                              <w:rPr>
                                <w:rFonts w:ascii="仿宋_GB2312" w:eastAsia="仿宋_GB2312" w:hint="eastAsia"/>
                              </w:rPr>
                              <w:t>立项</w:t>
                            </w:r>
                          </w:p>
                          <w:p w14:paraId="413D7288" w14:textId="77777777" w:rsidR="00281338" w:rsidRDefault="0028133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2231E086" id="文本框 40" o:spid="_x0000_s1036" type="#_x0000_t202" style="position:absolute;left:0;text-align:left;margin-left:110.65pt;margin-top:89.3pt;width:85.7pt;height:20.6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36VWhQIAAJoFAAAOAAAAZHJzL2Uyb0RvYy54bWysVEtvEzEQviPxHyzf6W7SpKRRN1VoVYRU&#10;aEVBnB2v3Vi1PcZ2sht+PWPvbpLyOBRx2R3Pe755XFy2RpOt8EGBrejopKREWA61so8V/frl5s2M&#10;khCZrZkGKyq6E4FeLl6/umjcXIxhDboWnqATG+aNq+g6RjcvisDXwrBwAk5YFErwhkV8+sei9qxB&#10;70YX47I8KxrwtfPARQjIve6EdJH9Syl4vJMyiEh0RTG3mL8+f1fpWywu2PzRM7dWvE+D/UMWhimL&#10;QfeurllkZOPVb66M4h4CyHjCwRQgpeIi14DVjMpfqnlYMydyLQhOcHuYwv9zyz9tH9y9J7F9By02&#10;MAHSuDAPyEz1tNKb9MdMCcoRwt0eNtFGwpNROZudTs8p4Sgbn43Hk/PkpjhYOx/iewGGJKKiHtuS&#10;0WLb2xA71UElBQugVX2jtM6PNAriSnuyZdhExrmwcZrN9cZ8hLrj4zCUfTuRjU3v2LOBjdnkoUqe&#10;cm7PgmhLmoqenU7L7PiZLGW2D7/SjD/11R1poXdtU7Yiz1xf1QHITMWdFklH289CElVnPP9aYm5F&#10;9ovaSUsiIC8x7PUPWb3EuKtjiAw27o2NsuA7lJ53pn4aUpadPsJ8VHciY7tqsfA0MsOgraDe4fx5&#10;6FYzOH6jEPBbFuI987iLOHJ4X+IdfqQG7BL0FCVr8D/+xE/6uCIopaTB3a5o+L5hXlCiP1hcnvPR&#10;ZJKOQX5Mpm/H+PDHktWxxG7MFeDkjfCSOZ7JpB/1QEoP5hueoWWKiiJmOcauaBzIq9hdHDxjXCyX&#10;WQnX37F4ax8cT65TlywsNxGkyhuR4Oqw6WHEA5Dntj9W6cIcv7PW4aQufgIAAP//AwBQSwMEFAAG&#10;AAgAAAAhAHhy6OPhAAAACwEAAA8AAABkcnMvZG93bnJldi54bWxMj8tOwzAQRfdI/IM1SGwQdR4o&#10;bUKcClWCBVQCCh/gxpMHjcdR7Lbh7xlWsBydq3vPlOvZDuKEk+8dKYgXEQik2pmeWgWfH4+3KxA+&#10;aDJ6cIQKvtHDurq8KHVh3Jne8bQLreAS8oVW0IUwFlL6ukOr/cKNSMwaN1kd+JxaaSZ95nI7yCSK&#10;Mml1T7zQ6RE3HdaH3dEqSJ/s5u2ujpqb5tV/0UubHfz2Wanrq/nhHkTAOfyF4Vef1aFip707kvFi&#10;UJAkccpRBstVBoITaZ4sQewZxXkOsirl/x+qHwAAAP//AwBQSwECLQAUAAYACAAAACEAtoM4kv4A&#10;AADhAQAAEwAAAAAAAAAAAAAAAAAAAAAAW0NvbnRlbnRfVHlwZXNdLnhtbFBLAQItABQABgAIAAAA&#10;IQA4/SH/1gAAAJQBAAALAAAAAAAAAAAAAAAAAC8BAABfcmVscy8ucmVsc1BLAQItABQABgAIAAAA&#10;IQAe36VWhQIAAJoFAAAOAAAAAAAAAAAAAAAAAC4CAABkcnMvZTJvRG9jLnhtbFBLAQItABQABgAI&#10;AAAAIQB4cujj4QAAAAsBAAAPAAAAAAAAAAAAAAAAAN8EAABkcnMvZG93bnJldi54bWxQSwUGAAAA&#10;AAQABADzAAAA7QUAAAAA&#10;" fillcolor="#daeef3 [664]" strokeweight=".5pt">
                <v:textbox>
                  <w:txbxContent>
                    <w:p w14:paraId="583E9338"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开启响应文件</w:t>
                      </w:r>
                    </w:p>
                    <w:p w14:paraId="73A2A268" w14:textId="77777777" w:rsidR="00281338" w:rsidRDefault="00000000">
                      <w:pPr>
                        <w:rPr>
                          <w:rFonts w:ascii="仿宋_GB2312" w:eastAsia="仿宋_GB2312"/>
                        </w:rPr>
                      </w:pPr>
                      <w:r>
                        <w:rPr>
                          <w:rFonts w:ascii="仿宋_GB2312" w:eastAsia="仿宋_GB2312" w:hint="eastAsia"/>
                        </w:rPr>
                        <w:t>立项</w:t>
                      </w:r>
                    </w:p>
                    <w:p w14:paraId="413D7288" w14:textId="77777777" w:rsidR="00281338" w:rsidRDefault="00281338">
                      <w:pPr>
                        <w:rPr>
                          <w:rFonts w:ascii="仿宋_GB2312" w:eastAsia="仿宋_GB2312"/>
                        </w:rPr>
                      </w:pPr>
                    </w:p>
                  </w:txbxContent>
                </v:textbox>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66432" behindDoc="0" locked="0" layoutInCell="1" allowOverlap="1" wp14:anchorId="2205D7BF" wp14:editId="55326EE9">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91F75E4"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邀请供应商</w:t>
                            </w:r>
                          </w:p>
                          <w:p w14:paraId="16FA5C4F" w14:textId="77777777" w:rsidR="00281338" w:rsidRDefault="00000000">
                            <w:pPr>
                              <w:rPr>
                                <w:rFonts w:ascii="仿宋_GB2312" w:eastAsia="仿宋_GB2312"/>
                              </w:rPr>
                            </w:pPr>
                            <w:r>
                              <w:rPr>
                                <w:rFonts w:ascii="仿宋_GB2312" w:eastAsia="仿宋_GB2312" w:hint="eastAsia"/>
                              </w:rPr>
                              <w:t>立项</w:t>
                            </w:r>
                          </w:p>
                          <w:p w14:paraId="1DB40A2F" w14:textId="77777777" w:rsidR="00281338" w:rsidRDefault="0028133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2205D7BF" id="文本框 41" o:spid="_x0000_s1037" type="#_x0000_t202" style="position:absolute;left:0;text-align:left;margin-left:111.9pt;margin-top:48pt;width:84.5pt;height:20.6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EAxhQIAAJoFAAAOAAAAZHJzL2Uyb0RvYy54bWysVEtPGzEQvlfqf7B8b3YTQoCIDUqDqCrR&#10;gkqrnh2vTSxsj2s72Q2/vmPv5kEfB6pedsfznm8el1et0WQjfFBgKzoclJQIy6FW9rGi377evDun&#10;JERma6bBiopuRaBXs7dvLhs3FSNYga6FJ+jEhmnjKrqK0U2LIvCVMCwMwAmLQgnesIhP/1jUnjXo&#10;3ehiVJaTogFfOw9chIDc605IZ9m/lILHOymDiERXFHOL+evzd5m+xeySTR89cyvF+zTYP2RhmLIY&#10;dO/qmkVG1l795soo7iGAjAMOpgApFRe5BqxmWP5SzcOKOZFrQXCC28MU/p9b/nnz4O49ie17aLGB&#10;CZDGhWlAZqqnld6kP2ZKUI4QbvewiTYSnozKs5NyMqGEo2w0GY3GF8lNcbB2PsQPAgxJREU9tiWj&#10;xTa3IXaqO5UULIBW9Y3SOj/SKIiF9mTDsImMc2HjaTbXa/MJ6o6Pw1D27UQ2Nr1jn+/YmE0equQp&#10;5/YiiLakqejk5LTMjl/IUmb78EvN+FNf3ZEWetc2ZSvyzPVVHYDMVNxqkXS0/SIkUXXG868l5lZk&#10;v6idtCQC8hrDXv+Q1WuMuzp2kcHGvbFRFnyH0svO1E+7lGWnjzAf1Z3I2C5bLBxHZj9oS6i3OH8e&#10;utUMjt8oBPyWhXjPPO4ijhzel3iHH6kBuwQ9RckK/POf+EkfVwSllDS42xUNP9bMC0r0R4vLczEc&#10;j9MxyI/x6dkIH/5YsjyW2LVZAE7eEC+Z45lM+lHvSOnBfMczNE9RUcQsx9gVjTtyEbuLg2eMi/k8&#10;K+H6OxZv7YPjyXXqkoX5OoJUeSMSXB02PYx4APLc9scqXZjjd9Y6nNTZTwAAAP//AwBQSwMEFAAG&#10;AAgAAAAhAGdyqeLgAAAACgEAAA8AAABkcnMvZG93bnJldi54bWxMj8tOwzAQRfdI/IM1ldgg6hCj&#10;QNM4FaoEC0BqKXyAG08eNB5HsduGv2dYwXJmju6cW6wm14sTjqHzpOF2noBAqrztqNHw+fF08wAi&#10;REPW9J5QwzcGWJWXF4XJrT/TO552sREcQiE3GtoYh1zKULXoTJj7AYlvtR+diTyOjbSjOXO462Wa&#10;JJl0piP+0JoB1y1Wh93RaVDPbr29q5L6ut6EL3ptskN4e9H6ajY9LkFEnOIfDL/6rA4lO+39kWwQ&#10;vYY0VaweNSwy7sSAWqS82DOp7hXIspD/K5Q/AAAA//8DAFBLAQItABQABgAIAAAAIQC2gziS/gAA&#10;AOEBAAATAAAAAAAAAAAAAAAAAAAAAABbQ29udGVudF9UeXBlc10ueG1sUEsBAi0AFAAGAAgAAAAh&#10;ADj9If/WAAAAlAEAAAsAAAAAAAAAAAAAAAAALwEAAF9yZWxzLy5yZWxzUEsBAi0AFAAGAAgAAAAh&#10;AAfEQDGFAgAAmgUAAA4AAAAAAAAAAAAAAAAALgIAAGRycy9lMm9Eb2MueG1sUEsBAi0AFAAGAAgA&#10;AAAhAGdyqeLgAAAACgEAAA8AAAAAAAAAAAAAAAAA3wQAAGRycy9kb3ducmV2LnhtbFBLBQYAAAAA&#10;BAAEAPMAAADsBQAAAAA=&#10;" fillcolor="#daeef3 [664]" strokeweight=".5pt">
                <v:textbox>
                  <w:txbxContent>
                    <w:p w14:paraId="091F75E4" w14:textId="77777777" w:rsidR="00281338" w:rsidRDefault="00000000">
                      <w:pPr>
                        <w:jc w:val="center"/>
                        <w:rPr>
                          <w:rFonts w:asciiTheme="minorEastAsia" w:eastAsiaTheme="minorEastAsia" w:hAnsiTheme="minorEastAsia" w:hint="eastAsia"/>
                        </w:rPr>
                      </w:pPr>
                      <w:r>
                        <w:rPr>
                          <w:rFonts w:asciiTheme="minorEastAsia" w:eastAsiaTheme="minorEastAsia" w:hAnsiTheme="minorEastAsia" w:hint="eastAsia"/>
                        </w:rPr>
                        <w:t>邀请供应商</w:t>
                      </w:r>
                    </w:p>
                    <w:p w14:paraId="16FA5C4F" w14:textId="77777777" w:rsidR="00281338" w:rsidRDefault="00000000">
                      <w:pPr>
                        <w:rPr>
                          <w:rFonts w:ascii="仿宋_GB2312" w:eastAsia="仿宋_GB2312"/>
                        </w:rPr>
                      </w:pPr>
                      <w:r>
                        <w:rPr>
                          <w:rFonts w:ascii="仿宋_GB2312" w:eastAsia="仿宋_GB2312" w:hint="eastAsia"/>
                        </w:rPr>
                        <w:t>立项</w:t>
                      </w:r>
                    </w:p>
                    <w:p w14:paraId="1DB40A2F" w14:textId="77777777" w:rsidR="00281338" w:rsidRDefault="00281338">
                      <w:pPr>
                        <w:rPr>
                          <w:rFonts w:ascii="仿宋_GB2312" w:eastAsia="仿宋_GB2312"/>
                        </w:rPr>
                      </w:pPr>
                    </w:p>
                  </w:txbxContent>
                </v:textbox>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67456" behindDoc="0" locked="0" layoutInCell="1" allowOverlap="1" wp14:anchorId="0AD5C726" wp14:editId="4645C2DD">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68480" behindDoc="0" locked="0" layoutInCell="1" allowOverlap="1" wp14:anchorId="7D516BC0" wp14:editId="379FB24A">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69504" behindDoc="0" locked="0" layoutInCell="1" allowOverlap="1" wp14:anchorId="04879F5F" wp14:editId="61F9B4DC">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70528" behindDoc="0" locked="0" layoutInCell="1" allowOverlap="1" wp14:anchorId="439C4259" wp14:editId="5CAA35C9">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71552" behindDoc="0" locked="0" layoutInCell="1" allowOverlap="1" wp14:anchorId="08DE379D" wp14:editId="50084279">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74624" behindDoc="0" locked="0" layoutInCell="1" allowOverlap="1" wp14:anchorId="67EAFDE3" wp14:editId="3D1AD6D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75648" behindDoc="0" locked="0" layoutInCell="1" allowOverlap="1" wp14:anchorId="49AFD23D" wp14:editId="79213E7B">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sidRPr="00326069">
        <w:rPr>
          <w:rFonts w:ascii="仿宋" w:eastAsia="仿宋" w:hAnsi="仿宋" w:cs="仿宋_GB2312"/>
          <w:b/>
          <w:noProof/>
          <w:sz w:val="36"/>
          <w:szCs w:val="20"/>
        </w:rPr>
        <mc:AlternateContent>
          <mc:Choice Requires="wps">
            <w:drawing>
              <wp:anchor distT="0" distB="0" distL="114300" distR="114300" simplePos="0" relativeHeight="251678720" behindDoc="0" locked="0" layoutInCell="1" allowOverlap="1" wp14:anchorId="0B66EA1A" wp14:editId="062F8CD7">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sidRPr="00326069">
        <w:rPr>
          <w:rFonts w:ascii="仿宋" w:eastAsia="仿宋" w:hAnsi="仿宋" w:cs="仿宋_GB2312" w:hint="eastAsia"/>
          <w:b/>
          <w:sz w:val="36"/>
          <w:szCs w:val="20"/>
        </w:rPr>
        <w:br w:type="page"/>
      </w:r>
    </w:p>
    <w:p w14:paraId="0F20900A" w14:textId="77777777" w:rsidR="00281338" w:rsidRPr="00326069" w:rsidRDefault="00000000">
      <w:pPr>
        <w:adjustRightInd/>
        <w:spacing w:line="360" w:lineRule="auto"/>
        <w:ind w:firstLine="723"/>
        <w:jc w:val="center"/>
        <w:outlineLvl w:val="0"/>
        <w:rPr>
          <w:rFonts w:ascii="仿宋" w:eastAsia="仿宋" w:hAnsi="仿宋" w:cs="仿宋_GB2312" w:hint="eastAsia"/>
          <w:b/>
          <w:sz w:val="36"/>
          <w:szCs w:val="20"/>
        </w:rPr>
      </w:pPr>
      <w:bookmarkStart w:id="47" w:name="_Toc157447394"/>
      <w:r w:rsidRPr="00326069">
        <w:rPr>
          <w:rFonts w:ascii="仿宋" w:eastAsia="仿宋" w:hAnsi="仿宋" w:cs="仿宋_GB2312" w:hint="eastAsia"/>
          <w:b/>
          <w:sz w:val="36"/>
          <w:szCs w:val="20"/>
        </w:rPr>
        <w:lastRenderedPageBreak/>
        <w:t>第三部分</w:t>
      </w:r>
      <w:bookmarkEnd w:id="10"/>
      <w:r w:rsidRPr="00326069">
        <w:rPr>
          <w:rFonts w:ascii="仿宋" w:eastAsia="仿宋" w:hAnsi="仿宋" w:cs="仿宋_GB2312" w:hint="eastAsia"/>
          <w:b/>
          <w:sz w:val="36"/>
          <w:szCs w:val="20"/>
        </w:rPr>
        <w:t xml:space="preserve">  供应商须知</w:t>
      </w:r>
      <w:bookmarkEnd w:id="11"/>
      <w:bookmarkEnd w:id="47"/>
    </w:p>
    <w:p w14:paraId="6F429670" w14:textId="77777777" w:rsidR="00281338" w:rsidRPr="00326069" w:rsidRDefault="00000000">
      <w:pPr>
        <w:adjustRightInd/>
        <w:spacing w:line="360" w:lineRule="auto"/>
        <w:ind w:firstLine="643"/>
        <w:jc w:val="center"/>
        <w:outlineLvl w:val="0"/>
        <w:rPr>
          <w:rFonts w:ascii="仿宋" w:eastAsia="仿宋" w:hAnsi="仿宋" w:cs="仿宋_GB2312" w:hint="eastAsia"/>
          <w:b/>
          <w:sz w:val="32"/>
          <w:szCs w:val="18"/>
        </w:rPr>
      </w:pPr>
      <w:bookmarkStart w:id="48" w:name="_Toc157447395"/>
      <w:r w:rsidRPr="00326069">
        <w:rPr>
          <w:rFonts w:ascii="仿宋" w:eastAsia="仿宋" w:hAnsi="仿宋" w:cs="仿宋_GB2312" w:hint="eastAsia"/>
          <w:b/>
          <w:sz w:val="32"/>
          <w:szCs w:val="18"/>
        </w:rPr>
        <w:t>一、前附表</w:t>
      </w:r>
      <w:bookmarkEnd w:id="48"/>
    </w:p>
    <w:tbl>
      <w:tblPr>
        <w:tblW w:w="91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568"/>
        <w:gridCol w:w="1843"/>
        <w:gridCol w:w="6734"/>
      </w:tblGrid>
      <w:tr w:rsidR="00E573CE" w:rsidRPr="00326069" w14:paraId="77FAA9C1" w14:textId="77777777">
        <w:trPr>
          <w:trHeight w:val="20"/>
          <w:jc w:val="center"/>
        </w:trPr>
        <w:tc>
          <w:tcPr>
            <w:tcW w:w="568" w:type="dxa"/>
            <w:vAlign w:val="center"/>
          </w:tcPr>
          <w:p w14:paraId="6892397A"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序号</w:t>
            </w:r>
          </w:p>
        </w:tc>
        <w:tc>
          <w:tcPr>
            <w:tcW w:w="1843" w:type="dxa"/>
            <w:vAlign w:val="center"/>
          </w:tcPr>
          <w:p w14:paraId="4CB3E1A6"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事项</w:t>
            </w:r>
          </w:p>
        </w:tc>
        <w:tc>
          <w:tcPr>
            <w:tcW w:w="6734" w:type="dxa"/>
            <w:vAlign w:val="center"/>
          </w:tcPr>
          <w:p w14:paraId="2BE47F76"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本项目的特别规定</w:t>
            </w:r>
          </w:p>
        </w:tc>
      </w:tr>
      <w:tr w:rsidR="00E573CE" w:rsidRPr="00326069" w14:paraId="0BDA70E1" w14:textId="77777777">
        <w:trPr>
          <w:trHeight w:val="20"/>
          <w:jc w:val="center"/>
        </w:trPr>
        <w:tc>
          <w:tcPr>
            <w:tcW w:w="568" w:type="dxa"/>
            <w:vAlign w:val="center"/>
          </w:tcPr>
          <w:p w14:paraId="664F53C9" w14:textId="77777777"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t>1</w:t>
            </w:r>
          </w:p>
        </w:tc>
        <w:tc>
          <w:tcPr>
            <w:tcW w:w="1843" w:type="dxa"/>
            <w:vAlign w:val="center"/>
          </w:tcPr>
          <w:p w14:paraId="0C4E3DD5"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项目属性</w:t>
            </w:r>
          </w:p>
        </w:tc>
        <w:tc>
          <w:tcPr>
            <w:tcW w:w="6734" w:type="dxa"/>
            <w:vAlign w:val="center"/>
          </w:tcPr>
          <w:p w14:paraId="30A6D8DD" w14:textId="3CCF6D03" w:rsidR="00281338" w:rsidRPr="00326069" w:rsidRDefault="00F915FB" w:rsidP="007801DF">
            <w:pPr>
              <w:spacing w:line="360" w:lineRule="auto"/>
              <w:jc w:val="left"/>
              <w:rPr>
                <w:rFonts w:ascii="仿宋" w:eastAsia="仿宋" w:hAnsi="仿宋" w:cs="宋体" w:hint="eastAsia"/>
                <w:sz w:val="24"/>
              </w:rPr>
            </w:pPr>
            <w:r w:rsidRPr="00326069">
              <w:rPr>
                <w:rFonts w:ascii="仿宋" w:eastAsia="仿宋" w:hAnsi="仿宋" w:cs="宋体" w:hint="eastAsia"/>
                <w:sz w:val="24"/>
              </w:rPr>
              <w:t>服务</w:t>
            </w:r>
            <w:r w:rsidR="007801DF" w:rsidRPr="00326069">
              <w:rPr>
                <w:rFonts w:ascii="仿宋" w:eastAsia="仿宋" w:hAnsi="仿宋" w:cs="宋体" w:hint="eastAsia"/>
                <w:sz w:val="24"/>
              </w:rPr>
              <w:t>类。</w:t>
            </w:r>
          </w:p>
        </w:tc>
      </w:tr>
      <w:tr w:rsidR="00E573CE" w:rsidRPr="00326069" w14:paraId="6AB19F6F" w14:textId="77777777">
        <w:trPr>
          <w:trHeight w:val="20"/>
          <w:jc w:val="center"/>
        </w:trPr>
        <w:tc>
          <w:tcPr>
            <w:tcW w:w="568" w:type="dxa"/>
            <w:vAlign w:val="center"/>
          </w:tcPr>
          <w:p w14:paraId="56290C01" w14:textId="77777777"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t>2</w:t>
            </w:r>
          </w:p>
        </w:tc>
        <w:tc>
          <w:tcPr>
            <w:tcW w:w="1843" w:type="dxa"/>
            <w:vAlign w:val="center"/>
          </w:tcPr>
          <w:p w14:paraId="7FBE58E7" w14:textId="77777777" w:rsidR="00281338" w:rsidRPr="00326069" w:rsidRDefault="00000000" w:rsidP="007801DF">
            <w:pPr>
              <w:spacing w:line="360" w:lineRule="auto"/>
              <w:jc w:val="center"/>
              <w:rPr>
                <w:rFonts w:ascii="仿宋" w:eastAsia="仿宋" w:hAnsi="仿宋" w:hint="eastAsia"/>
                <w:b/>
                <w:bCs/>
                <w:sz w:val="24"/>
                <w:szCs w:val="32"/>
              </w:rPr>
            </w:pPr>
            <w:r w:rsidRPr="00326069">
              <w:rPr>
                <w:rFonts w:ascii="仿宋" w:eastAsia="仿宋" w:hAnsi="仿宋" w:hint="eastAsia"/>
                <w:b/>
                <w:bCs/>
                <w:sz w:val="24"/>
                <w:szCs w:val="32"/>
              </w:rPr>
              <w:t>采购标的及其对应的中小企业划分标准所属行业</w:t>
            </w:r>
          </w:p>
        </w:tc>
        <w:tc>
          <w:tcPr>
            <w:tcW w:w="6734" w:type="dxa"/>
            <w:vAlign w:val="center"/>
          </w:tcPr>
          <w:p w14:paraId="012D26E4" w14:textId="77777777" w:rsidR="007801DF" w:rsidRPr="00326069" w:rsidRDefault="007801DF" w:rsidP="007801DF">
            <w:pPr>
              <w:spacing w:line="360" w:lineRule="auto"/>
              <w:jc w:val="left"/>
              <w:rPr>
                <w:rFonts w:ascii="仿宋" w:eastAsia="仿宋" w:hAnsi="仿宋" w:hint="eastAsia"/>
                <w:sz w:val="24"/>
                <w:szCs w:val="32"/>
              </w:rPr>
            </w:pPr>
            <w:r w:rsidRPr="00326069">
              <w:rPr>
                <w:rFonts w:ascii="仿宋" w:eastAsia="仿宋" w:hAnsi="仿宋" w:hint="eastAsia"/>
                <w:sz w:val="24"/>
                <w:szCs w:val="32"/>
              </w:rPr>
              <w:t>本项目所属行业：</w:t>
            </w:r>
            <w:r w:rsidRPr="00326069">
              <w:rPr>
                <w:rFonts w:ascii="仿宋" w:eastAsia="仿宋" w:hAnsi="仿宋" w:hint="eastAsia"/>
                <w:b/>
                <w:bCs/>
                <w:sz w:val="24"/>
                <w:szCs w:val="32"/>
                <w:u w:val="single"/>
              </w:rPr>
              <w:t>租赁和商务服务业</w:t>
            </w:r>
            <w:r w:rsidRPr="00326069">
              <w:rPr>
                <w:rFonts w:ascii="仿宋" w:eastAsia="仿宋" w:hAnsi="仿宋" w:hint="eastAsia"/>
                <w:sz w:val="24"/>
                <w:szCs w:val="32"/>
              </w:rPr>
              <w:t>。（根据《关于印发中小企业划型标准规定的通知》（工信部联企业〔2011〕300号）规定：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C399BBF" w14:textId="77777777" w:rsidR="007801DF" w:rsidRPr="00326069" w:rsidRDefault="007801DF" w:rsidP="007801DF">
            <w:pPr>
              <w:spacing w:line="360" w:lineRule="auto"/>
              <w:jc w:val="left"/>
              <w:rPr>
                <w:rFonts w:ascii="仿宋" w:eastAsia="仿宋" w:hAnsi="仿宋" w:hint="eastAsia"/>
                <w:sz w:val="24"/>
                <w:szCs w:val="32"/>
              </w:rPr>
            </w:pPr>
            <w:r w:rsidRPr="00326069">
              <w:rPr>
                <w:rFonts w:ascii="仿宋" w:eastAsia="仿宋" w:hAnsi="仿宋" w:hint="eastAsia"/>
                <w:sz w:val="24"/>
                <w:szCs w:val="32"/>
              </w:rPr>
              <w:t>监狱企业、残疾人福利性单位视同小型、微型企业；符合中小企业划分标准的个体工商户，在政府采购活动中视同中小企业。</w:t>
            </w:r>
          </w:p>
          <w:p w14:paraId="070F22AB" w14:textId="0918BA98" w:rsidR="00281338" w:rsidRPr="00326069" w:rsidRDefault="007801DF" w:rsidP="007801DF">
            <w:pPr>
              <w:spacing w:line="360" w:lineRule="auto"/>
              <w:jc w:val="left"/>
              <w:rPr>
                <w:rFonts w:ascii="仿宋" w:eastAsia="仿宋" w:hAnsi="仿宋" w:hint="eastAsia"/>
                <w:sz w:val="24"/>
                <w:szCs w:val="32"/>
              </w:rPr>
            </w:pPr>
            <w:r w:rsidRPr="00326069">
              <w:rPr>
                <w:rFonts w:ascii="仿宋" w:eastAsia="仿宋" w:hAnsi="仿宋" w:hint="eastAsia"/>
                <w:sz w:val="24"/>
                <w:szCs w:val="32"/>
              </w:rPr>
              <w:t>注：中小企业以投标供应商填写的《中小企业声明函》为准，残疾人福利性单位以投标供应商填写的《残疾人福利性单位声明函》（同时提供《关于促进残疾人就业政府采购政策的通知》中规定的残疾人福利性单位需要具备的条件的证明材料）为判定标准，监狱企业须投标供应商提供由省级以上监狱管理局、戒毒管理局（含新疆生产建设兵团）出具的属于监狱企业的证明文件，否则不予认定。</w:t>
            </w:r>
          </w:p>
        </w:tc>
      </w:tr>
      <w:tr w:rsidR="00E573CE" w:rsidRPr="00326069" w14:paraId="02D4A256" w14:textId="77777777">
        <w:trPr>
          <w:trHeight w:val="20"/>
          <w:jc w:val="center"/>
        </w:trPr>
        <w:tc>
          <w:tcPr>
            <w:tcW w:w="568" w:type="dxa"/>
            <w:vAlign w:val="center"/>
          </w:tcPr>
          <w:p w14:paraId="3B3E50B2" w14:textId="77777777"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t>3</w:t>
            </w:r>
          </w:p>
        </w:tc>
        <w:tc>
          <w:tcPr>
            <w:tcW w:w="1843" w:type="dxa"/>
            <w:vAlign w:val="center"/>
          </w:tcPr>
          <w:p w14:paraId="60AAA1AA"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是否允许采购进口产品</w:t>
            </w:r>
          </w:p>
        </w:tc>
        <w:tc>
          <w:tcPr>
            <w:tcW w:w="6734" w:type="dxa"/>
            <w:vAlign w:val="center"/>
          </w:tcPr>
          <w:p w14:paraId="0D08F145" w14:textId="77777777" w:rsidR="00281338" w:rsidRPr="00326069" w:rsidRDefault="00000000" w:rsidP="007801DF">
            <w:pPr>
              <w:spacing w:line="360" w:lineRule="auto"/>
              <w:jc w:val="left"/>
              <w:rPr>
                <w:rFonts w:ascii="仿宋" w:eastAsia="仿宋" w:hAnsi="仿宋" w:cs="宋体" w:hint="eastAsia"/>
                <w:b/>
                <w:bCs/>
                <w:kern w:val="0"/>
                <w:sz w:val="24"/>
              </w:rPr>
            </w:pPr>
            <w:sdt>
              <w:sdtPr>
                <w:rPr>
                  <w:rFonts w:ascii="仿宋" w:eastAsia="仿宋" w:hAnsi="仿宋" w:cs="宋体" w:hint="eastAsia"/>
                  <w:b/>
                  <w:bCs/>
                  <w:kern w:val="0"/>
                  <w:sz w:val="24"/>
                </w:rPr>
                <w:id w:val="-1"/>
                <w14:checkbox>
                  <w14:checked w14:val="1"/>
                  <w14:checkedState w14:val="00FE" w14:font="Wingdings"/>
                  <w14:uncheckedState w14:val="2610" w14:font="MS Gothic"/>
                </w14:checkbox>
              </w:sdtPr>
              <w:sdtContent>
                <w:r w:rsidRPr="00326069">
                  <w:rPr>
                    <w:rFonts w:ascii="仿宋" w:eastAsia="仿宋" w:hAnsi="仿宋" w:cs="宋体" w:hint="eastAsia"/>
                    <w:b/>
                    <w:bCs/>
                    <w:kern w:val="0"/>
                    <w:sz w:val="24"/>
                  </w:rPr>
                  <w:sym w:font="Wingdings" w:char="F0FE"/>
                </w:r>
              </w:sdtContent>
            </w:sdt>
            <w:r w:rsidRPr="00326069">
              <w:rPr>
                <w:rFonts w:ascii="仿宋" w:eastAsia="仿宋" w:hAnsi="仿宋" w:cs="宋体" w:hint="eastAsia"/>
                <w:b/>
                <w:bCs/>
                <w:kern w:val="0"/>
                <w:sz w:val="24"/>
              </w:rPr>
              <w:t>本项目不允许采购进口产品。</w:t>
            </w:r>
          </w:p>
          <w:p w14:paraId="2B1C96DF" w14:textId="77777777" w:rsidR="00281338" w:rsidRPr="00326069" w:rsidRDefault="00000000" w:rsidP="007801DF">
            <w:pPr>
              <w:spacing w:line="360" w:lineRule="auto"/>
              <w:jc w:val="left"/>
              <w:rPr>
                <w:rFonts w:ascii="仿宋" w:eastAsia="仿宋" w:hAnsi="仿宋" w:cs="宋体" w:hint="eastAsia"/>
                <w:sz w:val="24"/>
              </w:rPr>
            </w:pPr>
            <w:sdt>
              <w:sdtPr>
                <w:rPr>
                  <w:rFonts w:ascii="仿宋" w:eastAsia="仿宋" w:hAnsi="仿宋" w:cs="宋体" w:hint="eastAsia"/>
                  <w:kern w:val="0"/>
                  <w:sz w:val="24"/>
                </w:rPr>
                <w:id w:val="-1064943278"/>
                <w14:checkbox>
                  <w14:checked w14:val="0"/>
                  <w14:checkedState w14:val="00FE" w14:font="Wingdings"/>
                  <w14:uncheckedState w14:val="2610" w14:font="MS Gothic"/>
                </w14:checkbox>
              </w:sdtPr>
              <w:sdtContent>
                <w:r w:rsidRPr="00326069">
                  <w:rPr>
                    <w:rFonts w:ascii="Segoe UI Symbol" w:eastAsia="仿宋" w:hAnsi="Segoe UI Symbol" w:cs="Segoe UI Symbol"/>
                    <w:kern w:val="0"/>
                    <w:sz w:val="24"/>
                  </w:rPr>
                  <w:t>☐</w:t>
                </w:r>
              </w:sdtContent>
            </w:sdt>
            <w:r w:rsidRPr="00326069">
              <w:rPr>
                <w:rFonts w:ascii="仿宋" w:eastAsia="仿宋" w:hAnsi="仿宋" w:cs="宋体" w:hint="eastAsia"/>
                <w:kern w:val="0"/>
                <w:sz w:val="24"/>
              </w:rPr>
              <w:t>可以就</w:t>
            </w:r>
            <w:r w:rsidRPr="00326069">
              <w:rPr>
                <w:rFonts w:ascii="仿宋" w:eastAsia="仿宋" w:hAnsi="仿宋" w:cs="宋体" w:hint="eastAsia"/>
                <w:sz w:val="24"/>
                <w:u w:val="single"/>
              </w:rPr>
              <w:t xml:space="preserve">    </w:t>
            </w:r>
            <w:r w:rsidRPr="00326069">
              <w:rPr>
                <w:rFonts w:ascii="仿宋" w:eastAsia="仿宋" w:hAnsi="仿宋" w:cs="宋体" w:hint="eastAsia"/>
                <w:kern w:val="0"/>
                <w:sz w:val="24"/>
              </w:rPr>
              <w:t>采购进口产品。</w:t>
            </w:r>
          </w:p>
        </w:tc>
      </w:tr>
      <w:tr w:rsidR="00E573CE" w:rsidRPr="00326069" w14:paraId="097272D5" w14:textId="77777777">
        <w:trPr>
          <w:trHeight w:val="20"/>
          <w:jc w:val="center"/>
        </w:trPr>
        <w:tc>
          <w:tcPr>
            <w:tcW w:w="568" w:type="dxa"/>
            <w:vAlign w:val="center"/>
          </w:tcPr>
          <w:p w14:paraId="32646EFF" w14:textId="77777777"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t>4</w:t>
            </w:r>
          </w:p>
        </w:tc>
        <w:tc>
          <w:tcPr>
            <w:tcW w:w="1843" w:type="dxa"/>
            <w:vAlign w:val="center"/>
          </w:tcPr>
          <w:p w14:paraId="5202F77E"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分包</w:t>
            </w:r>
          </w:p>
        </w:tc>
        <w:tc>
          <w:tcPr>
            <w:tcW w:w="6734" w:type="dxa"/>
            <w:vAlign w:val="center"/>
          </w:tcPr>
          <w:p w14:paraId="56DD78DC" w14:textId="77777777" w:rsidR="00281338" w:rsidRPr="00326069" w:rsidRDefault="00000000" w:rsidP="007801DF">
            <w:pPr>
              <w:spacing w:line="360" w:lineRule="auto"/>
              <w:jc w:val="left"/>
              <w:rPr>
                <w:rFonts w:ascii="仿宋" w:eastAsia="仿宋" w:hAnsi="仿宋" w:cs="宋体" w:hint="eastAsia"/>
                <w:sz w:val="24"/>
              </w:rPr>
            </w:pPr>
            <w:r w:rsidRPr="00326069">
              <w:rPr>
                <w:rFonts w:ascii="仿宋" w:eastAsia="仿宋" w:hAnsi="仿宋" w:cs="宋体" w:hint="eastAsia"/>
                <w:sz w:val="24"/>
              </w:rPr>
              <w:t>本项目允许大中型企业向小微企业、小</w:t>
            </w:r>
            <w:proofErr w:type="gramStart"/>
            <w:r w:rsidRPr="00326069">
              <w:rPr>
                <w:rFonts w:ascii="仿宋" w:eastAsia="仿宋" w:hAnsi="仿宋" w:cs="宋体" w:hint="eastAsia"/>
                <w:sz w:val="24"/>
              </w:rPr>
              <w:t>微企业</w:t>
            </w:r>
            <w:proofErr w:type="gramEnd"/>
            <w:r w:rsidRPr="00326069">
              <w:rPr>
                <w:rFonts w:ascii="仿宋" w:eastAsia="仿宋" w:hAnsi="仿宋" w:cs="宋体" w:hint="eastAsia"/>
                <w:sz w:val="24"/>
              </w:rPr>
              <w:t>向小</w:t>
            </w:r>
            <w:proofErr w:type="gramStart"/>
            <w:r w:rsidRPr="00326069">
              <w:rPr>
                <w:rFonts w:ascii="仿宋" w:eastAsia="仿宋" w:hAnsi="仿宋" w:cs="宋体" w:hint="eastAsia"/>
                <w:sz w:val="24"/>
              </w:rPr>
              <w:t>微企业</w:t>
            </w:r>
            <w:proofErr w:type="gramEnd"/>
            <w:r w:rsidRPr="00326069">
              <w:rPr>
                <w:rFonts w:ascii="仿宋" w:eastAsia="仿宋" w:hAnsi="仿宋" w:cs="宋体" w:hint="eastAsia"/>
                <w:sz w:val="24"/>
              </w:rPr>
              <w:t>合理分包</w:t>
            </w:r>
          </w:p>
        </w:tc>
      </w:tr>
      <w:tr w:rsidR="00E573CE" w:rsidRPr="00326069" w14:paraId="3FD2B236" w14:textId="77777777">
        <w:trPr>
          <w:trHeight w:val="20"/>
          <w:jc w:val="center"/>
        </w:trPr>
        <w:tc>
          <w:tcPr>
            <w:tcW w:w="568" w:type="dxa"/>
            <w:vAlign w:val="center"/>
          </w:tcPr>
          <w:p w14:paraId="06ABFFDE" w14:textId="77777777"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t>5</w:t>
            </w:r>
          </w:p>
        </w:tc>
        <w:tc>
          <w:tcPr>
            <w:tcW w:w="1843" w:type="dxa"/>
            <w:vAlign w:val="center"/>
          </w:tcPr>
          <w:p w14:paraId="0F839AC1"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开标前答疑会或现场考察</w:t>
            </w:r>
          </w:p>
        </w:tc>
        <w:tc>
          <w:tcPr>
            <w:tcW w:w="6734" w:type="dxa"/>
            <w:vAlign w:val="center"/>
          </w:tcPr>
          <w:p w14:paraId="46D48CF2" w14:textId="77777777" w:rsidR="00281338" w:rsidRPr="00326069" w:rsidRDefault="00000000" w:rsidP="007801DF">
            <w:pPr>
              <w:spacing w:line="360" w:lineRule="auto"/>
              <w:jc w:val="left"/>
              <w:rPr>
                <w:rFonts w:ascii="仿宋" w:eastAsia="仿宋" w:hAnsi="仿宋" w:cs="宋体" w:hint="eastAsia"/>
                <w:b/>
                <w:bCs/>
                <w:sz w:val="24"/>
              </w:rPr>
            </w:pPr>
            <w:sdt>
              <w:sdtPr>
                <w:rPr>
                  <w:rFonts w:ascii="仿宋" w:eastAsia="仿宋" w:hAnsi="仿宋" w:cs="宋体" w:hint="eastAsia"/>
                  <w:b/>
                  <w:bCs/>
                  <w:kern w:val="0"/>
                  <w:sz w:val="24"/>
                </w:rPr>
                <w:id w:val="919685876"/>
                <w14:checkbox>
                  <w14:checked w14:val="1"/>
                  <w14:checkedState w14:val="00FE" w14:font="Wingdings"/>
                  <w14:uncheckedState w14:val="2610" w14:font="MS Gothic"/>
                </w14:checkbox>
              </w:sdtPr>
              <w:sdtContent>
                <w:r w:rsidRPr="00326069">
                  <w:rPr>
                    <w:rFonts w:ascii="仿宋" w:eastAsia="仿宋" w:hAnsi="仿宋" w:cs="宋体" w:hint="eastAsia"/>
                    <w:b/>
                    <w:bCs/>
                    <w:kern w:val="0"/>
                    <w:sz w:val="24"/>
                  </w:rPr>
                  <w:sym w:font="Wingdings" w:char="F0FE"/>
                </w:r>
              </w:sdtContent>
            </w:sdt>
            <w:r w:rsidRPr="00326069">
              <w:rPr>
                <w:rFonts w:ascii="仿宋" w:eastAsia="仿宋" w:hAnsi="仿宋" w:cs="宋体" w:hint="eastAsia"/>
                <w:b/>
                <w:bCs/>
                <w:kern w:val="0"/>
                <w:sz w:val="24"/>
              </w:rPr>
              <w:t>A</w:t>
            </w:r>
            <w:r w:rsidRPr="00326069">
              <w:rPr>
                <w:rFonts w:ascii="仿宋" w:eastAsia="仿宋" w:hAnsi="仿宋" w:cs="宋体" w:hint="eastAsia"/>
                <w:b/>
                <w:bCs/>
                <w:sz w:val="24"/>
              </w:rPr>
              <w:t>不组织。</w:t>
            </w:r>
          </w:p>
          <w:p w14:paraId="632FE78B" w14:textId="77777777" w:rsidR="00281338" w:rsidRPr="00326069" w:rsidRDefault="00000000" w:rsidP="007801DF">
            <w:pPr>
              <w:spacing w:line="360" w:lineRule="auto"/>
              <w:jc w:val="left"/>
              <w:rPr>
                <w:rFonts w:ascii="仿宋" w:eastAsia="仿宋" w:hAnsi="仿宋" w:cs="宋体" w:hint="eastAsia"/>
                <w:sz w:val="24"/>
              </w:rPr>
            </w:pPr>
            <w:sdt>
              <w:sdtPr>
                <w:rPr>
                  <w:rFonts w:ascii="仿宋" w:eastAsia="仿宋" w:hAnsi="仿宋" w:cs="宋体" w:hint="eastAsia"/>
                  <w:kern w:val="0"/>
                  <w:sz w:val="24"/>
                </w:rPr>
                <w:id w:val="-1056245002"/>
                <w14:checkbox>
                  <w14:checked w14:val="0"/>
                  <w14:checkedState w14:val="00FE" w14:font="Wingdings"/>
                  <w14:uncheckedState w14:val="2610" w14:font="MS Gothic"/>
                </w14:checkbox>
              </w:sdtPr>
              <w:sdtContent>
                <w:r w:rsidRPr="00326069">
                  <w:rPr>
                    <w:rFonts w:ascii="Segoe UI Symbol" w:eastAsia="仿宋" w:hAnsi="Segoe UI Symbol" w:cs="Segoe UI Symbol"/>
                    <w:kern w:val="0"/>
                    <w:sz w:val="24"/>
                  </w:rPr>
                  <w:t>☐</w:t>
                </w:r>
              </w:sdtContent>
            </w:sdt>
            <w:r w:rsidRPr="00326069">
              <w:rPr>
                <w:rFonts w:ascii="仿宋" w:eastAsia="仿宋" w:hAnsi="仿宋" w:cs="宋体" w:hint="eastAsia"/>
                <w:kern w:val="0"/>
                <w:sz w:val="24"/>
              </w:rPr>
              <w:t>B组织，</w:t>
            </w:r>
            <w:r w:rsidRPr="00326069">
              <w:rPr>
                <w:rFonts w:ascii="仿宋" w:eastAsia="仿宋" w:hAnsi="仿宋" w:cs="宋体" w:hint="eastAsia"/>
                <w:sz w:val="24"/>
              </w:rPr>
              <w:t>时间：</w:t>
            </w:r>
            <w:r w:rsidRPr="00326069">
              <w:rPr>
                <w:rFonts w:ascii="仿宋" w:eastAsia="仿宋" w:hAnsi="仿宋" w:cs="宋体" w:hint="eastAsia"/>
                <w:sz w:val="24"/>
                <w:u w:val="single"/>
              </w:rPr>
              <w:t xml:space="preserve">      </w:t>
            </w:r>
            <w:r w:rsidRPr="00326069">
              <w:rPr>
                <w:rFonts w:ascii="仿宋" w:eastAsia="仿宋" w:hAnsi="仿宋" w:cs="宋体" w:hint="eastAsia"/>
                <w:sz w:val="24"/>
              </w:rPr>
              <w:t>,地点：</w:t>
            </w:r>
            <w:r w:rsidRPr="00326069">
              <w:rPr>
                <w:rFonts w:ascii="仿宋" w:eastAsia="仿宋" w:hAnsi="仿宋" w:cs="宋体" w:hint="eastAsia"/>
                <w:sz w:val="24"/>
                <w:u w:val="single"/>
              </w:rPr>
              <w:t xml:space="preserve">      </w:t>
            </w:r>
            <w:r w:rsidRPr="00326069">
              <w:rPr>
                <w:rFonts w:ascii="仿宋" w:eastAsia="仿宋" w:hAnsi="仿宋" w:cs="宋体" w:hint="eastAsia"/>
                <w:sz w:val="24"/>
              </w:rPr>
              <w:t>，联系人：</w:t>
            </w:r>
            <w:r w:rsidRPr="00326069">
              <w:rPr>
                <w:rFonts w:ascii="仿宋" w:eastAsia="仿宋" w:hAnsi="仿宋" w:cs="宋体" w:hint="eastAsia"/>
                <w:sz w:val="24"/>
                <w:u w:val="single"/>
              </w:rPr>
              <w:t xml:space="preserve">      </w:t>
            </w:r>
            <w:r w:rsidRPr="00326069">
              <w:rPr>
                <w:rFonts w:ascii="仿宋" w:eastAsia="仿宋" w:hAnsi="仿宋" w:cs="宋体" w:hint="eastAsia"/>
                <w:sz w:val="24"/>
              </w:rPr>
              <w:t>，联系方式：</w:t>
            </w:r>
            <w:r w:rsidRPr="00326069">
              <w:rPr>
                <w:rFonts w:ascii="仿宋" w:eastAsia="仿宋" w:hAnsi="仿宋" w:cs="宋体" w:hint="eastAsia"/>
                <w:sz w:val="24"/>
                <w:u w:val="single"/>
              </w:rPr>
              <w:t xml:space="preserve">      </w:t>
            </w:r>
            <w:r w:rsidRPr="00326069">
              <w:rPr>
                <w:rFonts w:ascii="仿宋" w:eastAsia="仿宋" w:hAnsi="仿宋" w:cs="宋体" w:hint="eastAsia"/>
                <w:sz w:val="24"/>
              </w:rPr>
              <w:t>。</w:t>
            </w:r>
          </w:p>
        </w:tc>
      </w:tr>
      <w:tr w:rsidR="00E573CE" w:rsidRPr="00326069" w14:paraId="512BD87B" w14:textId="77777777">
        <w:trPr>
          <w:trHeight w:val="20"/>
          <w:jc w:val="center"/>
        </w:trPr>
        <w:tc>
          <w:tcPr>
            <w:tcW w:w="568" w:type="dxa"/>
            <w:vAlign w:val="center"/>
          </w:tcPr>
          <w:p w14:paraId="110B9EFB" w14:textId="77777777"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t>6</w:t>
            </w:r>
          </w:p>
        </w:tc>
        <w:tc>
          <w:tcPr>
            <w:tcW w:w="1843" w:type="dxa"/>
            <w:vAlign w:val="center"/>
          </w:tcPr>
          <w:p w14:paraId="05DEC31A"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样品提供</w:t>
            </w:r>
          </w:p>
        </w:tc>
        <w:tc>
          <w:tcPr>
            <w:tcW w:w="6734" w:type="dxa"/>
            <w:vAlign w:val="center"/>
          </w:tcPr>
          <w:p w14:paraId="4DEF6D99" w14:textId="3998D7FE" w:rsidR="00281338" w:rsidRPr="00326069" w:rsidRDefault="00000000" w:rsidP="007801DF">
            <w:pPr>
              <w:spacing w:line="360" w:lineRule="auto"/>
              <w:jc w:val="left"/>
              <w:rPr>
                <w:rFonts w:ascii="仿宋" w:eastAsia="仿宋" w:hAnsi="仿宋" w:cs="宋体" w:hint="eastAsia"/>
                <w:sz w:val="24"/>
              </w:rPr>
            </w:pPr>
            <w:sdt>
              <w:sdtPr>
                <w:rPr>
                  <w:rFonts w:ascii="仿宋" w:eastAsia="仿宋" w:hAnsi="仿宋" w:cs="宋体" w:hint="eastAsia"/>
                  <w:kern w:val="0"/>
                  <w:sz w:val="24"/>
                </w:rPr>
                <w:id w:val="665048562"/>
                <w14:checkbox>
                  <w14:checked w14:val="1"/>
                  <w14:checkedState w14:val="00FE" w14:font="Wingdings"/>
                  <w14:uncheckedState w14:val="2610" w14:font="MS Gothic"/>
                </w14:checkbox>
              </w:sdtPr>
              <w:sdtContent>
                <w:r w:rsidR="007801DF" w:rsidRPr="00326069">
                  <w:rPr>
                    <w:rFonts w:ascii="仿宋" w:eastAsia="仿宋" w:hAnsi="仿宋" w:cs="宋体" w:hint="eastAsia"/>
                    <w:kern w:val="0"/>
                    <w:sz w:val="24"/>
                  </w:rPr>
                  <w:sym w:font="Wingdings" w:char="F0FE"/>
                </w:r>
              </w:sdtContent>
            </w:sdt>
            <w:r w:rsidRPr="00326069">
              <w:rPr>
                <w:rFonts w:ascii="仿宋" w:eastAsia="仿宋" w:hAnsi="仿宋" w:cs="宋体" w:hint="eastAsia"/>
                <w:kern w:val="0"/>
                <w:sz w:val="24"/>
              </w:rPr>
              <w:t>A</w:t>
            </w:r>
            <w:r w:rsidRPr="00326069">
              <w:rPr>
                <w:rFonts w:ascii="仿宋" w:eastAsia="仿宋" w:hAnsi="仿宋" w:cs="宋体" w:hint="eastAsia"/>
                <w:sz w:val="24"/>
              </w:rPr>
              <w:t>不要求提供。</w:t>
            </w:r>
          </w:p>
          <w:p w14:paraId="754C666A" w14:textId="77777777" w:rsidR="00281338" w:rsidRPr="00326069" w:rsidRDefault="00000000" w:rsidP="007801DF">
            <w:pPr>
              <w:spacing w:line="360" w:lineRule="auto"/>
              <w:jc w:val="left"/>
              <w:rPr>
                <w:rFonts w:ascii="仿宋" w:eastAsia="仿宋" w:hAnsi="仿宋" w:cs="宋体" w:hint="eastAsia"/>
                <w:kern w:val="0"/>
                <w:sz w:val="24"/>
              </w:rPr>
            </w:pPr>
            <w:sdt>
              <w:sdtPr>
                <w:rPr>
                  <w:rFonts w:ascii="仿宋" w:eastAsia="仿宋" w:hAnsi="仿宋" w:cs="宋体" w:hint="eastAsia"/>
                  <w:kern w:val="0"/>
                  <w:sz w:val="24"/>
                </w:rPr>
                <w:id w:val="1026831988"/>
                <w14:checkbox>
                  <w14:checked w14:val="0"/>
                  <w14:checkedState w14:val="00FE" w14:font="Wingdings"/>
                  <w14:uncheckedState w14:val="2610" w14:font="MS Gothic"/>
                </w14:checkbox>
              </w:sdtPr>
              <w:sdtContent>
                <w:r w:rsidRPr="00326069">
                  <w:rPr>
                    <w:rFonts w:ascii="Segoe UI Symbol" w:eastAsia="仿宋" w:hAnsi="Segoe UI Symbol" w:cs="Segoe UI Symbol"/>
                    <w:kern w:val="0"/>
                    <w:sz w:val="24"/>
                  </w:rPr>
                  <w:t>☐</w:t>
                </w:r>
              </w:sdtContent>
            </w:sdt>
            <w:r w:rsidRPr="00326069">
              <w:rPr>
                <w:rFonts w:ascii="仿宋" w:eastAsia="仿宋" w:hAnsi="仿宋" w:cs="宋体" w:hint="eastAsia"/>
                <w:kern w:val="0"/>
                <w:sz w:val="24"/>
              </w:rPr>
              <w:t>B要求提供，</w:t>
            </w:r>
          </w:p>
          <w:p w14:paraId="0F01D690" w14:textId="77777777" w:rsidR="00281338" w:rsidRPr="00326069" w:rsidRDefault="00000000" w:rsidP="007801DF">
            <w:pPr>
              <w:spacing w:line="360" w:lineRule="auto"/>
              <w:jc w:val="left"/>
              <w:rPr>
                <w:rFonts w:ascii="仿宋" w:eastAsia="仿宋" w:hAnsi="仿宋" w:cs="宋体" w:hint="eastAsia"/>
                <w:kern w:val="0"/>
                <w:sz w:val="24"/>
              </w:rPr>
            </w:pPr>
            <w:r w:rsidRPr="00326069">
              <w:rPr>
                <w:rFonts w:ascii="仿宋" w:eastAsia="仿宋" w:hAnsi="仿宋" w:cs="宋体" w:hint="eastAsia"/>
                <w:kern w:val="0"/>
                <w:sz w:val="24"/>
              </w:rPr>
              <w:lastRenderedPageBreak/>
              <w:t>（1）</w:t>
            </w:r>
            <w:r w:rsidRPr="00326069">
              <w:rPr>
                <w:rFonts w:ascii="仿宋" w:eastAsia="仿宋" w:hAnsi="仿宋" w:cs="宋体" w:hint="eastAsia"/>
                <w:snapToGrid w:val="0"/>
                <w:kern w:val="28"/>
                <w:sz w:val="24"/>
              </w:rPr>
              <w:t>样品：</w:t>
            </w:r>
            <w:r w:rsidRPr="00326069">
              <w:rPr>
                <w:rFonts w:ascii="仿宋" w:eastAsia="仿宋" w:hAnsi="仿宋" w:cs="宋体" w:hint="eastAsia"/>
                <w:sz w:val="24"/>
                <w:u w:val="single"/>
              </w:rPr>
              <w:t xml:space="preserve">    </w:t>
            </w:r>
            <w:r w:rsidRPr="00326069">
              <w:rPr>
                <w:rFonts w:ascii="仿宋" w:eastAsia="仿宋" w:hAnsi="仿宋" w:cs="宋体" w:hint="eastAsia"/>
                <w:kern w:val="0"/>
                <w:sz w:val="24"/>
              </w:rPr>
              <w:t>；</w:t>
            </w:r>
          </w:p>
          <w:p w14:paraId="54911513" w14:textId="77777777" w:rsidR="00281338" w:rsidRPr="00326069" w:rsidRDefault="00000000" w:rsidP="007801DF">
            <w:pPr>
              <w:spacing w:line="360" w:lineRule="auto"/>
              <w:jc w:val="left"/>
              <w:rPr>
                <w:rFonts w:ascii="仿宋" w:eastAsia="仿宋" w:hAnsi="仿宋" w:cs="宋体" w:hint="eastAsia"/>
                <w:kern w:val="0"/>
                <w:sz w:val="24"/>
              </w:rPr>
            </w:pPr>
            <w:r w:rsidRPr="00326069">
              <w:rPr>
                <w:rFonts w:ascii="仿宋" w:eastAsia="仿宋" w:hAnsi="仿宋" w:cs="宋体" w:hint="eastAsia"/>
                <w:kern w:val="0"/>
                <w:sz w:val="24"/>
              </w:rPr>
              <w:t>（2）</w:t>
            </w:r>
            <w:r w:rsidRPr="00326069">
              <w:rPr>
                <w:rFonts w:ascii="仿宋" w:eastAsia="仿宋" w:hAnsi="仿宋" w:cs="宋体" w:hint="eastAsia"/>
                <w:snapToGrid w:val="0"/>
                <w:kern w:val="28"/>
                <w:sz w:val="24"/>
              </w:rPr>
              <w:t>样品制作的标准和要求：</w:t>
            </w:r>
            <w:r w:rsidRPr="00326069">
              <w:rPr>
                <w:rFonts w:ascii="仿宋" w:eastAsia="仿宋" w:hAnsi="仿宋" w:cs="宋体" w:hint="eastAsia"/>
                <w:sz w:val="24"/>
                <w:u w:val="single"/>
              </w:rPr>
              <w:t xml:space="preserve">    </w:t>
            </w:r>
            <w:r w:rsidRPr="00326069">
              <w:rPr>
                <w:rFonts w:ascii="仿宋" w:eastAsia="仿宋" w:hAnsi="仿宋" w:cs="宋体" w:hint="eastAsia"/>
                <w:kern w:val="0"/>
                <w:sz w:val="24"/>
              </w:rPr>
              <w:t>；</w:t>
            </w:r>
          </w:p>
          <w:p w14:paraId="5CE24DAC" w14:textId="77777777" w:rsidR="00281338" w:rsidRPr="00326069" w:rsidRDefault="00000000" w:rsidP="007801DF">
            <w:pPr>
              <w:spacing w:line="360" w:lineRule="auto"/>
              <w:jc w:val="left"/>
              <w:rPr>
                <w:rFonts w:ascii="仿宋" w:eastAsia="仿宋" w:hAnsi="仿宋" w:cs="宋体" w:hint="eastAsia"/>
                <w:kern w:val="0"/>
                <w:sz w:val="24"/>
              </w:rPr>
            </w:pPr>
            <w:r w:rsidRPr="00326069">
              <w:rPr>
                <w:rFonts w:ascii="仿宋" w:eastAsia="仿宋" w:hAnsi="仿宋" w:cs="宋体" w:hint="eastAsia"/>
                <w:kern w:val="0"/>
                <w:sz w:val="24"/>
              </w:rPr>
              <w:t>（3）样品的评审方法以及评审标准</w:t>
            </w:r>
            <w:r w:rsidRPr="00326069">
              <w:rPr>
                <w:rFonts w:ascii="仿宋" w:eastAsia="仿宋" w:hAnsi="仿宋" w:cs="宋体" w:hint="eastAsia"/>
                <w:snapToGrid w:val="0"/>
                <w:kern w:val="28"/>
                <w:sz w:val="24"/>
              </w:rPr>
              <w:t>：详见</w:t>
            </w:r>
            <w:r w:rsidRPr="00326069">
              <w:rPr>
                <w:rFonts w:ascii="仿宋" w:eastAsia="仿宋" w:hAnsi="仿宋" w:cs="宋体" w:hint="eastAsia"/>
                <w:sz w:val="24"/>
                <w:u w:val="single"/>
              </w:rPr>
              <w:t>评审标准</w:t>
            </w:r>
            <w:r w:rsidRPr="00326069">
              <w:rPr>
                <w:rFonts w:ascii="仿宋" w:eastAsia="仿宋" w:hAnsi="仿宋" w:cs="宋体" w:hint="eastAsia"/>
                <w:kern w:val="0"/>
                <w:sz w:val="24"/>
              </w:rPr>
              <w:t>；</w:t>
            </w:r>
          </w:p>
          <w:p w14:paraId="70CA9C2B" w14:textId="77777777" w:rsidR="00281338" w:rsidRPr="00326069" w:rsidRDefault="00000000" w:rsidP="007801DF">
            <w:pPr>
              <w:spacing w:line="360" w:lineRule="auto"/>
              <w:jc w:val="left"/>
              <w:rPr>
                <w:rFonts w:ascii="仿宋" w:eastAsia="仿宋" w:hAnsi="仿宋" w:cs="宋体" w:hint="eastAsia"/>
                <w:kern w:val="0"/>
                <w:sz w:val="24"/>
              </w:rPr>
            </w:pPr>
            <w:r w:rsidRPr="00326069">
              <w:rPr>
                <w:rFonts w:ascii="仿宋" w:eastAsia="仿宋" w:hAnsi="仿宋" w:cs="宋体" w:hint="eastAsia"/>
                <w:kern w:val="0"/>
                <w:sz w:val="24"/>
              </w:rPr>
              <w:t>（4）是否需要随样品提交检测报告：</w:t>
            </w:r>
            <w:sdt>
              <w:sdtPr>
                <w:rPr>
                  <w:rFonts w:ascii="仿宋" w:eastAsia="仿宋" w:hAnsi="仿宋" w:cs="宋体" w:hint="eastAsia"/>
                  <w:kern w:val="0"/>
                  <w:sz w:val="24"/>
                </w:rPr>
                <w:id w:val="1303421454"/>
                <w14:checkbox>
                  <w14:checked w14:val="0"/>
                  <w14:checkedState w14:val="00FE" w14:font="Wingdings"/>
                  <w14:uncheckedState w14:val="2610" w14:font="MS Gothic"/>
                </w14:checkbox>
              </w:sdtPr>
              <w:sdtContent>
                <w:r w:rsidRPr="00326069">
                  <w:rPr>
                    <w:rFonts w:ascii="Segoe UI Symbol" w:eastAsia="仿宋" w:hAnsi="Segoe UI Symbol" w:cs="Segoe UI Symbol"/>
                    <w:kern w:val="0"/>
                    <w:sz w:val="24"/>
                  </w:rPr>
                  <w:t>☐</w:t>
                </w:r>
              </w:sdtContent>
            </w:sdt>
            <w:r w:rsidRPr="00326069">
              <w:rPr>
                <w:rFonts w:ascii="仿宋" w:eastAsia="仿宋" w:hAnsi="仿宋" w:cs="宋体" w:hint="eastAsia"/>
                <w:kern w:val="0"/>
                <w:sz w:val="24"/>
              </w:rPr>
              <w:t>否；</w:t>
            </w:r>
            <w:sdt>
              <w:sdtPr>
                <w:rPr>
                  <w:rFonts w:ascii="仿宋" w:eastAsia="仿宋" w:hAnsi="仿宋" w:cs="宋体" w:hint="eastAsia"/>
                  <w:kern w:val="0"/>
                  <w:sz w:val="24"/>
                </w:rPr>
                <w:id w:val="1621728433"/>
                <w14:checkbox>
                  <w14:checked w14:val="0"/>
                  <w14:checkedState w14:val="00FE" w14:font="Wingdings"/>
                  <w14:uncheckedState w14:val="2610" w14:font="MS Gothic"/>
                </w14:checkbox>
              </w:sdtPr>
              <w:sdtContent>
                <w:r w:rsidRPr="00326069">
                  <w:rPr>
                    <w:rFonts w:ascii="Segoe UI Symbol" w:eastAsia="仿宋" w:hAnsi="Segoe UI Symbol" w:cs="Segoe UI Symbol"/>
                    <w:kern w:val="0"/>
                    <w:sz w:val="24"/>
                  </w:rPr>
                  <w:t>☐</w:t>
                </w:r>
              </w:sdtContent>
            </w:sdt>
            <w:r w:rsidRPr="00326069">
              <w:rPr>
                <w:rFonts w:ascii="仿宋" w:eastAsia="仿宋" w:hAnsi="仿宋" w:cs="宋体" w:hint="eastAsia"/>
                <w:kern w:val="0"/>
                <w:sz w:val="24"/>
              </w:rPr>
              <w:t>是，检测机构的要求</w:t>
            </w:r>
            <w:r w:rsidRPr="00326069">
              <w:rPr>
                <w:rFonts w:ascii="仿宋" w:eastAsia="仿宋" w:hAnsi="仿宋" w:cs="宋体" w:hint="eastAsia"/>
                <w:sz w:val="24"/>
              </w:rPr>
              <w:t>：</w:t>
            </w:r>
            <w:r w:rsidRPr="00326069">
              <w:rPr>
                <w:rFonts w:ascii="仿宋" w:eastAsia="仿宋" w:hAnsi="仿宋" w:cs="宋体" w:hint="eastAsia"/>
                <w:sz w:val="24"/>
                <w:u w:val="single"/>
              </w:rPr>
              <w:t xml:space="preserve">    </w:t>
            </w:r>
            <w:r w:rsidRPr="00326069">
              <w:rPr>
                <w:rFonts w:ascii="仿宋" w:eastAsia="仿宋" w:hAnsi="仿宋" w:cs="宋体" w:hint="eastAsia"/>
                <w:kern w:val="0"/>
                <w:sz w:val="24"/>
              </w:rPr>
              <w:t>；检测内容</w:t>
            </w:r>
            <w:r w:rsidRPr="00326069">
              <w:rPr>
                <w:rFonts w:ascii="仿宋" w:eastAsia="仿宋" w:hAnsi="仿宋" w:cs="宋体" w:hint="eastAsia"/>
                <w:sz w:val="24"/>
              </w:rPr>
              <w:t>：</w:t>
            </w:r>
            <w:r w:rsidRPr="00326069">
              <w:rPr>
                <w:rFonts w:ascii="仿宋" w:eastAsia="仿宋" w:hAnsi="仿宋" w:cs="宋体" w:hint="eastAsia"/>
                <w:sz w:val="24"/>
                <w:u w:val="single"/>
              </w:rPr>
              <w:t xml:space="preserve">    </w:t>
            </w:r>
            <w:r w:rsidRPr="00326069">
              <w:rPr>
                <w:rFonts w:ascii="仿宋" w:eastAsia="仿宋" w:hAnsi="仿宋" w:cs="宋体" w:hint="eastAsia"/>
                <w:kern w:val="0"/>
                <w:sz w:val="24"/>
              </w:rPr>
              <w:t>。</w:t>
            </w:r>
          </w:p>
          <w:p w14:paraId="27D611E9" w14:textId="77777777" w:rsidR="00281338" w:rsidRPr="00326069" w:rsidRDefault="00000000" w:rsidP="007801DF">
            <w:pPr>
              <w:spacing w:line="360" w:lineRule="auto"/>
              <w:jc w:val="left"/>
              <w:rPr>
                <w:rFonts w:ascii="仿宋" w:eastAsia="仿宋" w:hAnsi="仿宋" w:cs="宋体" w:hint="eastAsia"/>
                <w:sz w:val="24"/>
              </w:rPr>
            </w:pPr>
            <w:r w:rsidRPr="00326069">
              <w:rPr>
                <w:rFonts w:ascii="仿宋" w:eastAsia="仿宋" w:hAnsi="仿宋" w:cs="宋体" w:hint="eastAsia"/>
                <w:sz w:val="24"/>
              </w:rPr>
              <w:t>（5）提供样品的时间：</w:t>
            </w:r>
            <w:r w:rsidRPr="00326069">
              <w:rPr>
                <w:rFonts w:ascii="仿宋" w:eastAsia="仿宋" w:hAnsi="仿宋" w:cs="宋体" w:hint="eastAsia"/>
                <w:sz w:val="24"/>
                <w:u w:val="single"/>
              </w:rPr>
              <w:t xml:space="preserve">    </w:t>
            </w:r>
            <w:r w:rsidRPr="00326069">
              <w:rPr>
                <w:rFonts w:ascii="仿宋" w:eastAsia="仿宋" w:hAnsi="仿宋" w:cs="宋体" w:hint="eastAsia"/>
                <w:kern w:val="0"/>
                <w:sz w:val="24"/>
              </w:rPr>
              <w:t>；地点：</w:t>
            </w:r>
            <w:r w:rsidRPr="00326069">
              <w:rPr>
                <w:rFonts w:ascii="仿宋" w:eastAsia="仿宋" w:hAnsi="仿宋" w:cs="宋体" w:hint="eastAsia"/>
                <w:sz w:val="24"/>
                <w:u w:val="single"/>
              </w:rPr>
              <w:t xml:space="preserve">    </w:t>
            </w:r>
            <w:r w:rsidRPr="00326069">
              <w:rPr>
                <w:rFonts w:ascii="仿宋" w:eastAsia="仿宋" w:hAnsi="仿宋" w:cs="宋体" w:hint="eastAsia"/>
                <w:kern w:val="0"/>
                <w:sz w:val="24"/>
              </w:rPr>
              <w:t>；联系人</w:t>
            </w:r>
            <w:r w:rsidRPr="00326069">
              <w:rPr>
                <w:rFonts w:ascii="仿宋" w:eastAsia="仿宋" w:hAnsi="仿宋" w:cs="宋体" w:hint="eastAsia"/>
                <w:sz w:val="24"/>
              </w:rPr>
              <w:t>：</w:t>
            </w:r>
            <w:r w:rsidRPr="00326069">
              <w:rPr>
                <w:rFonts w:ascii="仿宋" w:eastAsia="仿宋" w:hAnsi="仿宋" w:cs="宋体" w:hint="eastAsia"/>
                <w:sz w:val="24"/>
                <w:u w:val="single"/>
              </w:rPr>
              <w:t xml:space="preserve">   </w:t>
            </w:r>
            <w:r w:rsidRPr="00326069">
              <w:rPr>
                <w:rFonts w:ascii="仿宋" w:eastAsia="仿宋" w:hAnsi="仿宋" w:cs="宋体" w:hint="eastAsia"/>
                <w:sz w:val="24"/>
              </w:rPr>
              <w:t>，</w:t>
            </w:r>
            <w:r w:rsidRPr="00326069">
              <w:rPr>
                <w:rFonts w:ascii="仿宋" w:eastAsia="仿宋" w:hAnsi="仿宋" w:cs="宋体" w:hint="eastAsia"/>
                <w:kern w:val="28"/>
                <w:sz w:val="24"/>
              </w:rPr>
              <w:t>联系电话：</w:t>
            </w:r>
            <w:r w:rsidRPr="00326069">
              <w:rPr>
                <w:rFonts w:ascii="仿宋" w:eastAsia="仿宋" w:hAnsi="仿宋" w:cs="宋体" w:hint="eastAsia"/>
                <w:sz w:val="24"/>
                <w:u w:val="single"/>
              </w:rPr>
              <w:t xml:space="preserve">    </w:t>
            </w:r>
            <w:r w:rsidRPr="00326069">
              <w:rPr>
                <w:rFonts w:ascii="仿宋" w:eastAsia="仿宋" w:hAnsi="仿宋" w:cs="宋体" w:hint="eastAsia"/>
                <w:sz w:val="24"/>
              </w:rPr>
              <w:t>。请供应商在上述时间内提供样品并按规定位置安装完毕。超过截止时间的，采购人或采购代理机构将不予接收，并将清场并封闭样品现场。</w:t>
            </w:r>
          </w:p>
          <w:p w14:paraId="5A79EDE3" w14:textId="77777777" w:rsidR="00281338" w:rsidRPr="00326069" w:rsidRDefault="00000000" w:rsidP="007801DF">
            <w:pPr>
              <w:spacing w:line="360" w:lineRule="auto"/>
              <w:jc w:val="left"/>
              <w:rPr>
                <w:rFonts w:ascii="仿宋" w:eastAsia="仿宋" w:hAnsi="仿宋" w:cs="宋体" w:hint="eastAsia"/>
                <w:sz w:val="24"/>
              </w:rPr>
            </w:pPr>
            <w:r w:rsidRPr="00326069">
              <w:rPr>
                <w:rFonts w:ascii="仿宋" w:eastAsia="仿宋" w:hAnsi="仿宋" w:cs="宋体" w:hint="eastAsia"/>
                <w:sz w:val="24"/>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14:paraId="12A7F9EE" w14:textId="77777777" w:rsidR="00281338" w:rsidRPr="00326069" w:rsidRDefault="00000000" w:rsidP="007801DF">
            <w:pPr>
              <w:spacing w:line="360" w:lineRule="auto"/>
              <w:jc w:val="left"/>
              <w:rPr>
                <w:rFonts w:ascii="仿宋" w:eastAsia="仿宋" w:hAnsi="仿宋" w:cs="宋体" w:hint="eastAsia"/>
                <w:b/>
                <w:sz w:val="24"/>
              </w:rPr>
            </w:pPr>
            <w:r w:rsidRPr="00326069">
              <w:rPr>
                <w:rFonts w:ascii="仿宋" w:eastAsia="仿宋" w:hAnsi="仿宋" w:cs="宋体" w:hint="eastAsia"/>
                <w:sz w:val="24"/>
              </w:rPr>
              <w:t>（7）制作、运输、安装和保管样品所发生的一切费用由供应商自理。</w:t>
            </w:r>
          </w:p>
        </w:tc>
      </w:tr>
      <w:tr w:rsidR="00E573CE" w:rsidRPr="00326069" w14:paraId="677AA9EE" w14:textId="77777777">
        <w:trPr>
          <w:trHeight w:val="20"/>
          <w:jc w:val="center"/>
        </w:trPr>
        <w:tc>
          <w:tcPr>
            <w:tcW w:w="568" w:type="dxa"/>
            <w:vAlign w:val="center"/>
          </w:tcPr>
          <w:p w14:paraId="1A1CC94B" w14:textId="77777777"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lastRenderedPageBreak/>
              <w:t>7</w:t>
            </w:r>
          </w:p>
        </w:tc>
        <w:tc>
          <w:tcPr>
            <w:tcW w:w="1843" w:type="dxa"/>
            <w:vAlign w:val="center"/>
          </w:tcPr>
          <w:p w14:paraId="5D62F738" w14:textId="77777777" w:rsidR="00281338" w:rsidRPr="00326069" w:rsidRDefault="00000000" w:rsidP="007801DF">
            <w:pPr>
              <w:snapToGrid w:val="0"/>
              <w:spacing w:line="360" w:lineRule="auto"/>
              <w:jc w:val="center"/>
              <w:rPr>
                <w:rFonts w:ascii="仿宋" w:eastAsia="仿宋" w:hAnsi="仿宋" w:cs="宋体" w:hint="eastAsia"/>
                <w:bCs/>
                <w:sz w:val="24"/>
              </w:rPr>
            </w:pPr>
            <w:r w:rsidRPr="00326069">
              <w:rPr>
                <w:rFonts w:ascii="仿宋" w:eastAsia="仿宋" w:hAnsi="仿宋" w:cs="宋体" w:hint="eastAsia"/>
                <w:b/>
                <w:sz w:val="24"/>
              </w:rPr>
              <w:t>方案讲解演示</w:t>
            </w:r>
          </w:p>
        </w:tc>
        <w:tc>
          <w:tcPr>
            <w:tcW w:w="6734" w:type="dxa"/>
            <w:vAlign w:val="center"/>
          </w:tcPr>
          <w:p w14:paraId="38B3094B" w14:textId="77777777" w:rsidR="00281338" w:rsidRPr="00326069" w:rsidRDefault="00000000" w:rsidP="007801DF">
            <w:pPr>
              <w:spacing w:line="360" w:lineRule="auto"/>
              <w:jc w:val="left"/>
              <w:rPr>
                <w:rFonts w:ascii="仿宋" w:eastAsia="仿宋" w:hAnsi="仿宋" w:cs="宋体" w:hint="eastAsia"/>
                <w:sz w:val="24"/>
              </w:rPr>
            </w:pPr>
            <w:sdt>
              <w:sdtPr>
                <w:rPr>
                  <w:rFonts w:ascii="仿宋" w:eastAsia="仿宋" w:hAnsi="仿宋" w:cs="宋体" w:hint="eastAsia"/>
                  <w:kern w:val="0"/>
                  <w:sz w:val="24"/>
                </w:rPr>
                <w:id w:val="504642451"/>
                <w14:checkbox>
                  <w14:checked w14:val="1"/>
                  <w14:checkedState w14:val="00FE" w14:font="Wingdings"/>
                  <w14:uncheckedState w14:val="2610" w14:font="MS Gothic"/>
                </w14:checkbox>
              </w:sdtPr>
              <w:sdtContent>
                <w:r w:rsidRPr="00326069">
                  <w:rPr>
                    <w:rFonts w:ascii="仿宋" w:eastAsia="仿宋" w:hAnsi="仿宋" w:cs="宋体" w:hint="eastAsia"/>
                    <w:kern w:val="0"/>
                    <w:sz w:val="24"/>
                  </w:rPr>
                  <w:sym w:font="Wingdings" w:char="F0FE"/>
                </w:r>
              </w:sdtContent>
            </w:sdt>
            <w:r w:rsidRPr="00326069">
              <w:rPr>
                <w:rFonts w:ascii="仿宋" w:eastAsia="仿宋" w:hAnsi="仿宋" w:cs="宋体" w:hint="eastAsia"/>
                <w:kern w:val="0"/>
                <w:sz w:val="24"/>
              </w:rPr>
              <w:t>A</w:t>
            </w:r>
            <w:r w:rsidRPr="00326069">
              <w:rPr>
                <w:rFonts w:ascii="仿宋" w:eastAsia="仿宋" w:hAnsi="仿宋" w:cs="宋体" w:hint="eastAsia"/>
                <w:sz w:val="24"/>
              </w:rPr>
              <w:t>不组织。</w:t>
            </w:r>
          </w:p>
          <w:p w14:paraId="477855F1" w14:textId="77777777" w:rsidR="00281338" w:rsidRPr="00326069" w:rsidRDefault="00000000" w:rsidP="007801DF">
            <w:pPr>
              <w:spacing w:line="360" w:lineRule="auto"/>
              <w:jc w:val="left"/>
              <w:rPr>
                <w:rFonts w:ascii="仿宋" w:eastAsia="仿宋" w:hAnsi="仿宋" w:cs="宋体" w:hint="eastAsia"/>
                <w:kern w:val="0"/>
                <w:sz w:val="24"/>
              </w:rPr>
            </w:pPr>
            <w:sdt>
              <w:sdtPr>
                <w:rPr>
                  <w:rFonts w:ascii="仿宋" w:eastAsia="仿宋" w:hAnsi="仿宋" w:cs="宋体" w:hint="eastAsia"/>
                  <w:kern w:val="0"/>
                  <w:sz w:val="24"/>
                </w:rPr>
                <w:id w:val="1174071719"/>
                <w14:checkbox>
                  <w14:checked w14:val="0"/>
                  <w14:checkedState w14:val="00FE" w14:font="Wingdings"/>
                  <w14:uncheckedState w14:val="2610" w14:font="MS Gothic"/>
                </w14:checkbox>
              </w:sdtPr>
              <w:sdtContent>
                <w:r w:rsidRPr="00326069">
                  <w:rPr>
                    <w:rFonts w:ascii="Segoe UI Symbol" w:eastAsia="仿宋" w:hAnsi="Segoe UI Symbol" w:cs="Segoe UI Symbol"/>
                    <w:kern w:val="0"/>
                    <w:sz w:val="24"/>
                  </w:rPr>
                  <w:t>☐</w:t>
                </w:r>
              </w:sdtContent>
            </w:sdt>
            <w:r w:rsidRPr="00326069">
              <w:rPr>
                <w:rFonts w:ascii="仿宋" w:eastAsia="仿宋" w:hAnsi="仿宋" w:cs="宋体" w:hint="eastAsia"/>
                <w:kern w:val="0"/>
                <w:sz w:val="24"/>
              </w:rPr>
              <w:t>B组织。</w:t>
            </w:r>
          </w:p>
          <w:p w14:paraId="6E85D444" w14:textId="77777777" w:rsidR="00281338" w:rsidRPr="00326069" w:rsidRDefault="00000000" w:rsidP="007801DF">
            <w:pPr>
              <w:snapToGrid w:val="0"/>
              <w:spacing w:line="360" w:lineRule="auto"/>
              <w:jc w:val="left"/>
              <w:rPr>
                <w:rFonts w:ascii="仿宋" w:eastAsia="仿宋" w:hAnsi="仿宋" w:cs="宋体" w:hint="eastAsia"/>
                <w:kern w:val="0"/>
                <w:sz w:val="24"/>
              </w:rPr>
            </w:pPr>
            <w:r w:rsidRPr="00326069">
              <w:rPr>
                <w:rFonts w:ascii="仿宋" w:eastAsia="仿宋" w:hAnsi="仿宋" w:cs="宋体" w:hint="eastAsia"/>
                <w:kern w:val="0"/>
                <w:sz w:val="24"/>
              </w:rPr>
              <w:t>（1）在评审时安排每个供应商进行方案讲解演示。每个供应商时间不超过</w:t>
            </w:r>
            <w:r w:rsidRPr="00326069">
              <w:rPr>
                <w:rFonts w:ascii="仿宋" w:eastAsia="仿宋" w:hAnsi="仿宋" w:cs="宋体" w:hint="eastAsia"/>
                <w:kern w:val="0"/>
                <w:sz w:val="24"/>
                <w:u w:val="single"/>
              </w:rPr>
              <w:t>20（编制时可根据项目情况进行调整）</w:t>
            </w:r>
            <w:r w:rsidRPr="00326069">
              <w:rPr>
                <w:rFonts w:ascii="仿宋" w:eastAsia="仿宋" w:hAnsi="仿宋" w:cs="宋体" w:hint="eastAsia"/>
                <w:kern w:val="0"/>
                <w:sz w:val="24"/>
              </w:rPr>
              <w:t>分钟，讲解次序以响应文件解密时间先后次序为准，讲解演示人员不超过</w:t>
            </w:r>
            <w:r w:rsidRPr="00326069">
              <w:rPr>
                <w:rFonts w:ascii="仿宋" w:eastAsia="仿宋" w:hAnsi="仿宋" w:cs="宋体" w:hint="eastAsia"/>
                <w:kern w:val="0"/>
                <w:sz w:val="24"/>
                <w:u w:val="single"/>
              </w:rPr>
              <w:t>3（编制时可根据项目情况进行调整）</w:t>
            </w:r>
            <w:r w:rsidRPr="00326069">
              <w:rPr>
                <w:rFonts w:ascii="仿宋" w:eastAsia="仿宋" w:hAnsi="仿宋" w:cs="宋体" w:hint="eastAsia"/>
                <w:kern w:val="0"/>
                <w:sz w:val="24"/>
              </w:rPr>
              <w:t>人。讲解演示结束后按要求解答评标委员会提问。</w:t>
            </w:r>
          </w:p>
          <w:p w14:paraId="1F2D2D1D" w14:textId="77777777" w:rsidR="00281338" w:rsidRPr="00326069" w:rsidRDefault="00000000" w:rsidP="007801DF">
            <w:pPr>
              <w:snapToGrid w:val="0"/>
              <w:spacing w:line="360" w:lineRule="auto"/>
              <w:jc w:val="left"/>
              <w:rPr>
                <w:rFonts w:ascii="仿宋" w:eastAsia="仿宋" w:hAnsi="仿宋" w:cs="宋体" w:hint="eastAsia"/>
                <w:kern w:val="0"/>
                <w:sz w:val="24"/>
              </w:rPr>
            </w:pPr>
            <w:r w:rsidRPr="00326069">
              <w:rPr>
                <w:rFonts w:ascii="仿宋" w:eastAsia="仿宋" w:hAnsi="仿宋" w:cs="宋体" w:hint="eastAsia"/>
                <w:kern w:val="0"/>
                <w:sz w:val="24"/>
              </w:rPr>
              <w:t>（2）方案讲解演示可选择</w:t>
            </w:r>
            <w:proofErr w:type="gramStart"/>
            <w:r w:rsidRPr="00326069">
              <w:rPr>
                <w:rFonts w:ascii="仿宋" w:eastAsia="仿宋" w:hAnsi="仿宋" w:cs="宋体" w:hint="eastAsia"/>
                <w:kern w:val="0"/>
                <w:sz w:val="24"/>
              </w:rPr>
              <w:t>以下其中</w:t>
            </w:r>
            <w:proofErr w:type="gramEnd"/>
            <w:r w:rsidRPr="00326069">
              <w:rPr>
                <w:rFonts w:ascii="仿宋" w:eastAsia="仿宋" w:hAnsi="仿宋" w:cs="宋体" w:hint="eastAsia"/>
                <w:kern w:val="0"/>
                <w:sz w:val="24"/>
              </w:rPr>
              <w:t>一种方式：</w:t>
            </w:r>
          </w:p>
          <w:p w14:paraId="2328877B" w14:textId="77777777" w:rsidR="00281338" w:rsidRPr="00326069" w:rsidRDefault="00000000" w:rsidP="007801DF">
            <w:pPr>
              <w:snapToGrid w:val="0"/>
              <w:spacing w:line="360" w:lineRule="auto"/>
              <w:jc w:val="left"/>
              <w:rPr>
                <w:rFonts w:ascii="仿宋" w:eastAsia="仿宋" w:hAnsi="仿宋" w:cs="宋体" w:hint="eastAsia"/>
                <w:kern w:val="0"/>
                <w:sz w:val="24"/>
              </w:rPr>
            </w:pPr>
            <w:r w:rsidRPr="00326069">
              <w:rPr>
                <w:rFonts w:ascii="仿宋" w:eastAsia="仿宋" w:hAnsi="仿宋" w:cs="宋体" w:hint="eastAsia"/>
                <w:kern w:val="0"/>
                <w:sz w:val="24"/>
              </w:rPr>
              <w:t>方式</w:t>
            </w:r>
            <w:proofErr w:type="gramStart"/>
            <w:r w:rsidRPr="00326069">
              <w:rPr>
                <w:rFonts w:ascii="仿宋" w:eastAsia="仿宋" w:hAnsi="仿宋" w:cs="宋体" w:hint="eastAsia"/>
                <w:kern w:val="0"/>
                <w:sz w:val="24"/>
              </w:rPr>
              <w:t>一</w:t>
            </w:r>
            <w:proofErr w:type="gramEnd"/>
            <w:r w:rsidRPr="00326069">
              <w:rPr>
                <w:rFonts w:ascii="仿宋" w:eastAsia="仿宋" w:hAnsi="仿宋" w:cs="宋体" w:hint="eastAsia"/>
                <w:kern w:val="0"/>
                <w:sz w:val="24"/>
              </w:rPr>
              <w:t>：政</w:t>
            </w:r>
            <w:proofErr w:type="gramStart"/>
            <w:r w:rsidRPr="00326069">
              <w:rPr>
                <w:rFonts w:ascii="仿宋" w:eastAsia="仿宋" w:hAnsi="仿宋" w:cs="宋体" w:hint="eastAsia"/>
                <w:kern w:val="0"/>
                <w:sz w:val="24"/>
              </w:rPr>
              <w:t>采云</w:t>
            </w:r>
            <w:proofErr w:type="gramEnd"/>
            <w:r w:rsidRPr="00326069">
              <w:rPr>
                <w:rFonts w:ascii="仿宋" w:eastAsia="仿宋" w:hAnsi="仿宋" w:cs="宋体" w:hint="eastAsia"/>
                <w:kern w:val="0"/>
                <w:sz w:val="24"/>
              </w:rPr>
              <w:t>平台在线讲解演示。政</w:t>
            </w:r>
            <w:proofErr w:type="gramStart"/>
            <w:r w:rsidRPr="00326069">
              <w:rPr>
                <w:rFonts w:ascii="仿宋" w:eastAsia="仿宋" w:hAnsi="仿宋" w:cs="宋体" w:hint="eastAsia"/>
                <w:kern w:val="0"/>
                <w:sz w:val="24"/>
              </w:rPr>
              <w:t>采云</w:t>
            </w:r>
            <w:proofErr w:type="gramEnd"/>
            <w:r w:rsidRPr="00326069">
              <w:rPr>
                <w:rFonts w:ascii="仿宋" w:eastAsia="仿宋" w:hAnsi="仿宋" w:cs="宋体" w:hint="eastAsia"/>
                <w:kern w:val="0"/>
                <w:sz w:val="24"/>
              </w:rPr>
              <w:t>平台在线讲解需供应商根据政</w:t>
            </w:r>
            <w:proofErr w:type="gramStart"/>
            <w:r w:rsidRPr="00326069">
              <w:rPr>
                <w:rFonts w:ascii="仿宋" w:eastAsia="仿宋" w:hAnsi="仿宋" w:cs="宋体" w:hint="eastAsia"/>
                <w:kern w:val="0"/>
                <w:sz w:val="24"/>
              </w:rPr>
              <w:t>采云</w:t>
            </w:r>
            <w:proofErr w:type="gramEnd"/>
            <w:r w:rsidRPr="00326069">
              <w:rPr>
                <w:rFonts w:ascii="仿宋" w:eastAsia="仿宋" w:hAnsi="仿宋" w:cs="宋体" w:hint="eastAsia"/>
                <w:kern w:val="0"/>
                <w:sz w:val="24"/>
              </w:rPr>
              <w:t>平台操作要求做好准备工作，提前完善软硬件配置环境。</w:t>
            </w:r>
          </w:p>
          <w:p w14:paraId="64E23A45" w14:textId="77777777" w:rsidR="00281338" w:rsidRPr="00326069" w:rsidRDefault="00000000" w:rsidP="007801DF">
            <w:pPr>
              <w:snapToGrid w:val="0"/>
              <w:spacing w:line="360" w:lineRule="auto"/>
              <w:jc w:val="left"/>
              <w:rPr>
                <w:rFonts w:ascii="仿宋" w:eastAsia="仿宋" w:hAnsi="仿宋" w:cs="宋体" w:hint="eastAsia"/>
                <w:kern w:val="0"/>
                <w:sz w:val="24"/>
              </w:rPr>
            </w:pPr>
            <w:r w:rsidRPr="00326069">
              <w:rPr>
                <w:rFonts w:ascii="仿宋" w:eastAsia="仿宋" w:hAnsi="仿宋" w:cs="宋体" w:hint="eastAsia"/>
                <w:kern w:val="0"/>
                <w:sz w:val="24"/>
              </w:rPr>
              <w:t>方式二：交易中心现场讲解演示。现场讲解地点为</w:t>
            </w:r>
            <w:r w:rsidRPr="00326069">
              <w:rPr>
                <w:rFonts w:ascii="仿宋" w:eastAsia="仿宋" w:hAnsi="仿宋" w:cs="宋体" w:hint="eastAsia"/>
                <w:sz w:val="24"/>
                <w:u w:val="single"/>
              </w:rPr>
              <w:t xml:space="preserve">    </w:t>
            </w:r>
            <w:r w:rsidRPr="00326069">
              <w:rPr>
                <w:rFonts w:ascii="仿宋" w:eastAsia="仿宋" w:hAnsi="仿宋" w:cs="宋体" w:hint="eastAsia"/>
                <w:kern w:val="0"/>
                <w:sz w:val="24"/>
              </w:rPr>
              <w:t>，讲解演示所用电脑等设备由供应商自备。现场讲解演示人员进场时提供讲解人员名单（加盖公章或授权代表签名）及身份证明，否则不得讲解演示。</w:t>
            </w:r>
          </w:p>
          <w:p w14:paraId="55E258EF" w14:textId="77777777" w:rsidR="00281338" w:rsidRPr="00326069" w:rsidRDefault="00000000" w:rsidP="007801DF">
            <w:pPr>
              <w:snapToGrid w:val="0"/>
              <w:spacing w:line="360" w:lineRule="auto"/>
              <w:jc w:val="left"/>
              <w:rPr>
                <w:rFonts w:ascii="仿宋" w:eastAsia="仿宋" w:hAnsi="仿宋" w:cs="宋体" w:hint="eastAsia"/>
                <w:b/>
                <w:kern w:val="0"/>
                <w:sz w:val="24"/>
                <w:lang w:val="zh-CN"/>
              </w:rPr>
            </w:pPr>
            <w:r w:rsidRPr="00326069">
              <w:rPr>
                <w:rFonts w:ascii="仿宋" w:eastAsia="仿宋" w:hAnsi="仿宋" w:cs="宋体" w:hint="eastAsia"/>
                <w:kern w:val="0"/>
                <w:sz w:val="24"/>
              </w:rPr>
              <w:t>注：因供应商自身原因导致无法演示或者演示效果不理想的，</w:t>
            </w:r>
            <w:r w:rsidRPr="00326069">
              <w:rPr>
                <w:rFonts w:ascii="仿宋" w:eastAsia="仿宋" w:hAnsi="仿宋" w:cs="宋体" w:hint="eastAsia"/>
                <w:kern w:val="0"/>
                <w:sz w:val="24"/>
              </w:rPr>
              <w:lastRenderedPageBreak/>
              <w:t>责任自负。因平台原因导致本项目方案讲解演示环节无法顺利开展，按照《浙江省政府采购项目电子交易管理暂行办法》相关规定执行。</w:t>
            </w:r>
          </w:p>
        </w:tc>
      </w:tr>
      <w:tr w:rsidR="00E573CE" w:rsidRPr="00326069" w14:paraId="61A4BE4F" w14:textId="77777777">
        <w:trPr>
          <w:trHeight w:val="20"/>
          <w:jc w:val="center"/>
        </w:trPr>
        <w:tc>
          <w:tcPr>
            <w:tcW w:w="568" w:type="dxa"/>
            <w:vMerge w:val="restart"/>
            <w:vAlign w:val="center"/>
          </w:tcPr>
          <w:p w14:paraId="67D5F8E2" w14:textId="77777777"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lastRenderedPageBreak/>
              <w:t>8</w:t>
            </w:r>
          </w:p>
        </w:tc>
        <w:tc>
          <w:tcPr>
            <w:tcW w:w="1843" w:type="dxa"/>
            <w:vMerge w:val="restart"/>
            <w:vAlign w:val="center"/>
          </w:tcPr>
          <w:p w14:paraId="16B9E5BF"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供应商应当提供的资格、资信证明文件</w:t>
            </w:r>
          </w:p>
        </w:tc>
        <w:tc>
          <w:tcPr>
            <w:tcW w:w="6734" w:type="dxa"/>
            <w:vAlign w:val="center"/>
          </w:tcPr>
          <w:p w14:paraId="74AF9C96" w14:textId="77777777" w:rsidR="00281338" w:rsidRPr="00326069" w:rsidRDefault="00000000" w:rsidP="007801DF">
            <w:pPr>
              <w:spacing w:line="360" w:lineRule="auto"/>
              <w:jc w:val="left"/>
              <w:rPr>
                <w:rFonts w:ascii="仿宋" w:eastAsia="仿宋" w:hAnsi="仿宋" w:cs="宋体" w:hint="eastAsia"/>
                <w:sz w:val="24"/>
              </w:rPr>
            </w:pPr>
            <w:r w:rsidRPr="00326069">
              <w:rPr>
                <w:rFonts w:ascii="仿宋" w:eastAsia="仿宋" w:hAnsi="仿宋" w:cs="宋体" w:hint="eastAsia"/>
                <w:sz w:val="24"/>
              </w:rPr>
              <w:t>（1）资格证明文件：见磋商文件第二部分11.1。</w:t>
            </w:r>
          </w:p>
          <w:p w14:paraId="10171C48" w14:textId="77777777" w:rsidR="00281338" w:rsidRPr="00326069" w:rsidRDefault="00000000" w:rsidP="007801DF">
            <w:pPr>
              <w:spacing w:line="360" w:lineRule="auto"/>
              <w:jc w:val="left"/>
              <w:rPr>
                <w:rFonts w:ascii="仿宋" w:eastAsia="仿宋" w:hAnsi="仿宋" w:cs="宋体" w:hint="eastAsia"/>
                <w:snapToGrid w:val="0"/>
                <w:kern w:val="0"/>
                <w:sz w:val="24"/>
              </w:rPr>
            </w:pPr>
            <w:r w:rsidRPr="00326069">
              <w:rPr>
                <w:rFonts w:ascii="仿宋" w:eastAsia="仿宋" w:hAnsi="仿宋" w:cs="宋体" w:hint="eastAsia"/>
                <w:kern w:val="0"/>
                <w:sz w:val="24"/>
                <w:lang w:val="zh-CN"/>
              </w:rPr>
              <w:t>供应商未提供有效的资格证明文件的，视为供应商不</w:t>
            </w:r>
            <w:proofErr w:type="gramStart"/>
            <w:r w:rsidRPr="00326069">
              <w:rPr>
                <w:rFonts w:ascii="仿宋" w:eastAsia="仿宋" w:hAnsi="仿宋" w:cs="宋体" w:hint="eastAsia"/>
                <w:kern w:val="0"/>
                <w:sz w:val="24"/>
                <w:lang w:val="zh-CN"/>
              </w:rPr>
              <w:t>具备磋商</w:t>
            </w:r>
            <w:proofErr w:type="gramEnd"/>
            <w:r w:rsidRPr="00326069">
              <w:rPr>
                <w:rFonts w:ascii="仿宋" w:eastAsia="仿宋" w:hAnsi="仿宋" w:cs="宋体" w:hint="eastAsia"/>
                <w:kern w:val="0"/>
                <w:sz w:val="24"/>
                <w:lang w:val="zh-CN"/>
              </w:rPr>
              <w:t>文件中规定的资格要求，响应无效。</w:t>
            </w:r>
          </w:p>
        </w:tc>
      </w:tr>
      <w:tr w:rsidR="00E573CE" w:rsidRPr="00326069" w14:paraId="72AB2BCC" w14:textId="77777777">
        <w:trPr>
          <w:trHeight w:val="20"/>
          <w:jc w:val="center"/>
        </w:trPr>
        <w:tc>
          <w:tcPr>
            <w:tcW w:w="568" w:type="dxa"/>
            <w:vMerge/>
            <w:vAlign w:val="center"/>
          </w:tcPr>
          <w:p w14:paraId="0825D9D5" w14:textId="77777777" w:rsidR="00281338" w:rsidRPr="00326069" w:rsidRDefault="00281338" w:rsidP="007801DF">
            <w:pPr>
              <w:snapToGrid w:val="0"/>
              <w:spacing w:line="360" w:lineRule="auto"/>
              <w:jc w:val="center"/>
              <w:rPr>
                <w:rFonts w:ascii="仿宋" w:eastAsia="仿宋" w:hAnsi="仿宋" w:cs="宋体" w:hint="eastAsia"/>
                <w:sz w:val="24"/>
              </w:rPr>
            </w:pPr>
          </w:p>
        </w:tc>
        <w:tc>
          <w:tcPr>
            <w:tcW w:w="1843" w:type="dxa"/>
            <w:vMerge/>
            <w:vAlign w:val="center"/>
          </w:tcPr>
          <w:p w14:paraId="2F2280E5" w14:textId="77777777" w:rsidR="00281338" w:rsidRPr="00326069" w:rsidRDefault="00281338" w:rsidP="007801DF">
            <w:pPr>
              <w:snapToGrid w:val="0"/>
              <w:spacing w:line="360" w:lineRule="auto"/>
              <w:jc w:val="center"/>
              <w:rPr>
                <w:rFonts w:ascii="仿宋" w:eastAsia="仿宋" w:hAnsi="仿宋" w:cs="宋体" w:hint="eastAsia"/>
                <w:b/>
                <w:sz w:val="24"/>
              </w:rPr>
            </w:pPr>
          </w:p>
        </w:tc>
        <w:tc>
          <w:tcPr>
            <w:tcW w:w="6734" w:type="dxa"/>
            <w:vAlign w:val="center"/>
          </w:tcPr>
          <w:p w14:paraId="59B793BA" w14:textId="77777777" w:rsidR="00281338" w:rsidRPr="00326069" w:rsidRDefault="00000000" w:rsidP="007801DF">
            <w:pPr>
              <w:spacing w:line="360" w:lineRule="auto"/>
              <w:jc w:val="left"/>
              <w:rPr>
                <w:rFonts w:ascii="仿宋" w:eastAsia="仿宋" w:hAnsi="仿宋" w:cs="宋体" w:hint="eastAsia"/>
                <w:sz w:val="24"/>
              </w:rPr>
            </w:pPr>
            <w:r w:rsidRPr="00326069">
              <w:rPr>
                <w:rFonts w:ascii="仿宋" w:eastAsia="仿宋" w:hAnsi="仿宋" w:cs="宋体" w:hint="eastAsia"/>
                <w:sz w:val="24"/>
              </w:rPr>
              <w:t>（2）资信证明文件：根据磋商文件第五部分评审标准提供。</w:t>
            </w:r>
          </w:p>
        </w:tc>
      </w:tr>
      <w:tr w:rsidR="00E573CE" w:rsidRPr="00326069" w14:paraId="7DC0B749" w14:textId="77777777">
        <w:trPr>
          <w:trHeight w:val="20"/>
          <w:jc w:val="center"/>
        </w:trPr>
        <w:tc>
          <w:tcPr>
            <w:tcW w:w="568" w:type="dxa"/>
            <w:vAlign w:val="center"/>
          </w:tcPr>
          <w:p w14:paraId="2BBC1A29" w14:textId="77777777"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t>9</w:t>
            </w:r>
          </w:p>
        </w:tc>
        <w:tc>
          <w:tcPr>
            <w:tcW w:w="1843" w:type="dxa"/>
            <w:vAlign w:val="center"/>
          </w:tcPr>
          <w:p w14:paraId="6A4463D8"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节能产品、环境标志产品</w:t>
            </w:r>
          </w:p>
        </w:tc>
        <w:tc>
          <w:tcPr>
            <w:tcW w:w="6734" w:type="dxa"/>
            <w:vAlign w:val="center"/>
          </w:tcPr>
          <w:p w14:paraId="5CB74436" w14:textId="77777777" w:rsidR="00281338" w:rsidRPr="00326069" w:rsidRDefault="00000000" w:rsidP="007801DF">
            <w:pPr>
              <w:snapToGrid w:val="0"/>
              <w:spacing w:line="360" w:lineRule="auto"/>
              <w:jc w:val="left"/>
              <w:rPr>
                <w:rFonts w:ascii="仿宋" w:eastAsia="仿宋" w:hAnsi="仿宋" w:cs="宋体" w:hint="eastAsia"/>
                <w:sz w:val="24"/>
              </w:rPr>
            </w:pPr>
            <w:r w:rsidRPr="00326069">
              <w:rPr>
                <w:rFonts w:ascii="仿宋" w:eastAsia="仿宋" w:hAnsi="仿宋"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E573CE" w:rsidRPr="00326069" w14:paraId="0E8BAFF5" w14:textId="77777777">
        <w:trPr>
          <w:trHeight w:val="20"/>
          <w:jc w:val="center"/>
        </w:trPr>
        <w:tc>
          <w:tcPr>
            <w:tcW w:w="568" w:type="dxa"/>
            <w:vAlign w:val="center"/>
          </w:tcPr>
          <w:p w14:paraId="65446C65" w14:textId="77777777"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t>10</w:t>
            </w:r>
          </w:p>
        </w:tc>
        <w:tc>
          <w:tcPr>
            <w:tcW w:w="1843" w:type="dxa"/>
            <w:vAlign w:val="center"/>
          </w:tcPr>
          <w:p w14:paraId="0CFF48B8"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最后报价要求</w:t>
            </w:r>
          </w:p>
        </w:tc>
        <w:tc>
          <w:tcPr>
            <w:tcW w:w="6734" w:type="dxa"/>
            <w:vAlign w:val="center"/>
          </w:tcPr>
          <w:p w14:paraId="38956F25" w14:textId="77777777" w:rsidR="00281338" w:rsidRPr="00326069" w:rsidRDefault="00000000" w:rsidP="007801DF">
            <w:pPr>
              <w:snapToGrid w:val="0"/>
              <w:spacing w:line="360" w:lineRule="auto"/>
              <w:jc w:val="left"/>
              <w:rPr>
                <w:rFonts w:ascii="仿宋" w:eastAsia="仿宋" w:hAnsi="仿宋" w:cs="宋体" w:hint="eastAsia"/>
                <w:b/>
                <w:kern w:val="0"/>
                <w:sz w:val="24"/>
                <w:lang w:val="zh-CN"/>
              </w:rPr>
            </w:pPr>
            <w:r w:rsidRPr="00326069">
              <w:rPr>
                <w:rFonts w:ascii="仿宋" w:eastAsia="仿宋" w:hAnsi="仿宋" w:cs="宋体" w:hint="eastAsia"/>
                <w:kern w:val="0"/>
                <w:sz w:val="24"/>
                <w:lang w:val="zh-CN"/>
              </w:rPr>
              <w:t>有关本项目实施所需的所有费用（含税费）均计入最后报价。《最后报价</w:t>
            </w:r>
            <w:r w:rsidRPr="00326069">
              <w:rPr>
                <w:rFonts w:ascii="仿宋" w:eastAsia="仿宋" w:hAnsi="仿宋" w:cs="宋体" w:hint="eastAsia"/>
                <w:sz w:val="24"/>
              </w:rPr>
              <w:t>一览表（报价表）</w:t>
            </w:r>
            <w:r w:rsidRPr="00326069">
              <w:rPr>
                <w:rFonts w:ascii="仿宋" w:eastAsia="仿宋" w:hAnsi="仿宋" w:cs="宋体" w:hint="eastAsia"/>
                <w:kern w:val="0"/>
                <w:sz w:val="24"/>
                <w:lang w:val="zh-CN"/>
              </w:rPr>
              <w:t>》</w:t>
            </w:r>
            <w:r w:rsidRPr="00326069">
              <w:rPr>
                <w:rFonts w:ascii="仿宋" w:eastAsia="仿宋" w:hAnsi="仿宋" w:cs="宋体" w:hint="eastAsia"/>
                <w:sz w:val="24"/>
              </w:rPr>
              <w:t>是最后报价的唯一载体</w:t>
            </w:r>
            <w:r w:rsidRPr="00326069">
              <w:rPr>
                <w:rFonts w:ascii="仿宋" w:eastAsia="仿宋" w:hAnsi="仿宋" w:cs="宋体" w:hint="eastAsia"/>
                <w:kern w:val="0"/>
                <w:sz w:val="24"/>
                <w:lang w:val="zh-CN"/>
              </w:rPr>
              <w:t>。磋商文件中价格全部采用人民币报价。磋商文件未列明，而供应商认为必需的费用也需列入报价。</w:t>
            </w:r>
          </w:p>
          <w:p w14:paraId="57D5B00A" w14:textId="77777777" w:rsidR="00281338" w:rsidRPr="00326069" w:rsidRDefault="00000000" w:rsidP="007801DF">
            <w:pPr>
              <w:snapToGrid w:val="0"/>
              <w:spacing w:line="360" w:lineRule="auto"/>
              <w:jc w:val="left"/>
              <w:rPr>
                <w:rFonts w:ascii="仿宋" w:eastAsia="仿宋" w:hAnsi="仿宋" w:cs="宋体" w:hint="eastAsia"/>
                <w:b/>
                <w:kern w:val="0"/>
                <w:sz w:val="24"/>
                <w:lang w:val="zh-CN"/>
              </w:rPr>
            </w:pPr>
            <w:r w:rsidRPr="00326069">
              <w:rPr>
                <w:rFonts w:ascii="仿宋" w:eastAsia="仿宋" w:hAnsi="仿宋" w:cs="宋体" w:hint="eastAsia"/>
                <w:b/>
                <w:kern w:val="0"/>
                <w:sz w:val="24"/>
                <w:lang w:val="zh-CN"/>
              </w:rPr>
              <w:t>最后报价出现下列情形的，响应无效：</w:t>
            </w:r>
          </w:p>
          <w:p w14:paraId="3BCF420E" w14:textId="77777777" w:rsidR="00281338" w:rsidRPr="00326069" w:rsidRDefault="00000000" w:rsidP="007801DF">
            <w:pPr>
              <w:snapToGrid w:val="0"/>
              <w:spacing w:line="360" w:lineRule="auto"/>
              <w:jc w:val="left"/>
              <w:rPr>
                <w:rFonts w:ascii="仿宋" w:eastAsia="仿宋" w:hAnsi="仿宋" w:cs="宋体" w:hint="eastAsia"/>
                <w:b/>
                <w:kern w:val="0"/>
                <w:sz w:val="24"/>
                <w:lang w:val="zh-CN"/>
              </w:rPr>
            </w:pPr>
            <w:r w:rsidRPr="00326069">
              <w:rPr>
                <w:rFonts w:ascii="仿宋" w:eastAsia="仿宋" w:hAnsi="仿宋" w:cs="宋体" w:hint="eastAsia"/>
                <w:b/>
                <w:kern w:val="0"/>
                <w:sz w:val="24"/>
                <w:lang w:val="zh-CN"/>
              </w:rPr>
              <w:t>响应文件出现不是唯一的、有选择性的最后报价的；</w:t>
            </w:r>
          </w:p>
          <w:p w14:paraId="1925E56F" w14:textId="77777777" w:rsidR="00281338" w:rsidRPr="00326069" w:rsidRDefault="00000000" w:rsidP="007801DF">
            <w:pPr>
              <w:snapToGrid w:val="0"/>
              <w:spacing w:line="360" w:lineRule="auto"/>
              <w:jc w:val="left"/>
              <w:rPr>
                <w:rFonts w:ascii="仿宋" w:eastAsia="仿宋" w:hAnsi="仿宋" w:cs="宋体" w:hint="eastAsia"/>
                <w:kern w:val="0"/>
                <w:sz w:val="24"/>
                <w:lang w:val="zh-CN"/>
              </w:rPr>
            </w:pPr>
            <w:r w:rsidRPr="00326069">
              <w:rPr>
                <w:rFonts w:ascii="仿宋" w:eastAsia="仿宋" w:hAnsi="仿宋" w:cs="宋体" w:hint="eastAsia"/>
                <w:b/>
                <w:kern w:val="0"/>
                <w:sz w:val="24"/>
                <w:lang w:val="zh-CN"/>
              </w:rPr>
              <w:t>最后报价</w:t>
            </w:r>
            <w:proofErr w:type="gramStart"/>
            <w:r w:rsidRPr="00326069">
              <w:rPr>
                <w:rFonts w:ascii="仿宋" w:eastAsia="仿宋" w:hAnsi="仿宋" w:cs="宋体" w:hint="eastAsia"/>
                <w:b/>
                <w:kern w:val="0"/>
                <w:sz w:val="24"/>
                <w:lang w:val="zh-CN"/>
              </w:rPr>
              <w:t>超过磋商</w:t>
            </w:r>
            <w:proofErr w:type="gramEnd"/>
            <w:r w:rsidRPr="00326069">
              <w:rPr>
                <w:rFonts w:ascii="仿宋" w:eastAsia="仿宋" w:hAnsi="仿宋" w:cs="宋体" w:hint="eastAsia"/>
                <w:b/>
                <w:kern w:val="0"/>
                <w:sz w:val="24"/>
                <w:lang w:val="zh-CN"/>
              </w:rPr>
              <w:t>文件中规定的预算金额或者最高限价的；</w:t>
            </w:r>
          </w:p>
          <w:p w14:paraId="5DDF9EB3" w14:textId="77777777" w:rsidR="00281338" w:rsidRPr="00326069" w:rsidRDefault="00000000" w:rsidP="007801DF">
            <w:pPr>
              <w:spacing w:line="360" w:lineRule="auto"/>
              <w:jc w:val="left"/>
              <w:rPr>
                <w:rFonts w:ascii="仿宋" w:eastAsia="仿宋" w:hAnsi="仿宋" w:cs="宋体" w:hint="eastAsia"/>
                <w:b/>
                <w:sz w:val="24"/>
              </w:rPr>
            </w:pPr>
            <w:r w:rsidRPr="00326069">
              <w:rPr>
                <w:rFonts w:ascii="仿宋" w:eastAsia="仿宋" w:hAnsi="仿宋" w:cs="宋体" w:hint="eastAsia"/>
                <w:b/>
                <w:kern w:val="0"/>
                <w:sz w:val="24"/>
              </w:rPr>
              <w:t>最后报价明显低于其他通过符合性审查供应商的报价，有可能影响产品质量或者不能诚信履约的，未能按要求提供书面说明或者提交相关证明材料证明其报价合理性的</w:t>
            </w:r>
            <w:r w:rsidRPr="00326069">
              <w:rPr>
                <w:rFonts w:ascii="仿宋" w:eastAsia="仿宋" w:hAnsi="仿宋" w:cs="宋体" w:hint="eastAsia"/>
                <w:b/>
                <w:sz w:val="24"/>
              </w:rPr>
              <w:t>；</w:t>
            </w:r>
          </w:p>
          <w:p w14:paraId="66D82EE3" w14:textId="77777777" w:rsidR="00281338" w:rsidRPr="00326069" w:rsidRDefault="00000000" w:rsidP="007801DF">
            <w:pPr>
              <w:spacing w:line="360" w:lineRule="auto"/>
              <w:jc w:val="left"/>
              <w:rPr>
                <w:rFonts w:ascii="仿宋" w:eastAsia="仿宋" w:hAnsi="仿宋" w:cs="宋体" w:hint="eastAsia"/>
                <w:sz w:val="24"/>
              </w:rPr>
            </w:pPr>
            <w:r w:rsidRPr="00326069">
              <w:rPr>
                <w:rFonts w:ascii="仿宋" w:eastAsia="仿宋" w:hAnsi="仿宋" w:cs="宋体" w:hint="eastAsia"/>
                <w:b/>
                <w:kern w:val="0"/>
                <w:sz w:val="24"/>
              </w:rPr>
              <w:t>供应商对根据修正原则修正后的报价不确认的</w:t>
            </w:r>
            <w:r w:rsidRPr="00326069">
              <w:rPr>
                <w:rFonts w:ascii="仿宋" w:eastAsia="仿宋" w:hAnsi="仿宋" w:cs="宋体" w:hint="eastAsia"/>
                <w:b/>
                <w:sz w:val="24"/>
              </w:rPr>
              <w:t>。</w:t>
            </w:r>
          </w:p>
        </w:tc>
      </w:tr>
      <w:tr w:rsidR="000554E0" w:rsidRPr="00326069" w14:paraId="3D4D3DB7" w14:textId="77777777">
        <w:trPr>
          <w:trHeight w:val="20"/>
          <w:jc w:val="center"/>
        </w:trPr>
        <w:tc>
          <w:tcPr>
            <w:tcW w:w="568" w:type="dxa"/>
            <w:vAlign w:val="center"/>
          </w:tcPr>
          <w:p w14:paraId="54280E5F" w14:textId="056F5AA8" w:rsidR="000554E0" w:rsidRPr="00326069" w:rsidRDefault="000554E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t>11</w:t>
            </w:r>
          </w:p>
        </w:tc>
        <w:tc>
          <w:tcPr>
            <w:tcW w:w="1843" w:type="dxa"/>
            <w:vAlign w:val="center"/>
          </w:tcPr>
          <w:p w14:paraId="1FBC3891" w14:textId="355B9465" w:rsidR="000554E0" w:rsidRPr="00326069" w:rsidRDefault="000554E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现场踏勘</w:t>
            </w:r>
          </w:p>
        </w:tc>
        <w:tc>
          <w:tcPr>
            <w:tcW w:w="6734" w:type="dxa"/>
            <w:vAlign w:val="center"/>
          </w:tcPr>
          <w:p w14:paraId="3CFFBCE0" w14:textId="77777777" w:rsidR="000554E0" w:rsidRPr="00326069" w:rsidRDefault="000554E0" w:rsidP="000554E0">
            <w:pPr>
              <w:snapToGrid w:val="0"/>
              <w:spacing w:line="360" w:lineRule="auto"/>
              <w:jc w:val="left"/>
              <w:rPr>
                <w:rFonts w:ascii="仿宋" w:eastAsia="仿宋" w:hAnsi="仿宋" w:cs="宋体" w:hint="eastAsia"/>
                <w:kern w:val="0"/>
                <w:sz w:val="24"/>
                <w:lang w:val="zh-CN"/>
              </w:rPr>
            </w:pPr>
            <w:r w:rsidRPr="00326069">
              <w:rPr>
                <w:rFonts w:ascii="仿宋" w:eastAsia="仿宋" w:hAnsi="仿宋" w:cs="宋体" w:hint="eastAsia"/>
                <w:kern w:val="0"/>
                <w:sz w:val="24"/>
                <w:lang w:val="zh-CN"/>
              </w:rPr>
              <w:t>现场踏勘：供应商自行踏勘，标前会议不召开。（如有疑问，请及时与代理机构联系，如未书面提出疑问，视为对本项目的充分理解和默认，供应商自担相应风险）。</w:t>
            </w:r>
          </w:p>
          <w:p w14:paraId="12D2D54A" w14:textId="36336036" w:rsidR="000554E0" w:rsidRPr="00326069" w:rsidRDefault="000554E0" w:rsidP="000554E0">
            <w:pPr>
              <w:snapToGrid w:val="0"/>
              <w:spacing w:line="360" w:lineRule="auto"/>
              <w:jc w:val="left"/>
              <w:rPr>
                <w:rFonts w:ascii="仿宋" w:eastAsia="仿宋" w:hAnsi="仿宋" w:cs="宋体" w:hint="eastAsia"/>
                <w:kern w:val="0"/>
                <w:sz w:val="24"/>
                <w:lang w:val="zh-CN"/>
              </w:rPr>
            </w:pPr>
            <w:r w:rsidRPr="00326069">
              <w:rPr>
                <w:rFonts w:ascii="仿宋" w:eastAsia="仿宋" w:hAnsi="仿宋" w:cs="宋体" w:hint="eastAsia"/>
                <w:kern w:val="0"/>
                <w:sz w:val="24"/>
                <w:lang w:val="zh-CN"/>
              </w:rPr>
              <w:t>踏勘地点：同项目地点</w:t>
            </w:r>
          </w:p>
        </w:tc>
      </w:tr>
      <w:tr w:rsidR="00E573CE" w:rsidRPr="00326069" w14:paraId="378A339D" w14:textId="77777777">
        <w:trPr>
          <w:trHeight w:val="20"/>
          <w:jc w:val="center"/>
        </w:trPr>
        <w:tc>
          <w:tcPr>
            <w:tcW w:w="568" w:type="dxa"/>
            <w:vAlign w:val="center"/>
          </w:tcPr>
          <w:p w14:paraId="1FE9F64A" w14:textId="281E198B"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t>1</w:t>
            </w:r>
            <w:r w:rsidR="000554E0" w:rsidRPr="00326069">
              <w:rPr>
                <w:rFonts w:ascii="仿宋" w:eastAsia="仿宋" w:hAnsi="仿宋" w:cs="宋体" w:hint="eastAsia"/>
                <w:sz w:val="24"/>
              </w:rPr>
              <w:t>2</w:t>
            </w:r>
          </w:p>
        </w:tc>
        <w:tc>
          <w:tcPr>
            <w:tcW w:w="1843" w:type="dxa"/>
            <w:vAlign w:val="center"/>
          </w:tcPr>
          <w:p w14:paraId="6D9A35C5"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中小企业信用融资</w:t>
            </w:r>
          </w:p>
        </w:tc>
        <w:tc>
          <w:tcPr>
            <w:tcW w:w="6734" w:type="dxa"/>
            <w:vAlign w:val="center"/>
          </w:tcPr>
          <w:p w14:paraId="500DABF2" w14:textId="77777777" w:rsidR="00281338" w:rsidRPr="00326069" w:rsidRDefault="00000000" w:rsidP="007801DF">
            <w:pPr>
              <w:spacing w:line="360" w:lineRule="auto"/>
              <w:jc w:val="left"/>
              <w:rPr>
                <w:rFonts w:ascii="仿宋" w:eastAsia="仿宋" w:hAnsi="仿宋" w:cs="宋体" w:hint="eastAsia"/>
                <w:sz w:val="24"/>
              </w:rPr>
            </w:pPr>
            <w:r w:rsidRPr="00326069">
              <w:rPr>
                <w:rFonts w:ascii="仿宋" w:eastAsia="仿宋" w:hAnsi="仿宋" w:cs="宋体" w:hint="eastAsia"/>
                <w:snapToGrid w:val="0"/>
                <w:kern w:val="28"/>
                <w:sz w:val="24"/>
              </w:rPr>
              <w:t>供应</w:t>
            </w:r>
            <w:proofErr w:type="gramStart"/>
            <w:r w:rsidRPr="00326069">
              <w:rPr>
                <w:rFonts w:ascii="仿宋" w:eastAsia="仿宋" w:hAnsi="仿宋" w:cs="宋体" w:hint="eastAsia"/>
                <w:snapToGrid w:val="0"/>
                <w:kern w:val="28"/>
                <w:sz w:val="24"/>
              </w:rPr>
              <w:t>商成交</w:t>
            </w:r>
            <w:proofErr w:type="gramEnd"/>
            <w:r w:rsidRPr="00326069">
              <w:rPr>
                <w:rFonts w:ascii="仿宋" w:eastAsia="仿宋" w:hAnsi="仿宋" w:cs="宋体" w:hint="eastAsia"/>
                <w:snapToGrid w:val="0"/>
                <w:kern w:val="28"/>
                <w:sz w:val="24"/>
              </w:rPr>
              <w:t>后也可在“政</w:t>
            </w:r>
            <w:proofErr w:type="gramStart"/>
            <w:r w:rsidRPr="00326069">
              <w:rPr>
                <w:rFonts w:ascii="仿宋" w:eastAsia="仿宋" w:hAnsi="仿宋" w:cs="宋体" w:hint="eastAsia"/>
                <w:snapToGrid w:val="0"/>
                <w:kern w:val="28"/>
                <w:sz w:val="24"/>
              </w:rPr>
              <w:t>采云</w:t>
            </w:r>
            <w:proofErr w:type="gramEnd"/>
            <w:r w:rsidRPr="00326069">
              <w:rPr>
                <w:rFonts w:ascii="仿宋" w:eastAsia="仿宋" w:hAnsi="仿宋" w:cs="宋体" w:hint="eastAsia"/>
                <w:snapToGrid w:val="0"/>
                <w:kern w:val="28"/>
                <w:sz w:val="24"/>
              </w:rPr>
              <w:t>”平台申请</w:t>
            </w:r>
            <w:proofErr w:type="gramStart"/>
            <w:r w:rsidRPr="00326069">
              <w:rPr>
                <w:rFonts w:ascii="仿宋" w:eastAsia="仿宋" w:hAnsi="仿宋" w:cs="宋体" w:hint="eastAsia"/>
                <w:snapToGrid w:val="0"/>
                <w:kern w:val="28"/>
                <w:sz w:val="24"/>
              </w:rPr>
              <w:t>政采贷</w:t>
            </w:r>
            <w:proofErr w:type="gramEnd"/>
            <w:r w:rsidRPr="00326069">
              <w:rPr>
                <w:rFonts w:ascii="仿宋" w:eastAsia="仿宋" w:hAnsi="仿宋" w:cs="宋体" w:hint="eastAsia"/>
                <w:snapToGrid w:val="0"/>
                <w:kern w:val="28"/>
                <w:sz w:val="24"/>
              </w:rPr>
              <w:t>：操作路径：登录政</w:t>
            </w:r>
            <w:proofErr w:type="gramStart"/>
            <w:r w:rsidRPr="00326069">
              <w:rPr>
                <w:rFonts w:ascii="仿宋" w:eastAsia="仿宋" w:hAnsi="仿宋" w:cs="宋体" w:hint="eastAsia"/>
                <w:snapToGrid w:val="0"/>
                <w:kern w:val="28"/>
                <w:sz w:val="24"/>
              </w:rPr>
              <w:t>采云</w:t>
            </w:r>
            <w:proofErr w:type="gramEnd"/>
            <w:r w:rsidRPr="00326069">
              <w:rPr>
                <w:rFonts w:ascii="仿宋" w:eastAsia="仿宋" w:hAnsi="仿宋" w:cs="宋体" w:hint="eastAsia"/>
                <w:snapToGrid w:val="0"/>
                <w:kern w:val="28"/>
                <w:sz w:val="24"/>
              </w:rPr>
              <w:t>平台 - 金融服务中心 -【融资服务】，可在热门申请中选择产品直接申请，也可</w:t>
            </w:r>
            <w:proofErr w:type="gramStart"/>
            <w:r w:rsidRPr="00326069">
              <w:rPr>
                <w:rFonts w:ascii="仿宋" w:eastAsia="仿宋" w:hAnsi="仿宋" w:cs="宋体" w:hint="eastAsia"/>
                <w:snapToGrid w:val="0"/>
                <w:kern w:val="28"/>
                <w:sz w:val="24"/>
              </w:rPr>
              <w:t>点击云智贷</w:t>
            </w:r>
            <w:proofErr w:type="gramEnd"/>
            <w:r w:rsidRPr="00326069">
              <w:rPr>
                <w:rFonts w:ascii="仿宋" w:eastAsia="仿宋" w:hAnsi="仿宋" w:cs="宋体" w:hint="eastAsia"/>
                <w:snapToGrid w:val="0"/>
                <w:kern w:val="28"/>
                <w:sz w:val="24"/>
              </w:rPr>
              <w:t>匹配适合产品进行申请，或者在可申请项目中根据该项目进行申请。</w:t>
            </w:r>
          </w:p>
        </w:tc>
      </w:tr>
      <w:tr w:rsidR="00E573CE" w:rsidRPr="00326069" w14:paraId="7E9AEC3E" w14:textId="77777777">
        <w:trPr>
          <w:trHeight w:val="20"/>
          <w:jc w:val="center"/>
        </w:trPr>
        <w:tc>
          <w:tcPr>
            <w:tcW w:w="568" w:type="dxa"/>
            <w:vAlign w:val="center"/>
          </w:tcPr>
          <w:p w14:paraId="4BEAD990" w14:textId="50E53E17"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t>1</w:t>
            </w:r>
            <w:r w:rsidR="000554E0" w:rsidRPr="00326069">
              <w:rPr>
                <w:rFonts w:ascii="仿宋" w:eastAsia="仿宋" w:hAnsi="仿宋" w:cs="宋体" w:hint="eastAsia"/>
                <w:sz w:val="24"/>
              </w:rPr>
              <w:t>3</w:t>
            </w:r>
          </w:p>
        </w:tc>
        <w:tc>
          <w:tcPr>
            <w:tcW w:w="1843" w:type="dxa"/>
            <w:vAlign w:val="center"/>
          </w:tcPr>
          <w:p w14:paraId="0BA946C0"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备份响应文件送</w:t>
            </w:r>
            <w:r w:rsidRPr="00326069">
              <w:rPr>
                <w:rFonts w:ascii="仿宋" w:eastAsia="仿宋" w:hAnsi="仿宋" w:cs="宋体" w:hint="eastAsia"/>
                <w:b/>
                <w:sz w:val="24"/>
              </w:rPr>
              <w:lastRenderedPageBreak/>
              <w:t>达地点和签收人员</w:t>
            </w:r>
          </w:p>
        </w:tc>
        <w:tc>
          <w:tcPr>
            <w:tcW w:w="6734" w:type="dxa"/>
            <w:vAlign w:val="center"/>
          </w:tcPr>
          <w:p w14:paraId="780BFAA1" w14:textId="0F3BC131" w:rsidR="00281338" w:rsidRPr="00326069" w:rsidRDefault="00000000" w:rsidP="007801DF">
            <w:pPr>
              <w:pStyle w:val="af9"/>
              <w:spacing w:line="360" w:lineRule="auto"/>
              <w:jc w:val="left"/>
              <w:rPr>
                <w:rFonts w:ascii="仿宋" w:eastAsia="仿宋" w:hAnsi="仿宋" w:cs="宋体" w:hint="eastAsia"/>
                <w:kern w:val="28"/>
                <w:sz w:val="24"/>
                <w:szCs w:val="24"/>
              </w:rPr>
            </w:pPr>
            <w:r w:rsidRPr="00326069">
              <w:rPr>
                <w:rFonts w:ascii="仿宋" w:eastAsia="仿宋" w:hAnsi="仿宋" w:cs="宋体" w:hint="eastAsia"/>
                <w:kern w:val="28"/>
                <w:sz w:val="24"/>
                <w:szCs w:val="24"/>
              </w:rPr>
              <w:lastRenderedPageBreak/>
              <w:t>备份响应文件送达地点：</w:t>
            </w:r>
            <w:r w:rsidRPr="00326069">
              <w:rPr>
                <w:rFonts w:ascii="仿宋" w:eastAsia="仿宋" w:hAnsi="仿宋" w:cs="宋体" w:hint="eastAsia"/>
                <w:b/>
                <w:bCs/>
                <w:sz w:val="24"/>
                <w:szCs w:val="24"/>
                <w:u w:val="single"/>
              </w:rPr>
              <w:t>长兴县明珠路</w:t>
            </w:r>
            <w:r w:rsidR="00A86EDC" w:rsidRPr="00326069">
              <w:rPr>
                <w:rFonts w:ascii="仿宋" w:eastAsia="仿宋" w:hAnsi="仿宋" w:cs="宋体" w:hint="eastAsia"/>
                <w:b/>
                <w:bCs/>
                <w:sz w:val="24"/>
                <w:szCs w:val="24"/>
                <w:u w:val="single"/>
              </w:rPr>
              <w:t>1258</w:t>
            </w:r>
            <w:r w:rsidRPr="00326069">
              <w:rPr>
                <w:rFonts w:ascii="仿宋" w:eastAsia="仿宋" w:hAnsi="仿宋" w:cs="宋体" w:hint="eastAsia"/>
                <w:b/>
                <w:bCs/>
                <w:sz w:val="24"/>
                <w:szCs w:val="24"/>
                <w:u w:val="single"/>
              </w:rPr>
              <w:t>号明珠商务大厦</w:t>
            </w:r>
            <w:r w:rsidRPr="00326069">
              <w:rPr>
                <w:rFonts w:ascii="仿宋" w:eastAsia="仿宋" w:hAnsi="仿宋" w:cs="宋体" w:hint="eastAsia"/>
                <w:b/>
                <w:bCs/>
                <w:sz w:val="24"/>
                <w:szCs w:val="24"/>
                <w:u w:val="single"/>
              </w:rPr>
              <w:lastRenderedPageBreak/>
              <w:t>610（接受邮寄，需在投标截止时间前寄达签收）</w:t>
            </w:r>
            <w:r w:rsidRPr="00326069">
              <w:rPr>
                <w:rFonts w:ascii="仿宋" w:eastAsia="仿宋" w:hAnsi="仿宋" w:cs="宋体" w:hint="eastAsia"/>
                <w:kern w:val="28"/>
                <w:sz w:val="24"/>
                <w:szCs w:val="24"/>
              </w:rPr>
              <w:t>；备份响应文件签收人员联系电话：</w:t>
            </w:r>
            <w:r w:rsidRPr="00326069">
              <w:rPr>
                <w:rFonts w:ascii="仿宋" w:eastAsia="仿宋" w:hAnsi="仿宋" w:cs="宋体" w:hint="eastAsia"/>
                <w:b/>
                <w:bCs/>
                <w:sz w:val="24"/>
                <w:szCs w:val="24"/>
                <w:u w:val="single"/>
              </w:rPr>
              <w:t>陈小夏，1</w:t>
            </w:r>
            <w:r w:rsidRPr="00326069">
              <w:rPr>
                <w:rFonts w:ascii="仿宋" w:eastAsia="仿宋" w:hAnsi="仿宋" w:cs="宋体"/>
                <w:b/>
                <w:bCs/>
                <w:sz w:val="24"/>
                <w:szCs w:val="24"/>
                <w:u w:val="single"/>
              </w:rPr>
              <w:t>8768213858</w:t>
            </w:r>
            <w:r w:rsidRPr="00326069">
              <w:rPr>
                <w:rFonts w:ascii="仿宋" w:eastAsia="仿宋" w:hAnsi="仿宋" w:cs="宋体" w:hint="eastAsia"/>
                <w:sz w:val="24"/>
                <w:szCs w:val="24"/>
              </w:rPr>
              <w:t>。</w:t>
            </w:r>
            <w:r w:rsidRPr="00326069">
              <w:rPr>
                <w:rFonts w:ascii="仿宋" w:eastAsia="仿宋" w:hAnsi="仿宋" w:cs="宋体" w:hint="eastAsia"/>
                <w:b/>
                <w:sz w:val="24"/>
                <w:szCs w:val="24"/>
              </w:rPr>
              <w:t>采购人、采购代理机构不强制或变相强制供应商提交备份响应文件。</w:t>
            </w:r>
          </w:p>
        </w:tc>
      </w:tr>
      <w:tr w:rsidR="00E573CE" w:rsidRPr="00326069" w14:paraId="52A40890" w14:textId="77777777">
        <w:trPr>
          <w:trHeight w:val="20"/>
          <w:jc w:val="center"/>
        </w:trPr>
        <w:tc>
          <w:tcPr>
            <w:tcW w:w="568" w:type="dxa"/>
            <w:vMerge w:val="restart"/>
            <w:vAlign w:val="center"/>
          </w:tcPr>
          <w:p w14:paraId="18660D2C" w14:textId="63E2AD9B" w:rsidR="00281338" w:rsidRPr="00326069" w:rsidRDefault="00000000" w:rsidP="007801DF">
            <w:pPr>
              <w:snapToGrid w:val="0"/>
              <w:spacing w:line="360" w:lineRule="auto"/>
              <w:jc w:val="center"/>
              <w:rPr>
                <w:rFonts w:ascii="仿宋" w:eastAsia="仿宋" w:hAnsi="仿宋" w:cs="宋体" w:hint="eastAsia"/>
                <w:sz w:val="24"/>
              </w:rPr>
            </w:pPr>
            <w:r w:rsidRPr="00326069">
              <w:rPr>
                <w:rFonts w:ascii="仿宋" w:eastAsia="仿宋" w:hAnsi="仿宋" w:cs="宋体" w:hint="eastAsia"/>
                <w:sz w:val="24"/>
              </w:rPr>
              <w:lastRenderedPageBreak/>
              <w:t>1</w:t>
            </w:r>
            <w:r w:rsidR="000554E0" w:rsidRPr="00326069">
              <w:rPr>
                <w:rFonts w:ascii="仿宋" w:eastAsia="仿宋" w:hAnsi="仿宋" w:cs="宋体" w:hint="eastAsia"/>
                <w:sz w:val="24"/>
              </w:rPr>
              <w:t>4</w:t>
            </w:r>
          </w:p>
        </w:tc>
        <w:tc>
          <w:tcPr>
            <w:tcW w:w="1843" w:type="dxa"/>
            <w:vMerge w:val="restart"/>
            <w:vAlign w:val="center"/>
          </w:tcPr>
          <w:p w14:paraId="1E141433" w14:textId="77777777" w:rsidR="00281338" w:rsidRPr="00326069" w:rsidRDefault="00000000" w:rsidP="007801DF">
            <w:pPr>
              <w:snapToGrid w:val="0"/>
              <w:spacing w:line="360" w:lineRule="auto"/>
              <w:jc w:val="center"/>
              <w:rPr>
                <w:rFonts w:ascii="仿宋" w:eastAsia="仿宋" w:hAnsi="仿宋" w:cs="宋体" w:hint="eastAsia"/>
                <w:b/>
                <w:sz w:val="24"/>
              </w:rPr>
            </w:pPr>
            <w:r w:rsidRPr="00326069">
              <w:rPr>
                <w:rFonts w:ascii="仿宋" w:eastAsia="仿宋" w:hAnsi="仿宋" w:cs="宋体" w:hint="eastAsia"/>
                <w:b/>
                <w:sz w:val="24"/>
              </w:rPr>
              <w:t>特别说明</w:t>
            </w:r>
          </w:p>
        </w:tc>
        <w:tc>
          <w:tcPr>
            <w:tcW w:w="6734" w:type="dxa"/>
            <w:vAlign w:val="center"/>
          </w:tcPr>
          <w:p w14:paraId="04E56F83" w14:textId="77777777" w:rsidR="000554E0" w:rsidRPr="00326069" w:rsidRDefault="00000000" w:rsidP="000554E0">
            <w:pPr>
              <w:spacing w:line="360" w:lineRule="auto"/>
              <w:jc w:val="left"/>
              <w:rPr>
                <w:rFonts w:ascii="仿宋" w:eastAsia="仿宋" w:hAnsi="仿宋" w:cs="宋体" w:hint="eastAsia"/>
                <w:snapToGrid w:val="0"/>
                <w:kern w:val="28"/>
                <w:sz w:val="24"/>
              </w:rPr>
            </w:pPr>
            <w:r w:rsidRPr="00326069">
              <w:rPr>
                <w:rFonts w:ascii="仿宋" w:eastAsia="仿宋" w:hAnsi="仿宋" w:cs="宋体" w:hint="eastAsia"/>
                <w:snapToGrid w:val="0"/>
                <w:kern w:val="28"/>
                <w:sz w:val="24"/>
              </w:rPr>
              <w:t>联合体投标的，联合体各方分别提供与联合体协议中规定的分工内容相应的业绩证明材料，业绩数量以提供材料较少的一方为准。</w:t>
            </w:r>
          </w:p>
          <w:p w14:paraId="36D2E026" w14:textId="659C43A8" w:rsidR="000554E0" w:rsidRPr="00326069" w:rsidRDefault="00000000" w:rsidP="000554E0">
            <w:pPr>
              <w:spacing w:line="360" w:lineRule="auto"/>
              <w:jc w:val="left"/>
              <w:rPr>
                <w:rFonts w:ascii="仿宋" w:eastAsia="仿宋" w:hAnsi="仿宋" w:cs="宋体" w:hint="eastAsia"/>
                <w:snapToGrid w:val="0"/>
                <w:kern w:val="28"/>
                <w:sz w:val="24"/>
              </w:rPr>
            </w:pPr>
            <w:sdt>
              <w:sdtPr>
                <w:rPr>
                  <w:rFonts w:ascii="仿宋" w:eastAsia="仿宋" w:hAnsi="仿宋" w:cs="Arial" w:hint="eastAsia"/>
                  <w:kern w:val="0"/>
                  <w:sz w:val="24"/>
                </w:rPr>
                <w:id w:val="677781289"/>
                <w14:checkbox>
                  <w14:checked w14:val="0"/>
                  <w14:checkedState w14:val="00FE" w14:font="Wingdings"/>
                  <w14:uncheckedState w14:val="2610" w14:font="MS Gothic"/>
                </w14:checkbox>
              </w:sdtPr>
              <w:sdtContent>
                <w:r w:rsidR="000554E0" w:rsidRPr="00326069">
                  <w:rPr>
                    <w:rFonts w:ascii="Segoe UI Symbol" w:eastAsia="仿宋" w:hAnsi="Segoe UI Symbol" w:cs="Segoe UI Symbol"/>
                    <w:kern w:val="0"/>
                    <w:sz w:val="24"/>
                  </w:rPr>
                  <w:t>☐</w:t>
                </w:r>
              </w:sdtContent>
            </w:sdt>
            <w:r w:rsidR="000554E0" w:rsidRPr="00326069">
              <w:rPr>
                <w:rFonts w:ascii="仿宋" w:eastAsia="仿宋" w:hAnsi="仿宋" w:cs="宋体" w:hint="eastAsia"/>
                <w:snapToGrid w:val="0"/>
                <w:kern w:val="28"/>
                <w:sz w:val="24"/>
              </w:rPr>
              <w:t>联合体响应的，联合体各方均需按磋商文件第五部分评审标准要求提供资信证明文件，否则视为不符合相关要求。</w:t>
            </w:r>
          </w:p>
          <w:p w14:paraId="03579962" w14:textId="69313CC9" w:rsidR="00281338" w:rsidRPr="00326069" w:rsidRDefault="00000000" w:rsidP="000554E0">
            <w:pPr>
              <w:spacing w:line="360" w:lineRule="auto"/>
              <w:jc w:val="left"/>
              <w:rPr>
                <w:rFonts w:ascii="仿宋" w:eastAsia="仿宋" w:hAnsi="仿宋" w:cs="宋体" w:hint="eastAsia"/>
                <w:snapToGrid w:val="0"/>
                <w:kern w:val="28"/>
                <w:sz w:val="24"/>
              </w:rPr>
            </w:pPr>
            <w:sdt>
              <w:sdtPr>
                <w:rPr>
                  <w:rFonts w:ascii="仿宋" w:eastAsia="仿宋" w:hAnsi="仿宋" w:cs="Arial" w:hint="eastAsia"/>
                  <w:kern w:val="0"/>
                  <w:sz w:val="24"/>
                </w:rPr>
                <w:id w:val="-232311894"/>
                <w14:checkbox>
                  <w14:checked w14:val="1"/>
                  <w14:checkedState w14:val="00FE" w14:font="Wingdings"/>
                  <w14:uncheckedState w14:val="2610" w14:font="MS Gothic"/>
                </w14:checkbox>
              </w:sdtPr>
              <w:sdtContent>
                <w:r w:rsidR="000554E0" w:rsidRPr="00326069">
                  <w:rPr>
                    <w:rFonts w:ascii="仿宋" w:eastAsia="仿宋" w:hAnsi="仿宋" w:cs="Arial" w:hint="eastAsia"/>
                    <w:kern w:val="0"/>
                    <w:sz w:val="24"/>
                  </w:rPr>
                  <w:sym w:font="Wingdings" w:char="F0FE"/>
                </w:r>
              </w:sdtContent>
            </w:sdt>
            <w:r w:rsidR="000554E0" w:rsidRPr="00326069">
              <w:rPr>
                <w:rFonts w:ascii="仿宋" w:eastAsia="仿宋" w:hAnsi="仿宋" w:cs="宋体" w:hint="eastAsia"/>
                <w:snapToGrid w:val="0"/>
                <w:kern w:val="28"/>
                <w:sz w:val="24"/>
              </w:rPr>
              <w:t>联合体响应的，联合体中有一方或者联合体成员根据分工按磋商文件第五部分评审标准要求提供资信证明文件的，视为符合了相关要求。</w:t>
            </w:r>
          </w:p>
        </w:tc>
      </w:tr>
      <w:tr w:rsidR="00281338" w:rsidRPr="00326069" w14:paraId="12EBF463" w14:textId="77777777">
        <w:trPr>
          <w:trHeight w:val="20"/>
          <w:jc w:val="center"/>
        </w:trPr>
        <w:tc>
          <w:tcPr>
            <w:tcW w:w="568" w:type="dxa"/>
            <w:vMerge/>
            <w:vAlign w:val="center"/>
          </w:tcPr>
          <w:p w14:paraId="79E94C7C" w14:textId="77777777" w:rsidR="00281338" w:rsidRPr="00326069" w:rsidRDefault="00281338" w:rsidP="007801DF">
            <w:pPr>
              <w:snapToGrid w:val="0"/>
              <w:spacing w:line="360" w:lineRule="auto"/>
              <w:jc w:val="center"/>
              <w:rPr>
                <w:rFonts w:ascii="仿宋" w:eastAsia="仿宋" w:hAnsi="仿宋" w:cs="宋体" w:hint="eastAsia"/>
                <w:sz w:val="24"/>
              </w:rPr>
            </w:pPr>
          </w:p>
        </w:tc>
        <w:tc>
          <w:tcPr>
            <w:tcW w:w="1843" w:type="dxa"/>
            <w:vMerge/>
            <w:vAlign w:val="center"/>
          </w:tcPr>
          <w:p w14:paraId="06281887" w14:textId="77777777" w:rsidR="00281338" w:rsidRPr="00326069" w:rsidRDefault="00281338" w:rsidP="007801DF">
            <w:pPr>
              <w:snapToGrid w:val="0"/>
              <w:spacing w:line="360" w:lineRule="auto"/>
              <w:jc w:val="center"/>
              <w:rPr>
                <w:rFonts w:ascii="仿宋" w:eastAsia="仿宋" w:hAnsi="仿宋" w:cs="宋体" w:hint="eastAsia"/>
                <w:b/>
                <w:sz w:val="24"/>
              </w:rPr>
            </w:pPr>
          </w:p>
        </w:tc>
        <w:tc>
          <w:tcPr>
            <w:tcW w:w="6734" w:type="dxa"/>
            <w:vAlign w:val="center"/>
          </w:tcPr>
          <w:p w14:paraId="4B41A0AD" w14:textId="77777777" w:rsidR="00281338" w:rsidRPr="00326069" w:rsidRDefault="00000000" w:rsidP="007801DF">
            <w:pPr>
              <w:spacing w:line="360" w:lineRule="auto"/>
              <w:jc w:val="left"/>
              <w:rPr>
                <w:rFonts w:ascii="仿宋" w:eastAsia="仿宋" w:hAnsi="仿宋" w:cs="宋体" w:hint="eastAsia"/>
                <w:snapToGrid w:val="0"/>
                <w:kern w:val="28"/>
                <w:sz w:val="24"/>
              </w:rPr>
            </w:pPr>
            <w:r w:rsidRPr="00326069">
              <w:rPr>
                <w:rFonts w:ascii="仿宋" w:eastAsia="仿宋" w:hAnsi="仿宋" w:cs="宋体" w:hint="eastAsia"/>
                <w:snapToGrid w:val="0"/>
                <w:kern w:val="28"/>
                <w:sz w:val="24"/>
              </w:rPr>
              <w:t>（1）中标通知书发出后30日内，中标</w:t>
            </w:r>
            <w:proofErr w:type="gramStart"/>
            <w:r w:rsidRPr="00326069">
              <w:rPr>
                <w:rFonts w:ascii="仿宋" w:eastAsia="仿宋" w:hAnsi="仿宋" w:cs="宋体" w:hint="eastAsia"/>
                <w:snapToGrid w:val="0"/>
                <w:kern w:val="28"/>
                <w:sz w:val="24"/>
              </w:rPr>
              <w:t>供应商持中标通知书</w:t>
            </w:r>
            <w:proofErr w:type="gramEnd"/>
            <w:r w:rsidRPr="00326069">
              <w:rPr>
                <w:rFonts w:ascii="仿宋" w:eastAsia="仿宋" w:hAnsi="仿宋" w:cs="宋体" w:hint="eastAsia"/>
                <w:snapToGrid w:val="0"/>
                <w:kern w:val="28"/>
                <w:sz w:val="24"/>
              </w:rPr>
              <w:t>与采购人签订合同；合同签订后需在2个工作日内进行备案公示。</w:t>
            </w:r>
          </w:p>
          <w:p w14:paraId="2FBDD814" w14:textId="77777777" w:rsidR="00281338" w:rsidRPr="00326069" w:rsidRDefault="00000000" w:rsidP="007801DF">
            <w:pPr>
              <w:spacing w:line="360" w:lineRule="auto"/>
              <w:jc w:val="left"/>
              <w:rPr>
                <w:rFonts w:ascii="仿宋" w:eastAsia="仿宋" w:hAnsi="仿宋" w:cs="宋体" w:hint="eastAsia"/>
                <w:snapToGrid w:val="0"/>
                <w:kern w:val="28"/>
                <w:sz w:val="24"/>
              </w:rPr>
            </w:pPr>
            <w:r w:rsidRPr="00326069">
              <w:rPr>
                <w:rFonts w:ascii="仿宋" w:eastAsia="仿宋" w:hAnsi="仿宋" w:cs="宋体" w:hint="eastAsia"/>
                <w:snapToGrid w:val="0"/>
                <w:kern w:val="28"/>
                <w:sz w:val="24"/>
              </w:rPr>
              <w:t>（2）中标供应商在收到中标通知后7个工作日内提交</w:t>
            </w:r>
            <w:r w:rsidRPr="00326069">
              <w:rPr>
                <w:rFonts w:ascii="仿宋" w:eastAsia="仿宋" w:hAnsi="仿宋" w:cs="宋体"/>
                <w:snapToGrid w:val="0"/>
                <w:kern w:val="28"/>
                <w:sz w:val="24"/>
              </w:rPr>
              <w:t>4</w:t>
            </w:r>
            <w:r w:rsidRPr="00326069">
              <w:rPr>
                <w:rFonts w:ascii="仿宋" w:eastAsia="仿宋" w:hAnsi="仿宋" w:cs="宋体" w:hint="eastAsia"/>
                <w:snapToGrid w:val="0"/>
                <w:kern w:val="28"/>
                <w:sz w:val="24"/>
              </w:rPr>
              <w:t>份纸质版磋商响应文件（内容同电子磋商响应文件），用于项目资料存档。</w:t>
            </w:r>
          </w:p>
          <w:p w14:paraId="211738D5" w14:textId="6BE41B43" w:rsidR="00281338" w:rsidRPr="00326069" w:rsidRDefault="00000000" w:rsidP="007801DF">
            <w:pPr>
              <w:spacing w:line="360" w:lineRule="auto"/>
              <w:jc w:val="left"/>
              <w:rPr>
                <w:rFonts w:ascii="仿宋" w:eastAsia="仿宋" w:hAnsi="仿宋" w:cs="宋体" w:hint="eastAsia"/>
                <w:snapToGrid w:val="0"/>
                <w:kern w:val="28"/>
                <w:sz w:val="24"/>
              </w:rPr>
            </w:pPr>
            <w:r w:rsidRPr="00326069">
              <w:rPr>
                <w:rFonts w:ascii="仿宋" w:eastAsia="仿宋" w:hAnsi="仿宋" w:cs="宋体" w:hint="eastAsia"/>
                <w:snapToGrid w:val="0"/>
                <w:kern w:val="28"/>
                <w:sz w:val="24"/>
              </w:rPr>
              <w:t>（3）</w:t>
            </w:r>
            <w:r w:rsidR="00DF4539" w:rsidRPr="00326069">
              <w:rPr>
                <w:rFonts w:ascii="仿宋" w:eastAsia="仿宋" w:hAnsi="仿宋" w:cs="宋体" w:hint="eastAsia"/>
                <w:snapToGrid w:val="0"/>
                <w:kern w:val="28"/>
                <w:sz w:val="24"/>
              </w:rPr>
              <w:t>本项目代理服务费</w:t>
            </w:r>
            <w:r w:rsidR="007C2A65" w:rsidRPr="00326069">
              <w:rPr>
                <w:rFonts w:ascii="仿宋" w:eastAsia="仿宋" w:hAnsi="仿宋" w:cs="宋体" w:hint="eastAsia"/>
                <w:snapToGrid w:val="0"/>
                <w:kern w:val="28"/>
                <w:sz w:val="24"/>
              </w:rPr>
              <w:t>5850</w:t>
            </w:r>
            <w:r w:rsidR="00F915FB" w:rsidRPr="00326069">
              <w:rPr>
                <w:rFonts w:ascii="仿宋" w:eastAsia="仿宋" w:hAnsi="仿宋" w:cs="宋体" w:hint="eastAsia"/>
                <w:snapToGrid w:val="0"/>
                <w:kern w:val="28"/>
                <w:sz w:val="24"/>
              </w:rPr>
              <w:t>元，</w:t>
            </w:r>
            <w:proofErr w:type="gramStart"/>
            <w:r w:rsidR="00F915FB" w:rsidRPr="00326069">
              <w:rPr>
                <w:rFonts w:ascii="仿宋" w:eastAsia="仿宋" w:hAnsi="仿宋" w:cs="宋体" w:hint="eastAsia"/>
                <w:snapToGrid w:val="0"/>
                <w:kern w:val="28"/>
                <w:sz w:val="24"/>
              </w:rPr>
              <w:t>由成交</w:t>
            </w:r>
            <w:proofErr w:type="gramEnd"/>
            <w:r w:rsidR="00F915FB" w:rsidRPr="00326069">
              <w:rPr>
                <w:rFonts w:ascii="仿宋" w:eastAsia="仿宋" w:hAnsi="仿宋" w:cs="宋体" w:hint="eastAsia"/>
                <w:snapToGrid w:val="0"/>
                <w:kern w:val="28"/>
                <w:sz w:val="24"/>
              </w:rPr>
              <w:t>供应商领取成交通知书时向采购代理机构一次性付清，请在总价中考虑该费用</w:t>
            </w:r>
            <w:r w:rsidR="00DF4539" w:rsidRPr="00326069">
              <w:rPr>
                <w:rFonts w:ascii="仿宋" w:eastAsia="仿宋" w:hAnsi="仿宋" w:cs="宋体" w:hint="eastAsia"/>
                <w:snapToGrid w:val="0"/>
                <w:kern w:val="28"/>
                <w:sz w:val="24"/>
              </w:rPr>
              <w:t>并在响应文件中出具代理服务费支付承诺书（格式见第六章）。</w:t>
            </w:r>
          </w:p>
        </w:tc>
      </w:tr>
    </w:tbl>
    <w:p w14:paraId="23AA676F" w14:textId="4AFC576E" w:rsidR="000554E0" w:rsidRPr="00326069" w:rsidRDefault="000554E0" w:rsidP="000554E0">
      <w:pPr>
        <w:rPr>
          <w:rFonts w:ascii="仿宋" w:eastAsia="仿宋" w:hAnsi="仿宋" w:hint="eastAsia"/>
        </w:rPr>
      </w:pPr>
    </w:p>
    <w:p w14:paraId="4DB2E689" w14:textId="77777777" w:rsidR="000554E0" w:rsidRPr="00326069" w:rsidRDefault="000554E0" w:rsidP="000554E0">
      <w:pPr>
        <w:pStyle w:val="2"/>
        <w:rPr>
          <w:rFonts w:ascii="仿宋" w:eastAsia="仿宋" w:hint="eastAsia"/>
        </w:rPr>
      </w:pPr>
      <w:r w:rsidRPr="00326069">
        <w:rPr>
          <w:rFonts w:ascii="仿宋" w:eastAsia="仿宋" w:hint="eastAsia"/>
        </w:rPr>
        <w:br w:type="page"/>
      </w:r>
    </w:p>
    <w:p w14:paraId="1DBF3260" w14:textId="77777777" w:rsidR="00281338" w:rsidRPr="00326069" w:rsidRDefault="00281338" w:rsidP="000554E0">
      <w:pPr>
        <w:rPr>
          <w:rFonts w:ascii="仿宋" w:eastAsia="仿宋" w:hAnsi="仿宋" w:hint="eastAsia"/>
        </w:rPr>
      </w:pPr>
    </w:p>
    <w:p w14:paraId="5B4ECF30" w14:textId="77777777" w:rsidR="00281338" w:rsidRPr="00326069" w:rsidRDefault="00000000">
      <w:pPr>
        <w:adjustRightInd/>
        <w:spacing w:line="360" w:lineRule="auto"/>
        <w:ind w:firstLine="643"/>
        <w:jc w:val="center"/>
        <w:outlineLvl w:val="0"/>
        <w:rPr>
          <w:rFonts w:ascii="仿宋" w:eastAsia="仿宋" w:hAnsi="仿宋" w:cs="仿宋_GB2312" w:hint="eastAsia"/>
          <w:b/>
          <w:sz w:val="32"/>
          <w:szCs w:val="20"/>
        </w:rPr>
      </w:pPr>
      <w:bookmarkStart w:id="49" w:name="_Toc157447396"/>
      <w:r w:rsidRPr="00326069">
        <w:rPr>
          <w:rFonts w:ascii="仿宋" w:eastAsia="仿宋" w:hAnsi="仿宋" w:cs="仿宋_GB2312" w:hint="eastAsia"/>
          <w:b/>
          <w:sz w:val="32"/>
          <w:szCs w:val="20"/>
        </w:rPr>
        <w:t>二、总则</w:t>
      </w:r>
      <w:bookmarkEnd w:id="49"/>
    </w:p>
    <w:p w14:paraId="796F3CD0" w14:textId="77777777" w:rsidR="00281338" w:rsidRPr="00326069" w:rsidRDefault="00000000">
      <w:pPr>
        <w:spacing w:line="360" w:lineRule="auto"/>
        <w:ind w:firstLineChars="200" w:firstLine="482"/>
        <w:rPr>
          <w:rFonts w:ascii="仿宋" w:eastAsia="仿宋" w:hAnsi="仿宋" w:hint="eastAsia"/>
          <w:b/>
          <w:bCs/>
          <w:sz w:val="24"/>
        </w:rPr>
      </w:pPr>
      <w:r w:rsidRPr="00326069">
        <w:rPr>
          <w:rFonts w:ascii="仿宋" w:eastAsia="仿宋" w:hAnsi="仿宋" w:hint="eastAsia"/>
          <w:b/>
          <w:bCs/>
          <w:sz w:val="24"/>
        </w:rPr>
        <w:t>1. 适用范围</w:t>
      </w:r>
    </w:p>
    <w:p w14:paraId="3B7CEDF3"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本磋商文件适用于该项目的邀请、响应、开启响应文件、信用信息查询、资格性审查、评审、成交、合同、验收等行为（法律、法规另有规定的，从其规定）。</w:t>
      </w:r>
    </w:p>
    <w:p w14:paraId="42C15CD1" w14:textId="77777777" w:rsidR="00281338" w:rsidRPr="00326069" w:rsidRDefault="00000000">
      <w:pPr>
        <w:spacing w:line="360" w:lineRule="auto"/>
        <w:ind w:firstLineChars="200" w:firstLine="482"/>
        <w:rPr>
          <w:rFonts w:ascii="仿宋" w:eastAsia="仿宋" w:hAnsi="仿宋" w:hint="eastAsia"/>
          <w:b/>
          <w:bCs/>
          <w:sz w:val="24"/>
        </w:rPr>
      </w:pPr>
      <w:r w:rsidRPr="00326069">
        <w:rPr>
          <w:rFonts w:ascii="仿宋" w:eastAsia="仿宋" w:hAnsi="仿宋" w:hint="eastAsia"/>
          <w:b/>
          <w:bCs/>
          <w:sz w:val="24"/>
        </w:rPr>
        <w:t>2.定义</w:t>
      </w:r>
    </w:p>
    <w:p w14:paraId="0F129A17"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2.1 “采购人”系指磋商邀请公告中载明的本项目的采购人。</w:t>
      </w:r>
    </w:p>
    <w:p w14:paraId="57AE27DD"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2.2 “采购代理机构”系指磋商邀请公告中载明的本项目的采购代理机构。</w:t>
      </w:r>
    </w:p>
    <w:p w14:paraId="4F3C3C60"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2.3 “供应商”系指响应磋商、参加本次竞争的法人、其他组织或自然人。</w:t>
      </w:r>
    </w:p>
    <w:p w14:paraId="54E508B7"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2.4 “负责人”系指法人企业的法定负责人，或其他组织为法律、行政法规规定代表单位行使职权的主要负责人，或自然人本人。</w:t>
      </w:r>
    </w:p>
    <w:p w14:paraId="718C2626"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2.5 “成交人”系指经评审确定的成交供应商。</w:t>
      </w:r>
    </w:p>
    <w:p w14:paraId="28A07F8F"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2.6“响应文件”系指供应商提交的商务技术文件。供应商提交最后报价后，最后报价是供应商响应文件的有效组成部分。</w:t>
      </w:r>
    </w:p>
    <w:p w14:paraId="304A5F40"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2.7“电子交易平台”系指本项目政府采购活动所依托的政府采购云平台（</w:t>
      </w:r>
      <w:hyperlink r:id="rId12" w:history="1">
        <w:r w:rsidR="00281338" w:rsidRPr="00326069">
          <w:rPr>
            <w:rStyle w:val="afff3"/>
            <w:rFonts w:ascii="仿宋" w:eastAsia="仿宋" w:hAnsi="仿宋" w:cs="Times New Roman" w:hint="eastAsia"/>
            <w:snapToGrid/>
            <w:color w:val="auto"/>
            <w:kern w:val="2"/>
            <w:sz w:val="24"/>
            <w:szCs w:val="24"/>
          </w:rPr>
          <w:t>https://www.zcygov.cn/</w:t>
        </w:r>
      </w:hyperlink>
      <w:r w:rsidRPr="00326069">
        <w:rPr>
          <w:rFonts w:ascii="仿宋" w:eastAsia="仿宋" w:hAnsi="仿宋" w:hint="eastAsia"/>
          <w:sz w:val="24"/>
        </w:rPr>
        <w:t>）。</w:t>
      </w:r>
    </w:p>
    <w:p w14:paraId="3034ECF9"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sidRPr="00326069">
        <w:rPr>
          <w:rFonts w:ascii="仿宋" w:eastAsia="仿宋" w:hAnsi="仿宋"/>
          <w:sz w:val="24"/>
        </w:rPr>
        <w:t>4</w:t>
      </w:r>
      <w:r w:rsidRPr="00326069">
        <w:rPr>
          <w:rFonts w:ascii="仿宋" w:eastAsia="仿宋" w:hAnsi="仿宋" w:hint="eastAsia"/>
          <w:sz w:val="24"/>
        </w:rPr>
        <w:t>）。</w:t>
      </w:r>
    </w:p>
    <w:p w14:paraId="7973D44F"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 xml:space="preserve">2.9 </w:t>
      </w:r>
      <w:r w:rsidRPr="00326069">
        <w:rPr>
          <w:rFonts w:ascii="仿宋" w:eastAsia="仿宋" w:hAnsi="仿宋" w:hint="eastAsia"/>
          <w:sz w:val="24"/>
          <w:u w:val="single"/>
        </w:rPr>
        <w:t>“书面形式”包括数据电文形式与纸质形式。数据电文形式与纸质形式的采购活动具有同等法律效力。</w:t>
      </w:r>
    </w:p>
    <w:p w14:paraId="6BA4E251" w14:textId="77777777" w:rsidR="00281338" w:rsidRPr="00326069" w:rsidRDefault="00000000">
      <w:pPr>
        <w:snapToGrid w:val="0"/>
        <w:spacing w:line="360" w:lineRule="auto"/>
        <w:ind w:firstLineChars="200" w:firstLine="480"/>
        <w:jc w:val="left"/>
        <w:rPr>
          <w:rFonts w:ascii="仿宋" w:eastAsia="仿宋" w:hAnsi="仿宋" w:hint="eastAsia"/>
          <w:b/>
          <w:sz w:val="24"/>
        </w:rPr>
      </w:pPr>
      <w:r w:rsidRPr="00326069">
        <w:rPr>
          <w:rFonts w:ascii="仿宋" w:eastAsia="仿宋" w:hAnsi="仿宋" w:hint="eastAsia"/>
          <w:sz w:val="24"/>
        </w:rPr>
        <w:t>2.10 “▲” 系指实质性要求条款， “※”系指磋商过程中可能实质性变动的内容，</w:t>
      </w:r>
      <w:r w:rsidRPr="00326069">
        <w:rPr>
          <w:rFonts w:ascii="仿宋" w:eastAsia="仿宋" w:hAnsi="仿宋"/>
          <w:sz w:val="24"/>
        </w:rPr>
        <w:t xml:space="preserve"> </w:t>
      </w:r>
      <w:r w:rsidRPr="00326069">
        <w:rPr>
          <w:rFonts w:ascii="仿宋" w:eastAsia="仿宋" w:hAnsi="仿宋" w:cs="宋体" w:hint="eastAsia"/>
          <w:sz w:val="24"/>
        </w:rPr>
        <w:t>“</w:t>
      </w:r>
      <w:sdt>
        <w:sdtPr>
          <w:rPr>
            <w:rFonts w:ascii="仿宋" w:eastAsia="仿宋" w:hAnsi="仿宋" w:cs="宋体" w:hint="eastAsia"/>
            <w:kern w:val="0"/>
            <w:sz w:val="24"/>
          </w:rPr>
          <w:id w:val="512970236"/>
          <w14:checkbox>
            <w14:checked w14:val="1"/>
            <w14:checkedState w14:val="00FE" w14:font="Wingdings"/>
            <w14:uncheckedState w14:val="2610" w14:font="MS Gothic"/>
          </w14:checkbox>
        </w:sdtPr>
        <w:sdtContent>
          <w:r w:rsidRPr="00326069">
            <w:rPr>
              <w:rFonts w:ascii="仿宋" w:eastAsia="仿宋" w:hAnsi="仿宋" w:cs="宋体"/>
              <w:kern w:val="0"/>
              <w:sz w:val="24"/>
            </w:rPr>
            <w:t></w:t>
          </w:r>
        </w:sdtContent>
      </w:sdt>
      <w:r w:rsidRPr="00326069">
        <w:rPr>
          <w:rFonts w:ascii="仿宋" w:eastAsia="仿宋" w:hAnsi="仿宋" w:cs="宋体" w:hint="eastAsia"/>
          <w:sz w:val="24"/>
        </w:rPr>
        <w:t>” 系指适用本项目的要求，“</w:t>
      </w:r>
      <w:sdt>
        <w:sdtPr>
          <w:rPr>
            <w:rFonts w:ascii="仿宋" w:eastAsia="仿宋" w:hAnsi="仿宋" w:cs="宋体" w:hint="eastAsia"/>
            <w:kern w:val="0"/>
            <w:sz w:val="24"/>
          </w:rPr>
          <w:id w:val="404888855"/>
          <w14:checkbox>
            <w14:checked w14:val="0"/>
            <w14:checkedState w14:val="00FE" w14:font="Wingdings"/>
            <w14:uncheckedState w14:val="2610" w14:font="MS Gothic"/>
          </w14:checkbox>
        </w:sdtPr>
        <w:sdtContent>
          <w:r w:rsidRPr="00326069">
            <w:rPr>
              <w:rFonts w:ascii="Segoe UI Symbol" w:eastAsia="仿宋" w:hAnsi="Segoe UI Symbol" w:cs="Segoe UI Symbol"/>
              <w:kern w:val="0"/>
              <w:sz w:val="24"/>
            </w:rPr>
            <w:t>☐</w:t>
          </w:r>
        </w:sdtContent>
      </w:sdt>
      <w:r w:rsidRPr="00326069">
        <w:rPr>
          <w:rFonts w:ascii="仿宋" w:eastAsia="仿宋" w:hAnsi="仿宋" w:cs="宋体" w:hint="eastAsia"/>
          <w:sz w:val="24"/>
        </w:rPr>
        <w:t>” 系指不适用本项目的要求。</w:t>
      </w:r>
    </w:p>
    <w:p w14:paraId="2F8B34F0" w14:textId="77777777" w:rsidR="00281338" w:rsidRPr="00326069" w:rsidRDefault="00000000">
      <w:pPr>
        <w:spacing w:line="360" w:lineRule="auto"/>
        <w:ind w:firstLineChars="200" w:firstLine="482"/>
        <w:rPr>
          <w:rFonts w:ascii="仿宋" w:eastAsia="仿宋" w:hAnsi="仿宋" w:hint="eastAsia"/>
          <w:b/>
          <w:bCs/>
          <w:sz w:val="24"/>
        </w:rPr>
      </w:pPr>
      <w:r w:rsidRPr="00326069">
        <w:rPr>
          <w:rFonts w:ascii="仿宋" w:eastAsia="仿宋" w:hAnsi="仿宋" w:hint="eastAsia"/>
          <w:b/>
          <w:bCs/>
          <w:sz w:val="24"/>
        </w:rPr>
        <w:t>3. 响应有效期</w:t>
      </w:r>
    </w:p>
    <w:p w14:paraId="0A7AAA3E" w14:textId="77777777" w:rsidR="00281338" w:rsidRPr="00326069" w:rsidRDefault="00000000">
      <w:pPr>
        <w:spacing w:line="360" w:lineRule="auto"/>
        <w:ind w:firstLineChars="200" w:firstLine="480"/>
        <w:rPr>
          <w:rFonts w:ascii="仿宋" w:eastAsia="仿宋" w:hAnsi="仿宋" w:cs="仿宋_GB2312" w:hint="eastAsia"/>
          <w:b/>
          <w:sz w:val="24"/>
          <w:szCs w:val="21"/>
        </w:rPr>
      </w:pPr>
      <w:r w:rsidRPr="00326069">
        <w:rPr>
          <w:rFonts w:ascii="仿宋" w:eastAsia="仿宋" w:hAnsi="仿宋" w:cs="仿宋_GB2312" w:hint="eastAsia"/>
          <w:sz w:val="24"/>
          <w:szCs w:val="20"/>
        </w:rPr>
        <w:t>▲3.1</w:t>
      </w:r>
      <w:r w:rsidRPr="00326069">
        <w:rPr>
          <w:rFonts w:ascii="仿宋" w:eastAsia="仿宋" w:hAnsi="仿宋" w:cs="仿宋_GB2312" w:hint="eastAsia"/>
          <w:b/>
          <w:sz w:val="24"/>
          <w:szCs w:val="20"/>
        </w:rPr>
        <w:t>响应有效期为从提交响应文件的截止之日起90天。供应商的响应文件中承</w:t>
      </w:r>
      <w:r w:rsidRPr="00326069">
        <w:rPr>
          <w:rFonts w:ascii="仿宋" w:eastAsia="仿宋" w:hAnsi="仿宋" w:cs="仿宋_GB2312" w:hint="eastAsia"/>
          <w:b/>
          <w:sz w:val="24"/>
          <w:szCs w:val="21"/>
        </w:rPr>
        <w:t>诺的响应有效期</w:t>
      </w:r>
      <w:proofErr w:type="gramStart"/>
      <w:r w:rsidRPr="00326069">
        <w:rPr>
          <w:rFonts w:ascii="仿宋" w:eastAsia="仿宋" w:hAnsi="仿宋" w:cs="仿宋_GB2312" w:hint="eastAsia"/>
          <w:b/>
          <w:sz w:val="24"/>
          <w:szCs w:val="21"/>
        </w:rPr>
        <w:t>少于磋商</w:t>
      </w:r>
      <w:proofErr w:type="gramEnd"/>
      <w:r w:rsidRPr="00326069">
        <w:rPr>
          <w:rFonts w:ascii="仿宋" w:eastAsia="仿宋" w:hAnsi="仿宋" w:cs="仿宋_GB2312" w:hint="eastAsia"/>
          <w:b/>
          <w:sz w:val="24"/>
          <w:szCs w:val="21"/>
        </w:rPr>
        <w:t>文件中载明的磋商有效期的，响应无效。</w:t>
      </w:r>
    </w:p>
    <w:p w14:paraId="1EE1B1D7" w14:textId="77777777" w:rsidR="00281338" w:rsidRPr="00326069" w:rsidRDefault="00000000">
      <w:pPr>
        <w:pStyle w:val="2f7"/>
        <w:spacing w:before="0"/>
        <w:ind w:firstLine="480"/>
        <w:rPr>
          <w:rFonts w:ascii="仿宋" w:eastAsia="仿宋" w:hAnsi="仿宋" w:cs="仿宋_GB2312" w:hint="eastAsia"/>
        </w:rPr>
      </w:pPr>
      <w:r w:rsidRPr="00326069">
        <w:rPr>
          <w:rFonts w:ascii="仿宋" w:eastAsia="仿宋" w:hAnsi="仿宋" w:cs="仿宋_GB2312" w:hint="eastAsia"/>
        </w:rPr>
        <w:t>3.2响应文件合格提交后，自响应截止日期起，在响应有效期内有效。</w:t>
      </w:r>
    </w:p>
    <w:p w14:paraId="53704A1D" w14:textId="77777777" w:rsidR="00281338" w:rsidRPr="00326069" w:rsidRDefault="00000000">
      <w:pPr>
        <w:pStyle w:val="2f7"/>
        <w:spacing w:before="0"/>
        <w:ind w:firstLine="480"/>
        <w:rPr>
          <w:rFonts w:ascii="仿宋" w:eastAsia="仿宋" w:hAnsi="仿宋" w:cs="仿宋_GB2312" w:hint="eastAsia"/>
        </w:rPr>
      </w:pPr>
      <w:r w:rsidRPr="00326069">
        <w:rPr>
          <w:rFonts w:ascii="仿宋" w:eastAsia="仿宋" w:hAnsi="仿宋" w:cs="仿宋_GB2312" w:hint="eastAsia"/>
        </w:rPr>
        <w:t>3.3在原定响应有效期满之前，如果出现特殊情况，采购代理机构可以以书面形式通知供应商延长响应有效期。供应商同意延长的，不得要求或被允许修改其响应文件;供应</w:t>
      </w:r>
      <w:proofErr w:type="gramStart"/>
      <w:r w:rsidRPr="00326069">
        <w:rPr>
          <w:rFonts w:ascii="仿宋" w:eastAsia="仿宋" w:hAnsi="仿宋" w:cs="仿宋_GB2312" w:hint="eastAsia"/>
        </w:rPr>
        <w:t>商拒绝</w:t>
      </w:r>
      <w:proofErr w:type="gramEnd"/>
      <w:r w:rsidRPr="00326069">
        <w:rPr>
          <w:rFonts w:ascii="仿宋" w:eastAsia="仿宋" w:hAnsi="仿宋" w:cs="仿宋_GB2312" w:hint="eastAsia"/>
        </w:rPr>
        <w:t>延长的，其响应无效。</w:t>
      </w:r>
      <w:r w:rsidRPr="00326069">
        <w:rPr>
          <w:rFonts w:ascii="仿宋" w:eastAsia="仿宋" w:hAnsi="仿宋" w:hint="eastAsia"/>
          <w:szCs w:val="24"/>
        </w:rPr>
        <w:t>拒绝延长磋商有效期的供应商不得再参与该项目后续采购活动。</w:t>
      </w:r>
    </w:p>
    <w:p w14:paraId="15D81F8B" w14:textId="77777777" w:rsidR="00281338" w:rsidRPr="00326069" w:rsidRDefault="00000000">
      <w:pPr>
        <w:spacing w:line="360" w:lineRule="auto"/>
        <w:ind w:firstLineChars="200" w:firstLine="482"/>
        <w:rPr>
          <w:rFonts w:ascii="仿宋" w:eastAsia="仿宋" w:hAnsi="仿宋" w:hint="eastAsia"/>
          <w:b/>
          <w:bCs/>
          <w:sz w:val="24"/>
        </w:rPr>
      </w:pPr>
      <w:r w:rsidRPr="00326069">
        <w:rPr>
          <w:rFonts w:ascii="仿宋" w:eastAsia="仿宋" w:hAnsi="仿宋" w:hint="eastAsia"/>
          <w:b/>
          <w:bCs/>
          <w:sz w:val="24"/>
        </w:rPr>
        <w:t>4．响应费用</w:t>
      </w:r>
    </w:p>
    <w:p w14:paraId="1F3EC548" w14:textId="77777777" w:rsidR="00281338" w:rsidRPr="00326069" w:rsidRDefault="00000000">
      <w:pPr>
        <w:spacing w:line="360" w:lineRule="auto"/>
        <w:ind w:firstLineChars="200" w:firstLine="480"/>
        <w:rPr>
          <w:rFonts w:ascii="仿宋" w:eastAsia="仿宋" w:hAnsi="仿宋" w:hint="eastAsia"/>
          <w:b/>
          <w:bCs/>
          <w:sz w:val="24"/>
        </w:rPr>
      </w:pPr>
      <w:r w:rsidRPr="00326069">
        <w:rPr>
          <w:rFonts w:ascii="仿宋" w:eastAsia="仿宋" w:hAnsi="仿宋" w:hint="eastAsia"/>
          <w:sz w:val="24"/>
        </w:rPr>
        <w:lastRenderedPageBreak/>
        <w:t>供应商需自行承担涉及响应的一切费用</w:t>
      </w:r>
      <w:r w:rsidRPr="00326069">
        <w:rPr>
          <w:rFonts w:ascii="仿宋" w:eastAsia="仿宋" w:hAnsi="仿宋" w:hint="eastAsia"/>
          <w:sz w:val="24"/>
          <w:lang w:val="zh-CN"/>
        </w:rPr>
        <w:t>。</w:t>
      </w:r>
    </w:p>
    <w:p w14:paraId="46230DF5" w14:textId="77777777" w:rsidR="00281338" w:rsidRPr="00326069" w:rsidRDefault="00000000">
      <w:pPr>
        <w:adjustRightInd/>
        <w:spacing w:line="360" w:lineRule="auto"/>
        <w:ind w:firstLine="643"/>
        <w:jc w:val="center"/>
        <w:outlineLvl w:val="0"/>
        <w:rPr>
          <w:rFonts w:ascii="仿宋" w:eastAsia="仿宋" w:hAnsi="仿宋" w:cs="仿宋_GB2312" w:hint="eastAsia"/>
          <w:b/>
          <w:sz w:val="32"/>
          <w:szCs w:val="20"/>
        </w:rPr>
      </w:pPr>
      <w:bookmarkStart w:id="50" w:name="_Toc157447397"/>
      <w:r w:rsidRPr="00326069">
        <w:rPr>
          <w:rFonts w:ascii="仿宋" w:eastAsia="仿宋" w:hAnsi="仿宋" w:cs="仿宋_GB2312" w:hint="eastAsia"/>
          <w:b/>
          <w:sz w:val="32"/>
          <w:szCs w:val="20"/>
        </w:rPr>
        <w:t>三、需要落实的政府采购政策</w:t>
      </w:r>
      <w:bookmarkEnd w:id="50"/>
    </w:p>
    <w:p w14:paraId="49DB4FB0" w14:textId="77777777" w:rsidR="00281338" w:rsidRPr="00326069" w:rsidRDefault="00000000">
      <w:pPr>
        <w:pStyle w:val="2f7"/>
        <w:spacing w:before="0"/>
        <w:ind w:firstLineChars="0" w:firstLine="0"/>
        <w:rPr>
          <w:rFonts w:ascii="仿宋" w:eastAsia="仿宋" w:hAnsi="仿宋" w:hint="eastAsia"/>
          <w:b/>
          <w:szCs w:val="24"/>
        </w:rPr>
      </w:pPr>
      <w:r w:rsidRPr="00326069">
        <w:rPr>
          <w:rFonts w:ascii="仿宋" w:eastAsia="仿宋" w:hAnsi="仿宋" w:hint="eastAsia"/>
          <w:b/>
          <w:szCs w:val="24"/>
        </w:rPr>
        <w:t>1.是否允许采购进口产品要求</w:t>
      </w:r>
    </w:p>
    <w:p w14:paraId="7D8CEB0D" w14:textId="77777777" w:rsidR="00281338" w:rsidRPr="00326069" w:rsidRDefault="00000000">
      <w:pPr>
        <w:pStyle w:val="af9"/>
        <w:spacing w:line="360" w:lineRule="auto"/>
        <w:ind w:firstLineChars="150" w:firstLine="360"/>
        <w:rPr>
          <w:rFonts w:ascii="仿宋" w:eastAsia="仿宋" w:hAnsi="仿宋" w:hint="eastAsia"/>
          <w:sz w:val="24"/>
        </w:rPr>
      </w:pPr>
      <w:r w:rsidRPr="00326069">
        <w:rPr>
          <w:rFonts w:ascii="仿宋" w:eastAsia="仿宋" w:hAnsi="仿宋"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sidRPr="00326069">
        <w:rPr>
          <w:rFonts w:ascii="仿宋" w:eastAsia="仿宋" w:hAnsi="仿宋" w:cs="宋体" w:hint="eastAsia"/>
          <w:sz w:val="24"/>
        </w:rPr>
        <w:t>；</w:t>
      </w:r>
      <w:r w:rsidRPr="00326069">
        <w:rPr>
          <w:rFonts w:ascii="仿宋" w:eastAsia="仿宋" w:hAnsi="仿宋" w:cs="宋体" w:hint="eastAsia"/>
          <w:kern w:val="0"/>
          <w:sz w:val="24"/>
        </w:rPr>
        <w:t>优先采购向我国企业转让技术、与我国企业签订消化吸收再创新方案的供应商的进口产品</w:t>
      </w:r>
      <w:r w:rsidRPr="00326069">
        <w:rPr>
          <w:rFonts w:ascii="仿宋" w:eastAsia="仿宋" w:hAnsi="仿宋" w:hint="eastAsia"/>
          <w:sz w:val="24"/>
        </w:rPr>
        <w:t>。</w:t>
      </w:r>
    </w:p>
    <w:p w14:paraId="222242F1" w14:textId="77777777" w:rsidR="00281338" w:rsidRPr="00326069" w:rsidRDefault="00000000">
      <w:pPr>
        <w:spacing w:line="360" w:lineRule="auto"/>
        <w:ind w:firstLine="482"/>
        <w:rPr>
          <w:rFonts w:ascii="仿宋" w:eastAsia="仿宋" w:hAnsi="仿宋" w:hint="eastAsia"/>
          <w:b/>
          <w:sz w:val="24"/>
        </w:rPr>
      </w:pPr>
      <w:r w:rsidRPr="00326069">
        <w:rPr>
          <w:rFonts w:ascii="仿宋" w:eastAsia="仿宋" w:hAnsi="仿宋" w:hint="eastAsia"/>
          <w:b/>
          <w:sz w:val="24"/>
        </w:rPr>
        <w:t>2.支持绿色发展</w:t>
      </w:r>
    </w:p>
    <w:p w14:paraId="176EDCB6" w14:textId="77777777" w:rsidR="00281338" w:rsidRPr="00326069" w:rsidRDefault="00000000">
      <w:pPr>
        <w:spacing w:line="360" w:lineRule="auto"/>
        <w:ind w:firstLineChars="200" w:firstLine="480"/>
        <w:rPr>
          <w:rFonts w:ascii="仿宋" w:eastAsia="仿宋" w:hAnsi="仿宋" w:cs="宋体" w:hint="eastAsia"/>
          <w:b/>
          <w:sz w:val="24"/>
        </w:rPr>
      </w:pPr>
      <w:r w:rsidRPr="00326069">
        <w:rPr>
          <w:rFonts w:ascii="仿宋" w:eastAsia="仿宋" w:hAnsi="仿宋" w:cs="宋体" w:hint="eastAsia"/>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w:t>
      </w:r>
      <w:proofErr w:type="gramStart"/>
      <w:r w:rsidRPr="00326069">
        <w:rPr>
          <w:rFonts w:ascii="仿宋" w:eastAsia="仿宋" w:hAnsi="仿宋" w:cs="宋体" w:hint="eastAsia"/>
          <w:sz w:val="24"/>
        </w:rPr>
        <w:t>须按采磋商</w:t>
      </w:r>
      <w:proofErr w:type="gramEnd"/>
      <w:r w:rsidRPr="00326069">
        <w:rPr>
          <w:rFonts w:ascii="仿宋" w:eastAsia="仿宋" w:hAnsi="仿宋" w:cs="宋体" w:hint="eastAsia"/>
          <w:sz w:val="24"/>
        </w:rPr>
        <w:t>文件要求提供相关产品认证证书。</w:t>
      </w:r>
      <w:r w:rsidRPr="00326069">
        <w:rPr>
          <w:rFonts w:ascii="仿宋" w:eastAsia="仿宋" w:hAnsi="仿宋" w:cs="宋体" w:hint="eastAsia"/>
          <w:b/>
          <w:sz w:val="24"/>
        </w:rPr>
        <w:t>▲采购人拟采购的产品属于政府强制采购的节能产品品目清单范围的，供应</w:t>
      </w:r>
      <w:proofErr w:type="gramStart"/>
      <w:r w:rsidRPr="00326069">
        <w:rPr>
          <w:rFonts w:ascii="仿宋" w:eastAsia="仿宋" w:hAnsi="仿宋" w:cs="宋体" w:hint="eastAsia"/>
          <w:b/>
          <w:sz w:val="24"/>
        </w:rPr>
        <w:t>商相应</w:t>
      </w:r>
      <w:proofErr w:type="gramEnd"/>
      <w:r w:rsidRPr="00326069">
        <w:rPr>
          <w:rFonts w:ascii="仿宋" w:eastAsia="仿宋" w:hAnsi="仿宋" w:cs="宋体" w:hint="eastAsia"/>
          <w:b/>
          <w:sz w:val="24"/>
        </w:rPr>
        <w:t>的响应产品未获得国家确定的认证机构出具的、处于有效期之内的节能产品认证证书的，响应无效。</w:t>
      </w:r>
    </w:p>
    <w:p w14:paraId="1315FEB2"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2.2纳入政府采购管理的修缮、装修类项目采购建材的，鼓励采购单位将绿色建材性能、指标等作为实质性条件纳入采购文件和合同，具体性能指标要求参考相关绿色建材政府采购需求标准。</w:t>
      </w:r>
    </w:p>
    <w:p w14:paraId="4DD8BE91"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0F139A98"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sz w:val="24"/>
        </w:rPr>
        <w:t xml:space="preserve">2.4 </w:t>
      </w:r>
      <w:r w:rsidRPr="00326069">
        <w:rPr>
          <w:rFonts w:ascii="仿宋" w:eastAsia="仿宋" w:hAnsi="仿宋" w:cs="宋体" w:hint="eastAsia"/>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E1E6B7E" w14:textId="77777777" w:rsidR="00281338" w:rsidRPr="00326069" w:rsidRDefault="00281338">
      <w:pPr>
        <w:spacing w:line="360" w:lineRule="auto"/>
        <w:ind w:firstLineChars="200" w:firstLine="480"/>
        <w:rPr>
          <w:rFonts w:ascii="仿宋" w:eastAsia="仿宋" w:hAnsi="仿宋" w:cs="宋体" w:hint="eastAsia"/>
          <w:sz w:val="24"/>
        </w:rPr>
      </w:pPr>
    </w:p>
    <w:p w14:paraId="700EBC67" w14:textId="77777777" w:rsidR="00281338" w:rsidRPr="00326069" w:rsidRDefault="00000000">
      <w:pPr>
        <w:pStyle w:val="af9"/>
        <w:spacing w:line="360" w:lineRule="auto"/>
        <w:ind w:firstLine="482"/>
        <w:rPr>
          <w:rFonts w:ascii="仿宋" w:eastAsia="仿宋" w:hAnsi="仿宋" w:hint="eastAsia"/>
          <w:b/>
          <w:sz w:val="24"/>
          <w:szCs w:val="24"/>
        </w:rPr>
      </w:pPr>
      <w:r w:rsidRPr="00326069">
        <w:rPr>
          <w:rFonts w:ascii="仿宋" w:eastAsia="仿宋" w:hAnsi="仿宋" w:hint="eastAsia"/>
          <w:b/>
          <w:sz w:val="24"/>
          <w:szCs w:val="24"/>
        </w:rPr>
        <w:t>3.支持中小企业发展。</w:t>
      </w:r>
    </w:p>
    <w:p w14:paraId="005EB089"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3.1中小企业，是指在中华人民共和国境内依法设立，依据国务院批准的中小企业划分标准确定的中型企业、小型企业和微型企业，但与大企业的负责人为同一人，或者</w:t>
      </w:r>
      <w:r w:rsidRPr="00326069">
        <w:rPr>
          <w:rFonts w:ascii="仿宋" w:eastAsia="仿宋" w:hAnsi="仿宋" w:cs="宋体" w:hint="eastAsia"/>
          <w:sz w:val="24"/>
        </w:rPr>
        <w:lastRenderedPageBreak/>
        <w:t>与大企业存在直接控股、管理关系的除外。</w:t>
      </w:r>
    </w:p>
    <w:p w14:paraId="4BA727A6"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符合中小企业划分标准的个体工商户，在政府采购活动中视同中小企业。</w:t>
      </w:r>
    </w:p>
    <w:p w14:paraId="66A8E7C4" w14:textId="77777777" w:rsidR="00281338" w:rsidRPr="00326069" w:rsidRDefault="00000000">
      <w:pPr>
        <w:widowControl/>
        <w:spacing w:line="360" w:lineRule="auto"/>
        <w:ind w:firstLineChars="200" w:firstLine="480"/>
        <w:jc w:val="left"/>
        <w:rPr>
          <w:rFonts w:ascii="仿宋" w:eastAsia="仿宋" w:hAnsi="仿宋" w:cs="宋体" w:hint="eastAsia"/>
          <w:kern w:val="0"/>
          <w:sz w:val="24"/>
        </w:rPr>
      </w:pPr>
      <w:r w:rsidRPr="00326069">
        <w:rPr>
          <w:rFonts w:ascii="仿宋" w:eastAsia="仿宋" w:hAnsi="仿宋" w:cs="宋体"/>
          <w:bCs/>
          <w:sz w:val="24"/>
        </w:rPr>
        <w:t>3.2</w:t>
      </w:r>
      <w:r w:rsidRPr="00326069">
        <w:rPr>
          <w:rFonts w:ascii="仿宋" w:eastAsia="仿宋" w:hAnsi="仿宋" w:cs="宋体" w:hint="eastAsia"/>
          <w:kern w:val="0"/>
          <w:sz w:val="24"/>
        </w:rPr>
        <w:t>在政府采购活动中，服务类项目采购，服务由中小企业承接，即提供服务的人员为中小企业依照《中华人民共和国劳动合同法》订立劳动合同的从业人员，享受中小企业扶持政策。</w:t>
      </w:r>
    </w:p>
    <w:p w14:paraId="78D037F8" w14:textId="77777777" w:rsidR="00281338" w:rsidRPr="00326069" w:rsidRDefault="00000000">
      <w:pPr>
        <w:widowControl/>
        <w:spacing w:line="360" w:lineRule="auto"/>
        <w:ind w:firstLineChars="200" w:firstLine="480"/>
        <w:jc w:val="left"/>
        <w:rPr>
          <w:rFonts w:ascii="仿宋" w:eastAsia="仿宋" w:hAnsi="仿宋" w:cs="宋体" w:hint="eastAsia"/>
          <w:kern w:val="0"/>
          <w:sz w:val="24"/>
        </w:rPr>
      </w:pPr>
      <w:r w:rsidRPr="00326069">
        <w:rPr>
          <w:rFonts w:ascii="仿宋" w:eastAsia="仿宋" w:hAnsi="仿宋" w:cs="宋体" w:hint="eastAsia"/>
          <w:kern w:val="0"/>
          <w:sz w:val="24"/>
        </w:rPr>
        <w:t>以联合体形</w:t>
      </w:r>
      <w:proofErr w:type="gramStart"/>
      <w:r w:rsidRPr="00326069">
        <w:rPr>
          <w:rFonts w:ascii="仿宋" w:eastAsia="仿宋" w:hAnsi="仿宋" w:cs="宋体" w:hint="eastAsia"/>
          <w:kern w:val="0"/>
          <w:sz w:val="24"/>
        </w:rPr>
        <w:t>式参加</w:t>
      </w:r>
      <w:proofErr w:type="gramEnd"/>
      <w:r w:rsidRPr="00326069">
        <w:rPr>
          <w:rFonts w:ascii="仿宋" w:eastAsia="仿宋" w:hAnsi="仿宋" w:cs="宋体" w:hint="eastAsia"/>
          <w:kern w:val="0"/>
          <w:sz w:val="24"/>
        </w:rPr>
        <w:t>政府采购活动，联合体各方均为中小企业的，联合体视同中小企业。其中，联合体各方均为小</w:t>
      </w:r>
      <w:proofErr w:type="gramStart"/>
      <w:r w:rsidRPr="00326069">
        <w:rPr>
          <w:rFonts w:ascii="仿宋" w:eastAsia="仿宋" w:hAnsi="仿宋" w:cs="宋体" w:hint="eastAsia"/>
          <w:kern w:val="0"/>
          <w:sz w:val="24"/>
        </w:rPr>
        <w:t>微企业</w:t>
      </w:r>
      <w:proofErr w:type="gramEnd"/>
      <w:r w:rsidRPr="00326069">
        <w:rPr>
          <w:rFonts w:ascii="仿宋" w:eastAsia="仿宋" w:hAnsi="仿宋" w:cs="宋体" w:hint="eastAsia"/>
          <w:kern w:val="0"/>
          <w:sz w:val="24"/>
        </w:rPr>
        <w:t>的，联合体视同小微企业。</w:t>
      </w:r>
    </w:p>
    <w:p w14:paraId="67002944"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3.3对于未预留份额专门面向中小企业的政府采购服务项目，以及预留份额政府采购服务项目中的非预留部分标项，对小型和微型企业的最后报价给予10%—20%的扣除，用扣除后的价格参与评审。接受大中型企业与小</w:t>
      </w:r>
      <w:proofErr w:type="gramStart"/>
      <w:r w:rsidRPr="00326069">
        <w:rPr>
          <w:rFonts w:ascii="仿宋" w:eastAsia="仿宋" w:hAnsi="仿宋" w:cs="宋体" w:hint="eastAsia"/>
          <w:sz w:val="24"/>
        </w:rPr>
        <w:t>微企业</w:t>
      </w:r>
      <w:proofErr w:type="gramEnd"/>
      <w:r w:rsidRPr="00326069">
        <w:rPr>
          <w:rFonts w:ascii="仿宋" w:eastAsia="仿宋" w:hAnsi="仿宋" w:cs="宋体" w:hint="eastAsia"/>
          <w:sz w:val="24"/>
        </w:rPr>
        <w:t>组成联合体或者允许大中型企业向一家或者多家小</w:t>
      </w:r>
      <w:proofErr w:type="gramStart"/>
      <w:r w:rsidRPr="00326069">
        <w:rPr>
          <w:rFonts w:ascii="仿宋" w:eastAsia="仿宋" w:hAnsi="仿宋" w:cs="宋体" w:hint="eastAsia"/>
          <w:sz w:val="24"/>
        </w:rPr>
        <w:t>微企业</w:t>
      </w:r>
      <w:proofErr w:type="gramEnd"/>
      <w:r w:rsidRPr="00326069">
        <w:rPr>
          <w:rFonts w:ascii="仿宋" w:eastAsia="仿宋" w:hAnsi="仿宋" w:cs="宋体" w:hint="eastAsia"/>
          <w:sz w:val="24"/>
        </w:rPr>
        <w:t>分包的政府采购服务项目，对于联合协议或者分包意向协议约定小</w:t>
      </w:r>
      <w:proofErr w:type="gramStart"/>
      <w:r w:rsidRPr="00326069">
        <w:rPr>
          <w:rFonts w:ascii="仿宋" w:eastAsia="仿宋" w:hAnsi="仿宋" w:cs="宋体" w:hint="eastAsia"/>
          <w:sz w:val="24"/>
        </w:rPr>
        <w:t>微企业</w:t>
      </w:r>
      <w:proofErr w:type="gramEnd"/>
      <w:r w:rsidRPr="00326069">
        <w:rPr>
          <w:rFonts w:ascii="仿宋" w:eastAsia="仿宋" w:hAnsi="仿宋" w:cs="宋体" w:hint="eastAsia"/>
          <w:sz w:val="24"/>
        </w:rPr>
        <w:t>的合同份额占到合同总金额30%以上的，对联合体或者大中型企业的最后报价给予4%-6%的扣除，用扣除后的价格参加评审。组成联合体或者接受分包的小</w:t>
      </w:r>
      <w:proofErr w:type="gramStart"/>
      <w:r w:rsidRPr="00326069">
        <w:rPr>
          <w:rFonts w:ascii="仿宋" w:eastAsia="仿宋" w:hAnsi="仿宋" w:cs="宋体" w:hint="eastAsia"/>
          <w:sz w:val="24"/>
        </w:rPr>
        <w:t>微企业</w:t>
      </w:r>
      <w:proofErr w:type="gramEnd"/>
      <w:r w:rsidRPr="00326069">
        <w:rPr>
          <w:rFonts w:ascii="仿宋" w:eastAsia="仿宋" w:hAnsi="仿宋" w:cs="宋体" w:hint="eastAsia"/>
          <w:sz w:val="24"/>
        </w:rPr>
        <w:t>与联合体内其他企业、分包企业之间存在直接控股、管理关系的，不享受价格扣除优惠政策。</w:t>
      </w:r>
    </w:p>
    <w:p w14:paraId="0C3BFF6E"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3.4符合《关于促进残疾人就业政府采购政策的通知》（财库〔2017〕141号）规定的条件并提供《残疾人福利性单位声明函》（附件</w:t>
      </w:r>
      <w:r w:rsidRPr="00326069">
        <w:rPr>
          <w:rFonts w:ascii="仿宋" w:eastAsia="仿宋" w:hAnsi="仿宋" w:cs="宋体"/>
          <w:sz w:val="24"/>
        </w:rPr>
        <w:t>3</w:t>
      </w:r>
      <w:r w:rsidRPr="00326069">
        <w:rPr>
          <w:rFonts w:ascii="仿宋" w:eastAsia="仿宋" w:hAnsi="仿宋" w:cs="宋体" w:hint="eastAsia"/>
          <w:sz w:val="24"/>
        </w:rPr>
        <w:t>）的残疾人福利性单位视同小型、微型企业；</w:t>
      </w:r>
    </w:p>
    <w:p w14:paraId="74C2DDBF"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72C1F0D4"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1540EC61"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3.7中小企业享受扶持政策获得政府采购合同的，小</w:t>
      </w:r>
      <w:proofErr w:type="gramStart"/>
      <w:r w:rsidRPr="00326069">
        <w:rPr>
          <w:rFonts w:ascii="仿宋" w:eastAsia="仿宋" w:hAnsi="仿宋" w:cs="宋体" w:hint="eastAsia"/>
          <w:sz w:val="24"/>
        </w:rPr>
        <w:t>微企业</w:t>
      </w:r>
      <w:proofErr w:type="gramEnd"/>
      <w:r w:rsidRPr="00326069">
        <w:rPr>
          <w:rFonts w:ascii="仿宋" w:eastAsia="仿宋" w:hAnsi="仿宋" w:cs="宋体" w:hint="eastAsia"/>
          <w:sz w:val="24"/>
        </w:rPr>
        <w:t>不得将合同分包给大中型企业，中型企业不得将合同分包给大型企业。</w:t>
      </w:r>
    </w:p>
    <w:p w14:paraId="76B90659" w14:textId="77777777" w:rsidR="00281338" w:rsidRPr="00326069" w:rsidRDefault="00000000">
      <w:pPr>
        <w:spacing w:line="360" w:lineRule="auto"/>
        <w:ind w:firstLine="482"/>
        <w:rPr>
          <w:rFonts w:ascii="仿宋" w:eastAsia="仿宋" w:hAnsi="仿宋" w:cs="宋体" w:hint="eastAsia"/>
          <w:b/>
          <w:sz w:val="24"/>
        </w:rPr>
      </w:pPr>
      <w:r w:rsidRPr="00326069">
        <w:rPr>
          <w:rFonts w:ascii="仿宋" w:eastAsia="仿宋" w:hAnsi="仿宋" w:cs="宋体" w:hint="eastAsia"/>
          <w:b/>
          <w:sz w:val="24"/>
        </w:rPr>
        <w:t>4.</w:t>
      </w:r>
      <w:r w:rsidRPr="00326069">
        <w:rPr>
          <w:rFonts w:ascii="仿宋" w:eastAsia="仿宋" w:hAnsi="仿宋" w:cs="宋体" w:hint="eastAsia"/>
          <w:b/>
          <w:bCs/>
          <w:sz w:val="24"/>
        </w:rPr>
        <w:t>支持创新发展</w:t>
      </w:r>
    </w:p>
    <w:p w14:paraId="33357E9E"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4.1 采购人优先采购被认定</w:t>
      </w:r>
      <w:proofErr w:type="gramStart"/>
      <w:r w:rsidRPr="00326069">
        <w:rPr>
          <w:rFonts w:ascii="仿宋" w:eastAsia="仿宋" w:hAnsi="仿宋" w:cs="宋体" w:hint="eastAsia"/>
          <w:sz w:val="24"/>
        </w:rPr>
        <w:t>为首台套产品</w:t>
      </w:r>
      <w:proofErr w:type="gramEnd"/>
      <w:r w:rsidRPr="00326069">
        <w:rPr>
          <w:rFonts w:ascii="仿宋" w:eastAsia="仿宋" w:hAnsi="仿宋" w:cs="宋体" w:hint="eastAsia"/>
          <w:sz w:val="24"/>
        </w:rPr>
        <w:t>和“制造精品”的自主创新产品。</w:t>
      </w:r>
    </w:p>
    <w:p w14:paraId="264737A9"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4.</w:t>
      </w:r>
      <w:proofErr w:type="gramStart"/>
      <w:r w:rsidRPr="00326069">
        <w:rPr>
          <w:rFonts w:ascii="仿宋" w:eastAsia="仿宋" w:hAnsi="仿宋" w:cs="宋体" w:hint="eastAsia"/>
          <w:sz w:val="24"/>
        </w:rPr>
        <w:t>2首台套产品</w:t>
      </w:r>
      <w:proofErr w:type="gramEnd"/>
      <w:r w:rsidRPr="00326069">
        <w:rPr>
          <w:rFonts w:ascii="仿宋" w:eastAsia="仿宋" w:hAnsi="仿宋" w:cs="宋体" w:hint="eastAsia"/>
          <w:sz w:val="24"/>
        </w:rPr>
        <w:t>被纳入《首台套产品推广应用指导目录》之日起3年内，以及产品核心技术高于国内领先水平，并具有明晰自主知识产权的“制造精品”产品，</w:t>
      </w:r>
      <w:proofErr w:type="gramStart"/>
      <w:r w:rsidRPr="00326069">
        <w:rPr>
          <w:rFonts w:ascii="仿宋" w:eastAsia="仿宋" w:hAnsi="仿宋" w:cs="宋体" w:hint="eastAsia"/>
          <w:sz w:val="24"/>
        </w:rPr>
        <w:t>自认定</w:t>
      </w:r>
      <w:proofErr w:type="gramEnd"/>
      <w:r w:rsidRPr="00326069">
        <w:rPr>
          <w:rFonts w:ascii="仿宋" w:eastAsia="仿宋" w:hAnsi="仿宋" w:cs="宋体" w:hint="eastAsia"/>
          <w:sz w:val="24"/>
        </w:rPr>
        <w:t>之日起2年内视同已具备相应销售业绩，参加政府采购活动</w:t>
      </w:r>
      <w:proofErr w:type="gramStart"/>
      <w:r w:rsidRPr="00326069">
        <w:rPr>
          <w:rFonts w:ascii="仿宋" w:eastAsia="仿宋" w:hAnsi="仿宋" w:cs="宋体" w:hint="eastAsia"/>
          <w:sz w:val="24"/>
        </w:rPr>
        <w:t>时业绩</w:t>
      </w:r>
      <w:proofErr w:type="gramEnd"/>
      <w:r w:rsidRPr="00326069">
        <w:rPr>
          <w:rFonts w:ascii="仿宋" w:eastAsia="仿宋" w:hAnsi="仿宋" w:cs="宋体" w:hint="eastAsia"/>
          <w:sz w:val="24"/>
        </w:rPr>
        <w:t>分值为满分。</w:t>
      </w:r>
    </w:p>
    <w:p w14:paraId="152F1415" w14:textId="77777777" w:rsidR="00281338" w:rsidRPr="00326069" w:rsidRDefault="00000000">
      <w:pPr>
        <w:spacing w:line="360" w:lineRule="auto"/>
        <w:ind w:firstLine="482"/>
        <w:rPr>
          <w:rFonts w:ascii="仿宋" w:eastAsia="仿宋" w:hAnsi="仿宋" w:cs="宋体" w:hint="eastAsia"/>
          <w:b/>
          <w:sz w:val="24"/>
        </w:rPr>
      </w:pPr>
      <w:r w:rsidRPr="00326069">
        <w:rPr>
          <w:rFonts w:ascii="仿宋" w:eastAsia="仿宋" w:hAnsi="仿宋" w:cs="宋体" w:hint="eastAsia"/>
          <w:b/>
          <w:sz w:val="24"/>
        </w:rPr>
        <w:t>5.平等对待内外资企业和符合条件的破产重整企业</w:t>
      </w:r>
    </w:p>
    <w:p w14:paraId="4A221A42"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cs="宋体" w:hint="eastAsia"/>
          <w:sz w:val="24"/>
        </w:rPr>
        <w:lastRenderedPageBreak/>
        <w:t>平等对待内外资企业和符合条件的破产重整企业，切实保障企业公平竞争，平等维护企业的合法利益。</w:t>
      </w:r>
    </w:p>
    <w:p w14:paraId="19562B66" w14:textId="77777777" w:rsidR="00281338" w:rsidRPr="00326069" w:rsidRDefault="00281338">
      <w:pPr>
        <w:spacing w:line="360" w:lineRule="auto"/>
        <w:ind w:firstLineChars="200" w:firstLine="480"/>
        <w:rPr>
          <w:rFonts w:ascii="仿宋" w:eastAsia="仿宋" w:hAnsi="仿宋" w:hint="eastAsia"/>
          <w:sz w:val="24"/>
        </w:rPr>
      </w:pPr>
    </w:p>
    <w:p w14:paraId="19CB9E3B" w14:textId="77777777" w:rsidR="00281338" w:rsidRPr="00326069" w:rsidRDefault="00000000">
      <w:pPr>
        <w:adjustRightInd/>
        <w:spacing w:line="360" w:lineRule="auto"/>
        <w:ind w:firstLine="643"/>
        <w:jc w:val="center"/>
        <w:outlineLvl w:val="0"/>
        <w:rPr>
          <w:rFonts w:ascii="仿宋" w:eastAsia="仿宋" w:hAnsi="仿宋" w:cs="仿宋_GB2312" w:hint="eastAsia"/>
          <w:b/>
          <w:sz w:val="32"/>
          <w:szCs w:val="20"/>
        </w:rPr>
      </w:pPr>
      <w:bookmarkStart w:id="51" w:name="_Toc157447398"/>
      <w:r w:rsidRPr="00326069">
        <w:rPr>
          <w:rFonts w:ascii="仿宋" w:eastAsia="仿宋" w:hAnsi="仿宋" w:cs="仿宋_GB2312" w:hint="eastAsia"/>
          <w:b/>
          <w:sz w:val="32"/>
          <w:szCs w:val="20"/>
        </w:rPr>
        <w:t>四、询问、质疑与投诉</w:t>
      </w:r>
      <w:bookmarkEnd w:id="51"/>
    </w:p>
    <w:p w14:paraId="3381FD6C" w14:textId="77777777" w:rsidR="00281338" w:rsidRPr="00326069" w:rsidRDefault="00000000">
      <w:pPr>
        <w:pStyle w:val="af9"/>
        <w:spacing w:line="360" w:lineRule="auto"/>
        <w:ind w:firstLine="482"/>
        <w:rPr>
          <w:rFonts w:ascii="仿宋" w:eastAsia="仿宋" w:hAnsi="仿宋" w:hint="eastAsia"/>
          <w:b/>
          <w:sz w:val="24"/>
        </w:rPr>
      </w:pPr>
      <w:r w:rsidRPr="00326069">
        <w:rPr>
          <w:rFonts w:ascii="仿宋" w:eastAsia="仿宋" w:hAnsi="仿宋" w:hint="eastAsia"/>
          <w:b/>
          <w:sz w:val="24"/>
        </w:rPr>
        <w:t>1.在线询问、质疑、投诉</w:t>
      </w:r>
    </w:p>
    <w:p w14:paraId="1CE3F6B9"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根据《浙江省财政厅关于进一步促进政府采购公平竞争打造最优营商环境的通知》（</w:t>
      </w:r>
      <w:proofErr w:type="gramStart"/>
      <w:r w:rsidRPr="00326069">
        <w:rPr>
          <w:rFonts w:ascii="仿宋" w:eastAsia="仿宋" w:hAnsi="仿宋" w:hint="eastAsia"/>
          <w:sz w:val="24"/>
        </w:rPr>
        <w:t>浙财采监</w:t>
      </w:r>
      <w:proofErr w:type="gramEnd"/>
      <w:r w:rsidRPr="00326069">
        <w:rPr>
          <w:rFonts w:ascii="仿宋" w:eastAsia="仿宋" w:hAnsi="仿宋" w:hint="eastAsia"/>
          <w:sz w:val="24"/>
        </w:rPr>
        <w:t>（2021）22号）文件关于“健全行政裁决机制”要求，鼓励供应商在线提起询问，路径为：政</w:t>
      </w:r>
      <w:proofErr w:type="gramStart"/>
      <w:r w:rsidRPr="00326069">
        <w:rPr>
          <w:rFonts w:ascii="仿宋" w:eastAsia="仿宋" w:hAnsi="仿宋" w:hint="eastAsia"/>
          <w:sz w:val="24"/>
        </w:rPr>
        <w:t>采云</w:t>
      </w:r>
      <w:proofErr w:type="gramEnd"/>
      <w:r w:rsidRPr="00326069">
        <w:rPr>
          <w:rFonts w:ascii="仿宋" w:eastAsia="仿宋" w:hAnsi="仿宋" w:hint="eastAsia"/>
          <w:sz w:val="24"/>
        </w:rPr>
        <w:t>-项目采购-询问质疑投诉-询问列表；鼓励供应商在线提起质疑，路径为：政</w:t>
      </w:r>
      <w:proofErr w:type="gramStart"/>
      <w:r w:rsidRPr="00326069">
        <w:rPr>
          <w:rFonts w:ascii="仿宋" w:eastAsia="仿宋" w:hAnsi="仿宋" w:hint="eastAsia"/>
          <w:sz w:val="24"/>
        </w:rPr>
        <w:t>采云</w:t>
      </w:r>
      <w:proofErr w:type="gramEnd"/>
      <w:r w:rsidRPr="00326069">
        <w:rPr>
          <w:rFonts w:ascii="仿宋" w:eastAsia="仿宋" w:hAnsi="仿宋" w:hint="eastAsia"/>
          <w:sz w:val="24"/>
        </w:rPr>
        <w:t>-项目采购-询问质疑投诉-质疑列表。质疑供应商对在线质疑答复不满意的，可在线提起投诉，路径为：浙江政府服务网-政府采购投诉处理-在线办理。</w:t>
      </w:r>
    </w:p>
    <w:p w14:paraId="707CCC8E" w14:textId="77777777" w:rsidR="00281338" w:rsidRPr="00326069" w:rsidRDefault="00000000">
      <w:pPr>
        <w:spacing w:line="360" w:lineRule="auto"/>
        <w:ind w:firstLine="482"/>
        <w:rPr>
          <w:rFonts w:ascii="仿宋" w:eastAsia="仿宋" w:hAnsi="仿宋" w:hint="eastAsia"/>
          <w:b/>
          <w:sz w:val="24"/>
        </w:rPr>
      </w:pPr>
      <w:r w:rsidRPr="00326069">
        <w:rPr>
          <w:rFonts w:ascii="仿宋" w:eastAsia="仿宋" w:hAnsi="仿宋" w:hint="eastAsia"/>
          <w:b/>
          <w:sz w:val="24"/>
        </w:rPr>
        <w:t>2. 供应商询问</w:t>
      </w:r>
    </w:p>
    <w:p w14:paraId="7EC04A02" w14:textId="77777777" w:rsidR="00281338" w:rsidRPr="00326069" w:rsidRDefault="00000000">
      <w:pPr>
        <w:autoSpaceDE w:val="0"/>
        <w:autoSpaceDN w:val="0"/>
        <w:spacing w:line="360" w:lineRule="auto"/>
        <w:ind w:firstLineChars="200" w:firstLine="480"/>
        <w:jc w:val="left"/>
        <w:rPr>
          <w:rFonts w:ascii="仿宋" w:eastAsia="仿宋" w:hAnsi="仿宋" w:cs="宋体" w:hint="eastAsia"/>
          <w:kern w:val="0"/>
          <w:sz w:val="24"/>
          <w:lang w:val="zh-CN"/>
        </w:rPr>
      </w:pPr>
      <w:r w:rsidRPr="00326069">
        <w:rPr>
          <w:rFonts w:ascii="仿宋" w:eastAsia="仿宋" w:hAnsi="仿宋" w:cs="宋体" w:hint="eastAsia"/>
          <w:kern w:val="0"/>
          <w:sz w:val="24"/>
          <w:lang w:val="zh-CN"/>
        </w:rPr>
        <w:t>供应商对政府采购活动事项有疑问的，可以提出询问，采购人或者采购代理机构应当在3个工作日内对供应</w:t>
      </w:r>
      <w:proofErr w:type="gramStart"/>
      <w:r w:rsidRPr="00326069">
        <w:rPr>
          <w:rFonts w:ascii="仿宋" w:eastAsia="仿宋" w:hAnsi="仿宋" w:cs="宋体" w:hint="eastAsia"/>
          <w:kern w:val="0"/>
          <w:sz w:val="24"/>
          <w:lang w:val="zh-CN"/>
        </w:rPr>
        <w:t>商依法</w:t>
      </w:r>
      <w:proofErr w:type="gramEnd"/>
      <w:r w:rsidRPr="00326069">
        <w:rPr>
          <w:rFonts w:ascii="仿宋" w:eastAsia="仿宋" w:hAnsi="仿宋" w:cs="宋体" w:hint="eastAsia"/>
          <w:kern w:val="0"/>
          <w:sz w:val="24"/>
          <w:lang w:val="zh-CN"/>
        </w:rPr>
        <w:t>提出的询问</w:t>
      </w:r>
      <w:proofErr w:type="gramStart"/>
      <w:r w:rsidRPr="00326069">
        <w:rPr>
          <w:rFonts w:ascii="仿宋" w:eastAsia="仿宋" w:hAnsi="仿宋" w:cs="宋体" w:hint="eastAsia"/>
          <w:kern w:val="0"/>
          <w:sz w:val="24"/>
          <w:lang w:val="zh-CN"/>
        </w:rPr>
        <w:t>作出</w:t>
      </w:r>
      <w:proofErr w:type="gramEnd"/>
      <w:r w:rsidRPr="00326069">
        <w:rPr>
          <w:rFonts w:ascii="仿宋" w:eastAsia="仿宋" w:hAnsi="仿宋" w:cs="宋体" w:hint="eastAsia"/>
          <w:kern w:val="0"/>
          <w:sz w:val="24"/>
          <w:lang w:val="zh-CN"/>
        </w:rPr>
        <w:t>答复，但答复的内容不得涉及商业秘密。供应商提出的询问超出采购人对采购代理机构委托授权范围的，采购代理机构应当告知供应商向采购人提出。</w:t>
      </w:r>
    </w:p>
    <w:p w14:paraId="31E43A9E" w14:textId="77777777" w:rsidR="00281338" w:rsidRPr="00326069" w:rsidRDefault="00000000">
      <w:pPr>
        <w:spacing w:line="360" w:lineRule="auto"/>
        <w:ind w:firstLine="482"/>
        <w:rPr>
          <w:rFonts w:ascii="仿宋" w:eastAsia="仿宋" w:hAnsi="仿宋" w:hint="eastAsia"/>
          <w:b/>
          <w:sz w:val="24"/>
        </w:rPr>
      </w:pPr>
      <w:r w:rsidRPr="00326069">
        <w:rPr>
          <w:rFonts w:ascii="仿宋" w:eastAsia="仿宋" w:hAnsi="仿宋" w:hint="eastAsia"/>
          <w:b/>
          <w:sz w:val="24"/>
        </w:rPr>
        <w:t>3. 供应商质疑</w:t>
      </w:r>
    </w:p>
    <w:p w14:paraId="1BA99E09" w14:textId="77777777" w:rsidR="00281338" w:rsidRPr="00326069" w:rsidRDefault="00000000">
      <w:pPr>
        <w:pStyle w:val="af9"/>
        <w:spacing w:line="360" w:lineRule="auto"/>
        <w:ind w:firstLineChars="200" w:firstLine="482"/>
        <w:rPr>
          <w:rFonts w:ascii="仿宋" w:eastAsia="仿宋" w:hAnsi="仿宋" w:hint="eastAsia"/>
          <w:b/>
          <w:sz w:val="24"/>
        </w:rPr>
      </w:pPr>
      <w:r w:rsidRPr="00326069">
        <w:rPr>
          <w:rFonts w:ascii="仿宋" w:eastAsia="仿宋" w:hAnsi="仿宋" w:cs="微软雅黑" w:hint="eastAsia"/>
          <w:b/>
          <w:kern w:val="0"/>
          <w:sz w:val="24"/>
          <w:lang w:val="zh-CN"/>
        </w:rPr>
        <w:t>3</w:t>
      </w:r>
      <w:r w:rsidRPr="00326069">
        <w:rPr>
          <w:rFonts w:ascii="仿宋" w:eastAsia="仿宋" w:hAnsi="仿宋" w:hint="eastAsia"/>
          <w:b/>
          <w:sz w:val="24"/>
        </w:rPr>
        <w:t>.1质疑提出时效</w:t>
      </w:r>
    </w:p>
    <w:p w14:paraId="5520828E"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3.1.1提出质疑的供应商应当是参与所质疑项目采购活动的供应商。潜在供应商已依法获取其可质疑的采购文件的，可以对该文件提出质疑。</w:t>
      </w:r>
    </w:p>
    <w:p w14:paraId="5B3D5FC5"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cs="微软雅黑" w:hint="eastAsia"/>
          <w:kern w:val="0"/>
          <w:sz w:val="24"/>
          <w:lang w:val="zh-CN"/>
        </w:rPr>
        <w:t>3</w:t>
      </w:r>
      <w:r w:rsidRPr="00326069">
        <w:rPr>
          <w:rFonts w:ascii="仿宋" w:eastAsia="仿宋" w:hAnsi="仿宋" w:hint="eastAsia"/>
          <w:sz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C8FEEC4" w14:textId="77777777" w:rsidR="00281338" w:rsidRPr="00326069" w:rsidRDefault="00000000">
      <w:pPr>
        <w:pStyle w:val="ac"/>
        <w:spacing w:line="360" w:lineRule="auto"/>
        <w:ind w:firstLineChars="181" w:firstLine="434"/>
        <w:rPr>
          <w:rFonts w:ascii="仿宋" w:eastAsia="仿宋" w:hAnsi="仿宋" w:hint="eastAsia"/>
          <w:snapToGrid/>
          <w:color w:val="auto"/>
          <w:kern w:val="2"/>
          <w:sz w:val="24"/>
        </w:rPr>
      </w:pPr>
      <w:r w:rsidRPr="00326069">
        <w:rPr>
          <w:rFonts w:ascii="仿宋" w:eastAsia="仿宋" w:hAnsi="仿宋" w:hint="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18C7CC1E"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3.1.2.2对采购过程提出质疑的，质疑期限为各采购程序环节结束之日起计算。</w:t>
      </w:r>
    </w:p>
    <w:p w14:paraId="43EE587D"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3.1.2.3对采购结果提出质疑的，质疑期限自采购结果公告期限届满之日起计算。</w:t>
      </w:r>
    </w:p>
    <w:p w14:paraId="29C59917"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3.1.2.4对同一采购程序环节的质疑，供应商须一次性提出。</w:t>
      </w:r>
    </w:p>
    <w:p w14:paraId="1C8ECD7E" w14:textId="77777777" w:rsidR="00281338" w:rsidRPr="00326069" w:rsidRDefault="00000000">
      <w:pPr>
        <w:pStyle w:val="af9"/>
        <w:spacing w:line="360" w:lineRule="auto"/>
        <w:ind w:firstLineChars="200" w:firstLine="482"/>
        <w:rPr>
          <w:rFonts w:ascii="仿宋" w:eastAsia="仿宋" w:hAnsi="仿宋" w:hint="eastAsia"/>
          <w:sz w:val="24"/>
        </w:rPr>
      </w:pPr>
      <w:r w:rsidRPr="00326069">
        <w:rPr>
          <w:rFonts w:ascii="仿宋" w:eastAsia="仿宋" w:hAnsi="仿宋" w:hint="eastAsia"/>
          <w:b/>
          <w:sz w:val="24"/>
        </w:rPr>
        <w:t>3.2质疑答复</w:t>
      </w:r>
    </w:p>
    <w:p w14:paraId="2D6E0EDA"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3.2.1质疑答复责任主体如下：</w:t>
      </w:r>
    </w:p>
    <w:p w14:paraId="723C7DE2" w14:textId="77777777" w:rsidR="00281338" w:rsidRPr="00326069" w:rsidRDefault="00000000">
      <w:pPr>
        <w:widowControl/>
        <w:adjustRightInd/>
        <w:ind w:firstLine="562"/>
        <w:jc w:val="center"/>
        <w:rPr>
          <w:rFonts w:ascii="仿宋" w:eastAsia="仿宋" w:hAnsi="仿宋" w:hint="eastAsia"/>
          <w:b/>
          <w:sz w:val="28"/>
          <w:szCs w:val="28"/>
        </w:rPr>
      </w:pPr>
      <w:r w:rsidRPr="00326069">
        <w:rPr>
          <w:rFonts w:ascii="仿宋" w:eastAsia="仿宋" w:hAnsi="仿宋" w:hint="eastAsia"/>
          <w:b/>
          <w:sz w:val="28"/>
          <w:szCs w:val="28"/>
        </w:rPr>
        <w:t>质疑答复责任主体一览表</w:t>
      </w:r>
    </w:p>
    <w:tbl>
      <w:tblPr>
        <w:tblStyle w:val="affd"/>
        <w:tblW w:w="0" w:type="auto"/>
        <w:tblLook w:val="04A0" w:firstRow="1" w:lastRow="0" w:firstColumn="1" w:lastColumn="0" w:noHBand="0" w:noVBand="1"/>
      </w:tblPr>
      <w:tblGrid>
        <w:gridCol w:w="2457"/>
        <w:gridCol w:w="4423"/>
        <w:gridCol w:w="2180"/>
      </w:tblGrid>
      <w:tr w:rsidR="00AF11CC" w:rsidRPr="00326069" w14:paraId="1BF34BC6" w14:textId="77777777">
        <w:tc>
          <w:tcPr>
            <w:tcW w:w="7054" w:type="dxa"/>
            <w:gridSpan w:val="2"/>
            <w:vAlign w:val="center"/>
          </w:tcPr>
          <w:p w14:paraId="15B64C41" w14:textId="77777777" w:rsidR="00281338" w:rsidRPr="00326069" w:rsidRDefault="00000000">
            <w:pPr>
              <w:pStyle w:val="af9"/>
              <w:spacing w:line="360" w:lineRule="auto"/>
              <w:jc w:val="center"/>
              <w:rPr>
                <w:rFonts w:ascii="仿宋" w:eastAsia="仿宋" w:hAnsi="仿宋" w:hint="eastAsia"/>
                <w:sz w:val="24"/>
              </w:rPr>
            </w:pPr>
            <w:r w:rsidRPr="00326069">
              <w:rPr>
                <w:rFonts w:ascii="仿宋" w:eastAsia="仿宋" w:hAnsi="仿宋" w:hint="eastAsia"/>
                <w:sz w:val="24"/>
              </w:rPr>
              <w:lastRenderedPageBreak/>
              <w:t>质疑内容</w:t>
            </w:r>
          </w:p>
        </w:tc>
        <w:tc>
          <w:tcPr>
            <w:tcW w:w="2232" w:type="dxa"/>
            <w:vAlign w:val="center"/>
          </w:tcPr>
          <w:p w14:paraId="0D98048D" w14:textId="77777777" w:rsidR="00281338" w:rsidRPr="00326069" w:rsidRDefault="00000000">
            <w:pPr>
              <w:pStyle w:val="af9"/>
              <w:spacing w:line="360" w:lineRule="auto"/>
              <w:jc w:val="center"/>
              <w:rPr>
                <w:rFonts w:ascii="仿宋" w:eastAsia="仿宋" w:hAnsi="仿宋" w:hint="eastAsia"/>
                <w:sz w:val="24"/>
              </w:rPr>
            </w:pPr>
            <w:r w:rsidRPr="00326069">
              <w:rPr>
                <w:rFonts w:ascii="仿宋" w:eastAsia="仿宋" w:hAnsi="仿宋" w:hint="eastAsia"/>
                <w:sz w:val="24"/>
              </w:rPr>
              <w:t>质疑答复责任主体</w:t>
            </w:r>
          </w:p>
        </w:tc>
      </w:tr>
      <w:tr w:rsidR="00AF11CC" w:rsidRPr="00326069" w14:paraId="1BD52BF7" w14:textId="77777777">
        <w:tc>
          <w:tcPr>
            <w:tcW w:w="2518" w:type="dxa"/>
            <w:vMerge w:val="restart"/>
            <w:vAlign w:val="center"/>
          </w:tcPr>
          <w:p w14:paraId="5FAEA765" w14:textId="77777777" w:rsidR="00281338" w:rsidRPr="00326069" w:rsidRDefault="00000000">
            <w:pPr>
              <w:pStyle w:val="af9"/>
              <w:spacing w:line="360" w:lineRule="auto"/>
              <w:jc w:val="center"/>
              <w:rPr>
                <w:rFonts w:ascii="仿宋" w:eastAsia="仿宋" w:hAnsi="仿宋" w:hint="eastAsia"/>
                <w:sz w:val="24"/>
              </w:rPr>
            </w:pPr>
            <w:r w:rsidRPr="00326069">
              <w:rPr>
                <w:rFonts w:ascii="仿宋" w:eastAsia="仿宋" w:hAnsi="仿宋" w:hint="eastAsia"/>
                <w:sz w:val="24"/>
              </w:rPr>
              <w:t>对采购文件提出质疑</w:t>
            </w:r>
          </w:p>
        </w:tc>
        <w:tc>
          <w:tcPr>
            <w:tcW w:w="4536" w:type="dxa"/>
            <w:vAlign w:val="center"/>
          </w:tcPr>
          <w:p w14:paraId="4A58BDEF" w14:textId="77777777" w:rsidR="00281338" w:rsidRPr="00326069" w:rsidRDefault="00000000">
            <w:pPr>
              <w:pStyle w:val="af9"/>
              <w:spacing w:line="360" w:lineRule="auto"/>
              <w:jc w:val="left"/>
              <w:rPr>
                <w:rFonts w:ascii="仿宋" w:eastAsia="仿宋" w:hAnsi="仿宋" w:hint="eastAsia"/>
                <w:sz w:val="24"/>
              </w:rPr>
            </w:pPr>
            <w:r w:rsidRPr="00326069">
              <w:rPr>
                <w:rFonts w:ascii="仿宋" w:eastAsia="仿宋" w:hAnsi="仿宋" w:hint="eastAsia"/>
                <w:sz w:val="24"/>
              </w:rPr>
              <w:t>对采购文件中特定资格条件、采购需求、评审办法、评审标准提出的质疑</w:t>
            </w:r>
          </w:p>
        </w:tc>
        <w:tc>
          <w:tcPr>
            <w:tcW w:w="2232" w:type="dxa"/>
            <w:vAlign w:val="center"/>
          </w:tcPr>
          <w:p w14:paraId="497B5769" w14:textId="77777777" w:rsidR="00281338" w:rsidRPr="00326069" w:rsidRDefault="00000000">
            <w:pPr>
              <w:pStyle w:val="af9"/>
              <w:spacing w:line="360" w:lineRule="auto"/>
              <w:jc w:val="center"/>
              <w:rPr>
                <w:rFonts w:ascii="仿宋" w:eastAsia="仿宋" w:hAnsi="仿宋" w:hint="eastAsia"/>
                <w:sz w:val="24"/>
              </w:rPr>
            </w:pPr>
            <w:r w:rsidRPr="00326069">
              <w:rPr>
                <w:rFonts w:ascii="仿宋" w:eastAsia="仿宋" w:hAnsi="仿宋" w:hint="eastAsia"/>
                <w:sz w:val="24"/>
              </w:rPr>
              <w:t>采购人</w:t>
            </w:r>
          </w:p>
        </w:tc>
      </w:tr>
      <w:tr w:rsidR="00AF11CC" w:rsidRPr="00326069" w14:paraId="217E52B6" w14:textId="77777777">
        <w:tc>
          <w:tcPr>
            <w:tcW w:w="2518" w:type="dxa"/>
            <w:vMerge/>
            <w:vAlign w:val="center"/>
          </w:tcPr>
          <w:p w14:paraId="5C046DE2" w14:textId="77777777" w:rsidR="00281338" w:rsidRPr="00326069" w:rsidRDefault="00281338">
            <w:pPr>
              <w:pStyle w:val="af9"/>
              <w:spacing w:line="360" w:lineRule="auto"/>
              <w:jc w:val="center"/>
              <w:rPr>
                <w:rFonts w:ascii="仿宋" w:eastAsia="仿宋" w:hAnsi="仿宋" w:hint="eastAsia"/>
                <w:sz w:val="24"/>
              </w:rPr>
            </w:pPr>
          </w:p>
        </w:tc>
        <w:tc>
          <w:tcPr>
            <w:tcW w:w="4536" w:type="dxa"/>
            <w:vAlign w:val="center"/>
          </w:tcPr>
          <w:p w14:paraId="30F8580F" w14:textId="77777777" w:rsidR="00281338" w:rsidRPr="00326069" w:rsidRDefault="00000000">
            <w:pPr>
              <w:pStyle w:val="af9"/>
              <w:spacing w:line="360" w:lineRule="auto"/>
              <w:jc w:val="left"/>
              <w:rPr>
                <w:rFonts w:ascii="仿宋" w:eastAsia="仿宋" w:hAnsi="仿宋" w:hint="eastAsia"/>
                <w:sz w:val="24"/>
              </w:rPr>
            </w:pPr>
            <w:r w:rsidRPr="00326069">
              <w:rPr>
                <w:rFonts w:ascii="仿宋" w:eastAsia="仿宋" w:hAnsi="仿宋" w:hint="eastAsia"/>
                <w:sz w:val="24"/>
              </w:rPr>
              <w:t>对采购文件中其他内容提出的质疑</w:t>
            </w:r>
          </w:p>
        </w:tc>
        <w:tc>
          <w:tcPr>
            <w:tcW w:w="2232" w:type="dxa"/>
            <w:vAlign w:val="center"/>
          </w:tcPr>
          <w:p w14:paraId="425712F0" w14:textId="77777777" w:rsidR="00281338" w:rsidRPr="00326069" w:rsidRDefault="00000000">
            <w:pPr>
              <w:pStyle w:val="af9"/>
              <w:spacing w:line="360" w:lineRule="auto"/>
              <w:jc w:val="center"/>
              <w:rPr>
                <w:rFonts w:ascii="仿宋" w:eastAsia="仿宋" w:hAnsi="仿宋" w:hint="eastAsia"/>
                <w:sz w:val="24"/>
              </w:rPr>
            </w:pPr>
            <w:r w:rsidRPr="00326069">
              <w:rPr>
                <w:rFonts w:ascii="仿宋" w:eastAsia="仿宋" w:hAnsi="仿宋" w:hint="eastAsia"/>
                <w:sz w:val="24"/>
              </w:rPr>
              <w:t>采购代理机构</w:t>
            </w:r>
          </w:p>
        </w:tc>
      </w:tr>
      <w:tr w:rsidR="00AF11CC" w:rsidRPr="00326069" w14:paraId="7BBF0E73" w14:textId="77777777">
        <w:tc>
          <w:tcPr>
            <w:tcW w:w="2518" w:type="dxa"/>
            <w:vMerge w:val="restart"/>
            <w:vAlign w:val="center"/>
          </w:tcPr>
          <w:p w14:paraId="0637DB93" w14:textId="77777777" w:rsidR="00281338" w:rsidRPr="00326069" w:rsidRDefault="00000000">
            <w:pPr>
              <w:pStyle w:val="af9"/>
              <w:spacing w:line="360" w:lineRule="auto"/>
              <w:jc w:val="center"/>
              <w:rPr>
                <w:rFonts w:ascii="仿宋" w:eastAsia="仿宋" w:hAnsi="仿宋" w:hint="eastAsia"/>
                <w:sz w:val="24"/>
              </w:rPr>
            </w:pPr>
            <w:r w:rsidRPr="00326069">
              <w:rPr>
                <w:rFonts w:ascii="仿宋" w:eastAsia="仿宋" w:hAnsi="仿宋" w:hint="eastAsia"/>
                <w:sz w:val="24"/>
              </w:rPr>
              <w:t>对采购过程提出质疑</w:t>
            </w:r>
          </w:p>
        </w:tc>
        <w:tc>
          <w:tcPr>
            <w:tcW w:w="4536" w:type="dxa"/>
            <w:vAlign w:val="center"/>
          </w:tcPr>
          <w:p w14:paraId="27EF4682" w14:textId="77777777" w:rsidR="00281338" w:rsidRPr="00326069" w:rsidRDefault="00000000">
            <w:pPr>
              <w:pStyle w:val="af9"/>
              <w:spacing w:line="360" w:lineRule="auto"/>
              <w:jc w:val="left"/>
              <w:rPr>
                <w:rFonts w:ascii="仿宋" w:eastAsia="仿宋" w:hAnsi="仿宋" w:hint="eastAsia"/>
                <w:sz w:val="24"/>
              </w:rPr>
            </w:pPr>
            <w:r w:rsidRPr="00326069">
              <w:rPr>
                <w:rFonts w:ascii="仿宋" w:eastAsia="仿宋" w:hAnsi="仿宋" w:hint="eastAsia"/>
                <w:sz w:val="24"/>
              </w:rPr>
              <w:t>有关现场考察或开启响应文件前答疑会事项提出的质疑</w:t>
            </w:r>
          </w:p>
        </w:tc>
        <w:tc>
          <w:tcPr>
            <w:tcW w:w="2232" w:type="dxa"/>
            <w:vAlign w:val="center"/>
          </w:tcPr>
          <w:p w14:paraId="2170B43B" w14:textId="77777777" w:rsidR="00281338" w:rsidRPr="00326069" w:rsidRDefault="00000000">
            <w:pPr>
              <w:pStyle w:val="af9"/>
              <w:spacing w:line="360" w:lineRule="auto"/>
              <w:jc w:val="center"/>
              <w:rPr>
                <w:rFonts w:ascii="仿宋" w:eastAsia="仿宋" w:hAnsi="仿宋" w:hint="eastAsia"/>
                <w:sz w:val="24"/>
              </w:rPr>
            </w:pPr>
            <w:r w:rsidRPr="00326069">
              <w:rPr>
                <w:rFonts w:ascii="仿宋" w:eastAsia="仿宋" w:hAnsi="仿宋" w:hint="eastAsia"/>
                <w:sz w:val="24"/>
              </w:rPr>
              <w:t>采购人</w:t>
            </w:r>
          </w:p>
        </w:tc>
      </w:tr>
      <w:tr w:rsidR="00AF11CC" w:rsidRPr="00326069" w14:paraId="77C09207" w14:textId="77777777">
        <w:tc>
          <w:tcPr>
            <w:tcW w:w="2518" w:type="dxa"/>
            <w:vMerge/>
            <w:vAlign w:val="center"/>
          </w:tcPr>
          <w:p w14:paraId="6B9A5BDE" w14:textId="77777777" w:rsidR="00281338" w:rsidRPr="00326069" w:rsidRDefault="00281338">
            <w:pPr>
              <w:pStyle w:val="af9"/>
              <w:spacing w:line="360" w:lineRule="auto"/>
              <w:jc w:val="center"/>
              <w:rPr>
                <w:rFonts w:ascii="仿宋" w:eastAsia="仿宋" w:hAnsi="仿宋" w:hint="eastAsia"/>
                <w:sz w:val="24"/>
              </w:rPr>
            </w:pPr>
          </w:p>
        </w:tc>
        <w:tc>
          <w:tcPr>
            <w:tcW w:w="4536" w:type="dxa"/>
            <w:vAlign w:val="center"/>
          </w:tcPr>
          <w:p w14:paraId="1BC34ADD" w14:textId="77777777" w:rsidR="00281338" w:rsidRPr="00326069" w:rsidRDefault="00000000">
            <w:pPr>
              <w:pStyle w:val="af9"/>
              <w:spacing w:line="360" w:lineRule="auto"/>
              <w:jc w:val="left"/>
              <w:rPr>
                <w:rFonts w:ascii="仿宋" w:eastAsia="仿宋" w:hAnsi="仿宋" w:hint="eastAsia"/>
                <w:sz w:val="24"/>
              </w:rPr>
            </w:pPr>
            <w:r w:rsidRPr="00326069">
              <w:rPr>
                <w:rFonts w:ascii="仿宋" w:eastAsia="仿宋" w:hAnsi="仿宋" w:hint="eastAsia"/>
                <w:sz w:val="24"/>
              </w:rPr>
              <w:t>对采购过程中其它事项提出的质疑</w:t>
            </w:r>
          </w:p>
        </w:tc>
        <w:tc>
          <w:tcPr>
            <w:tcW w:w="2232" w:type="dxa"/>
            <w:vAlign w:val="center"/>
          </w:tcPr>
          <w:p w14:paraId="2E1BB376" w14:textId="77777777" w:rsidR="00281338" w:rsidRPr="00326069" w:rsidRDefault="00000000">
            <w:pPr>
              <w:pStyle w:val="af9"/>
              <w:spacing w:line="360" w:lineRule="auto"/>
              <w:jc w:val="center"/>
              <w:rPr>
                <w:rFonts w:ascii="仿宋" w:eastAsia="仿宋" w:hAnsi="仿宋" w:hint="eastAsia"/>
                <w:sz w:val="24"/>
              </w:rPr>
            </w:pPr>
            <w:r w:rsidRPr="00326069">
              <w:rPr>
                <w:rFonts w:ascii="仿宋" w:eastAsia="仿宋" w:hAnsi="仿宋" w:hint="eastAsia"/>
                <w:sz w:val="24"/>
              </w:rPr>
              <w:t>采购代理机构</w:t>
            </w:r>
          </w:p>
        </w:tc>
      </w:tr>
      <w:tr w:rsidR="00AF11CC" w:rsidRPr="00326069" w14:paraId="633BF2CC" w14:textId="77777777">
        <w:tc>
          <w:tcPr>
            <w:tcW w:w="2518" w:type="dxa"/>
            <w:vAlign w:val="center"/>
          </w:tcPr>
          <w:p w14:paraId="31AF006B" w14:textId="77777777" w:rsidR="00281338" w:rsidRPr="00326069" w:rsidRDefault="00000000">
            <w:pPr>
              <w:pStyle w:val="af9"/>
              <w:spacing w:line="360" w:lineRule="auto"/>
              <w:jc w:val="center"/>
              <w:rPr>
                <w:rFonts w:ascii="仿宋" w:eastAsia="仿宋" w:hAnsi="仿宋" w:hint="eastAsia"/>
                <w:sz w:val="24"/>
              </w:rPr>
            </w:pPr>
            <w:r w:rsidRPr="00326069">
              <w:rPr>
                <w:rFonts w:ascii="仿宋" w:eastAsia="仿宋" w:hAnsi="仿宋" w:hint="eastAsia"/>
                <w:sz w:val="24"/>
              </w:rPr>
              <w:t>对采购结果提出质疑</w:t>
            </w:r>
          </w:p>
        </w:tc>
        <w:tc>
          <w:tcPr>
            <w:tcW w:w="4536" w:type="dxa"/>
            <w:vAlign w:val="center"/>
          </w:tcPr>
          <w:p w14:paraId="21AFD5AD" w14:textId="77777777" w:rsidR="00281338" w:rsidRPr="00326069" w:rsidRDefault="00000000">
            <w:pPr>
              <w:pStyle w:val="af9"/>
              <w:spacing w:line="360" w:lineRule="auto"/>
              <w:jc w:val="left"/>
              <w:rPr>
                <w:rFonts w:ascii="仿宋" w:eastAsia="仿宋" w:hAnsi="仿宋" w:hint="eastAsia"/>
                <w:sz w:val="24"/>
              </w:rPr>
            </w:pPr>
            <w:r w:rsidRPr="00326069">
              <w:rPr>
                <w:rFonts w:ascii="仿宋" w:eastAsia="仿宋" w:hAnsi="仿宋" w:hint="eastAsia"/>
                <w:sz w:val="24"/>
              </w:rPr>
              <w:t>对采购结果提出的质疑</w:t>
            </w:r>
          </w:p>
        </w:tc>
        <w:tc>
          <w:tcPr>
            <w:tcW w:w="2232" w:type="dxa"/>
            <w:vAlign w:val="center"/>
          </w:tcPr>
          <w:p w14:paraId="71A5084A" w14:textId="77777777" w:rsidR="00281338" w:rsidRPr="00326069" w:rsidRDefault="00000000">
            <w:pPr>
              <w:pStyle w:val="af9"/>
              <w:spacing w:line="360" w:lineRule="auto"/>
              <w:jc w:val="center"/>
              <w:rPr>
                <w:rFonts w:ascii="仿宋" w:eastAsia="仿宋" w:hAnsi="仿宋" w:hint="eastAsia"/>
                <w:sz w:val="24"/>
              </w:rPr>
            </w:pPr>
            <w:r w:rsidRPr="00326069">
              <w:rPr>
                <w:rFonts w:ascii="仿宋" w:eastAsia="仿宋" w:hAnsi="仿宋" w:hint="eastAsia"/>
                <w:sz w:val="24"/>
              </w:rPr>
              <w:t>采购代理机构</w:t>
            </w:r>
          </w:p>
        </w:tc>
      </w:tr>
    </w:tbl>
    <w:p w14:paraId="0DDE55F4"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3.2.2采购人或者采购代理机构应当在收到供应商的书面质疑后七个工作日内</w:t>
      </w:r>
      <w:proofErr w:type="gramStart"/>
      <w:r w:rsidRPr="00326069">
        <w:rPr>
          <w:rFonts w:ascii="仿宋" w:eastAsia="仿宋" w:hAnsi="仿宋" w:hint="eastAsia"/>
          <w:sz w:val="24"/>
        </w:rPr>
        <w:t>作出</w:t>
      </w:r>
      <w:proofErr w:type="gramEnd"/>
      <w:r w:rsidRPr="00326069">
        <w:rPr>
          <w:rFonts w:ascii="仿宋" w:eastAsia="仿宋" w:hAnsi="仿宋" w:hint="eastAsia"/>
          <w:sz w:val="24"/>
        </w:rPr>
        <w:t>答复，并以书面形式通知质疑供应商和其他与质疑处理结果有利害关系的政府采购当事人，但答复的内容不得涉及商业秘密。根据《杭州市财政局关于进一步加强政府采购信息公开优化营商环境的通知》（</w:t>
      </w:r>
      <w:proofErr w:type="gramStart"/>
      <w:r w:rsidRPr="00326069">
        <w:rPr>
          <w:rFonts w:ascii="仿宋" w:eastAsia="仿宋" w:hAnsi="仿宋" w:hint="eastAsia"/>
          <w:sz w:val="24"/>
        </w:rPr>
        <w:t>杭财采监</w:t>
      </w:r>
      <w:proofErr w:type="gramEnd"/>
      <w:r w:rsidRPr="00326069">
        <w:rPr>
          <w:rFonts w:ascii="仿宋" w:eastAsia="仿宋" w:hAnsi="仿宋" w:hint="eastAsia"/>
          <w:sz w:val="24"/>
        </w:rPr>
        <w:t>〔</w:t>
      </w:r>
      <w:r w:rsidRPr="00326069">
        <w:rPr>
          <w:rFonts w:ascii="仿宋" w:eastAsia="仿宋" w:hAnsi="仿宋"/>
          <w:sz w:val="24"/>
        </w:rPr>
        <w:t>2021〕17号）,采购人或者</w:t>
      </w:r>
      <w:r w:rsidRPr="00326069">
        <w:rPr>
          <w:rFonts w:ascii="仿宋" w:eastAsia="仿宋" w:hAnsi="仿宋" w:hint="eastAsia"/>
          <w:sz w:val="24"/>
        </w:rPr>
        <w:t>采购代理机构</w:t>
      </w:r>
      <w:r w:rsidRPr="00326069">
        <w:rPr>
          <w:rFonts w:ascii="仿宋" w:eastAsia="仿宋" w:hAnsi="仿宋"/>
          <w:sz w:val="24"/>
        </w:rPr>
        <w:t>在质疑回复后5个工作日内，在浙江政府采购网的“其他公告”栏目公开质疑答复，答复内容应当完整。质疑</w:t>
      </w:r>
      <w:proofErr w:type="gramStart"/>
      <w:r w:rsidRPr="00326069">
        <w:rPr>
          <w:rFonts w:ascii="仿宋" w:eastAsia="仿宋" w:hAnsi="仿宋" w:hint="eastAsia"/>
          <w:sz w:val="24"/>
        </w:rPr>
        <w:t>函作为</w:t>
      </w:r>
      <w:proofErr w:type="gramEnd"/>
      <w:r w:rsidRPr="00326069">
        <w:rPr>
          <w:rFonts w:ascii="仿宋" w:eastAsia="仿宋" w:hAnsi="仿宋" w:hint="eastAsia"/>
          <w:sz w:val="24"/>
        </w:rPr>
        <w:t>附件上传。</w:t>
      </w:r>
    </w:p>
    <w:p w14:paraId="25941CF3"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3. 2.3询问或者质疑事项可能影响采购结果的，采购人应当暂停签订合同，已经签订合同的，应当中止履行合同。</w:t>
      </w:r>
    </w:p>
    <w:p w14:paraId="3E276FAB" w14:textId="77777777" w:rsidR="00281338" w:rsidRPr="00326069" w:rsidRDefault="00000000">
      <w:pPr>
        <w:pStyle w:val="af9"/>
        <w:spacing w:line="360" w:lineRule="auto"/>
        <w:ind w:firstLineChars="200" w:firstLine="482"/>
        <w:rPr>
          <w:rFonts w:ascii="仿宋" w:eastAsia="仿宋" w:hAnsi="仿宋" w:hint="eastAsia"/>
          <w:sz w:val="24"/>
        </w:rPr>
      </w:pPr>
      <w:r w:rsidRPr="00326069">
        <w:rPr>
          <w:rFonts w:ascii="仿宋" w:eastAsia="仿宋" w:hAnsi="仿宋" w:cs="微软雅黑" w:hint="eastAsia"/>
          <w:b/>
          <w:kern w:val="0"/>
          <w:sz w:val="24"/>
          <w:lang w:val="zh-CN"/>
        </w:rPr>
        <w:t>3.3质疑函</w:t>
      </w:r>
    </w:p>
    <w:p w14:paraId="09F3C15A"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3.3.1供应商提出质疑应当提交质疑函和必要的证明材料。质疑</w:t>
      </w:r>
      <w:proofErr w:type="gramStart"/>
      <w:r w:rsidRPr="00326069">
        <w:rPr>
          <w:rFonts w:ascii="仿宋" w:eastAsia="仿宋" w:hAnsi="仿宋" w:hint="eastAsia"/>
          <w:sz w:val="24"/>
        </w:rPr>
        <w:t>函应当</w:t>
      </w:r>
      <w:proofErr w:type="gramEnd"/>
      <w:r w:rsidRPr="00326069">
        <w:rPr>
          <w:rFonts w:ascii="仿宋" w:eastAsia="仿宋" w:hAnsi="仿宋" w:hint="eastAsia"/>
          <w:sz w:val="24"/>
        </w:rPr>
        <w:t>包括下列内容：</w:t>
      </w:r>
    </w:p>
    <w:p w14:paraId="674D3F15" w14:textId="77777777" w:rsidR="00281338" w:rsidRPr="00326069" w:rsidRDefault="00000000">
      <w:pPr>
        <w:pStyle w:val="af9"/>
        <w:numPr>
          <w:ilvl w:val="0"/>
          <w:numId w:val="4"/>
        </w:numPr>
        <w:tabs>
          <w:tab w:val="clear" w:pos="840"/>
          <w:tab w:val="left" w:pos="426"/>
        </w:tabs>
        <w:spacing w:line="360" w:lineRule="auto"/>
        <w:ind w:left="284" w:firstLineChars="200" w:firstLine="480"/>
        <w:rPr>
          <w:rFonts w:ascii="仿宋" w:eastAsia="仿宋" w:hAnsi="仿宋" w:hint="eastAsia"/>
          <w:sz w:val="24"/>
          <w:szCs w:val="24"/>
        </w:rPr>
      </w:pPr>
      <w:r w:rsidRPr="00326069">
        <w:rPr>
          <w:rFonts w:ascii="仿宋" w:eastAsia="仿宋" w:hAnsi="仿宋" w:hint="eastAsia"/>
          <w:sz w:val="24"/>
          <w:szCs w:val="24"/>
        </w:rPr>
        <w:t>供应商的姓名或者名称、地址、邮编、联系人及联系电话；</w:t>
      </w:r>
    </w:p>
    <w:p w14:paraId="1979FAF9" w14:textId="77777777" w:rsidR="00281338" w:rsidRPr="00326069" w:rsidRDefault="00000000">
      <w:pPr>
        <w:pStyle w:val="af9"/>
        <w:numPr>
          <w:ilvl w:val="0"/>
          <w:numId w:val="4"/>
        </w:numPr>
        <w:tabs>
          <w:tab w:val="clear" w:pos="840"/>
          <w:tab w:val="left" w:pos="426"/>
        </w:tabs>
        <w:spacing w:line="360" w:lineRule="auto"/>
        <w:ind w:left="284" w:firstLineChars="200" w:firstLine="480"/>
        <w:rPr>
          <w:rFonts w:ascii="仿宋" w:eastAsia="仿宋" w:hAnsi="仿宋" w:hint="eastAsia"/>
          <w:sz w:val="24"/>
          <w:szCs w:val="24"/>
        </w:rPr>
      </w:pPr>
      <w:r w:rsidRPr="00326069">
        <w:rPr>
          <w:rFonts w:ascii="仿宋" w:eastAsia="仿宋" w:hAnsi="仿宋" w:hint="eastAsia"/>
          <w:sz w:val="24"/>
          <w:szCs w:val="24"/>
        </w:rPr>
        <w:t>质疑项目的名称、编号；</w:t>
      </w:r>
    </w:p>
    <w:p w14:paraId="779DDCF9" w14:textId="77777777" w:rsidR="00281338" w:rsidRPr="00326069" w:rsidRDefault="00000000">
      <w:pPr>
        <w:pStyle w:val="af9"/>
        <w:numPr>
          <w:ilvl w:val="0"/>
          <w:numId w:val="4"/>
        </w:numPr>
        <w:tabs>
          <w:tab w:val="clear" w:pos="840"/>
          <w:tab w:val="left" w:pos="426"/>
        </w:tabs>
        <w:spacing w:line="360" w:lineRule="auto"/>
        <w:ind w:left="284" w:firstLineChars="200" w:firstLine="480"/>
        <w:rPr>
          <w:rFonts w:ascii="仿宋" w:eastAsia="仿宋" w:hAnsi="仿宋" w:hint="eastAsia"/>
          <w:sz w:val="24"/>
          <w:szCs w:val="24"/>
        </w:rPr>
      </w:pPr>
      <w:r w:rsidRPr="00326069">
        <w:rPr>
          <w:rFonts w:ascii="仿宋" w:eastAsia="仿宋" w:hAnsi="仿宋" w:hint="eastAsia"/>
          <w:sz w:val="24"/>
          <w:szCs w:val="24"/>
        </w:rPr>
        <w:t>具体、明确的质疑事项和与质疑事项相关的请求；</w:t>
      </w:r>
    </w:p>
    <w:p w14:paraId="7E333756" w14:textId="77777777" w:rsidR="00281338" w:rsidRPr="00326069" w:rsidRDefault="00000000">
      <w:pPr>
        <w:pStyle w:val="af9"/>
        <w:numPr>
          <w:ilvl w:val="0"/>
          <w:numId w:val="4"/>
        </w:numPr>
        <w:tabs>
          <w:tab w:val="clear" w:pos="840"/>
          <w:tab w:val="left" w:pos="426"/>
        </w:tabs>
        <w:spacing w:line="360" w:lineRule="auto"/>
        <w:ind w:left="284" w:firstLineChars="200" w:firstLine="480"/>
        <w:rPr>
          <w:rFonts w:ascii="仿宋" w:eastAsia="仿宋" w:hAnsi="仿宋" w:hint="eastAsia"/>
          <w:sz w:val="24"/>
          <w:szCs w:val="24"/>
        </w:rPr>
      </w:pPr>
      <w:r w:rsidRPr="00326069">
        <w:rPr>
          <w:rFonts w:ascii="仿宋" w:eastAsia="仿宋" w:hAnsi="仿宋" w:hint="eastAsia"/>
          <w:sz w:val="24"/>
          <w:szCs w:val="24"/>
        </w:rPr>
        <w:t>事实依据；</w:t>
      </w:r>
    </w:p>
    <w:p w14:paraId="0DDEDA40" w14:textId="77777777" w:rsidR="00281338" w:rsidRPr="00326069" w:rsidRDefault="00000000">
      <w:pPr>
        <w:pStyle w:val="af9"/>
        <w:numPr>
          <w:ilvl w:val="0"/>
          <w:numId w:val="4"/>
        </w:numPr>
        <w:tabs>
          <w:tab w:val="clear" w:pos="840"/>
          <w:tab w:val="left" w:pos="426"/>
        </w:tabs>
        <w:spacing w:line="360" w:lineRule="auto"/>
        <w:ind w:left="284" w:firstLineChars="200" w:firstLine="480"/>
        <w:rPr>
          <w:rFonts w:ascii="仿宋" w:eastAsia="仿宋" w:hAnsi="仿宋" w:hint="eastAsia"/>
          <w:sz w:val="24"/>
          <w:szCs w:val="24"/>
        </w:rPr>
      </w:pPr>
      <w:r w:rsidRPr="00326069">
        <w:rPr>
          <w:rFonts w:ascii="仿宋" w:eastAsia="仿宋" w:hAnsi="仿宋" w:hint="eastAsia"/>
          <w:sz w:val="24"/>
          <w:szCs w:val="24"/>
        </w:rPr>
        <w:t>必要的法律依据；</w:t>
      </w:r>
    </w:p>
    <w:p w14:paraId="39679467" w14:textId="77777777" w:rsidR="00281338" w:rsidRPr="00326069" w:rsidRDefault="00000000">
      <w:pPr>
        <w:pStyle w:val="af9"/>
        <w:numPr>
          <w:ilvl w:val="0"/>
          <w:numId w:val="4"/>
        </w:numPr>
        <w:tabs>
          <w:tab w:val="clear" w:pos="840"/>
          <w:tab w:val="left" w:pos="426"/>
        </w:tabs>
        <w:spacing w:line="360" w:lineRule="auto"/>
        <w:ind w:left="284" w:firstLineChars="200" w:firstLine="480"/>
        <w:rPr>
          <w:rFonts w:ascii="仿宋" w:eastAsia="仿宋" w:hAnsi="仿宋" w:hint="eastAsia"/>
          <w:sz w:val="24"/>
          <w:szCs w:val="24"/>
        </w:rPr>
      </w:pPr>
      <w:r w:rsidRPr="00326069">
        <w:rPr>
          <w:rFonts w:ascii="仿宋" w:eastAsia="仿宋" w:hAnsi="仿宋" w:hint="eastAsia"/>
          <w:sz w:val="24"/>
          <w:szCs w:val="24"/>
        </w:rPr>
        <w:t>提出质疑的日期。</w:t>
      </w:r>
    </w:p>
    <w:p w14:paraId="55B51460"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供应商提交的质疑函需一式三份。供应商为自然人的，应当由本人签字；供应商为法人或者其他组织的，应当由法定代表人、主要负责人，或者其授权代表签字或者盖章，并加盖公章。</w:t>
      </w:r>
    </w:p>
    <w:p w14:paraId="1EDB825D" w14:textId="77777777" w:rsidR="00281338" w:rsidRPr="00326069" w:rsidRDefault="00000000">
      <w:pPr>
        <w:spacing w:line="360" w:lineRule="auto"/>
        <w:ind w:firstLine="482"/>
        <w:rPr>
          <w:rFonts w:ascii="仿宋" w:eastAsia="仿宋" w:hAnsi="仿宋" w:hint="eastAsia"/>
          <w:b/>
          <w:sz w:val="24"/>
        </w:rPr>
      </w:pPr>
      <w:r w:rsidRPr="00326069">
        <w:rPr>
          <w:rFonts w:ascii="仿宋" w:eastAsia="仿宋" w:hAnsi="仿宋" w:hint="eastAsia"/>
          <w:b/>
          <w:sz w:val="24"/>
        </w:rPr>
        <w:t>4</w:t>
      </w:r>
      <w:r w:rsidRPr="00326069">
        <w:rPr>
          <w:rFonts w:ascii="仿宋" w:eastAsia="仿宋" w:hAnsi="仿宋"/>
          <w:b/>
          <w:sz w:val="24"/>
        </w:rPr>
        <w:t>.供应商投诉</w:t>
      </w:r>
    </w:p>
    <w:p w14:paraId="6624FB4E"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4</w:t>
      </w:r>
      <w:r w:rsidRPr="00326069">
        <w:rPr>
          <w:rFonts w:ascii="仿宋" w:eastAsia="仿宋" w:hAnsi="仿宋"/>
          <w:sz w:val="24"/>
        </w:rPr>
        <w:t>.1质疑供应商对采购人、</w:t>
      </w:r>
      <w:r w:rsidRPr="00326069">
        <w:rPr>
          <w:rFonts w:ascii="仿宋" w:eastAsia="仿宋" w:hAnsi="仿宋" w:hint="eastAsia"/>
          <w:sz w:val="24"/>
        </w:rPr>
        <w:t>采购代理机构</w:t>
      </w:r>
      <w:r w:rsidRPr="00326069">
        <w:rPr>
          <w:rFonts w:ascii="仿宋" w:eastAsia="仿宋" w:hAnsi="仿宋"/>
          <w:sz w:val="24"/>
        </w:rPr>
        <w:t>的答复不满意或者采购人、</w:t>
      </w:r>
      <w:r w:rsidRPr="00326069">
        <w:rPr>
          <w:rFonts w:ascii="仿宋" w:eastAsia="仿宋" w:hAnsi="仿宋" w:hint="eastAsia"/>
          <w:sz w:val="24"/>
        </w:rPr>
        <w:t>采购代理机构</w:t>
      </w:r>
      <w:r w:rsidRPr="00326069">
        <w:rPr>
          <w:rFonts w:ascii="仿宋" w:eastAsia="仿宋" w:hAnsi="仿宋"/>
          <w:sz w:val="24"/>
        </w:rPr>
        <w:t>未在规定的时间内</w:t>
      </w:r>
      <w:proofErr w:type="gramStart"/>
      <w:r w:rsidRPr="00326069">
        <w:rPr>
          <w:rFonts w:ascii="仿宋" w:eastAsia="仿宋" w:hAnsi="仿宋" w:hint="eastAsia"/>
          <w:sz w:val="24"/>
        </w:rPr>
        <w:t>作出</w:t>
      </w:r>
      <w:proofErr w:type="gramEnd"/>
      <w:r w:rsidRPr="00326069">
        <w:rPr>
          <w:rFonts w:ascii="仿宋" w:eastAsia="仿宋" w:hAnsi="仿宋" w:hint="eastAsia"/>
          <w:sz w:val="24"/>
        </w:rPr>
        <w:t>答复的，可以在答复期满后十五个工作日内向同级政府采购监督</w:t>
      </w:r>
      <w:r w:rsidRPr="00326069">
        <w:rPr>
          <w:rFonts w:ascii="仿宋" w:eastAsia="仿宋" w:hAnsi="仿宋" w:hint="eastAsia"/>
          <w:sz w:val="24"/>
        </w:rPr>
        <w:lastRenderedPageBreak/>
        <w:t>管理部门提出投诉。</w:t>
      </w:r>
    </w:p>
    <w:p w14:paraId="33C9D127"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4</w:t>
      </w:r>
      <w:r w:rsidRPr="00326069">
        <w:rPr>
          <w:rFonts w:ascii="仿宋" w:eastAsia="仿宋" w:hAnsi="仿宋"/>
          <w:sz w:val="24"/>
        </w:rPr>
        <w:t>.2供应</w:t>
      </w:r>
      <w:proofErr w:type="gramStart"/>
      <w:r w:rsidRPr="00326069">
        <w:rPr>
          <w:rFonts w:ascii="仿宋" w:eastAsia="仿宋" w:hAnsi="仿宋" w:hint="eastAsia"/>
          <w:sz w:val="24"/>
        </w:rPr>
        <w:t>商投诉</w:t>
      </w:r>
      <w:proofErr w:type="gramEnd"/>
      <w:r w:rsidRPr="00326069">
        <w:rPr>
          <w:rFonts w:ascii="仿宋" w:eastAsia="仿宋" w:hAnsi="仿宋" w:hint="eastAsia"/>
          <w:sz w:val="24"/>
        </w:rPr>
        <w:t>的事项不得超出已质疑事项的范围，基于质疑答复内容提出的投诉事项除外。</w:t>
      </w:r>
    </w:p>
    <w:p w14:paraId="60699BA2"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4</w:t>
      </w:r>
      <w:r w:rsidRPr="00326069">
        <w:rPr>
          <w:rFonts w:ascii="仿宋" w:eastAsia="仿宋" w:hAnsi="仿宋"/>
          <w:sz w:val="24"/>
        </w:rPr>
        <w:t>.3供应</w:t>
      </w:r>
      <w:proofErr w:type="gramStart"/>
      <w:r w:rsidRPr="00326069">
        <w:rPr>
          <w:rFonts w:ascii="仿宋" w:eastAsia="仿宋" w:hAnsi="仿宋" w:hint="eastAsia"/>
          <w:sz w:val="24"/>
        </w:rPr>
        <w:t>商投诉</w:t>
      </w:r>
      <w:proofErr w:type="gramEnd"/>
      <w:r w:rsidRPr="00326069">
        <w:rPr>
          <w:rFonts w:ascii="仿宋" w:eastAsia="仿宋" w:hAnsi="仿宋" w:hint="eastAsia"/>
          <w:sz w:val="24"/>
        </w:rPr>
        <w:t>应当有明确的请求和必要的证明材料。</w:t>
      </w:r>
    </w:p>
    <w:p w14:paraId="4E848738" w14:textId="77777777" w:rsidR="00281338" w:rsidRPr="00326069" w:rsidRDefault="00000000">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4</w:t>
      </w:r>
      <w:r w:rsidRPr="00326069">
        <w:rPr>
          <w:rFonts w:ascii="仿宋" w:eastAsia="仿宋" w:hAnsi="仿宋"/>
          <w:sz w:val="24"/>
        </w:rPr>
        <w:t>.4以联合体形</w:t>
      </w:r>
      <w:proofErr w:type="gramStart"/>
      <w:r w:rsidRPr="00326069">
        <w:rPr>
          <w:rFonts w:ascii="仿宋" w:eastAsia="仿宋" w:hAnsi="仿宋" w:hint="eastAsia"/>
          <w:sz w:val="24"/>
        </w:rPr>
        <w:t>式参加</w:t>
      </w:r>
      <w:proofErr w:type="gramEnd"/>
      <w:r w:rsidRPr="00326069">
        <w:rPr>
          <w:rFonts w:ascii="仿宋" w:eastAsia="仿宋" w:hAnsi="仿宋" w:hint="eastAsia"/>
          <w:sz w:val="24"/>
        </w:rPr>
        <w:t>政府采购活动的，其投诉应当由组成联合体的所有供应商共同提出。</w:t>
      </w:r>
    </w:p>
    <w:p w14:paraId="4D44425D" w14:textId="77777777" w:rsidR="00281338" w:rsidRPr="00326069" w:rsidRDefault="00000000">
      <w:pPr>
        <w:adjustRightInd/>
        <w:spacing w:line="360" w:lineRule="auto"/>
        <w:ind w:firstLine="643"/>
        <w:jc w:val="center"/>
        <w:outlineLvl w:val="0"/>
        <w:rPr>
          <w:rFonts w:ascii="仿宋" w:eastAsia="仿宋" w:hAnsi="仿宋" w:cs="仿宋_GB2312" w:hint="eastAsia"/>
          <w:b/>
          <w:sz w:val="32"/>
          <w:szCs w:val="20"/>
        </w:rPr>
      </w:pPr>
      <w:bookmarkStart w:id="52" w:name="_Toc157447399"/>
      <w:r w:rsidRPr="00326069">
        <w:rPr>
          <w:rFonts w:ascii="仿宋" w:eastAsia="仿宋" w:hAnsi="仿宋" w:cs="仿宋_GB2312" w:hint="eastAsia"/>
          <w:b/>
          <w:sz w:val="32"/>
          <w:szCs w:val="20"/>
        </w:rPr>
        <w:t>五、磋商文件构成、修改、解释</w:t>
      </w:r>
      <w:bookmarkEnd w:id="52"/>
    </w:p>
    <w:p w14:paraId="4EB2CD84" w14:textId="77777777" w:rsidR="00281338" w:rsidRPr="00326069" w:rsidRDefault="00000000">
      <w:pPr>
        <w:autoSpaceDE w:val="0"/>
        <w:autoSpaceDN w:val="0"/>
        <w:spacing w:line="360" w:lineRule="auto"/>
        <w:ind w:firstLine="482"/>
        <w:rPr>
          <w:rFonts w:ascii="仿宋" w:eastAsia="仿宋" w:hAnsi="仿宋" w:hint="eastAsia"/>
          <w:b/>
          <w:sz w:val="24"/>
        </w:rPr>
      </w:pPr>
      <w:r w:rsidRPr="00326069">
        <w:rPr>
          <w:rFonts w:ascii="仿宋" w:eastAsia="仿宋" w:hAnsi="仿宋" w:hint="eastAsia"/>
          <w:b/>
          <w:sz w:val="24"/>
        </w:rPr>
        <w:t>1．磋商文件的构成</w:t>
      </w:r>
    </w:p>
    <w:p w14:paraId="3C8311BA" w14:textId="77777777" w:rsidR="00281338" w:rsidRPr="00326069" w:rsidRDefault="00000000">
      <w:pPr>
        <w:pStyle w:val="af9"/>
        <w:spacing w:line="360" w:lineRule="auto"/>
        <w:ind w:firstLineChars="200" w:firstLine="480"/>
        <w:rPr>
          <w:rFonts w:ascii="仿宋" w:eastAsia="仿宋" w:hAnsi="仿宋" w:hint="eastAsia"/>
          <w:sz w:val="24"/>
          <w:szCs w:val="24"/>
        </w:rPr>
      </w:pPr>
      <w:r w:rsidRPr="00326069">
        <w:rPr>
          <w:rFonts w:ascii="仿宋" w:eastAsia="仿宋" w:hAnsi="仿宋" w:hint="eastAsia"/>
          <w:sz w:val="24"/>
          <w:szCs w:val="24"/>
        </w:rPr>
        <w:t>1.1 磋商文件包括下列文件及附件</w:t>
      </w:r>
    </w:p>
    <w:p w14:paraId="0B4BDF12" w14:textId="77777777" w:rsidR="00281338" w:rsidRPr="00326069" w:rsidRDefault="00000000">
      <w:pPr>
        <w:pStyle w:val="af9"/>
        <w:numPr>
          <w:ilvl w:val="0"/>
          <w:numId w:val="4"/>
        </w:numPr>
        <w:spacing w:line="360" w:lineRule="auto"/>
        <w:ind w:left="839" w:firstLineChars="200" w:firstLine="480"/>
        <w:rPr>
          <w:rFonts w:ascii="仿宋" w:eastAsia="仿宋" w:hAnsi="仿宋" w:hint="eastAsia"/>
          <w:sz w:val="24"/>
          <w:szCs w:val="24"/>
        </w:rPr>
      </w:pPr>
      <w:r w:rsidRPr="00326069">
        <w:rPr>
          <w:rFonts w:ascii="仿宋" w:eastAsia="仿宋" w:hAnsi="仿宋" w:hint="eastAsia"/>
          <w:sz w:val="24"/>
          <w:szCs w:val="24"/>
        </w:rPr>
        <w:t>第一部分  供应商邀请</w:t>
      </w:r>
    </w:p>
    <w:p w14:paraId="78B9687D" w14:textId="77777777" w:rsidR="00281338" w:rsidRPr="00326069" w:rsidRDefault="00000000">
      <w:pPr>
        <w:pStyle w:val="af9"/>
        <w:numPr>
          <w:ilvl w:val="0"/>
          <w:numId w:val="4"/>
        </w:numPr>
        <w:spacing w:line="360" w:lineRule="auto"/>
        <w:ind w:left="839" w:firstLineChars="200" w:firstLine="480"/>
        <w:rPr>
          <w:rFonts w:ascii="仿宋" w:eastAsia="仿宋" w:hAnsi="仿宋" w:hint="eastAsia"/>
          <w:sz w:val="24"/>
          <w:szCs w:val="24"/>
        </w:rPr>
      </w:pPr>
      <w:r w:rsidRPr="00326069">
        <w:rPr>
          <w:rFonts w:ascii="仿宋" w:eastAsia="仿宋" w:hAnsi="仿宋" w:hint="eastAsia"/>
          <w:sz w:val="24"/>
          <w:szCs w:val="24"/>
        </w:rPr>
        <w:t>第二部分  竞争性磋商流程</w:t>
      </w:r>
    </w:p>
    <w:p w14:paraId="7BEA7107" w14:textId="77777777" w:rsidR="00281338" w:rsidRPr="00326069" w:rsidRDefault="00000000">
      <w:pPr>
        <w:pStyle w:val="af9"/>
        <w:numPr>
          <w:ilvl w:val="0"/>
          <w:numId w:val="4"/>
        </w:numPr>
        <w:spacing w:line="360" w:lineRule="auto"/>
        <w:ind w:left="839" w:firstLineChars="200" w:firstLine="480"/>
        <w:rPr>
          <w:rFonts w:ascii="仿宋" w:eastAsia="仿宋" w:hAnsi="仿宋" w:hint="eastAsia"/>
          <w:sz w:val="24"/>
          <w:szCs w:val="24"/>
        </w:rPr>
      </w:pPr>
      <w:r w:rsidRPr="00326069">
        <w:rPr>
          <w:rFonts w:ascii="仿宋" w:eastAsia="仿宋" w:hAnsi="仿宋" w:hint="eastAsia"/>
          <w:sz w:val="24"/>
          <w:szCs w:val="24"/>
        </w:rPr>
        <w:t>第三部分  供应商须知</w:t>
      </w:r>
    </w:p>
    <w:p w14:paraId="6BFF0FDA" w14:textId="77777777" w:rsidR="00281338" w:rsidRPr="00326069" w:rsidRDefault="00000000">
      <w:pPr>
        <w:pStyle w:val="af9"/>
        <w:numPr>
          <w:ilvl w:val="0"/>
          <w:numId w:val="4"/>
        </w:numPr>
        <w:spacing w:line="360" w:lineRule="auto"/>
        <w:ind w:left="839" w:firstLineChars="200" w:firstLine="480"/>
        <w:rPr>
          <w:rFonts w:ascii="仿宋" w:eastAsia="仿宋" w:hAnsi="仿宋" w:hint="eastAsia"/>
          <w:sz w:val="24"/>
          <w:szCs w:val="24"/>
        </w:rPr>
      </w:pPr>
      <w:r w:rsidRPr="00326069">
        <w:rPr>
          <w:rFonts w:ascii="仿宋" w:eastAsia="仿宋" w:hAnsi="仿宋" w:hint="eastAsia"/>
          <w:sz w:val="24"/>
          <w:szCs w:val="24"/>
        </w:rPr>
        <w:t>第四部分  采购需求</w:t>
      </w:r>
    </w:p>
    <w:p w14:paraId="33101735" w14:textId="77777777" w:rsidR="00281338" w:rsidRPr="00326069" w:rsidRDefault="00000000">
      <w:pPr>
        <w:pStyle w:val="af9"/>
        <w:numPr>
          <w:ilvl w:val="0"/>
          <w:numId w:val="4"/>
        </w:numPr>
        <w:spacing w:line="360" w:lineRule="auto"/>
        <w:ind w:left="839" w:firstLineChars="200" w:firstLine="480"/>
        <w:rPr>
          <w:rFonts w:ascii="仿宋" w:eastAsia="仿宋" w:hAnsi="仿宋" w:hint="eastAsia"/>
          <w:sz w:val="24"/>
          <w:szCs w:val="24"/>
        </w:rPr>
      </w:pPr>
      <w:r w:rsidRPr="00326069">
        <w:rPr>
          <w:rFonts w:ascii="仿宋" w:eastAsia="仿宋" w:hAnsi="仿宋" w:hint="eastAsia"/>
          <w:sz w:val="24"/>
          <w:szCs w:val="24"/>
        </w:rPr>
        <w:t>第五部分  评审方法及评审标准</w:t>
      </w:r>
    </w:p>
    <w:p w14:paraId="0B570D38" w14:textId="77777777" w:rsidR="00281338" w:rsidRPr="00326069" w:rsidRDefault="00000000">
      <w:pPr>
        <w:pStyle w:val="af9"/>
        <w:numPr>
          <w:ilvl w:val="0"/>
          <w:numId w:val="4"/>
        </w:numPr>
        <w:spacing w:line="360" w:lineRule="auto"/>
        <w:ind w:left="839" w:firstLineChars="200" w:firstLine="480"/>
        <w:rPr>
          <w:rFonts w:ascii="仿宋" w:eastAsia="仿宋" w:hAnsi="仿宋" w:hint="eastAsia"/>
          <w:sz w:val="24"/>
          <w:szCs w:val="24"/>
        </w:rPr>
      </w:pPr>
      <w:r w:rsidRPr="00326069">
        <w:rPr>
          <w:rFonts w:ascii="仿宋" w:eastAsia="仿宋" w:hAnsi="仿宋" w:hint="eastAsia"/>
          <w:sz w:val="24"/>
          <w:szCs w:val="24"/>
        </w:rPr>
        <w:t xml:space="preserve">第六部分  </w:t>
      </w:r>
      <w:proofErr w:type="gramStart"/>
      <w:r w:rsidRPr="00326069">
        <w:rPr>
          <w:rFonts w:ascii="仿宋" w:eastAsia="仿宋" w:hAnsi="仿宋" w:hint="eastAsia"/>
          <w:sz w:val="24"/>
          <w:szCs w:val="24"/>
        </w:rPr>
        <w:t>拟签订</w:t>
      </w:r>
      <w:proofErr w:type="gramEnd"/>
      <w:r w:rsidRPr="00326069">
        <w:rPr>
          <w:rFonts w:ascii="仿宋" w:eastAsia="仿宋" w:hAnsi="仿宋" w:hint="eastAsia"/>
          <w:sz w:val="24"/>
          <w:szCs w:val="24"/>
        </w:rPr>
        <w:t>的合同文本</w:t>
      </w:r>
    </w:p>
    <w:p w14:paraId="25A2E354" w14:textId="77777777" w:rsidR="00281338" w:rsidRPr="00326069" w:rsidRDefault="00000000">
      <w:pPr>
        <w:pStyle w:val="af9"/>
        <w:numPr>
          <w:ilvl w:val="0"/>
          <w:numId w:val="4"/>
        </w:numPr>
        <w:spacing w:line="360" w:lineRule="auto"/>
        <w:ind w:left="839" w:firstLineChars="200" w:firstLine="480"/>
        <w:rPr>
          <w:rFonts w:ascii="仿宋" w:eastAsia="仿宋" w:hAnsi="仿宋" w:hint="eastAsia"/>
          <w:sz w:val="24"/>
          <w:szCs w:val="24"/>
        </w:rPr>
      </w:pPr>
      <w:r w:rsidRPr="00326069">
        <w:rPr>
          <w:rFonts w:ascii="仿宋" w:eastAsia="仿宋" w:hAnsi="仿宋" w:hint="eastAsia"/>
          <w:sz w:val="24"/>
          <w:szCs w:val="24"/>
        </w:rPr>
        <w:t>第七部分  应提交的有关格式范例</w:t>
      </w:r>
    </w:p>
    <w:p w14:paraId="74F7DA04" w14:textId="77777777" w:rsidR="00281338" w:rsidRPr="00326069" w:rsidRDefault="00000000">
      <w:pPr>
        <w:pStyle w:val="af9"/>
        <w:numPr>
          <w:ilvl w:val="0"/>
          <w:numId w:val="4"/>
        </w:numPr>
        <w:spacing w:line="360" w:lineRule="auto"/>
        <w:ind w:left="839" w:firstLineChars="200" w:firstLine="480"/>
        <w:rPr>
          <w:rFonts w:ascii="仿宋" w:eastAsia="仿宋" w:hAnsi="仿宋" w:hint="eastAsia"/>
          <w:sz w:val="24"/>
          <w:szCs w:val="24"/>
        </w:rPr>
      </w:pPr>
      <w:r w:rsidRPr="00326069">
        <w:rPr>
          <w:rFonts w:ascii="仿宋" w:eastAsia="仿宋" w:hAnsi="仿宋" w:hint="eastAsia"/>
          <w:sz w:val="24"/>
          <w:szCs w:val="24"/>
        </w:rPr>
        <w:t>第八部分  最后报价格式</w:t>
      </w:r>
    </w:p>
    <w:p w14:paraId="6373B6C0" w14:textId="77777777" w:rsidR="00281338" w:rsidRPr="00326069" w:rsidRDefault="00000000">
      <w:pPr>
        <w:pStyle w:val="af9"/>
        <w:spacing w:line="360" w:lineRule="auto"/>
        <w:ind w:firstLineChars="200" w:firstLine="480"/>
        <w:rPr>
          <w:rFonts w:ascii="仿宋" w:eastAsia="仿宋" w:hAnsi="仿宋" w:hint="eastAsia"/>
          <w:sz w:val="24"/>
          <w:szCs w:val="24"/>
        </w:rPr>
      </w:pPr>
      <w:r w:rsidRPr="00326069">
        <w:rPr>
          <w:rFonts w:ascii="仿宋" w:eastAsia="仿宋" w:hAnsi="仿宋" w:hint="eastAsia"/>
          <w:sz w:val="24"/>
          <w:szCs w:val="24"/>
        </w:rPr>
        <w:t xml:space="preserve">1.2 </w:t>
      </w:r>
      <w:r w:rsidRPr="00326069">
        <w:rPr>
          <w:rFonts w:ascii="仿宋" w:eastAsia="仿宋" w:hAnsi="仿宋" w:hint="eastAsia"/>
          <w:sz w:val="24"/>
        </w:rPr>
        <w:t>与本项目有关的</w:t>
      </w:r>
      <w:r w:rsidRPr="00326069">
        <w:rPr>
          <w:rFonts w:ascii="仿宋" w:eastAsia="仿宋" w:hAnsi="仿宋" w:hint="eastAsia"/>
          <w:bCs/>
          <w:sz w:val="24"/>
        </w:rPr>
        <w:t>澄清或者修改的内容为磋商文件的组成部分</w:t>
      </w:r>
      <w:r w:rsidRPr="00326069">
        <w:rPr>
          <w:rFonts w:ascii="仿宋" w:eastAsia="仿宋" w:hAnsi="仿宋" w:cs="仿宋_GB2312" w:hint="eastAsia"/>
          <w:sz w:val="24"/>
        </w:rPr>
        <w:t>。</w:t>
      </w:r>
    </w:p>
    <w:p w14:paraId="6936C1C8" w14:textId="77777777" w:rsidR="00281338" w:rsidRPr="00326069" w:rsidRDefault="00000000">
      <w:pPr>
        <w:pStyle w:val="af9"/>
        <w:spacing w:line="360" w:lineRule="auto"/>
        <w:ind w:firstLine="482"/>
        <w:rPr>
          <w:rFonts w:ascii="仿宋" w:eastAsia="仿宋" w:hAnsi="仿宋" w:cs="仿宋_GB2312" w:hint="eastAsia"/>
          <w:b/>
          <w:sz w:val="24"/>
          <w:szCs w:val="24"/>
        </w:rPr>
      </w:pPr>
      <w:r w:rsidRPr="00326069">
        <w:rPr>
          <w:rFonts w:ascii="仿宋" w:eastAsia="仿宋" w:hAnsi="仿宋" w:hint="eastAsia"/>
          <w:b/>
          <w:sz w:val="24"/>
          <w:szCs w:val="24"/>
        </w:rPr>
        <w:t>2. 磋商文件的</w:t>
      </w:r>
      <w:r w:rsidRPr="00326069">
        <w:rPr>
          <w:rFonts w:ascii="仿宋" w:eastAsia="仿宋" w:hAnsi="仿宋" w:cs="仿宋_GB2312" w:hint="eastAsia"/>
          <w:b/>
          <w:sz w:val="24"/>
          <w:szCs w:val="24"/>
        </w:rPr>
        <w:t>澄清、修改</w:t>
      </w:r>
    </w:p>
    <w:p w14:paraId="74B51448" w14:textId="77777777" w:rsidR="00281338" w:rsidRPr="00326069" w:rsidRDefault="00000000">
      <w:pPr>
        <w:pStyle w:val="2f7"/>
        <w:snapToGrid w:val="0"/>
        <w:spacing w:before="0"/>
        <w:ind w:firstLine="480"/>
        <w:rPr>
          <w:rFonts w:ascii="仿宋" w:eastAsia="仿宋" w:hAnsi="仿宋" w:cs="仿宋_GB2312" w:hint="eastAsia"/>
        </w:rPr>
      </w:pPr>
      <w:r w:rsidRPr="00326069">
        <w:rPr>
          <w:rFonts w:ascii="仿宋" w:eastAsia="仿宋" w:hAnsi="仿宋" w:cs="仿宋_GB2312" w:hint="eastAsia"/>
        </w:rPr>
        <w:t>2.1已</w:t>
      </w:r>
      <w:proofErr w:type="gramStart"/>
      <w:r w:rsidRPr="00326069">
        <w:rPr>
          <w:rFonts w:ascii="仿宋" w:eastAsia="仿宋" w:hAnsi="仿宋" w:cs="仿宋_GB2312" w:hint="eastAsia"/>
        </w:rPr>
        <w:t>获取磋商</w:t>
      </w:r>
      <w:proofErr w:type="gramEnd"/>
      <w:r w:rsidRPr="00326069">
        <w:rPr>
          <w:rFonts w:ascii="仿宋" w:eastAsia="仿宋" w:hAnsi="仿宋" w:cs="仿宋_GB2312" w:hint="eastAsia"/>
        </w:rPr>
        <w:t>文件的潜在供应商，若有问题需要澄清，应于提交首次响应文件截止时间前，以书面形式向采购代理机构提出。</w:t>
      </w:r>
    </w:p>
    <w:p w14:paraId="61D80D4F" w14:textId="77777777" w:rsidR="00281338" w:rsidRPr="00326069" w:rsidRDefault="00000000">
      <w:pPr>
        <w:pStyle w:val="2f7"/>
        <w:snapToGrid w:val="0"/>
        <w:spacing w:before="0"/>
        <w:ind w:firstLine="480"/>
        <w:rPr>
          <w:rFonts w:ascii="仿宋" w:eastAsia="仿宋" w:hAnsi="仿宋" w:hint="eastAsia"/>
        </w:rPr>
      </w:pPr>
      <w:r w:rsidRPr="00326069">
        <w:rPr>
          <w:rFonts w:ascii="仿宋" w:eastAsia="仿宋" w:hAnsi="仿宋" w:hint="eastAsia"/>
        </w:rPr>
        <w:t>2.2</w:t>
      </w:r>
      <w:r w:rsidRPr="00326069">
        <w:rPr>
          <w:rFonts w:ascii="仿宋" w:eastAsia="仿宋" w:hAnsi="仿宋" w:cs="宋体" w:hint="eastAsia"/>
        </w:rPr>
        <w:t>采购代理机构对磋商文件进行澄清或修改的，将同时通过电子交易平台通知已</w:t>
      </w:r>
      <w:proofErr w:type="gramStart"/>
      <w:r w:rsidRPr="00326069">
        <w:rPr>
          <w:rFonts w:ascii="仿宋" w:eastAsia="仿宋" w:hAnsi="仿宋" w:cs="宋体" w:hint="eastAsia"/>
        </w:rPr>
        <w:t>获取磋商</w:t>
      </w:r>
      <w:proofErr w:type="gramEnd"/>
      <w:r w:rsidRPr="00326069">
        <w:rPr>
          <w:rFonts w:ascii="仿宋" w:eastAsia="仿宋" w:hAnsi="仿宋" w:cs="宋体" w:hint="eastAsia"/>
        </w:rPr>
        <w:t>文件的供应商。依法应当公告的，将按规定公告，同时视情况延长</w:t>
      </w:r>
      <w:r w:rsidRPr="00326069">
        <w:rPr>
          <w:rFonts w:ascii="仿宋" w:eastAsia="仿宋" w:hAnsi="仿宋" w:hint="eastAsia"/>
        </w:rPr>
        <w:t>提交首次</w:t>
      </w:r>
      <w:r w:rsidRPr="00326069">
        <w:rPr>
          <w:rFonts w:ascii="仿宋" w:eastAsia="仿宋" w:hAnsi="仿宋" w:cs="宋体" w:hint="eastAsia"/>
        </w:rPr>
        <w:t>响应文件截止时间和响应文件开启时间。该澄清或者修改的内容为磋商文件的组成部分。</w:t>
      </w:r>
    </w:p>
    <w:p w14:paraId="388372FB" w14:textId="77777777" w:rsidR="00281338" w:rsidRPr="00326069" w:rsidRDefault="00000000">
      <w:pPr>
        <w:pStyle w:val="2f7"/>
        <w:snapToGrid w:val="0"/>
        <w:spacing w:before="0"/>
        <w:ind w:firstLine="480"/>
        <w:rPr>
          <w:rFonts w:ascii="仿宋" w:eastAsia="仿宋" w:hAnsi="仿宋" w:hint="eastAsia"/>
        </w:rPr>
      </w:pPr>
      <w:r w:rsidRPr="00326069">
        <w:rPr>
          <w:rFonts w:ascii="仿宋" w:eastAsia="仿宋" w:hAnsi="仿宋" w:hint="eastAsia"/>
        </w:rPr>
        <w:t>2.3澄清或者修改的内容可能影响响应文件编制的，采购人、采购代理机构应当在提交首次响应文件截止时间至少5日前，</w:t>
      </w:r>
      <w:r w:rsidRPr="00326069">
        <w:rPr>
          <w:rFonts w:ascii="仿宋" w:eastAsia="仿宋" w:hAnsi="仿宋" w:cs="宋体" w:hint="eastAsia"/>
        </w:rPr>
        <w:t>通过电子交易平台</w:t>
      </w:r>
      <w:r w:rsidRPr="00326069">
        <w:rPr>
          <w:rFonts w:ascii="仿宋" w:eastAsia="仿宋" w:hAnsi="仿宋" w:hint="eastAsia"/>
        </w:rPr>
        <w:t>通知所有</w:t>
      </w:r>
      <w:proofErr w:type="gramStart"/>
      <w:r w:rsidRPr="00326069">
        <w:rPr>
          <w:rFonts w:ascii="仿宋" w:eastAsia="仿宋" w:hAnsi="仿宋" w:hint="eastAsia"/>
        </w:rPr>
        <w:t>获取磋商</w:t>
      </w:r>
      <w:proofErr w:type="gramEnd"/>
      <w:r w:rsidRPr="00326069">
        <w:rPr>
          <w:rFonts w:ascii="仿宋" w:eastAsia="仿宋" w:hAnsi="仿宋" w:hint="eastAsia"/>
        </w:rPr>
        <w:t>文件的供应商；不足5日的，采购人、采购代理机构应当顺延提交首次响应文件截止时间。</w:t>
      </w:r>
    </w:p>
    <w:p w14:paraId="25DED483" w14:textId="77777777" w:rsidR="00281338" w:rsidRPr="00326069" w:rsidRDefault="00000000">
      <w:pPr>
        <w:pStyle w:val="2f7"/>
        <w:snapToGrid w:val="0"/>
        <w:spacing w:before="0"/>
        <w:ind w:firstLine="482"/>
        <w:rPr>
          <w:rFonts w:ascii="仿宋" w:eastAsia="仿宋" w:hAnsi="仿宋" w:hint="eastAsia"/>
        </w:rPr>
      </w:pPr>
      <w:r w:rsidRPr="00326069">
        <w:rPr>
          <w:rFonts w:ascii="仿宋" w:eastAsia="仿宋" w:hAnsi="仿宋" w:hint="eastAsia"/>
          <w:b/>
        </w:rPr>
        <w:t>▲</w:t>
      </w:r>
      <w:r w:rsidRPr="00326069">
        <w:rPr>
          <w:rFonts w:ascii="仿宋" w:eastAsia="仿宋" w:hAnsi="仿宋" w:cs="仿宋_GB2312" w:hint="eastAsia"/>
          <w:b/>
          <w:szCs w:val="21"/>
        </w:rPr>
        <w:t>响应文件未按磋商文件的澄清、修改的内容编制，又不符合实质性要求的，响应无效。</w:t>
      </w:r>
    </w:p>
    <w:p w14:paraId="708B6A72" w14:textId="77777777" w:rsidR="00281338" w:rsidRPr="00326069" w:rsidRDefault="00000000">
      <w:pPr>
        <w:pStyle w:val="af4"/>
        <w:rPr>
          <w:rFonts w:ascii="仿宋" w:eastAsia="仿宋" w:hAnsi="仿宋" w:cs="仿宋_GB2312" w:hint="eastAsia"/>
          <w:sz w:val="18"/>
          <w:szCs w:val="18"/>
          <w:lang w:val="en-US"/>
        </w:rPr>
      </w:pPr>
      <w:r w:rsidRPr="00326069">
        <w:rPr>
          <w:rFonts w:ascii="仿宋" w:eastAsia="仿宋" w:hAnsi="仿宋" w:cs="仿宋_GB2312" w:hint="eastAsia"/>
          <w:szCs w:val="24"/>
          <w:lang w:val="en-US"/>
        </w:rPr>
        <w:t xml:space="preserve">    </w:t>
      </w:r>
    </w:p>
    <w:p w14:paraId="2F7F94D8" w14:textId="77777777" w:rsidR="00281338" w:rsidRPr="00326069" w:rsidRDefault="00000000">
      <w:pPr>
        <w:adjustRightInd/>
        <w:spacing w:line="360" w:lineRule="auto"/>
        <w:ind w:firstLine="643"/>
        <w:jc w:val="center"/>
        <w:outlineLvl w:val="0"/>
        <w:rPr>
          <w:rFonts w:ascii="仿宋" w:eastAsia="仿宋" w:hAnsi="仿宋" w:cs="仿宋_GB2312" w:hint="eastAsia"/>
          <w:b/>
          <w:sz w:val="32"/>
          <w:szCs w:val="20"/>
        </w:rPr>
      </w:pPr>
      <w:bookmarkStart w:id="53" w:name="_Toc157447400"/>
      <w:r w:rsidRPr="00326069">
        <w:rPr>
          <w:rFonts w:ascii="仿宋" w:eastAsia="仿宋" w:hAnsi="仿宋" w:cs="仿宋_GB2312" w:hint="eastAsia"/>
          <w:b/>
          <w:sz w:val="32"/>
          <w:szCs w:val="20"/>
        </w:rPr>
        <w:t>六、响应文件的编制</w:t>
      </w:r>
      <w:bookmarkEnd w:id="53"/>
    </w:p>
    <w:p w14:paraId="4C7DFF01" w14:textId="77777777" w:rsidR="00281338" w:rsidRPr="00326069" w:rsidRDefault="00000000">
      <w:pPr>
        <w:pStyle w:val="af9"/>
        <w:spacing w:line="360" w:lineRule="auto"/>
        <w:ind w:firstLine="482"/>
        <w:rPr>
          <w:rFonts w:ascii="仿宋" w:eastAsia="仿宋" w:hAnsi="仿宋" w:cs="仿宋_GB2312" w:hint="eastAsia"/>
          <w:b/>
          <w:sz w:val="24"/>
          <w:szCs w:val="24"/>
        </w:rPr>
      </w:pPr>
      <w:r w:rsidRPr="00326069">
        <w:rPr>
          <w:rFonts w:ascii="仿宋" w:eastAsia="仿宋" w:hAnsi="仿宋" w:hint="eastAsia"/>
          <w:b/>
          <w:sz w:val="24"/>
        </w:rPr>
        <w:lastRenderedPageBreak/>
        <w:t>1. 响应文件的语言</w:t>
      </w:r>
    </w:p>
    <w:p w14:paraId="18ACAFB8" w14:textId="77777777" w:rsidR="00281338" w:rsidRPr="00326069" w:rsidRDefault="00000000">
      <w:pPr>
        <w:pStyle w:val="af9"/>
        <w:spacing w:line="360" w:lineRule="auto"/>
        <w:ind w:firstLineChars="200" w:firstLine="480"/>
        <w:rPr>
          <w:rFonts w:ascii="仿宋" w:eastAsia="仿宋" w:hAnsi="仿宋" w:cs="仿宋_GB2312" w:hint="eastAsia"/>
          <w:b/>
          <w:sz w:val="24"/>
          <w:szCs w:val="24"/>
        </w:rPr>
      </w:pPr>
      <w:r w:rsidRPr="00326069">
        <w:rPr>
          <w:rFonts w:ascii="仿宋" w:eastAsia="仿宋" w:hAnsi="仿宋" w:hint="eastAsia"/>
          <w:sz w:val="24"/>
        </w:rPr>
        <w:t>响应文件及供应商与采购有关的来往通知、函件和文件均应使用中文。</w:t>
      </w:r>
    </w:p>
    <w:p w14:paraId="33DDDDF7" w14:textId="77777777" w:rsidR="00281338" w:rsidRPr="00326069" w:rsidRDefault="00000000">
      <w:pPr>
        <w:pStyle w:val="af9"/>
        <w:spacing w:line="360" w:lineRule="auto"/>
        <w:ind w:firstLine="482"/>
        <w:rPr>
          <w:rFonts w:ascii="仿宋" w:eastAsia="仿宋" w:hAnsi="仿宋" w:cs="仿宋_GB2312" w:hint="eastAsia"/>
          <w:b/>
          <w:sz w:val="24"/>
          <w:szCs w:val="24"/>
        </w:rPr>
      </w:pPr>
      <w:r w:rsidRPr="00326069">
        <w:rPr>
          <w:rFonts w:ascii="仿宋" w:eastAsia="仿宋" w:hAnsi="仿宋" w:hint="eastAsia"/>
          <w:b/>
          <w:sz w:val="24"/>
        </w:rPr>
        <w:t>2. 响应文件的组成</w:t>
      </w:r>
    </w:p>
    <w:p w14:paraId="61992871" w14:textId="77777777" w:rsidR="00281338" w:rsidRPr="00326069" w:rsidRDefault="00000000">
      <w:pPr>
        <w:pStyle w:val="af9"/>
        <w:spacing w:line="360" w:lineRule="auto"/>
        <w:ind w:firstLineChars="200" w:firstLine="480"/>
        <w:rPr>
          <w:rFonts w:ascii="仿宋" w:eastAsia="仿宋" w:hAnsi="仿宋" w:cs="仿宋_GB2312" w:hint="eastAsia"/>
          <w:b/>
          <w:sz w:val="24"/>
          <w:szCs w:val="24"/>
        </w:rPr>
      </w:pPr>
      <w:r w:rsidRPr="00326069">
        <w:rPr>
          <w:rFonts w:ascii="仿宋" w:eastAsia="仿宋" w:hAnsi="仿宋" w:hint="eastAsia"/>
          <w:sz w:val="24"/>
        </w:rPr>
        <w:t>响应文件应当包括以下主要内容：</w:t>
      </w:r>
    </w:p>
    <w:p w14:paraId="14B62DE1" w14:textId="3CA231D2"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2.1商务资信及技术文件：</w:t>
      </w:r>
    </w:p>
    <w:p w14:paraId="2C0ACD82"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1）磋商声明书（见格式）；</w:t>
      </w:r>
    </w:p>
    <w:p w14:paraId="357AB39E"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2）法定代表人身份证明书和法定代表人授权委托书（见格式）；</w:t>
      </w:r>
    </w:p>
    <w:p w14:paraId="3F498180"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3）资格审查自查表（见格式）；</w:t>
      </w:r>
    </w:p>
    <w:p w14:paraId="01F9E1D2"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4）资格证明材料（根据《资格审查自查表》中提及的材料如实提供）；</w:t>
      </w:r>
    </w:p>
    <w:p w14:paraId="6A58F25A"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5）《中小企业声明函》（见格式）；</w:t>
      </w:r>
    </w:p>
    <w:p w14:paraId="71566852"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《残疾人福利性单位声明函》（见格式，若不符合可不提供）；</w:t>
      </w:r>
    </w:p>
    <w:p w14:paraId="1AED0BC6"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属于监狱企业的证明文件（格式自拟，若不符合可不提供）；</w:t>
      </w:r>
    </w:p>
    <w:p w14:paraId="12E979AF"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6）信用承诺书（见格式）；</w:t>
      </w:r>
    </w:p>
    <w:p w14:paraId="21EDDE61"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7）供应</w:t>
      </w:r>
      <w:proofErr w:type="gramStart"/>
      <w:r w:rsidRPr="00326069">
        <w:rPr>
          <w:rFonts w:ascii="仿宋" w:eastAsia="仿宋" w:hAnsi="仿宋" w:hint="eastAsia"/>
          <w:sz w:val="24"/>
        </w:rPr>
        <w:t>商情况</w:t>
      </w:r>
      <w:proofErr w:type="gramEnd"/>
      <w:r w:rsidRPr="00326069">
        <w:rPr>
          <w:rFonts w:ascii="仿宋" w:eastAsia="仿宋" w:hAnsi="仿宋" w:hint="eastAsia"/>
          <w:sz w:val="24"/>
        </w:rPr>
        <w:t>表（见格式）；</w:t>
      </w:r>
    </w:p>
    <w:p w14:paraId="3D7904BB"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8）商务响应表（见格式）；</w:t>
      </w:r>
    </w:p>
    <w:p w14:paraId="66B75D70"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9）供应商同类项目实施情况一览表（见格式）；</w:t>
      </w:r>
    </w:p>
    <w:p w14:paraId="238873EC"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10）评分规则中涉及的所需提交的材料（参考对应评分项）（格式自拟）；</w:t>
      </w:r>
    </w:p>
    <w:p w14:paraId="44D3DD3B"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11）供应商需要说明的其他文件和说明（格式自拟）。</w:t>
      </w:r>
    </w:p>
    <w:p w14:paraId="0EDAF8A1" w14:textId="355E1ADC"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2.2报价文件：</w:t>
      </w:r>
    </w:p>
    <w:p w14:paraId="0180E3F3"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1）磋商函（见格式）；</w:t>
      </w:r>
    </w:p>
    <w:p w14:paraId="48B5A23D"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2）磋商报价一览表（见格式）；</w:t>
      </w:r>
    </w:p>
    <w:p w14:paraId="7B1DEA81" w14:textId="77777777" w:rsidR="0079612A" w:rsidRPr="00326069" w:rsidRDefault="0079612A" w:rsidP="0079612A">
      <w:pPr>
        <w:pStyle w:val="af9"/>
        <w:spacing w:line="360" w:lineRule="auto"/>
        <w:ind w:firstLineChars="200" w:firstLine="480"/>
        <w:rPr>
          <w:rFonts w:ascii="仿宋" w:eastAsia="仿宋" w:hAnsi="仿宋" w:hint="eastAsia"/>
          <w:sz w:val="24"/>
        </w:rPr>
      </w:pPr>
      <w:r w:rsidRPr="00326069">
        <w:rPr>
          <w:rFonts w:ascii="仿宋" w:eastAsia="仿宋" w:hAnsi="仿宋" w:hint="eastAsia"/>
          <w:sz w:val="24"/>
        </w:rPr>
        <w:t>3）供应商针对报价需要说明的其他文件和说明（格式自拟）。</w:t>
      </w:r>
    </w:p>
    <w:p w14:paraId="3C72FA89" w14:textId="18631C3C" w:rsidR="00281338" w:rsidRPr="00326069" w:rsidRDefault="0079612A" w:rsidP="0079612A">
      <w:pPr>
        <w:pStyle w:val="af9"/>
        <w:spacing w:line="360" w:lineRule="auto"/>
        <w:ind w:firstLineChars="200" w:firstLine="480"/>
        <w:rPr>
          <w:rFonts w:ascii="仿宋" w:eastAsia="仿宋" w:hAnsi="仿宋" w:cs="仿宋_GB2312" w:hint="eastAsia"/>
          <w:kern w:val="0"/>
          <w:sz w:val="24"/>
          <w:lang w:val="zh-CN"/>
        </w:rPr>
      </w:pPr>
      <w:r w:rsidRPr="00326069">
        <w:rPr>
          <w:rFonts w:ascii="仿宋" w:eastAsia="仿宋" w:hAnsi="仿宋" w:hint="eastAsia"/>
          <w:sz w:val="24"/>
        </w:rPr>
        <w:t>注：供应商应根据磋商文件中所提供的格式编制磋商响应文件，对于未提供格式的可自行确定，复印件均须加盖供应商公章，复印件应清晰可辨认</w:t>
      </w:r>
      <w:r w:rsidRPr="00326069">
        <w:rPr>
          <w:rFonts w:ascii="仿宋" w:eastAsia="仿宋" w:hAnsi="仿宋" w:cs="仿宋_GB2312" w:hint="eastAsia"/>
          <w:kern w:val="0"/>
          <w:sz w:val="24"/>
          <w:lang w:val="zh-CN"/>
        </w:rPr>
        <w:t>。</w:t>
      </w:r>
    </w:p>
    <w:p w14:paraId="220228E5" w14:textId="77777777" w:rsidR="00281338" w:rsidRPr="00326069" w:rsidRDefault="00000000">
      <w:pPr>
        <w:pStyle w:val="af9"/>
        <w:spacing w:line="360" w:lineRule="auto"/>
        <w:ind w:firstLineChars="200" w:firstLine="482"/>
        <w:rPr>
          <w:rFonts w:ascii="仿宋" w:eastAsia="仿宋" w:hAnsi="仿宋" w:cs="仿宋_GB2312" w:hint="eastAsia"/>
          <w:b/>
          <w:sz w:val="24"/>
          <w:szCs w:val="24"/>
        </w:rPr>
      </w:pPr>
      <w:r w:rsidRPr="00326069">
        <w:rPr>
          <w:rFonts w:ascii="仿宋" w:eastAsia="仿宋" w:hAnsi="仿宋" w:hint="eastAsia"/>
          <w:b/>
          <w:sz w:val="24"/>
          <w:szCs w:val="24"/>
        </w:rPr>
        <w:t>3. 响应文件的编制和签署</w:t>
      </w:r>
    </w:p>
    <w:p w14:paraId="47E7ABD6" w14:textId="77777777" w:rsidR="00281338" w:rsidRPr="00326069" w:rsidRDefault="00000000">
      <w:pPr>
        <w:spacing w:line="360" w:lineRule="auto"/>
        <w:ind w:firstLineChars="200" w:firstLine="480"/>
        <w:rPr>
          <w:rFonts w:ascii="仿宋" w:eastAsia="仿宋" w:hAnsi="仿宋" w:cs="仿宋_GB2312" w:hint="eastAsia"/>
          <w:b/>
          <w:sz w:val="24"/>
        </w:rPr>
      </w:pPr>
      <w:r w:rsidRPr="00326069">
        <w:rPr>
          <w:rFonts w:ascii="仿宋" w:eastAsia="仿宋" w:hAnsi="仿宋" w:cs="仿宋_GB2312" w:hint="eastAsia"/>
          <w:kern w:val="0"/>
          <w:sz w:val="24"/>
          <w:lang w:val="zh-CN"/>
        </w:rPr>
        <w:t>3.1</w:t>
      </w:r>
      <w:proofErr w:type="gramStart"/>
      <w:r w:rsidRPr="00326069">
        <w:rPr>
          <w:rFonts w:ascii="仿宋" w:eastAsia="仿宋" w:hAnsi="仿宋" w:cs="仿宋_GB2312" w:hint="eastAsia"/>
          <w:kern w:val="0"/>
          <w:sz w:val="24"/>
          <w:lang w:val="zh-CN"/>
        </w:rPr>
        <w:t>各</w:t>
      </w:r>
      <w:proofErr w:type="gramEnd"/>
      <w:r w:rsidRPr="00326069">
        <w:rPr>
          <w:rFonts w:ascii="仿宋" w:eastAsia="仿宋" w:hAnsi="仿宋" w:cs="仿宋_GB2312" w:hint="eastAsia"/>
          <w:kern w:val="0"/>
          <w:sz w:val="24"/>
          <w:lang w:val="zh-CN"/>
        </w:rPr>
        <w:t>供应商在编制响应文件时请按照磋商文件第七部分规定的格式进行，混乱的编排导致响应文件被误读或磋商小组查找不到有效文件是供应商的风险。</w:t>
      </w:r>
    </w:p>
    <w:p w14:paraId="1DB817FF" w14:textId="77777777" w:rsidR="00281338" w:rsidRPr="00326069" w:rsidRDefault="00000000">
      <w:pPr>
        <w:spacing w:line="360" w:lineRule="auto"/>
        <w:ind w:firstLineChars="200" w:firstLine="480"/>
        <w:rPr>
          <w:rFonts w:ascii="仿宋" w:eastAsia="仿宋" w:hAnsi="仿宋" w:cs="仿宋_GB2312" w:hint="eastAsia"/>
          <w:kern w:val="0"/>
          <w:sz w:val="24"/>
          <w:lang w:val="zh-CN"/>
        </w:rPr>
      </w:pPr>
      <w:r w:rsidRPr="00326069">
        <w:rPr>
          <w:rFonts w:ascii="仿宋" w:eastAsia="仿宋" w:hAnsi="仿宋" w:cs="仿宋_GB2312" w:hint="eastAsia"/>
          <w:kern w:val="0"/>
          <w:sz w:val="24"/>
          <w:lang w:val="zh-CN"/>
        </w:rPr>
        <w:t>3.2供应商进行电子交易应安装客户端软件—“政</w:t>
      </w:r>
      <w:proofErr w:type="gramStart"/>
      <w:r w:rsidRPr="00326069">
        <w:rPr>
          <w:rFonts w:ascii="仿宋" w:eastAsia="仿宋" w:hAnsi="仿宋" w:cs="仿宋_GB2312" w:hint="eastAsia"/>
          <w:kern w:val="0"/>
          <w:sz w:val="24"/>
          <w:lang w:val="zh-CN"/>
        </w:rPr>
        <w:t>采云</w:t>
      </w:r>
      <w:proofErr w:type="gramEnd"/>
      <w:r w:rsidRPr="00326069">
        <w:rPr>
          <w:rFonts w:ascii="仿宋" w:eastAsia="仿宋" w:hAnsi="仿宋" w:cs="仿宋_GB2312" w:hint="eastAsia"/>
          <w:kern w:val="0"/>
          <w:sz w:val="24"/>
          <w:lang w:val="zh-CN"/>
        </w:rPr>
        <w:t>电子交易客户端”，并按照磋商文件和电子交易平台的要求编制并加密响应文件。供应商未按规定加密的响应文件，电子交易平台将拒收并提示。</w:t>
      </w:r>
    </w:p>
    <w:p w14:paraId="3A7D50A7" w14:textId="77777777" w:rsidR="00281338" w:rsidRPr="00326069" w:rsidRDefault="00000000">
      <w:pPr>
        <w:spacing w:line="360" w:lineRule="auto"/>
        <w:ind w:firstLineChars="200" w:firstLine="480"/>
        <w:rPr>
          <w:rFonts w:ascii="仿宋" w:eastAsia="仿宋" w:hAnsi="仿宋" w:cs="仿宋_GB2312" w:hint="eastAsia"/>
          <w:kern w:val="0"/>
          <w:sz w:val="24"/>
          <w:lang w:val="zh-CN"/>
        </w:rPr>
      </w:pPr>
      <w:r w:rsidRPr="00326069">
        <w:rPr>
          <w:rFonts w:ascii="仿宋" w:eastAsia="仿宋" w:hAnsi="仿宋" w:cs="仿宋_GB2312" w:hint="eastAsia"/>
          <w:kern w:val="0"/>
          <w:sz w:val="24"/>
          <w:lang w:val="zh-CN"/>
        </w:rPr>
        <w:t>3.3使用“政</w:t>
      </w:r>
      <w:proofErr w:type="gramStart"/>
      <w:r w:rsidRPr="00326069">
        <w:rPr>
          <w:rFonts w:ascii="仿宋" w:eastAsia="仿宋" w:hAnsi="仿宋" w:cs="仿宋_GB2312" w:hint="eastAsia"/>
          <w:kern w:val="0"/>
          <w:sz w:val="24"/>
          <w:lang w:val="zh-CN"/>
        </w:rPr>
        <w:t>采云</w:t>
      </w:r>
      <w:proofErr w:type="gramEnd"/>
      <w:r w:rsidRPr="00326069">
        <w:rPr>
          <w:rFonts w:ascii="仿宋" w:eastAsia="仿宋" w:hAnsi="仿宋" w:cs="仿宋_GB2312" w:hint="eastAsia"/>
          <w:kern w:val="0"/>
          <w:sz w:val="24"/>
          <w:lang w:val="zh-CN"/>
        </w:rPr>
        <w:t>电子交易客户端”需要提前申领CA数字证书，申领流程请自行前往“浙江政府采购网-下载专区-电子交易客户端-CA驱动和申领流程”进行查阅。</w:t>
      </w:r>
    </w:p>
    <w:p w14:paraId="748BE74A" w14:textId="77777777" w:rsidR="00281338" w:rsidRPr="00326069" w:rsidRDefault="00000000">
      <w:pPr>
        <w:pStyle w:val="2f7"/>
        <w:snapToGrid w:val="0"/>
        <w:spacing w:before="0"/>
        <w:ind w:firstLine="480"/>
        <w:rPr>
          <w:rFonts w:ascii="仿宋" w:eastAsia="仿宋" w:hAnsi="仿宋" w:cs="仿宋_GB2312" w:hint="eastAsia"/>
          <w:b/>
        </w:rPr>
      </w:pPr>
      <w:r w:rsidRPr="00326069">
        <w:rPr>
          <w:rFonts w:ascii="仿宋" w:eastAsia="仿宋" w:hAnsi="仿宋" w:cs="仿宋_GB2312" w:hint="eastAsia"/>
          <w:szCs w:val="24"/>
        </w:rPr>
        <w:lastRenderedPageBreak/>
        <w:t>3.4响应文件按照磋商文件第七部分格式要</w:t>
      </w:r>
      <w:r w:rsidRPr="00326069">
        <w:rPr>
          <w:rFonts w:ascii="仿宋" w:eastAsia="仿宋" w:hAnsi="仿宋" w:cs="仿宋_GB2312" w:hint="eastAsia"/>
        </w:rPr>
        <w:t>求进行签署、盖章。</w:t>
      </w:r>
      <w:r w:rsidRPr="00326069">
        <w:rPr>
          <w:rFonts w:ascii="仿宋" w:eastAsia="仿宋" w:hAnsi="仿宋" w:hint="eastAsia"/>
          <w:b/>
        </w:rPr>
        <w:t>▲</w:t>
      </w:r>
      <w:r w:rsidRPr="00326069">
        <w:rPr>
          <w:rFonts w:ascii="仿宋" w:eastAsia="仿宋" w:hAnsi="仿宋" w:cs="仿宋_GB2312" w:hint="eastAsia"/>
          <w:b/>
        </w:rPr>
        <w:t>供应商的响应文件未按照磋商文件要求签署、盖章的，其响应无效</w:t>
      </w:r>
      <w:r w:rsidRPr="00326069">
        <w:rPr>
          <w:rFonts w:ascii="仿宋" w:eastAsia="仿宋" w:hAnsi="仿宋" w:cs="仿宋_GB2312" w:hint="eastAsia"/>
          <w:szCs w:val="24"/>
        </w:rPr>
        <w:t>。</w:t>
      </w:r>
    </w:p>
    <w:p w14:paraId="3634ECCE" w14:textId="77777777" w:rsidR="00281338" w:rsidRPr="00326069" w:rsidRDefault="00000000">
      <w:pPr>
        <w:pStyle w:val="2f7"/>
        <w:snapToGrid w:val="0"/>
        <w:spacing w:before="0"/>
        <w:ind w:firstLine="480"/>
        <w:rPr>
          <w:rFonts w:ascii="仿宋" w:eastAsia="仿宋" w:hAnsi="仿宋" w:cs="宋体" w:hint="eastAsia"/>
        </w:rPr>
      </w:pPr>
      <w:r w:rsidRPr="00326069">
        <w:rPr>
          <w:rFonts w:ascii="仿宋" w:eastAsia="仿宋" w:hAnsi="仿宋" w:cs="仿宋_GB2312" w:hint="eastAsia"/>
          <w:szCs w:val="24"/>
        </w:rPr>
        <w:t>3.5为确保网上操作合法、有效和安全，供应商应当在响应截止时间前完成在“政府采购云平台”的身份认证，确保在电子交易过程中能够对相关数据电文进行加密和使用电子签名。</w:t>
      </w:r>
    </w:p>
    <w:p w14:paraId="276D7C78" w14:textId="77777777" w:rsidR="00281338" w:rsidRPr="00326069" w:rsidRDefault="00000000">
      <w:pPr>
        <w:pStyle w:val="2f7"/>
        <w:snapToGrid w:val="0"/>
        <w:spacing w:before="0"/>
        <w:ind w:firstLine="480"/>
        <w:rPr>
          <w:rFonts w:ascii="仿宋" w:eastAsia="仿宋" w:hAnsi="仿宋" w:cs="宋体" w:hint="eastAsia"/>
          <w:szCs w:val="24"/>
        </w:rPr>
      </w:pPr>
      <w:r w:rsidRPr="00326069">
        <w:rPr>
          <w:rFonts w:ascii="仿宋" w:eastAsia="仿宋" w:hAnsi="仿宋" w:cs="宋体" w:hint="eastAsia"/>
        </w:rPr>
        <w:t>3.6磋商文件对响应文件签署、盖章的要求适用于电子签名。</w:t>
      </w:r>
    </w:p>
    <w:p w14:paraId="2E4CD512" w14:textId="77777777" w:rsidR="00281338" w:rsidRPr="00326069" w:rsidRDefault="00281338">
      <w:pPr>
        <w:pStyle w:val="af9"/>
        <w:spacing w:line="360" w:lineRule="auto"/>
        <w:ind w:firstLineChars="200" w:firstLine="480"/>
        <w:rPr>
          <w:rFonts w:ascii="仿宋" w:eastAsia="仿宋" w:hAnsi="仿宋" w:cs="仿宋_GB2312" w:hint="eastAsia"/>
          <w:sz w:val="24"/>
          <w:szCs w:val="24"/>
        </w:rPr>
      </w:pPr>
    </w:p>
    <w:p w14:paraId="5496E655" w14:textId="77777777" w:rsidR="00281338" w:rsidRPr="00326069" w:rsidRDefault="00281338">
      <w:pPr>
        <w:adjustRightInd/>
        <w:spacing w:line="360" w:lineRule="auto"/>
        <w:ind w:firstLine="643"/>
        <w:jc w:val="center"/>
        <w:outlineLvl w:val="0"/>
        <w:rPr>
          <w:rFonts w:ascii="仿宋" w:eastAsia="仿宋" w:hAnsi="仿宋" w:cs="仿宋_GB2312" w:hint="eastAsia"/>
          <w:b/>
          <w:sz w:val="32"/>
          <w:szCs w:val="20"/>
        </w:rPr>
      </w:pPr>
    </w:p>
    <w:p w14:paraId="3C0F4011" w14:textId="77777777" w:rsidR="00281338" w:rsidRPr="00326069" w:rsidRDefault="00000000">
      <w:pPr>
        <w:adjustRightInd/>
        <w:spacing w:line="360" w:lineRule="auto"/>
        <w:ind w:firstLine="643"/>
        <w:jc w:val="center"/>
        <w:outlineLvl w:val="0"/>
        <w:rPr>
          <w:rFonts w:ascii="仿宋" w:eastAsia="仿宋" w:hAnsi="仿宋" w:cs="仿宋_GB2312" w:hint="eastAsia"/>
          <w:b/>
          <w:sz w:val="32"/>
          <w:szCs w:val="20"/>
        </w:rPr>
      </w:pPr>
      <w:bookmarkStart w:id="54" w:name="_Toc157447401"/>
      <w:r w:rsidRPr="00326069">
        <w:rPr>
          <w:rFonts w:ascii="仿宋" w:eastAsia="仿宋" w:hAnsi="仿宋" w:cs="仿宋_GB2312" w:hint="eastAsia"/>
          <w:b/>
          <w:sz w:val="32"/>
          <w:szCs w:val="20"/>
        </w:rPr>
        <w:t>七、响应文件的提交和备份</w:t>
      </w:r>
      <w:bookmarkEnd w:id="54"/>
    </w:p>
    <w:p w14:paraId="3019A950" w14:textId="77777777" w:rsidR="00281338" w:rsidRPr="00326069" w:rsidRDefault="00000000">
      <w:pPr>
        <w:pStyle w:val="2f7"/>
        <w:spacing w:before="0"/>
        <w:ind w:firstLine="482"/>
        <w:rPr>
          <w:rFonts w:ascii="仿宋" w:eastAsia="仿宋" w:hAnsi="仿宋" w:cs="仿宋_GB2312" w:hint="eastAsia"/>
          <w:b/>
          <w:szCs w:val="24"/>
        </w:rPr>
      </w:pPr>
      <w:r w:rsidRPr="00326069">
        <w:rPr>
          <w:rFonts w:ascii="仿宋" w:eastAsia="仿宋" w:hAnsi="仿宋" w:cs="仿宋_GB2312" w:hint="eastAsia"/>
          <w:b/>
          <w:szCs w:val="24"/>
        </w:rPr>
        <w:t>1.响应文件的提交、补充、修改、撤回</w:t>
      </w:r>
    </w:p>
    <w:p w14:paraId="6381336F" w14:textId="77777777" w:rsidR="00281338" w:rsidRPr="00326069" w:rsidRDefault="00000000">
      <w:pPr>
        <w:pStyle w:val="2f7"/>
        <w:spacing w:before="0"/>
        <w:ind w:firstLine="480"/>
        <w:rPr>
          <w:rFonts w:ascii="仿宋" w:eastAsia="仿宋" w:hAnsi="仿宋" w:cs="仿宋_GB2312" w:hint="eastAsia"/>
          <w:szCs w:val="24"/>
        </w:rPr>
      </w:pPr>
      <w:r w:rsidRPr="00326069">
        <w:rPr>
          <w:rFonts w:ascii="仿宋" w:eastAsia="仿宋" w:hAnsi="仿宋" w:cs="仿宋_GB2312" w:hint="eastAsia"/>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6E9F0D33" w14:textId="77777777" w:rsidR="00281338" w:rsidRPr="00326069" w:rsidRDefault="00000000">
      <w:pPr>
        <w:pStyle w:val="2f7"/>
        <w:spacing w:before="0"/>
        <w:ind w:firstLine="480"/>
        <w:rPr>
          <w:rFonts w:ascii="仿宋" w:eastAsia="仿宋" w:hAnsi="仿宋" w:cs="仿宋_GB2312" w:hint="eastAsia"/>
          <w:b/>
          <w:szCs w:val="24"/>
        </w:rPr>
      </w:pPr>
      <w:r w:rsidRPr="00326069">
        <w:rPr>
          <w:rFonts w:ascii="仿宋" w:eastAsia="仿宋" w:hAnsi="仿宋" w:hint="eastAsia"/>
        </w:rPr>
        <w:t>1.2 在响应截止时间以后，不能补充、修改响应文件。</w:t>
      </w:r>
    </w:p>
    <w:p w14:paraId="66CA6299"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1.3 在提交“最后报价”后，供应商不能退出磋商。</w:t>
      </w:r>
    </w:p>
    <w:p w14:paraId="7D357832"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1.4 电子交易平台收到响应文件，将妥善保存并即时向供应商发出确认回执通知。在响应截止时间前，除供应商补充、修改或者撤回响应文件外，任何单位和个人不得解密或提取响应文件。</w:t>
      </w:r>
    </w:p>
    <w:p w14:paraId="07511698"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1.5 采购代理机构可以视情况延长提交响应文件的截止时间。在上述情况下，采购代理机构与供应商以前在响应截止期方面的全部权利、责任和义务，将适用于延长至新的响应截止期。</w:t>
      </w:r>
    </w:p>
    <w:p w14:paraId="4CDC8595" w14:textId="77777777" w:rsidR="00281338" w:rsidRPr="00326069" w:rsidRDefault="00000000">
      <w:pPr>
        <w:pStyle w:val="af9"/>
        <w:spacing w:line="360" w:lineRule="auto"/>
        <w:ind w:firstLineChars="200" w:firstLine="482"/>
        <w:rPr>
          <w:rFonts w:ascii="仿宋" w:eastAsia="仿宋" w:hAnsi="仿宋" w:cs="仿宋_GB2312" w:hint="eastAsia"/>
          <w:b/>
          <w:sz w:val="24"/>
          <w:szCs w:val="24"/>
        </w:rPr>
      </w:pPr>
      <w:r w:rsidRPr="00326069">
        <w:rPr>
          <w:rFonts w:ascii="仿宋" w:eastAsia="仿宋" w:hAnsi="仿宋" w:cs="仿宋_GB2312" w:hint="eastAsia"/>
          <w:b/>
          <w:sz w:val="24"/>
          <w:szCs w:val="24"/>
        </w:rPr>
        <w:t>2.备份响应文件</w:t>
      </w:r>
    </w:p>
    <w:p w14:paraId="42FD8018" w14:textId="77777777" w:rsidR="00281338" w:rsidRPr="00326069" w:rsidRDefault="00000000">
      <w:pPr>
        <w:pStyle w:val="af9"/>
        <w:spacing w:line="360" w:lineRule="auto"/>
        <w:ind w:firstLineChars="200" w:firstLine="480"/>
        <w:rPr>
          <w:rFonts w:ascii="仿宋" w:eastAsia="仿宋" w:hAnsi="仿宋" w:cs="仿宋_GB2312" w:hint="eastAsia"/>
          <w:b/>
          <w:sz w:val="24"/>
          <w:szCs w:val="24"/>
        </w:rPr>
      </w:pPr>
      <w:r w:rsidRPr="00326069">
        <w:rPr>
          <w:rFonts w:ascii="仿宋" w:eastAsia="仿宋" w:hAnsi="仿宋" w:cs="仿宋_GB2312" w:hint="eastAsia"/>
          <w:sz w:val="24"/>
          <w:szCs w:val="24"/>
        </w:rPr>
        <w:t>2.1 供应商在电子交易平台传输提交响应文件后，还可以在响应截止时间前直接提交或者以邮政快递方式递交备份响应文件1份，</w:t>
      </w:r>
      <w:r w:rsidRPr="00326069">
        <w:rPr>
          <w:rFonts w:ascii="仿宋" w:eastAsia="仿宋" w:hAnsi="仿宋" w:cs="仿宋_GB2312" w:hint="eastAsia"/>
          <w:b/>
          <w:sz w:val="24"/>
          <w:szCs w:val="24"/>
        </w:rPr>
        <w:t>但采购人、采购代理机构不强制或变相强制供应商提交备份响应文件。</w:t>
      </w:r>
    </w:p>
    <w:p w14:paraId="1227DFD4" w14:textId="77777777" w:rsidR="00281338" w:rsidRPr="00326069" w:rsidRDefault="00000000">
      <w:pPr>
        <w:pStyle w:val="af9"/>
        <w:spacing w:line="360" w:lineRule="auto"/>
        <w:ind w:firstLineChars="200" w:firstLine="480"/>
        <w:rPr>
          <w:rFonts w:ascii="仿宋" w:eastAsia="仿宋" w:hAnsi="仿宋" w:cs="仿宋_GB2312" w:hint="eastAsia"/>
          <w:b/>
          <w:sz w:val="24"/>
          <w:szCs w:val="24"/>
        </w:rPr>
      </w:pPr>
      <w:r w:rsidRPr="00326069">
        <w:rPr>
          <w:rFonts w:ascii="仿宋" w:eastAsia="仿宋" w:hAnsi="仿宋" w:cs="仿宋_GB2312" w:hint="eastAsia"/>
          <w:sz w:val="24"/>
          <w:szCs w:val="24"/>
        </w:rPr>
        <w:t>2.2 备份响应文件须在“政</w:t>
      </w:r>
      <w:proofErr w:type="gramStart"/>
      <w:r w:rsidRPr="00326069">
        <w:rPr>
          <w:rFonts w:ascii="仿宋" w:eastAsia="仿宋" w:hAnsi="仿宋" w:cs="仿宋_GB2312" w:hint="eastAsia"/>
          <w:sz w:val="24"/>
          <w:szCs w:val="24"/>
        </w:rPr>
        <w:t>采云</w:t>
      </w:r>
      <w:proofErr w:type="gramEnd"/>
      <w:r w:rsidRPr="00326069">
        <w:rPr>
          <w:rFonts w:ascii="仿宋" w:eastAsia="仿宋" w:hAnsi="仿宋" w:cs="仿宋_GB2312" w:hint="eastAsia"/>
          <w:sz w:val="24"/>
          <w:szCs w:val="24"/>
        </w:rPr>
        <w:t>投标客户端”制作生成，并储存在不可修改的</w:t>
      </w:r>
      <w:r w:rsidRPr="00326069">
        <w:rPr>
          <w:rFonts w:ascii="仿宋" w:eastAsia="仿宋" w:hAnsi="仿宋" w:hint="eastAsia"/>
          <w:b/>
          <w:sz w:val="24"/>
          <w:u w:val="single"/>
        </w:rPr>
        <w:t>电子光盘等存储介质</w:t>
      </w:r>
      <w:r w:rsidRPr="00326069">
        <w:rPr>
          <w:rFonts w:ascii="仿宋" w:eastAsia="仿宋" w:hAnsi="仿宋" w:cs="仿宋_GB2312" w:hint="eastAsia"/>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sidRPr="00326069">
        <w:rPr>
          <w:rFonts w:ascii="仿宋" w:eastAsia="仿宋" w:hAnsi="仿宋" w:hint="eastAsia"/>
          <w:b/>
          <w:sz w:val="24"/>
        </w:rPr>
        <w:t>▲不符合上述制作、</w:t>
      </w:r>
      <w:r w:rsidRPr="00326069">
        <w:rPr>
          <w:rFonts w:ascii="仿宋" w:eastAsia="仿宋" w:hAnsi="仿宋" w:cs="仿宋_GB2312" w:hint="eastAsia"/>
          <w:b/>
          <w:sz w:val="24"/>
          <w:szCs w:val="24"/>
        </w:rPr>
        <w:t>存储、密封规定的备份响应文件将被视为无效或者被拒绝接收。</w:t>
      </w:r>
    </w:p>
    <w:p w14:paraId="1EC289F4" w14:textId="77777777" w:rsidR="00281338" w:rsidRPr="00326069" w:rsidRDefault="00000000">
      <w:pPr>
        <w:pStyle w:val="af9"/>
        <w:spacing w:line="360" w:lineRule="auto"/>
        <w:ind w:firstLineChars="200" w:firstLine="480"/>
        <w:rPr>
          <w:rFonts w:ascii="仿宋" w:eastAsia="仿宋" w:hAnsi="仿宋" w:cs="仿宋_GB2312" w:hint="eastAsia"/>
          <w:sz w:val="24"/>
          <w:szCs w:val="24"/>
        </w:rPr>
      </w:pPr>
      <w:r w:rsidRPr="00326069">
        <w:rPr>
          <w:rFonts w:ascii="仿宋" w:eastAsia="仿宋" w:hAnsi="仿宋" w:cs="仿宋_GB2312" w:hint="eastAsia"/>
          <w:sz w:val="24"/>
          <w:szCs w:val="24"/>
        </w:rPr>
        <w:lastRenderedPageBreak/>
        <w:t>2.3 直接提交备份响应文件的，供应商应于响应截止时间前在磋商公告中载明的开启响应文件的地点将备份响应文件提交给采购代理机构，采购代理机构将拒绝接受逾期送达的备份响应文件。</w:t>
      </w:r>
    </w:p>
    <w:p w14:paraId="2833297D" w14:textId="77777777" w:rsidR="00281338" w:rsidRPr="00326069" w:rsidRDefault="00000000">
      <w:pPr>
        <w:pStyle w:val="af9"/>
        <w:spacing w:line="360" w:lineRule="auto"/>
        <w:ind w:firstLineChars="200" w:firstLine="480"/>
        <w:rPr>
          <w:rFonts w:ascii="仿宋" w:eastAsia="仿宋" w:hAnsi="仿宋" w:cs="仿宋_GB2312" w:hint="eastAsia"/>
          <w:sz w:val="24"/>
          <w:szCs w:val="24"/>
        </w:rPr>
      </w:pPr>
      <w:r w:rsidRPr="00326069">
        <w:rPr>
          <w:rFonts w:ascii="仿宋" w:eastAsia="仿宋" w:hAnsi="仿宋" w:cs="仿宋_GB2312" w:hint="eastAsia"/>
          <w:sz w:val="24"/>
          <w:szCs w:val="24"/>
        </w:rPr>
        <w:t>2.4 以邮政快递方式递交备份响应文件的，供应商应先将备份响应文件按要求密封和标记，再进行邮政快递包装后邮寄。备份响应文件须在提交响应文件截止时间之前</w:t>
      </w:r>
      <w:proofErr w:type="gramStart"/>
      <w:r w:rsidRPr="00326069">
        <w:rPr>
          <w:rFonts w:ascii="仿宋" w:eastAsia="仿宋" w:hAnsi="仿宋" w:cs="仿宋_GB2312" w:hint="eastAsia"/>
          <w:sz w:val="24"/>
          <w:szCs w:val="24"/>
        </w:rPr>
        <w:t>送达</w:t>
      </w:r>
      <w:r w:rsidRPr="00326069">
        <w:rPr>
          <w:rFonts w:ascii="仿宋" w:eastAsia="仿宋" w:hAnsi="仿宋" w:cs="宋体" w:hint="eastAsia"/>
          <w:sz w:val="24"/>
          <w:szCs w:val="24"/>
        </w:rPr>
        <w:t>磋商</w:t>
      </w:r>
      <w:proofErr w:type="gramEnd"/>
      <w:r w:rsidRPr="00326069">
        <w:rPr>
          <w:rFonts w:ascii="仿宋" w:eastAsia="仿宋" w:hAnsi="仿宋" w:cs="宋体" w:hint="eastAsia"/>
          <w:sz w:val="24"/>
          <w:szCs w:val="24"/>
        </w:rPr>
        <w:t>文件第三部分供应商须知前附表规定的备份响应文件送达地点</w:t>
      </w:r>
      <w:r w:rsidRPr="00326069">
        <w:rPr>
          <w:rFonts w:ascii="仿宋" w:eastAsia="仿宋" w:hAnsi="仿宋" w:cs="仿宋_GB2312" w:hint="eastAsia"/>
          <w:sz w:val="24"/>
          <w:szCs w:val="24"/>
        </w:rPr>
        <w:t>；送达时间以签收人签收时间为准。采购代理机构将拒绝接受逾期送达的备份响应文件。邮寄过程中，电子备份响应文件发生泄露、遗失、损坏或延期送达等情况的，由供应商自行负责。</w:t>
      </w:r>
    </w:p>
    <w:p w14:paraId="4DCB5DB3" w14:textId="77777777" w:rsidR="00281338" w:rsidRPr="00326069" w:rsidRDefault="00000000">
      <w:pPr>
        <w:pStyle w:val="af9"/>
        <w:spacing w:line="360" w:lineRule="auto"/>
        <w:ind w:firstLineChars="200" w:firstLine="482"/>
        <w:rPr>
          <w:rFonts w:ascii="仿宋" w:eastAsia="仿宋" w:hAnsi="仿宋" w:cs="仿宋_GB2312" w:hint="eastAsia"/>
          <w:sz w:val="24"/>
          <w:szCs w:val="24"/>
        </w:rPr>
      </w:pPr>
      <w:r w:rsidRPr="00326069">
        <w:rPr>
          <w:rFonts w:ascii="仿宋" w:eastAsia="仿宋" w:hAnsi="仿宋" w:cs="仿宋_GB2312" w:hint="eastAsia"/>
          <w:b/>
          <w:sz w:val="24"/>
          <w:szCs w:val="24"/>
        </w:rPr>
        <w:t xml:space="preserve">2.5 </w:t>
      </w:r>
      <w:r w:rsidRPr="00326069">
        <w:rPr>
          <w:rFonts w:ascii="仿宋" w:eastAsia="仿宋" w:hAnsi="仿宋" w:hint="eastAsia"/>
          <w:b/>
          <w:sz w:val="24"/>
        </w:rPr>
        <w:t>▲</w:t>
      </w:r>
      <w:r w:rsidRPr="00326069">
        <w:rPr>
          <w:rFonts w:ascii="仿宋" w:eastAsia="仿宋" w:hAnsi="仿宋" w:cs="仿宋_GB2312" w:hint="eastAsia"/>
          <w:b/>
          <w:sz w:val="24"/>
          <w:szCs w:val="24"/>
        </w:rPr>
        <w:t>供应商仅提交备份响应文件，未在电子交易平台传输提交响应文件的，响应无效。</w:t>
      </w:r>
    </w:p>
    <w:p w14:paraId="0DD68C33" w14:textId="77777777" w:rsidR="00281338" w:rsidRPr="00326069" w:rsidRDefault="00281338">
      <w:pPr>
        <w:adjustRightInd/>
        <w:spacing w:line="360" w:lineRule="auto"/>
        <w:ind w:firstLine="643"/>
        <w:jc w:val="center"/>
        <w:outlineLvl w:val="0"/>
        <w:rPr>
          <w:rFonts w:ascii="仿宋" w:eastAsia="仿宋" w:hAnsi="仿宋" w:cs="仿宋_GB2312" w:hint="eastAsia"/>
          <w:b/>
          <w:sz w:val="32"/>
          <w:szCs w:val="20"/>
        </w:rPr>
      </w:pPr>
    </w:p>
    <w:p w14:paraId="7ACD30C7" w14:textId="77777777" w:rsidR="00281338" w:rsidRPr="00326069" w:rsidRDefault="00000000">
      <w:pPr>
        <w:adjustRightInd/>
        <w:spacing w:line="360" w:lineRule="auto"/>
        <w:ind w:firstLine="643"/>
        <w:jc w:val="center"/>
        <w:outlineLvl w:val="0"/>
        <w:rPr>
          <w:rFonts w:ascii="仿宋" w:eastAsia="仿宋" w:hAnsi="仿宋" w:cs="仿宋_GB2312" w:hint="eastAsia"/>
          <w:b/>
          <w:sz w:val="32"/>
          <w:szCs w:val="20"/>
        </w:rPr>
      </w:pPr>
      <w:bookmarkStart w:id="55" w:name="_Toc157447402"/>
      <w:r w:rsidRPr="00326069">
        <w:rPr>
          <w:rFonts w:ascii="仿宋" w:eastAsia="仿宋" w:hAnsi="仿宋" w:cs="仿宋_GB2312" w:hint="eastAsia"/>
          <w:b/>
          <w:sz w:val="32"/>
          <w:szCs w:val="20"/>
        </w:rPr>
        <w:t>八、</w:t>
      </w:r>
      <w:r w:rsidRPr="00326069">
        <w:rPr>
          <w:rFonts w:ascii="仿宋" w:eastAsia="仿宋" w:hAnsi="仿宋" w:hint="eastAsia"/>
          <w:b/>
          <w:sz w:val="32"/>
          <w:szCs w:val="32"/>
        </w:rPr>
        <w:t>开启响应文件与信用信息查询</w:t>
      </w:r>
      <w:bookmarkEnd w:id="55"/>
    </w:p>
    <w:p w14:paraId="7CDFE727" w14:textId="77777777" w:rsidR="0079612A" w:rsidRPr="00326069" w:rsidRDefault="00000000" w:rsidP="0079612A">
      <w:pPr>
        <w:pStyle w:val="af9"/>
        <w:spacing w:line="360" w:lineRule="auto"/>
        <w:ind w:firstLineChars="200" w:firstLine="482"/>
        <w:rPr>
          <w:rFonts w:ascii="仿宋" w:eastAsia="仿宋" w:hAnsi="仿宋" w:cs="仿宋_GB2312" w:hint="eastAsia"/>
          <w:b/>
          <w:sz w:val="24"/>
          <w:szCs w:val="24"/>
        </w:rPr>
      </w:pPr>
      <w:r w:rsidRPr="00326069">
        <w:rPr>
          <w:rFonts w:ascii="仿宋" w:eastAsia="仿宋" w:hAnsi="仿宋" w:cs="仿宋_GB2312" w:hint="eastAsia"/>
          <w:b/>
          <w:sz w:val="24"/>
          <w:szCs w:val="24"/>
        </w:rPr>
        <w:t>1. 开启响应文件</w:t>
      </w:r>
    </w:p>
    <w:p w14:paraId="5CD84A2D" w14:textId="77777777" w:rsidR="0079612A" w:rsidRPr="00326069" w:rsidRDefault="00000000" w:rsidP="0079612A">
      <w:pPr>
        <w:pStyle w:val="af9"/>
        <w:spacing w:line="360" w:lineRule="auto"/>
        <w:ind w:firstLineChars="200" w:firstLine="480"/>
        <w:rPr>
          <w:rFonts w:ascii="仿宋" w:eastAsia="仿宋" w:hAnsi="仿宋" w:cs="仿宋_GB2312" w:hint="eastAsia"/>
          <w:b/>
          <w:sz w:val="24"/>
          <w:szCs w:val="24"/>
        </w:rPr>
      </w:pPr>
      <w:r w:rsidRPr="00326069">
        <w:rPr>
          <w:rFonts w:ascii="仿宋" w:eastAsia="仿宋" w:hAnsi="仿宋" w:cs="仿宋_GB2312" w:hint="eastAsia"/>
          <w:sz w:val="24"/>
          <w:szCs w:val="24"/>
        </w:rPr>
        <w:t>1.1 采购代理机构按照磋商文件规定的时间通过电子交易平台组织响应文件开启，所有供应商均应当准时在线参加。</w:t>
      </w:r>
      <w:r w:rsidRPr="00326069">
        <w:rPr>
          <w:rFonts w:ascii="仿宋" w:eastAsia="仿宋" w:hAnsi="仿宋" w:cs="仿宋_GB2312" w:hint="eastAsia"/>
          <w:b/>
          <w:sz w:val="24"/>
          <w:szCs w:val="24"/>
        </w:rPr>
        <w:t>供应商数量不符合规定的，不得开启响应文件。</w:t>
      </w:r>
    </w:p>
    <w:p w14:paraId="7DE116F4" w14:textId="77777777" w:rsidR="0079612A" w:rsidRPr="00326069" w:rsidRDefault="00000000" w:rsidP="0079612A">
      <w:pPr>
        <w:pStyle w:val="af9"/>
        <w:spacing w:line="360" w:lineRule="auto"/>
        <w:ind w:firstLineChars="200" w:firstLine="480"/>
        <w:rPr>
          <w:rFonts w:ascii="仿宋" w:eastAsia="仿宋" w:hAnsi="仿宋" w:cs="仿宋_GB2312" w:hint="eastAsia"/>
          <w:b/>
          <w:sz w:val="24"/>
          <w:szCs w:val="24"/>
        </w:rPr>
      </w:pPr>
      <w:r w:rsidRPr="00326069">
        <w:rPr>
          <w:rFonts w:ascii="仿宋" w:eastAsia="仿宋" w:hAnsi="仿宋" w:cs="仿宋_GB2312" w:hint="eastAsia"/>
          <w:sz w:val="24"/>
          <w:szCs w:val="24"/>
        </w:rPr>
        <w:t>1.2开启响应文件时，电子交易平台按开启响应文件时间自动提取所有响应文件。采购代理机构依托电子交易平台发起开始解密指令，供应</w:t>
      </w:r>
      <w:proofErr w:type="gramStart"/>
      <w:r w:rsidRPr="00326069">
        <w:rPr>
          <w:rFonts w:ascii="仿宋" w:eastAsia="仿宋" w:hAnsi="仿宋" w:cs="仿宋_GB2312" w:hint="eastAsia"/>
          <w:sz w:val="24"/>
          <w:szCs w:val="24"/>
        </w:rPr>
        <w:t>商按照</w:t>
      </w:r>
      <w:proofErr w:type="gramEnd"/>
      <w:r w:rsidRPr="00326069">
        <w:rPr>
          <w:rFonts w:ascii="仿宋" w:eastAsia="仿宋" w:hAnsi="仿宋" w:cs="仿宋_GB2312" w:hint="eastAsia"/>
          <w:sz w:val="24"/>
          <w:szCs w:val="24"/>
        </w:rPr>
        <w:t>平台提示和磋商文件的规定在半小时内完成在线解密。</w:t>
      </w:r>
    </w:p>
    <w:p w14:paraId="5BAA6789" w14:textId="51993708" w:rsidR="00281338" w:rsidRPr="00326069" w:rsidRDefault="00000000" w:rsidP="0079612A">
      <w:pPr>
        <w:pStyle w:val="af9"/>
        <w:spacing w:line="360" w:lineRule="auto"/>
        <w:ind w:firstLineChars="200" w:firstLine="482"/>
        <w:rPr>
          <w:rFonts w:ascii="仿宋" w:eastAsia="仿宋" w:hAnsi="仿宋" w:cs="仿宋_GB2312" w:hint="eastAsia"/>
          <w:b/>
          <w:sz w:val="24"/>
          <w:szCs w:val="24"/>
        </w:rPr>
      </w:pPr>
      <w:r w:rsidRPr="00326069">
        <w:rPr>
          <w:rFonts w:ascii="仿宋" w:eastAsia="仿宋" w:hAnsi="仿宋" w:cs="仿宋_GB2312" w:hint="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14:paraId="3352E928" w14:textId="77777777" w:rsidR="00281338" w:rsidRPr="00326069" w:rsidRDefault="00000000" w:rsidP="0079612A">
      <w:pPr>
        <w:pStyle w:val="2f7"/>
        <w:spacing w:before="0"/>
        <w:ind w:firstLine="482"/>
        <w:rPr>
          <w:rFonts w:ascii="仿宋" w:eastAsia="仿宋" w:hAnsi="仿宋" w:cs="仿宋_GB2312" w:hint="eastAsia"/>
          <w:b/>
          <w:szCs w:val="24"/>
        </w:rPr>
      </w:pPr>
      <w:r w:rsidRPr="00326069">
        <w:rPr>
          <w:rFonts w:ascii="仿宋" w:eastAsia="仿宋" w:hAnsi="仿宋" w:cs="仿宋_GB2312" w:hint="eastAsia"/>
          <w:b/>
          <w:szCs w:val="24"/>
        </w:rPr>
        <w:t>2.信用信息查询</w:t>
      </w:r>
    </w:p>
    <w:p w14:paraId="0EC77D13" w14:textId="77777777" w:rsidR="00281338" w:rsidRPr="00326069" w:rsidRDefault="00000000">
      <w:pPr>
        <w:pStyle w:val="2f7"/>
        <w:spacing w:before="0"/>
        <w:ind w:firstLineChars="0" w:firstLine="495"/>
        <w:rPr>
          <w:rFonts w:ascii="仿宋" w:eastAsia="仿宋" w:hAnsi="仿宋" w:cs="Arial" w:hint="eastAsia"/>
          <w:kern w:val="0"/>
          <w:szCs w:val="24"/>
        </w:rPr>
      </w:pPr>
      <w:r w:rsidRPr="00326069">
        <w:rPr>
          <w:rFonts w:ascii="仿宋" w:eastAsia="仿宋" w:hAnsi="仿宋" w:cs="Arial" w:hint="eastAsia"/>
          <w:kern w:val="0"/>
          <w:szCs w:val="24"/>
        </w:rPr>
        <w:t>2.1信用信息查询渠道及截止时间：采购代理机构将通过“信用中国”网站（</w:t>
      </w:r>
      <w:hyperlink r:id="rId13" w:history="1">
        <w:r w:rsidR="00281338" w:rsidRPr="00326069">
          <w:rPr>
            <w:rStyle w:val="afff3"/>
            <w:rFonts w:ascii="仿宋" w:eastAsia="仿宋" w:hAnsi="仿宋" w:hint="eastAsia"/>
            <w:snapToGrid/>
            <w:color w:val="auto"/>
            <w:sz w:val="24"/>
            <w:szCs w:val="24"/>
          </w:rPr>
          <w:t>www.creditchina.gov.cn</w:t>
        </w:r>
      </w:hyperlink>
      <w:r w:rsidRPr="00326069">
        <w:rPr>
          <w:rFonts w:ascii="仿宋" w:eastAsia="仿宋" w:hAnsi="仿宋" w:cs="Arial" w:hint="eastAsia"/>
          <w:kern w:val="0"/>
          <w:szCs w:val="24"/>
        </w:rPr>
        <w:t>）、中国政府采购网（www.ccgp.gov.cn）渠道查询供应商响应截止时间前的信用记录。</w:t>
      </w:r>
    </w:p>
    <w:p w14:paraId="1615F7B4" w14:textId="77777777" w:rsidR="00281338" w:rsidRPr="00326069" w:rsidRDefault="00000000">
      <w:pPr>
        <w:pStyle w:val="2f7"/>
        <w:spacing w:before="0"/>
        <w:ind w:firstLineChars="0" w:firstLine="495"/>
        <w:rPr>
          <w:rFonts w:ascii="仿宋" w:eastAsia="仿宋" w:hAnsi="仿宋" w:cs="Arial" w:hint="eastAsia"/>
          <w:kern w:val="0"/>
          <w:szCs w:val="24"/>
        </w:rPr>
      </w:pPr>
      <w:r w:rsidRPr="00326069">
        <w:rPr>
          <w:rFonts w:ascii="仿宋" w:eastAsia="仿宋" w:hAnsi="仿宋" w:cs="Arial" w:hint="eastAsia"/>
          <w:kern w:val="0"/>
          <w:szCs w:val="24"/>
        </w:rPr>
        <w:t>2.2信用信息查询记录和证据留存的具体方式：现场查询的供应商的信用记录、查询结果经确认后存档。</w:t>
      </w:r>
    </w:p>
    <w:p w14:paraId="63CC77E6" w14:textId="77777777" w:rsidR="00281338" w:rsidRPr="00326069" w:rsidRDefault="00000000">
      <w:pPr>
        <w:pStyle w:val="2f7"/>
        <w:spacing w:before="0"/>
        <w:ind w:firstLineChars="0" w:firstLine="495"/>
        <w:rPr>
          <w:rFonts w:ascii="仿宋" w:eastAsia="仿宋" w:hAnsi="仿宋" w:cs="Arial" w:hint="eastAsia"/>
          <w:kern w:val="0"/>
          <w:szCs w:val="24"/>
        </w:rPr>
      </w:pPr>
      <w:r w:rsidRPr="00326069">
        <w:rPr>
          <w:rFonts w:ascii="仿宋" w:eastAsia="仿宋" w:hAnsi="仿宋" w:cs="Arial" w:hint="eastAsia"/>
          <w:kern w:val="0"/>
          <w:szCs w:val="24"/>
        </w:rPr>
        <w:t>2.3信用信息的使用规则：经查询列入失信被执行人名单、重大税收违法案件当事人名单、政府采购严重违法失信行为记录名单的供应商将被拒绝参与政府采购活动。</w:t>
      </w:r>
    </w:p>
    <w:p w14:paraId="3620A5A5" w14:textId="77777777" w:rsidR="00281338" w:rsidRPr="00326069" w:rsidRDefault="00000000">
      <w:pPr>
        <w:pStyle w:val="2f7"/>
        <w:spacing w:before="0"/>
        <w:ind w:firstLineChars="0" w:firstLine="495"/>
        <w:rPr>
          <w:rFonts w:ascii="仿宋" w:eastAsia="仿宋" w:hAnsi="仿宋" w:cs="Arial" w:hint="eastAsia"/>
          <w:kern w:val="0"/>
          <w:szCs w:val="24"/>
        </w:rPr>
      </w:pPr>
      <w:r w:rsidRPr="00326069">
        <w:rPr>
          <w:rFonts w:ascii="仿宋" w:eastAsia="仿宋" w:hAnsi="仿宋" w:cs="Arial" w:hint="eastAsia"/>
          <w:kern w:val="0"/>
          <w:szCs w:val="24"/>
        </w:rPr>
        <w:t>2.4联合体信用信息查询：两个以上的自然人、法人或者其他组织组成一个联合体，以一个供应商的身份共同参加政府采购活动的，应当对所有联合体成员进行信用记录查</w:t>
      </w:r>
      <w:r w:rsidRPr="00326069">
        <w:rPr>
          <w:rFonts w:ascii="仿宋" w:eastAsia="仿宋" w:hAnsi="仿宋" w:cs="Arial" w:hint="eastAsia"/>
          <w:kern w:val="0"/>
          <w:szCs w:val="24"/>
        </w:rPr>
        <w:lastRenderedPageBreak/>
        <w:t>询，联合体成员存在不良信用记录的，视同联合体存在不良信用记录。</w:t>
      </w:r>
    </w:p>
    <w:p w14:paraId="1D7F84C8" w14:textId="77777777" w:rsidR="00281338" w:rsidRPr="00326069" w:rsidRDefault="00281338">
      <w:pPr>
        <w:pStyle w:val="af9"/>
        <w:spacing w:line="360" w:lineRule="auto"/>
        <w:ind w:firstLine="482"/>
        <w:rPr>
          <w:rFonts w:ascii="仿宋" w:eastAsia="仿宋" w:hAnsi="仿宋" w:cs="仿宋_GB2312" w:hint="eastAsia"/>
          <w:b/>
          <w:sz w:val="24"/>
          <w:szCs w:val="24"/>
        </w:rPr>
      </w:pPr>
    </w:p>
    <w:p w14:paraId="4015BE54" w14:textId="77777777" w:rsidR="00281338" w:rsidRPr="00326069" w:rsidRDefault="00000000">
      <w:pPr>
        <w:adjustRightInd/>
        <w:spacing w:line="360" w:lineRule="auto"/>
        <w:ind w:firstLine="643"/>
        <w:jc w:val="center"/>
        <w:outlineLvl w:val="0"/>
        <w:rPr>
          <w:rFonts w:ascii="仿宋" w:eastAsia="仿宋" w:hAnsi="仿宋" w:hint="eastAsia"/>
          <w:b/>
          <w:sz w:val="32"/>
          <w:szCs w:val="32"/>
        </w:rPr>
      </w:pPr>
      <w:bookmarkStart w:id="56" w:name="_Toc157447403"/>
      <w:r w:rsidRPr="00326069">
        <w:rPr>
          <w:rFonts w:ascii="仿宋" w:eastAsia="仿宋" w:hAnsi="仿宋" w:cs="仿宋_GB2312" w:hint="eastAsia"/>
          <w:b/>
          <w:sz w:val="32"/>
        </w:rPr>
        <w:t>九</w:t>
      </w:r>
      <w:r w:rsidRPr="00326069">
        <w:rPr>
          <w:rFonts w:ascii="仿宋" w:eastAsia="仿宋" w:hAnsi="仿宋" w:cs="仿宋_GB2312" w:hint="eastAsia"/>
          <w:b/>
          <w:sz w:val="32"/>
          <w:szCs w:val="20"/>
        </w:rPr>
        <w:t>、提交</w:t>
      </w:r>
      <w:r w:rsidRPr="00326069">
        <w:rPr>
          <w:rFonts w:ascii="仿宋" w:eastAsia="仿宋" w:hAnsi="仿宋" w:hint="eastAsia"/>
          <w:b/>
          <w:sz w:val="32"/>
          <w:szCs w:val="32"/>
        </w:rPr>
        <w:t>最后报价</w:t>
      </w:r>
      <w:bookmarkEnd w:id="56"/>
    </w:p>
    <w:p w14:paraId="1D3375E8" w14:textId="77777777" w:rsidR="00281338" w:rsidRPr="00326069" w:rsidRDefault="00000000">
      <w:pPr>
        <w:snapToGrid w:val="0"/>
        <w:spacing w:line="360" w:lineRule="auto"/>
        <w:ind w:firstLine="482"/>
        <w:rPr>
          <w:rFonts w:ascii="仿宋" w:eastAsia="仿宋" w:hAnsi="仿宋" w:cs="仿宋_GB2312" w:hint="eastAsia"/>
          <w:sz w:val="24"/>
          <w:u w:val="single"/>
          <w:lang w:val="zh-CN"/>
        </w:rPr>
      </w:pPr>
      <w:r w:rsidRPr="00326069">
        <w:rPr>
          <w:rFonts w:ascii="仿宋" w:eastAsia="仿宋" w:hAnsi="仿宋" w:hint="eastAsia"/>
          <w:b/>
          <w:sz w:val="24"/>
        </w:rPr>
        <w:t>1.</w:t>
      </w:r>
      <w:r w:rsidRPr="00326069">
        <w:rPr>
          <w:rFonts w:ascii="仿宋" w:eastAsia="仿宋" w:hAnsi="仿宋" w:cs="仿宋_GB2312" w:hint="eastAsia"/>
          <w:sz w:val="24"/>
        </w:rPr>
        <w:t>供应商的</w:t>
      </w:r>
      <w:r w:rsidRPr="00326069">
        <w:rPr>
          <w:rFonts w:ascii="仿宋" w:eastAsia="仿宋" w:hAnsi="仿宋" w:cs="仿宋_GB2312" w:hint="eastAsia"/>
          <w:b/>
          <w:sz w:val="24"/>
        </w:rPr>
        <w:t>最后报价文件</w:t>
      </w:r>
      <w:r w:rsidRPr="00326069">
        <w:rPr>
          <w:rFonts w:ascii="仿宋" w:eastAsia="仿宋" w:hAnsi="仿宋" w:cs="仿宋_GB2312" w:hint="eastAsia"/>
          <w:sz w:val="24"/>
        </w:rPr>
        <w:t>应包括以下内容（均需使用电子签名）：</w:t>
      </w:r>
    </w:p>
    <w:p w14:paraId="5A3F1381" w14:textId="77777777" w:rsidR="00281338" w:rsidRPr="00326069" w:rsidRDefault="00000000">
      <w:pPr>
        <w:pStyle w:val="af9"/>
        <w:snapToGrid w:val="0"/>
        <w:spacing w:line="360" w:lineRule="auto"/>
        <w:ind w:firstLineChars="200" w:firstLine="480"/>
        <w:rPr>
          <w:rFonts w:ascii="仿宋" w:eastAsia="仿宋" w:hAnsi="仿宋" w:cs="仿宋_GB2312" w:hint="eastAsia"/>
          <w:sz w:val="24"/>
          <w:szCs w:val="24"/>
        </w:rPr>
      </w:pPr>
      <w:r w:rsidRPr="00326069">
        <w:rPr>
          <w:rFonts w:ascii="仿宋" w:eastAsia="仿宋" w:hAnsi="仿宋" w:cs="仿宋_GB2312" w:hint="eastAsia"/>
          <w:sz w:val="24"/>
          <w:szCs w:val="24"/>
        </w:rPr>
        <w:t>1.1最后报价一览表；</w:t>
      </w:r>
    </w:p>
    <w:p w14:paraId="40DC2DFB" w14:textId="77777777" w:rsidR="00281338" w:rsidRPr="00326069" w:rsidRDefault="00000000">
      <w:pPr>
        <w:pStyle w:val="af9"/>
        <w:snapToGrid w:val="0"/>
        <w:spacing w:line="360" w:lineRule="auto"/>
        <w:ind w:firstLineChars="200" w:firstLine="480"/>
        <w:rPr>
          <w:rFonts w:ascii="仿宋" w:eastAsia="仿宋" w:hAnsi="仿宋" w:cs="仿宋_GB2312" w:hint="eastAsia"/>
          <w:sz w:val="24"/>
          <w:szCs w:val="24"/>
        </w:rPr>
      </w:pPr>
      <w:r w:rsidRPr="00326069">
        <w:rPr>
          <w:rFonts w:ascii="仿宋" w:eastAsia="仿宋" w:hAnsi="仿宋" w:cs="仿宋_GB2312" w:hint="eastAsia"/>
          <w:sz w:val="24"/>
          <w:szCs w:val="24"/>
        </w:rPr>
        <w:t>1.2中小企业声明函（如果有）。</w:t>
      </w:r>
    </w:p>
    <w:p w14:paraId="59DCC229" w14:textId="77777777" w:rsidR="00281338" w:rsidRPr="00326069" w:rsidRDefault="00281338">
      <w:pPr>
        <w:adjustRightInd/>
        <w:spacing w:line="360" w:lineRule="auto"/>
        <w:ind w:firstLine="643"/>
        <w:jc w:val="center"/>
        <w:outlineLvl w:val="0"/>
        <w:rPr>
          <w:rFonts w:ascii="仿宋" w:eastAsia="仿宋" w:hAnsi="仿宋" w:cs="仿宋_GB2312" w:hint="eastAsia"/>
          <w:b/>
          <w:sz w:val="32"/>
          <w:szCs w:val="20"/>
        </w:rPr>
      </w:pPr>
    </w:p>
    <w:p w14:paraId="05117FC8" w14:textId="77777777" w:rsidR="00281338" w:rsidRPr="00326069" w:rsidRDefault="00000000">
      <w:pPr>
        <w:adjustRightInd/>
        <w:spacing w:line="360" w:lineRule="auto"/>
        <w:ind w:firstLine="643"/>
        <w:jc w:val="center"/>
        <w:outlineLvl w:val="0"/>
        <w:rPr>
          <w:rFonts w:ascii="仿宋" w:eastAsia="仿宋" w:hAnsi="仿宋" w:cs="仿宋_GB2312" w:hint="eastAsia"/>
          <w:b/>
          <w:sz w:val="32"/>
        </w:rPr>
      </w:pPr>
      <w:bookmarkStart w:id="57" w:name="_Toc157447404"/>
      <w:r w:rsidRPr="00326069">
        <w:rPr>
          <w:rFonts w:ascii="仿宋" w:eastAsia="仿宋" w:hAnsi="仿宋" w:cs="仿宋_GB2312" w:hint="eastAsia"/>
          <w:b/>
          <w:sz w:val="32"/>
          <w:szCs w:val="20"/>
        </w:rPr>
        <w:t>十、</w:t>
      </w:r>
      <w:r w:rsidRPr="00326069">
        <w:rPr>
          <w:rFonts w:ascii="仿宋" w:eastAsia="仿宋" w:hAnsi="仿宋" w:hint="eastAsia"/>
          <w:b/>
          <w:sz w:val="32"/>
          <w:szCs w:val="32"/>
        </w:rPr>
        <w:t>评审</w:t>
      </w:r>
      <w:bookmarkEnd w:id="57"/>
    </w:p>
    <w:p w14:paraId="0B5FC9D1" w14:textId="77777777" w:rsidR="00281338" w:rsidRPr="00326069" w:rsidRDefault="00000000" w:rsidP="0079612A">
      <w:pPr>
        <w:pStyle w:val="2f7"/>
        <w:spacing w:before="0"/>
        <w:ind w:firstLine="482"/>
        <w:rPr>
          <w:rFonts w:ascii="仿宋" w:eastAsia="仿宋" w:hAnsi="仿宋" w:cs="仿宋_GB2312" w:hint="eastAsia"/>
          <w:b/>
        </w:rPr>
      </w:pPr>
      <w:r w:rsidRPr="00326069">
        <w:rPr>
          <w:rFonts w:ascii="仿宋" w:eastAsia="仿宋" w:hAnsi="仿宋" w:hint="eastAsia"/>
          <w:b/>
          <w:szCs w:val="24"/>
        </w:rPr>
        <w:t>1.</w:t>
      </w:r>
      <w:r w:rsidRPr="00326069">
        <w:rPr>
          <w:rFonts w:ascii="仿宋" w:eastAsia="仿宋" w:hAnsi="仿宋" w:cs="仿宋_GB2312" w:hint="eastAsia"/>
          <w:b/>
        </w:rPr>
        <w:t xml:space="preserve"> 评审方法：</w:t>
      </w:r>
      <w:r w:rsidRPr="00326069">
        <w:rPr>
          <w:rFonts w:ascii="仿宋" w:eastAsia="仿宋" w:hAnsi="仿宋" w:cs="仿宋_GB2312" w:hint="eastAsia"/>
        </w:rPr>
        <w:t>综合评分法。</w:t>
      </w:r>
    </w:p>
    <w:p w14:paraId="74CE0634" w14:textId="77777777" w:rsidR="00281338" w:rsidRPr="00326069" w:rsidRDefault="00000000" w:rsidP="0079612A">
      <w:pPr>
        <w:pStyle w:val="2f7"/>
        <w:spacing w:before="0"/>
        <w:ind w:firstLine="482"/>
        <w:rPr>
          <w:rFonts w:ascii="仿宋" w:eastAsia="仿宋" w:hAnsi="仿宋" w:cs="仿宋_GB2312" w:hint="eastAsia"/>
          <w:b/>
        </w:rPr>
      </w:pPr>
      <w:r w:rsidRPr="00326069">
        <w:rPr>
          <w:rFonts w:ascii="仿宋" w:eastAsia="仿宋" w:hAnsi="仿宋" w:cs="仿宋_GB2312" w:hint="eastAsia"/>
          <w:b/>
        </w:rPr>
        <w:t>2. 价格分计算方法：</w:t>
      </w:r>
      <w:r w:rsidRPr="00326069">
        <w:rPr>
          <w:rFonts w:ascii="仿宋" w:eastAsia="仿宋" w:hAnsi="仿宋" w:cs="仿宋_GB2312" w:hint="eastAsia"/>
        </w:rPr>
        <w:t>低价优先法。</w:t>
      </w:r>
    </w:p>
    <w:p w14:paraId="1ED0EA56" w14:textId="77777777" w:rsidR="00281338" w:rsidRPr="00326069" w:rsidRDefault="00000000" w:rsidP="0079612A">
      <w:pPr>
        <w:pStyle w:val="2f7"/>
        <w:spacing w:before="0"/>
        <w:ind w:firstLine="482"/>
        <w:rPr>
          <w:rFonts w:ascii="仿宋" w:eastAsia="仿宋" w:hAnsi="仿宋" w:hint="eastAsia"/>
          <w:szCs w:val="24"/>
        </w:rPr>
      </w:pPr>
      <w:r w:rsidRPr="00326069">
        <w:rPr>
          <w:rFonts w:ascii="仿宋" w:eastAsia="仿宋" w:hAnsi="仿宋" w:cs="仿宋_GB2312" w:hint="eastAsia"/>
          <w:b/>
        </w:rPr>
        <w:t>3. 评审要求：</w:t>
      </w:r>
      <w:r w:rsidRPr="00326069">
        <w:rPr>
          <w:rFonts w:ascii="仿宋" w:eastAsia="仿宋" w:hAnsi="仿宋" w:cs="仿宋_GB2312" w:hint="eastAsia"/>
        </w:rPr>
        <w:t>详见磋商文件第五部分“评审方法及评审标准”。</w:t>
      </w:r>
    </w:p>
    <w:p w14:paraId="4FBA9904" w14:textId="77777777" w:rsidR="00281338" w:rsidRPr="00326069" w:rsidRDefault="00281338">
      <w:pPr>
        <w:adjustRightInd/>
        <w:spacing w:line="360" w:lineRule="auto"/>
        <w:jc w:val="center"/>
        <w:outlineLvl w:val="0"/>
        <w:rPr>
          <w:rFonts w:ascii="仿宋" w:eastAsia="仿宋" w:hAnsi="仿宋" w:cs="仿宋_GB2312" w:hint="eastAsia"/>
          <w:sz w:val="24"/>
        </w:rPr>
      </w:pPr>
    </w:p>
    <w:p w14:paraId="448D1C00" w14:textId="77777777" w:rsidR="00281338" w:rsidRPr="00326069" w:rsidRDefault="00000000">
      <w:pPr>
        <w:adjustRightInd/>
        <w:spacing w:line="360" w:lineRule="auto"/>
        <w:ind w:firstLine="643"/>
        <w:jc w:val="center"/>
        <w:outlineLvl w:val="0"/>
        <w:rPr>
          <w:rFonts w:ascii="仿宋" w:eastAsia="仿宋" w:hAnsi="仿宋" w:cs="仿宋_GB2312" w:hint="eastAsia"/>
          <w:b/>
          <w:sz w:val="32"/>
          <w:szCs w:val="20"/>
        </w:rPr>
      </w:pPr>
      <w:bookmarkStart w:id="58" w:name="_Toc157447405"/>
      <w:r w:rsidRPr="00326069">
        <w:rPr>
          <w:rFonts w:ascii="仿宋" w:eastAsia="仿宋" w:hAnsi="仿宋" w:cs="仿宋_GB2312" w:hint="eastAsia"/>
          <w:b/>
          <w:sz w:val="32"/>
          <w:szCs w:val="20"/>
        </w:rPr>
        <w:t>十一、</w:t>
      </w:r>
      <w:r w:rsidRPr="00326069">
        <w:rPr>
          <w:rFonts w:ascii="仿宋" w:eastAsia="仿宋" w:hAnsi="仿宋" w:hint="eastAsia"/>
          <w:b/>
          <w:sz w:val="32"/>
          <w:szCs w:val="32"/>
        </w:rPr>
        <w:t>成交</w:t>
      </w:r>
      <w:bookmarkEnd w:id="58"/>
    </w:p>
    <w:p w14:paraId="7477F4E7" w14:textId="77777777" w:rsidR="00281338" w:rsidRPr="00326069" w:rsidRDefault="00000000">
      <w:pPr>
        <w:pStyle w:val="af9"/>
        <w:spacing w:line="360" w:lineRule="auto"/>
        <w:ind w:firstLine="482"/>
        <w:rPr>
          <w:rFonts w:ascii="仿宋" w:eastAsia="仿宋" w:hAnsi="仿宋" w:cs="仿宋_GB2312" w:hint="eastAsia"/>
          <w:b/>
          <w:sz w:val="24"/>
          <w:szCs w:val="24"/>
        </w:rPr>
      </w:pPr>
      <w:r w:rsidRPr="00326069">
        <w:rPr>
          <w:rFonts w:ascii="仿宋" w:eastAsia="仿宋" w:hAnsi="仿宋" w:hint="eastAsia"/>
          <w:b/>
          <w:sz w:val="24"/>
        </w:rPr>
        <w:t>1. 推荐成交候选供应商</w:t>
      </w:r>
    </w:p>
    <w:p w14:paraId="38FB3801" w14:textId="77777777" w:rsidR="00281338" w:rsidRPr="00326069" w:rsidRDefault="00000000">
      <w:pPr>
        <w:spacing w:line="360" w:lineRule="auto"/>
        <w:ind w:firstLineChars="194" w:firstLine="466"/>
        <w:rPr>
          <w:rFonts w:ascii="仿宋" w:eastAsia="仿宋" w:hAnsi="仿宋" w:hint="eastAsia"/>
          <w:sz w:val="24"/>
          <w:szCs w:val="21"/>
        </w:rPr>
      </w:pPr>
      <w:r w:rsidRPr="00326069">
        <w:rPr>
          <w:rFonts w:ascii="仿宋" w:eastAsia="仿宋" w:hAnsi="仿宋" w:hint="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18A06265" w14:textId="77777777" w:rsidR="00281338" w:rsidRPr="00326069" w:rsidRDefault="00000000">
      <w:pPr>
        <w:pStyle w:val="af9"/>
        <w:spacing w:line="360" w:lineRule="auto"/>
        <w:ind w:firstLine="482"/>
        <w:rPr>
          <w:rFonts w:ascii="仿宋" w:eastAsia="仿宋" w:hAnsi="仿宋" w:hint="eastAsia"/>
          <w:b/>
          <w:sz w:val="24"/>
        </w:rPr>
      </w:pPr>
      <w:r w:rsidRPr="00326069">
        <w:rPr>
          <w:rFonts w:ascii="仿宋" w:eastAsia="仿宋" w:hAnsi="仿宋" w:hint="eastAsia"/>
          <w:b/>
          <w:sz w:val="24"/>
        </w:rPr>
        <w:t>2. 确定成交供应商</w:t>
      </w:r>
    </w:p>
    <w:p w14:paraId="5BEB82F9" w14:textId="77777777" w:rsidR="00281338" w:rsidRPr="00326069" w:rsidRDefault="00000000">
      <w:pPr>
        <w:spacing w:line="360" w:lineRule="auto"/>
        <w:ind w:firstLineChars="150" w:firstLine="360"/>
        <w:rPr>
          <w:rFonts w:ascii="仿宋" w:eastAsia="仿宋" w:hAnsi="仿宋" w:cs="宋体" w:hint="eastAsia"/>
          <w:sz w:val="24"/>
        </w:rPr>
      </w:pPr>
      <w:r w:rsidRPr="00326069">
        <w:rPr>
          <w:rFonts w:ascii="仿宋" w:eastAsia="仿宋" w:hAnsi="仿宋" w:cs="宋体" w:hint="eastAsia"/>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750C72D4" w14:textId="77777777" w:rsidR="00281338" w:rsidRPr="00326069" w:rsidRDefault="00000000">
      <w:pPr>
        <w:tabs>
          <w:tab w:val="left" w:pos="0"/>
        </w:tabs>
        <w:spacing w:line="360" w:lineRule="auto"/>
        <w:ind w:firstLine="482"/>
        <w:rPr>
          <w:rFonts w:ascii="仿宋" w:eastAsia="仿宋" w:hAnsi="仿宋" w:cs="Helvetica" w:hint="eastAsia"/>
          <w:kern w:val="0"/>
          <w:sz w:val="24"/>
        </w:rPr>
      </w:pPr>
      <w:r w:rsidRPr="00326069">
        <w:rPr>
          <w:rFonts w:ascii="仿宋" w:eastAsia="仿宋" w:hAnsi="仿宋" w:hint="eastAsia"/>
          <w:b/>
          <w:sz w:val="24"/>
        </w:rPr>
        <w:t>3．成交通知及成交结果公告</w:t>
      </w:r>
    </w:p>
    <w:p w14:paraId="799E3030" w14:textId="77777777" w:rsidR="00281338" w:rsidRPr="00326069" w:rsidRDefault="00000000">
      <w:pPr>
        <w:spacing w:line="360" w:lineRule="auto"/>
        <w:ind w:firstLineChars="150" w:firstLine="360"/>
        <w:rPr>
          <w:rFonts w:ascii="仿宋" w:eastAsia="仿宋" w:hAnsi="仿宋" w:cs="宋体" w:hint="eastAsia"/>
          <w:sz w:val="24"/>
        </w:rPr>
      </w:pPr>
      <w:r w:rsidRPr="00326069">
        <w:rPr>
          <w:rFonts w:ascii="仿宋" w:eastAsia="仿宋" w:hAnsi="仿宋" w:hint="eastAsia"/>
          <w:sz w:val="24"/>
          <w:szCs w:val="21"/>
        </w:rPr>
        <w:t>3.1自成交人确定之日起2个工作日内，采购代理机构通过电子交易平台向成交人发出成交通知书，</w:t>
      </w:r>
      <w:r w:rsidRPr="00326069">
        <w:rPr>
          <w:rFonts w:ascii="仿宋" w:eastAsia="仿宋" w:hAnsi="仿宋" w:cs="宋体" w:hint="eastAsia"/>
          <w:sz w:val="24"/>
        </w:rPr>
        <w:t>同时编制发布采购</w:t>
      </w:r>
      <w:r w:rsidRPr="00326069">
        <w:rPr>
          <w:rFonts w:ascii="仿宋" w:eastAsia="仿宋" w:hAnsi="仿宋" w:hint="eastAsia"/>
          <w:sz w:val="24"/>
          <w:szCs w:val="21"/>
        </w:rPr>
        <w:t>成交结果公告。</w:t>
      </w:r>
      <w:r w:rsidRPr="00326069">
        <w:rPr>
          <w:rFonts w:ascii="仿宋" w:eastAsia="仿宋" w:hAnsi="仿宋" w:cs="宋体" w:hint="eastAsia"/>
          <w:sz w:val="24"/>
        </w:rPr>
        <w:t>采购代理机构也可以以纸质形式进行成交通知。</w:t>
      </w:r>
    </w:p>
    <w:p w14:paraId="44ABA756" w14:textId="77777777" w:rsidR="00281338" w:rsidRPr="00326069" w:rsidRDefault="00000000">
      <w:pPr>
        <w:spacing w:line="360" w:lineRule="auto"/>
        <w:ind w:firstLineChars="150" w:firstLine="360"/>
        <w:rPr>
          <w:rFonts w:ascii="仿宋" w:eastAsia="仿宋" w:hAnsi="仿宋" w:hint="eastAsia"/>
          <w:sz w:val="24"/>
          <w:szCs w:val="21"/>
        </w:rPr>
      </w:pPr>
      <w:r w:rsidRPr="00326069">
        <w:rPr>
          <w:rFonts w:ascii="仿宋" w:eastAsia="仿宋" w:hAnsi="仿宋" w:cs="宋体" w:hint="eastAsia"/>
          <w:sz w:val="24"/>
        </w:rPr>
        <w:t>3.2</w:t>
      </w:r>
      <w:r w:rsidRPr="00326069">
        <w:rPr>
          <w:rFonts w:ascii="仿宋" w:eastAsia="仿宋" w:hAnsi="仿宋" w:hint="eastAsia"/>
          <w:sz w:val="24"/>
          <w:szCs w:val="21"/>
        </w:rPr>
        <w:t>成交</w:t>
      </w:r>
      <w:r w:rsidRPr="00326069">
        <w:rPr>
          <w:rFonts w:ascii="仿宋" w:eastAsia="仿宋" w:hAnsi="仿宋" w:cs="仿宋_GB2312" w:hint="eastAsia"/>
          <w:sz w:val="24"/>
        </w:rPr>
        <w:t>结果公告内容包括</w:t>
      </w:r>
      <w:r w:rsidRPr="00326069">
        <w:rPr>
          <w:rFonts w:ascii="仿宋" w:eastAsia="仿宋" w:hAnsi="仿宋" w:cs="宋体" w:hint="eastAsia"/>
          <w:sz w:val="24"/>
        </w:rPr>
        <w:t>采购人及其委托的采购代理机构的名称、地址、联系方式，项目名称和项目编号，成交人名称、地址和成交金额，主要中标标的</w:t>
      </w:r>
      <w:proofErr w:type="gramStart"/>
      <w:r w:rsidRPr="00326069">
        <w:rPr>
          <w:rFonts w:ascii="仿宋" w:eastAsia="仿宋" w:hAnsi="仿宋" w:cs="宋体" w:hint="eastAsia"/>
          <w:sz w:val="24"/>
        </w:rPr>
        <w:t>的</w:t>
      </w:r>
      <w:proofErr w:type="gramEnd"/>
      <w:r w:rsidRPr="00326069">
        <w:rPr>
          <w:rFonts w:ascii="仿宋" w:eastAsia="仿宋" w:hAnsi="仿宋" w:cs="宋体" w:hint="eastAsia"/>
          <w:sz w:val="24"/>
        </w:rPr>
        <w:t>名称、规格型号、数量、单价、服务要求，开标记录、</w:t>
      </w:r>
      <w:bookmarkStart w:id="59" w:name="_Hlk101184471"/>
      <w:r w:rsidRPr="00326069">
        <w:rPr>
          <w:rFonts w:ascii="仿宋" w:eastAsia="仿宋" w:hAnsi="仿宋" w:cs="宋体" w:hint="eastAsia"/>
          <w:sz w:val="24"/>
        </w:rPr>
        <w:t>资格审查情况、评审专家抽取规则、符合性审查情</w:t>
      </w:r>
      <w:r w:rsidRPr="00326069">
        <w:rPr>
          <w:rFonts w:ascii="仿宋" w:eastAsia="仿宋" w:hAnsi="仿宋" w:cs="宋体" w:hint="eastAsia"/>
          <w:sz w:val="24"/>
        </w:rPr>
        <w:lastRenderedPageBreak/>
        <w:t>况、</w:t>
      </w:r>
      <w:bookmarkEnd w:id="59"/>
      <w:r w:rsidRPr="00326069">
        <w:rPr>
          <w:rFonts w:ascii="仿宋" w:eastAsia="仿宋" w:hAnsi="仿宋" w:cs="宋体" w:hint="eastAsia"/>
          <w:sz w:val="24"/>
        </w:rPr>
        <w:t>未成交情况说明、成交公告期限以及评审专家名单、评分汇总及明细。</w:t>
      </w:r>
    </w:p>
    <w:p w14:paraId="083F5880" w14:textId="77777777" w:rsidR="00281338" w:rsidRPr="00326069" w:rsidRDefault="00000000">
      <w:pPr>
        <w:spacing w:line="360" w:lineRule="auto"/>
        <w:ind w:firstLineChars="150" w:firstLine="360"/>
        <w:rPr>
          <w:rFonts w:ascii="仿宋" w:eastAsia="仿宋" w:hAnsi="仿宋" w:hint="eastAsia"/>
          <w:sz w:val="24"/>
          <w:szCs w:val="21"/>
        </w:rPr>
      </w:pPr>
      <w:r w:rsidRPr="00326069">
        <w:rPr>
          <w:rFonts w:ascii="仿宋" w:eastAsia="仿宋" w:hAnsi="仿宋" w:hint="eastAsia"/>
          <w:sz w:val="24"/>
          <w:szCs w:val="21"/>
        </w:rPr>
        <w:t>3.3公告期限为1个工作日。</w:t>
      </w:r>
    </w:p>
    <w:p w14:paraId="0132DA34" w14:textId="77777777" w:rsidR="00281338" w:rsidRPr="00326069" w:rsidRDefault="00281338">
      <w:pPr>
        <w:snapToGrid w:val="0"/>
        <w:spacing w:line="360" w:lineRule="auto"/>
        <w:ind w:firstLine="723"/>
        <w:jc w:val="center"/>
        <w:outlineLvl w:val="0"/>
        <w:rPr>
          <w:rFonts w:ascii="仿宋" w:eastAsia="仿宋" w:hAnsi="仿宋" w:cs="仿宋_GB2312" w:hint="eastAsia"/>
          <w:b/>
          <w:sz w:val="36"/>
          <w:szCs w:val="36"/>
        </w:rPr>
      </w:pPr>
    </w:p>
    <w:p w14:paraId="16E9BD1B" w14:textId="77777777" w:rsidR="00281338" w:rsidRPr="00326069" w:rsidRDefault="00000000">
      <w:pPr>
        <w:snapToGrid w:val="0"/>
        <w:spacing w:line="360" w:lineRule="auto"/>
        <w:ind w:firstLine="723"/>
        <w:jc w:val="center"/>
        <w:outlineLvl w:val="0"/>
        <w:rPr>
          <w:rFonts w:ascii="仿宋" w:eastAsia="仿宋" w:hAnsi="仿宋" w:cs="仿宋_GB2312" w:hint="eastAsia"/>
          <w:b/>
          <w:sz w:val="36"/>
          <w:szCs w:val="36"/>
        </w:rPr>
      </w:pPr>
      <w:bookmarkStart w:id="60" w:name="_Toc157447406"/>
      <w:r w:rsidRPr="00326069">
        <w:rPr>
          <w:rFonts w:ascii="仿宋" w:eastAsia="仿宋" w:hAnsi="仿宋" w:cs="仿宋_GB2312" w:hint="eastAsia"/>
          <w:b/>
          <w:sz w:val="36"/>
          <w:szCs w:val="36"/>
        </w:rPr>
        <w:t>十二、合同</w:t>
      </w:r>
      <w:bookmarkEnd w:id="60"/>
    </w:p>
    <w:p w14:paraId="200881D7" w14:textId="77777777" w:rsidR="00281338" w:rsidRPr="00326069" w:rsidRDefault="00000000">
      <w:pPr>
        <w:tabs>
          <w:tab w:val="left" w:pos="0"/>
        </w:tabs>
        <w:spacing w:line="360" w:lineRule="auto"/>
        <w:ind w:firstLineChars="200" w:firstLine="482"/>
        <w:rPr>
          <w:rFonts w:ascii="仿宋" w:eastAsia="仿宋" w:hAnsi="仿宋" w:hint="eastAsia"/>
          <w:b/>
          <w:sz w:val="24"/>
        </w:rPr>
      </w:pPr>
      <w:r w:rsidRPr="00326069">
        <w:rPr>
          <w:rFonts w:ascii="仿宋" w:eastAsia="仿宋" w:hAnsi="仿宋" w:hint="eastAsia"/>
          <w:b/>
          <w:sz w:val="24"/>
        </w:rPr>
        <w:t>1.合同主要条款：</w:t>
      </w:r>
      <w:r w:rsidRPr="00326069">
        <w:rPr>
          <w:rFonts w:ascii="仿宋" w:eastAsia="仿宋" w:hAnsi="仿宋" w:hint="eastAsia"/>
          <w:sz w:val="24"/>
        </w:rPr>
        <w:t>详见“第六部分拟签订的合同文本”。</w:t>
      </w:r>
    </w:p>
    <w:p w14:paraId="0169C999" w14:textId="77777777" w:rsidR="00281338" w:rsidRPr="00326069" w:rsidRDefault="00000000">
      <w:pPr>
        <w:tabs>
          <w:tab w:val="left" w:pos="0"/>
        </w:tabs>
        <w:spacing w:line="360" w:lineRule="auto"/>
        <w:ind w:firstLineChars="200" w:firstLine="482"/>
        <w:rPr>
          <w:rFonts w:ascii="仿宋" w:eastAsia="仿宋" w:hAnsi="仿宋" w:hint="eastAsia"/>
          <w:b/>
          <w:sz w:val="24"/>
        </w:rPr>
      </w:pPr>
      <w:r w:rsidRPr="00326069">
        <w:rPr>
          <w:rFonts w:ascii="仿宋" w:eastAsia="仿宋" w:hAnsi="仿宋" w:hint="eastAsia"/>
          <w:b/>
          <w:sz w:val="24"/>
        </w:rPr>
        <w:t>2.合同的签订</w:t>
      </w:r>
    </w:p>
    <w:p w14:paraId="52679C0E" w14:textId="77777777" w:rsidR="00281338" w:rsidRPr="00326069" w:rsidRDefault="00000000">
      <w:pPr>
        <w:tabs>
          <w:tab w:val="left" w:pos="0"/>
        </w:tabs>
        <w:spacing w:line="360" w:lineRule="auto"/>
        <w:ind w:firstLineChars="200" w:firstLine="480"/>
        <w:rPr>
          <w:rFonts w:ascii="仿宋" w:eastAsia="仿宋" w:hAnsi="仿宋" w:cs="宋体" w:hint="eastAsia"/>
          <w:kern w:val="0"/>
          <w:sz w:val="24"/>
        </w:rPr>
      </w:pPr>
      <w:r w:rsidRPr="00326069">
        <w:rPr>
          <w:rFonts w:ascii="仿宋" w:eastAsia="仿宋" w:hAnsi="仿宋" w:hint="eastAsia"/>
          <w:sz w:val="24"/>
        </w:rPr>
        <w:t>2.1</w:t>
      </w:r>
      <w:r w:rsidRPr="00326069">
        <w:rPr>
          <w:rFonts w:ascii="仿宋" w:eastAsia="仿宋" w:hAnsi="仿宋" w:cs="宋体" w:hint="eastAsia"/>
          <w:kern w:val="0"/>
          <w:sz w:val="24"/>
        </w:rPr>
        <w:t>除不可抗力等特殊情况外，原则上采购人应当在成交通知书发出之日起10个工作日内，与成交供应</w:t>
      </w:r>
      <w:proofErr w:type="gramStart"/>
      <w:r w:rsidRPr="00326069">
        <w:rPr>
          <w:rFonts w:ascii="仿宋" w:eastAsia="仿宋" w:hAnsi="仿宋" w:cs="宋体" w:hint="eastAsia"/>
          <w:kern w:val="0"/>
          <w:sz w:val="24"/>
        </w:rPr>
        <w:t>商按照</w:t>
      </w:r>
      <w:proofErr w:type="gramEnd"/>
      <w:r w:rsidRPr="00326069">
        <w:rPr>
          <w:rFonts w:ascii="仿宋" w:eastAsia="仿宋" w:hAnsi="仿宋" w:cs="宋体" w:hint="eastAsia"/>
          <w:kern w:val="0"/>
          <w:sz w:val="24"/>
        </w:rPr>
        <w:t>磋商文件确定的事项签订政府采购合同，并在签订之日起2个工作日内将政府采购合同在浙江政府采购网上公告。鼓励有条件的采购人视情缩减采购合同签订时限，提高采购效率，杜绝“冷、硬、横、推”等不当行为。</w:t>
      </w:r>
    </w:p>
    <w:p w14:paraId="6BDAA063" w14:textId="77777777" w:rsidR="00281338" w:rsidRPr="00326069" w:rsidRDefault="00000000">
      <w:pPr>
        <w:tabs>
          <w:tab w:val="left" w:pos="0"/>
        </w:tabs>
        <w:spacing w:line="360" w:lineRule="auto"/>
        <w:ind w:firstLineChars="200" w:firstLine="480"/>
        <w:rPr>
          <w:rFonts w:ascii="仿宋" w:eastAsia="仿宋" w:hAnsi="仿宋" w:hint="eastAsia"/>
          <w:b/>
          <w:sz w:val="32"/>
          <w:szCs w:val="32"/>
        </w:rPr>
      </w:pPr>
      <w:r w:rsidRPr="00326069">
        <w:rPr>
          <w:rFonts w:ascii="仿宋" w:eastAsia="仿宋" w:hAnsi="仿宋" w:cs="宋体" w:hint="eastAsia"/>
          <w:kern w:val="0"/>
          <w:sz w:val="24"/>
          <w:szCs w:val="32"/>
          <w:lang w:val="zh-CN"/>
        </w:rPr>
        <w:t>2.2成交人按规定的日期、时间、地点，由法定代表人或其授权代表与采购人代表签订合同。如成交人为联合体的，由联合体成员各方法定代表人或其授权代表与采购人代表签订合同。</w:t>
      </w:r>
    </w:p>
    <w:p w14:paraId="3D47D4C0" w14:textId="77777777" w:rsidR="00281338" w:rsidRPr="00326069" w:rsidRDefault="00000000">
      <w:pPr>
        <w:tabs>
          <w:tab w:val="left" w:pos="0"/>
        </w:tabs>
        <w:spacing w:line="360" w:lineRule="auto"/>
        <w:ind w:firstLineChars="200" w:firstLine="480"/>
        <w:rPr>
          <w:rFonts w:ascii="仿宋" w:eastAsia="仿宋" w:hAnsi="仿宋" w:hint="eastAsia"/>
          <w:b/>
          <w:sz w:val="32"/>
          <w:szCs w:val="32"/>
        </w:rPr>
      </w:pPr>
      <w:r w:rsidRPr="00326069">
        <w:rPr>
          <w:rFonts w:ascii="仿宋" w:eastAsia="仿宋" w:hAnsi="仿宋" w:hint="eastAsia"/>
          <w:sz w:val="24"/>
          <w:szCs w:val="21"/>
        </w:rPr>
        <w:t>2.3采购人不得向成交供应商提出</w:t>
      </w:r>
      <w:proofErr w:type="gramStart"/>
      <w:r w:rsidRPr="00326069">
        <w:rPr>
          <w:rFonts w:ascii="仿宋" w:eastAsia="仿宋" w:hAnsi="仿宋" w:hint="eastAsia"/>
          <w:sz w:val="24"/>
          <w:szCs w:val="21"/>
        </w:rPr>
        <w:t>超出磋商</w:t>
      </w:r>
      <w:proofErr w:type="gramEnd"/>
      <w:r w:rsidRPr="00326069">
        <w:rPr>
          <w:rFonts w:ascii="仿宋" w:eastAsia="仿宋" w:hAnsi="仿宋" w:hint="eastAsia"/>
          <w:sz w:val="24"/>
          <w:szCs w:val="21"/>
        </w:rPr>
        <w:t>文件以外的任何要求作为签订合同的条件，不得与成交供应商订立</w:t>
      </w:r>
      <w:proofErr w:type="gramStart"/>
      <w:r w:rsidRPr="00326069">
        <w:rPr>
          <w:rFonts w:ascii="仿宋" w:eastAsia="仿宋" w:hAnsi="仿宋" w:hint="eastAsia"/>
          <w:sz w:val="24"/>
          <w:szCs w:val="21"/>
        </w:rPr>
        <w:t>背离磋商</w:t>
      </w:r>
      <w:proofErr w:type="gramEnd"/>
      <w:r w:rsidRPr="00326069">
        <w:rPr>
          <w:rFonts w:ascii="仿宋" w:eastAsia="仿宋" w:hAnsi="仿宋" w:hint="eastAsia"/>
          <w:sz w:val="24"/>
          <w:szCs w:val="21"/>
        </w:rPr>
        <w:t>文件确定的合同文本以及采购标的、规格型号、采购金额、采购数量、技术和服务要求等实质性内容的协议。</w:t>
      </w:r>
    </w:p>
    <w:p w14:paraId="07B99B0D" w14:textId="77777777" w:rsidR="00281338" w:rsidRPr="00326069" w:rsidRDefault="00000000">
      <w:pPr>
        <w:tabs>
          <w:tab w:val="left" w:pos="0"/>
        </w:tabs>
        <w:spacing w:line="360" w:lineRule="auto"/>
        <w:ind w:firstLineChars="200" w:firstLine="480"/>
        <w:rPr>
          <w:rFonts w:ascii="仿宋" w:eastAsia="仿宋" w:hAnsi="仿宋" w:hint="eastAsia"/>
          <w:b/>
          <w:sz w:val="32"/>
          <w:szCs w:val="32"/>
        </w:rPr>
      </w:pPr>
      <w:r w:rsidRPr="00326069">
        <w:rPr>
          <w:rFonts w:ascii="仿宋" w:eastAsia="仿宋" w:hAnsi="仿宋" w:hint="eastAsia"/>
          <w:sz w:val="24"/>
          <w:szCs w:val="21"/>
        </w:rPr>
        <w:t>2.4成交供应</w:t>
      </w:r>
      <w:proofErr w:type="gramStart"/>
      <w:r w:rsidRPr="00326069">
        <w:rPr>
          <w:rFonts w:ascii="仿宋" w:eastAsia="仿宋" w:hAnsi="仿宋" w:hint="eastAsia"/>
          <w:sz w:val="24"/>
          <w:szCs w:val="21"/>
        </w:rPr>
        <w:t>商拒绝</w:t>
      </w:r>
      <w:proofErr w:type="gramEnd"/>
      <w:r w:rsidRPr="00326069">
        <w:rPr>
          <w:rFonts w:ascii="仿宋" w:eastAsia="仿宋" w:hAnsi="仿宋" w:hint="eastAsia"/>
          <w:sz w:val="24"/>
          <w:szCs w:val="21"/>
        </w:rPr>
        <w:t>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767DF844" w14:textId="77777777" w:rsidR="00281338" w:rsidRPr="00326069" w:rsidRDefault="00000000">
      <w:pPr>
        <w:tabs>
          <w:tab w:val="left" w:pos="0"/>
        </w:tabs>
        <w:spacing w:line="360" w:lineRule="auto"/>
        <w:ind w:firstLineChars="200" w:firstLine="480"/>
        <w:rPr>
          <w:rFonts w:ascii="仿宋" w:eastAsia="仿宋" w:hAnsi="仿宋" w:hint="eastAsia"/>
          <w:sz w:val="24"/>
          <w:szCs w:val="21"/>
        </w:rPr>
      </w:pPr>
      <w:r w:rsidRPr="00326069">
        <w:rPr>
          <w:rFonts w:ascii="仿宋" w:eastAsia="仿宋" w:hAnsi="仿宋" w:hint="eastAsia"/>
          <w:sz w:val="24"/>
          <w:szCs w:val="21"/>
        </w:rPr>
        <w:t>2.5如签订合同并生效后，供应商无故拒绝或延期，除按照合同条款处理外，列入不良行为记录一次，并给予通报。</w:t>
      </w:r>
    </w:p>
    <w:p w14:paraId="59AA51E5" w14:textId="77777777" w:rsidR="00281338" w:rsidRPr="00326069" w:rsidRDefault="00000000">
      <w:pPr>
        <w:tabs>
          <w:tab w:val="left" w:pos="0"/>
        </w:tabs>
        <w:spacing w:line="360" w:lineRule="auto"/>
        <w:ind w:firstLineChars="200" w:firstLine="480"/>
        <w:rPr>
          <w:rFonts w:ascii="仿宋" w:eastAsia="仿宋" w:hAnsi="仿宋" w:cs="仿宋_GB2312" w:hint="eastAsia"/>
          <w:sz w:val="24"/>
        </w:rPr>
      </w:pPr>
      <w:r w:rsidRPr="00326069">
        <w:rPr>
          <w:rFonts w:ascii="仿宋" w:eastAsia="仿宋" w:hAnsi="仿宋" w:cs="仿宋_GB2312"/>
          <w:sz w:val="24"/>
        </w:rPr>
        <w:t>2.</w:t>
      </w:r>
      <w:r w:rsidRPr="00326069">
        <w:rPr>
          <w:rFonts w:ascii="仿宋" w:eastAsia="仿宋" w:hAnsi="仿宋" w:cs="仿宋_GB2312" w:hint="eastAsia"/>
          <w:sz w:val="24"/>
        </w:rPr>
        <w:t>6</w:t>
      </w:r>
      <w:r w:rsidRPr="00326069">
        <w:rPr>
          <w:rFonts w:ascii="仿宋" w:eastAsia="仿宋" w:hAnsi="仿宋" w:cs="仿宋_GB2312"/>
          <w:sz w:val="24"/>
        </w:rPr>
        <w:t>采购合同由采购人与</w:t>
      </w:r>
      <w:r w:rsidRPr="00326069">
        <w:rPr>
          <w:rFonts w:ascii="仿宋" w:eastAsia="仿宋" w:hAnsi="仿宋" w:cs="仿宋_GB2312" w:hint="eastAsia"/>
          <w:sz w:val="24"/>
        </w:rPr>
        <w:t>成交</w:t>
      </w:r>
      <w:r w:rsidRPr="00326069">
        <w:rPr>
          <w:rFonts w:ascii="仿宋" w:eastAsia="仿宋" w:hAnsi="仿宋" w:cs="仿宋_GB2312"/>
          <w:sz w:val="24"/>
        </w:rPr>
        <w:t>供应商根据</w:t>
      </w:r>
      <w:r w:rsidRPr="00326069">
        <w:rPr>
          <w:rFonts w:ascii="仿宋" w:eastAsia="仿宋" w:hAnsi="仿宋" w:cs="仿宋_GB2312" w:hint="eastAsia"/>
          <w:sz w:val="24"/>
        </w:rPr>
        <w:t>磋商文件、响应文件等内容通过政府采购电子交易平台在线签订，自动备案。</w:t>
      </w:r>
    </w:p>
    <w:p w14:paraId="7614AE82" w14:textId="77777777" w:rsidR="00281338" w:rsidRPr="00326069" w:rsidRDefault="00000000">
      <w:pPr>
        <w:tabs>
          <w:tab w:val="left" w:pos="0"/>
        </w:tabs>
        <w:spacing w:line="360" w:lineRule="auto"/>
        <w:ind w:firstLineChars="200" w:firstLine="482"/>
        <w:rPr>
          <w:rFonts w:ascii="仿宋" w:eastAsia="仿宋" w:hAnsi="仿宋" w:hint="eastAsia"/>
          <w:b/>
          <w:sz w:val="24"/>
        </w:rPr>
      </w:pPr>
      <w:r w:rsidRPr="00326069">
        <w:rPr>
          <w:rFonts w:ascii="仿宋" w:eastAsia="仿宋" w:hAnsi="仿宋" w:hint="eastAsia"/>
          <w:b/>
          <w:sz w:val="24"/>
        </w:rPr>
        <w:t>3．履约保证金</w:t>
      </w:r>
    </w:p>
    <w:p w14:paraId="127795C9" w14:textId="77777777" w:rsidR="00281338" w:rsidRPr="00326069" w:rsidRDefault="00000000">
      <w:pPr>
        <w:tabs>
          <w:tab w:val="left" w:pos="0"/>
        </w:tabs>
        <w:spacing w:line="360" w:lineRule="auto"/>
        <w:ind w:firstLineChars="200" w:firstLine="480"/>
        <w:rPr>
          <w:rFonts w:ascii="仿宋" w:eastAsia="仿宋" w:hAnsi="仿宋" w:hint="eastAsia"/>
          <w:b/>
          <w:sz w:val="24"/>
        </w:rPr>
      </w:pPr>
      <w:proofErr w:type="gramStart"/>
      <w:r w:rsidRPr="00326069">
        <w:rPr>
          <w:rFonts w:ascii="仿宋" w:eastAsia="仿宋" w:hAnsi="仿宋" w:cs="宋体" w:hint="eastAsia"/>
          <w:kern w:val="0"/>
          <w:sz w:val="24"/>
        </w:rPr>
        <w:t>拟签订</w:t>
      </w:r>
      <w:proofErr w:type="gramEnd"/>
      <w:r w:rsidRPr="00326069">
        <w:rPr>
          <w:rFonts w:ascii="仿宋" w:eastAsia="仿宋" w:hAnsi="仿宋" w:cs="宋体" w:hint="eastAsia"/>
          <w:kern w:val="0"/>
          <w:sz w:val="24"/>
        </w:rPr>
        <w:t>的合同文本要求成交供应商提交履约保证金的，供应商应当以支票、汇票、本票或者金融机构、担保机构出具的保函等非现金形式提交</w:t>
      </w:r>
      <w:r w:rsidRPr="00326069">
        <w:rPr>
          <w:rFonts w:ascii="仿宋" w:eastAsia="仿宋" w:hAnsi="仿宋" w:cs="宋体" w:hint="eastAsia"/>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w:t>
      </w:r>
      <w:r w:rsidRPr="00326069">
        <w:rPr>
          <w:rFonts w:ascii="仿宋" w:eastAsia="仿宋" w:hAnsi="仿宋" w:cs="宋体"/>
          <w:sz w:val="24"/>
        </w:rPr>
        <w:t>延迟退还的，应当按照合同约定和法律规定承担相应的赔偿责任</w:t>
      </w:r>
      <w:r w:rsidRPr="00326069">
        <w:rPr>
          <w:rFonts w:ascii="仿宋" w:eastAsia="仿宋" w:hAnsi="仿宋" w:cs="宋体" w:hint="eastAsia"/>
          <w:sz w:val="24"/>
        </w:rPr>
        <w:t>。</w:t>
      </w:r>
    </w:p>
    <w:p w14:paraId="10B9EA82" w14:textId="77777777" w:rsidR="00281338" w:rsidRPr="00326069" w:rsidRDefault="00000000">
      <w:pPr>
        <w:tabs>
          <w:tab w:val="left" w:pos="0"/>
        </w:tabs>
        <w:spacing w:line="360" w:lineRule="auto"/>
        <w:ind w:firstLine="480"/>
        <w:rPr>
          <w:rFonts w:ascii="仿宋" w:eastAsia="仿宋" w:hAnsi="仿宋" w:cs="宋体" w:hint="eastAsia"/>
          <w:snapToGrid w:val="0"/>
          <w:kern w:val="28"/>
          <w:sz w:val="24"/>
        </w:rPr>
      </w:pPr>
      <w:r w:rsidRPr="00326069">
        <w:rPr>
          <w:rFonts w:ascii="仿宋" w:eastAsia="仿宋" w:hAnsi="仿宋" w:cs="宋体" w:hint="eastAsia"/>
          <w:snapToGrid w:val="0"/>
          <w:kern w:val="28"/>
          <w:sz w:val="24"/>
        </w:rPr>
        <w:lastRenderedPageBreak/>
        <w:t>供应商可登录政</w:t>
      </w:r>
      <w:proofErr w:type="gramStart"/>
      <w:r w:rsidRPr="00326069">
        <w:rPr>
          <w:rFonts w:ascii="仿宋" w:eastAsia="仿宋" w:hAnsi="仿宋" w:cs="宋体" w:hint="eastAsia"/>
          <w:snapToGrid w:val="0"/>
          <w:kern w:val="28"/>
          <w:sz w:val="24"/>
        </w:rPr>
        <w:t>采云</w:t>
      </w:r>
      <w:proofErr w:type="gramEnd"/>
      <w:r w:rsidRPr="00326069">
        <w:rPr>
          <w:rFonts w:ascii="仿宋" w:eastAsia="仿宋" w:hAnsi="仿宋" w:cs="宋体" w:hint="eastAsia"/>
          <w:snapToGrid w:val="0"/>
          <w:kern w:val="28"/>
          <w:sz w:val="24"/>
        </w:rPr>
        <w:t>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w:t>
      </w:r>
      <w:proofErr w:type="gramStart"/>
      <w:r w:rsidRPr="00326069">
        <w:rPr>
          <w:rFonts w:ascii="仿宋" w:eastAsia="仿宋" w:hAnsi="仿宋" w:cs="宋体" w:hint="eastAsia"/>
          <w:snapToGrid w:val="0"/>
          <w:kern w:val="28"/>
          <w:sz w:val="24"/>
        </w:rPr>
        <w:t>采云</w:t>
      </w:r>
      <w:proofErr w:type="gramEnd"/>
      <w:r w:rsidRPr="00326069">
        <w:rPr>
          <w:rFonts w:ascii="仿宋" w:eastAsia="仿宋" w:hAnsi="仿宋" w:cs="宋体" w:hint="eastAsia"/>
          <w:snapToGrid w:val="0"/>
          <w:kern w:val="28"/>
          <w:sz w:val="24"/>
        </w:rPr>
        <w:t>金融专线400-903-9583。</w:t>
      </w:r>
    </w:p>
    <w:p w14:paraId="47663054" w14:textId="77777777" w:rsidR="00281338" w:rsidRPr="00326069" w:rsidRDefault="00000000">
      <w:pPr>
        <w:tabs>
          <w:tab w:val="left" w:pos="0"/>
        </w:tabs>
        <w:spacing w:line="360" w:lineRule="auto"/>
        <w:ind w:firstLine="482"/>
        <w:rPr>
          <w:rFonts w:ascii="仿宋" w:eastAsia="仿宋" w:hAnsi="仿宋" w:cs="宋体" w:hint="eastAsia"/>
          <w:b/>
          <w:bCs/>
          <w:snapToGrid w:val="0"/>
          <w:kern w:val="28"/>
          <w:sz w:val="24"/>
        </w:rPr>
      </w:pPr>
      <w:r w:rsidRPr="00326069">
        <w:rPr>
          <w:rFonts w:ascii="仿宋" w:eastAsia="仿宋" w:hAnsi="仿宋"/>
          <w:b/>
          <w:bCs/>
          <w:sz w:val="24"/>
        </w:rPr>
        <w:t>4.</w:t>
      </w:r>
      <w:r w:rsidRPr="00326069">
        <w:rPr>
          <w:rFonts w:ascii="仿宋" w:eastAsia="仿宋" w:hAnsi="仿宋" w:hint="eastAsia"/>
          <w:b/>
          <w:bCs/>
          <w:sz w:val="24"/>
        </w:rPr>
        <w:t>预付款</w:t>
      </w:r>
    </w:p>
    <w:p w14:paraId="3658DBB6" w14:textId="77777777" w:rsidR="00281338" w:rsidRPr="00326069" w:rsidRDefault="00000000">
      <w:pPr>
        <w:adjustRightInd/>
        <w:spacing w:line="360" w:lineRule="auto"/>
        <w:ind w:firstLineChars="200" w:firstLine="480"/>
        <w:rPr>
          <w:rFonts w:ascii="仿宋" w:eastAsia="仿宋" w:hAnsi="仿宋" w:hint="eastAsia"/>
        </w:rPr>
      </w:pPr>
      <w:r w:rsidRPr="00326069">
        <w:rPr>
          <w:rFonts w:ascii="仿宋" w:eastAsia="仿宋" w:hAnsi="仿宋" w:hint="eastAsia"/>
          <w:sz w:val="24"/>
        </w:rPr>
        <w:t>采购单位应当在政府采购合同中约定预付款，对中小企业合同预付款比例原则上不低于合同金额的</w:t>
      </w:r>
      <w:r w:rsidRPr="00326069">
        <w:rPr>
          <w:rFonts w:ascii="仿宋" w:eastAsia="仿宋" w:hAnsi="仿宋"/>
          <w:sz w:val="24"/>
        </w:rPr>
        <w:t>40％</w:t>
      </w:r>
      <w:r w:rsidRPr="00326069">
        <w:rPr>
          <w:rFonts w:ascii="仿宋" w:eastAsia="仿宋" w:hAnsi="仿宋" w:hint="eastAsia"/>
          <w:sz w:val="24"/>
        </w:rPr>
        <w:t>，不高于合同金额的</w:t>
      </w:r>
      <w:r w:rsidRPr="00326069">
        <w:rPr>
          <w:rFonts w:ascii="仿宋" w:eastAsia="仿宋" w:hAnsi="仿宋"/>
          <w:sz w:val="24"/>
        </w:rPr>
        <w:t>70%；项目分年安排预算的，每年预付款比例</w:t>
      </w:r>
      <w:r w:rsidRPr="00326069">
        <w:rPr>
          <w:rFonts w:ascii="仿宋" w:eastAsia="仿宋" w:hAnsi="仿宋" w:hint="eastAsia"/>
          <w:sz w:val="24"/>
        </w:rPr>
        <w:t>不低于</w:t>
      </w:r>
      <w:r w:rsidRPr="00326069">
        <w:rPr>
          <w:rFonts w:ascii="仿宋" w:eastAsia="仿宋" w:hAnsi="仿宋"/>
          <w:sz w:val="24"/>
        </w:rPr>
        <w:t>项目年度计划支付资金额的40％</w:t>
      </w:r>
      <w:r w:rsidRPr="00326069">
        <w:rPr>
          <w:rFonts w:ascii="仿宋" w:eastAsia="仿宋" w:hAnsi="仿宋" w:hint="eastAsia"/>
          <w:sz w:val="24"/>
        </w:rPr>
        <w:t>，不高于合同金额的</w:t>
      </w:r>
      <w:r w:rsidRPr="00326069">
        <w:rPr>
          <w:rFonts w:ascii="仿宋" w:eastAsia="仿宋" w:hAnsi="仿宋"/>
          <w:sz w:val="24"/>
        </w:rPr>
        <w:t>70%；采购项目实施以人工投入为主的，</w:t>
      </w:r>
      <w:r w:rsidRPr="00326069">
        <w:rPr>
          <w:rFonts w:ascii="仿宋" w:eastAsia="仿宋" w:hAnsi="仿宋" w:hint="eastAsia"/>
          <w:sz w:val="24"/>
        </w:rPr>
        <w:t>可适当降低预付款比例，但不得低于</w:t>
      </w:r>
      <w:r w:rsidRPr="00326069">
        <w:rPr>
          <w:rFonts w:ascii="仿宋" w:eastAsia="仿宋" w:hAnsi="仿宋"/>
          <w:sz w:val="24"/>
        </w:rPr>
        <w:t>20%。对供应商为大型企业的项目或者以人工投入为主且实行按月定期结算支付款项的项目，预付款可低于上述比例或者不约定预付款。在签订合同时，</w:t>
      </w:r>
      <w:r w:rsidRPr="00326069">
        <w:rPr>
          <w:rFonts w:ascii="仿宋" w:eastAsia="仿宋" w:hAnsi="仿宋" w:hint="eastAsia"/>
          <w:sz w:val="24"/>
        </w:rPr>
        <w:t>供应商</w:t>
      </w:r>
      <w:r w:rsidRPr="00326069">
        <w:rPr>
          <w:rFonts w:ascii="仿宋" w:eastAsia="仿宋" w:hAnsi="仿宋"/>
          <w:sz w:val="24"/>
        </w:rPr>
        <w:t>明确表示无需预付款或者主动要求降低预付款比例的，</w:t>
      </w:r>
      <w:r w:rsidRPr="00326069">
        <w:rPr>
          <w:rFonts w:ascii="仿宋" w:eastAsia="仿宋" w:hAnsi="仿宋" w:hint="eastAsia"/>
          <w:sz w:val="24"/>
        </w:rPr>
        <w:t>采购单位</w:t>
      </w:r>
      <w:r w:rsidRPr="00326069">
        <w:rPr>
          <w:rFonts w:ascii="仿宋" w:eastAsia="仿宋" w:hAnsi="仿宋"/>
          <w:sz w:val="24"/>
        </w:rPr>
        <w:t>可不适用前述规定。</w:t>
      </w:r>
      <w:r w:rsidRPr="00326069">
        <w:rPr>
          <w:rFonts w:ascii="仿宋" w:eastAsia="仿宋" w:hAnsi="仿宋" w:hint="eastAsia"/>
          <w:sz w:val="24"/>
        </w:rPr>
        <w:t>采购单位</w:t>
      </w:r>
      <w:r w:rsidRPr="00326069">
        <w:rPr>
          <w:rFonts w:ascii="仿宋" w:eastAsia="仿宋" w:hAnsi="仿宋"/>
          <w:sz w:val="24"/>
        </w:rPr>
        <w:t>根据项目特点、供应商诚信等因素，可以要求</w:t>
      </w:r>
      <w:r w:rsidRPr="00326069">
        <w:rPr>
          <w:rFonts w:ascii="仿宋" w:eastAsia="仿宋" w:hAnsi="仿宋" w:hint="eastAsia"/>
          <w:sz w:val="24"/>
        </w:rPr>
        <w:t>供应商</w:t>
      </w:r>
      <w:r w:rsidRPr="00326069">
        <w:rPr>
          <w:rFonts w:ascii="仿宋" w:eastAsia="仿宋" w:hAnsi="仿宋"/>
          <w:sz w:val="24"/>
        </w:rPr>
        <w:t>提交银行、保险公司等金融机构出具的预付款保函或其他担保措施。政府采购预付款应在合同生效以及具备实施条件后5个工作日内支付。</w:t>
      </w:r>
      <w:r w:rsidRPr="00326069">
        <w:rPr>
          <w:rFonts w:ascii="仿宋" w:eastAsia="仿宋" w:hAnsi="仿宋" w:hint="eastAsia"/>
          <w:sz w:val="24"/>
        </w:rPr>
        <w:t>政府采购工程以及与工程建设有关的货物、服务，采用招标方式采购的，预付款从其相关规定。供应商可登录政</w:t>
      </w:r>
      <w:proofErr w:type="gramStart"/>
      <w:r w:rsidRPr="00326069">
        <w:rPr>
          <w:rFonts w:ascii="仿宋" w:eastAsia="仿宋" w:hAnsi="仿宋" w:hint="eastAsia"/>
          <w:sz w:val="24"/>
        </w:rPr>
        <w:t>采云</w:t>
      </w:r>
      <w:proofErr w:type="gramEnd"/>
      <w:r w:rsidRPr="00326069">
        <w:rPr>
          <w:rFonts w:ascii="仿宋" w:eastAsia="仿宋" w:hAnsi="仿宋" w:hint="eastAsia"/>
          <w:sz w:val="24"/>
        </w:rPr>
        <w:t>前台大厅选择金融服务</w:t>
      </w:r>
      <w:r w:rsidRPr="00326069">
        <w:rPr>
          <w:rFonts w:ascii="仿宋" w:eastAsia="仿宋" w:hAnsi="仿宋"/>
          <w:sz w:val="24"/>
        </w:rPr>
        <w:t xml:space="preserve"> - </w:t>
      </w:r>
      <w:r w:rsidRPr="00326069">
        <w:rPr>
          <w:rFonts w:ascii="仿宋" w:eastAsia="仿宋" w:hAnsi="仿宋" w:hint="eastAsia"/>
          <w:sz w:val="24"/>
        </w:rPr>
        <w:t>【保函保险服务】出具预付款保函，具体步骤：选择产品—填写供应商信息—选择中标项目—确认信息—等待保险</w:t>
      </w:r>
      <w:r w:rsidRPr="00326069">
        <w:rPr>
          <w:rFonts w:ascii="仿宋" w:eastAsia="仿宋" w:hAnsi="仿宋"/>
          <w:sz w:val="24"/>
        </w:rPr>
        <w:t>/保函受理—确认保单—支付保费—成功出单。政</w:t>
      </w:r>
      <w:proofErr w:type="gramStart"/>
      <w:r w:rsidRPr="00326069">
        <w:rPr>
          <w:rFonts w:ascii="仿宋" w:eastAsia="仿宋" w:hAnsi="仿宋" w:hint="eastAsia"/>
          <w:sz w:val="24"/>
        </w:rPr>
        <w:t>采云</w:t>
      </w:r>
      <w:proofErr w:type="gramEnd"/>
      <w:r w:rsidRPr="00326069">
        <w:rPr>
          <w:rFonts w:ascii="仿宋" w:eastAsia="仿宋" w:hAnsi="仿宋" w:hint="eastAsia"/>
          <w:sz w:val="24"/>
        </w:rPr>
        <w:t>金融专线</w:t>
      </w:r>
      <w:r w:rsidRPr="00326069">
        <w:rPr>
          <w:rFonts w:ascii="仿宋" w:eastAsia="仿宋" w:hAnsi="仿宋"/>
          <w:sz w:val="24"/>
        </w:rPr>
        <w:t>400-903-9583。</w:t>
      </w:r>
    </w:p>
    <w:p w14:paraId="09F19CC1" w14:textId="77777777" w:rsidR="00281338" w:rsidRPr="00326069" w:rsidRDefault="00281338">
      <w:pPr>
        <w:snapToGrid w:val="0"/>
        <w:spacing w:line="360" w:lineRule="auto"/>
        <w:ind w:firstLine="723"/>
        <w:rPr>
          <w:rFonts w:ascii="仿宋" w:eastAsia="仿宋" w:hAnsi="仿宋" w:cs="仿宋_GB2312" w:hint="eastAsia"/>
          <w:b/>
          <w:sz w:val="36"/>
          <w:szCs w:val="36"/>
        </w:rPr>
      </w:pPr>
    </w:p>
    <w:p w14:paraId="15173E1B" w14:textId="77777777" w:rsidR="00281338" w:rsidRPr="00326069" w:rsidRDefault="00000000">
      <w:pPr>
        <w:snapToGrid w:val="0"/>
        <w:spacing w:line="360" w:lineRule="auto"/>
        <w:ind w:firstLine="723"/>
        <w:jc w:val="center"/>
        <w:outlineLvl w:val="0"/>
        <w:rPr>
          <w:rFonts w:ascii="仿宋" w:eastAsia="仿宋" w:hAnsi="仿宋" w:cs="仿宋_GB2312" w:hint="eastAsia"/>
          <w:b/>
          <w:sz w:val="36"/>
          <w:szCs w:val="36"/>
        </w:rPr>
      </w:pPr>
      <w:bookmarkStart w:id="61" w:name="_Toc157447407"/>
      <w:r w:rsidRPr="00326069">
        <w:rPr>
          <w:rFonts w:ascii="仿宋" w:eastAsia="仿宋" w:hAnsi="仿宋" w:cs="仿宋_GB2312" w:hint="eastAsia"/>
          <w:b/>
          <w:sz w:val="36"/>
          <w:szCs w:val="36"/>
        </w:rPr>
        <w:t>十三、验收</w:t>
      </w:r>
      <w:bookmarkEnd w:id="61"/>
    </w:p>
    <w:p w14:paraId="37B648CF" w14:textId="77777777" w:rsidR="00281338" w:rsidRPr="00326069" w:rsidRDefault="00000000">
      <w:pPr>
        <w:pStyle w:val="af6"/>
        <w:spacing w:line="360" w:lineRule="auto"/>
        <w:ind w:firstLine="482"/>
        <w:rPr>
          <w:rFonts w:ascii="仿宋" w:eastAsia="仿宋" w:hAnsi="仿宋" w:hint="eastAsia"/>
          <w:b/>
        </w:rPr>
      </w:pPr>
      <w:r w:rsidRPr="00326069">
        <w:rPr>
          <w:rFonts w:ascii="仿宋" w:eastAsia="仿宋" w:hAnsi="仿宋" w:hint="eastAsia"/>
          <w:b/>
        </w:rPr>
        <w:t>1.验收</w:t>
      </w:r>
    </w:p>
    <w:p w14:paraId="6713ED1C" w14:textId="77777777" w:rsidR="00281338" w:rsidRPr="00326069" w:rsidRDefault="00000000">
      <w:pPr>
        <w:tabs>
          <w:tab w:val="left" w:pos="0"/>
        </w:tabs>
        <w:spacing w:line="360" w:lineRule="auto"/>
        <w:ind w:firstLine="480"/>
        <w:rPr>
          <w:rFonts w:ascii="仿宋" w:eastAsia="仿宋" w:hAnsi="仿宋" w:cs="Helvetica" w:hint="eastAsia"/>
          <w:kern w:val="0"/>
          <w:sz w:val="24"/>
        </w:rPr>
      </w:pPr>
      <w:r w:rsidRPr="00326069">
        <w:rPr>
          <w:rFonts w:ascii="仿宋" w:eastAsia="仿宋" w:hAnsi="仿宋" w:cs="Helvetica" w:hint="eastAsi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27C490E" w14:textId="77777777" w:rsidR="00281338" w:rsidRPr="00326069" w:rsidRDefault="00000000">
      <w:pPr>
        <w:tabs>
          <w:tab w:val="left" w:pos="0"/>
        </w:tabs>
        <w:spacing w:line="360" w:lineRule="auto"/>
        <w:ind w:firstLine="480"/>
        <w:rPr>
          <w:rFonts w:ascii="仿宋" w:eastAsia="仿宋" w:hAnsi="仿宋" w:cs="Helvetica" w:hint="eastAsia"/>
          <w:kern w:val="0"/>
          <w:sz w:val="24"/>
        </w:rPr>
      </w:pPr>
      <w:r w:rsidRPr="00326069">
        <w:rPr>
          <w:rFonts w:ascii="仿宋" w:eastAsia="仿宋" w:hAnsi="仿宋" w:cs="Helvetica" w:hint="eastAsia"/>
          <w:kern w:val="0"/>
          <w:sz w:val="24"/>
        </w:rPr>
        <w:t>1.2采购人可以邀请参加本项目的其他供应商或者第三方机构参与验收。参与验收的供应商或者第三方机构的意见作为</w:t>
      </w:r>
      <w:proofErr w:type="gramStart"/>
      <w:r w:rsidRPr="00326069">
        <w:rPr>
          <w:rFonts w:ascii="仿宋" w:eastAsia="仿宋" w:hAnsi="仿宋" w:cs="Helvetica" w:hint="eastAsia"/>
          <w:kern w:val="0"/>
          <w:sz w:val="24"/>
        </w:rPr>
        <w:t>验收书</w:t>
      </w:r>
      <w:proofErr w:type="gramEnd"/>
      <w:r w:rsidRPr="00326069">
        <w:rPr>
          <w:rFonts w:ascii="仿宋" w:eastAsia="仿宋" w:hAnsi="仿宋" w:cs="Helvetica" w:hint="eastAsia"/>
          <w:kern w:val="0"/>
          <w:sz w:val="24"/>
        </w:rPr>
        <w:t>的参考资料一并存档。</w:t>
      </w:r>
    </w:p>
    <w:p w14:paraId="750B578E" w14:textId="77777777" w:rsidR="00281338" w:rsidRPr="00326069" w:rsidRDefault="00000000">
      <w:pPr>
        <w:tabs>
          <w:tab w:val="left" w:pos="0"/>
        </w:tabs>
        <w:spacing w:line="360" w:lineRule="auto"/>
        <w:ind w:firstLine="480"/>
        <w:rPr>
          <w:rFonts w:ascii="仿宋" w:eastAsia="仿宋" w:hAnsi="仿宋" w:cs="Helvetica" w:hint="eastAsia"/>
          <w:kern w:val="0"/>
          <w:sz w:val="24"/>
        </w:rPr>
      </w:pPr>
      <w:r w:rsidRPr="00326069">
        <w:rPr>
          <w:rFonts w:ascii="仿宋" w:eastAsia="仿宋" w:hAnsi="仿宋" w:cs="Helvetica" w:hint="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w:t>
      </w:r>
      <w:r w:rsidRPr="00326069">
        <w:rPr>
          <w:rFonts w:ascii="仿宋" w:eastAsia="仿宋" w:hAnsi="仿宋" w:cs="Helvetica" w:hint="eastAsia"/>
          <w:kern w:val="0"/>
          <w:sz w:val="24"/>
        </w:rPr>
        <w:lastRenderedPageBreak/>
        <w:t>项目总体评价，由验收双方共同签署。验收结果与采购合同约定的资金支付及履约保证金返还条件挂钩。履约验收的各项资料应当存档备查。</w:t>
      </w:r>
    </w:p>
    <w:p w14:paraId="4F2AC8A4" w14:textId="77777777" w:rsidR="00281338" w:rsidRPr="00326069" w:rsidRDefault="00000000">
      <w:pPr>
        <w:tabs>
          <w:tab w:val="left" w:pos="0"/>
        </w:tabs>
        <w:spacing w:line="360" w:lineRule="auto"/>
        <w:ind w:firstLine="480"/>
        <w:rPr>
          <w:rFonts w:ascii="仿宋" w:eastAsia="仿宋" w:hAnsi="仿宋" w:cs="Helvetica" w:hint="eastAsia"/>
          <w:kern w:val="0"/>
          <w:sz w:val="24"/>
        </w:rPr>
      </w:pPr>
      <w:r w:rsidRPr="00326069">
        <w:rPr>
          <w:rFonts w:ascii="仿宋" w:eastAsia="仿宋" w:hAnsi="仿宋" w:cs="Helvetica" w:hint="eastAsia"/>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7601545" w14:textId="77777777" w:rsidR="00281338" w:rsidRPr="00326069" w:rsidRDefault="00281338">
      <w:pPr>
        <w:snapToGrid w:val="0"/>
        <w:spacing w:line="360" w:lineRule="auto"/>
        <w:ind w:firstLine="723"/>
        <w:jc w:val="center"/>
        <w:rPr>
          <w:rFonts w:ascii="仿宋" w:eastAsia="仿宋" w:hAnsi="仿宋" w:cs="仿宋_GB2312" w:hint="eastAsia"/>
          <w:b/>
          <w:sz w:val="36"/>
          <w:szCs w:val="36"/>
        </w:rPr>
      </w:pPr>
    </w:p>
    <w:p w14:paraId="7C1CBBCC" w14:textId="77777777" w:rsidR="00281338" w:rsidRPr="00326069" w:rsidRDefault="00000000">
      <w:pPr>
        <w:snapToGrid w:val="0"/>
        <w:spacing w:line="360" w:lineRule="auto"/>
        <w:ind w:firstLine="723"/>
        <w:jc w:val="center"/>
        <w:rPr>
          <w:rFonts w:ascii="仿宋" w:eastAsia="仿宋" w:hAnsi="仿宋" w:hint="eastAsia"/>
          <w:b/>
          <w:sz w:val="24"/>
        </w:rPr>
      </w:pPr>
      <w:r w:rsidRPr="00326069">
        <w:rPr>
          <w:rFonts w:ascii="仿宋" w:eastAsia="仿宋" w:hAnsi="仿宋" w:cs="仿宋_GB2312" w:hint="eastAsia"/>
          <w:b/>
          <w:sz w:val="36"/>
          <w:szCs w:val="36"/>
        </w:rPr>
        <w:t>十四、电子交易活动的中止</w:t>
      </w:r>
    </w:p>
    <w:p w14:paraId="755D891A" w14:textId="77777777" w:rsidR="00281338" w:rsidRPr="00326069" w:rsidRDefault="00000000">
      <w:pPr>
        <w:tabs>
          <w:tab w:val="left" w:pos="0"/>
        </w:tabs>
        <w:spacing w:line="360" w:lineRule="auto"/>
        <w:ind w:firstLineChars="200" w:firstLine="482"/>
        <w:rPr>
          <w:rFonts w:ascii="仿宋" w:eastAsia="仿宋" w:hAnsi="仿宋" w:hint="eastAsia"/>
          <w:b/>
          <w:sz w:val="24"/>
        </w:rPr>
      </w:pPr>
      <w:r w:rsidRPr="00326069">
        <w:rPr>
          <w:rFonts w:ascii="仿宋" w:eastAsia="仿宋" w:hAnsi="仿宋" w:hint="eastAsia"/>
          <w:b/>
          <w:sz w:val="24"/>
        </w:rPr>
        <w:t>1. 电子交易活动的中止</w:t>
      </w:r>
    </w:p>
    <w:p w14:paraId="20619E5D" w14:textId="77777777" w:rsidR="00281338" w:rsidRPr="00326069" w:rsidRDefault="00000000">
      <w:pPr>
        <w:tabs>
          <w:tab w:val="left" w:pos="0"/>
        </w:tabs>
        <w:spacing w:line="360" w:lineRule="auto"/>
        <w:ind w:firstLine="480"/>
        <w:rPr>
          <w:rFonts w:ascii="仿宋" w:eastAsia="仿宋" w:hAnsi="仿宋" w:cs="Helvetica" w:hint="eastAsia"/>
          <w:kern w:val="0"/>
          <w:sz w:val="24"/>
        </w:rPr>
      </w:pPr>
      <w:r w:rsidRPr="00326069">
        <w:rPr>
          <w:rFonts w:ascii="仿宋" w:eastAsia="仿宋" w:hAnsi="仿宋" w:cs="Helvetica" w:hint="eastAsia"/>
          <w:kern w:val="0"/>
          <w:sz w:val="24"/>
        </w:rPr>
        <w:t>采购过程中出现以下情形，导致电子交易平台无法正常运行，或者无法保证电子交易的公平、公正和安全时，采购代理机构可中止电子交易活动：</w:t>
      </w:r>
    </w:p>
    <w:p w14:paraId="5C050942" w14:textId="77777777" w:rsidR="00281338" w:rsidRPr="00326069" w:rsidRDefault="00000000">
      <w:pPr>
        <w:tabs>
          <w:tab w:val="left" w:pos="0"/>
        </w:tabs>
        <w:spacing w:line="360" w:lineRule="auto"/>
        <w:ind w:firstLine="480"/>
        <w:rPr>
          <w:rFonts w:ascii="仿宋" w:eastAsia="仿宋" w:hAnsi="仿宋" w:cs="Helvetica" w:hint="eastAsia"/>
          <w:kern w:val="0"/>
          <w:sz w:val="24"/>
        </w:rPr>
      </w:pPr>
      <w:r w:rsidRPr="00326069">
        <w:rPr>
          <w:rFonts w:ascii="仿宋" w:eastAsia="仿宋" w:hAnsi="仿宋" w:cs="Helvetica" w:hint="eastAsia"/>
          <w:kern w:val="0"/>
          <w:sz w:val="24"/>
        </w:rPr>
        <w:t xml:space="preserve">1.1电子交易平台发生故障而无法登录访问的； </w:t>
      </w:r>
    </w:p>
    <w:p w14:paraId="48412103" w14:textId="77777777" w:rsidR="00281338" w:rsidRPr="00326069" w:rsidRDefault="00000000">
      <w:pPr>
        <w:tabs>
          <w:tab w:val="left" w:pos="0"/>
        </w:tabs>
        <w:spacing w:line="360" w:lineRule="auto"/>
        <w:ind w:firstLine="480"/>
        <w:rPr>
          <w:rFonts w:ascii="仿宋" w:eastAsia="仿宋" w:hAnsi="仿宋" w:cs="Helvetica" w:hint="eastAsia"/>
          <w:kern w:val="0"/>
          <w:sz w:val="24"/>
        </w:rPr>
      </w:pPr>
      <w:r w:rsidRPr="00326069">
        <w:rPr>
          <w:rFonts w:ascii="仿宋" w:eastAsia="仿宋" w:hAnsi="仿宋" w:cs="Helvetica" w:hint="eastAsia"/>
          <w:kern w:val="0"/>
          <w:sz w:val="24"/>
        </w:rPr>
        <w:t>1.2电子交易平台应用或数据库出现错误，不能进行正常操作的；</w:t>
      </w:r>
    </w:p>
    <w:p w14:paraId="059C497C" w14:textId="77777777" w:rsidR="00281338" w:rsidRPr="00326069" w:rsidRDefault="00000000">
      <w:pPr>
        <w:tabs>
          <w:tab w:val="left" w:pos="0"/>
        </w:tabs>
        <w:spacing w:line="360" w:lineRule="auto"/>
        <w:ind w:firstLine="480"/>
        <w:rPr>
          <w:rFonts w:ascii="仿宋" w:eastAsia="仿宋" w:hAnsi="仿宋" w:cs="Helvetica" w:hint="eastAsia"/>
          <w:kern w:val="0"/>
          <w:sz w:val="24"/>
        </w:rPr>
      </w:pPr>
      <w:r w:rsidRPr="00326069">
        <w:rPr>
          <w:rFonts w:ascii="仿宋" w:eastAsia="仿宋" w:hAnsi="仿宋" w:cs="Helvetica" w:hint="eastAsia"/>
          <w:kern w:val="0"/>
          <w:sz w:val="24"/>
        </w:rPr>
        <w:t>1.3电子交易平台发现严重安全漏洞，有潜在泄密危险的；</w:t>
      </w:r>
    </w:p>
    <w:p w14:paraId="57BBC1E8" w14:textId="77777777" w:rsidR="00281338" w:rsidRPr="00326069" w:rsidRDefault="00000000">
      <w:pPr>
        <w:tabs>
          <w:tab w:val="left" w:pos="0"/>
        </w:tabs>
        <w:spacing w:line="360" w:lineRule="auto"/>
        <w:ind w:firstLine="480"/>
        <w:rPr>
          <w:rFonts w:ascii="仿宋" w:eastAsia="仿宋" w:hAnsi="仿宋" w:cs="Helvetica" w:hint="eastAsia"/>
          <w:kern w:val="0"/>
          <w:sz w:val="24"/>
        </w:rPr>
      </w:pPr>
      <w:r w:rsidRPr="00326069">
        <w:rPr>
          <w:rFonts w:ascii="仿宋" w:eastAsia="仿宋" w:hAnsi="仿宋" w:cs="Helvetica" w:hint="eastAsia"/>
          <w:kern w:val="0"/>
          <w:sz w:val="24"/>
        </w:rPr>
        <w:t xml:space="preserve">1.4病毒发作导致不能进行正常操作的； </w:t>
      </w:r>
    </w:p>
    <w:p w14:paraId="590AD365" w14:textId="77777777" w:rsidR="00281338" w:rsidRPr="00326069" w:rsidRDefault="00000000">
      <w:pPr>
        <w:tabs>
          <w:tab w:val="left" w:pos="0"/>
        </w:tabs>
        <w:spacing w:line="360" w:lineRule="auto"/>
        <w:ind w:firstLine="480"/>
        <w:rPr>
          <w:rFonts w:ascii="仿宋" w:eastAsia="仿宋" w:hAnsi="仿宋" w:cs="Helvetica" w:hint="eastAsia"/>
          <w:kern w:val="0"/>
          <w:sz w:val="24"/>
        </w:rPr>
      </w:pPr>
      <w:r w:rsidRPr="00326069">
        <w:rPr>
          <w:rFonts w:ascii="仿宋" w:eastAsia="仿宋" w:hAnsi="仿宋" w:cs="Helvetica" w:hint="eastAsia"/>
          <w:kern w:val="0"/>
          <w:sz w:val="24"/>
        </w:rPr>
        <w:t>1.5其他无法保证电子交易的公平、公正和安全的情况。</w:t>
      </w:r>
    </w:p>
    <w:p w14:paraId="0F5CBC09" w14:textId="77777777" w:rsidR="00281338" w:rsidRPr="00326069" w:rsidRDefault="00000000">
      <w:pPr>
        <w:tabs>
          <w:tab w:val="left" w:pos="0"/>
        </w:tabs>
        <w:spacing w:line="360" w:lineRule="auto"/>
        <w:ind w:firstLine="482"/>
        <w:rPr>
          <w:rFonts w:ascii="仿宋" w:eastAsia="仿宋" w:hAnsi="仿宋" w:cs="Helvetica" w:hint="eastAsia"/>
          <w:kern w:val="0"/>
          <w:sz w:val="24"/>
        </w:rPr>
      </w:pPr>
      <w:r w:rsidRPr="00326069">
        <w:rPr>
          <w:rFonts w:ascii="仿宋" w:eastAsia="仿宋" w:hAnsi="仿宋" w:cs="Helvetica" w:hint="eastAsia"/>
          <w:b/>
          <w:kern w:val="0"/>
          <w:sz w:val="24"/>
        </w:rPr>
        <w:t>2.</w:t>
      </w:r>
      <w:r w:rsidRPr="00326069">
        <w:rPr>
          <w:rFonts w:ascii="仿宋" w:eastAsia="仿宋" w:hAnsi="仿宋" w:cs="Helvetica" w:hint="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p>
    <w:p w14:paraId="62511F8F" w14:textId="6342EBDC" w:rsidR="000554E0" w:rsidRPr="00326069" w:rsidRDefault="000554E0">
      <w:pPr>
        <w:widowControl/>
        <w:adjustRightInd/>
        <w:jc w:val="left"/>
        <w:rPr>
          <w:rFonts w:ascii="仿宋" w:eastAsia="仿宋" w:hAnsi="仿宋" w:cs="Helvetica" w:hint="eastAsia"/>
          <w:kern w:val="0"/>
          <w:sz w:val="24"/>
        </w:rPr>
      </w:pPr>
      <w:bookmarkStart w:id="62" w:name="_Hlt74730295"/>
      <w:bookmarkStart w:id="63" w:name="_Hlt74714665"/>
      <w:bookmarkStart w:id="64" w:name="_Hlt75236290"/>
      <w:bookmarkStart w:id="65" w:name="_Hlt75236011"/>
      <w:bookmarkStart w:id="66" w:name="_Hlt75236101"/>
      <w:bookmarkStart w:id="67" w:name="_Hlt74729768"/>
      <w:bookmarkStart w:id="68" w:name="_Hlt68072990"/>
      <w:bookmarkStart w:id="69" w:name="_Hlt68057669"/>
      <w:bookmarkStart w:id="70" w:name="_Hlt74707468"/>
      <w:bookmarkStart w:id="71" w:name="第三部分"/>
      <w:bookmarkStart w:id="72" w:name="_Toc164416483"/>
      <w:bookmarkEnd w:id="12"/>
      <w:bookmarkEnd w:id="62"/>
      <w:bookmarkEnd w:id="63"/>
      <w:bookmarkEnd w:id="64"/>
      <w:bookmarkEnd w:id="65"/>
      <w:bookmarkEnd w:id="66"/>
      <w:bookmarkEnd w:id="67"/>
      <w:bookmarkEnd w:id="68"/>
      <w:bookmarkEnd w:id="69"/>
      <w:bookmarkEnd w:id="70"/>
      <w:r w:rsidRPr="00326069">
        <w:rPr>
          <w:rFonts w:ascii="仿宋" w:eastAsia="仿宋" w:hAnsi="仿宋" w:cs="Helvetica" w:hint="eastAsia"/>
          <w:kern w:val="0"/>
          <w:sz w:val="24"/>
        </w:rPr>
        <w:br w:type="page"/>
      </w:r>
    </w:p>
    <w:p w14:paraId="195F4BD0" w14:textId="77777777" w:rsidR="00281338" w:rsidRPr="00326069" w:rsidRDefault="00281338" w:rsidP="00686042">
      <w:pPr>
        <w:tabs>
          <w:tab w:val="left" w:pos="0"/>
        </w:tabs>
        <w:spacing w:line="360" w:lineRule="auto"/>
        <w:rPr>
          <w:rFonts w:ascii="仿宋" w:eastAsia="仿宋" w:hAnsi="仿宋" w:cs="Helvetica" w:hint="eastAsia"/>
          <w:kern w:val="0"/>
          <w:sz w:val="24"/>
        </w:rPr>
      </w:pPr>
    </w:p>
    <w:p w14:paraId="5D34A264" w14:textId="77777777" w:rsidR="00281338" w:rsidRPr="00326069" w:rsidRDefault="00000000">
      <w:pPr>
        <w:adjustRightInd/>
        <w:spacing w:line="360" w:lineRule="auto"/>
        <w:ind w:firstLine="723"/>
        <w:jc w:val="center"/>
        <w:outlineLvl w:val="0"/>
        <w:rPr>
          <w:rFonts w:ascii="仿宋" w:eastAsia="仿宋" w:hAnsi="仿宋" w:cs="仿宋_GB2312" w:hint="eastAsia"/>
          <w:b/>
          <w:sz w:val="36"/>
          <w:szCs w:val="36"/>
        </w:rPr>
      </w:pPr>
      <w:bookmarkStart w:id="73" w:name="_Toc157447408"/>
      <w:r w:rsidRPr="00326069">
        <w:rPr>
          <w:rFonts w:ascii="仿宋" w:eastAsia="仿宋" w:hAnsi="仿宋" w:cs="仿宋_GB2312" w:hint="eastAsia"/>
          <w:b/>
          <w:sz w:val="36"/>
          <w:szCs w:val="36"/>
        </w:rPr>
        <w:t>第四部分  采购需求</w:t>
      </w:r>
      <w:bookmarkEnd w:id="73"/>
    </w:p>
    <w:p w14:paraId="5588391A" w14:textId="47026441"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一、项目基本概况</w:t>
      </w:r>
    </w:p>
    <w:p w14:paraId="25795398" w14:textId="77777777" w:rsidR="000E3235" w:rsidRPr="00326069" w:rsidRDefault="00C27D06" w:rsidP="009769C3">
      <w:pPr>
        <w:spacing w:line="360" w:lineRule="auto"/>
        <w:ind w:firstLineChars="200" w:firstLine="480"/>
        <w:rPr>
          <w:rFonts w:ascii="仿宋" w:eastAsia="仿宋" w:hAnsi="仿宋" w:hint="eastAsia"/>
          <w:sz w:val="24"/>
        </w:rPr>
      </w:pPr>
      <w:r w:rsidRPr="00326069">
        <w:rPr>
          <w:rFonts w:ascii="仿宋" w:eastAsia="仿宋" w:hAnsi="仿宋" w:hint="eastAsia"/>
          <w:sz w:val="24"/>
        </w:rPr>
        <w:t>1、项目规模：</w:t>
      </w:r>
      <w:r w:rsidR="000E3235" w:rsidRPr="00326069">
        <w:rPr>
          <w:rFonts w:ascii="仿宋" w:eastAsia="仿宋" w:hAnsi="仿宋" w:hint="eastAsia"/>
          <w:sz w:val="24"/>
        </w:rPr>
        <w:t>本项目位于长兴县中医院。项目主要建设内容包括改建和大楼东侧扩建项目等，涉及总建筑面积7.24万平方米。1.改建项目，改造面积4.052万平方米，改造床位数730张，改造后缩减到520张，主要改造内容为（1）一期、二期3-6人间改为2-3人间，总数为205间，占一二期总病房数的88.7%，合计减少床位数210张。（2）ICU迁入三期，原ICU部分区域改建手术室和EICU，手术室改造后从原来的8间增加到12间，ICU和EICU床位数达到36床。（3）门诊楼、连廊及2号楼四、五楼功能布局调整及优化，改造面积为0.91万平方米。（4）门诊楼加装医用电梯，并实施锅炉设备及管路系统改造。2.扩建项目，新建一幢10层主楼及单层高压氧舱楼，建筑面积约3.188万平方米，其中地上建筑2.5705万平方米，地下建筑0.6175万平方米，新建床位270张（含ICU30张床），其中1人间26间，2人间96间，3人间12间，本项目完成后，医院实际增加床位60张。</w:t>
      </w:r>
    </w:p>
    <w:p w14:paraId="7671BEC4" w14:textId="42087593" w:rsidR="000E3235" w:rsidRPr="00326069" w:rsidRDefault="000E3235"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2</w:t>
      </w:r>
      <w:r w:rsidR="00C27D06" w:rsidRPr="00326069">
        <w:rPr>
          <w:rFonts w:ascii="仿宋" w:eastAsia="仿宋" w:hAnsi="仿宋" w:hint="eastAsia"/>
          <w:sz w:val="24"/>
        </w:rPr>
        <w:t>、项目地点：</w:t>
      </w:r>
      <w:proofErr w:type="gramStart"/>
      <w:r w:rsidRPr="00326069">
        <w:rPr>
          <w:rFonts w:ascii="仿宋" w:eastAsia="仿宋" w:hAnsi="仿宋" w:hint="eastAsia"/>
          <w:sz w:val="24"/>
        </w:rPr>
        <w:t>长兴县雉城街道</w:t>
      </w:r>
      <w:proofErr w:type="gramEnd"/>
      <w:r w:rsidRPr="00326069">
        <w:rPr>
          <w:rFonts w:ascii="仿宋" w:eastAsia="仿宋" w:hAnsi="仿宋" w:hint="eastAsia"/>
          <w:sz w:val="24"/>
        </w:rPr>
        <w:t>长吕路99号</w:t>
      </w:r>
    </w:p>
    <w:p w14:paraId="20A16E43" w14:textId="77777777" w:rsidR="001109E9" w:rsidRPr="00326069" w:rsidRDefault="00C27D06" w:rsidP="001109E9">
      <w:pPr>
        <w:spacing w:line="360" w:lineRule="auto"/>
        <w:ind w:firstLineChars="200" w:firstLine="480"/>
        <w:rPr>
          <w:rFonts w:ascii="仿宋" w:eastAsia="仿宋" w:hAnsi="仿宋" w:hint="eastAsia"/>
          <w:sz w:val="24"/>
        </w:rPr>
      </w:pPr>
      <w:r w:rsidRPr="00326069">
        <w:rPr>
          <w:rFonts w:ascii="仿宋" w:eastAsia="仿宋" w:hAnsi="仿宋" w:hint="eastAsia"/>
          <w:sz w:val="24"/>
        </w:rPr>
        <w:t>3、招标范围：</w:t>
      </w:r>
    </w:p>
    <w:p w14:paraId="79647DCE" w14:textId="6038172B" w:rsidR="001109E9" w:rsidRPr="00326069" w:rsidRDefault="001109E9" w:rsidP="00F50FF9">
      <w:pPr>
        <w:spacing w:line="360" w:lineRule="auto"/>
        <w:ind w:firstLineChars="200" w:firstLine="480"/>
        <w:rPr>
          <w:rFonts w:ascii="仿宋" w:eastAsia="仿宋" w:hAnsi="仿宋" w:hint="eastAsia"/>
          <w:sz w:val="24"/>
        </w:rPr>
      </w:pPr>
      <w:r w:rsidRPr="00326069">
        <w:rPr>
          <w:rFonts w:ascii="仿宋" w:eastAsia="仿宋" w:hAnsi="仿宋" w:hint="eastAsia"/>
          <w:sz w:val="24"/>
        </w:rPr>
        <w:t>施工总承包招标控制价背靠背的编制及审核；施工过程中配合</w:t>
      </w:r>
      <w:r w:rsidR="000E18D0" w:rsidRPr="00326069">
        <w:rPr>
          <w:rFonts w:ascii="仿宋" w:eastAsia="仿宋" w:hAnsi="仿宋" w:hint="eastAsia"/>
          <w:sz w:val="24"/>
        </w:rPr>
        <w:t>采购人</w:t>
      </w:r>
      <w:r w:rsidRPr="00326069">
        <w:rPr>
          <w:rFonts w:ascii="仿宋" w:eastAsia="仿宋" w:hAnsi="仿宋" w:hint="eastAsia"/>
          <w:sz w:val="24"/>
        </w:rPr>
        <w:t>对施工图纸与初步设计图纸进行对比并提供造价测算服务；施工阶段全过程造价控制；工程竣工后结算审计阶段的配合服务。</w:t>
      </w:r>
    </w:p>
    <w:p w14:paraId="22E35606" w14:textId="3C14D8CF"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4、服务期限：从签订合同之日开始至整个项目所有工程竣工结算审核完成止。（中标金额总价包干不作调整。</w:t>
      </w:r>
      <w:proofErr w:type="gramStart"/>
      <w:r w:rsidRPr="00326069">
        <w:rPr>
          <w:rFonts w:ascii="仿宋" w:eastAsia="仿宋" w:hAnsi="仿宋" w:hint="eastAsia"/>
          <w:sz w:val="24"/>
        </w:rPr>
        <w:t>若服务</w:t>
      </w:r>
      <w:proofErr w:type="gramEnd"/>
      <w:r w:rsidRPr="00326069">
        <w:rPr>
          <w:rFonts w:ascii="仿宋" w:eastAsia="仿宋" w:hAnsi="仿宋" w:hint="eastAsia"/>
          <w:sz w:val="24"/>
        </w:rPr>
        <w:t>期延长，不得追加延长服务期的服务咨询费。）</w:t>
      </w:r>
    </w:p>
    <w:p w14:paraId="0667EB11"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5、技术要求：工程造价咨询成果文件应符合现行国家、地方或行业有关规定、标准、规范的要求，且满足招标人的要求。</w:t>
      </w:r>
    </w:p>
    <w:p w14:paraId="5BB19835"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二、服务范围与要求</w:t>
      </w:r>
    </w:p>
    <w:p w14:paraId="47290976" w14:textId="64811B14" w:rsidR="00C27D06" w:rsidRPr="00326069" w:rsidRDefault="009A0409" w:rsidP="00C27D06">
      <w:pPr>
        <w:spacing w:line="360" w:lineRule="auto"/>
        <w:ind w:firstLineChars="200" w:firstLine="482"/>
        <w:rPr>
          <w:rFonts w:ascii="仿宋" w:eastAsia="仿宋" w:hAnsi="仿宋" w:hint="eastAsia"/>
          <w:b/>
          <w:bCs/>
          <w:sz w:val="24"/>
        </w:rPr>
      </w:pPr>
      <w:r w:rsidRPr="00326069">
        <w:rPr>
          <w:rFonts w:ascii="仿宋" w:eastAsia="仿宋" w:hAnsi="仿宋" w:hint="eastAsia"/>
          <w:b/>
          <w:bCs/>
          <w:sz w:val="24"/>
        </w:rPr>
        <w:t>▲</w:t>
      </w:r>
      <w:r w:rsidR="00C27D06" w:rsidRPr="00326069">
        <w:rPr>
          <w:rFonts w:ascii="仿宋" w:eastAsia="仿宋" w:hAnsi="仿宋" w:hint="eastAsia"/>
          <w:sz w:val="24"/>
        </w:rPr>
        <w:t>1、人员要求：</w:t>
      </w:r>
      <w:r w:rsidR="00C27D06" w:rsidRPr="00326069">
        <w:rPr>
          <w:rFonts w:ascii="仿宋" w:eastAsia="仿宋" w:hAnsi="仿宋" w:hint="eastAsia"/>
          <w:b/>
          <w:bCs/>
          <w:sz w:val="24"/>
        </w:rPr>
        <w:t>本项目人员基本配备不少于5名，其中项目负责人 1 名（具备一级注册造价工程师，建筑专业），其他咨询人员不少于3名（</w:t>
      </w:r>
      <w:r w:rsidR="00771DC9" w:rsidRPr="00326069">
        <w:rPr>
          <w:rFonts w:ascii="仿宋" w:eastAsia="仿宋" w:hAnsi="仿宋" w:hint="eastAsia"/>
          <w:b/>
          <w:bCs/>
          <w:sz w:val="24"/>
        </w:rPr>
        <w:t>具备二级</w:t>
      </w:r>
      <w:proofErr w:type="gramStart"/>
      <w:r w:rsidR="00771DC9" w:rsidRPr="00326069">
        <w:rPr>
          <w:rFonts w:ascii="仿宋" w:eastAsia="仿宋" w:hAnsi="仿宋" w:hint="eastAsia"/>
          <w:b/>
          <w:bCs/>
          <w:sz w:val="24"/>
        </w:rPr>
        <w:t>造价师</w:t>
      </w:r>
      <w:proofErr w:type="gramEnd"/>
      <w:r w:rsidR="00771DC9" w:rsidRPr="00326069">
        <w:rPr>
          <w:rFonts w:ascii="仿宋" w:eastAsia="仿宋" w:hAnsi="仿宋" w:hint="eastAsia"/>
          <w:b/>
          <w:bCs/>
          <w:sz w:val="24"/>
        </w:rPr>
        <w:t>及以上</w:t>
      </w:r>
      <w:r w:rsidR="00393E7C" w:rsidRPr="00326069">
        <w:rPr>
          <w:rFonts w:ascii="仿宋" w:eastAsia="仿宋" w:hAnsi="仿宋" w:hint="eastAsia"/>
          <w:b/>
          <w:bCs/>
          <w:sz w:val="24"/>
        </w:rPr>
        <w:t>执业资格</w:t>
      </w:r>
      <w:r w:rsidR="00C27D06" w:rsidRPr="00326069">
        <w:rPr>
          <w:rFonts w:ascii="仿宋" w:eastAsia="仿宋" w:hAnsi="仿宋" w:hint="eastAsia"/>
          <w:b/>
          <w:bCs/>
          <w:sz w:val="24"/>
        </w:rPr>
        <w:t>），现场常驻人员 1名（</w:t>
      </w:r>
      <w:r w:rsidR="00771DC9" w:rsidRPr="00326069">
        <w:rPr>
          <w:rFonts w:ascii="仿宋" w:eastAsia="仿宋" w:hAnsi="仿宋" w:hint="eastAsia"/>
          <w:b/>
          <w:bCs/>
          <w:sz w:val="24"/>
        </w:rPr>
        <w:t>建筑专业二级注册造价工程师及以上</w:t>
      </w:r>
      <w:r w:rsidR="00393E7C" w:rsidRPr="00326069">
        <w:rPr>
          <w:rFonts w:ascii="仿宋" w:eastAsia="仿宋" w:hAnsi="仿宋" w:hint="eastAsia"/>
          <w:b/>
          <w:bCs/>
          <w:sz w:val="24"/>
        </w:rPr>
        <w:t>执业资格</w:t>
      </w:r>
      <w:r w:rsidR="00C27D06" w:rsidRPr="00326069">
        <w:rPr>
          <w:rFonts w:ascii="仿宋" w:eastAsia="仿宋" w:hAnsi="仿宋" w:hint="eastAsia"/>
          <w:b/>
          <w:bCs/>
          <w:sz w:val="24"/>
        </w:rPr>
        <w:t>），否则以无效</w:t>
      </w:r>
      <w:r w:rsidR="000E18D0" w:rsidRPr="00326069">
        <w:rPr>
          <w:rFonts w:ascii="仿宋" w:eastAsia="仿宋" w:hAnsi="仿宋" w:hint="eastAsia"/>
          <w:b/>
          <w:bCs/>
          <w:sz w:val="24"/>
        </w:rPr>
        <w:t>标</w:t>
      </w:r>
      <w:r w:rsidR="00C27D06" w:rsidRPr="00326069">
        <w:rPr>
          <w:rFonts w:ascii="仿宋" w:eastAsia="仿宋" w:hAnsi="仿宋" w:hint="eastAsia"/>
          <w:b/>
          <w:bCs/>
          <w:sz w:val="24"/>
        </w:rPr>
        <w:t>处理。</w:t>
      </w:r>
    </w:p>
    <w:p w14:paraId="0C5CD667"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注：（1）项目负责人要求在服务期内不能为退休人员；</w:t>
      </w:r>
    </w:p>
    <w:p w14:paraId="6099DB6C"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（2）其他咨询人员专业必须满足：房建专业不少于1名、市政专业不少于 1 名、安装专业不少于1名。以上专业可在造价师资格考试合格证书或技术职称证书或学历证</w:t>
      </w:r>
      <w:r w:rsidRPr="00326069">
        <w:rPr>
          <w:rFonts w:ascii="仿宋" w:eastAsia="仿宋" w:hAnsi="仿宋" w:hint="eastAsia"/>
          <w:sz w:val="24"/>
        </w:rPr>
        <w:lastRenderedPageBreak/>
        <w:t>书或</w:t>
      </w:r>
      <w:proofErr w:type="gramStart"/>
      <w:r w:rsidRPr="00326069">
        <w:rPr>
          <w:rFonts w:ascii="仿宋" w:eastAsia="仿宋" w:hAnsi="仿宋" w:hint="eastAsia"/>
          <w:sz w:val="24"/>
        </w:rPr>
        <w:t>造价员</w:t>
      </w:r>
      <w:proofErr w:type="gramEnd"/>
      <w:r w:rsidRPr="00326069">
        <w:rPr>
          <w:rFonts w:ascii="仿宋" w:eastAsia="仿宋" w:hAnsi="仿宋" w:hint="eastAsia"/>
          <w:sz w:val="24"/>
        </w:rPr>
        <w:t>证书中体现。</w:t>
      </w:r>
    </w:p>
    <w:p w14:paraId="0983AC4F"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（3）团队人员应具备以下条件：a、具备熟练的相应专业知识和技能；b、具备较好的沟通协调能力；c、具有较好的从业素质。d、在项目施工期间各专业造价人员根据需要必须驻场进行跟踪审计。</w:t>
      </w:r>
    </w:p>
    <w:p w14:paraId="1B75FFA9" w14:textId="1D3A6A2A"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（4）常驻现场咨询人员（建筑专业二级注册造价工程师及以上）要求至少1名，要求到位率85%</w:t>
      </w:r>
      <w:r w:rsidR="00286437" w:rsidRPr="00326069">
        <w:rPr>
          <w:rFonts w:ascii="仿宋" w:eastAsia="仿宋" w:hAnsi="仿宋" w:hint="eastAsia"/>
          <w:sz w:val="24"/>
        </w:rPr>
        <w:t>以上</w:t>
      </w:r>
      <w:r w:rsidRPr="00326069">
        <w:rPr>
          <w:rFonts w:ascii="仿宋" w:eastAsia="仿宋" w:hAnsi="仿宋" w:hint="eastAsia"/>
          <w:sz w:val="24"/>
        </w:rPr>
        <w:t>，每少1天，从签约酬金中扣罚 500 元，情节严重，</w:t>
      </w:r>
      <w:r w:rsidR="000E18D0" w:rsidRPr="00326069">
        <w:rPr>
          <w:rFonts w:ascii="仿宋" w:eastAsia="仿宋" w:hAnsi="仿宋" w:hint="eastAsia"/>
          <w:sz w:val="24"/>
        </w:rPr>
        <w:t>采购人</w:t>
      </w:r>
      <w:r w:rsidRPr="00326069">
        <w:rPr>
          <w:rFonts w:ascii="仿宋" w:eastAsia="仿宋" w:hAnsi="仿宋" w:hint="eastAsia"/>
          <w:sz w:val="24"/>
        </w:rPr>
        <w:t>有权解除合同。</w:t>
      </w:r>
    </w:p>
    <w:p w14:paraId="7F3B9901" w14:textId="2115B21D" w:rsidR="001109E9" w:rsidRPr="00326069" w:rsidRDefault="00C27D06" w:rsidP="001109E9">
      <w:pPr>
        <w:spacing w:line="360" w:lineRule="auto"/>
        <w:ind w:firstLineChars="200" w:firstLine="480"/>
        <w:rPr>
          <w:rFonts w:ascii="仿宋" w:eastAsia="仿宋" w:hAnsi="仿宋" w:hint="eastAsia"/>
          <w:sz w:val="24"/>
        </w:rPr>
      </w:pPr>
      <w:r w:rsidRPr="00326069">
        <w:rPr>
          <w:rFonts w:ascii="仿宋" w:eastAsia="仿宋" w:hAnsi="仿宋" w:hint="eastAsia"/>
          <w:sz w:val="24"/>
        </w:rPr>
        <w:t>2、时间要求：</w:t>
      </w:r>
      <w:r w:rsidR="001109E9" w:rsidRPr="00326069">
        <w:rPr>
          <w:rFonts w:ascii="仿宋" w:eastAsia="仿宋" w:hAnsi="仿宋" w:hint="eastAsia"/>
          <w:sz w:val="24"/>
        </w:rPr>
        <w:t>签订合同起至项目结算完成，考虑到本项目实际情况，可能存在分阶段实施咨询服务的情况，中选人应无条件配合，具体工期要求如下：</w:t>
      </w:r>
    </w:p>
    <w:p w14:paraId="2C69A7A3" w14:textId="45BF6AE2" w:rsidR="001109E9" w:rsidRPr="00326069" w:rsidRDefault="001109E9" w:rsidP="001109E9">
      <w:pPr>
        <w:spacing w:line="360" w:lineRule="auto"/>
        <w:ind w:firstLineChars="200" w:firstLine="480"/>
        <w:rPr>
          <w:rFonts w:ascii="仿宋" w:eastAsia="仿宋" w:hAnsi="仿宋" w:hint="eastAsia"/>
          <w:sz w:val="24"/>
        </w:rPr>
      </w:pPr>
      <w:r w:rsidRPr="00326069">
        <w:rPr>
          <w:rFonts w:ascii="仿宋" w:eastAsia="仿宋" w:hAnsi="仿宋" w:hint="eastAsia"/>
          <w:sz w:val="24"/>
        </w:rPr>
        <w:t>（1）招标控制价背靠背的编制及审核等，满足</w:t>
      </w:r>
      <w:r w:rsidR="000E18D0" w:rsidRPr="00326069">
        <w:rPr>
          <w:rFonts w:ascii="仿宋" w:eastAsia="仿宋" w:hAnsi="仿宋" w:hint="eastAsia"/>
          <w:sz w:val="24"/>
        </w:rPr>
        <w:t>采购人</w:t>
      </w:r>
      <w:r w:rsidRPr="00326069">
        <w:rPr>
          <w:rFonts w:ascii="仿宋" w:eastAsia="仿宋" w:hAnsi="仿宋" w:hint="eastAsia"/>
          <w:sz w:val="24"/>
        </w:rPr>
        <w:t>时间的要求。</w:t>
      </w:r>
    </w:p>
    <w:p w14:paraId="6C50DDD2" w14:textId="63FE2EA6" w:rsidR="001109E9" w:rsidRPr="00326069" w:rsidRDefault="001109E9" w:rsidP="001109E9">
      <w:pPr>
        <w:spacing w:line="360" w:lineRule="auto"/>
        <w:ind w:firstLineChars="200" w:firstLine="480"/>
        <w:rPr>
          <w:rFonts w:ascii="仿宋" w:eastAsia="仿宋" w:hAnsi="仿宋" w:hint="eastAsia"/>
          <w:sz w:val="24"/>
        </w:rPr>
      </w:pPr>
      <w:r w:rsidRPr="00326069">
        <w:rPr>
          <w:rFonts w:ascii="仿宋" w:eastAsia="仿宋" w:hAnsi="仿宋" w:hint="eastAsia"/>
          <w:sz w:val="24"/>
        </w:rPr>
        <w:t>（2）施工过程中配合</w:t>
      </w:r>
      <w:r w:rsidR="000E18D0" w:rsidRPr="00326069">
        <w:rPr>
          <w:rFonts w:ascii="仿宋" w:eastAsia="仿宋" w:hAnsi="仿宋" w:hint="eastAsia"/>
          <w:sz w:val="24"/>
        </w:rPr>
        <w:t>采购人</w:t>
      </w:r>
      <w:r w:rsidRPr="00326069">
        <w:rPr>
          <w:rFonts w:ascii="仿宋" w:eastAsia="仿宋" w:hAnsi="仿宋" w:hint="eastAsia"/>
          <w:sz w:val="24"/>
        </w:rPr>
        <w:t>对施工图纸与初步设计图纸进行对比并提供造价测算服务，完成时间按照</w:t>
      </w:r>
      <w:r w:rsidR="000E18D0" w:rsidRPr="00326069">
        <w:rPr>
          <w:rFonts w:ascii="仿宋" w:eastAsia="仿宋" w:hAnsi="仿宋" w:hint="eastAsia"/>
          <w:sz w:val="24"/>
        </w:rPr>
        <w:t>采购人</w:t>
      </w:r>
      <w:r w:rsidRPr="00326069">
        <w:rPr>
          <w:rFonts w:ascii="仿宋" w:eastAsia="仿宋" w:hAnsi="仿宋" w:hint="eastAsia"/>
          <w:sz w:val="24"/>
        </w:rPr>
        <w:t>要求。</w:t>
      </w:r>
    </w:p>
    <w:p w14:paraId="755AB7AC" w14:textId="61F3B479" w:rsidR="001109E9" w:rsidRPr="00326069" w:rsidRDefault="001109E9" w:rsidP="001109E9">
      <w:pPr>
        <w:spacing w:line="360" w:lineRule="auto"/>
        <w:ind w:firstLineChars="200" w:firstLine="480"/>
        <w:rPr>
          <w:rFonts w:ascii="仿宋" w:eastAsia="仿宋" w:hAnsi="仿宋" w:hint="eastAsia"/>
          <w:sz w:val="24"/>
        </w:rPr>
      </w:pPr>
      <w:r w:rsidRPr="00326069">
        <w:rPr>
          <w:rFonts w:ascii="仿宋" w:eastAsia="仿宋" w:hAnsi="仿宋" w:hint="eastAsia"/>
          <w:sz w:val="24"/>
        </w:rPr>
        <w:t>（3）工程竣工后结算审计阶段的配合服务，完成时间按审计单位的要求。</w:t>
      </w:r>
    </w:p>
    <w:p w14:paraId="34454163" w14:textId="1268D963" w:rsidR="001109E9" w:rsidRPr="00326069" w:rsidRDefault="001109E9" w:rsidP="001109E9">
      <w:pPr>
        <w:spacing w:line="360" w:lineRule="auto"/>
        <w:ind w:firstLineChars="200" w:firstLine="480"/>
        <w:rPr>
          <w:rFonts w:ascii="仿宋" w:eastAsia="仿宋" w:hAnsi="仿宋" w:hint="eastAsia"/>
          <w:sz w:val="24"/>
        </w:rPr>
      </w:pPr>
      <w:r w:rsidRPr="00326069">
        <w:rPr>
          <w:rFonts w:ascii="仿宋" w:eastAsia="仿宋" w:hAnsi="仿宋" w:hint="eastAsia"/>
          <w:sz w:val="24"/>
        </w:rPr>
        <w:t>（4）无</w:t>
      </w:r>
      <w:proofErr w:type="gramStart"/>
      <w:r w:rsidRPr="00326069">
        <w:rPr>
          <w:rFonts w:ascii="仿宋" w:eastAsia="仿宋" w:hAnsi="仿宋" w:hint="eastAsia"/>
          <w:sz w:val="24"/>
        </w:rPr>
        <w:t>信息价材料</w:t>
      </w:r>
      <w:proofErr w:type="gramEnd"/>
      <w:r w:rsidRPr="00326069">
        <w:rPr>
          <w:rFonts w:ascii="仿宋" w:eastAsia="仿宋" w:hAnsi="仿宋" w:hint="eastAsia"/>
          <w:sz w:val="24"/>
        </w:rPr>
        <w:t>设备价格意见时间要求：初次询价意见在接到任务后5天内提供 ；主导价格谈判，并应无条件配合</w:t>
      </w:r>
      <w:r w:rsidR="000E18D0" w:rsidRPr="00326069">
        <w:rPr>
          <w:rFonts w:ascii="仿宋" w:eastAsia="仿宋" w:hAnsi="仿宋" w:hint="eastAsia"/>
          <w:sz w:val="24"/>
        </w:rPr>
        <w:t>采购人</w:t>
      </w:r>
      <w:r w:rsidRPr="00326069">
        <w:rPr>
          <w:rFonts w:ascii="仿宋" w:eastAsia="仿宋" w:hAnsi="仿宋" w:hint="eastAsia"/>
          <w:sz w:val="24"/>
        </w:rPr>
        <w:t>要求；</w:t>
      </w:r>
    </w:p>
    <w:p w14:paraId="5FEA4F33" w14:textId="4E18A56E" w:rsidR="001109E9" w:rsidRPr="00326069" w:rsidRDefault="001109E9" w:rsidP="001109E9">
      <w:pPr>
        <w:spacing w:line="360" w:lineRule="auto"/>
        <w:ind w:firstLineChars="200" w:firstLine="480"/>
        <w:rPr>
          <w:rFonts w:ascii="仿宋" w:eastAsia="仿宋" w:hAnsi="仿宋" w:hint="eastAsia"/>
          <w:sz w:val="24"/>
        </w:rPr>
      </w:pPr>
      <w:r w:rsidRPr="00326069">
        <w:rPr>
          <w:rFonts w:ascii="仿宋" w:eastAsia="仿宋" w:hAnsi="仿宋" w:hint="eastAsia"/>
          <w:sz w:val="24"/>
        </w:rPr>
        <w:t>（5）过程计量审核期限：原则上过程计量要求成交人接到任务后7</w:t>
      </w:r>
      <w:proofErr w:type="gramStart"/>
      <w:r w:rsidRPr="00326069">
        <w:rPr>
          <w:rFonts w:ascii="仿宋" w:eastAsia="仿宋" w:hAnsi="仿宋" w:hint="eastAsia"/>
          <w:sz w:val="24"/>
        </w:rPr>
        <w:t>日历天</w:t>
      </w:r>
      <w:proofErr w:type="gramEnd"/>
      <w:r w:rsidRPr="00326069">
        <w:rPr>
          <w:rFonts w:ascii="仿宋" w:eastAsia="仿宋" w:hAnsi="仿宋" w:hint="eastAsia"/>
          <w:sz w:val="24"/>
        </w:rPr>
        <w:t>内出具书面意见，以满足</w:t>
      </w:r>
      <w:r w:rsidR="000E18D0" w:rsidRPr="00326069">
        <w:rPr>
          <w:rFonts w:ascii="仿宋" w:eastAsia="仿宋" w:hAnsi="仿宋" w:hint="eastAsia"/>
          <w:sz w:val="24"/>
        </w:rPr>
        <w:t>采购人</w:t>
      </w:r>
      <w:r w:rsidRPr="00326069">
        <w:rPr>
          <w:rFonts w:ascii="仿宋" w:eastAsia="仿宋" w:hAnsi="仿宋" w:hint="eastAsia"/>
          <w:sz w:val="24"/>
        </w:rPr>
        <w:t>工程款支付时间节点要求为准；</w:t>
      </w:r>
    </w:p>
    <w:p w14:paraId="7ACE9FB3" w14:textId="6D1D7DD5" w:rsidR="00B3203B" w:rsidRPr="00326069" w:rsidRDefault="001109E9" w:rsidP="001109E9">
      <w:pPr>
        <w:spacing w:line="360" w:lineRule="auto"/>
        <w:ind w:firstLineChars="200" w:firstLine="480"/>
        <w:rPr>
          <w:rFonts w:ascii="仿宋" w:eastAsia="仿宋" w:hAnsi="仿宋" w:hint="eastAsia"/>
          <w:sz w:val="24"/>
        </w:rPr>
      </w:pPr>
      <w:r w:rsidRPr="00326069">
        <w:rPr>
          <w:rFonts w:ascii="仿宋" w:eastAsia="仿宋" w:hAnsi="仿宋" w:hint="eastAsia"/>
          <w:sz w:val="24"/>
        </w:rPr>
        <w:t>（6）总体造价控制意见期限：按</w:t>
      </w:r>
      <w:r w:rsidR="000E18D0" w:rsidRPr="00326069">
        <w:rPr>
          <w:rFonts w:ascii="仿宋" w:eastAsia="仿宋" w:hAnsi="仿宋" w:hint="eastAsia"/>
          <w:sz w:val="24"/>
        </w:rPr>
        <w:t>采购人</w:t>
      </w:r>
      <w:r w:rsidRPr="00326069">
        <w:rPr>
          <w:rFonts w:ascii="仿宋" w:eastAsia="仿宋" w:hAnsi="仿宋" w:hint="eastAsia"/>
          <w:sz w:val="24"/>
        </w:rPr>
        <w:t>提供的全过程跟踪审计模板进行编制，每月定期上报</w:t>
      </w:r>
      <w:r w:rsidR="00B3203B" w:rsidRPr="00326069">
        <w:rPr>
          <w:rFonts w:ascii="仿宋" w:eastAsia="仿宋" w:hAnsi="仿宋" w:hint="eastAsia"/>
          <w:sz w:val="24"/>
        </w:rPr>
        <w:t>；</w:t>
      </w:r>
    </w:p>
    <w:p w14:paraId="7CB1E533" w14:textId="4B907408" w:rsidR="00C27D06" w:rsidRPr="00326069" w:rsidRDefault="001109E9" w:rsidP="00B3203B">
      <w:pPr>
        <w:spacing w:line="360" w:lineRule="auto"/>
        <w:ind w:firstLineChars="200" w:firstLine="480"/>
        <w:rPr>
          <w:rFonts w:ascii="仿宋" w:eastAsia="仿宋" w:hAnsi="仿宋" w:hint="eastAsia"/>
          <w:sz w:val="24"/>
        </w:rPr>
      </w:pPr>
      <w:r w:rsidRPr="00326069">
        <w:rPr>
          <w:rFonts w:ascii="仿宋" w:eastAsia="仿宋" w:hAnsi="仿宋" w:hint="eastAsia"/>
          <w:sz w:val="24"/>
        </w:rPr>
        <w:t>（7）</w:t>
      </w:r>
      <w:r w:rsidR="00B3203B" w:rsidRPr="00326069">
        <w:rPr>
          <w:rFonts w:ascii="仿宋" w:eastAsia="仿宋" w:hAnsi="仿宋" w:hint="eastAsia"/>
          <w:sz w:val="24"/>
        </w:rPr>
        <w:t>施工全过程造价控制须与施工工期同步</w:t>
      </w:r>
      <w:r w:rsidR="00C27D06" w:rsidRPr="00326069">
        <w:rPr>
          <w:rFonts w:ascii="仿宋" w:eastAsia="仿宋" w:hAnsi="仿宋" w:hint="eastAsia"/>
          <w:sz w:val="24"/>
        </w:rPr>
        <w:t>。</w:t>
      </w:r>
    </w:p>
    <w:p w14:paraId="4FB2CDF0"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3、服务成果要求（三级复核机制的落实）</w:t>
      </w:r>
    </w:p>
    <w:p w14:paraId="19934622"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3.1咨询方提交的</w:t>
      </w:r>
      <w:proofErr w:type="gramStart"/>
      <w:r w:rsidRPr="00326069">
        <w:rPr>
          <w:rFonts w:ascii="仿宋" w:eastAsia="仿宋" w:hAnsi="仿宋" w:hint="eastAsia"/>
          <w:sz w:val="24"/>
        </w:rPr>
        <w:t>正式成果</w:t>
      </w:r>
      <w:proofErr w:type="gramEnd"/>
      <w:r w:rsidRPr="00326069">
        <w:rPr>
          <w:rFonts w:ascii="仿宋" w:eastAsia="仿宋" w:hAnsi="仿宋" w:hint="eastAsia"/>
          <w:sz w:val="24"/>
        </w:rPr>
        <w:t>文件亦须严格执行三级审核制度（自审、互审、项目经理审核），出具成果文件上述三级审核人均须纸质版签字，按委托方要求的格式（如果有），封面须有各专业工程师及审核人员的签名并加盖公司印章。如委托方要求，需提供如有纸质计算底稿的，必须条理清楚、步骤清晰，有较强的可复查性。若咨询</w:t>
      </w:r>
      <w:proofErr w:type="gramStart"/>
      <w:r w:rsidRPr="00326069">
        <w:rPr>
          <w:rFonts w:ascii="仿宋" w:eastAsia="仿宋" w:hAnsi="仿宋" w:hint="eastAsia"/>
          <w:sz w:val="24"/>
        </w:rPr>
        <w:t>方成果</w:t>
      </w:r>
      <w:proofErr w:type="gramEnd"/>
      <w:r w:rsidRPr="00326069">
        <w:rPr>
          <w:rFonts w:ascii="仿宋" w:eastAsia="仿宋" w:hAnsi="仿宋" w:hint="eastAsia"/>
          <w:sz w:val="24"/>
        </w:rPr>
        <w:t>不可复查，咨询方有义务随时到场配合委托方的核对工作。</w:t>
      </w:r>
    </w:p>
    <w:p w14:paraId="41F646F1"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3.2前面所述的所有咨询成果在委托人要求时按行业规定均需加盖资格章（如</w:t>
      </w:r>
      <w:proofErr w:type="gramStart"/>
      <w:r w:rsidRPr="00326069">
        <w:rPr>
          <w:rFonts w:ascii="仿宋" w:eastAsia="仿宋" w:hAnsi="仿宋" w:hint="eastAsia"/>
          <w:sz w:val="24"/>
        </w:rPr>
        <w:t>造价师印章</w:t>
      </w:r>
      <w:proofErr w:type="gramEnd"/>
      <w:r w:rsidRPr="00326069">
        <w:rPr>
          <w:rFonts w:ascii="仿宋" w:eastAsia="仿宋" w:hAnsi="仿宋" w:hint="eastAsia"/>
          <w:sz w:val="24"/>
        </w:rPr>
        <w:t>）。</w:t>
      </w:r>
    </w:p>
    <w:p w14:paraId="200C550F"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3.3在项目发展周期内，委托</w:t>
      </w:r>
      <w:proofErr w:type="gramStart"/>
      <w:r w:rsidRPr="00326069">
        <w:rPr>
          <w:rFonts w:ascii="仿宋" w:eastAsia="仿宋" w:hAnsi="仿宋" w:hint="eastAsia"/>
          <w:sz w:val="24"/>
        </w:rPr>
        <w:t>方具体</w:t>
      </w:r>
      <w:proofErr w:type="gramEnd"/>
      <w:r w:rsidRPr="00326069">
        <w:rPr>
          <w:rFonts w:ascii="仿宋" w:eastAsia="仿宋" w:hAnsi="仿宋" w:hint="eastAsia"/>
          <w:sz w:val="24"/>
        </w:rPr>
        <w:t>操作要求存在调整可能性，相关各项任务的成果标准如有调整，委托方会第一时间交底相关咨询人员，咨询方需全力配合完善委托成果文件，不再因任何理由增补费用。</w:t>
      </w:r>
    </w:p>
    <w:p w14:paraId="1427DB32"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3.4咨询方应根据委托人要求的期限、标准，按时交付工作成果。</w:t>
      </w:r>
    </w:p>
    <w:p w14:paraId="5810D039"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lastRenderedPageBreak/>
        <w:t>三、报价要求</w:t>
      </w:r>
    </w:p>
    <w:p w14:paraId="18110A5A"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1、投标人应根据本招标文件和招标人所提供的图纸(如有)、资料(如有)及服务范围、内容，按照国家现行取费标准，结合当地市场情况、自身管理能力和管理力量的投入进行竞争报价。</w:t>
      </w:r>
    </w:p>
    <w:p w14:paraId="60C6EAE5"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2、本次招标工程服务费报价应包括为完成本工程服务内容可能发生的各项费用，如工作、生活、交通、通讯、设备（仪器）、劳动、利润、税收等以及服务期延长的风险费用和所有相关的管理成本。</w:t>
      </w:r>
    </w:p>
    <w:p w14:paraId="4A2E48FA"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3、投标人应认真填报（见附件）中的所有内容，有关报价的详细说明可在投标书的相应条款中予以说明。对没有填报的费用，招标人将不予支付，并认为此项费用已包含在报价表中的其他单价和合价中。</w:t>
      </w:r>
    </w:p>
    <w:p w14:paraId="6CB28D56"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4、本次招标项目实行总价包干。投标人在报价中应考虑服务期间各项可能发生的风险费用（如工程量的增加和施工工期的延迟等）。</w:t>
      </w:r>
    </w:p>
    <w:p w14:paraId="18E51960"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四、付款方式</w:t>
      </w:r>
    </w:p>
    <w:p w14:paraId="47FF04A7" w14:textId="081857B5" w:rsidR="005A62F2" w:rsidRPr="00326069" w:rsidRDefault="005A62F2" w:rsidP="005A62F2">
      <w:pPr>
        <w:spacing w:line="360" w:lineRule="auto"/>
        <w:ind w:firstLineChars="200" w:firstLine="480"/>
        <w:rPr>
          <w:rFonts w:ascii="仿宋" w:eastAsia="仿宋" w:hAnsi="仿宋" w:hint="eastAsia"/>
          <w:sz w:val="24"/>
        </w:rPr>
      </w:pPr>
      <w:bookmarkStart w:id="74" w:name="OLE_LINK1"/>
      <w:r w:rsidRPr="00326069">
        <w:rPr>
          <w:rFonts w:ascii="仿宋" w:eastAsia="仿宋" w:hAnsi="仿宋" w:hint="eastAsia"/>
          <w:sz w:val="24"/>
        </w:rPr>
        <w:t>在合同生效后凭发票支付合同金额40%的预付款</w:t>
      </w:r>
      <w:r w:rsidR="00F04EAB" w:rsidRPr="00326069">
        <w:rPr>
          <w:rFonts w:ascii="仿宋" w:eastAsia="仿宋" w:hAnsi="仿宋" w:hint="eastAsia"/>
          <w:sz w:val="24"/>
        </w:rPr>
        <w:t>；</w:t>
      </w:r>
      <w:r w:rsidRPr="00326069">
        <w:rPr>
          <w:rFonts w:ascii="仿宋" w:eastAsia="仿宋" w:hAnsi="仿宋" w:hint="eastAsia"/>
          <w:sz w:val="24"/>
        </w:rPr>
        <w:t>服务期满一年后</w:t>
      </w:r>
      <w:bookmarkStart w:id="75" w:name="OLE_LINK2"/>
      <w:r w:rsidRPr="00326069">
        <w:rPr>
          <w:rFonts w:ascii="仿宋" w:eastAsia="仿宋" w:hAnsi="仿宋" w:hint="eastAsia"/>
          <w:sz w:val="24"/>
        </w:rPr>
        <w:t>支付至合同总额的50%；</w:t>
      </w:r>
      <w:bookmarkEnd w:id="75"/>
      <w:r w:rsidR="00F04EAB" w:rsidRPr="00326069">
        <w:rPr>
          <w:rFonts w:ascii="仿宋" w:eastAsia="仿宋" w:hAnsi="仿宋" w:hint="eastAsia"/>
          <w:sz w:val="24"/>
        </w:rPr>
        <w:t>服务期满两年后支付至合同总额的70%；</w:t>
      </w:r>
      <w:r w:rsidRPr="00326069">
        <w:rPr>
          <w:rFonts w:ascii="仿宋" w:eastAsia="仿宋" w:hAnsi="仿宋" w:hint="eastAsia"/>
          <w:sz w:val="24"/>
        </w:rPr>
        <w:t>工程全部竣工验收合格后支付至合同价的95%；余款待本工程最终结算审核完成并出具审核报告后结清。</w:t>
      </w:r>
    </w:p>
    <w:p w14:paraId="280B388A" w14:textId="6233BB2B" w:rsidR="00C27D06" w:rsidRPr="00326069" w:rsidRDefault="005A62F2" w:rsidP="005A62F2">
      <w:pPr>
        <w:spacing w:line="360" w:lineRule="auto"/>
        <w:ind w:firstLineChars="200" w:firstLine="480"/>
        <w:rPr>
          <w:rFonts w:ascii="仿宋" w:eastAsia="仿宋" w:hAnsi="仿宋" w:hint="eastAsia"/>
          <w:sz w:val="24"/>
        </w:rPr>
      </w:pPr>
      <w:r w:rsidRPr="00326069">
        <w:rPr>
          <w:rFonts w:ascii="仿宋" w:eastAsia="仿宋" w:hAnsi="仿宋" w:hint="eastAsia"/>
          <w:sz w:val="24"/>
        </w:rPr>
        <w:t>注：若中标单位明确表示无需预付款或者主动要求降低预付款比例的，采购人可不适用前述规定。</w:t>
      </w:r>
    </w:p>
    <w:bookmarkEnd w:id="74"/>
    <w:p w14:paraId="5184D69B"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五、其他</w:t>
      </w:r>
    </w:p>
    <w:p w14:paraId="7029D54B" w14:textId="4DD4E840"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1、未及时与招标人签订合同的，视为放弃中标。招标人有权取消中标单位的中标资格，给招标人造成损失的，中标人还应当承担一切后果。</w:t>
      </w:r>
    </w:p>
    <w:p w14:paraId="0FE8880C"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2、中标单位必须按规定程序和安全文明服务有关要求进行实施，承担服务过程中的各种意外，其责任由中标单位承担，招标人不承担任何责任。</w:t>
      </w:r>
    </w:p>
    <w:p w14:paraId="66B7FA1E"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3、若产品、材料等因工艺特殊、制作复杂、市场单一等，视情况需进行专家论证的，需由中标单位组织邀请相关行业专家进行评审，评审有关的一切费用由中标单位承担。视情况需进行市场询价、出差考察的，中标单位工作人员的差旅费等一切费用由中标单位承担。</w:t>
      </w:r>
    </w:p>
    <w:p w14:paraId="3B032EDC" w14:textId="77777777" w:rsidR="00C27D06" w:rsidRPr="00326069" w:rsidRDefault="00C27D06" w:rsidP="00C27D06">
      <w:pPr>
        <w:spacing w:line="360" w:lineRule="auto"/>
        <w:ind w:firstLineChars="200" w:firstLine="480"/>
        <w:rPr>
          <w:rFonts w:ascii="仿宋" w:eastAsia="仿宋" w:hAnsi="仿宋" w:hint="eastAsia"/>
          <w:sz w:val="24"/>
        </w:rPr>
      </w:pPr>
      <w:r w:rsidRPr="00326069">
        <w:rPr>
          <w:rFonts w:ascii="仿宋" w:eastAsia="仿宋" w:hAnsi="仿宋" w:hint="eastAsia"/>
          <w:sz w:val="24"/>
        </w:rPr>
        <w:t>4、中标人项目负责人及拟投入人员均不得随意更换，确需更换的，必须取得招标人的同意。如在服务期间，项目班子成员编制成果招标人不满意的，招标人有权要求中标人更换相关人员，直至满意为止。</w:t>
      </w:r>
    </w:p>
    <w:p w14:paraId="06DBB94E" w14:textId="77777777" w:rsidR="000E18D0" w:rsidRPr="00326069" w:rsidRDefault="00C27D06" w:rsidP="000E18D0">
      <w:pPr>
        <w:spacing w:line="360" w:lineRule="auto"/>
        <w:ind w:firstLineChars="200" w:firstLine="480"/>
        <w:rPr>
          <w:rFonts w:ascii="仿宋" w:eastAsia="仿宋" w:hAnsi="仿宋" w:hint="eastAsia"/>
          <w:sz w:val="24"/>
        </w:rPr>
      </w:pPr>
      <w:r w:rsidRPr="00326069">
        <w:rPr>
          <w:rFonts w:ascii="仿宋" w:eastAsia="仿宋" w:hAnsi="仿宋" w:hint="eastAsia"/>
          <w:sz w:val="24"/>
        </w:rPr>
        <w:t>5、按项目的实际需求，招标人有权要求投标人随时增派相关专业造价咨询人员，中标人需无条件服从，由此引起的相关费用请投标人在报价中综合考虑，</w:t>
      </w:r>
      <w:proofErr w:type="gramStart"/>
      <w:r w:rsidRPr="00326069">
        <w:rPr>
          <w:rFonts w:ascii="仿宋" w:eastAsia="仿宋" w:hAnsi="仿宋" w:hint="eastAsia"/>
          <w:sz w:val="24"/>
        </w:rPr>
        <w:t>不</w:t>
      </w:r>
      <w:proofErr w:type="gramEnd"/>
      <w:r w:rsidRPr="00326069">
        <w:rPr>
          <w:rFonts w:ascii="仿宋" w:eastAsia="仿宋" w:hAnsi="仿宋" w:hint="eastAsia"/>
          <w:sz w:val="24"/>
        </w:rPr>
        <w:t>另行增加费用。</w:t>
      </w:r>
    </w:p>
    <w:p w14:paraId="1C784BB3" w14:textId="3D07F6CC" w:rsidR="000E18D0" w:rsidRPr="00326069" w:rsidRDefault="000E18D0" w:rsidP="000E18D0">
      <w:pPr>
        <w:spacing w:line="360" w:lineRule="auto"/>
        <w:ind w:firstLineChars="200" w:firstLine="480"/>
        <w:rPr>
          <w:rFonts w:ascii="仿宋" w:eastAsia="仿宋" w:hAnsi="仿宋" w:hint="eastAsia"/>
          <w:sz w:val="24"/>
        </w:rPr>
      </w:pPr>
      <w:r w:rsidRPr="00326069">
        <w:rPr>
          <w:rFonts w:ascii="仿宋" w:eastAsia="仿宋" w:hAnsi="仿宋" w:hint="eastAsia"/>
          <w:sz w:val="24"/>
        </w:rPr>
        <w:lastRenderedPageBreak/>
        <w:t>6、成交人积极配合采购人施工总承包招标工程量清单、招标控制价背靠背的编制及审核等；施工过程中配合采购人对施工图纸与初步设计图纸进行对比并提供造价测算服务；施工阶段全过程造价控制；工程竣工后结算审计阶段的配合服务等工作。</w:t>
      </w:r>
    </w:p>
    <w:p w14:paraId="68FAC501" w14:textId="2C8EE39F" w:rsidR="000E18D0" w:rsidRPr="00326069" w:rsidRDefault="000E18D0" w:rsidP="000E18D0">
      <w:pPr>
        <w:spacing w:line="360" w:lineRule="auto"/>
        <w:ind w:firstLineChars="200" w:firstLine="480"/>
        <w:rPr>
          <w:rFonts w:ascii="仿宋" w:eastAsia="仿宋" w:hAnsi="仿宋" w:hint="eastAsia"/>
          <w:sz w:val="24"/>
        </w:rPr>
      </w:pPr>
      <w:r w:rsidRPr="00326069">
        <w:rPr>
          <w:rFonts w:ascii="仿宋" w:eastAsia="仿宋" w:hAnsi="仿宋" w:hint="eastAsia"/>
          <w:sz w:val="24"/>
        </w:rPr>
        <w:t>7、成交人应符合国家相关法律法规、行业从业规范，应具备完整的质量控制体系和管理制度。</w:t>
      </w:r>
    </w:p>
    <w:p w14:paraId="0F161EFB" w14:textId="3AFD19E2" w:rsidR="000E18D0" w:rsidRPr="00326069" w:rsidRDefault="000E18D0" w:rsidP="000E18D0">
      <w:pPr>
        <w:spacing w:line="360" w:lineRule="auto"/>
        <w:ind w:firstLineChars="200" w:firstLine="480"/>
        <w:rPr>
          <w:rFonts w:ascii="仿宋" w:eastAsia="仿宋" w:hAnsi="仿宋" w:hint="eastAsia"/>
          <w:sz w:val="24"/>
        </w:rPr>
      </w:pPr>
      <w:r w:rsidRPr="00326069">
        <w:rPr>
          <w:rFonts w:ascii="仿宋" w:eastAsia="仿宋" w:hAnsi="仿宋" w:hint="eastAsia"/>
          <w:sz w:val="24"/>
        </w:rPr>
        <w:t>8、本项目负责人即为本项目总负责人，亦为本项目的联系人。每周在现场时间不少于2天，项目负责人必须时时掌握项目情况，与采购人进行沟通与汇报。成交人在跟</w:t>
      </w:r>
      <w:proofErr w:type="gramStart"/>
      <w:r w:rsidRPr="00326069">
        <w:rPr>
          <w:rFonts w:ascii="仿宋" w:eastAsia="仿宋" w:hAnsi="仿宋" w:hint="eastAsia"/>
          <w:sz w:val="24"/>
        </w:rPr>
        <w:t>审过程</w:t>
      </w:r>
      <w:proofErr w:type="gramEnd"/>
      <w:r w:rsidRPr="00326069">
        <w:rPr>
          <w:rFonts w:ascii="仿宋" w:eastAsia="仿宋" w:hAnsi="仿宋" w:hint="eastAsia"/>
          <w:sz w:val="24"/>
        </w:rPr>
        <w:t>中碰到的任何问题必须及时反馈给采购人。</w:t>
      </w:r>
    </w:p>
    <w:p w14:paraId="1AA00E69" w14:textId="5A8C7C54" w:rsidR="00190213" w:rsidRPr="00326069" w:rsidRDefault="000E18D0" w:rsidP="009A0409">
      <w:pPr>
        <w:spacing w:line="360" w:lineRule="auto"/>
        <w:ind w:firstLineChars="200" w:firstLine="480"/>
        <w:rPr>
          <w:rFonts w:ascii="仿宋" w:eastAsia="仿宋" w:hAnsi="仿宋" w:hint="eastAsia"/>
          <w:sz w:val="24"/>
        </w:rPr>
      </w:pPr>
      <w:r w:rsidRPr="00326069">
        <w:rPr>
          <w:rFonts w:ascii="仿宋" w:eastAsia="仿宋" w:hAnsi="仿宋" w:hint="eastAsia"/>
          <w:sz w:val="24"/>
        </w:rPr>
        <w:t>9、现场常驻造价咨询人员必须认真负责，责任心强，熟悉造价方面的专业知识，能熟练掌握造价方面的计价规则。</w:t>
      </w:r>
    </w:p>
    <w:p w14:paraId="61F1B9EB" w14:textId="42997A40" w:rsidR="00B15ACA" w:rsidRPr="00326069" w:rsidRDefault="00B15ACA">
      <w:pPr>
        <w:widowControl/>
        <w:adjustRightInd/>
        <w:jc w:val="left"/>
        <w:rPr>
          <w:rFonts w:ascii="仿宋" w:eastAsia="仿宋" w:hAnsi="仿宋" w:hint="eastAsia"/>
          <w:sz w:val="24"/>
        </w:rPr>
      </w:pPr>
    </w:p>
    <w:p w14:paraId="43BB69F9" w14:textId="3E23C9C4" w:rsidR="00A74870" w:rsidRPr="00326069" w:rsidRDefault="00A74870">
      <w:pPr>
        <w:widowControl/>
        <w:adjustRightInd/>
        <w:jc w:val="left"/>
        <w:rPr>
          <w:rFonts w:ascii="仿宋" w:eastAsia="仿宋" w:hAnsi="仿宋" w:hint="eastAsia"/>
          <w:sz w:val="24"/>
          <w:szCs w:val="32"/>
        </w:rPr>
      </w:pPr>
      <w:r w:rsidRPr="00326069">
        <w:rPr>
          <w:rFonts w:ascii="仿宋" w:eastAsia="仿宋" w:hAnsi="仿宋" w:hint="eastAsia"/>
          <w:sz w:val="24"/>
          <w:szCs w:val="32"/>
        </w:rPr>
        <w:br w:type="page"/>
      </w:r>
    </w:p>
    <w:p w14:paraId="7E0026A9" w14:textId="77777777" w:rsidR="00281338" w:rsidRPr="00326069" w:rsidRDefault="00281338">
      <w:pPr>
        <w:spacing w:line="360" w:lineRule="auto"/>
        <w:rPr>
          <w:rFonts w:ascii="仿宋" w:eastAsia="仿宋" w:hAnsi="仿宋" w:hint="eastAsia"/>
          <w:sz w:val="24"/>
          <w:szCs w:val="32"/>
        </w:rPr>
      </w:pPr>
    </w:p>
    <w:p w14:paraId="6026FA28" w14:textId="77777777" w:rsidR="00281338" w:rsidRPr="00326069" w:rsidRDefault="00000000">
      <w:pPr>
        <w:adjustRightInd/>
        <w:spacing w:line="360" w:lineRule="auto"/>
        <w:ind w:firstLine="723"/>
        <w:jc w:val="center"/>
        <w:outlineLvl w:val="0"/>
        <w:rPr>
          <w:rFonts w:ascii="仿宋" w:eastAsia="仿宋" w:hAnsi="仿宋" w:cs="仿宋_GB2312" w:hint="eastAsia"/>
          <w:b/>
          <w:sz w:val="36"/>
          <w:szCs w:val="36"/>
        </w:rPr>
      </w:pPr>
      <w:bookmarkStart w:id="76" w:name="_Toc157447409"/>
      <w:r w:rsidRPr="00326069">
        <w:rPr>
          <w:rFonts w:ascii="仿宋" w:eastAsia="仿宋" w:hAnsi="仿宋" w:cs="仿宋_GB2312" w:hint="eastAsia"/>
          <w:b/>
          <w:sz w:val="36"/>
          <w:szCs w:val="36"/>
        </w:rPr>
        <w:t xml:space="preserve">第五部分  </w:t>
      </w:r>
      <w:bookmarkStart w:id="77" w:name="第四部分"/>
      <w:bookmarkEnd w:id="71"/>
      <w:bookmarkEnd w:id="72"/>
      <w:r w:rsidRPr="00326069">
        <w:rPr>
          <w:rFonts w:ascii="仿宋" w:eastAsia="仿宋" w:hAnsi="仿宋" w:cs="仿宋_GB2312" w:hint="eastAsia"/>
          <w:b/>
          <w:sz w:val="36"/>
          <w:szCs w:val="36"/>
        </w:rPr>
        <w:t>评审方法及评审标准</w:t>
      </w:r>
      <w:bookmarkEnd w:id="76"/>
    </w:p>
    <w:p w14:paraId="3C4F0432" w14:textId="6E47269A" w:rsidR="00324622" w:rsidRPr="00326069" w:rsidRDefault="00000000" w:rsidP="00B61362">
      <w:pPr>
        <w:pStyle w:val="2f7"/>
        <w:spacing w:before="0"/>
        <w:ind w:firstLine="643"/>
        <w:jc w:val="center"/>
        <w:rPr>
          <w:rFonts w:ascii="仿宋" w:eastAsia="仿宋" w:hAnsi="仿宋" w:cs="仿宋_GB2312" w:hint="eastAsia"/>
          <w:b/>
          <w:sz w:val="32"/>
        </w:rPr>
      </w:pPr>
      <w:r w:rsidRPr="00326069">
        <w:rPr>
          <w:rFonts w:ascii="仿宋" w:eastAsia="仿宋" w:hAnsi="仿宋" w:cs="仿宋_GB2312" w:hint="eastAsia"/>
          <w:b/>
          <w:sz w:val="32"/>
        </w:rPr>
        <w:t>评审方法前附表</w:t>
      </w:r>
    </w:p>
    <w:tbl>
      <w:tblPr>
        <w:tblW w:w="101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9"/>
        <w:gridCol w:w="1414"/>
        <w:gridCol w:w="6275"/>
        <w:gridCol w:w="934"/>
        <w:gridCol w:w="934"/>
      </w:tblGrid>
      <w:tr w:rsidR="00574AB8" w:rsidRPr="00326069" w14:paraId="35709F7C" w14:textId="750F5C36" w:rsidTr="00574AB8">
        <w:trPr>
          <w:jc w:val="center"/>
        </w:trPr>
        <w:tc>
          <w:tcPr>
            <w:tcW w:w="639" w:type="dxa"/>
            <w:vAlign w:val="center"/>
          </w:tcPr>
          <w:p w14:paraId="2A90AC40" w14:textId="77777777" w:rsidR="00574AB8" w:rsidRPr="00326069" w:rsidRDefault="00574AB8" w:rsidP="004135F1">
            <w:pPr>
              <w:spacing w:line="360" w:lineRule="auto"/>
              <w:jc w:val="center"/>
              <w:rPr>
                <w:rFonts w:ascii="仿宋" w:eastAsia="仿宋" w:hAnsi="仿宋" w:hint="eastAsia"/>
                <w:b/>
                <w:bCs/>
                <w:szCs w:val="21"/>
              </w:rPr>
            </w:pPr>
            <w:bookmarkStart w:id="78" w:name="_Hlk183590305"/>
            <w:r w:rsidRPr="00326069">
              <w:rPr>
                <w:rFonts w:ascii="仿宋" w:eastAsia="仿宋" w:hAnsi="仿宋"/>
                <w:b/>
                <w:bCs/>
                <w:szCs w:val="21"/>
              </w:rPr>
              <w:t>序号</w:t>
            </w:r>
          </w:p>
        </w:tc>
        <w:tc>
          <w:tcPr>
            <w:tcW w:w="1414" w:type="dxa"/>
            <w:vAlign w:val="center"/>
          </w:tcPr>
          <w:p w14:paraId="0B2CCD79" w14:textId="77777777" w:rsidR="00574AB8" w:rsidRPr="00326069" w:rsidRDefault="00574AB8" w:rsidP="004135F1">
            <w:pPr>
              <w:spacing w:line="360" w:lineRule="auto"/>
              <w:jc w:val="center"/>
              <w:rPr>
                <w:rFonts w:ascii="仿宋" w:eastAsia="仿宋" w:hAnsi="仿宋" w:hint="eastAsia"/>
                <w:b/>
                <w:bCs/>
                <w:szCs w:val="21"/>
              </w:rPr>
            </w:pPr>
            <w:r w:rsidRPr="00326069">
              <w:rPr>
                <w:rFonts w:ascii="仿宋" w:eastAsia="仿宋" w:hAnsi="仿宋"/>
                <w:b/>
                <w:bCs/>
                <w:szCs w:val="21"/>
              </w:rPr>
              <w:t>评审内容</w:t>
            </w:r>
          </w:p>
        </w:tc>
        <w:tc>
          <w:tcPr>
            <w:tcW w:w="6275" w:type="dxa"/>
            <w:vAlign w:val="center"/>
          </w:tcPr>
          <w:p w14:paraId="50D3539A" w14:textId="77777777" w:rsidR="00574AB8" w:rsidRPr="00326069" w:rsidRDefault="00574AB8" w:rsidP="004135F1">
            <w:pPr>
              <w:spacing w:line="360" w:lineRule="auto"/>
              <w:jc w:val="center"/>
              <w:rPr>
                <w:rFonts w:ascii="仿宋" w:eastAsia="仿宋" w:hAnsi="仿宋" w:hint="eastAsia"/>
                <w:b/>
                <w:bCs/>
                <w:szCs w:val="21"/>
              </w:rPr>
            </w:pPr>
            <w:r w:rsidRPr="00326069">
              <w:rPr>
                <w:rFonts w:ascii="仿宋" w:eastAsia="仿宋" w:hAnsi="仿宋"/>
                <w:b/>
                <w:bCs/>
                <w:szCs w:val="21"/>
              </w:rPr>
              <w:t>评分标准</w:t>
            </w:r>
          </w:p>
        </w:tc>
        <w:tc>
          <w:tcPr>
            <w:tcW w:w="934" w:type="dxa"/>
            <w:vAlign w:val="center"/>
          </w:tcPr>
          <w:p w14:paraId="563B2112" w14:textId="77777777" w:rsidR="00574AB8" w:rsidRPr="00326069" w:rsidRDefault="00574AB8" w:rsidP="004135F1">
            <w:pPr>
              <w:spacing w:line="360" w:lineRule="auto"/>
              <w:jc w:val="center"/>
              <w:rPr>
                <w:rFonts w:ascii="仿宋" w:eastAsia="仿宋" w:hAnsi="仿宋" w:hint="eastAsia"/>
                <w:b/>
                <w:bCs/>
                <w:szCs w:val="21"/>
              </w:rPr>
            </w:pPr>
            <w:r w:rsidRPr="00326069">
              <w:rPr>
                <w:rFonts w:ascii="仿宋" w:eastAsia="仿宋" w:hAnsi="仿宋"/>
                <w:b/>
                <w:bCs/>
                <w:szCs w:val="21"/>
              </w:rPr>
              <w:t>分值</w:t>
            </w:r>
          </w:p>
        </w:tc>
        <w:tc>
          <w:tcPr>
            <w:tcW w:w="934" w:type="dxa"/>
            <w:vAlign w:val="center"/>
          </w:tcPr>
          <w:p w14:paraId="695177E7" w14:textId="23763A09" w:rsidR="00574AB8" w:rsidRPr="00326069" w:rsidRDefault="00574AB8" w:rsidP="004135F1">
            <w:pPr>
              <w:spacing w:line="360" w:lineRule="auto"/>
              <w:jc w:val="center"/>
              <w:rPr>
                <w:rFonts w:ascii="仿宋" w:eastAsia="仿宋" w:hAnsi="仿宋" w:hint="eastAsia"/>
                <w:b/>
                <w:bCs/>
                <w:szCs w:val="21"/>
              </w:rPr>
            </w:pPr>
            <w:r w:rsidRPr="00326069">
              <w:rPr>
                <w:rFonts w:ascii="仿宋" w:eastAsia="仿宋" w:hAnsi="仿宋" w:hint="eastAsia"/>
                <w:b/>
                <w:bCs/>
                <w:szCs w:val="21"/>
              </w:rPr>
              <w:t>主观分/客观分属性</w:t>
            </w:r>
          </w:p>
        </w:tc>
      </w:tr>
      <w:tr w:rsidR="00697D3A" w:rsidRPr="00326069" w14:paraId="1280D0CA" w14:textId="7571D585" w:rsidTr="0085254B">
        <w:trPr>
          <w:trHeight w:val="64"/>
          <w:jc w:val="center"/>
        </w:trPr>
        <w:tc>
          <w:tcPr>
            <w:tcW w:w="639" w:type="dxa"/>
            <w:vMerge w:val="restart"/>
            <w:vAlign w:val="center"/>
          </w:tcPr>
          <w:p w14:paraId="3CA319C2" w14:textId="77777777" w:rsidR="00697D3A" w:rsidRPr="00326069" w:rsidRDefault="00697D3A" w:rsidP="004135F1">
            <w:pPr>
              <w:spacing w:line="360" w:lineRule="auto"/>
              <w:jc w:val="center"/>
              <w:rPr>
                <w:rFonts w:ascii="仿宋" w:eastAsia="仿宋" w:hAnsi="仿宋" w:hint="eastAsia"/>
                <w:szCs w:val="21"/>
              </w:rPr>
            </w:pPr>
            <w:r w:rsidRPr="00326069">
              <w:rPr>
                <w:rFonts w:ascii="仿宋" w:eastAsia="仿宋" w:hAnsi="仿宋" w:hint="eastAsia"/>
                <w:szCs w:val="21"/>
              </w:rPr>
              <w:t>1</w:t>
            </w:r>
          </w:p>
        </w:tc>
        <w:tc>
          <w:tcPr>
            <w:tcW w:w="1414" w:type="dxa"/>
            <w:vMerge w:val="restart"/>
            <w:vAlign w:val="center"/>
          </w:tcPr>
          <w:p w14:paraId="58200CC7" w14:textId="77777777" w:rsidR="00697D3A" w:rsidRPr="00326069" w:rsidRDefault="00697D3A" w:rsidP="004135F1">
            <w:pPr>
              <w:spacing w:line="360" w:lineRule="auto"/>
              <w:ind w:firstLine="210"/>
              <w:jc w:val="center"/>
              <w:rPr>
                <w:rFonts w:ascii="仿宋" w:eastAsia="仿宋" w:hAnsi="仿宋" w:hint="eastAsia"/>
                <w:szCs w:val="21"/>
              </w:rPr>
            </w:pPr>
            <w:r w:rsidRPr="00326069">
              <w:rPr>
                <w:rFonts w:ascii="仿宋" w:eastAsia="仿宋" w:hAnsi="仿宋" w:cs="华文仿宋"/>
                <w:szCs w:val="21"/>
              </w:rPr>
              <w:t>全过程</w:t>
            </w:r>
            <w:r w:rsidRPr="00326069">
              <w:rPr>
                <w:rFonts w:ascii="仿宋" w:eastAsia="仿宋" w:hAnsi="仿宋" w:cs="华文仿宋" w:hint="eastAsia"/>
                <w:szCs w:val="21"/>
              </w:rPr>
              <w:t>造价</w:t>
            </w:r>
            <w:r w:rsidRPr="00326069">
              <w:rPr>
                <w:rFonts w:ascii="仿宋" w:eastAsia="仿宋" w:hAnsi="仿宋" w:cs="华文仿宋"/>
                <w:szCs w:val="21"/>
              </w:rPr>
              <w:t>咨询服务实施方案</w:t>
            </w:r>
          </w:p>
        </w:tc>
        <w:tc>
          <w:tcPr>
            <w:tcW w:w="8143" w:type="dxa"/>
            <w:gridSpan w:val="3"/>
            <w:vAlign w:val="center"/>
          </w:tcPr>
          <w:p w14:paraId="542AED96" w14:textId="77777777" w:rsidR="00697D3A" w:rsidRPr="00326069" w:rsidRDefault="00697D3A" w:rsidP="004135F1">
            <w:pPr>
              <w:spacing w:line="360" w:lineRule="auto"/>
              <w:jc w:val="left"/>
              <w:rPr>
                <w:rFonts w:ascii="仿宋" w:eastAsia="仿宋" w:hAnsi="仿宋" w:cs="华文仿宋" w:hint="eastAsia"/>
                <w:szCs w:val="21"/>
              </w:rPr>
            </w:pPr>
            <w:r w:rsidRPr="00326069">
              <w:rPr>
                <w:rFonts w:ascii="仿宋" w:eastAsia="仿宋" w:hAnsi="仿宋" w:cs="华文仿宋"/>
                <w:szCs w:val="21"/>
              </w:rPr>
              <w:t>全过程</w:t>
            </w:r>
            <w:r w:rsidRPr="00326069">
              <w:rPr>
                <w:rFonts w:ascii="仿宋" w:eastAsia="仿宋" w:hAnsi="仿宋" w:cs="华文仿宋" w:hint="eastAsia"/>
                <w:szCs w:val="21"/>
              </w:rPr>
              <w:t>造价</w:t>
            </w:r>
            <w:r w:rsidRPr="00326069">
              <w:rPr>
                <w:rFonts w:ascii="仿宋" w:eastAsia="仿宋" w:hAnsi="仿宋" w:cs="华文仿宋"/>
                <w:szCs w:val="21"/>
              </w:rPr>
              <w:t>咨询服务实施方案的内容是否完整，具有可操作性</w:t>
            </w:r>
            <w:r w:rsidRPr="00326069">
              <w:rPr>
                <w:rFonts w:ascii="仿宋" w:eastAsia="仿宋" w:hAnsi="仿宋" w:cs="华文仿宋" w:hint="eastAsia"/>
                <w:szCs w:val="21"/>
              </w:rPr>
              <w:t>：</w:t>
            </w:r>
          </w:p>
          <w:p w14:paraId="0DE96D8F" w14:textId="77777777" w:rsidR="00697D3A" w:rsidRPr="00326069" w:rsidRDefault="00697D3A" w:rsidP="004135F1">
            <w:pPr>
              <w:spacing w:line="360" w:lineRule="auto"/>
              <w:jc w:val="left"/>
              <w:rPr>
                <w:rFonts w:ascii="仿宋" w:eastAsia="仿宋" w:hAnsi="仿宋" w:cs="华文仿宋" w:hint="eastAsia"/>
                <w:szCs w:val="21"/>
              </w:rPr>
            </w:pPr>
            <w:r w:rsidRPr="00326069">
              <w:rPr>
                <w:rFonts w:ascii="仿宋" w:eastAsia="仿宋" w:hAnsi="仿宋" w:cs="华文仿宋" w:hint="eastAsia"/>
                <w:szCs w:val="21"/>
              </w:rPr>
              <w:t>包括（1）实施方案中对本项目的难点、要点和关键部位的阐明；</w:t>
            </w:r>
          </w:p>
          <w:p w14:paraId="4F1CC72A" w14:textId="77777777" w:rsidR="00697D3A" w:rsidRPr="00326069" w:rsidRDefault="00697D3A" w:rsidP="004135F1">
            <w:pPr>
              <w:spacing w:line="360" w:lineRule="auto"/>
              <w:jc w:val="left"/>
              <w:rPr>
                <w:rFonts w:ascii="仿宋" w:eastAsia="仿宋" w:hAnsi="仿宋" w:cs="华文仿宋" w:hint="eastAsia"/>
                <w:szCs w:val="21"/>
              </w:rPr>
            </w:pPr>
            <w:r w:rsidRPr="00326069">
              <w:rPr>
                <w:rFonts w:ascii="仿宋" w:eastAsia="仿宋" w:hAnsi="仿宋" w:cs="华文仿宋" w:hint="eastAsia"/>
                <w:szCs w:val="21"/>
              </w:rPr>
              <w:t>（2）全过程造价咨询服务的方法；</w:t>
            </w:r>
          </w:p>
          <w:p w14:paraId="1E116349" w14:textId="77777777" w:rsidR="00697D3A" w:rsidRPr="00326069" w:rsidRDefault="00697D3A" w:rsidP="004135F1">
            <w:pPr>
              <w:spacing w:line="360" w:lineRule="auto"/>
              <w:rPr>
                <w:rFonts w:ascii="仿宋" w:eastAsia="仿宋" w:hAnsi="仿宋" w:cs="华文仿宋" w:hint="eastAsia"/>
                <w:szCs w:val="21"/>
              </w:rPr>
            </w:pPr>
            <w:r w:rsidRPr="00326069">
              <w:rPr>
                <w:rFonts w:ascii="仿宋" w:eastAsia="仿宋" w:hAnsi="仿宋" w:cs="华文仿宋" w:hint="eastAsia"/>
                <w:szCs w:val="21"/>
              </w:rPr>
              <w:t>（3）投资管理的防范对策是否有效可行，控制措施与手段；</w:t>
            </w:r>
          </w:p>
          <w:p w14:paraId="2B195225" w14:textId="1C1AB6DF" w:rsidR="00697D3A" w:rsidRPr="00326069" w:rsidRDefault="00697D3A" w:rsidP="004135F1">
            <w:pPr>
              <w:spacing w:line="360" w:lineRule="auto"/>
              <w:jc w:val="left"/>
              <w:rPr>
                <w:rFonts w:ascii="仿宋" w:eastAsia="仿宋" w:hAnsi="仿宋" w:cs="华文仿宋" w:hint="eastAsia"/>
                <w:szCs w:val="21"/>
              </w:rPr>
            </w:pPr>
            <w:r w:rsidRPr="00326069">
              <w:rPr>
                <w:rFonts w:ascii="仿宋" w:eastAsia="仿宋" w:hAnsi="仿宋" w:cs="华文仿宋" w:hint="eastAsia"/>
                <w:szCs w:val="21"/>
              </w:rPr>
              <w:t>（4）全过程造价咨询服务的廉政风险防范措施；</w:t>
            </w:r>
          </w:p>
        </w:tc>
      </w:tr>
      <w:tr w:rsidR="00697D3A" w:rsidRPr="00326069" w14:paraId="4CDCD099" w14:textId="05710E9E" w:rsidTr="00574AB8">
        <w:trPr>
          <w:jc w:val="center"/>
        </w:trPr>
        <w:tc>
          <w:tcPr>
            <w:tcW w:w="639" w:type="dxa"/>
            <w:vMerge/>
            <w:vAlign w:val="center"/>
          </w:tcPr>
          <w:p w14:paraId="72D6A148" w14:textId="77777777" w:rsidR="00697D3A" w:rsidRPr="00326069" w:rsidRDefault="00697D3A" w:rsidP="004135F1">
            <w:pPr>
              <w:spacing w:line="360" w:lineRule="auto"/>
              <w:jc w:val="center"/>
              <w:rPr>
                <w:rFonts w:ascii="仿宋" w:eastAsia="仿宋" w:hAnsi="仿宋" w:hint="eastAsia"/>
                <w:szCs w:val="21"/>
              </w:rPr>
            </w:pPr>
          </w:p>
        </w:tc>
        <w:tc>
          <w:tcPr>
            <w:tcW w:w="1414" w:type="dxa"/>
            <w:vMerge/>
            <w:vAlign w:val="center"/>
          </w:tcPr>
          <w:p w14:paraId="2EF6476F" w14:textId="77777777" w:rsidR="00697D3A" w:rsidRPr="00326069" w:rsidRDefault="00697D3A" w:rsidP="004135F1">
            <w:pPr>
              <w:spacing w:line="360" w:lineRule="auto"/>
              <w:jc w:val="center"/>
              <w:rPr>
                <w:rFonts w:ascii="仿宋" w:eastAsia="仿宋" w:hAnsi="仿宋" w:hint="eastAsia"/>
                <w:szCs w:val="21"/>
              </w:rPr>
            </w:pPr>
          </w:p>
        </w:tc>
        <w:tc>
          <w:tcPr>
            <w:tcW w:w="6275" w:type="dxa"/>
            <w:vAlign w:val="center"/>
          </w:tcPr>
          <w:p w14:paraId="391F45F7" w14:textId="18B70B53" w:rsidR="00697D3A" w:rsidRPr="00326069" w:rsidRDefault="00697D3A" w:rsidP="004135F1">
            <w:pPr>
              <w:spacing w:line="360" w:lineRule="auto"/>
              <w:jc w:val="left"/>
              <w:rPr>
                <w:rFonts w:ascii="仿宋" w:eastAsia="仿宋" w:hAnsi="仿宋" w:hint="eastAsia"/>
                <w:szCs w:val="21"/>
              </w:rPr>
            </w:pPr>
            <w:r w:rsidRPr="00326069">
              <w:rPr>
                <w:rFonts w:ascii="仿宋" w:eastAsia="仿宋" w:hAnsi="仿宋" w:cs="华文仿宋"/>
                <w:szCs w:val="21"/>
              </w:rPr>
              <w:t>全过程</w:t>
            </w:r>
            <w:r w:rsidRPr="00326069">
              <w:rPr>
                <w:rFonts w:ascii="仿宋" w:eastAsia="仿宋" w:hAnsi="仿宋" w:cs="华文仿宋" w:hint="eastAsia"/>
                <w:szCs w:val="21"/>
              </w:rPr>
              <w:t>造价</w:t>
            </w:r>
            <w:r w:rsidRPr="00326069">
              <w:rPr>
                <w:rFonts w:ascii="仿宋" w:eastAsia="仿宋" w:hAnsi="仿宋" w:cs="华文仿宋"/>
                <w:szCs w:val="21"/>
              </w:rPr>
              <w:t>咨询</w:t>
            </w:r>
            <w:r w:rsidRPr="00326069">
              <w:rPr>
                <w:rFonts w:ascii="仿宋" w:eastAsia="仿宋" w:hAnsi="仿宋" w:cs="华文仿宋" w:hint="eastAsia"/>
                <w:szCs w:val="21"/>
              </w:rPr>
              <w:t>服务实施方案中对本项目的难点、要点和关键部位的阐明情况；难点、要点和关键部位分析符合本项目实际情况和工作开展要求的，合理、切实的得4-6分；难点、要点和关键部位分析内容基本完整、合理，基本能够满足项目开展要求的得2-4分；难点、要点和关键部位分析内容不完整不合理，不能满足项目要求的得0-2分；缺项不得分。</w:t>
            </w:r>
          </w:p>
        </w:tc>
        <w:tc>
          <w:tcPr>
            <w:tcW w:w="934" w:type="dxa"/>
            <w:vAlign w:val="center"/>
          </w:tcPr>
          <w:p w14:paraId="7FCBE9FF" w14:textId="59022CD7" w:rsidR="00697D3A" w:rsidRPr="00326069" w:rsidRDefault="00697D3A" w:rsidP="004135F1">
            <w:pPr>
              <w:spacing w:line="360" w:lineRule="auto"/>
              <w:jc w:val="center"/>
              <w:rPr>
                <w:rFonts w:ascii="仿宋" w:eastAsia="仿宋" w:hAnsi="仿宋" w:hint="eastAsia"/>
                <w:szCs w:val="21"/>
              </w:rPr>
            </w:pPr>
            <w:r w:rsidRPr="00326069">
              <w:rPr>
                <w:rFonts w:ascii="仿宋" w:eastAsia="仿宋" w:hAnsi="仿宋"/>
                <w:szCs w:val="21"/>
              </w:rPr>
              <w:t>0</w:t>
            </w:r>
            <w:r w:rsidRPr="00326069">
              <w:rPr>
                <w:rFonts w:ascii="仿宋" w:eastAsia="仿宋" w:hAnsi="仿宋" w:hint="eastAsia"/>
                <w:szCs w:val="21"/>
              </w:rPr>
              <w:t>-6分</w:t>
            </w:r>
          </w:p>
        </w:tc>
        <w:tc>
          <w:tcPr>
            <w:tcW w:w="934" w:type="dxa"/>
            <w:vAlign w:val="center"/>
          </w:tcPr>
          <w:p w14:paraId="5D4A6736" w14:textId="462A1724" w:rsidR="00697D3A" w:rsidRPr="00326069" w:rsidRDefault="00697D3A" w:rsidP="004135F1">
            <w:pPr>
              <w:spacing w:line="360" w:lineRule="auto"/>
              <w:jc w:val="center"/>
              <w:rPr>
                <w:rFonts w:ascii="仿宋" w:eastAsia="仿宋" w:hAnsi="仿宋" w:hint="eastAsia"/>
                <w:szCs w:val="21"/>
              </w:rPr>
            </w:pPr>
            <w:bookmarkStart w:id="79" w:name="OLE_LINK4"/>
            <w:r w:rsidRPr="00326069">
              <w:rPr>
                <w:rFonts w:ascii="仿宋" w:eastAsia="仿宋" w:hAnsi="仿宋" w:hint="eastAsia"/>
                <w:szCs w:val="21"/>
              </w:rPr>
              <w:t>主观分</w:t>
            </w:r>
            <w:bookmarkEnd w:id="79"/>
          </w:p>
        </w:tc>
      </w:tr>
      <w:tr w:rsidR="00574AB8" w:rsidRPr="00326069" w14:paraId="551D0273" w14:textId="0A667C14" w:rsidTr="00574AB8">
        <w:trPr>
          <w:jc w:val="center"/>
        </w:trPr>
        <w:tc>
          <w:tcPr>
            <w:tcW w:w="639" w:type="dxa"/>
            <w:vAlign w:val="center"/>
          </w:tcPr>
          <w:p w14:paraId="4E3B6C40" w14:textId="127A0E5F" w:rsidR="00574AB8" w:rsidRPr="00326069" w:rsidRDefault="00697D3A" w:rsidP="004135F1">
            <w:pPr>
              <w:spacing w:line="360" w:lineRule="auto"/>
              <w:jc w:val="center"/>
              <w:rPr>
                <w:rFonts w:ascii="仿宋" w:eastAsia="仿宋" w:hAnsi="仿宋" w:hint="eastAsia"/>
                <w:szCs w:val="21"/>
              </w:rPr>
            </w:pPr>
            <w:r w:rsidRPr="00326069">
              <w:rPr>
                <w:rFonts w:ascii="仿宋" w:eastAsia="仿宋" w:hAnsi="仿宋" w:hint="eastAsia"/>
                <w:szCs w:val="21"/>
              </w:rPr>
              <w:t>2</w:t>
            </w:r>
          </w:p>
        </w:tc>
        <w:tc>
          <w:tcPr>
            <w:tcW w:w="1414" w:type="dxa"/>
            <w:vMerge/>
            <w:vAlign w:val="center"/>
          </w:tcPr>
          <w:p w14:paraId="58B4B7F4" w14:textId="77777777" w:rsidR="00574AB8" w:rsidRPr="00326069" w:rsidRDefault="00574AB8" w:rsidP="004135F1">
            <w:pPr>
              <w:spacing w:line="360" w:lineRule="auto"/>
              <w:jc w:val="center"/>
              <w:rPr>
                <w:rFonts w:ascii="仿宋" w:eastAsia="仿宋" w:hAnsi="仿宋" w:hint="eastAsia"/>
                <w:szCs w:val="21"/>
              </w:rPr>
            </w:pPr>
          </w:p>
        </w:tc>
        <w:tc>
          <w:tcPr>
            <w:tcW w:w="6275" w:type="dxa"/>
            <w:vAlign w:val="center"/>
          </w:tcPr>
          <w:p w14:paraId="2801EA47" w14:textId="4964925F"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cs="华文仿宋"/>
                <w:szCs w:val="21"/>
              </w:rPr>
              <w:t>全过程</w:t>
            </w:r>
            <w:r w:rsidRPr="00326069">
              <w:rPr>
                <w:rFonts w:ascii="仿宋" w:eastAsia="仿宋" w:hAnsi="仿宋" w:cs="华文仿宋" w:hint="eastAsia"/>
                <w:szCs w:val="21"/>
              </w:rPr>
              <w:t>造价咨询服务的方法是否合理、可行；方法科学合理、针对性强的得</w:t>
            </w:r>
            <w:r w:rsidR="00992A34" w:rsidRPr="00326069">
              <w:rPr>
                <w:rFonts w:ascii="仿宋" w:eastAsia="仿宋" w:hAnsi="仿宋" w:cs="华文仿宋" w:hint="eastAsia"/>
                <w:szCs w:val="21"/>
              </w:rPr>
              <w:t>4-6</w:t>
            </w:r>
            <w:r w:rsidRPr="00326069">
              <w:rPr>
                <w:rFonts w:ascii="仿宋" w:eastAsia="仿宋" w:hAnsi="仿宋" w:cs="华文仿宋" w:hint="eastAsia"/>
                <w:szCs w:val="21"/>
              </w:rPr>
              <w:t>分；方法基本合理、有一定针对性的得</w:t>
            </w:r>
            <w:r w:rsidR="00992A34" w:rsidRPr="00326069">
              <w:rPr>
                <w:rFonts w:ascii="仿宋" w:eastAsia="仿宋" w:hAnsi="仿宋" w:cs="华文仿宋" w:hint="eastAsia"/>
                <w:szCs w:val="21"/>
              </w:rPr>
              <w:t>2-4</w:t>
            </w:r>
            <w:r w:rsidRPr="00326069">
              <w:rPr>
                <w:rFonts w:ascii="仿宋" w:eastAsia="仿宋" w:hAnsi="仿宋" w:cs="华文仿宋" w:hint="eastAsia"/>
                <w:szCs w:val="21"/>
              </w:rPr>
              <w:t>分；方法不合理、针对性差的得0-</w:t>
            </w:r>
            <w:r w:rsidR="00992A34" w:rsidRPr="00326069">
              <w:rPr>
                <w:rFonts w:ascii="仿宋" w:eastAsia="仿宋" w:hAnsi="仿宋" w:cs="华文仿宋" w:hint="eastAsia"/>
                <w:szCs w:val="21"/>
              </w:rPr>
              <w:t>2</w:t>
            </w:r>
            <w:r w:rsidRPr="00326069">
              <w:rPr>
                <w:rFonts w:ascii="仿宋" w:eastAsia="仿宋" w:hAnsi="仿宋" w:cs="华文仿宋" w:hint="eastAsia"/>
                <w:szCs w:val="21"/>
              </w:rPr>
              <w:t>分。缺项不得分。</w:t>
            </w:r>
          </w:p>
        </w:tc>
        <w:tc>
          <w:tcPr>
            <w:tcW w:w="934" w:type="dxa"/>
            <w:vAlign w:val="center"/>
          </w:tcPr>
          <w:p w14:paraId="6C856914" w14:textId="18D31611"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szCs w:val="21"/>
              </w:rPr>
              <w:t>0</w:t>
            </w:r>
            <w:r w:rsidRPr="00326069">
              <w:rPr>
                <w:rFonts w:ascii="仿宋" w:eastAsia="仿宋" w:hAnsi="仿宋" w:hint="eastAsia"/>
                <w:szCs w:val="21"/>
              </w:rPr>
              <w:t>-</w:t>
            </w:r>
            <w:r w:rsidR="00992A34" w:rsidRPr="00326069">
              <w:rPr>
                <w:rFonts w:ascii="仿宋" w:eastAsia="仿宋" w:hAnsi="仿宋" w:hint="eastAsia"/>
                <w:szCs w:val="21"/>
              </w:rPr>
              <w:t>6</w:t>
            </w:r>
            <w:r w:rsidRPr="00326069">
              <w:rPr>
                <w:rFonts w:ascii="仿宋" w:eastAsia="仿宋" w:hAnsi="仿宋" w:hint="eastAsia"/>
                <w:szCs w:val="21"/>
              </w:rPr>
              <w:t>分</w:t>
            </w:r>
          </w:p>
        </w:tc>
        <w:tc>
          <w:tcPr>
            <w:tcW w:w="934" w:type="dxa"/>
            <w:vAlign w:val="center"/>
          </w:tcPr>
          <w:p w14:paraId="18B2CF9A" w14:textId="1CB94282"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主观分</w:t>
            </w:r>
          </w:p>
        </w:tc>
      </w:tr>
      <w:tr w:rsidR="00574AB8" w:rsidRPr="00326069" w14:paraId="72F507F1" w14:textId="1ED31399" w:rsidTr="00574AB8">
        <w:trPr>
          <w:jc w:val="center"/>
        </w:trPr>
        <w:tc>
          <w:tcPr>
            <w:tcW w:w="639" w:type="dxa"/>
            <w:vAlign w:val="center"/>
          </w:tcPr>
          <w:p w14:paraId="54F3DC0E" w14:textId="6F861233" w:rsidR="00574AB8" w:rsidRPr="00326069" w:rsidRDefault="00697D3A" w:rsidP="004135F1">
            <w:pPr>
              <w:spacing w:line="360" w:lineRule="auto"/>
              <w:jc w:val="center"/>
              <w:rPr>
                <w:rFonts w:ascii="仿宋" w:eastAsia="仿宋" w:hAnsi="仿宋" w:hint="eastAsia"/>
                <w:szCs w:val="21"/>
              </w:rPr>
            </w:pPr>
            <w:r w:rsidRPr="00326069">
              <w:rPr>
                <w:rFonts w:ascii="仿宋" w:eastAsia="仿宋" w:hAnsi="仿宋" w:hint="eastAsia"/>
                <w:szCs w:val="21"/>
              </w:rPr>
              <w:t>3</w:t>
            </w:r>
          </w:p>
        </w:tc>
        <w:tc>
          <w:tcPr>
            <w:tcW w:w="1414" w:type="dxa"/>
            <w:vMerge/>
            <w:vAlign w:val="center"/>
          </w:tcPr>
          <w:p w14:paraId="2A4DDC9B" w14:textId="77777777" w:rsidR="00574AB8" w:rsidRPr="00326069" w:rsidRDefault="00574AB8" w:rsidP="004135F1">
            <w:pPr>
              <w:spacing w:line="360" w:lineRule="auto"/>
              <w:jc w:val="center"/>
              <w:rPr>
                <w:rFonts w:ascii="仿宋" w:eastAsia="仿宋" w:hAnsi="仿宋" w:hint="eastAsia"/>
                <w:szCs w:val="21"/>
              </w:rPr>
            </w:pPr>
          </w:p>
        </w:tc>
        <w:tc>
          <w:tcPr>
            <w:tcW w:w="6275" w:type="dxa"/>
            <w:vAlign w:val="center"/>
          </w:tcPr>
          <w:p w14:paraId="0814DFC8" w14:textId="77777777" w:rsidR="00574AB8" w:rsidRPr="00326069" w:rsidRDefault="00574AB8" w:rsidP="004135F1">
            <w:pPr>
              <w:spacing w:line="360" w:lineRule="auto"/>
              <w:jc w:val="left"/>
              <w:rPr>
                <w:rFonts w:ascii="仿宋" w:eastAsia="仿宋" w:hAnsi="仿宋" w:cs="华文仿宋" w:hint="eastAsia"/>
                <w:szCs w:val="21"/>
              </w:rPr>
            </w:pPr>
            <w:r w:rsidRPr="00326069">
              <w:rPr>
                <w:rFonts w:ascii="仿宋" w:eastAsia="仿宋" w:hAnsi="仿宋" w:cs="华文仿宋" w:hint="eastAsia"/>
                <w:szCs w:val="21"/>
              </w:rPr>
              <w:t>投资管理的防范对策是否有效可行，控制措施与手段是否健全，工程变更管理办法是否健全合理；方案健全科学合理、针对性强的得4-6分；方案基本合理、有一定针对性的得2-4分；方案不合理、针对性差的得0-2分。缺项不得分。</w:t>
            </w:r>
          </w:p>
        </w:tc>
        <w:tc>
          <w:tcPr>
            <w:tcW w:w="934" w:type="dxa"/>
            <w:vAlign w:val="center"/>
          </w:tcPr>
          <w:p w14:paraId="23D9BB59"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0-6分</w:t>
            </w:r>
          </w:p>
        </w:tc>
        <w:tc>
          <w:tcPr>
            <w:tcW w:w="934" w:type="dxa"/>
            <w:vAlign w:val="center"/>
          </w:tcPr>
          <w:p w14:paraId="22A3A774" w14:textId="529C9EEA"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主观分</w:t>
            </w:r>
          </w:p>
        </w:tc>
      </w:tr>
      <w:tr w:rsidR="00574AB8" w:rsidRPr="00326069" w14:paraId="7D411BBD" w14:textId="7B5BE2EE" w:rsidTr="00574AB8">
        <w:trPr>
          <w:jc w:val="center"/>
        </w:trPr>
        <w:tc>
          <w:tcPr>
            <w:tcW w:w="639" w:type="dxa"/>
            <w:vAlign w:val="center"/>
          </w:tcPr>
          <w:p w14:paraId="3D3E94BF" w14:textId="05751781" w:rsidR="00574AB8" w:rsidRPr="00326069" w:rsidRDefault="00697D3A" w:rsidP="004135F1">
            <w:pPr>
              <w:spacing w:line="360" w:lineRule="auto"/>
              <w:jc w:val="center"/>
              <w:rPr>
                <w:rFonts w:ascii="仿宋" w:eastAsia="仿宋" w:hAnsi="仿宋" w:hint="eastAsia"/>
                <w:szCs w:val="21"/>
              </w:rPr>
            </w:pPr>
            <w:r w:rsidRPr="00326069">
              <w:rPr>
                <w:rFonts w:ascii="仿宋" w:eastAsia="仿宋" w:hAnsi="仿宋" w:hint="eastAsia"/>
                <w:szCs w:val="21"/>
              </w:rPr>
              <w:t>4</w:t>
            </w:r>
          </w:p>
        </w:tc>
        <w:tc>
          <w:tcPr>
            <w:tcW w:w="1414" w:type="dxa"/>
            <w:vMerge/>
            <w:vAlign w:val="center"/>
          </w:tcPr>
          <w:p w14:paraId="24DD4851" w14:textId="77777777" w:rsidR="00574AB8" w:rsidRPr="00326069" w:rsidRDefault="00574AB8" w:rsidP="004135F1">
            <w:pPr>
              <w:spacing w:line="360" w:lineRule="auto"/>
              <w:jc w:val="center"/>
              <w:rPr>
                <w:rFonts w:ascii="仿宋" w:eastAsia="仿宋" w:hAnsi="仿宋" w:hint="eastAsia"/>
                <w:szCs w:val="21"/>
              </w:rPr>
            </w:pPr>
          </w:p>
        </w:tc>
        <w:tc>
          <w:tcPr>
            <w:tcW w:w="6275" w:type="dxa"/>
            <w:vAlign w:val="center"/>
          </w:tcPr>
          <w:p w14:paraId="582C189A" w14:textId="002DCB09"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cs="华文仿宋"/>
                <w:szCs w:val="21"/>
              </w:rPr>
              <w:t>全过程</w:t>
            </w:r>
            <w:r w:rsidRPr="00326069">
              <w:rPr>
                <w:rFonts w:ascii="仿宋" w:eastAsia="仿宋" w:hAnsi="仿宋" w:cs="华文仿宋" w:hint="eastAsia"/>
                <w:szCs w:val="21"/>
              </w:rPr>
              <w:t>造价</w:t>
            </w:r>
            <w:r w:rsidRPr="00326069">
              <w:rPr>
                <w:rFonts w:ascii="仿宋" w:eastAsia="仿宋" w:hAnsi="仿宋" w:cs="华文仿宋"/>
                <w:szCs w:val="21"/>
              </w:rPr>
              <w:t>咨询</w:t>
            </w:r>
            <w:r w:rsidRPr="00326069">
              <w:rPr>
                <w:rFonts w:ascii="仿宋" w:eastAsia="仿宋" w:hAnsi="仿宋" w:cs="华文仿宋" w:hint="eastAsia"/>
                <w:szCs w:val="21"/>
              </w:rPr>
              <w:t>服务的廉政风险防范措施是否具体、可行；措施方法流程科学合理、针对性和可行性强的得</w:t>
            </w:r>
            <w:r w:rsidR="00992A34" w:rsidRPr="00326069">
              <w:rPr>
                <w:rFonts w:ascii="仿宋" w:eastAsia="仿宋" w:hAnsi="仿宋" w:cs="华文仿宋" w:hint="eastAsia"/>
                <w:szCs w:val="21"/>
              </w:rPr>
              <w:t>4-6</w:t>
            </w:r>
            <w:r w:rsidRPr="00326069">
              <w:rPr>
                <w:rFonts w:ascii="仿宋" w:eastAsia="仿宋" w:hAnsi="仿宋" w:cs="华文仿宋" w:hint="eastAsia"/>
                <w:szCs w:val="21"/>
              </w:rPr>
              <w:t>分；措施方法流程基本合理、有一定针对性的得</w:t>
            </w:r>
            <w:r w:rsidR="00992A34" w:rsidRPr="00326069">
              <w:rPr>
                <w:rFonts w:ascii="仿宋" w:eastAsia="仿宋" w:hAnsi="仿宋" w:cs="华文仿宋" w:hint="eastAsia"/>
                <w:szCs w:val="21"/>
              </w:rPr>
              <w:t>2-4</w:t>
            </w:r>
            <w:r w:rsidRPr="00326069">
              <w:rPr>
                <w:rFonts w:ascii="仿宋" w:eastAsia="仿宋" w:hAnsi="仿宋" w:cs="华文仿宋" w:hint="eastAsia"/>
                <w:szCs w:val="21"/>
              </w:rPr>
              <w:t>分；措施方法流程混乱、针对性和可行性差的得0-</w:t>
            </w:r>
            <w:r w:rsidR="00992A34" w:rsidRPr="00326069">
              <w:rPr>
                <w:rFonts w:ascii="仿宋" w:eastAsia="仿宋" w:hAnsi="仿宋" w:cs="华文仿宋" w:hint="eastAsia"/>
                <w:szCs w:val="21"/>
              </w:rPr>
              <w:t>2</w:t>
            </w:r>
            <w:r w:rsidRPr="00326069">
              <w:rPr>
                <w:rFonts w:ascii="仿宋" w:eastAsia="仿宋" w:hAnsi="仿宋" w:cs="华文仿宋" w:hint="eastAsia"/>
                <w:szCs w:val="21"/>
              </w:rPr>
              <w:t>分。缺项不得分。</w:t>
            </w:r>
          </w:p>
        </w:tc>
        <w:tc>
          <w:tcPr>
            <w:tcW w:w="934" w:type="dxa"/>
            <w:vAlign w:val="center"/>
          </w:tcPr>
          <w:p w14:paraId="2EB8A93B" w14:textId="735A11F2"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0-</w:t>
            </w:r>
            <w:r w:rsidR="00992A34" w:rsidRPr="00326069">
              <w:rPr>
                <w:rFonts w:ascii="仿宋" w:eastAsia="仿宋" w:hAnsi="仿宋" w:hint="eastAsia"/>
                <w:szCs w:val="21"/>
              </w:rPr>
              <w:t>6</w:t>
            </w:r>
            <w:r w:rsidRPr="00326069">
              <w:rPr>
                <w:rFonts w:ascii="仿宋" w:eastAsia="仿宋" w:hAnsi="仿宋" w:hint="eastAsia"/>
                <w:szCs w:val="21"/>
              </w:rPr>
              <w:t>分</w:t>
            </w:r>
          </w:p>
        </w:tc>
        <w:tc>
          <w:tcPr>
            <w:tcW w:w="934" w:type="dxa"/>
            <w:vAlign w:val="center"/>
          </w:tcPr>
          <w:p w14:paraId="0F1DC3D8" w14:textId="2D79567D"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主观分</w:t>
            </w:r>
          </w:p>
        </w:tc>
      </w:tr>
      <w:tr w:rsidR="00574AB8" w:rsidRPr="00326069" w14:paraId="3102602F" w14:textId="03EEE0DB" w:rsidTr="00574AB8">
        <w:trPr>
          <w:jc w:val="center"/>
        </w:trPr>
        <w:tc>
          <w:tcPr>
            <w:tcW w:w="639" w:type="dxa"/>
            <w:vAlign w:val="center"/>
          </w:tcPr>
          <w:p w14:paraId="45D223A9" w14:textId="1D99F277" w:rsidR="00574AB8" w:rsidRPr="00326069" w:rsidRDefault="00697D3A" w:rsidP="004135F1">
            <w:pPr>
              <w:spacing w:line="360" w:lineRule="auto"/>
              <w:jc w:val="center"/>
              <w:rPr>
                <w:rFonts w:ascii="仿宋" w:eastAsia="仿宋" w:hAnsi="仿宋" w:hint="eastAsia"/>
                <w:szCs w:val="21"/>
              </w:rPr>
            </w:pPr>
            <w:r w:rsidRPr="00326069">
              <w:rPr>
                <w:rFonts w:ascii="仿宋" w:eastAsia="仿宋" w:hAnsi="仿宋" w:hint="eastAsia"/>
                <w:szCs w:val="21"/>
              </w:rPr>
              <w:t>5</w:t>
            </w:r>
          </w:p>
        </w:tc>
        <w:tc>
          <w:tcPr>
            <w:tcW w:w="1414" w:type="dxa"/>
            <w:vMerge w:val="restart"/>
            <w:vAlign w:val="center"/>
          </w:tcPr>
          <w:p w14:paraId="29AEE9EE"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cs="华文仿宋"/>
                <w:szCs w:val="21"/>
              </w:rPr>
              <w:t>全过程</w:t>
            </w:r>
            <w:r w:rsidRPr="00326069">
              <w:rPr>
                <w:rFonts w:ascii="仿宋" w:eastAsia="仿宋" w:hAnsi="仿宋" w:cs="华文仿宋" w:hint="eastAsia"/>
                <w:szCs w:val="21"/>
              </w:rPr>
              <w:t>造价</w:t>
            </w:r>
            <w:r w:rsidRPr="00326069">
              <w:rPr>
                <w:rFonts w:ascii="仿宋" w:eastAsia="仿宋" w:hAnsi="仿宋" w:cs="华文仿宋"/>
                <w:szCs w:val="21"/>
              </w:rPr>
              <w:t>咨询服务内控制度和流程</w:t>
            </w:r>
          </w:p>
        </w:tc>
        <w:tc>
          <w:tcPr>
            <w:tcW w:w="6275" w:type="dxa"/>
            <w:vAlign w:val="center"/>
          </w:tcPr>
          <w:p w14:paraId="365119A4" w14:textId="77777777"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cs="华文仿宋" w:hint="eastAsia"/>
                <w:szCs w:val="21"/>
              </w:rPr>
              <w:t>操作的基本程序是否切合本项目的特殊性，是否有明显缺陷，是否切合本项目的实地情况，是否明显无法合理的安排项目业主提出的要求；程序、流程科学合理、措施合理可行得4-6分；程序、流程基本合理、措施基本合理得2-4分；程序、流程混乱、措施不合理得0-2分；缺项不得分。</w:t>
            </w:r>
          </w:p>
        </w:tc>
        <w:tc>
          <w:tcPr>
            <w:tcW w:w="934" w:type="dxa"/>
            <w:vAlign w:val="center"/>
          </w:tcPr>
          <w:p w14:paraId="60517BAC"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0-6分</w:t>
            </w:r>
          </w:p>
        </w:tc>
        <w:tc>
          <w:tcPr>
            <w:tcW w:w="934" w:type="dxa"/>
            <w:vAlign w:val="center"/>
          </w:tcPr>
          <w:p w14:paraId="7E34EB8D" w14:textId="158609D5"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主观分</w:t>
            </w:r>
          </w:p>
        </w:tc>
      </w:tr>
      <w:tr w:rsidR="00574AB8" w:rsidRPr="00326069" w14:paraId="0E0B26CC" w14:textId="4F3D70B0" w:rsidTr="00574AB8">
        <w:trPr>
          <w:jc w:val="center"/>
        </w:trPr>
        <w:tc>
          <w:tcPr>
            <w:tcW w:w="639" w:type="dxa"/>
            <w:vAlign w:val="center"/>
          </w:tcPr>
          <w:p w14:paraId="4330B7BA" w14:textId="35F78849" w:rsidR="00574AB8" w:rsidRPr="00326069" w:rsidRDefault="00697D3A" w:rsidP="004135F1">
            <w:pPr>
              <w:spacing w:line="360" w:lineRule="auto"/>
              <w:jc w:val="center"/>
              <w:rPr>
                <w:rFonts w:ascii="仿宋" w:eastAsia="仿宋" w:hAnsi="仿宋" w:hint="eastAsia"/>
                <w:szCs w:val="21"/>
              </w:rPr>
            </w:pPr>
            <w:r w:rsidRPr="00326069">
              <w:rPr>
                <w:rFonts w:ascii="仿宋" w:eastAsia="仿宋" w:hAnsi="仿宋" w:hint="eastAsia"/>
                <w:szCs w:val="21"/>
              </w:rPr>
              <w:t>6</w:t>
            </w:r>
          </w:p>
        </w:tc>
        <w:tc>
          <w:tcPr>
            <w:tcW w:w="1414" w:type="dxa"/>
            <w:vMerge/>
            <w:vAlign w:val="center"/>
          </w:tcPr>
          <w:p w14:paraId="3F052D71" w14:textId="77777777" w:rsidR="00574AB8" w:rsidRPr="00326069" w:rsidRDefault="00574AB8" w:rsidP="004135F1">
            <w:pPr>
              <w:spacing w:line="360" w:lineRule="auto"/>
              <w:jc w:val="center"/>
              <w:rPr>
                <w:rFonts w:ascii="仿宋" w:eastAsia="仿宋" w:hAnsi="仿宋" w:hint="eastAsia"/>
                <w:szCs w:val="21"/>
              </w:rPr>
            </w:pPr>
          </w:p>
        </w:tc>
        <w:tc>
          <w:tcPr>
            <w:tcW w:w="6275" w:type="dxa"/>
            <w:vAlign w:val="center"/>
          </w:tcPr>
          <w:p w14:paraId="44AD1DD8" w14:textId="77777777"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cs="华文仿宋"/>
                <w:szCs w:val="21"/>
              </w:rPr>
              <w:t>全过程</w:t>
            </w:r>
            <w:r w:rsidRPr="00326069">
              <w:rPr>
                <w:rFonts w:ascii="仿宋" w:eastAsia="仿宋" w:hAnsi="仿宋" w:cs="华文仿宋" w:hint="eastAsia"/>
                <w:szCs w:val="21"/>
              </w:rPr>
              <w:t>造价</w:t>
            </w:r>
            <w:r w:rsidRPr="00326069">
              <w:rPr>
                <w:rFonts w:ascii="仿宋" w:eastAsia="仿宋" w:hAnsi="仿宋" w:cs="华文仿宋"/>
                <w:szCs w:val="21"/>
              </w:rPr>
              <w:t>咨询</w:t>
            </w:r>
            <w:r w:rsidRPr="00326069">
              <w:rPr>
                <w:rFonts w:ascii="仿宋" w:eastAsia="仿宋" w:hAnsi="仿宋" w:cs="华文仿宋" w:hint="eastAsia"/>
                <w:szCs w:val="21"/>
              </w:rPr>
              <w:t>服务内控制度内容是否完善，是否切合本项目，</w:t>
            </w:r>
            <w:r w:rsidRPr="00326069">
              <w:rPr>
                <w:rFonts w:ascii="仿宋" w:eastAsia="仿宋" w:hAnsi="仿宋" w:cs="华文仿宋" w:hint="eastAsia"/>
                <w:szCs w:val="21"/>
              </w:rPr>
              <w:lastRenderedPageBreak/>
              <w:t>措施内容是否具有明显缺陷；内控制度完整、内容全面、科学合理得4-6分；服务内控制度内容制度完整、内容基本全面合理得2-4分；服务内控制度内容制度有缺失、内容不全面得0-2分。缺项不得分。</w:t>
            </w:r>
          </w:p>
        </w:tc>
        <w:tc>
          <w:tcPr>
            <w:tcW w:w="934" w:type="dxa"/>
            <w:vAlign w:val="center"/>
          </w:tcPr>
          <w:p w14:paraId="405EC07C"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lastRenderedPageBreak/>
              <w:t>0-6分</w:t>
            </w:r>
          </w:p>
        </w:tc>
        <w:tc>
          <w:tcPr>
            <w:tcW w:w="934" w:type="dxa"/>
            <w:vAlign w:val="center"/>
          </w:tcPr>
          <w:p w14:paraId="03190282" w14:textId="157EA3BD"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主观分</w:t>
            </w:r>
          </w:p>
        </w:tc>
      </w:tr>
      <w:tr w:rsidR="00574AB8" w:rsidRPr="00326069" w14:paraId="77A37407" w14:textId="7181DE49" w:rsidTr="00574AB8">
        <w:trPr>
          <w:jc w:val="center"/>
        </w:trPr>
        <w:tc>
          <w:tcPr>
            <w:tcW w:w="639" w:type="dxa"/>
            <w:vAlign w:val="center"/>
          </w:tcPr>
          <w:p w14:paraId="5CDC1A1A" w14:textId="120F5E80" w:rsidR="00574AB8" w:rsidRPr="00326069" w:rsidRDefault="00697D3A" w:rsidP="004135F1">
            <w:pPr>
              <w:spacing w:line="360" w:lineRule="auto"/>
              <w:jc w:val="center"/>
              <w:rPr>
                <w:rFonts w:ascii="仿宋" w:eastAsia="仿宋" w:hAnsi="仿宋" w:hint="eastAsia"/>
                <w:szCs w:val="21"/>
              </w:rPr>
            </w:pPr>
            <w:r w:rsidRPr="00326069">
              <w:rPr>
                <w:rFonts w:ascii="仿宋" w:eastAsia="仿宋" w:hAnsi="仿宋" w:hint="eastAsia"/>
                <w:szCs w:val="21"/>
              </w:rPr>
              <w:t>7</w:t>
            </w:r>
          </w:p>
        </w:tc>
        <w:tc>
          <w:tcPr>
            <w:tcW w:w="1414" w:type="dxa"/>
            <w:vMerge w:val="restart"/>
            <w:vAlign w:val="center"/>
          </w:tcPr>
          <w:p w14:paraId="02E247EB"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人员配备</w:t>
            </w:r>
          </w:p>
        </w:tc>
        <w:tc>
          <w:tcPr>
            <w:tcW w:w="6275" w:type="dxa"/>
            <w:vAlign w:val="center"/>
          </w:tcPr>
          <w:p w14:paraId="3DEDA823" w14:textId="38387BDF"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1、拟派项目负责人具有中级职称的得</w:t>
            </w:r>
            <w:r w:rsidR="005A62F2" w:rsidRPr="00326069">
              <w:rPr>
                <w:rFonts w:ascii="仿宋" w:eastAsia="仿宋" w:hAnsi="仿宋" w:hint="eastAsia"/>
                <w:szCs w:val="21"/>
              </w:rPr>
              <w:t>1</w:t>
            </w:r>
            <w:r w:rsidRPr="00326069">
              <w:rPr>
                <w:rFonts w:ascii="仿宋" w:eastAsia="仿宋" w:hAnsi="仿宋" w:hint="eastAsia"/>
                <w:szCs w:val="21"/>
              </w:rPr>
              <w:t>分；具有高级职称的得</w:t>
            </w:r>
            <w:r w:rsidR="005A62F2" w:rsidRPr="00326069">
              <w:rPr>
                <w:rFonts w:ascii="仿宋" w:eastAsia="仿宋" w:hAnsi="仿宋" w:hint="eastAsia"/>
                <w:szCs w:val="21"/>
              </w:rPr>
              <w:t>2</w:t>
            </w:r>
            <w:r w:rsidRPr="00326069">
              <w:rPr>
                <w:rFonts w:ascii="仿宋" w:eastAsia="仿宋" w:hAnsi="仿宋" w:hint="eastAsia"/>
                <w:szCs w:val="21"/>
              </w:rPr>
              <w:t>分（提供职称证书复印件）。</w:t>
            </w:r>
          </w:p>
          <w:p w14:paraId="61580F2C" w14:textId="78711119"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注：需提供相关证书和注册在投标人单位2</w:t>
            </w:r>
            <w:r w:rsidRPr="00326069">
              <w:rPr>
                <w:rFonts w:ascii="仿宋" w:eastAsia="仿宋" w:hAnsi="仿宋"/>
                <w:szCs w:val="21"/>
              </w:rPr>
              <w:t>02</w:t>
            </w:r>
            <w:r w:rsidR="009E4E58" w:rsidRPr="00326069">
              <w:rPr>
                <w:rFonts w:ascii="仿宋" w:eastAsia="仿宋" w:hAnsi="仿宋" w:hint="eastAsia"/>
                <w:szCs w:val="21"/>
              </w:rPr>
              <w:t>5</w:t>
            </w:r>
            <w:r w:rsidRPr="00326069">
              <w:rPr>
                <w:rFonts w:ascii="仿宋" w:eastAsia="仿宋" w:hAnsi="仿宋" w:hint="eastAsia"/>
                <w:szCs w:val="21"/>
              </w:rPr>
              <w:t>年</w:t>
            </w:r>
            <w:r w:rsidR="009E4E58" w:rsidRPr="00326069">
              <w:rPr>
                <w:rFonts w:ascii="仿宋" w:eastAsia="仿宋" w:hAnsi="仿宋" w:hint="eastAsia"/>
                <w:szCs w:val="21"/>
              </w:rPr>
              <w:t>01</w:t>
            </w:r>
            <w:r w:rsidRPr="00326069">
              <w:rPr>
                <w:rFonts w:ascii="仿宋" w:eastAsia="仿宋" w:hAnsi="仿宋" w:hint="eastAsia"/>
                <w:szCs w:val="21"/>
              </w:rPr>
              <w:t>月以来任一个月的</w:t>
            </w:r>
            <w:proofErr w:type="gramStart"/>
            <w:r w:rsidRPr="00326069">
              <w:rPr>
                <w:rFonts w:ascii="仿宋" w:eastAsia="仿宋" w:hAnsi="仿宋" w:hint="eastAsia"/>
                <w:szCs w:val="21"/>
              </w:rPr>
              <w:t>社保证明</w:t>
            </w:r>
            <w:proofErr w:type="gramEnd"/>
            <w:r w:rsidRPr="00326069">
              <w:rPr>
                <w:rFonts w:ascii="仿宋" w:eastAsia="仿宋" w:hAnsi="仿宋" w:hint="eastAsia"/>
                <w:szCs w:val="21"/>
              </w:rPr>
              <w:t>，否则不予认可。</w:t>
            </w:r>
          </w:p>
        </w:tc>
        <w:tc>
          <w:tcPr>
            <w:tcW w:w="934" w:type="dxa"/>
            <w:vAlign w:val="center"/>
          </w:tcPr>
          <w:p w14:paraId="0A4AEE45" w14:textId="6B1E41DB"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szCs w:val="21"/>
              </w:rPr>
              <w:t>0-</w:t>
            </w:r>
            <w:r w:rsidR="005A62F2" w:rsidRPr="00326069">
              <w:rPr>
                <w:rFonts w:ascii="仿宋" w:eastAsia="仿宋" w:hAnsi="仿宋" w:hint="eastAsia"/>
                <w:szCs w:val="21"/>
              </w:rPr>
              <w:t>2</w:t>
            </w:r>
            <w:r w:rsidRPr="00326069">
              <w:rPr>
                <w:rFonts w:ascii="仿宋" w:eastAsia="仿宋" w:hAnsi="仿宋" w:hint="eastAsia"/>
                <w:szCs w:val="21"/>
              </w:rPr>
              <w:t>分</w:t>
            </w:r>
          </w:p>
        </w:tc>
        <w:tc>
          <w:tcPr>
            <w:tcW w:w="934" w:type="dxa"/>
            <w:vAlign w:val="center"/>
          </w:tcPr>
          <w:p w14:paraId="1E39850B" w14:textId="781D6736"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客观分</w:t>
            </w:r>
          </w:p>
        </w:tc>
      </w:tr>
      <w:tr w:rsidR="00574AB8" w:rsidRPr="00326069" w14:paraId="7B8A0364" w14:textId="1FB1BE68" w:rsidTr="00574AB8">
        <w:trPr>
          <w:trHeight w:val="70"/>
          <w:jc w:val="center"/>
        </w:trPr>
        <w:tc>
          <w:tcPr>
            <w:tcW w:w="639" w:type="dxa"/>
            <w:vAlign w:val="center"/>
          </w:tcPr>
          <w:p w14:paraId="54A71BC4" w14:textId="72A91B9B" w:rsidR="00574AB8" w:rsidRPr="00326069" w:rsidRDefault="00697D3A" w:rsidP="004135F1">
            <w:pPr>
              <w:spacing w:line="360" w:lineRule="auto"/>
              <w:jc w:val="center"/>
              <w:rPr>
                <w:rFonts w:ascii="仿宋" w:eastAsia="仿宋" w:hAnsi="仿宋" w:hint="eastAsia"/>
                <w:szCs w:val="21"/>
              </w:rPr>
            </w:pPr>
            <w:r w:rsidRPr="00326069">
              <w:rPr>
                <w:rFonts w:ascii="仿宋" w:eastAsia="仿宋" w:hAnsi="仿宋" w:hint="eastAsia"/>
                <w:szCs w:val="21"/>
              </w:rPr>
              <w:t>8</w:t>
            </w:r>
          </w:p>
        </w:tc>
        <w:tc>
          <w:tcPr>
            <w:tcW w:w="1414" w:type="dxa"/>
            <w:vMerge/>
            <w:vAlign w:val="center"/>
          </w:tcPr>
          <w:p w14:paraId="29E10559" w14:textId="77777777" w:rsidR="00574AB8" w:rsidRPr="00326069" w:rsidRDefault="00574AB8" w:rsidP="004135F1">
            <w:pPr>
              <w:spacing w:line="360" w:lineRule="auto"/>
              <w:jc w:val="center"/>
              <w:rPr>
                <w:rFonts w:ascii="仿宋" w:eastAsia="仿宋" w:hAnsi="仿宋" w:hint="eastAsia"/>
                <w:szCs w:val="21"/>
              </w:rPr>
            </w:pPr>
          </w:p>
        </w:tc>
        <w:tc>
          <w:tcPr>
            <w:tcW w:w="6275" w:type="dxa"/>
            <w:vAlign w:val="center"/>
          </w:tcPr>
          <w:p w14:paraId="1639C186" w14:textId="77777777" w:rsidR="00BB282D"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2、拟派项目团队其他人员中（不含项目负责人）的建筑专业造价人员具有土建一级</w:t>
            </w:r>
            <w:proofErr w:type="gramStart"/>
            <w:r w:rsidRPr="00326069">
              <w:rPr>
                <w:rFonts w:ascii="仿宋" w:eastAsia="仿宋" w:hAnsi="仿宋" w:hint="eastAsia"/>
                <w:szCs w:val="21"/>
              </w:rPr>
              <w:t>造价师得</w:t>
            </w:r>
            <w:proofErr w:type="gramEnd"/>
            <w:r w:rsidRPr="00326069">
              <w:rPr>
                <w:rFonts w:ascii="仿宋" w:eastAsia="仿宋" w:hAnsi="仿宋"/>
                <w:szCs w:val="21"/>
              </w:rPr>
              <w:t>2</w:t>
            </w:r>
            <w:r w:rsidRPr="00326069">
              <w:rPr>
                <w:rFonts w:ascii="仿宋" w:eastAsia="仿宋" w:hAnsi="仿宋" w:hint="eastAsia"/>
                <w:szCs w:val="21"/>
              </w:rPr>
              <w:t>分；安装专业人员具有安装一级</w:t>
            </w:r>
            <w:proofErr w:type="gramStart"/>
            <w:r w:rsidRPr="00326069">
              <w:rPr>
                <w:rFonts w:ascii="仿宋" w:eastAsia="仿宋" w:hAnsi="仿宋" w:hint="eastAsia"/>
                <w:szCs w:val="21"/>
              </w:rPr>
              <w:t>造价师得</w:t>
            </w:r>
            <w:proofErr w:type="gramEnd"/>
            <w:r w:rsidRPr="00326069">
              <w:rPr>
                <w:rFonts w:ascii="仿宋" w:eastAsia="仿宋" w:hAnsi="仿宋"/>
                <w:szCs w:val="21"/>
              </w:rPr>
              <w:t>2</w:t>
            </w:r>
            <w:r w:rsidRPr="00326069">
              <w:rPr>
                <w:rFonts w:ascii="仿宋" w:eastAsia="仿宋" w:hAnsi="仿宋" w:hint="eastAsia"/>
                <w:szCs w:val="21"/>
              </w:rPr>
              <w:t>分。</w:t>
            </w:r>
          </w:p>
          <w:p w14:paraId="3896E453" w14:textId="3C075BD6"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上述人员中具有中级及以上职称的，每人得</w:t>
            </w:r>
            <w:r w:rsidR="005A62F2" w:rsidRPr="00326069">
              <w:rPr>
                <w:rFonts w:ascii="仿宋" w:eastAsia="仿宋" w:hAnsi="仿宋" w:hint="eastAsia"/>
                <w:szCs w:val="21"/>
              </w:rPr>
              <w:t>1</w:t>
            </w:r>
            <w:r w:rsidRPr="00326069">
              <w:rPr>
                <w:rFonts w:ascii="仿宋" w:eastAsia="仿宋" w:hAnsi="仿宋" w:hint="eastAsia"/>
                <w:szCs w:val="21"/>
              </w:rPr>
              <w:t>分，最高得</w:t>
            </w:r>
            <w:r w:rsidR="005A62F2" w:rsidRPr="00326069">
              <w:rPr>
                <w:rFonts w:ascii="仿宋" w:eastAsia="仿宋" w:hAnsi="仿宋" w:hint="eastAsia"/>
                <w:szCs w:val="21"/>
              </w:rPr>
              <w:t>2</w:t>
            </w:r>
            <w:r w:rsidRPr="00326069">
              <w:rPr>
                <w:rFonts w:ascii="仿宋" w:eastAsia="仿宋" w:hAnsi="仿宋" w:hint="eastAsia"/>
                <w:szCs w:val="21"/>
              </w:rPr>
              <w:t>分。</w:t>
            </w:r>
          </w:p>
          <w:p w14:paraId="0FC21873" w14:textId="045A8C8B"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注：以上人员均需提供一级</w:t>
            </w:r>
            <w:proofErr w:type="gramStart"/>
            <w:r w:rsidRPr="00326069">
              <w:rPr>
                <w:rFonts w:ascii="仿宋" w:eastAsia="仿宋" w:hAnsi="仿宋" w:hint="eastAsia"/>
                <w:szCs w:val="21"/>
              </w:rPr>
              <w:t>造价师</w:t>
            </w:r>
            <w:proofErr w:type="gramEnd"/>
            <w:r w:rsidRPr="00326069">
              <w:rPr>
                <w:rFonts w:ascii="仿宋" w:eastAsia="仿宋" w:hAnsi="仿宋" w:hint="eastAsia"/>
                <w:szCs w:val="21"/>
              </w:rPr>
              <w:t>证书、职称证书和注册在投标人单位2</w:t>
            </w:r>
            <w:r w:rsidRPr="00326069">
              <w:rPr>
                <w:rFonts w:ascii="仿宋" w:eastAsia="仿宋" w:hAnsi="仿宋"/>
                <w:szCs w:val="21"/>
              </w:rPr>
              <w:t>02</w:t>
            </w:r>
            <w:r w:rsidR="009E4E58" w:rsidRPr="00326069">
              <w:rPr>
                <w:rFonts w:ascii="仿宋" w:eastAsia="仿宋" w:hAnsi="仿宋" w:hint="eastAsia"/>
                <w:szCs w:val="21"/>
              </w:rPr>
              <w:t>5</w:t>
            </w:r>
            <w:r w:rsidRPr="00326069">
              <w:rPr>
                <w:rFonts w:ascii="仿宋" w:eastAsia="仿宋" w:hAnsi="仿宋" w:hint="eastAsia"/>
                <w:szCs w:val="21"/>
              </w:rPr>
              <w:t>年</w:t>
            </w:r>
            <w:r w:rsidR="006744CA" w:rsidRPr="00326069">
              <w:rPr>
                <w:rFonts w:ascii="仿宋" w:eastAsia="仿宋" w:hAnsi="仿宋" w:hint="eastAsia"/>
                <w:szCs w:val="21"/>
              </w:rPr>
              <w:t>01</w:t>
            </w:r>
            <w:r w:rsidRPr="00326069">
              <w:rPr>
                <w:rFonts w:ascii="仿宋" w:eastAsia="仿宋" w:hAnsi="仿宋" w:hint="eastAsia"/>
                <w:szCs w:val="21"/>
              </w:rPr>
              <w:t>月以来任一个月的</w:t>
            </w:r>
            <w:proofErr w:type="gramStart"/>
            <w:r w:rsidRPr="00326069">
              <w:rPr>
                <w:rFonts w:ascii="仿宋" w:eastAsia="仿宋" w:hAnsi="仿宋" w:hint="eastAsia"/>
                <w:szCs w:val="21"/>
              </w:rPr>
              <w:t>社保证明</w:t>
            </w:r>
            <w:proofErr w:type="gramEnd"/>
            <w:r w:rsidRPr="00326069">
              <w:rPr>
                <w:rFonts w:ascii="仿宋" w:eastAsia="仿宋" w:hAnsi="仿宋" w:hint="eastAsia"/>
                <w:szCs w:val="21"/>
              </w:rPr>
              <w:t>，否则不予认可。同</w:t>
            </w:r>
            <w:proofErr w:type="gramStart"/>
            <w:r w:rsidRPr="00326069">
              <w:rPr>
                <w:rFonts w:ascii="仿宋" w:eastAsia="仿宋" w:hAnsi="仿宋" w:hint="eastAsia"/>
                <w:szCs w:val="21"/>
              </w:rPr>
              <w:t>一人员</w:t>
            </w:r>
            <w:proofErr w:type="gramEnd"/>
            <w:r w:rsidRPr="00326069">
              <w:rPr>
                <w:rFonts w:ascii="仿宋" w:eastAsia="仿宋" w:hAnsi="仿宋" w:hint="eastAsia"/>
                <w:szCs w:val="21"/>
              </w:rPr>
              <w:t>具有多个专业的不重复得分。</w:t>
            </w:r>
          </w:p>
        </w:tc>
        <w:tc>
          <w:tcPr>
            <w:tcW w:w="934" w:type="dxa"/>
            <w:vAlign w:val="center"/>
          </w:tcPr>
          <w:p w14:paraId="2430B484" w14:textId="19FE5B4C"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0-</w:t>
            </w:r>
            <w:r w:rsidR="005A62F2" w:rsidRPr="00326069">
              <w:rPr>
                <w:rFonts w:ascii="仿宋" w:eastAsia="仿宋" w:hAnsi="仿宋" w:hint="eastAsia"/>
                <w:szCs w:val="21"/>
              </w:rPr>
              <w:t>6</w:t>
            </w:r>
            <w:r w:rsidRPr="00326069">
              <w:rPr>
                <w:rFonts w:ascii="仿宋" w:eastAsia="仿宋" w:hAnsi="仿宋" w:hint="eastAsia"/>
                <w:szCs w:val="21"/>
              </w:rPr>
              <w:t>分</w:t>
            </w:r>
          </w:p>
        </w:tc>
        <w:tc>
          <w:tcPr>
            <w:tcW w:w="934" w:type="dxa"/>
            <w:vAlign w:val="center"/>
          </w:tcPr>
          <w:p w14:paraId="00E2533B" w14:textId="10687B95"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客观分</w:t>
            </w:r>
          </w:p>
        </w:tc>
      </w:tr>
      <w:tr w:rsidR="00574AB8" w:rsidRPr="00326069" w14:paraId="7B751360" w14:textId="059FC1CC" w:rsidTr="00574AB8">
        <w:trPr>
          <w:jc w:val="center"/>
        </w:trPr>
        <w:tc>
          <w:tcPr>
            <w:tcW w:w="639" w:type="dxa"/>
            <w:vAlign w:val="center"/>
          </w:tcPr>
          <w:p w14:paraId="78B1128E" w14:textId="5C94F19B" w:rsidR="00574AB8" w:rsidRPr="00326069" w:rsidRDefault="00697D3A" w:rsidP="004135F1">
            <w:pPr>
              <w:spacing w:line="360" w:lineRule="auto"/>
              <w:jc w:val="center"/>
              <w:rPr>
                <w:rFonts w:ascii="仿宋" w:eastAsia="仿宋" w:hAnsi="仿宋" w:hint="eastAsia"/>
                <w:szCs w:val="21"/>
              </w:rPr>
            </w:pPr>
            <w:r w:rsidRPr="00326069">
              <w:rPr>
                <w:rFonts w:ascii="仿宋" w:eastAsia="仿宋" w:hAnsi="仿宋" w:hint="eastAsia"/>
                <w:szCs w:val="21"/>
              </w:rPr>
              <w:t>9</w:t>
            </w:r>
          </w:p>
        </w:tc>
        <w:tc>
          <w:tcPr>
            <w:tcW w:w="1414" w:type="dxa"/>
            <w:vMerge/>
            <w:vAlign w:val="center"/>
          </w:tcPr>
          <w:p w14:paraId="3C21BBE9" w14:textId="77777777" w:rsidR="00574AB8" w:rsidRPr="00326069" w:rsidRDefault="00574AB8" w:rsidP="004135F1">
            <w:pPr>
              <w:spacing w:line="360" w:lineRule="auto"/>
              <w:jc w:val="center"/>
              <w:rPr>
                <w:rFonts w:ascii="仿宋" w:eastAsia="仿宋" w:hAnsi="仿宋" w:hint="eastAsia"/>
                <w:szCs w:val="21"/>
              </w:rPr>
            </w:pPr>
          </w:p>
        </w:tc>
        <w:tc>
          <w:tcPr>
            <w:tcW w:w="6275" w:type="dxa"/>
            <w:vAlign w:val="center"/>
          </w:tcPr>
          <w:p w14:paraId="7532A9E4" w14:textId="77777777"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3、拟派项目团队各成员岗位职责清晰，能很好地分工协调项目实施事宜的得4-6分；岗位职责基本明确的得2-4分；岗位职责混乱的得0-2分。未提供不得分。</w:t>
            </w:r>
          </w:p>
        </w:tc>
        <w:tc>
          <w:tcPr>
            <w:tcW w:w="934" w:type="dxa"/>
            <w:vAlign w:val="center"/>
          </w:tcPr>
          <w:p w14:paraId="33AC7E46"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0</w:t>
            </w:r>
            <w:r w:rsidRPr="00326069">
              <w:rPr>
                <w:rFonts w:ascii="仿宋" w:eastAsia="仿宋" w:hAnsi="仿宋"/>
                <w:szCs w:val="21"/>
              </w:rPr>
              <w:t>-</w:t>
            </w:r>
            <w:r w:rsidRPr="00326069">
              <w:rPr>
                <w:rFonts w:ascii="仿宋" w:eastAsia="仿宋" w:hAnsi="仿宋" w:hint="eastAsia"/>
                <w:szCs w:val="21"/>
              </w:rPr>
              <w:t>6分</w:t>
            </w:r>
          </w:p>
        </w:tc>
        <w:tc>
          <w:tcPr>
            <w:tcW w:w="934" w:type="dxa"/>
            <w:vAlign w:val="center"/>
          </w:tcPr>
          <w:p w14:paraId="5CDA6DE6" w14:textId="77255C58"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主观分</w:t>
            </w:r>
          </w:p>
        </w:tc>
      </w:tr>
      <w:tr w:rsidR="00574AB8" w:rsidRPr="00326069" w14:paraId="460ADAA4" w14:textId="42B6FE22" w:rsidTr="00574AB8">
        <w:trPr>
          <w:jc w:val="center"/>
        </w:trPr>
        <w:tc>
          <w:tcPr>
            <w:tcW w:w="639" w:type="dxa"/>
            <w:vAlign w:val="center"/>
          </w:tcPr>
          <w:p w14:paraId="557542CF" w14:textId="7365D279" w:rsidR="00574AB8" w:rsidRPr="00326069" w:rsidRDefault="00697D3A" w:rsidP="004135F1">
            <w:pPr>
              <w:spacing w:line="360" w:lineRule="auto"/>
              <w:jc w:val="center"/>
              <w:rPr>
                <w:rFonts w:ascii="仿宋" w:eastAsia="仿宋" w:hAnsi="仿宋" w:hint="eastAsia"/>
                <w:szCs w:val="21"/>
              </w:rPr>
            </w:pPr>
            <w:bookmarkStart w:id="80" w:name="_Hlk194482318"/>
            <w:r w:rsidRPr="00326069">
              <w:rPr>
                <w:rFonts w:ascii="仿宋" w:eastAsia="仿宋" w:hAnsi="仿宋" w:hint="eastAsia"/>
                <w:szCs w:val="21"/>
              </w:rPr>
              <w:t>10</w:t>
            </w:r>
          </w:p>
        </w:tc>
        <w:tc>
          <w:tcPr>
            <w:tcW w:w="1414" w:type="dxa"/>
            <w:vAlign w:val="center"/>
          </w:tcPr>
          <w:p w14:paraId="0E90DFA3"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沟通</w:t>
            </w:r>
            <w:r w:rsidRPr="00326069">
              <w:rPr>
                <w:rFonts w:ascii="仿宋" w:eastAsia="仿宋" w:hAnsi="仿宋"/>
                <w:szCs w:val="21"/>
              </w:rPr>
              <w:t>措施</w:t>
            </w:r>
          </w:p>
        </w:tc>
        <w:tc>
          <w:tcPr>
            <w:tcW w:w="6275" w:type="dxa"/>
            <w:vAlign w:val="center"/>
          </w:tcPr>
          <w:p w14:paraId="66E01AEC" w14:textId="77777777"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实施过程中与各方（设计方、施工方、监理方等）的沟通</w:t>
            </w:r>
            <w:r w:rsidRPr="00326069">
              <w:rPr>
                <w:rFonts w:ascii="仿宋" w:eastAsia="仿宋" w:hAnsi="仿宋"/>
                <w:szCs w:val="21"/>
              </w:rPr>
              <w:t>措施合理可行</w:t>
            </w:r>
            <w:r w:rsidRPr="00326069">
              <w:rPr>
                <w:rFonts w:ascii="仿宋" w:eastAsia="仿宋" w:hAnsi="仿宋" w:hint="eastAsia"/>
                <w:szCs w:val="21"/>
              </w:rPr>
              <w:t>4-6</w:t>
            </w:r>
            <w:r w:rsidRPr="00326069">
              <w:rPr>
                <w:rFonts w:ascii="仿宋" w:eastAsia="仿宋" w:hAnsi="仿宋"/>
                <w:szCs w:val="21"/>
              </w:rPr>
              <w:t>分；</w:t>
            </w:r>
            <w:r w:rsidRPr="00326069">
              <w:rPr>
                <w:rFonts w:ascii="仿宋" w:eastAsia="仿宋" w:hAnsi="仿宋" w:hint="eastAsia"/>
                <w:szCs w:val="21"/>
              </w:rPr>
              <w:t>实施过程中与各方（设计方、施工方、监理方等）的沟通</w:t>
            </w:r>
            <w:r w:rsidRPr="00326069">
              <w:rPr>
                <w:rFonts w:ascii="仿宋" w:eastAsia="仿宋" w:hAnsi="仿宋"/>
                <w:szCs w:val="21"/>
              </w:rPr>
              <w:t>措施基本合理可行得</w:t>
            </w:r>
            <w:r w:rsidRPr="00326069">
              <w:rPr>
                <w:rFonts w:ascii="仿宋" w:eastAsia="仿宋" w:hAnsi="仿宋" w:hint="eastAsia"/>
                <w:szCs w:val="21"/>
              </w:rPr>
              <w:t>2-4</w:t>
            </w:r>
            <w:r w:rsidRPr="00326069">
              <w:rPr>
                <w:rFonts w:ascii="仿宋" w:eastAsia="仿宋" w:hAnsi="仿宋"/>
                <w:szCs w:val="21"/>
              </w:rPr>
              <w:t>分；</w:t>
            </w:r>
            <w:r w:rsidRPr="00326069">
              <w:rPr>
                <w:rFonts w:ascii="仿宋" w:eastAsia="仿宋" w:hAnsi="仿宋" w:hint="eastAsia"/>
                <w:szCs w:val="21"/>
              </w:rPr>
              <w:t>实施过程中与各方（设计方、施工方、监理方等）的沟通</w:t>
            </w:r>
            <w:r w:rsidRPr="00326069">
              <w:rPr>
                <w:rFonts w:ascii="仿宋" w:eastAsia="仿宋" w:hAnsi="仿宋"/>
                <w:szCs w:val="21"/>
              </w:rPr>
              <w:t>措施</w:t>
            </w:r>
            <w:r w:rsidRPr="00326069">
              <w:rPr>
                <w:rFonts w:ascii="仿宋" w:eastAsia="仿宋" w:hAnsi="仿宋" w:hint="eastAsia"/>
                <w:szCs w:val="21"/>
              </w:rPr>
              <w:t>不</w:t>
            </w:r>
            <w:r w:rsidRPr="00326069">
              <w:rPr>
                <w:rFonts w:ascii="仿宋" w:eastAsia="仿宋" w:hAnsi="仿宋"/>
                <w:szCs w:val="21"/>
              </w:rPr>
              <w:t>合理得</w:t>
            </w:r>
            <w:r w:rsidRPr="00326069">
              <w:rPr>
                <w:rFonts w:ascii="仿宋" w:eastAsia="仿宋" w:hAnsi="仿宋" w:hint="eastAsia"/>
                <w:szCs w:val="21"/>
              </w:rPr>
              <w:t>0-2</w:t>
            </w:r>
            <w:r w:rsidRPr="00326069">
              <w:rPr>
                <w:rFonts w:ascii="仿宋" w:eastAsia="仿宋" w:hAnsi="仿宋"/>
                <w:szCs w:val="21"/>
              </w:rPr>
              <w:t>分。</w:t>
            </w:r>
            <w:r w:rsidRPr="00326069">
              <w:rPr>
                <w:rFonts w:ascii="仿宋" w:eastAsia="仿宋" w:hAnsi="仿宋" w:hint="eastAsia"/>
                <w:szCs w:val="21"/>
              </w:rPr>
              <w:t>缺项不得分。</w:t>
            </w:r>
          </w:p>
        </w:tc>
        <w:tc>
          <w:tcPr>
            <w:tcW w:w="934" w:type="dxa"/>
            <w:vAlign w:val="center"/>
          </w:tcPr>
          <w:p w14:paraId="3E75BE1B"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0-6分</w:t>
            </w:r>
          </w:p>
        </w:tc>
        <w:tc>
          <w:tcPr>
            <w:tcW w:w="934" w:type="dxa"/>
            <w:vAlign w:val="center"/>
          </w:tcPr>
          <w:p w14:paraId="01403652" w14:textId="6CF2A142"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主观分</w:t>
            </w:r>
          </w:p>
        </w:tc>
      </w:tr>
      <w:tr w:rsidR="00574AB8" w:rsidRPr="00326069" w14:paraId="58ACB1EC" w14:textId="1770A4B5" w:rsidTr="00574AB8">
        <w:trPr>
          <w:jc w:val="center"/>
        </w:trPr>
        <w:tc>
          <w:tcPr>
            <w:tcW w:w="639" w:type="dxa"/>
            <w:vAlign w:val="center"/>
          </w:tcPr>
          <w:p w14:paraId="29728E56" w14:textId="444EF4C4" w:rsidR="00574AB8" w:rsidRPr="00326069" w:rsidRDefault="00697D3A" w:rsidP="004135F1">
            <w:pPr>
              <w:spacing w:line="360" w:lineRule="auto"/>
              <w:jc w:val="center"/>
              <w:rPr>
                <w:rFonts w:ascii="仿宋" w:eastAsia="仿宋" w:hAnsi="仿宋" w:hint="eastAsia"/>
                <w:szCs w:val="21"/>
              </w:rPr>
            </w:pPr>
            <w:bookmarkStart w:id="81" w:name="_Hlk194482328"/>
            <w:bookmarkEnd w:id="80"/>
            <w:r w:rsidRPr="00326069">
              <w:rPr>
                <w:rFonts w:ascii="仿宋" w:eastAsia="仿宋" w:hAnsi="仿宋" w:hint="eastAsia"/>
                <w:szCs w:val="21"/>
              </w:rPr>
              <w:t>11</w:t>
            </w:r>
          </w:p>
        </w:tc>
        <w:tc>
          <w:tcPr>
            <w:tcW w:w="1414" w:type="dxa"/>
            <w:vAlign w:val="center"/>
          </w:tcPr>
          <w:p w14:paraId="2ACB3B08"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服务承诺</w:t>
            </w:r>
          </w:p>
        </w:tc>
        <w:tc>
          <w:tcPr>
            <w:tcW w:w="6275" w:type="dxa"/>
            <w:vAlign w:val="center"/>
          </w:tcPr>
          <w:p w14:paraId="51A467D0" w14:textId="77777777"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响应文件中提供的服务承诺内容详尽且</w:t>
            </w:r>
            <w:proofErr w:type="gramStart"/>
            <w:r w:rsidRPr="00326069">
              <w:rPr>
                <w:rFonts w:ascii="仿宋" w:eastAsia="仿宋" w:hAnsi="仿宋" w:hint="eastAsia"/>
                <w:szCs w:val="21"/>
              </w:rPr>
              <w:t>完全响应</w:t>
            </w:r>
            <w:proofErr w:type="gramEnd"/>
            <w:r w:rsidRPr="00326069">
              <w:rPr>
                <w:rFonts w:ascii="仿宋" w:eastAsia="仿宋" w:hAnsi="仿宋" w:hint="eastAsia"/>
                <w:szCs w:val="21"/>
              </w:rPr>
              <w:t>采购文件要求的得4-6分；响应文件中提供的服务承诺内容基本详细合理且基本能满足采购文件要求的得2-4分；响应文件中提供的服务承诺内容有描述的得0-2分；响应文件中提供的服务承诺不响应采购文件要求或缺项的不得分。</w:t>
            </w:r>
          </w:p>
        </w:tc>
        <w:tc>
          <w:tcPr>
            <w:tcW w:w="934" w:type="dxa"/>
            <w:vAlign w:val="center"/>
          </w:tcPr>
          <w:p w14:paraId="2B2F8276"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0-6分</w:t>
            </w:r>
          </w:p>
        </w:tc>
        <w:tc>
          <w:tcPr>
            <w:tcW w:w="934" w:type="dxa"/>
            <w:vAlign w:val="center"/>
          </w:tcPr>
          <w:p w14:paraId="576B8114" w14:textId="7B925A7F"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主观分</w:t>
            </w:r>
          </w:p>
        </w:tc>
      </w:tr>
      <w:tr w:rsidR="00574AB8" w:rsidRPr="00326069" w14:paraId="68124986" w14:textId="5243D2FD" w:rsidTr="00574AB8">
        <w:trPr>
          <w:jc w:val="center"/>
        </w:trPr>
        <w:tc>
          <w:tcPr>
            <w:tcW w:w="639" w:type="dxa"/>
            <w:vAlign w:val="center"/>
          </w:tcPr>
          <w:p w14:paraId="74328864" w14:textId="6786F5FC" w:rsidR="00574AB8" w:rsidRPr="00326069" w:rsidRDefault="00697D3A" w:rsidP="004135F1">
            <w:pPr>
              <w:spacing w:line="360" w:lineRule="auto"/>
              <w:jc w:val="center"/>
              <w:rPr>
                <w:rFonts w:ascii="仿宋" w:eastAsia="仿宋" w:hAnsi="仿宋" w:hint="eastAsia"/>
                <w:szCs w:val="21"/>
              </w:rPr>
            </w:pPr>
            <w:bookmarkStart w:id="82" w:name="_Hlk194482339"/>
            <w:bookmarkEnd w:id="81"/>
            <w:r w:rsidRPr="00326069">
              <w:rPr>
                <w:rFonts w:ascii="仿宋" w:eastAsia="仿宋" w:hAnsi="仿宋" w:hint="eastAsia"/>
                <w:szCs w:val="21"/>
              </w:rPr>
              <w:t>12</w:t>
            </w:r>
          </w:p>
        </w:tc>
        <w:tc>
          <w:tcPr>
            <w:tcW w:w="1414" w:type="dxa"/>
            <w:vAlign w:val="center"/>
          </w:tcPr>
          <w:p w14:paraId="51A7667A"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投标人业绩</w:t>
            </w:r>
          </w:p>
        </w:tc>
        <w:tc>
          <w:tcPr>
            <w:tcW w:w="6275" w:type="dxa"/>
            <w:vAlign w:val="center"/>
          </w:tcPr>
          <w:p w14:paraId="1E1343CB" w14:textId="1FDE58D9"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投标人自202</w:t>
            </w:r>
            <w:r w:rsidR="009E4E58" w:rsidRPr="00326069">
              <w:rPr>
                <w:rFonts w:ascii="仿宋" w:eastAsia="仿宋" w:hAnsi="仿宋" w:hint="eastAsia"/>
                <w:szCs w:val="21"/>
              </w:rPr>
              <w:t>2</w:t>
            </w:r>
            <w:r w:rsidRPr="00326069">
              <w:rPr>
                <w:rFonts w:ascii="仿宋" w:eastAsia="仿宋" w:hAnsi="仿宋" w:hint="eastAsia"/>
                <w:szCs w:val="21"/>
              </w:rPr>
              <w:t>年1月1日以来（以合同签订时间为准），具有</w:t>
            </w:r>
            <w:r w:rsidR="009E4E58" w:rsidRPr="00326069">
              <w:rPr>
                <w:rFonts w:ascii="仿宋" w:eastAsia="仿宋" w:hAnsi="仿宋" w:hint="eastAsia"/>
                <w:szCs w:val="21"/>
              </w:rPr>
              <w:t>类似</w:t>
            </w:r>
            <w:r w:rsidRPr="00326069">
              <w:rPr>
                <w:rFonts w:ascii="仿宋" w:eastAsia="仿宋" w:hAnsi="仿宋" w:hint="eastAsia"/>
                <w:szCs w:val="21"/>
              </w:rPr>
              <w:t>房屋建筑工程项目的全过程造价控制或跟踪审计业务或全过程咨询服务业绩的，每个项目得</w:t>
            </w:r>
            <w:r w:rsidR="009E4E58" w:rsidRPr="00326069">
              <w:rPr>
                <w:rFonts w:ascii="仿宋" w:eastAsia="仿宋" w:hAnsi="仿宋" w:hint="eastAsia"/>
                <w:szCs w:val="21"/>
              </w:rPr>
              <w:t>1</w:t>
            </w:r>
            <w:r w:rsidRPr="00326069">
              <w:rPr>
                <w:rFonts w:ascii="仿宋" w:eastAsia="仿宋" w:hAnsi="仿宋" w:hint="eastAsia"/>
                <w:szCs w:val="21"/>
              </w:rPr>
              <w:t>分，最高得</w:t>
            </w:r>
            <w:r w:rsidR="009E4E58" w:rsidRPr="00326069">
              <w:rPr>
                <w:rFonts w:ascii="仿宋" w:eastAsia="仿宋" w:hAnsi="仿宋" w:hint="eastAsia"/>
                <w:szCs w:val="21"/>
              </w:rPr>
              <w:t>2</w:t>
            </w:r>
            <w:r w:rsidRPr="00326069">
              <w:rPr>
                <w:rFonts w:ascii="仿宋" w:eastAsia="仿宋" w:hAnsi="仿宋" w:hint="eastAsia"/>
                <w:szCs w:val="21"/>
              </w:rPr>
              <w:t>分。</w:t>
            </w:r>
          </w:p>
          <w:p w14:paraId="641C84AE" w14:textId="77777777"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注：提供委托合同关键页复制件作为证明材料，若委托合同中不体现时间或金额的，还需提供有效的其它证明材料，否则评分不予认可。</w:t>
            </w:r>
          </w:p>
        </w:tc>
        <w:tc>
          <w:tcPr>
            <w:tcW w:w="934" w:type="dxa"/>
            <w:vAlign w:val="center"/>
          </w:tcPr>
          <w:p w14:paraId="351B016C" w14:textId="71D2F6DE"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0-</w:t>
            </w:r>
            <w:r w:rsidR="009E4E58" w:rsidRPr="00326069">
              <w:rPr>
                <w:rFonts w:ascii="仿宋" w:eastAsia="仿宋" w:hAnsi="仿宋" w:hint="eastAsia"/>
                <w:szCs w:val="21"/>
              </w:rPr>
              <w:t>2</w:t>
            </w:r>
            <w:r w:rsidRPr="00326069">
              <w:rPr>
                <w:rFonts w:ascii="仿宋" w:eastAsia="仿宋" w:hAnsi="仿宋" w:hint="eastAsia"/>
                <w:szCs w:val="21"/>
              </w:rPr>
              <w:t>分</w:t>
            </w:r>
          </w:p>
        </w:tc>
        <w:tc>
          <w:tcPr>
            <w:tcW w:w="934" w:type="dxa"/>
            <w:vAlign w:val="center"/>
          </w:tcPr>
          <w:p w14:paraId="0F0219AB" w14:textId="45558AF3"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客观分</w:t>
            </w:r>
          </w:p>
        </w:tc>
      </w:tr>
      <w:tr w:rsidR="00574AB8" w:rsidRPr="00326069" w14:paraId="006BB695" w14:textId="545F3DE1" w:rsidTr="00574AB8">
        <w:trPr>
          <w:jc w:val="center"/>
        </w:trPr>
        <w:tc>
          <w:tcPr>
            <w:tcW w:w="639" w:type="dxa"/>
            <w:vAlign w:val="center"/>
          </w:tcPr>
          <w:p w14:paraId="4B6D9595" w14:textId="6EBA9F63" w:rsidR="00574AB8" w:rsidRPr="00326069" w:rsidRDefault="00697D3A" w:rsidP="004135F1">
            <w:pPr>
              <w:spacing w:line="360" w:lineRule="auto"/>
              <w:jc w:val="center"/>
              <w:rPr>
                <w:rFonts w:ascii="仿宋" w:eastAsia="仿宋" w:hAnsi="仿宋" w:hint="eastAsia"/>
                <w:szCs w:val="21"/>
              </w:rPr>
            </w:pPr>
            <w:bookmarkStart w:id="83" w:name="_Hlk194482351"/>
            <w:bookmarkEnd w:id="82"/>
            <w:r w:rsidRPr="00326069">
              <w:rPr>
                <w:rFonts w:ascii="仿宋" w:eastAsia="仿宋" w:hAnsi="仿宋" w:hint="eastAsia"/>
                <w:szCs w:val="21"/>
              </w:rPr>
              <w:t>13</w:t>
            </w:r>
          </w:p>
        </w:tc>
        <w:tc>
          <w:tcPr>
            <w:tcW w:w="1414" w:type="dxa"/>
            <w:vAlign w:val="center"/>
          </w:tcPr>
          <w:p w14:paraId="46105A6F"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信用等级证书</w:t>
            </w:r>
          </w:p>
        </w:tc>
        <w:tc>
          <w:tcPr>
            <w:tcW w:w="6275" w:type="dxa"/>
            <w:vAlign w:val="center"/>
          </w:tcPr>
          <w:p w14:paraId="7C6A1DFA" w14:textId="528FAE2D"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投标人具有省级及以上造价咨询企业动态信用等级AAAAA及以上的得</w:t>
            </w:r>
            <w:r w:rsidR="00E95E4B" w:rsidRPr="00326069">
              <w:rPr>
                <w:rFonts w:ascii="仿宋" w:eastAsia="仿宋" w:hAnsi="仿宋" w:hint="eastAsia"/>
                <w:szCs w:val="21"/>
              </w:rPr>
              <w:t>3</w:t>
            </w:r>
            <w:r w:rsidRPr="00326069">
              <w:rPr>
                <w:rFonts w:ascii="仿宋" w:eastAsia="仿宋" w:hAnsi="仿宋" w:hint="eastAsia"/>
                <w:szCs w:val="21"/>
              </w:rPr>
              <w:t>分，AAAA的得</w:t>
            </w:r>
            <w:r w:rsidR="00E95E4B" w:rsidRPr="00326069">
              <w:rPr>
                <w:rFonts w:ascii="仿宋" w:eastAsia="仿宋" w:hAnsi="仿宋" w:hint="eastAsia"/>
                <w:szCs w:val="21"/>
              </w:rPr>
              <w:t>2</w:t>
            </w:r>
            <w:r w:rsidRPr="00326069">
              <w:rPr>
                <w:rFonts w:ascii="仿宋" w:eastAsia="仿宋" w:hAnsi="仿宋" w:hint="eastAsia"/>
                <w:szCs w:val="21"/>
              </w:rPr>
              <w:t>分，AAA的得1分，其余不得分。本项最</w:t>
            </w:r>
            <w:r w:rsidRPr="00326069">
              <w:rPr>
                <w:rFonts w:ascii="仿宋" w:eastAsia="仿宋" w:hAnsi="仿宋" w:hint="eastAsia"/>
                <w:szCs w:val="21"/>
              </w:rPr>
              <w:lastRenderedPageBreak/>
              <w:t>高得3分。</w:t>
            </w:r>
          </w:p>
          <w:p w14:paraId="0E0CEEDE" w14:textId="77777777"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信用能力证书可在各省建设工程造价管理部门网站查询，提供有效期内的信用能力证书并加盖投标单位公章，未按要求提供不得分。</w:t>
            </w:r>
          </w:p>
          <w:p w14:paraId="2134759F" w14:textId="77777777"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注：若出现工程造价咨询企业动态信用评价办法综合评价等级标准与评分标准不一致的省份，如该省份最高等级为AAA级的，则其AAA可对应评分标准中的AAAAA得3分，其AA可对应评分标准中的AAA得1分，以下不得分。出现上述情形的，投标人应提供所属省份的等级划分标准证明文件及自身所得的信用等级材料。否则，评委可不予认可。</w:t>
            </w:r>
          </w:p>
          <w:p w14:paraId="7491065D" w14:textId="77777777"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另有特殊评级标准的，评委根据以上规则集体确定划分档次评审。</w:t>
            </w:r>
          </w:p>
        </w:tc>
        <w:tc>
          <w:tcPr>
            <w:tcW w:w="934" w:type="dxa"/>
            <w:vAlign w:val="center"/>
          </w:tcPr>
          <w:p w14:paraId="7AAE0110" w14:textId="0BEFEF34"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lastRenderedPageBreak/>
              <w:t>0-</w:t>
            </w:r>
            <w:r w:rsidR="00E95E4B" w:rsidRPr="00326069">
              <w:rPr>
                <w:rFonts w:ascii="仿宋" w:eastAsia="仿宋" w:hAnsi="仿宋" w:hint="eastAsia"/>
                <w:szCs w:val="21"/>
              </w:rPr>
              <w:t>3</w:t>
            </w:r>
            <w:r w:rsidRPr="00326069">
              <w:rPr>
                <w:rFonts w:ascii="仿宋" w:eastAsia="仿宋" w:hAnsi="仿宋" w:hint="eastAsia"/>
                <w:szCs w:val="21"/>
              </w:rPr>
              <w:t>分</w:t>
            </w:r>
          </w:p>
        </w:tc>
        <w:tc>
          <w:tcPr>
            <w:tcW w:w="934" w:type="dxa"/>
            <w:vAlign w:val="center"/>
          </w:tcPr>
          <w:p w14:paraId="64D5B88D" w14:textId="081B98F3"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客观分</w:t>
            </w:r>
          </w:p>
        </w:tc>
      </w:tr>
      <w:tr w:rsidR="00574AB8" w:rsidRPr="00326069" w14:paraId="376DEBED" w14:textId="7615F4ED" w:rsidTr="00574AB8">
        <w:trPr>
          <w:jc w:val="center"/>
        </w:trPr>
        <w:tc>
          <w:tcPr>
            <w:tcW w:w="639" w:type="dxa"/>
            <w:vAlign w:val="center"/>
          </w:tcPr>
          <w:p w14:paraId="3F4817AB" w14:textId="6C3D36A1" w:rsidR="00574AB8" w:rsidRPr="00326069" w:rsidRDefault="00574AB8" w:rsidP="004135F1">
            <w:pPr>
              <w:spacing w:line="360" w:lineRule="auto"/>
              <w:jc w:val="center"/>
              <w:rPr>
                <w:rFonts w:ascii="仿宋" w:eastAsia="仿宋" w:hAnsi="仿宋" w:hint="eastAsia"/>
                <w:szCs w:val="21"/>
              </w:rPr>
            </w:pPr>
            <w:bookmarkStart w:id="84" w:name="_Hlk194482361"/>
            <w:bookmarkEnd w:id="83"/>
            <w:r w:rsidRPr="00326069">
              <w:rPr>
                <w:rFonts w:ascii="仿宋" w:eastAsia="仿宋" w:hAnsi="仿宋" w:hint="eastAsia"/>
                <w:szCs w:val="21"/>
              </w:rPr>
              <w:t>1</w:t>
            </w:r>
            <w:r w:rsidR="00697D3A" w:rsidRPr="00326069">
              <w:rPr>
                <w:rFonts w:ascii="仿宋" w:eastAsia="仿宋" w:hAnsi="仿宋" w:hint="eastAsia"/>
                <w:szCs w:val="21"/>
              </w:rPr>
              <w:t>4</w:t>
            </w:r>
          </w:p>
        </w:tc>
        <w:tc>
          <w:tcPr>
            <w:tcW w:w="1414" w:type="dxa"/>
            <w:vAlign w:val="center"/>
          </w:tcPr>
          <w:p w14:paraId="4BC0D509"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认证体系</w:t>
            </w:r>
          </w:p>
        </w:tc>
        <w:tc>
          <w:tcPr>
            <w:tcW w:w="6275" w:type="dxa"/>
            <w:vAlign w:val="center"/>
          </w:tcPr>
          <w:p w14:paraId="3FB99E60" w14:textId="77777777"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投标人具有有效期内的质量管理体系认证证书、环境管理体系认证证书、职业健康安全管理体系认证证书的，每提供一个得1分，最高得3分。</w:t>
            </w:r>
          </w:p>
          <w:p w14:paraId="4EFD9620" w14:textId="77777777" w:rsidR="00574AB8" w:rsidRPr="00326069" w:rsidRDefault="00574AB8" w:rsidP="004135F1">
            <w:pPr>
              <w:spacing w:line="360" w:lineRule="auto"/>
              <w:jc w:val="left"/>
              <w:rPr>
                <w:rFonts w:ascii="仿宋" w:eastAsia="仿宋" w:hAnsi="仿宋" w:hint="eastAsia"/>
                <w:szCs w:val="21"/>
              </w:rPr>
            </w:pPr>
            <w:r w:rsidRPr="00326069">
              <w:rPr>
                <w:rFonts w:ascii="仿宋" w:eastAsia="仿宋" w:hAnsi="仿宋" w:hint="eastAsia"/>
                <w:szCs w:val="21"/>
              </w:rPr>
              <w:t>证明材料：提供证书复印件（或扫描件）并加盖公章，否则不得分。</w:t>
            </w:r>
            <w:proofErr w:type="gramStart"/>
            <w:r w:rsidRPr="00326069">
              <w:rPr>
                <w:rFonts w:ascii="仿宋" w:eastAsia="仿宋" w:hAnsi="仿宋" w:hint="eastAsia"/>
                <w:szCs w:val="21"/>
              </w:rPr>
              <w:t>且以上</w:t>
            </w:r>
            <w:proofErr w:type="gramEnd"/>
            <w:r w:rsidRPr="00326069">
              <w:rPr>
                <w:rFonts w:ascii="仿宋" w:eastAsia="仿宋" w:hAnsi="仿宋" w:hint="eastAsia"/>
                <w:szCs w:val="21"/>
              </w:rPr>
              <w:t>证书必须在“全国认证认可信息公共服务平台（http://cx.cnca.cn/CertECloud/index/index/page）”查询状态是有效的，撤销或暂停状态均不得分。</w:t>
            </w:r>
          </w:p>
        </w:tc>
        <w:tc>
          <w:tcPr>
            <w:tcW w:w="934" w:type="dxa"/>
            <w:vAlign w:val="center"/>
          </w:tcPr>
          <w:p w14:paraId="71752DE0" w14:textId="77777777" w:rsidR="00574AB8" w:rsidRPr="00326069" w:rsidRDefault="00574AB8" w:rsidP="004135F1">
            <w:pPr>
              <w:spacing w:line="360" w:lineRule="auto"/>
              <w:jc w:val="center"/>
              <w:rPr>
                <w:rFonts w:ascii="仿宋" w:eastAsia="仿宋" w:hAnsi="仿宋" w:hint="eastAsia"/>
                <w:szCs w:val="21"/>
              </w:rPr>
            </w:pPr>
            <w:r w:rsidRPr="00326069">
              <w:rPr>
                <w:rFonts w:ascii="仿宋" w:eastAsia="仿宋" w:hAnsi="仿宋" w:hint="eastAsia"/>
                <w:szCs w:val="21"/>
              </w:rPr>
              <w:t>0-</w:t>
            </w:r>
            <w:r w:rsidRPr="00326069">
              <w:rPr>
                <w:rFonts w:ascii="仿宋" w:eastAsia="仿宋" w:hAnsi="仿宋"/>
                <w:szCs w:val="21"/>
              </w:rPr>
              <w:t>3</w:t>
            </w:r>
            <w:r w:rsidRPr="00326069">
              <w:rPr>
                <w:rFonts w:ascii="仿宋" w:eastAsia="仿宋" w:hAnsi="仿宋" w:hint="eastAsia"/>
                <w:szCs w:val="21"/>
              </w:rPr>
              <w:t>分</w:t>
            </w:r>
          </w:p>
        </w:tc>
        <w:tc>
          <w:tcPr>
            <w:tcW w:w="934" w:type="dxa"/>
            <w:vAlign w:val="center"/>
          </w:tcPr>
          <w:p w14:paraId="43622407" w14:textId="25C75156" w:rsidR="00574AB8" w:rsidRPr="00326069" w:rsidRDefault="009E4E58" w:rsidP="004135F1">
            <w:pPr>
              <w:spacing w:line="360" w:lineRule="auto"/>
              <w:jc w:val="center"/>
              <w:rPr>
                <w:rFonts w:ascii="仿宋" w:eastAsia="仿宋" w:hAnsi="仿宋" w:hint="eastAsia"/>
                <w:szCs w:val="21"/>
              </w:rPr>
            </w:pPr>
            <w:r w:rsidRPr="00326069">
              <w:rPr>
                <w:rFonts w:ascii="仿宋" w:eastAsia="仿宋" w:hAnsi="仿宋" w:hint="eastAsia"/>
                <w:szCs w:val="21"/>
              </w:rPr>
              <w:t>客观分</w:t>
            </w:r>
          </w:p>
        </w:tc>
      </w:tr>
      <w:bookmarkEnd w:id="84"/>
      <w:tr w:rsidR="00B61362" w:rsidRPr="00326069" w14:paraId="032E94C6" w14:textId="77777777" w:rsidTr="00574AB8">
        <w:trPr>
          <w:jc w:val="center"/>
        </w:trPr>
        <w:tc>
          <w:tcPr>
            <w:tcW w:w="639" w:type="dxa"/>
            <w:vAlign w:val="center"/>
          </w:tcPr>
          <w:p w14:paraId="6C8C457D" w14:textId="6D54EBE2" w:rsidR="00B61362" w:rsidRPr="00326069" w:rsidRDefault="00B61362" w:rsidP="00B61362">
            <w:pPr>
              <w:spacing w:line="360" w:lineRule="auto"/>
              <w:jc w:val="center"/>
              <w:rPr>
                <w:rFonts w:ascii="仿宋" w:eastAsia="仿宋" w:hAnsi="仿宋" w:hint="eastAsia"/>
                <w:szCs w:val="21"/>
              </w:rPr>
            </w:pPr>
            <w:r w:rsidRPr="00326069">
              <w:rPr>
                <w:rFonts w:ascii="仿宋" w:eastAsia="仿宋" w:hAnsi="仿宋" w:hint="eastAsia"/>
                <w:szCs w:val="21"/>
              </w:rPr>
              <w:t>1</w:t>
            </w:r>
            <w:r w:rsidR="00697D3A" w:rsidRPr="00326069">
              <w:rPr>
                <w:rFonts w:ascii="仿宋" w:eastAsia="仿宋" w:hAnsi="仿宋" w:hint="eastAsia"/>
                <w:szCs w:val="21"/>
              </w:rPr>
              <w:t>5</w:t>
            </w:r>
          </w:p>
        </w:tc>
        <w:tc>
          <w:tcPr>
            <w:tcW w:w="1414" w:type="dxa"/>
            <w:vAlign w:val="center"/>
          </w:tcPr>
          <w:p w14:paraId="5C52C711" w14:textId="650BDADA" w:rsidR="00B61362" w:rsidRPr="00326069" w:rsidRDefault="00B61362" w:rsidP="00B61362">
            <w:pPr>
              <w:spacing w:line="360" w:lineRule="auto"/>
              <w:jc w:val="center"/>
              <w:rPr>
                <w:rFonts w:ascii="仿宋" w:eastAsia="仿宋" w:hAnsi="仿宋" w:hint="eastAsia"/>
                <w:szCs w:val="21"/>
              </w:rPr>
            </w:pPr>
            <w:r w:rsidRPr="00326069">
              <w:rPr>
                <w:rFonts w:ascii="仿宋" w:eastAsia="仿宋" w:hAnsi="仿宋" w:hint="eastAsia"/>
                <w:szCs w:val="21"/>
              </w:rPr>
              <w:t>价格分</w:t>
            </w:r>
          </w:p>
        </w:tc>
        <w:tc>
          <w:tcPr>
            <w:tcW w:w="6275" w:type="dxa"/>
            <w:vAlign w:val="center"/>
          </w:tcPr>
          <w:p w14:paraId="6EABBE59" w14:textId="11523CA1" w:rsidR="00B61362" w:rsidRPr="00326069" w:rsidRDefault="00B61362" w:rsidP="00B61362">
            <w:pPr>
              <w:spacing w:line="360" w:lineRule="auto"/>
              <w:jc w:val="left"/>
              <w:rPr>
                <w:rFonts w:ascii="仿宋" w:eastAsia="仿宋" w:hAnsi="仿宋" w:hint="eastAsia"/>
                <w:szCs w:val="21"/>
              </w:rPr>
            </w:pPr>
            <w:r w:rsidRPr="00326069">
              <w:rPr>
                <w:rFonts w:ascii="仿宋" w:eastAsia="仿宋" w:hAnsi="仿宋" w:hint="eastAsia"/>
                <w:szCs w:val="21"/>
              </w:rPr>
              <w:t>有效最后报价的最低价作为评审基准价，其最低报价为满分；按［最后报价得分=（评审基准价/最后报价）*</w:t>
            </w:r>
            <w:r w:rsidR="005A62F2" w:rsidRPr="00326069">
              <w:rPr>
                <w:rFonts w:ascii="仿宋" w:eastAsia="仿宋" w:hAnsi="仿宋" w:hint="eastAsia"/>
                <w:szCs w:val="21"/>
              </w:rPr>
              <w:t>3</w:t>
            </w:r>
            <w:r w:rsidRPr="00326069">
              <w:rPr>
                <w:rFonts w:ascii="仿宋" w:eastAsia="仿宋" w:hAnsi="仿宋" w:hint="eastAsia"/>
                <w:szCs w:val="21"/>
              </w:rPr>
              <w:t>0］的计算公式计算。</w:t>
            </w:r>
          </w:p>
        </w:tc>
        <w:tc>
          <w:tcPr>
            <w:tcW w:w="934" w:type="dxa"/>
            <w:vAlign w:val="center"/>
          </w:tcPr>
          <w:p w14:paraId="4DB2611B" w14:textId="1C7B1E8A" w:rsidR="00B61362" w:rsidRPr="00326069" w:rsidRDefault="00B61362" w:rsidP="00B61362">
            <w:pPr>
              <w:spacing w:line="360" w:lineRule="auto"/>
              <w:jc w:val="center"/>
              <w:rPr>
                <w:rFonts w:ascii="仿宋" w:eastAsia="仿宋" w:hAnsi="仿宋" w:hint="eastAsia"/>
                <w:szCs w:val="21"/>
              </w:rPr>
            </w:pPr>
            <w:r w:rsidRPr="00326069">
              <w:rPr>
                <w:rFonts w:ascii="仿宋" w:eastAsia="仿宋" w:hAnsi="仿宋" w:hint="eastAsia"/>
                <w:szCs w:val="21"/>
              </w:rPr>
              <w:t>0-</w:t>
            </w:r>
            <w:r w:rsidR="005A62F2" w:rsidRPr="00326069">
              <w:rPr>
                <w:rFonts w:ascii="仿宋" w:eastAsia="仿宋" w:hAnsi="仿宋" w:hint="eastAsia"/>
                <w:szCs w:val="21"/>
              </w:rPr>
              <w:t>3</w:t>
            </w:r>
            <w:r w:rsidRPr="00326069">
              <w:rPr>
                <w:rFonts w:ascii="仿宋" w:eastAsia="仿宋" w:hAnsi="仿宋" w:hint="eastAsia"/>
                <w:szCs w:val="21"/>
              </w:rPr>
              <w:t>0分</w:t>
            </w:r>
          </w:p>
        </w:tc>
        <w:tc>
          <w:tcPr>
            <w:tcW w:w="934" w:type="dxa"/>
            <w:vAlign w:val="center"/>
          </w:tcPr>
          <w:p w14:paraId="4F441D8D" w14:textId="55198D29" w:rsidR="00B61362" w:rsidRPr="00326069" w:rsidRDefault="00B61362" w:rsidP="00B61362">
            <w:pPr>
              <w:spacing w:line="360" w:lineRule="auto"/>
              <w:jc w:val="center"/>
              <w:rPr>
                <w:rFonts w:ascii="仿宋" w:eastAsia="仿宋" w:hAnsi="仿宋" w:hint="eastAsia"/>
                <w:szCs w:val="21"/>
              </w:rPr>
            </w:pPr>
            <w:r w:rsidRPr="00326069">
              <w:rPr>
                <w:rFonts w:ascii="仿宋" w:eastAsia="仿宋" w:hAnsi="仿宋" w:hint="eastAsia"/>
                <w:szCs w:val="21"/>
              </w:rPr>
              <w:t>/</w:t>
            </w:r>
          </w:p>
        </w:tc>
      </w:tr>
      <w:bookmarkEnd w:id="78"/>
    </w:tbl>
    <w:p w14:paraId="5E6E1D19" w14:textId="77777777" w:rsidR="00574AB8" w:rsidRPr="00326069" w:rsidRDefault="00574AB8">
      <w:pPr>
        <w:adjustRightInd/>
        <w:spacing w:line="360" w:lineRule="auto"/>
        <w:ind w:firstLineChars="200" w:firstLine="482"/>
        <w:rPr>
          <w:rFonts w:ascii="仿宋" w:eastAsia="仿宋" w:hAnsi="仿宋" w:cs="Arial" w:hint="eastAsia"/>
          <w:b/>
          <w:kern w:val="0"/>
          <w:sz w:val="24"/>
        </w:rPr>
      </w:pPr>
    </w:p>
    <w:p w14:paraId="7DA47E5D" w14:textId="77777777" w:rsidR="00574AB8" w:rsidRPr="00326069" w:rsidRDefault="00574AB8">
      <w:pPr>
        <w:adjustRightInd/>
        <w:spacing w:line="360" w:lineRule="auto"/>
        <w:ind w:firstLineChars="200" w:firstLine="482"/>
        <w:rPr>
          <w:rFonts w:ascii="仿宋" w:eastAsia="仿宋" w:hAnsi="仿宋" w:cs="Arial" w:hint="eastAsia"/>
          <w:b/>
          <w:kern w:val="0"/>
          <w:sz w:val="24"/>
        </w:rPr>
      </w:pPr>
    </w:p>
    <w:p w14:paraId="66427004" w14:textId="415F3C99" w:rsidR="00281338" w:rsidRPr="00326069" w:rsidRDefault="00000000">
      <w:pPr>
        <w:adjustRightInd/>
        <w:spacing w:line="360" w:lineRule="auto"/>
        <w:ind w:firstLineChars="200" w:firstLine="482"/>
        <w:rPr>
          <w:rFonts w:ascii="仿宋" w:eastAsia="仿宋" w:hAnsi="仿宋" w:cs="Arial" w:hint="eastAsia"/>
          <w:b/>
          <w:kern w:val="0"/>
          <w:sz w:val="24"/>
        </w:rPr>
      </w:pPr>
      <w:r w:rsidRPr="00326069">
        <w:rPr>
          <w:rFonts w:ascii="仿宋" w:eastAsia="仿宋" w:hAnsi="仿宋" w:cs="Arial" w:hint="eastAsia"/>
          <w:b/>
          <w:kern w:val="0"/>
          <w:sz w:val="24"/>
        </w:rPr>
        <w:t>“*”备注：供应商编制响应文件时，建议按此目录（序号和内容）提供评审标准相应的商务技术资料。联合体投标的，除特别注明外，上述评分项联合体各方提供的资料均认可。</w:t>
      </w:r>
    </w:p>
    <w:p w14:paraId="1DD0338E" w14:textId="77777777" w:rsidR="00281338" w:rsidRPr="00326069" w:rsidRDefault="00000000">
      <w:pPr>
        <w:pStyle w:val="2f7"/>
        <w:spacing w:before="0"/>
        <w:ind w:firstLineChars="0" w:firstLine="0"/>
        <w:jc w:val="center"/>
        <w:rPr>
          <w:rFonts w:ascii="仿宋" w:eastAsia="仿宋" w:hAnsi="仿宋" w:cs="仿宋_GB2312" w:hint="eastAsia"/>
          <w:b/>
        </w:rPr>
      </w:pPr>
      <w:r w:rsidRPr="00326069">
        <w:rPr>
          <w:rFonts w:ascii="仿宋" w:eastAsia="仿宋" w:hAnsi="仿宋" w:cs="仿宋_GB2312" w:hint="eastAsia"/>
          <w:b/>
          <w:sz w:val="32"/>
        </w:rPr>
        <w:t>一、评审方法</w:t>
      </w:r>
    </w:p>
    <w:p w14:paraId="575689DA" w14:textId="77777777" w:rsidR="00281338" w:rsidRPr="00326069" w:rsidRDefault="00000000">
      <w:pPr>
        <w:adjustRightInd/>
        <w:spacing w:line="360" w:lineRule="auto"/>
        <w:ind w:firstLine="482"/>
        <w:rPr>
          <w:rFonts w:ascii="仿宋" w:eastAsia="仿宋" w:hAnsi="仿宋" w:cs="Arial" w:hint="eastAsia"/>
          <w:kern w:val="0"/>
          <w:sz w:val="24"/>
        </w:rPr>
      </w:pPr>
      <w:r w:rsidRPr="00326069">
        <w:rPr>
          <w:rFonts w:ascii="仿宋" w:eastAsia="仿宋" w:hAnsi="仿宋" w:cs="Arial" w:hint="eastAsia"/>
          <w:b/>
          <w:kern w:val="0"/>
          <w:sz w:val="24"/>
        </w:rPr>
        <w:t>1.综合评分法。</w:t>
      </w:r>
      <w:r w:rsidRPr="00326069">
        <w:rPr>
          <w:rFonts w:ascii="仿宋" w:eastAsia="仿宋" w:hAnsi="仿宋" w:cs="Arial" w:hint="eastAsia"/>
          <w:kern w:val="0"/>
          <w:sz w:val="24"/>
        </w:rPr>
        <w:t>综合评分法，是指响应文件满足磋商文件全部实质性要求，</w:t>
      </w:r>
      <w:proofErr w:type="gramStart"/>
      <w:r w:rsidRPr="00326069">
        <w:rPr>
          <w:rFonts w:ascii="仿宋" w:eastAsia="仿宋" w:hAnsi="仿宋" w:cs="Arial" w:hint="eastAsia"/>
          <w:kern w:val="0"/>
          <w:sz w:val="24"/>
        </w:rPr>
        <w:t>且按照</w:t>
      </w:r>
      <w:proofErr w:type="gramEnd"/>
      <w:r w:rsidRPr="00326069">
        <w:rPr>
          <w:rFonts w:ascii="仿宋" w:eastAsia="仿宋" w:hAnsi="仿宋" w:cs="Arial" w:hint="eastAsia"/>
          <w:kern w:val="0"/>
          <w:sz w:val="24"/>
        </w:rPr>
        <w:t>评审因素的量化指标评审得分最高的供应商为成交候选人的评审方法。</w:t>
      </w:r>
    </w:p>
    <w:p w14:paraId="2DF36409" w14:textId="77777777" w:rsidR="00281338" w:rsidRPr="00326069" w:rsidRDefault="00000000">
      <w:pPr>
        <w:snapToGrid w:val="0"/>
        <w:spacing w:line="360" w:lineRule="auto"/>
        <w:ind w:firstLine="643"/>
        <w:jc w:val="center"/>
        <w:rPr>
          <w:rFonts w:ascii="仿宋" w:eastAsia="仿宋" w:hAnsi="仿宋" w:cs="仿宋_GB2312" w:hint="eastAsia"/>
          <w:b/>
          <w:sz w:val="32"/>
        </w:rPr>
      </w:pPr>
      <w:r w:rsidRPr="00326069">
        <w:rPr>
          <w:rFonts w:ascii="仿宋" w:eastAsia="仿宋" w:hAnsi="仿宋" w:cs="仿宋_GB2312" w:hint="eastAsia"/>
          <w:b/>
          <w:sz w:val="32"/>
        </w:rPr>
        <w:t>二、磋商小组的组成</w:t>
      </w:r>
    </w:p>
    <w:p w14:paraId="6D518010" w14:textId="77777777" w:rsidR="00281338" w:rsidRPr="00326069" w:rsidRDefault="00000000">
      <w:pPr>
        <w:pStyle w:val="2f7"/>
        <w:spacing w:before="0"/>
        <w:ind w:firstLineChars="0" w:firstLine="0"/>
        <w:rPr>
          <w:rFonts w:ascii="仿宋" w:eastAsia="仿宋" w:hAnsi="仿宋" w:cs="Arial" w:hint="eastAsia"/>
          <w:b/>
          <w:kern w:val="0"/>
        </w:rPr>
      </w:pPr>
      <w:r w:rsidRPr="00326069">
        <w:rPr>
          <w:rFonts w:ascii="仿宋" w:eastAsia="仿宋" w:hAnsi="仿宋" w:cs="Arial" w:hint="eastAsia"/>
          <w:b/>
          <w:kern w:val="0"/>
        </w:rPr>
        <w:t>1.磋商小组的组成。</w:t>
      </w:r>
    </w:p>
    <w:p w14:paraId="6AAADB00"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磋商小组由采购人代表和评审专家共3人以上单数组成，其中评审专家人数不得</w:t>
      </w:r>
      <w:proofErr w:type="gramStart"/>
      <w:r w:rsidRPr="00326069">
        <w:rPr>
          <w:rFonts w:ascii="仿宋" w:eastAsia="仿宋" w:hAnsi="仿宋" w:hint="eastAsia"/>
        </w:rPr>
        <w:t>少于磋商</w:t>
      </w:r>
      <w:proofErr w:type="gramEnd"/>
      <w:r w:rsidRPr="00326069">
        <w:rPr>
          <w:rFonts w:ascii="仿宋" w:eastAsia="仿宋" w:hAnsi="仿宋" w:hint="eastAsia"/>
        </w:rPr>
        <w:t>小组成员总数的2/3。采购人代表不得以评审专家身份参加本部门或本单位采购</w:t>
      </w:r>
      <w:r w:rsidRPr="00326069">
        <w:rPr>
          <w:rFonts w:ascii="仿宋" w:eastAsia="仿宋" w:hAnsi="仿宋" w:hint="eastAsia"/>
        </w:rPr>
        <w:lastRenderedPageBreak/>
        <w:t>项目的评审。采购代理机构人员不得参加本机构代理的采购项目的评审。</w:t>
      </w:r>
    </w:p>
    <w:p w14:paraId="37A06C23"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20614C17" w14:textId="77777777" w:rsidR="00281338" w:rsidRPr="00326069" w:rsidRDefault="00000000">
      <w:pPr>
        <w:snapToGrid w:val="0"/>
        <w:spacing w:line="360" w:lineRule="auto"/>
        <w:ind w:firstLine="482"/>
        <w:rPr>
          <w:rFonts w:ascii="仿宋" w:eastAsia="仿宋" w:hAnsi="仿宋" w:cs="Arial" w:hint="eastAsia"/>
          <w:b/>
          <w:kern w:val="0"/>
          <w:sz w:val="24"/>
          <w:szCs w:val="20"/>
        </w:rPr>
      </w:pPr>
      <w:r w:rsidRPr="00326069">
        <w:rPr>
          <w:rFonts w:ascii="仿宋" w:eastAsia="仿宋" w:hAnsi="仿宋" w:cs="Arial" w:hint="eastAsia"/>
          <w:b/>
          <w:kern w:val="0"/>
          <w:sz w:val="24"/>
          <w:szCs w:val="20"/>
        </w:rPr>
        <w:t>2.磋商小组的组成人员的回避。</w:t>
      </w:r>
    </w:p>
    <w:p w14:paraId="4FB0CBDF"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在政府采购活动中，磋商小组的组成人员与供应商有下列利害关系之一的，应当回避：</w:t>
      </w:r>
    </w:p>
    <w:p w14:paraId="4C8A08B8" w14:textId="77777777" w:rsidR="00281338" w:rsidRPr="00326069" w:rsidRDefault="00000000">
      <w:pPr>
        <w:pStyle w:val="2f7"/>
        <w:spacing w:before="0"/>
        <w:ind w:firstLineChars="0" w:firstLine="0"/>
        <w:rPr>
          <w:rFonts w:ascii="仿宋" w:eastAsia="仿宋" w:hAnsi="仿宋" w:cs="Arial" w:hint="eastAsia"/>
          <w:kern w:val="0"/>
        </w:rPr>
      </w:pPr>
      <w:r w:rsidRPr="00326069">
        <w:rPr>
          <w:rFonts w:ascii="仿宋" w:eastAsia="仿宋" w:hAnsi="仿宋" w:cs="Arial" w:hint="eastAsia"/>
          <w:kern w:val="0"/>
        </w:rPr>
        <w:t xml:space="preserve">　　2.1参加采购活动前3年内与供应</w:t>
      </w:r>
      <w:proofErr w:type="gramStart"/>
      <w:r w:rsidRPr="00326069">
        <w:rPr>
          <w:rFonts w:ascii="仿宋" w:eastAsia="仿宋" w:hAnsi="仿宋" w:cs="Arial" w:hint="eastAsia"/>
          <w:kern w:val="0"/>
        </w:rPr>
        <w:t>商存在</w:t>
      </w:r>
      <w:proofErr w:type="gramEnd"/>
      <w:r w:rsidRPr="00326069">
        <w:rPr>
          <w:rFonts w:ascii="仿宋" w:eastAsia="仿宋" w:hAnsi="仿宋" w:cs="Arial" w:hint="eastAsia"/>
          <w:kern w:val="0"/>
        </w:rPr>
        <w:t>劳动关系；</w:t>
      </w:r>
    </w:p>
    <w:p w14:paraId="667D6B75" w14:textId="77777777" w:rsidR="00281338" w:rsidRPr="00326069" w:rsidRDefault="00000000">
      <w:pPr>
        <w:pStyle w:val="2f7"/>
        <w:spacing w:before="0"/>
        <w:ind w:firstLineChars="0" w:firstLine="0"/>
        <w:rPr>
          <w:rFonts w:ascii="仿宋" w:eastAsia="仿宋" w:hAnsi="仿宋" w:cs="Arial" w:hint="eastAsia"/>
          <w:kern w:val="0"/>
        </w:rPr>
      </w:pPr>
      <w:r w:rsidRPr="00326069">
        <w:rPr>
          <w:rFonts w:ascii="仿宋" w:eastAsia="仿宋" w:hAnsi="仿宋" w:cs="Arial" w:hint="eastAsia"/>
          <w:kern w:val="0"/>
        </w:rPr>
        <w:t xml:space="preserve">　　2.2参加采购活动前3年内担任供应商的董事、监事；</w:t>
      </w:r>
    </w:p>
    <w:p w14:paraId="749067EE" w14:textId="77777777" w:rsidR="00281338" w:rsidRPr="00326069" w:rsidRDefault="00000000">
      <w:pPr>
        <w:pStyle w:val="2f7"/>
        <w:spacing w:before="0"/>
        <w:ind w:firstLineChars="0" w:firstLine="0"/>
        <w:rPr>
          <w:rFonts w:ascii="仿宋" w:eastAsia="仿宋" w:hAnsi="仿宋" w:cs="Arial" w:hint="eastAsia"/>
          <w:kern w:val="0"/>
        </w:rPr>
      </w:pPr>
      <w:r w:rsidRPr="00326069">
        <w:rPr>
          <w:rFonts w:ascii="仿宋" w:eastAsia="仿宋" w:hAnsi="仿宋" w:cs="Arial" w:hint="eastAsia"/>
          <w:kern w:val="0"/>
        </w:rPr>
        <w:t xml:space="preserve">　　2.3参加采购活动前3年内是供应商的控股股东或者实际控制人；</w:t>
      </w:r>
    </w:p>
    <w:p w14:paraId="62EFFC09" w14:textId="77777777" w:rsidR="00281338" w:rsidRPr="00326069" w:rsidRDefault="00000000">
      <w:pPr>
        <w:pStyle w:val="2f7"/>
        <w:spacing w:before="0"/>
        <w:ind w:firstLineChars="0" w:firstLine="480"/>
        <w:rPr>
          <w:rFonts w:ascii="仿宋" w:eastAsia="仿宋" w:hAnsi="仿宋" w:cs="Arial" w:hint="eastAsia"/>
          <w:kern w:val="0"/>
        </w:rPr>
      </w:pPr>
      <w:r w:rsidRPr="00326069">
        <w:rPr>
          <w:rFonts w:ascii="仿宋" w:eastAsia="仿宋" w:hAnsi="仿宋" w:cs="Arial" w:hint="eastAsia"/>
          <w:kern w:val="0"/>
        </w:rPr>
        <w:t>2.4与供应商的法定代表人或者负责人有夫妻、直系血亲、三代以内旁系血亲或者近姻亲关系；</w:t>
      </w:r>
    </w:p>
    <w:p w14:paraId="2BA4D8BC" w14:textId="77777777" w:rsidR="00281338" w:rsidRPr="00326069" w:rsidRDefault="00000000">
      <w:pPr>
        <w:pStyle w:val="2f7"/>
        <w:spacing w:before="0"/>
        <w:ind w:firstLineChars="0" w:firstLine="480"/>
        <w:rPr>
          <w:rFonts w:ascii="仿宋" w:eastAsia="仿宋" w:hAnsi="仿宋" w:cs="Arial" w:hint="eastAsia"/>
          <w:kern w:val="0"/>
        </w:rPr>
      </w:pPr>
      <w:r w:rsidRPr="00326069">
        <w:rPr>
          <w:rFonts w:ascii="仿宋" w:eastAsia="仿宋" w:hAnsi="仿宋" w:cs="Arial" w:hint="eastAsia"/>
          <w:kern w:val="0"/>
        </w:rPr>
        <w:t>2.5与供应商有其他可能影响政府采购活动公平、公正进行的关系。</w:t>
      </w:r>
    </w:p>
    <w:p w14:paraId="6E1B7A9D" w14:textId="77777777" w:rsidR="00281338" w:rsidRPr="00326069" w:rsidRDefault="00000000">
      <w:pPr>
        <w:pStyle w:val="2f7"/>
        <w:spacing w:before="0"/>
        <w:ind w:firstLineChars="0" w:firstLine="0"/>
        <w:jc w:val="center"/>
        <w:rPr>
          <w:rFonts w:ascii="仿宋" w:eastAsia="仿宋" w:hAnsi="仿宋" w:cs="仿宋_GB2312" w:hint="eastAsia"/>
          <w:b/>
          <w:sz w:val="32"/>
        </w:rPr>
      </w:pPr>
      <w:r w:rsidRPr="00326069">
        <w:rPr>
          <w:rFonts w:ascii="仿宋" w:eastAsia="仿宋" w:hAnsi="仿宋" w:cs="仿宋_GB2312" w:hint="eastAsia"/>
          <w:b/>
          <w:sz w:val="32"/>
        </w:rPr>
        <w:t>三、磋商小组的职责</w:t>
      </w:r>
    </w:p>
    <w:p w14:paraId="2F3BBC77" w14:textId="77777777" w:rsidR="00281338" w:rsidRPr="00326069" w:rsidRDefault="00000000">
      <w:pPr>
        <w:pStyle w:val="2f7"/>
        <w:spacing w:before="0"/>
        <w:ind w:firstLineChars="0" w:firstLine="0"/>
        <w:rPr>
          <w:rFonts w:ascii="仿宋" w:eastAsia="仿宋" w:hAnsi="仿宋" w:cs="Arial" w:hint="eastAsia"/>
          <w:b/>
          <w:kern w:val="0"/>
          <w:szCs w:val="24"/>
        </w:rPr>
      </w:pPr>
      <w:r w:rsidRPr="00326069">
        <w:rPr>
          <w:rFonts w:ascii="仿宋" w:eastAsia="仿宋" w:hAnsi="仿宋" w:cs="Arial" w:hint="eastAsia"/>
          <w:b/>
          <w:kern w:val="0"/>
          <w:szCs w:val="24"/>
        </w:rPr>
        <w:t>1.磋商小组负责具体评审事务，并独立履行下列职责：</w:t>
      </w:r>
    </w:p>
    <w:p w14:paraId="21B9FC92"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1.1</w:t>
      </w:r>
      <w:r w:rsidRPr="00326069">
        <w:rPr>
          <w:rFonts w:ascii="仿宋" w:eastAsia="仿宋" w:hAnsi="仿宋" w:hint="eastAsia"/>
          <w:szCs w:val="24"/>
        </w:rPr>
        <w:t>对供应商的资格进行审查；</w:t>
      </w:r>
      <w:r w:rsidRPr="00326069">
        <w:rPr>
          <w:rFonts w:ascii="仿宋" w:eastAsia="仿宋" w:hAnsi="仿宋" w:hint="eastAsia"/>
        </w:rPr>
        <w:t>对响应文件的有效性、完整性和响应程度进行审查；</w:t>
      </w:r>
    </w:p>
    <w:p w14:paraId="771B309F"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1.2审查、评价响应文件是否</w:t>
      </w:r>
      <w:proofErr w:type="gramStart"/>
      <w:r w:rsidRPr="00326069">
        <w:rPr>
          <w:rFonts w:ascii="仿宋" w:eastAsia="仿宋" w:hAnsi="仿宋" w:hint="eastAsia"/>
        </w:rPr>
        <w:t>符合磋商</w:t>
      </w:r>
      <w:proofErr w:type="gramEnd"/>
      <w:r w:rsidRPr="00326069">
        <w:rPr>
          <w:rFonts w:ascii="仿宋" w:eastAsia="仿宋" w:hAnsi="仿宋" w:hint="eastAsia"/>
        </w:rPr>
        <w:t>文件的商务、技术等实质性要求；</w:t>
      </w:r>
    </w:p>
    <w:p w14:paraId="69253DD1"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1.3要求供应商对响应文件有关事项</w:t>
      </w:r>
      <w:proofErr w:type="gramStart"/>
      <w:r w:rsidRPr="00326069">
        <w:rPr>
          <w:rFonts w:ascii="仿宋" w:eastAsia="仿宋" w:hAnsi="仿宋" w:hint="eastAsia"/>
        </w:rPr>
        <w:t>作出</w:t>
      </w:r>
      <w:proofErr w:type="gramEnd"/>
      <w:r w:rsidRPr="00326069">
        <w:rPr>
          <w:rFonts w:ascii="仿宋" w:eastAsia="仿宋" w:hAnsi="仿宋" w:hint="eastAsia"/>
        </w:rPr>
        <w:t>澄清、说明或者更正；</w:t>
      </w:r>
    </w:p>
    <w:p w14:paraId="54C17715"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1.4磋商小组集中与单一供应商分别进行磋商；</w:t>
      </w:r>
    </w:p>
    <w:p w14:paraId="1D0239A5"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1.5</w:t>
      </w:r>
      <w:proofErr w:type="gramStart"/>
      <w:r w:rsidRPr="00326069">
        <w:rPr>
          <w:rFonts w:ascii="仿宋" w:eastAsia="仿宋" w:hAnsi="仿宋" w:hint="eastAsia"/>
        </w:rPr>
        <w:t>确定磋商</w:t>
      </w:r>
      <w:proofErr w:type="gramEnd"/>
      <w:r w:rsidRPr="00326069">
        <w:rPr>
          <w:rFonts w:ascii="仿宋" w:eastAsia="仿宋" w:hAnsi="仿宋" w:hint="eastAsia"/>
        </w:rPr>
        <w:t>文件的变动情况，并确定提交最后报价的供应商；</w:t>
      </w:r>
    </w:p>
    <w:p w14:paraId="796A40AF"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1.6根据磋商文件确定的评审办法及评审标准对提交最后报价的供应商的响应文件和最后报价采用综合评分法进行综合评分；</w:t>
      </w:r>
    </w:p>
    <w:p w14:paraId="7C40804B"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1.7编制评审报告，确定成交候选人名单，以及根据采购人委托直接确定成交人；</w:t>
      </w:r>
    </w:p>
    <w:p w14:paraId="5186ADDD"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1.8向采购人、采购代理机构或者有关部门报告评审中发现的违法行为；</w:t>
      </w:r>
    </w:p>
    <w:p w14:paraId="36C8D16D"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1.9法律、法规、规章、磋商文件等规定的其它事项。</w:t>
      </w:r>
    </w:p>
    <w:p w14:paraId="511709C7" w14:textId="77777777" w:rsidR="00281338" w:rsidRPr="00326069" w:rsidRDefault="00000000">
      <w:pPr>
        <w:pStyle w:val="2f7"/>
        <w:spacing w:before="0"/>
        <w:ind w:firstLineChars="0" w:firstLine="0"/>
        <w:rPr>
          <w:rFonts w:ascii="仿宋" w:eastAsia="仿宋" w:hAnsi="仿宋" w:cs="Arial" w:hint="eastAsia"/>
          <w:b/>
          <w:kern w:val="0"/>
          <w:szCs w:val="24"/>
        </w:rPr>
      </w:pPr>
      <w:r w:rsidRPr="00326069">
        <w:rPr>
          <w:rFonts w:ascii="仿宋" w:eastAsia="仿宋" w:hAnsi="仿宋" w:cs="Arial" w:hint="eastAsia"/>
          <w:b/>
          <w:kern w:val="0"/>
          <w:szCs w:val="24"/>
        </w:rPr>
        <w:t>2.磋商小组及其成员不得有下列行为：</w:t>
      </w:r>
    </w:p>
    <w:p w14:paraId="7BDF068F"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2.1确定参与本项目至评审结束前私自接触供应商；</w:t>
      </w:r>
    </w:p>
    <w:p w14:paraId="360B920A"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 xml:space="preserve">2.2接受供应商提出的“超出响应文件的范围或者改变响应文件的实质性内容”的澄清、说明或者更正； </w:t>
      </w:r>
    </w:p>
    <w:p w14:paraId="74EE474C"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lastRenderedPageBreak/>
        <w:t>2.3违反评审纪律发表倾向性意见或者征询采购人的倾向性意见；</w:t>
      </w:r>
    </w:p>
    <w:p w14:paraId="74321B41"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2.4对需要专业判断的主观评审因素协商评分；</w:t>
      </w:r>
    </w:p>
    <w:p w14:paraId="414C7523"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2.5在评审过程中擅离职守，影响评审程序正常进行的；</w:t>
      </w:r>
    </w:p>
    <w:p w14:paraId="2D36A88A"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2.6记录、复制或者带走任何评审资料；</w:t>
      </w:r>
    </w:p>
    <w:p w14:paraId="24EC9465"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2.7其他不遵守评审纪律的行为。</w:t>
      </w:r>
    </w:p>
    <w:p w14:paraId="2305AD80" w14:textId="77777777" w:rsidR="00281338" w:rsidRPr="00326069" w:rsidRDefault="00000000">
      <w:pPr>
        <w:pStyle w:val="2f7"/>
        <w:spacing w:before="0"/>
        <w:ind w:firstLine="480"/>
        <w:rPr>
          <w:rFonts w:ascii="仿宋" w:eastAsia="仿宋" w:hAnsi="仿宋" w:hint="eastAsia"/>
        </w:rPr>
      </w:pPr>
      <w:r w:rsidRPr="00326069">
        <w:rPr>
          <w:rFonts w:ascii="仿宋" w:eastAsia="仿宋" w:hAnsi="仿宋" w:hint="eastAsia"/>
        </w:rPr>
        <w:t>磋商小组成员有2.1-2.5行为之一的，其评审意见无效，并不得获取评审劳务报酬和报销异地评审差旅费。</w:t>
      </w:r>
    </w:p>
    <w:p w14:paraId="2BDDD3EE" w14:textId="77777777" w:rsidR="00281338" w:rsidRPr="00326069" w:rsidRDefault="00000000">
      <w:pPr>
        <w:pStyle w:val="2f7"/>
        <w:spacing w:before="0"/>
        <w:ind w:firstLineChars="0" w:firstLine="0"/>
        <w:jc w:val="center"/>
        <w:rPr>
          <w:rFonts w:ascii="仿宋" w:eastAsia="仿宋" w:hAnsi="仿宋" w:cs="仿宋_GB2312" w:hint="eastAsia"/>
          <w:b/>
          <w:sz w:val="32"/>
        </w:rPr>
      </w:pPr>
      <w:r w:rsidRPr="00326069">
        <w:rPr>
          <w:rFonts w:ascii="仿宋" w:eastAsia="仿宋" w:hAnsi="仿宋" w:cs="仿宋_GB2312" w:hint="eastAsia"/>
          <w:b/>
          <w:sz w:val="32"/>
        </w:rPr>
        <w:t>四、评审程序</w:t>
      </w:r>
    </w:p>
    <w:p w14:paraId="78180F6C" w14:textId="77777777" w:rsidR="00281338" w:rsidRPr="00326069" w:rsidRDefault="00000000">
      <w:pPr>
        <w:pStyle w:val="2f7"/>
        <w:spacing w:before="0"/>
        <w:ind w:firstLineChars="196" w:firstLine="472"/>
        <w:rPr>
          <w:rFonts w:ascii="仿宋" w:eastAsia="仿宋" w:hAnsi="仿宋" w:hint="eastAsia"/>
          <w:b/>
        </w:rPr>
      </w:pPr>
      <w:r w:rsidRPr="00326069">
        <w:rPr>
          <w:rFonts w:ascii="仿宋" w:eastAsia="仿宋" w:hAnsi="仿宋" w:hint="eastAsia"/>
          <w:b/>
        </w:rPr>
        <w:t>详见磋商文件“第二部分 竞争性磋商流程”。</w:t>
      </w:r>
    </w:p>
    <w:p w14:paraId="4E14AAC1" w14:textId="77777777" w:rsidR="00281338" w:rsidRPr="00326069" w:rsidRDefault="00000000">
      <w:pPr>
        <w:pStyle w:val="2f7"/>
        <w:spacing w:before="0"/>
        <w:ind w:firstLineChars="0" w:firstLine="0"/>
        <w:jc w:val="center"/>
        <w:rPr>
          <w:rFonts w:ascii="仿宋" w:eastAsia="仿宋" w:hAnsi="仿宋" w:cs="仿宋_GB2312" w:hint="eastAsia"/>
          <w:b/>
          <w:sz w:val="32"/>
        </w:rPr>
      </w:pPr>
      <w:r w:rsidRPr="00326069">
        <w:rPr>
          <w:rFonts w:ascii="仿宋" w:eastAsia="仿宋" w:hAnsi="仿宋" w:cs="仿宋_GB2312" w:hint="eastAsia"/>
          <w:b/>
          <w:sz w:val="32"/>
        </w:rPr>
        <w:t>五、评审须知</w:t>
      </w:r>
    </w:p>
    <w:p w14:paraId="09E78628" w14:textId="77777777" w:rsidR="00281338" w:rsidRPr="00326069" w:rsidRDefault="00000000">
      <w:pPr>
        <w:pStyle w:val="2f7"/>
        <w:spacing w:before="0"/>
        <w:ind w:firstLineChars="0" w:firstLine="0"/>
        <w:rPr>
          <w:rFonts w:ascii="仿宋" w:eastAsia="仿宋" w:hAnsi="仿宋" w:cs="仿宋_GB2312" w:hint="eastAsia"/>
          <w:b/>
          <w:szCs w:val="24"/>
        </w:rPr>
      </w:pPr>
      <w:r w:rsidRPr="00326069">
        <w:rPr>
          <w:rFonts w:ascii="仿宋" w:eastAsia="仿宋" w:hAnsi="仿宋" w:hint="eastAsia"/>
          <w:b/>
          <w:szCs w:val="24"/>
        </w:rPr>
        <w:t>1. 响应文件的澄清</w:t>
      </w:r>
    </w:p>
    <w:p w14:paraId="1212706B" w14:textId="77777777" w:rsidR="00281338" w:rsidRPr="00326069" w:rsidRDefault="00000000">
      <w:pPr>
        <w:spacing w:line="360" w:lineRule="auto"/>
        <w:ind w:firstLine="480"/>
        <w:rPr>
          <w:rFonts w:ascii="仿宋" w:eastAsia="仿宋" w:hAnsi="仿宋" w:hint="eastAsia"/>
          <w:sz w:val="24"/>
        </w:rPr>
      </w:pPr>
      <w:r w:rsidRPr="00326069">
        <w:rPr>
          <w:rFonts w:ascii="仿宋" w:eastAsia="仿宋" w:hAnsi="仿宋" w:hint="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686F8213" w14:textId="77777777" w:rsidR="00281338" w:rsidRPr="00326069" w:rsidRDefault="00000000">
      <w:pPr>
        <w:pStyle w:val="2f7"/>
        <w:spacing w:before="0"/>
        <w:ind w:firstLineChars="0" w:firstLine="0"/>
        <w:rPr>
          <w:rFonts w:ascii="仿宋" w:eastAsia="仿宋" w:hAnsi="仿宋" w:cs="仿宋_GB2312" w:hint="eastAsia"/>
          <w:b/>
          <w:szCs w:val="24"/>
        </w:rPr>
      </w:pPr>
      <w:r w:rsidRPr="00326069">
        <w:rPr>
          <w:rFonts w:ascii="仿宋" w:eastAsia="仿宋" w:hAnsi="仿宋" w:hint="eastAsia"/>
          <w:b/>
        </w:rPr>
        <w:t>2.最后报价的修正原则</w:t>
      </w:r>
    </w:p>
    <w:p w14:paraId="18DDFE81" w14:textId="77777777" w:rsidR="00281338" w:rsidRPr="00326069" w:rsidRDefault="00000000">
      <w:pPr>
        <w:spacing w:line="360" w:lineRule="auto"/>
        <w:ind w:firstLine="480"/>
        <w:rPr>
          <w:rFonts w:ascii="仿宋" w:eastAsia="仿宋" w:hAnsi="仿宋" w:hint="eastAsia"/>
          <w:sz w:val="24"/>
        </w:rPr>
      </w:pPr>
      <w:r w:rsidRPr="00326069">
        <w:rPr>
          <w:rFonts w:ascii="仿宋" w:eastAsia="仿宋" w:hAnsi="仿宋" w:hint="eastAsia"/>
          <w:sz w:val="24"/>
        </w:rPr>
        <w:t>磋商小组对响应文件的最后报价进行审核，对发现计算、书写等错误的，按以下原则进行修正：</w:t>
      </w:r>
    </w:p>
    <w:p w14:paraId="1779480C"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2.1《最后报价一览表》内容与响应文件中响应内容不一致的，以《最后报价一览表》为准;</w:t>
      </w:r>
    </w:p>
    <w:p w14:paraId="22CDBC25"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2.2大写金额和小写金额不一致的，以大写金额为准;</w:t>
      </w:r>
    </w:p>
    <w:p w14:paraId="49B78B5E"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2.3单价金额小数点或者百分比有明显错位的，以《最后报价一览表》的总价为准，并修改单价;</w:t>
      </w:r>
    </w:p>
    <w:p w14:paraId="216A6A45"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2.4总价金额与按单价汇总金额不一致的，以单价金额计算结果为准。</w:t>
      </w:r>
    </w:p>
    <w:p w14:paraId="0A7B99BC"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2.5同时出现两种以上不一致的，按照前款规定的顺序修正。</w:t>
      </w:r>
    </w:p>
    <w:p w14:paraId="42C56B68"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2.6以修正后的总价作为最后报价。</w:t>
      </w:r>
    </w:p>
    <w:p w14:paraId="2AB651C5" w14:textId="77777777" w:rsidR="00281338" w:rsidRPr="00326069" w:rsidRDefault="00000000">
      <w:pPr>
        <w:spacing w:line="360" w:lineRule="auto"/>
        <w:rPr>
          <w:rFonts w:ascii="仿宋" w:eastAsia="仿宋" w:hAnsi="仿宋" w:cs="仿宋_GB2312" w:hint="eastAsia"/>
          <w:b/>
          <w:bCs/>
          <w:sz w:val="24"/>
        </w:rPr>
      </w:pPr>
      <w:r w:rsidRPr="00326069">
        <w:rPr>
          <w:rFonts w:ascii="仿宋" w:eastAsia="仿宋" w:hAnsi="仿宋" w:cs="仿宋_GB2312" w:hint="eastAsia"/>
          <w:bCs/>
          <w:sz w:val="24"/>
        </w:rPr>
        <w:t>▲</w:t>
      </w:r>
      <w:r w:rsidRPr="00326069">
        <w:rPr>
          <w:rFonts w:ascii="仿宋" w:eastAsia="仿宋" w:hAnsi="仿宋" w:cs="仿宋_GB2312" w:hint="eastAsia"/>
          <w:b/>
          <w:bCs/>
          <w:sz w:val="24"/>
        </w:rPr>
        <w:t>供应商对根据修正原则修正后的最后报价不确认的，响应无效。</w:t>
      </w:r>
    </w:p>
    <w:p w14:paraId="2F6BB601" w14:textId="77777777" w:rsidR="00281338" w:rsidRPr="00326069" w:rsidRDefault="00000000">
      <w:pPr>
        <w:pStyle w:val="2f7"/>
        <w:spacing w:before="0"/>
        <w:ind w:firstLineChars="0" w:firstLine="0"/>
        <w:rPr>
          <w:rFonts w:ascii="仿宋" w:eastAsia="仿宋" w:hAnsi="仿宋" w:cs="仿宋_GB2312" w:hint="eastAsia"/>
          <w:b/>
          <w:szCs w:val="24"/>
        </w:rPr>
      </w:pPr>
      <w:r w:rsidRPr="00326069">
        <w:rPr>
          <w:rFonts w:ascii="仿宋" w:eastAsia="仿宋" w:hAnsi="仿宋" w:hint="eastAsia"/>
          <w:b/>
        </w:rPr>
        <w:t>3.</w:t>
      </w:r>
      <w:r w:rsidRPr="00326069">
        <w:rPr>
          <w:rFonts w:ascii="仿宋" w:eastAsia="仿宋" w:hAnsi="仿宋" w:hint="eastAsia"/>
          <w:b/>
          <w:spacing w:val="20"/>
        </w:rPr>
        <w:t>响应无效</w:t>
      </w:r>
    </w:p>
    <w:p w14:paraId="52320A1F" w14:textId="77777777" w:rsidR="00281338" w:rsidRPr="00326069" w:rsidRDefault="00000000">
      <w:pPr>
        <w:pStyle w:val="af6"/>
        <w:spacing w:line="360" w:lineRule="auto"/>
        <w:ind w:firstLineChars="250" w:firstLine="600"/>
        <w:rPr>
          <w:rFonts w:ascii="仿宋" w:eastAsia="仿宋" w:hAnsi="仿宋" w:hint="eastAsia"/>
          <w:szCs w:val="21"/>
        </w:rPr>
      </w:pPr>
      <w:r w:rsidRPr="00326069">
        <w:rPr>
          <w:rFonts w:ascii="仿宋" w:eastAsia="仿宋" w:hAnsi="仿宋" w:cs="仿宋_GB2312" w:hint="eastAsia"/>
          <w:szCs w:val="21"/>
        </w:rPr>
        <w:t>有下列情况之一的，响应无效</w:t>
      </w:r>
      <w:r w:rsidRPr="00326069">
        <w:rPr>
          <w:rFonts w:ascii="仿宋" w:eastAsia="仿宋" w:hAnsi="仿宋" w:hint="eastAsia"/>
          <w:szCs w:val="21"/>
        </w:rPr>
        <w:t>：</w:t>
      </w:r>
    </w:p>
    <w:p w14:paraId="64BB2538" w14:textId="77777777" w:rsidR="00281338" w:rsidRPr="00326069" w:rsidRDefault="00000000">
      <w:pPr>
        <w:spacing w:line="360" w:lineRule="auto"/>
        <w:ind w:firstLineChars="200" w:firstLine="480"/>
        <w:rPr>
          <w:rFonts w:ascii="仿宋" w:eastAsia="仿宋" w:hAnsi="仿宋" w:cs="仿宋_GB2312" w:hint="eastAsia"/>
          <w:sz w:val="24"/>
          <w:szCs w:val="21"/>
        </w:rPr>
      </w:pPr>
      <w:r w:rsidRPr="00326069">
        <w:rPr>
          <w:rFonts w:ascii="仿宋" w:eastAsia="仿宋" w:hAnsi="仿宋" w:hint="eastAsia"/>
          <w:sz w:val="24"/>
        </w:rPr>
        <w:lastRenderedPageBreak/>
        <w:t>3.1</w:t>
      </w:r>
      <w:r w:rsidRPr="00326069">
        <w:rPr>
          <w:rFonts w:ascii="仿宋" w:eastAsia="仿宋" w:hAnsi="仿宋" w:cs="仿宋_GB2312" w:hint="eastAsia"/>
          <w:sz w:val="24"/>
          <w:szCs w:val="21"/>
        </w:rPr>
        <w:t>单位负责人为同一人或者存在直接控股、管理关系的不同供应商参加同一合同项下的政府采购活动的（均无效）；</w:t>
      </w:r>
    </w:p>
    <w:p w14:paraId="7A8FCD00"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 xml:space="preserve">3.2为采购项目提供整体设计、规范编制或者项目管理、监理、检测等服务的供应商再参加该采购项目的其他采购活动的； </w:t>
      </w:r>
    </w:p>
    <w:p w14:paraId="79B87C45"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3.3供应商不</w:t>
      </w:r>
      <w:proofErr w:type="gramStart"/>
      <w:r w:rsidRPr="00326069">
        <w:rPr>
          <w:rFonts w:ascii="仿宋" w:eastAsia="仿宋" w:hAnsi="仿宋" w:hint="eastAsia"/>
          <w:sz w:val="24"/>
        </w:rPr>
        <w:t>具备磋商</w:t>
      </w:r>
      <w:proofErr w:type="gramEnd"/>
      <w:r w:rsidRPr="00326069">
        <w:rPr>
          <w:rFonts w:ascii="仿宋" w:eastAsia="仿宋" w:hAnsi="仿宋" w:hint="eastAsia"/>
          <w:sz w:val="24"/>
        </w:rPr>
        <w:t>文件中规定的资格要求的（供应商未提供有效的资格证明文件的，视为供应商不</w:t>
      </w:r>
      <w:proofErr w:type="gramStart"/>
      <w:r w:rsidRPr="00326069">
        <w:rPr>
          <w:rFonts w:ascii="仿宋" w:eastAsia="仿宋" w:hAnsi="仿宋" w:hint="eastAsia"/>
          <w:sz w:val="24"/>
        </w:rPr>
        <w:t>具备磋商</w:t>
      </w:r>
      <w:proofErr w:type="gramEnd"/>
      <w:r w:rsidRPr="00326069">
        <w:rPr>
          <w:rFonts w:ascii="仿宋" w:eastAsia="仿宋" w:hAnsi="仿宋" w:hint="eastAsia"/>
          <w:sz w:val="24"/>
        </w:rPr>
        <w:t>文件中规定的资格要求）；</w:t>
      </w:r>
    </w:p>
    <w:p w14:paraId="35846C43"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3.4如以联合体形</w:t>
      </w:r>
      <w:proofErr w:type="gramStart"/>
      <w:r w:rsidRPr="00326069">
        <w:rPr>
          <w:rFonts w:ascii="仿宋" w:eastAsia="仿宋" w:hAnsi="仿宋" w:hint="eastAsia"/>
          <w:sz w:val="24"/>
        </w:rPr>
        <w:t>式参加</w:t>
      </w:r>
      <w:proofErr w:type="gramEnd"/>
      <w:r w:rsidRPr="00326069">
        <w:rPr>
          <w:rFonts w:ascii="仿宋" w:eastAsia="仿宋" w:hAnsi="仿宋" w:hint="eastAsia"/>
          <w:sz w:val="24"/>
        </w:rPr>
        <w:t>政府采购活动的，联合协议不</w:t>
      </w:r>
      <w:proofErr w:type="gramStart"/>
      <w:r w:rsidRPr="00326069">
        <w:rPr>
          <w:rFonts w:ascii="仿宋" w:eastAsia="仿宋" w:hAnsi="仿宋" w:hint="eastAsia"/>
          <w:sz w:val="24"/>
        </w:rPr>
        <w:t>符合磋商</w:t>
      </w:r>
      <w:proofErr w:type="gramEnd"/>
      <w:r w:rsidRPr="00326069">
        <w:rPr>
          <w:rFonts w:ascii="仿宋" w:eastAsia="仿宋" w:hAnsi="仿宋" w:hint="eastAsia"/>
          <w:sz w:val="24"/>
        </w:rPr>
        <w:t>文件规定的联合协议要求的；</w:t>
      </w:r>
    </w:p>
    <w:p w14:paraId="343A104C"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3.5响应文件未按磋商文件的澄清、修改的内容编制，又不符合实质性要求的；</w:t>
      </w:r>
    </w:p>
    <w:p w14:paraId="328FF1CD"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3.6响应文件组成漏项，内容不全或内容字迹模糊辨认不清的；</w:t>
      </w:r>
    </w:p>
    <w:p w14:paraId="573C162B"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3.7响应文件中法人授权书所载内容与本项目内容有异的；</w:t>
      </w:r>
    </w:p>
    <w:p w14:paraId="372B6183"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3.8响应文件未按照磋商文件要求签署、盖章的；</w:t>
      </w:r>
    </w:p>
    <w:p w14:paraId="1648BC07"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3.9</w:t>
      </w:r>
      <w:r w:rsidRPr="00326069">
        <w:rPr>
          <w:rFonts w:ascii="仿宋" w:eastAsia="仿宋" w:hAnsi="仿宋" w:cs="宋体" w:hint="eastAsia"/>
          <w:kern w:val="0"/>
          <w:sz w:val="24"/>
        </w:rPr>
        <w:t>采购人拟采购的产品属于政府强制采购的节能产品品目清单范围的，供应</w:t>
      </w:r>
      <w:proofErr w:type="gramStart"/>
      <w:r w:rsidRPr="00326069">
        <w:rPr>
          <w:rFonts w:ascii="仿宋" w:eastAsia="仿宋" w:hAnsi="仿宋" w:cs="宋体" w:hint="eastAsia"/>
          <w:kern w:val="0"/>
          <w:sz w:val="24"/>
        </w:rPr>
        <w:t>商相应</w:t>
      </w:r>
      <w:proofErr w:type="gramEnd"/>
      <w:r w:rsidRPr="00326069">
        <w:rPr>
          <w:rFonts w:ascii="仿宋" w:eastAsia="仿宋" w:hAnsi="仿宋" w:cs="宋体" w:hint="eastAsia"/>
          <w:kern w:val="0"/>
          <w:sz w:val="24"/>
        </w:rPr>
        <w:t>的响应产品未获得国家确定的认证机构出具的、处于有效期之内的节能产品认证证书的；</w:t>
      </w:r>
    </w:p>
    <w:p w14:paraId="7F621F6C"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3.10响应文件含有采购人不能接受的附加条件的；</w:t>
      </w:r>
    </w:p>
    <w:p w14:paraId="725C6BFD"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3.11响应文件中承诺的响应有效期</w:t>
      </w:r>
      <w:proofErr w:type="gramStart"/>
      <w:r w:rsidRPr="00326069">
        <w:rPr>
          <w:rFonts w:ascii="仿宋" w:eastAsia="仿宋" w:hAnsi="仿宋" w:hint="eastAsia"/>
          <w:sz w:val="24"/>
        </w:rPr>
        <w:t>少于磋商</w:t>
      </w:r>
      <w:proofErr w:type="gramEnd"/>
      <w:r w:rsidRPr="00326069">
        <w:rPr>
          <w:rFonts w:ascii="仿宋" w:eastAsia="仿宋" w:hAnsi="仿宋" w:hint="eastAsia"/>
          <w:sz w:val="24"/>
        </w:rPr>
        <w:t>文件中载明的响应有效期的；</w:t>
      </w:r>
    </w:p>
    <w:p w14:paraId="5EA7CF8E"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3.12供应商所投内容不</w:t>
      </w:r>
      <w:proofErr w:type="gramStart"/>
      <w:r w:rsidRPr="00326069">
        <w:rPr>
          <w:rFonts w:ascii="仿宋" w:eastAsia="仿宋" w:hAnsi="仿宋" w:hint="eastAsia"/>
          <w:sz w:val="24"/>
        </w:rPr>
        <w:t>符合磋商</w:t>
      </w:r>
      <w:proofErr w:type="gramEnd"/>
      <w:r w:rsidRPr="00326069">
        <w:rPr>
          <w:rFonts w:ascii="仿宋" w:eastAsia="仿宋" w:hAnsi="仿宋" w:hint="eastAsia"/>
          <w:sz w:val="24"/>
        </w:rPr>
        <w:t>文件中实质性要求的；</w:t>
      </w:r>
    </w:p>
    <w:p w14:paraId="66D26428"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3.13所提交的《最后报价一览表》中出现不是唯一的、有选择性的报价的;</w:t>
      </w:r>
    </w:p>
    <w:p w14:paraId="3059501D"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3.14最后报价高于本项目采购预算或者最高限价的;</w:t>
      </w:r>
    </w:p>
    <w:p w14:paraId="6D632C7E"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3.15最后报价明显低于其他供应商的最后报价，有可能影响产品质量或者不能诚信履约的，未能按要求提供书面说明或者提交相关证明材料，不能证明其报价合理性的;</w:t>
      </w:r>
    </w:p>
    <w:p w14:paraId="10AED450"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3.16《最后报价一览表》填写不完整或字迹不能辨认或有漏项的；</w:t>
      </w:r>
    </w:p>
    <w:p w14:paraId="1E13C254"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3.17供应商对根据修正原则修正后的最后报价不确认的；</w:t>
      </w:r>
    </w:p>
    <w:p w14:paraId="7712CC01"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3.18供应商提供虚假材料响应的（包括但不限于以下情节）；</w:t>
      </w:r>
    </w:p>
    <w:p w14:paraId="27294B1C" w14:textId="77777777" w:rsidR="00281338" w:rsidRPr="00326069" w:rsidRDefault="00000000">
      <w:pPr>
        <w:pStyle w:val="afff8"/>
        <w:numPr>
          <w:ilvl w:val="0"/>
          <w:numId w:val="9"/>
        </w:numPr>
        <w:ind w:firstLineChars="0"/>
        <w:rPr>
          <w:rFonts w:ascii="仿宋" w:eastAsia="仿宋" w:hAnsi="仿宋" w:hint="eastAsia"/>
        </w:rPr>
      </w:pPr>
      <w:r w:rsidRPr="00326069">
        <w:rPr>
          <w:rFonts w:ascii="仿宋" w:eastAsia="仿宋" w:hAnsi="仿宋" w:hint="eastAsia"/>
        </w:rPr>
        <w:t>使用伪造、变造的许可证件；</w:t>
      </w:r>
    </w:p>
    <w:p w14:paraId="763337AD" w14:textId="77777777" w:rsidR="00281338" w:rsidRPr="00326069" w:rsidRDefault="00000000">
      <w:pPr>
        <w:pStyle w:val="afff8"/>
        <w:numPr>
          <w:ilvl w:val="0"/>
          <w:numId w:val="9"/>
        </w:numPr>
        <w:ind w:firstLineChars="0"/>
        <w:rPr>
          <w:rFonts w:ascii="仿宋" w:eastAsia="仿宋" w:hAnsi="仿宋" w:hint="eastAsia"/>
        </w:rPr>
      </w:pPr>
      <w:r w:rsidRPr="00326069">
        <w:rPr>
          <w:rFonts w:ascii="仿宋" w:eastAsia="仿宋" w:hAnsi="仿宋" w:hint="eastAsia"/>
        </w:rPr>
        <w:t>提供虚假的财务状况或者业绩；</w:t>
      </w:r>
    </w:p>
    <w:p w14:paraId="25EBE521" w14:textId="77777777" w:rsidR="00281338" w:rsidRPr="00326069" w:rsidRDefault="00000000">
      <w:pPr>
        <w:pStyle w:val="afff8"/>
        <w:numPr>
          <w:ilvl w:val="0"/>
          <w:numId w:val="9"/>
        </w:numPr>
        <w:ind w:firstLineChars="0"/>
        <w:rPr>
          <w:rFonts w:ascii="仿宋" w:eastAsia="仿宋" w:hAnsi="仿宋" w:hint="eastAsia"/>
        </w:rPr>
      </w:pPr>
      <w:r w:rsidRPr="00326069">
        <w:rPr>
          <w:rFonts w:ascii="仿宋" w:eastAsia="仿宋" w:hAnsi="仿宋" w:hint="eastAsia"/>
        </w:rPr>
        <w:t>提供虚假的项目负责人或者主要技术人员简历、劳动关系证明；</w:t>
      </w:r>
    </w:p>
    <w:p w14:paraId="65C1F170" w14:textId="77777777" w:rsidR="00281338" w:rsidRPr="00326069" w:rsidRDefault="00000000">
      <w:pPr>
        <w:pStyle w:val="afff8"/>
        <w:numPr>
          <w:ilvl w:val="0"/>
          <w:numId w:val="9"/>
        </w:numPr>
        <w:ind w:firstLineChars="0"/>
        <w:rPr>
          <w:rFonts w:ascii="仿宋" w:eastAsia="仿宋" w:hAnsi="仿宋" w:hint="eastAsia"/>
        </w:rPr>
      </w:pPr>
      <w:r w:rsidRPr="00326069">
        <w:rPr>
          <w:rFonts w:ascii="仿宋" w:eastAsia="仿宋" w:hAnsi="仿宋" w:hint="eastAsia"/>
        </w:rPr>
        <w:t>提供虚假的信用状况；</w:t>
      </w:r>
    </w:p>
    <w:p w14:paraId="5C583658" w14:textId="77777777" w:rsidR="00281338" w:rsidRPr="00326069" w:rsidRDefault="00000000">
      <w:pPr>
        <w:pStyle w:val="afff8"/>
        <w:numPr>
          <w:ilvl w:val="0"/>
          <w:numId w:val="9"/>
        </w:numPr>
        <w:ind w:firstLineChars="0"/>
        <w:rPr>
          <w:rFonts w:ascii="仿宋" w:eastAsia="仿宋" w:hAnsi="仿宋" w:hint="eastAsia"/>
        </w:rPr>
      </w:pPr>
      <w:r w:rsidRPr="00326069">
        <w:rPr>
          <w:rFonts w:ascii="仿宋" w:eastAsia="仿宋" w:hAnsi="仿宋" w:hint="eastAsia"/>
        </w:rPr>
        <w:t>其他弄虚作假的行为。</w:t>
      </w:r>
    </w:p>
    <w:p w14:paraId="3F29B3F2" w14:textId="77777777" w:rsidR="00281338" w:rsidRPr="00326069" w:rsidRDefault="00000000">
      <w:pPr>
        <w:spacing w:line="360" w:lineRule="auto"/>
        <w:ind w:firstLine="480"/>
        <w:rPr>
          <w:rFonts w:ascii="仿宋" w:eastAsia="仿宋" w:hAnsi="仿宋" w:hint="eastAsia"/>
          <w:sz w:val="24"/>
        </w:rPr>
      </w:pPr>
      <w:r w:rsidRPr="00326069">
        <w:rPr>
          <w:rFonts w:ascii="仿宋" w:eastAsia="仿宋" w:hAnsi="仿宋" w:hint="eastAsia"/>
          <w:sz w:val="24"/>
        </w:rPr>
        <w:t>3.19供应商有恶意串通、妨碍其他供应商的竞争行为、损害采购人或者其他供应商的合法权益情形的。</w:t>
      </w:r>
    </w:p>
    <w:p w14:paraId="3DE92CEC" w14:textId="77777777" w:rsidR="00281338" w:rsidRPr="00326069" w:rsidRDefault="00000000">
      <w:pPr>
        <w:spacing w:line="360" w:lineRule="auto"/>
        <w:ind w:firstLine="480"/>
        <w:rPr>
          <w:rFonts w:ascii="仿宋" w:eastAsia="仿宋" w:hAnsi="仿宋" w:hint="eastAsia"/>
          <w:sz w:val="24"/>
        </w:rPr>
      </w:pPr>
      <w:r w:rsidRPr="00326069">
        <w:rPr>
          <w:rFonts w:ascii="仿宋" w:eastAsia="仿宋" w:hAnsi="仿宋" w:hint="eastAsia"/>
          <w:sz w:val="24"/>
        </w:rPr>
        <w:lastRenderedPageBreak/>
        <w:t>有下列情形之一的，属于或视为恶意串通，其响应无效：</w:t>
      </w:r>
    </w:p>
    <w:p w14:paraId="356D23B1" w14:textId="77777777" w:rsidR="00281338" w:rsidRPr="00326069" w:rsidRDefault="00000000">
      <w:pPr>
        <w:pStyle w:val="afff8"/>
        <w:numPr>
          <w:ilvl w:val="0"/>
          <w:numId w:val="10"/>
        </w:numPr>
        <w:ind w:firstLineChars="0"/>
        <w:rPr>
          <w:rFonts w:ascii="仿宋" w:eastAsia="仿宋" w:hAnsi="仿宋" w:hint="eastAsia"/>
        </w:rPr>
      </w:pPr>
      <w:r w:rsidRPr="00326069">
        <w:rPr>
          <w:rFonts w:ascii="仿宋" w:eastAsia="仿宋" w:hAnsi="仿宋" w:hint="eastAsia"/>
        </w:rPr>
        <w:t>供应商直接或者间接从采购人或者采购代理机构处获得其他供应商的相关情况并修改其响应文件；</w:t>
      </w:r>
    </w:p>
    <w:p w14:paraId="36FEFB7E" w14:textId="77777777" w:rsidR="00281338" w:rsidRPr="00326069" w:rsidRDefault="00000000">
      <w:pPr>
        <w:pStyle w:val="afff8"/>
        <w:numPr>
          <w:ilvl w:val="0"/>
          <w:numId w:val="10"/>
        </w:numPr>
        <w:ind w:firstLineChars="0"/>
        <w:rPr>
          <w:rFonts w:ascii="仿宋" w:eastAsia="仿宋" w:hAnsi="仿宋" w:hint="eastAsia"/>
        </w:rPr>
      </w:pPr>
      <w:r w:rsidRPr="00326069">
        <w:rPr>
          <w:rFonts w:ascii="仿宋" w:eastAsia="仿宋" w:hAnsi="仿宋" w:hint="eastAsia"/>
        </w:rPr>
        <w:t>供应</w:t>
      </w:r>
      <w:proofErr w:type="gramStart"/>
      <w:r w:rsidRPr="00326069">
        <w:rPr>
          <w:rFonts w:ascii="仿宋" w:eastAsia="仿宋" w:hAnsi="仿宋" w:hint="eastAsia"/>
        </w:rPr>
        <w:t>商按照</w:t>
      </w:r>
      <w:proofErr w:type="gramEnd"/>
      <w:r w:rsidRPr="00326069">
        <w:rPr>
          <w:rFonts w:ascii="仿宋" w:eastAsia="仿宋" w:hAnsi="仿宋" w:hint="eastAsia"/>
        </w:rPr>
        <w:t>采购人或者采购代理机构的授意撤换、修改磋商响应文件或者响应文件；</w:t>
      </w:r>
    </w:p>
    <w:p w14:paraId="6F02E178" w14:textId="77777777" w:rsidR="00281338" w:rsidRPr="00326069" w:rsidRDefault="00000000">
      <w:pPr>
        <w:pStyle w:val="afff8"/>
        <w:numPr>
          <w:ilvl w:val="0"/>
          <w:numId w:val="10"/>
        </w:numPr>
        <w:ind w:firstLineChars="0"/>
        <w:rPr>
          <w:rFonts w:ascii="仿宋" w:eastAsia="仿宋" w:hAnsi="仿宋" w:hint="eastAsia"/>
        </w:rPr>
      </w:pPr>
      <w:r w:rsidRPr="00326069">
        <w:rPr>
          <w:rFonts w:ascii="仿宋" w:eastAsia="仿宋" w:hAnsi="仿宋" w:hint="eastAsia"/>
        </w:rPr>
        <w:t>供应商之间协商报价、技术方案等磋商响应文件或者响应文件的实质性内容；</w:t>
      </w:r>
    </w:p>
    <w:p w14:paraId="5C90AA7C" w14:textId="77777777" w:rsidR="00281338" w:rsidRPr="00326069" w:rsidRDefault="00000000">
      <w:pPr>
        <w:pStyle w:val="afff8"/>
        <w:numPr>
          <w:ilvl w:val="0"/>
          <w:numId w:val="10"/>
        </w:numPr>
        <w:ind w:firstLineChars="0"/>
        <w:rPr>
          <w:rFonts w:ascii="仿宋" w:eastAsia="仿宋" w:hAnsi="仿宋" w:hint="eastAsia"/>
        </w:rPr>
      </w:pPr>
      <w:r w:rsidRPr="00326069">
        <w:rPr>
          <w:rFonts w:ascii="仿宋" w:eastAsia="仿宋" w:hAnsi="仿宋" w:hint="eastAsia"/>
        </w:rPr>
        <w:t>属于同一集团、协会、商会等组织成员的供应</w:t>
      </w:r>
      <w:proofErr w:type="gramStart"/>
      <w:r w:rsidRPr="00326069">
        <w:rPr>
          <w:rFonts w:ascii="仿宋" w:eastAsia="仿宋" w:hAnsi="仿宋" w:hint="eastAsia"/>
        </w:rPr>
        <w:t>商按照</w:t>
      </w:r>
      <w:proofErr w:type="gramEnd"/>
      <w:r w:rsidRPr="00326069">
        <w:rPr>
          <w:rFonts w:ascii="仿宋" w:eastAsia="仿宋" w:hAnsi="仿宋" w:hint="eastAsia"/>
        </w:rPr>
        <w:t>该组织要求协同参加政府采购活动；</w:t>
      </w:r>
    </w:p>
    <w:p w14:paraId="34E9347C" w14:textId="77777777" w:rsidR="00281338" w:rsidRPr="00326069" w:rsidRDefault="00000000">
      <w:pPr>
        <w:pStyle w:val="afff8"/>
        <w:numPr>
          <w:ilvl w:val="0"/>
          <w:numId w:val="10"/>
        </w:numPr>
        <w:ind w:firstLineChars="0"/>
        <w:rPr>
          <w:rFonts w:ascii="仿宋" w:eastAsia="仿宋" w:hAnsi="仿宋" w:hint="eastAsia"/>
        </w:rPr>
      </w:pPr>
      <w:r w:rsidRPr="00326069">
        <w:rPr>
          <w:rFonts w:ascii="仿宋" w:eastAsia="仿宋" w:hAnsi="仿宋" w:hint="eastAsia"/>
        </w:rPr>
        <w:t>供应商之间事先约定由某一特定供应商中标、成交；</w:t>
      </w:r>
    </w:p>
    <w:p w14:paraId="718F3FED" w14:textId="77777777" w:rsidR="00281338" w:rsidRPr="00326069" w:rsidRDefault="00000000">
      <w:pPr>
        <w:pStyle w:val="afff8"/>
        <w:numPr>
          <w:ilvl w:val="0"/>
          <w:numId w:val="10"/>
        </w:numPr>
        <w:ind w:firstLineChars="0"/>
        <w:rPr>
          <w:rFonts w:ascii="仿宋" w:eastAsia="仿宋" w:hAnsi="仿宋" w:hint="eastAsia"/>
        </w:rPr>
      </w:pPr>
      <w:r w:rsidRPr="00326069">
        <w:rPr>
          <w:rFonts w:ascii="仿宋" w:eastAsia="仿宋" w:hAnsi="仿宋" w:hint="eastAsia"/>
        </w:rPr>
        <w:t>供应商之间商定部分供应商放弃参加政府采购活动或者放弃中标、成交；</w:t>
      </w:r>
    </w:p>
    <w:p w14:paraId="1F9460DC" w14:textId="77777777" w:rsidR="00281338" w:rsidRPr="00326069" w:rsidRDefault="00000000">
      <w:pPr>
        <w:pStyle w:val="afff8"/>
        <w:numPr>
          <w:ilvl w:val="0"/>
          <w:numId w:val="10"/>
        </w:numPr>
        <w:ind w:firstLineChars="0"/>
        <w:rPr>
          <w:rFonts w:ascii="仿宋" w:eastAsia="仿宋" w:hAnsi="仿宋" w:hint="eastAsia"/>
        </w:rPr>
      </w:pPr>
      <w:r w:rsidRPr="00326069">
        <w:rPr>
          <w:rFonts w:ascii="仿宋" w:eastAsia="仿宋" w:hAnsi="仿宋" w:hint="eastAsia"/>
        </w:rPr>
        <w:t>供应商与采购人或者采购代理机构之间、供应商相互之间，为谋求特定供应商中标、成交或者排斥其他供应商的其他串通行为。</w:t>
      </w:r>
    </w:p>
    <w:p w14:paraId="1A5491D8" w14:textId="77777777" w:rsidR="00281338" w:rsidRPr="00326069" w:rsidRDefault="00000000">
      <w:pPr>
        <w:pStyle w:val="afff8"/>
        <w:numPr>
          <w:ilvl w:val="0"/>
          <w:numId w:val="10"/>
        </w:numPr>
        <w:ind w:firstLineChars="0"/>
        <w:rPr>
          <w:rFonts w:ascii="仿宋" w:eastAsia="仿宋" w:hAnsi="仿宋" w:hint="eastAsia"/>
        </w:rPr>
      </w:pPr>
      <w:r w:rsidRPr="00326069">
        <w:rPr>
          <w:rFonts w:ascii="仿宋" w:eastAsia="仿宋" w:hAnsi="仿宋" w:hint="eastAsia"/>
        </w:rPr>
        <w:t>不同供应商的响应文件由同一单位或者个人编制；</w:t>
      </w:r>
    </w:p>
    <w:p w14:paraId="396BCE9B" w14:textId="77777777" w:rsidR="00281338" w:rsidRPr="00326069" w:rsidRDefault="00000000">
      <w:pPr>
        <w:pStyle w:val="afff8"/>
        <w:numPr>
          <w:ilvl w:val="0"/>
          <w:numId w:val="10"/>
        </w:numPr>
        <w:ind w:firstLineChars="0"/>
        <w:rPr>
          <w:rFonts w:ascii="仿宋" w:eastAsia="仿宋" w:hAnsi="仿宋" w:hint="eastAsia"/>
        </w:rPr>
      </w:pPr>
      <w:r w:rsidRPr="00326069">
        <w:rPr>
          <w:rFonts w:ascii="仿宋" w:eastAsia="仿宋" w:hAnsi="仿宋" w:hint="eastAsia"/>
        </w:rPr>
        <w:t>不同供应商委托同一单位或者个人办理响应事宜；</w:t>
      </w:r>
    </w:p>
    <w:p w14:paraId="77E1E08E" w14:textId="77777777" w:rsidR="00281338" w:rsidRPr="00326069" w:rsidRDefault="00000000">
      <w:pPr>
        <w:pStyle w:val="afff8"/>
        <w:numPr>
          <w:ilvl w:val="0"/>
          <w:numId w:val="10"/>
        </w:numPr>
        <w:ind w:firstLineChars="0"/>
        <w:rPr>
          <w:rFonts w:ascii="仿宋" w:eastAsia="仿宋" w:hAnsi="仿宋" w:hint="eastAsia"/>
        </w:rPr>
      </w:pPr>
      <w:r w:rsidRPr="00326069">
        <w:rPr>
          <w:rFonts w:ascii="仿宋" w:eastAsia="仿宋" w:hAnsi="仿宋" w:hint="eastAsia"/>
        </w:rPr>
        <w:t>不同供应商的响应文件载明的项目管理成员或者联系人员为同一人；</w:t>
      </w:r>
    </w:p>
    <w:p w14:paraId="2F709608" w14:textId="77777777" w:rsidR="00281338" w:rsidRPr="00326069" w:rsidRDefault="00000000">
      <w:pPr>
        <w:pStyle w:val="afff8"/>
        <w:numPr>
          <w:ilvl w:val="0"/>
          <w:numId w:val="10"/>
        </w:numPr>
        <w:ind w:firstLineChars="0"/>
        <w:rPr>
          <w:rFonts w:ascii="仿宋" w:eastAsia="仿宋" w:hAnsi="仿宋" w:hint="eastAsia"/>
        </w:rPr>
      </w:pPr>
      <w:r w:rsidRPr="00326069">
        <w:rPr>
          <w:rFonts w:ascii="仿宋" w:eastAsia="仿宋" w:hAnsi="仿宋" w:hint="eastAsia"/>
        </w:rPr>
        <w:t>不同供应商的响应文件异常一致或者最后报价呈规律性差异；</w:t>
      </w:r>
    </w:p>
    <w:p w14:paraId="0D3880DC" w14:textId="77777777" w:rsidR="00281338" w:rsidRPr="00326069" w:rsidRDefault="00000000">
      <w:pPr>
        <w:pStyle w:val="afff8"/>
        <w:numPr>
          <w:ilvl w:val="0"/>
          <w:numId w:val="10"/>
        </w:numPr>
        <w:ind w:firstLineChars="0"/>
        <w:rPr>
          <w:rFonts w:ascii="仿宋" w:eastAsia="仿宋" w:hAnsi="仿宋" w:hint="eastAsia"/>
        </w:rPr>
      </w:pPr>
      <w:r w:rsidRPr="00326069">
        <w:rPr>
          <w:rFonts w:ascii="仿宋" w:eastAsia="仿宋" w:hAnsi="仿宋" w:hint="eastAsia"/>
        </w:rPr>
        <w:t>不同供应商的响应文件相互混装。</w:t>
      </w:r>
    </w:p>
    <w:p w14:paraId="4BB42421"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3.20供应商仅提交备份响应文件，没有在电子交易平台传输提交响应文件的，响应无效；</w:t>
      </w:r>
    </w:p>
    <w:p w14:paraId="58DAE645" w14:textId="77777777" w:rsidR="00281338" w:rsidRPr="00326069" w:rsidRDefault="00000000">
      <w:pPr>
        <w:spacing w:line="360" w:lineRule="auto"/>
        <w:ind w:firstLineChars="200" w:firstLine="480"/>
        <w:rPr>
          <w:rFonts w:ascii="仿宋" w:eastAsia="仿宋" w:hAnsi="仿宋" w:hint="eastAsia"/>
          <w:sz w:val="24"/>
        </w:rPr>
      </w:pPr>
      <w:r w:rsidRPr="00326069">
        <w:rPr>
          <w:rFonts w:ascii="仿宋" w:eastAsia="仿宋" w:hAnsi="仿宋" w:hint="eastAsia"/>
          <w:sz w:val="24"/>
        </w:rPr>
        <w:t>3.21法律、法规、规章（适用本市的）及省级以上规范性文件（适用本市的）规定的其他无效情形。</w:t>
      </w:r>
    </w:p>
    <w:p w14:paraId="60C0CE90" w14:textId="77777777" w:rsidR="00281338" w:rsidRPr="00326069" w:rsidRDefault="00000000">
      <w:pPr>
        <w:pStyle w:val="2f7"/>
        <w:spacing w:before="0"/>
        <w:ind w:firstLineChars="0" w:firstLine="0"/>
        <w:rPr>
          <w:rFonts w:ascii="仿宋" w:eastAsia="仿宋" w:hAnsi="仿宋" w:hint="eastAsia"/>
          <w:b/>
          <w:szCs w:val="24"/>
        </w:rPr>
      </w:pPr>
      <w:r w:rsidRPr="00326069">
        <w:rPr>
          <w:rFonts w:ascii="仿宋" w:eastAsia="仿宋" w:hAnsi="仿宋" w:hint="eastAsia"/>
          <w:b/>
          <w:szCs w:val="24"/>
        </w:rPr>
        <w:t>4. 重新开展采购活动</w:t>
      </w:r>
    </w:p>
    <w:p w14:paraId="5FC160EC" w14:textId="77777777" w:rsidR="00281338" w:rsidRPr="00326069" w:rsidRDefault="00000000">
      <w:pPr>
        <w:spacing w:line="360" w:lineRule="auto"/>
        <w:ind w:firstLineChars="194" w:firstLine="407"/>
        <w:rPr>
          <w:rFonts w:ascii="仿宋" w:eastAsia="仿宋" w:hAnsi="仿宋" w:hint="eastAsia"/>
          <w:sz w:val="24"/>
          <w:szCs w:val="21"/>
        </w:rPr>
      </w:pPr>
      <w:r w:rsidRPr="00326069">
        <w:rPr>
          <w:rFonts w:ascii="仿宋" w:eastAsia="仿宋" w:hAnsi="仿宋" w:cs="Arial" w:hint="eastAsia"/>
          <w:szCs w:val="21"/>
        </w:rPr>
        <w:t xml:space="preserve"> </w:t>
      </w:r>
      <w:r w:rsidRPr="00326069">
        <w:rPr>
          <w:rFonts w:ascii="仿宋" w:eastAsia="仿宋" w:hAnsi="仿宋" w:hint="eastAsia"/>
          <w:sz w:val="24"/>
          <w:szCs w:val="21"/>
        </w:rPr>
        <w:t>出现下列情形之一的，采购代理机构应当终止竞争性磋商采购活动，通过电子交易平台发布项目终止公告并说明原因，重新开展采购活动：</w:t>
      </w:r>
    </w:p>
    <w:p w14:paraId="18B02C2E" w14:textId="77777777" w:rsidR="00281338" w:rsidRPr="00326069" w:rsidRDefault="00000000">
      <w:pPr>
        <w:spacing w:line="360" w:lineRule="auto"/>
        <w:ind w:firstLineChars="194" w:firstLine="466"/>
        <w:rPr>
          <w:rFonts w:ascii="仿宋" w:eastAsia="仿宋" w:hAnsi="仿宋" w:hint="eastAsia"/>
          <w:sz w:val="24"/>
          <w:szCs w:val="21"/>
        </w:rPr>
      </w:pPr>
      <w:r w:rsidRPr="00326069">
        <w:rPr>
          <w:rFonts w:ascii="仿宋" w:eastAsia="仿宋" w:hAnsi="仿宋" w:hint="eastAsia"/>
          <w:sz w:val="24"/>
          <w:szCs w:val="21"/>
        </w:rPr>
        <w:t>（1）因情况变化，不再符合规定的竞争性磋商采购方式适用情形的；</w:t>
      </w:r>
    </w:p>
    <w:p w14:paraId="399BB083" w14:textId="77777777" w:rsidR="00281338" w:rsidRPr="00326069" w:rsidRDefault="00000000">
      <w:pPr>
        <w:spacing w:line="360" w:lineRule="auto"/>
        <w:ind w:firstLineChars="194" w:firstLine="466"/>
        <w:rPr>
          <w:rFonts w:ascii="仿宋" w:eastAsia="仿宋" w:hAnsi="仿宋" w:hint="eastAsia"/>
          <w:sz w:val="24"/>
          <w:szCs w:val="21"/>
        </w:rPr>
      </w:pPr>
      <w:r w:rsidRPr="00326069">
        <w:rPr>
          <w:rFonts w:ascii="仿宋" w:eastAsia="仿宋" w:hAnsi="仿宋" w:hint="eastAsia"/>
          <w:sz w:val="24"/>
          <w:szCs w:val="21"/>
        </w:rPr>
        <w:t>（2）出现影响采购公正的违法、违规行为的；</w:t>
      </w:r>
    </w:p>
    <w:p w14:paraId="24CF563A" w14:textId="77777777" w:rsidR="00281338" w:rsidRPr="00326069" w:rsidRDefault="00000000">
      <w:pPr>
        <w:spacing w:line="360" w:lineRule="auto"/>
        <w:ind w:firstLineChars="194" w:firstLine="466"/>
        <w:rPr>
          <w:rFonts w:ascii="仿宋" w:eastAsia="仿宋" w:hAnsi="仿宋" w:hint="eastAsia"/>
          <w:sz w:val="24"/>
          <w:szCs w:val="21"/>
        </w:rPr>
      </w:pPr>
      <w:r w:rsidRPr="00326069">
        <w:rPr>
          <w:rFonts w:ascii="仿宋" w:eastAsia="仿宋" w:hAnsi="仿宋" w:hint="eastAsia"/>
          <w:sz w:val="24"/>
          <w:szCs w:val="21"/>
        </w:rPr>
        <w:t>（3）在采购过程中符合要求的供应商或者最后报价未超过采购预算的供应商不足3家的（有特殊规定的从其规定）。</w:t>
      </w:r>
    </w:p>
    <w:p w14:paraId="412BB13B" w14:textId="77777777" w:rsidR="00281338" w:rsidRPr="00326069" w:rsidRDefault="00000000">
      <w:pPr>
        <w:pStyle w:val="2f7"/>
        <w:spacing w:before="0"/>
        <w:ind w:firstLineChars="0" w:firstLine="0"/>
        <w:rPr>
          <w:rFonts w:ascii="仿宋" w:eastAsia="仿宋" w:hAnsi="仿宋" w:hint="eastAsia"/>
          <w:b/>
          <w:szCs w:val="24"/>
        </w:rPr>
      </w:pPr>
      <w:r w:rsidRPr="00326069">
        <w:rPr>
          <w:rFonts w:ascii="仿宋" w:eastAsia="仿宋" w:hAnsi="仿宋" w:hint="eastAsia"/>
          <w:b/>
          <w:szCs w:val="24"/>
        </w:rPr>
        <w:t>5. 终止采购活动</w:t>
      </w:r>
    </w:p>
    <w:p w14:paraId="443B0D2F" w14:textId="77777777" w:rsidR="00281338" w:rsidRPr="00326069" w:rsidRDefault="00000000">
      <w:pPr>
        <w:spacing w:line="360" w:lineRule="auto"/>
        <w:ind w:firstLineChars="194" w:firstLine="466"/>
        <w:rPr>
          <w:rFonts w:ascii="仿宋" w:eastAsia="仿宋" w:hAnsi="仿宋" w:hint="eastAsia"/>
          <w:sz w:val="24"/>
          <w:szCs w:val="21"/>
        </w:rPr>
      </w:pPr>
      <w:r w:rsidRPr="00326069">
        <w:rPr>
          <w:rFonts w:ascii="仿宋" w:eastAsia="仿宋" w:hAnsi="仿宋" w:hint="eastAsia"/>
          <w:sz w:val="24"/>
          <w:szCs w:val="21"/>
        </w:rPr>
        <w:t>在采购活动中因重大变故，采购任务取消的，采购代理机构将终止采购活动，通过电子交易平台通知所有参加采购活动的供应商，并将项目实施情况和采购任务取消原因报送本级财政部门。</w:t>
      </w:r>
    </w:p>
    <w:p w14:paraId="28759B5E" w14:textId="77777777" w:rsidR="00281338" w:rsidRPr="00326069" w:rsidRDefault="00000000">
      <w:pPr>
        <w:spacing w:line="360" w:lineRule="auto"/>
        <w:ind w:firstLine="482"/>
        <w:rPr>
          <w:rFonts w:ascii="仿宋" w:eastAsia="仿宋" w:hAnsi="仿宋" w:cs="仿宋_GB2312" w:hint="eastAsia"/>
          <w:sz w:val="24"/>
        </w:rPr>
      </w:pPr>
      <w:r w:rsidRPr="00326069">
        <w:rPr>
          <w:rFonts w:ascii="仿宋" w:eastAsia="仿宋" w:hAnsi="仿宋"/>
          <w:b/>
          <w:sz w:val="24"/>
        </w:rPr>
        <w:lastRenderedPageBreak/>
        <w:t xml:space="preserve">6. </w:t>
      </w:r>
      <w:r w:rsidRPr="00326069">
        <w:rPr>
          <w:rFonts w:ascii="仿宋" w:eastAsia="仿宋" w:hAnsi="仿宋" w:cs="仿宋_GB2312" w:hint="eastAsia"/>
          <w:b/>
          <w:sz w:val="24"/>
        </w:rPr>
        <w:t>采购代理机构有权对磋商小组各成员的评分情况和评审意见进行合理性和合</w:t>
      </w:r>
      <w:proofErr w:type="gramStart"/>
      <w:r w:rsidRPr="00326069">
        <w:rPr>
          <w:rFonts w:ascii="仿宋" w:eastAsia="仿宋" w:hAnsi="仿宋" w:cs="仿宋_GB2312" w:hint="eastAsia"/>
          <w:b/>
          <w:sz w:val="24"/>
        </w:rPr>
        <w:t>规</w:t>
      </w:r>
      <w:proofErr w:type="gramEnd"/>
      <w:r w:rsidRPr="00326069">
        <w:rPr>
          <w:rFonts w:ascii="仿宋" w:eastAsia="仿宋" w:hAnsi="仿宋" w:cs="仿宋_GB2312" w:hint="eastAsia"/>
          <w:b/>
          <w:sz w:val="24"/>
        </w:rPr>
        <w:t>性审查</w:t>
      </w:r>
      <w:r w:rsidRPr="00326069">
        <w:rPr>
          <w:rFonts w:ascii="仿宋" w:eastAsia="仿宋" w:hAnsi="仿宋" w:cs="仿宋_GB2312" w:hint="eastAsia"/>
          <w:sz w:val="24"/>
        </w:rPr>
        <w:t>，如</w:t>
      </w:r>
      <w:proofErr w:type="gramStart"/>
      <w:r w:rsidRPr="00326069">
        <w:rPr>
          <w:rFonts w:ascii="仿宋" w:eastAsia="仿宋" w:hAnsi="仿宋" w:cs="仿宋_GB2312" w:hint="eastAsia"/>
          <w:sz w:val="24"/>
        </w:rPr>
        <w:t>发现磋商</w:t>
      </w:r>
      <w:proofErr w:type="gramEnd"/>
      <w:r w:rsidRPr="00326069">
        <w:rPr>
          <w:rFonts w:ascii="仿宋" w:eastAsia="仿宋" w:hAnsi="仿宋" w:cs="仿宋_GB2312" w:hint="eastAsia"/>
          <w:sz w:val="24"/>
        </w:rPr>
        <w:t>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42D63014" w14:textId="77777777" w:rsidR="00281338" w:rsidRPr="00326069" w:rsidRDefault="00000000">
      <w:pPr>
        <w:pStyle w:val="2f7"/>
        <w:spacing w:before="0"/>
        <w:ind w:firstLineChars="0" w:firstLine="0"/>
        <w:jc w:val="center"/>
        <w:rPr>
          <w:rFonts w:ascii="仿宋" w:eastAsia="仿宋" w:hAnsi="仿宋" w:cs="仿宋_GB2312" w:hint="eastAsia"/>
          <w:b/>
          <w:sz w:val="32"/>
        </w:rPr>
      </w:pPr>
      <w:r w:rsidRPr="00326069">
        <w:rPr>
          <w:rFonts w:ascii="仿宋" w:eastAsia="仿宋" w:hAnsi="仿宋" w:cs="仿宋_GB2312" w:hint="eastAsia"/>
          <w:b/>
          <w:sz w:val="32"/>
        </w:rPr>
        <w:t>六、评审过程的保密与录像</w:t>
      </w:r>
    </w:p>
    <w:p w14:paraId="2DFF3B52" w14:textId="77777777" w:rsidR="00281338" w:rsidRPr="00326069" w:rsidRDefault="00000000">
      <w:pPr>
        <w:widowControl/>
        <w:spacing w:line="360" w:lineRule="auto"/>
        <w:ind w:firstLineChars="200" w:firstLine="482"/>
        <w:rPr>
          <w:rFonts w:ascii="仿宋" w:eastAsia="仿宋" w:hAnsi="仿宋" w:cs="仿宋_GB2312" w:hint="eastAsia"/>
          <w:sz w:val="24"/>
        </w:rPr>
      </w:pPr>
      <w:r w:rsidRPr="00326069">
        <w:rPr>
          <w:rFonts w:ascii="仿宋" w:eastAsia="仿宋" w:hAnsi="仿宋" w:cs="仿宋_GB2312" w:hint="eastAsia"/>
          <w:b/>
          <w:sz w:val="24"/>
        </w:rPr>
        <w:t>1.保密。</w:t>
      </w:r>
      <w:r w:rsidRPr="00326069">
        <w:rPr>
          <w:rFonts w:ascii="仿宋" w:eastAsia="仿宋" w:hAnsi="仿宋" w:cs="仿宋_GB2312" w:hint="eastAsia"/>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33937A47" w14:textId="77777777" w:rsidR="00281338" w:rsidRPr="00326069" w:rsidRDefault="00000000">
      <w:pPr>
        <w:widowControl/>
        <w:spacing w:line="360" w:lineRule="auto"/>
        <w:ind w:firstLineChars="200" w:firstLine="482"/>
        <w:rPr>
          <w:rFonts w:ascii="仿宋" w:eastAsia="仿宋" w:hAnsi="仿宋" w:cs="仿宋_GB2312" w:hint="eastAsia"/>
          <w:sz w:val="24"/>
        </w:rPr>
      </w:pPr>
      <w:r w:rsidRPr="00326069">
        <w:rPr>
          <w:rFonts w:ascii="仿宋" w:eastAsia="仿宋" w:hAnsi="仿宋" w:cs="仿宋_GB2312" w:hint="eastAsia"/>
          <w:b/>
          <w:sz w:val="24"/>
        </w:rPr>
        <w:t>2.录音录像。</w:t>
      </w:r>
      <w:r w:rsidRPr="00326069">
        <w:rPr>
          <w:rFonts w:ascii="仿宋" w:eastAsia="仿宋" w:hAnsi="仿宋" w:cs="仿宋_GB2312" w:hint="eastAsia"/>
          <w:sz w:val="24"/>
        </w:rPr>
        <w:t>采购代理机构对评审工作现场进行全过程录音录像，录音录像资料作为采购项目文件随其他文件一并存档。</w:t>
      </w:r>
    </w:p>
    <w:p w14:paraId="3BC6C631" w14:textId="77777777" w:rsidR="00281338" w:rsidRPr="00326069" w:rsidRDefault="00000000">
      <w:pPr>
        <w:widowControl/>
        <w:adjustRightInd/>
        <w:ind w:firstLine="723"/>
        <w:jc w:val="left"/>
        <w:rPr>
          <w:rFonts w:ascii="仿宋" w:eastAsia="仿宋" w:hAnsi="仿宋" w:cs="仿宋_GB2312" w:hint="eastAsia"/>
          <w:b/>
          <w:sz w:val="36"/>
          <w:szCs w:val="36"/>
        </w:rPr>
      </w:pPr>
      <w:r w:rsidRPr="00326069">
        <w:rPr>
          <w:rFonts w:ascii="仿宋" w:eastAsia="仿宋" w:hAnsi="仿宋" w:cs="仿宋_GB2312"/>
          <w:b/>
          <w:sz w:val="36"/>
          <w:szCs w:val="36"/>
        </w:rPr>
        <w:br w:type="page"/>
      </w:r>
    </w:p>
    <w:p w14:paraId="53AE1BD1" w14:textId="77777777" w:rsidR="00281338" w:rsidRPr="00326069" w:rsidRDefault="00000000">
      <w:pPr>
        <w:spacing w:line="360" w:lineRule="auto"/>
        <w:ind w:firstLine="723"/>
        <w:jc w:val="center"/>
        <w:outlineLvl w:val="0"/>
        <w:rPr>
          <w:rFonts w:ascii="仿宋" w:eastAsia="仿宋" w:hAnsi="仿宋" w:cs="仿宋_GB2312" w:hint="eastAsia"/>
          <w:b/>
          <w:sz w:val="36"/>
          <w:szCs w:val="36"/>
        </w:rPr>
      </w:pPr>
      <w:bookmarkStart w:id="85" w:name="_Toc157447410"/>
      <w:r w:rsidRPr="00326069">
        <w:rPr>
          <w:rFonts w:ascii="仿宋" w:eastAsia="仿宋" w:hAnsi="仿宋" w:cs="仿宋_GB2312" w:hint="eastAsia"/>
          <w:b/>
          <w:sz w:val="36"/>
          <w:szCs w:val="36"/>
        </w:rPr>
        <w:lastRenderedPageBreak/>
        <w:t>第六部分</w:t>
      </w:r>
      <w:bookmarkEnd w:id="77"/>
      <w:r w:rsidRPr="00326069">
        <w:rPr>
          <w:rFonts w:ascii="仿宋" w:eastAsia="仿宋" w:hAnsi="仿宋" w:cs="仿宋_GB2312" w:hint="eastAsia"/>
          <w:b/>
          <w:sz w:val="36"/>
          <w:szCs w:val="36"/>
        </w:rPr>
        <w:t xml:space="preserve">  </w:t>
      </w:r>
      <w:proofErr w:type="gramStart"/>
      <w:r w:rsidRPr="00326069">
        <w:rPr>
          <w:rFonts w:ascii="仿宋" w:eastAsia="仿宋" w:hAnsi="仿宋" w:cs="仿宋_GB2312" w:hint="eastAsia"/>
          <w:b/>
          <w:sz w:val="36"/>
          <w:szCs w:val="36"/>
        </w:rPr>
        <w:t>拟签订</w:t>
      </w:r>
      <w:proofErr w:type="gramEnd"/>
      <w:r w:rsidRPr="00326069">
        <w:rPr>
          <w:rFonts w:ascii="仿宋" w:eastAsia="仿宋" w:hAnsi="仿宋" w:cs="仿宋_GB2312" w:hint="eastAsia"/>
          <w:b/>
          <w:sz w:val="36"/>
          <w:szCs w:val="36"/>
        </w:rPr>
        <w:t>的合同文本</w:t>
      </w:r>
      <w:bookmarkEnd w:id="85"/>
    </w:p>
    <w:p w14:paraId="191D0614" w14:textId="77777777" w:rsidR="006444C5" w:rsidRPr="00326069" w:rsidRDefault="006444C5" w:rsidP="008A6D81">
      <w:pPr>
        <w:pStyle w:val="affffffff9"/>
        <w:spacing w:line="420" w:lineRule="atLeast"/>
        <w:ind w:firstLine="602"/>
        <w:rPr>
          <w:rFonts w:ascii="仿宋" w:eastAsia="仿宋" w:hAnsi="仿宋" w:hint="eastAsia"/>
        </w:rPr>
      </w:pPr>
      <w:bookmarkStart w:id="86" w:name="第五部分"/>
      <w:bookmarkStart w:id="87" w:name="_Toc86217003"/>
    </w:p>
    <w:p w14:paraId="420B3F31" w14:textId="6EADB59C" w:rsidR="008A6D81" w:rsidRPr="00326069" w:rsidRDefault="008A6D81" w:rsidP="008A6D81">
      <w:pPr>
        <w:pStyle w:val="affffffff9"/>
        <w:spacing w:line="420" w:lineRule="atLeast"/>
        <w:ind w:firstLine="602"/>
        <w:rPr>
          <w:rFonts w:ascii="仿宋" w:eastAsia="仿宋" w:hAnsi="仿宋" w:hint="eastAsia"/>
          <w:u w:val="single"/>
        </w:rPr>
      </w:pPr>
      <w:r w:rsidRPr="00326069">
        <w:rPr>
          <w:rFonts w:ascii="仿宋" w:eastAsia="仿宋" w:hAnsi="仿宋" w:hint="eastAsia"/>
        </w:rPr>
        <w:t>合同编号：</w:t>
      </w:r>
      <w:r w:rsidRPr="00326069">
        <w:rPr>
          <w:rFonts w:ascii="仿宋" w:eastAsia="仿宋" w:hAnsi="仿宋" w:hint="eastAsia"/>
          <w:u w:val="single"/>
        </w:rPr>
        <w:t xml:space="preserve"> </w:t>
      </w:r>
      <w:r w:rsidRPr="00326069">
        <w:rPr>
          <w:rFonts w:ascii="仿宋" w:eastAsia="仿宋" w:hAnsi="仿宋"/>
          <w:u w:val="single"/>
        </w:rPr>
        <w:t xml:space="preserve">           </w:t>
      </w:r>
    </w:p>
    <w:p w14:paraId="4484014F" w14:textId="77777777" w:rsidR="008A6D81" w:rsidRPr="00326069" w:rsidRDefault="008A6D81" w:rsidP="008A6D81">
      <w:pPr>
        <w:spacing w:line="420" w:lineRule="atLeast"/>
        <w:ind w:firstLine="480"/>
        <w:rPr>
          <w:rFonts w:ascii="仿宋" w:eastAsia="仿宋" w:hAnsi="仿宋" w:hint="eastAsia"/>
          <w:sz w:val="24"/>
        </w:rPr>
      </w:pPr>
    </w:p>
    <w:p w14:paraId="17330A9E" w14:textId="77777777" w:rsidR="008A6D81" w:rsidRPr="00326069" w:rsidRDefault="008A6D81" w:rsidP="008A6D81">
      <w:pPr>
        <w:spacing w:line="420" w:lineRule="atLeast"/>
        <w:ind w:firstLine="480"/>
        <w:rPr>
          <w:rFonts w:ascii="仿宋" w:eastAsia="仿宋" w:hAnsi="仿宋" w:hint="eastAsia"/>
          <w:sz w:val="24"/>
        </w:rPr>
      </w:pPr>
    </w:p>
    <w:p w14:paraId="1C2B1DDA" w14:textId="77777777" w:rsidR="008A6D81" w:rsidRPr="00326069" w:rsidRDefault="008A6D81" w:rsidP="008A6D81">
      <w:pPr>
        <w:spacing w:line="420" w:lineRule="atLeast"/>
        <w:ind w:firstLine="480"/>
        <w:rPr>
          <w:rFonts w:ascii="仿宋" w:eastAsia="仿宋" w:hAnsi="仿宋" w:hint="eastAsia"/>
          <w:sz w:val="24"/>
        </w:rPr>
      </w:pPr>
    </w:p>
    <w:p w14:paraId="3D24EE7D" w14:textId="77777777" w:rsidR="008A6D81" w:rsidRPr="00326069" w:rsidRDefault="008A6D81" w:rsidP="008A6D81">
      <w:pPr>
        <w:spacing w:line="420" w:lineRule="atLeast"/>
        <w:ind w:firstLine="480"/>
        <w:rPr>
          <w:rFonts w:ascii="仿宋" w:eastAsia="仿宋" w:hAnsi="仿宋" w:hint="eastAsia"/>
          <w:sz w:val="24"/>
        </w:rPr>
      </w:pPr>
    </w:p>
    <w:p w14:paraId="4CDE1763" w14:textId="77777777" w:rsidR="008A6D81" w:rsidRPr="00326069" w:rsidRDefault="008A6D81" w:rsidP="008A6D81">
      <w:pPr>
        <w:spacing w:line="420" w:lineRule="atLeast"/>
        <w:ind w:firstLine="480"/>
        <w:rPr>
          <w:rFonts w:ascii="仿宋" w:eastAsia="仿宋" w:hAnsi="仿宋" w:hint="eastAsia"/>
          <w:sz w:val="24"/>
        </w:rPr>
      </w:pPr>
    </w:p>
    <w:p w14:paraId="7F3412F8" w14:textId="77777777" w:rsidR="008A6D81" w:rsidRPr="00326069" w:rsidRDefault="008A6D81" w:rsidP="008A6D81">
      <w:pPr>
        <w:spacing w:line="420" w:lineRule="atLeast"/>
        <w:ind w:firstLine="480"/>
        <w:rPr>
          <w:rFonts w:ascii="仿宋" w:eastAsia="仿宋" w:hAnsi="仿宋" w:hint="eastAsia"/>
          <w:sz w:val="24"/>
        </w:rPr>
      </w:pPr>
    </w:p>
    <w:p w14:paraId="0BC8A46A" w14:textId="77777777" w:rsidR="008A6D81" w:rsidRPr="00326069" w:rsidRDefault="008A6D81" w:rsidP="008A6D81">
      <w:pPr>
        <w:spacing w:line="420" w:lineRule="atLeast"/>
        <w:ind w:firstLine="480"/>
        <w:rPr>
          <w:rFonts w:ascii="仿宋" w:eastAsia="仿宋" w:hAnsi="仿宋" w:hint="eastAsia"/>
          <w:sz w:val="24"/>
        </w:rPr>
      </w:pPr>
    </w:p>
    <w:p w14:paraId="2B5834C6" w14:textId="77777777" w:rsidR="008A6D81" w:rsidRPr="00326069" w:rsidRDefault="008A6D81" w:rsidP="008A6D81">
      <w:pPr>
        <w:spacing w:line="420" w:lineRule="atLeast"/>
        <w:ind w:firstLine="480"/>
        <w:rPr>
          <w:rFonts w:ascii="仿宋" w:eastAsia="仿宋" w:hAnsi="仿宋" w:hint="eastAsia"/>
          <w:sz w:val="24"/>
        </w:rPr>
      </w:pPr>
    </w:p>
    <w:p w14:paraId="71ED6798" w14:textId="77777777" w:rsidR="008A6D81" w:rsidRPr="00326069" w:rsidRDefault="008A6D81" w:rsidP="008A6D81">
      <w:pPr>
        <w:spacing w:line="420" w:lineRule="atLeast"/>
        <w:ind w:firstLine="480"/>
        <w:rPr>
          <w:rFonts w:ascii="仿宋" w:eastAsia="仿宋" w:hAnsi="仿宋" w:hint="eastAsia"/>
          <w:sz w:val="24"/>
        </w:rPr>
      </w:pPr>
    </w:p>
    <w:p w14:paraId="3BAC1FFD" w14:textId="77777777" w:rsidR="008A6D81" w:rsidRPr="00326069" w:rsidRDefault="008A6D81" w:rsidP="008A6D81">
      <w:pPr>
        <w:spacing w:line="420" w:lineRule="atLeast"/>
        <w:ind w:firstLine="480"/>
        <w:rPr>
          <w:rFonts w:ascii="仿宋" w:eastAsia="仿宋" w:hAnsi="仿宋" w:hint="eastAsia"/>
          <w:sz w:val="24"/>
        </w:rPr>
      </w:pPr>
    </w:p>
    <w:p w14:paraId="55540ACB" w14:textId="77777777" w:rsidR="008A6D81" w:rsidRPr="00326069" w:rsidRDefault="008A6D81" w:rsidP="008A6D81">
      <w:pPr>
        <w:spacing w:line="420" w:lineRule="atLeast"/>
        <w:ind w:firstLine="480"/>
        <w:rPr>
          <w:rFonts w:ascii="仿宋" w:eastAsia="仿宋" w:hAnsi="仿宋" w:hint="eastAsia"/>
          <w:sz w:val="24"/>
        </w:rPr>
      </w:pPr>
    </w:p>
    <w:p w14:paraId="142EFE71" w14:textId="77777777" w:rsidR="008A6D81" w:rsidRPr="00326069" w:rsidRDefault="008A6D81" w:rsidP="008A6D81">
      <w:pPr>
        <w:pStyle w:val="affffffffb"/>
        <w:spacing w:line="420" w:lineRule="atLeast"/>
        <w:ind w:firstLine="480"/>
        <w:rPr>
          <w:rFonts w:ascii="仿宋" w:eastAsia="仿宋" w:hAnsi="仿宋" w:hint="eastAsia"/>
        </w:rPr>
      </w:pPr>
      <w:r w:rsidRPr="00326069">
        <w:rPr>
          <w:rFonts w:ascii="仿宋" w:eastAsia="仿宋" w:hAnsi="仿宋"/>
        </w:rPr>
        <w:t>建设工程造价咨询</w:t>
      </w:r>
    </w:p>
    <w:p w14:paraId="69E3EFB8" w14:textId="77777777" w:rsidR="008A6D81" w:rsidRPr="00326069" w:rsidRDefault="008A6D81" w:rsidP="008A6D81">
      <w:pPr>
        <w:pStyle w:val="affffffffb"/>
        <w:spacing w:line="420" w:lineRule="atLeast"/>
        <w:ind w:firstLine="480"/>
        <w:rPr>
          <w:rFonts w:ascii="仿宋" w:eastAsia="仿宋" w:hAnsi="仿宋" w:hint="eastAsia"/>
          <w:szCs w:val="72"/>
        </w:rPr>
      </w:pPr>
      <w:r w:rsidRPr="00326069">
        <w:rPr>
          <w:rFonts w:ascii="仿宋" w:eastAsia="仿宋" w:hAnsi="仿宋"/>
        </w:rPr>
        <w:t>合同</w:t>
      </w:r>
    </w:p>
    <w:p w14:paraId="7A386A62" w14:textId="77777777" w:rsidR="006444C5" w:rsidRPr="00326069" w:rsidRDefault="006444C5" w:rsidP="006444C5">
      <w:pPr>
        <w:jc w:val="center"/>
        <w:rPr>
          <w:rFonts w:ascii="仿宋" w:eastAsia="仿宋" w:hAnsi="仿宋" w:cstheme="majorEastAsia" w:hint="eastAsia"/>
        </w:rPr>
      </w:pPr>
    </w:p>
    <w:p w14:paraId="3FD05F77" w14:textId="77777777" w:rsidR="006444C5" w:rsidRPr="00326069" w:rsidRDefault="006444C5" w:rsidP="006444C5">
      <w:pPr>
        <w:jc w:val="center"/>
        <w:rPr>
          <w:rFonts w:ascii="仿宋" w:eastAsia="仿宋" w:hAnsi="仿宋" w:cstheme="majorEastAsia" w:hint="eastAsia"/>
        </w:rPr>
      </w:pPr>
    </w:p>
    <w:p w14:paraId="56BB7963" w14:textId="77777777" w:rsidR="006444C5" w:rsidRPr="00326069" w:rsidRDefault="006444C5">
      <w:pPr>
        <w:widowControl/>
        <w:adjustRightInd/>
        <w:jc w:val="left"/>
        <w:rPr>
          <w:rFonts w:ascii="仿宋" w:eastAsia="仿宋" w:hAnsi="仿宋" w:cstheme="majorEastAsia" w:hint="eastAsia"/>
        </w:rPr>
      </w:pPr>
      <w:r w:rsidRPr="00326069">
        <w:rPr>
          <w:rFonts w:ascii="仿宋" w:eastAsia="仿宋" w:hAnsi="仿宋" w:cstheme="majorEastAsia" w:hint="eastAsia"/>
        </w:rPr>
        <w:br w:type="page"/>
      </w:r>
    </w:p>
    <w:p w14:paraId="3EA43956" w14:textId="0EE4DFE1" w:rsidR="008A6D81" w:rsidRPr="00326069" w:rsidRDefault="006444C5" w:rsidP="006444C5">
      <w:pPr>
        <w:spacing w:line="360" w:lineRule="auto"/>
        <w:jc w:val="center"/>
        <w:rPr>
          <w:rFonts w:ascii="仿宋" w:eastAsia="仿宋" w:hAnsi="仿宋" w:cstheme="majorEastAsia" w:hint="eastAsia"/>
          <w:b/>
          <w:bCs/>
          <w:sz w:val="28"/>
          <w:szCs w:val="36"/>
        </w:rPr>
      </w:pPr>
      <w:r w:rsidRPr="00326069">
        <w:rPr>
          <w:rFonts w:ascii="仿宋" w:eastAsia="仿宋" w:hAnsi="仿宋" w:cstheme="majorEastAsia" w:hint="eastAsia"/>
          <w:b/>
          <w:bCs/>
          <w:sz w:val="28"/>
          <w:szCs w:val="36"/>
        </w:rPr>
        <w:lastRenderedPageBreak/>
        <w:t xml:space="preserve">第一部分  </w:t>
      </w:r>
      <w:r w:rsidR="008A6D81" w:rsidRPr="00326069">
        <w:rPr>
          <w:rFonts w:ascii="仿宋" w:eastAsia="仿宋" w:hAnsi="仿宋" w:cstheme="majorEastAsia" w:hint="eastAsia"/>
          <w:b/>
          <w:bCs/>
          <w:sz w:val="28"/>
          <w:szCs w:val="36"/>
        </w:rPr>
        <w:t>合同协议书</w:t>
      </w:r>
    </w:p>
    <w:p w14:paraId="3D387501" w14:textId="2C5BBB08" w:rsidR="008A6D81" w:rsidRPr="00326069" w:rsidRDefault="008A6D81" w:rsidP="008A6D81">
      <w:pPr>
        <w:spacing w:line="420" w:lineRule="atLeast"/>
        <w:ind w:firstLineChars="200" w:firstLine="422"/>
        <w:contextualSpacing/>
        <w:rPr>
          <w:rFonts w:ascii="仿宋" w:eastAsia="仿宋" w:hAnsi="仿宋" w:cs="宋体" w:hint="eastAsia"/>
        </w:rPr>
      </w:pPr>
      <w:r w:rsidRPr="00326069">
        <w:rPr>
          <w:rFonts w:ascii="仿宋" w:eastAsia="仿宋" w:hAnsi="仿宋" w:cs="宋体" w:hint="eastAsia"/>
          <w:b/>
          <w:bCs/>
        </w:rPr>
        <w:t>委托人：</w:t>
      </w:r>
      <w:r w:rsidRPr="00326069">
        <w:rPr>
          <w:rFonts w:ascii="仿宋" w:eastAsia="仿宋" w:hAnsi="仿宋" w:cs="宋体" w:hint="eastAsia"/>
          <w:u w:val="single"/>
        </w:rPr>
        <w:t xml:space="preserve">     </w:t>
      </w:r>
      <w:r w:rsidR="006444C5" w:rsidRPr="00326069">
        <w:rPr>
          <w:rFonts w:ascii="仿宋" w:eastAsia="仿宋" w:hAnsi="仿宋" w:cs="宋体" w:hint="eastAsia"/>
          <w:u w:val="single"/>
        </w:rPr>
        <w:t xml:space="preserve">                     </w:t>
      </w:r>
      <w:r w:rsidRPr="00326069">
        <w:rPr>
          <w:rFonts w:ascii="仿宋" w:eastAsia="仿宋" w:hAnsi="仿宋" w:cs="宋体" w:hint="eastAsia"/>
          <w:u w:val="single"/>
        </w:rPr>
        <w:t xml:space="preserve">            </w:t>
      </w:r>
    </w:p>
    <w:p w14:paraId="39ED7C42" w14:textId="77777777" w:rsidR="008A6D81" w:rsidRPr="00326069" w:rsidRDefault="008A6D81" w:rsidP="008A6D81">
      <w:pPr>
        <w:spacing w:line="420" w:lineRule="atLeast"/>
        <w:ind w:firstLineChars="200" w:firstLine="422"/>
        <w:contextualSpacing/>
        <w:rPr>
          <w:rFonts w:ascii="仿宋" w:eastAsia="仿宋" w:hAnsi="仿宋" w:cs="宋体" w:hint="eastAsia"/>
        </w:rPr>
      </w:pPr>
      <w:r w:rsidRPr="00326069">
        <w:rPr>
          <w:rFonts w:ascii="仿宋" w:eastAsia="仿宋" w:hAnsi="仿宋" w:cs="宋体" w:hint="eastAsia"/>
          <w:b/>
          <w:bCs/>
        </w:rPr>
        <w:t>受托人：</w:t>
      </w:r>
      <w:r w:rsidRPr="00326069">
        <w:rPr>
          <w:rFonts w:ascii="仿宋" w:eastAsia="仿宋" w:hAnsi="仿宋" w:cs="宋体" w:hint="eastAsia"/>
          <w:u w:val="single"/>
        </w:rPr>
        <w:t xml:space="preserve">                                       </w:t>
      </w:r>
    </w:p>
    <w:p w14:paraId="66C4C219"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根据《中华人民共和国民法典》及其他有关法律、法规，遵循平等、自愿、公平和诚实信用的原则，双方就下述建设工程委托造价咨询与其他服务事项协商一致，订立本合同。</w:t>
      </w:r>
    </w:p>
    <w:p w14:paraId="255715EC" w14:textId="77777777" w:rsidR="008A6D81" w:rsidRPr="00326069" w:rsidRDefault="008A6D81" w:rsidP="008A6D81">
      <w:pPr>
        <w:spacing w:line="420" w:lineRule="atLeast"/>
        <w:ind w:firstLineChars="200" w:firstLine="422"/>
        <w:contextualSpacing/>
        <w:rPr>
          <w:rFonts w:ascii="仿宋" w:eastAsia="仿宋" w:hAnsi="仿宋" w:cs="宋体" w:hint="eastAsia"/>
          <w:b/>
          <w:bCs/>
        </w:rPr>
      </w:pPr>
      <w:r w:rsidRPr="00326069">
        <w:rPr>
          <w:rFonts w:ascii="仿宋" w:eastAsia="仿宋" w:hAnsi="仿宋" w:cs="宋体" w:hint="eastAsia"/>
          <w:b/>
          <w:bCs/>
        </w:rPr>
        <w:t>一、工程概况</w:t>
      </w:r>
    </w:p>
    <w:p w14:paraId="18F0B43C" w14:textId="0B608F42" w:rsidR="008A6D81" w:rsidRPr="00326069" w:rsidRDefault="008A6D81" w:rsidP="008A6D81">
      <w:pPr>
        <w:spacing w:line="420" w:lineRule="atLeast"/>
        <w:ind w:firstLineChars="200" w:firstLine="420"/>
        <w:contextualSpacing/>
        <w:rPr>
          <w:rFonts w:ascii="仿宋" w:eastAsia="仿宋" w:hAnsi="仿宋" w:cs="宋体" w:hint="eastAsia"/>
          <w:u w:val="single"/>
        </w:rPr>
      </w:pPr>
      <w:r w:rsidRPr="00326069">
        <w:rPr>
          <w:rFonts w:ascii="仿宋" w:eastAsia="仿宋" w:hAnsi="仿宋" w:cs="宋体" w:hint="eastAsia"/>
        </w:rPr>
        <w:t>1.工程名称：</w:t>
      </w:r>
      <w:r w:rsidR="006444C5" w:rsidRPr="00326069">
        <w:rPr>
          <w:rFonts w:ascii="仿宋" w:eastAsia="仿宋" w:hAnsi="仿宋" w:cs="宋体" w:hint="eastAsia"/>
          <w:u w:val="single"/>
        </w:rPr>
        <w:t xml:space="preserve">                                 </w:t>
      </w:r>
    </w:p>
    <w:p w14:paraId="653F2FCC" w14:textId="42119AFB" w:rsidR="008A6D81" w:rsidRPr="00326069" w:rsidRDefault="008A6D81" w:rsidP="008A6D81">
      <w:pPr>
        <w:spacing w:line="420" w:lineRule="atLeast"/>
        <w:ind w:firstLineChars="200" w:firstLine="420"/>
        <w:contextualSpacing/>
        <w:rPr>
          <w:rFonts w:ascii="仿宋" w:eastAsia="仿宋" w:hAnsi="仿宋" w:cs="宋体" w:hint="eastAsia"/>
          <w:u w:val="single"/>
        </w:rPr>
      </w:pPr>
      <w:r w:rsidRPr="00326069">
        <w:rPr>
          <w:rFonts w:ascii="仿宋" w:eastAsia="仿宋" w:hAnsi="仿宋" w:cs="宋体" w:hint="eastAsia"/>
        </w:rPr>
        <w:t>2.工程地点：</w:t>
      </w:r>
      <w:r w:rsidR="006444C5" w:rsidRPr="00326069">
        <w:rPr>
          <w:rFonts w:ascii="仿宋" w:eastAsia="仿宋" w:hAnsi="仿宋" w:cs="宋体" w:hint="eastAsia"/>
          <w:u w:val="single"/>
        </w:rPr>
        <w:t xml:space="preserve">                       </w:t>
      </w:r>
    </w:p>
    <w:p w14:paraId="44198252" w14:textId="400F4DFE"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3.工程规模：</w:t>
      </w:r>
      <w:r w:rsidR="006444C5" w:rsidRPr="00326069">
        <w:rPr>
          <w:rFonts w:ascii="仿宋" w:eastAsia="仿宋" w:hAnsi="仿宋" w:cs="宋体" w:hint="eastAsia"/>
          <w:u w:val="single"/>
        </w:rPr>
        <w:t xml:space="preserve">                              </w:t>
      </w:r>
    </w:p>
    <w:p w14:paraId="21A95C22" w14:textId="269FF08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4.投资金额：</w:t>
      </w:r>
      <w:r w:rsidRPr="00326069">
        <w:rPr>
          <w:rFonts w:ascii="仿宋" w:eastAsia="仿宋" w:hAnsi="仿宋" w:cs="宋体" w:hint="eastAsia"/>
          <w:u w:val="single"/>
        </w:rPr>
        <w:t xml:space="preserve">   </w:t>
      </w:r>
      <w:r w:rsidR="006444C5" w:rsidRPr="00326069">
        <w:rPr>
          <w:rFonts w:ascii="仿宋" w:eastAsia="仿宋" w:hAnsi="仿宋" w:cs="宋体" w:hint="eastAsia"/>
          <w:u w:val="single"/>
        </w:rPr>
        <w:t xml:space="preserve">                     </w:t>
      </w:r>
      <w:r w:rsidRPr="00326069">
        <w:rPr>
          <w:rFonts w:ascii="仿宋" w:eastAsia="仿宋" w:hAnsi="仿宋" w:cs="宋体" w:hint="eastAsia"/>
          <w:u w:val="single"/>
        </w:rPr>
        <w:t xml:space="preserve">  </w:t>
      </w:r>
    </w:p>
    <w:p w14:paraId="79403DBE" w14:textId="5FBEB901" w:rsidR="008A6D81" w:rsidRPr="00326069" w:rsidRDefault="008A6D81" w:rsidP="008A6D81">
      <w:pPr>
        <w:spacing w:line="420" w:lineRule="atLeast"/>
        <w:ind w:firstLineChars="200" w:firstLine="420"/>
        <w:contextualSpacing/>
        <w:rPr>
          <w:rFonts w:ascii="仿宋" w:eastAsia="仿宋" w:hAnsi="仿宋" w:cs="宋体" w:hint="eastAsia"/>
          <w:u w:val="single"/>
        </w:rPr>
      </w:pPr>
      <w:r w:rsidRPr="00326069">
        <w:rPr>
          <w:rFonts w:ascii="仿宋" w:eastAsia="仿宋" w:hAnsi="仿宋" w:cs="宋体" w:hint="eastAsia"/>
        </w:rPr>
        <w:t>5.资金来源：</w:t>
      </w:r>
      <w:r w:rsidRPr="00326069">
        <w:rPr>
          <w:rFonts w:ascii="仿宋" w:eastAsia="仿宋" w:hAnsi="仿宋" w:cs="宋体" w:hint="eastAsia"/>
          <w:u w:val="single"/>
        </w:rPr>
        <w:t xml:space="preserve"> </w:t>
      </w:r>
      <w:r w:rsidR="006444C5" w:rsidRPr="00326069">
        <w:rPr>
          <w:rFonts w:ascii="仿宋" w:eastAsia="仿宋" w:hAnsi="仿宋" w:cs="宋体" w:hint="eastAsia"/>
          <w:u w:val="single"/>
        </w:rPr>
        <w:t xml:space="preserve">                      </w:t>
      </w:r>
      <w:r w:rsidRPr="00326069">
        <w:rPr>
          <w:rFonts w:ascii="仿宋" w:eastAsia="仿宋" w:hAnsi="仿宋" w:cs="宋体" w:hint="eastAsia"/>
          <w:u w:val="single"/>
        </w:rPr>
        <w:t xml:space="preserve"> </w:t>
      </w:r>
    </w:p>
    <w:p w14:paraId="308DA779"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6.建设工期或周期：</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p>
    <w:p w14:paraId="455E93C4"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7.其他：</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p>
    <w:p w14:paraId="585792A1" w14:textId="77777777" w:rsidR="008A6D81" w:rsidRPr="00326069" w:rsidRDefault="008A6D81" w:rsidP="008A6D81">
      <w:pPr>
        <w:spacing w:line="420" w:lineRule="atLeast"/>
        <w:ind w:firstLineChars="200" w:firstLine="422"/>
        <w:contextualSpacing/>
        <w:rPr>
          <w:rFonts w:ascii="仿宋" w:eastAsia="仿宋" w:hAnsi="仿宋" w:cs="宋体" w:hint="eastAsia"/>
          <w:b/>
          <w:bCs/>
        </w:rPr>
      </w:pPr>
      <w:r w:rsidRPr="00326069">
        <w:rPr>
          <w:rFonts w:ascii="仿宋" w:eastAsia="仿宋" w:hAnsi="仿宋" w:cs="宋体" w:hint="eastAsia"/>
          <w:b/>
          <w:bCs/>
        </w:rPr>
        <w:t>二、服务范围及工作内容</w:t>
      </w:r>
    </w:p>
    <w:p w14:paraId="32A10ED2"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szCs w:val="21"/>
        </w:rPr>
        <w:sym w:font="Wingdings 2" w:char="00A3"/>
      </w:r>
      <w:r w:rsidRPr="00326069">
        <w:rPr>
          <w:rFonts w:ascii="仿宋" w:eastAsia="仿宋" w:hAnsi="仿宋" w:cs="宋体"/>
          <w:szCs w:val="21"/>
        </w:rPr>
        <w:t xml:space="preserve"> 1、概算编制及审</w:t>
      </w:r>
      <w:r w:rsidRPr="00326069">
        <w:rPr>
          <w:rFonts w:ascii="仿宋" w:eastAsia="仿宋" w:hAnsi="仿宋" w:cs="宋体" w:hint="eastAsia"/>
          <w:szCs w:val="21"/>
        </w:rPr>
        <w:t>核：</w:t>
      </w:r>
      <w:r w:rsidRPr="00326069">
        <w:rPr>
          <w:rFonts w:ascii="仿宋" w:eastAsia="仿宋" w:hAnsi="仿宋" w:cs="宋体" w:hint="eastAsia"/>
          <w:szCs w:val="21"/>
          <w:u w:val="single"/>
        </w:rPr>
        <w:t>根据图纸及相关资料独立编审出概算并根据委托人要求进行核对，出具书面咨询报告。</w:t>
      </w:r>
    </w:p>
    <w:p w14:paraId="67C24A14" w14:textId="77777777" w:rsidR="008A6D81" w:rsidRPr="00326069" w:rsidRDefault="008A6D81" w:rsidP="008A6D81">
      <w:pPr>
        <w:spacing w:line="420" w:lineRule="atLeast"/>
        <w:ind w:firstLineChars="200" w:firstLine="420"/>
        <w:rPr>
          <w:rFonts w:ascii="仿宋" w:eastAsia="仿宋" w:hAnsi="仿宋" w:cs="宋体" w:hint="eastAsia"/>
          <w:szCs w:val="21"/>
        </w:rPr>
      </w:pPr>
      <w:r w:rsidRPr="00326069">
        <w:rPr>
          <w:rFonts w:ascii="仿宋" w:eastAsia="仿宋" w:hAnsi="仿宋" w:cs="宋体"/>
          <w:szCs w:val="21"/>
        </w:rPr>
        <w:sym w:font="Wingdings 2" w:char="0052"/>
      </w:r>
      <w:r w:rsidRPr="00326069">
        <w:rPr>
          <w:rFonts w:ascii="仿宋" w:eastAsia="仿宋" w:hAnsi="仿宋" w:cs="宋体"/>
          <w:szCs w:val="21"/>
        </w:rPr>
        <w:t xml:space="preserve"> 2、</w:t>
      </w:r>
      <w:r w:rsidRPr="00326069">
        <w:rPr>
          <w:rFonts w:ascii="仿宋" w:eastAsia="仿宋" w:hAnsi="仿宋" w:cs="宋体" w:hint="eastAsia"/>
          <w:szCs w:val="21"/>
        </w:rPr>
        <w:t>施工</w:t>
      </w:r>
      <w:r w:rsidRPr="00326069">
        <w:rPr>
          <w:rFonts w:ascii="仿宋" w:eastAsia="仿宋" w:hAnsi="仿宋" w:cs="宋体"/>
          <w:szCs w:val="21"/>
        </w:rPr>
        <w:t>总承包清单、招标控制价的背靠背</w:t>
      </w:r>
      <w:r w:rsidRPr="00326069">
        <w:rPr>
          <w:rFonts w:ascii="仿宋" w:eastAsia="仿宋" w:hAnsi="仿宋" w:cs="宋体" w:hint="eastAsia"/>
          <w:szCs w:val="21"/>
        </w:rPr>
        <w:t>编制及审核（如有）</w:t>
      </w:r>
      <w:r w:rsidRPr="00326069">
        <w:rPr>
          <w:rFonts w:ascii="仿宋" w:eastAsia="仿宋" w:hAnsi="仿宋" w:cs="宋体"/>
          <w:szCs w:val="21"/>
        </w:rPr>
        <w:t>：</w:t>
      </w:r>
      <w:r w:rsidRPr="00326069">
        <w:rPr>
          <w:rFonts w:ascii="仿宋" w:eastAsia="仿宋" w:hAnsi="仿宋" w:hint="eastAsia"/>
          <w:u w:val="single"/>
        </w:rPr>
        <w:t>主要内容包括各个阶段、各个专业的施工图纸范围内的建筑工程、安装工程、室外配套设施等工程的工程量清单及控制价编制及审核，</w:t>
      </w:r>
      <w:r w:rsidRPr="00326069">
        <w:rPr>
          <w:rFonts w:ascii="仿宋" w:eastAsia="仿宋" w:hAnsi="仿宋" w:cs="宋体" w:hint="eastAsia"/>
          <w:szCs w:val="21"/>
          <w:u w:val="single"/>
        </w:rPr>
        <w:t>并根据委托人要求进行核对，出具书面咨询报告</w:t>
      </w:r>
      <w:r w:rsidRPr="00326069">
        <w:rPr>
          <w:rFonts w:ascii="仿宋" w:eastAsia="仿宋" w:hAnsi="仿宋" w:hint="eastAsia"/>
          <w:u w:val="single"/>
        </w:rPr>
        <w:t>。</w:t>
      </w:r>
    </w:p>
    <w:p w14:paraId="23A0DF86"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szCs w:val="21"/>
        </w:rPr>
        <w:sym w:font="Wingdings 2" w:char="00A3"/>
      </w:r>
      <w:r w:rsidRPr="00326069">
        <w:rPr>
          <w:rFonts w:ascii="仿宋" w:eastAsia="仿宋" w:hAnsi="仿宋" w:cs="宋体" w:hint="eastAsia"/>
          <w:szCs w:val="21"/>
        </w:rPr>
        <w:t xml:space="preserve"> </w:t>
      </w:r>
      <w:r w:rsidRPr="00326069">
        <w:rPr>
          <w:rFonts w:ascii="仿宋" w:eastAsia="仿宋" w:hAnsi="仿宋" w:cs="宋体"/>
          <w:szCs w:val="21"/>
        </w:rPr>
        <w:t>3、工程总承包清单、招标控制价的背靠背</w:t>
      </w:r>
      <w:r w:rsidRPr="00326069">
        <w:rPr>
          <w:rFonts w:ascii="仿宋" w:eastAsia="仿宋" w:hAnsi="仿宋" w:cs="宋体" w:hint="eastAsia"/>
          <w:szCs w:val="21"/>
        </w:rPr>
        <w:t>编制及审核（如有）</w:t>
      </w:r>
      <w:r w:rsidRPr="00326069">
        <w:rPr>
          <w:rFonts w:ascii="仿宋" w:eastAsia="仿宋" w:hAnsi="仿宋" w:cs="宋体"/>
          <w:szCs w:val="21"/>
        </w:rPr>
        <w:t>：</w:t>
      </w:r>
      <w:r w:rsidRPr="00326069">
        <w:rPr>
          <w:rFonts w:ascii="仿宋" w:eastAsia="仿宋" w:hAnsi="仿宋" w:cs="宋体"/>
          <w:szCs w:val="21"/>
          <w:u w:val="single"/>
        </w:rPr>
        <w:t>根</w:t>
      </w:r>
      <w:r w:rsidRPr="00326069">
        <w:rPr>
          <w:rFonts w:ascii="仿宋" w:eastAsia="仿宋" w:hAnsi="仿宋" w:cs="宋体" w:hint="eastAsia"/>
          <w:szCs w:val="21"/>
          <w:u w:val="single"/>
        </w:rPr>
        <w:t>据委托人提供的图纸及相关资料独立编制并审核工程总承包清单、招标控制价，并根据委托人要求进行核对，出具书面咨询报告；招标文件及《发包人要求》的审核，包括但不限于工作范围、工作界面及工程做法等。</w:t>
      </w:r>
    </w:p>
    <w:p w14:paraId="6DABCDA0" w14:textId="77777777" w:rsidR="008A6D81" w:rsidRPr="00326069" w:rsidRDefault="008A6D81" w:rsidP="008A6D81">
      <w:pPr>
        <w:spacing w:line="420" w:lineRule="atLeast"/>
        <w:ind w:firstLineChars="200" w:firstLine="420"/>
        <w:rPr>
          <w:rFonts w:ascii="仿宋" w:eastAsia="仿宋" w:hAnsi="仿宋" w:cs="宋体" w:hint="eastAsia"/>
          <w:szCs w:val="21"/>
        </w:rPr>
      </w:pPr>
      <w:r w:rsidRPr="00326069">
        <w:rPr>
          <w:rFonts w:ascii="仿宋" w:eastAsia="仿宋" w:hAnsi="仿宋" w:cs="宋体"/>
          <w:szCs w:val="21"/>
        </w:rPr>
        <w:sym w:font="Wingdings 2" w:char="0052"/>
      </w:r>
      <w:r w:rsidRPr="00326069">
        <w:rPr>
          <w:rFonts w:ascii="仿宋" w:eastAsia="仿宋" w:hAnsi="仿宋" w:cs="宋体"/>
          <w:szCs w:val="21"/>
        </w:rPr>
        <w:t xml:space="preserve"> </w:t>
      </w:r>
      <w:r w:rsidRPr="00326069">
        <w:rPr>
          <w:rFonts w:ascii="仿宋" w:eastAsia="仿宋" w:hAnsi="仿宋" w:cs="宋体" w:hint="eastAsia"/>
          <w:szCs w:val="21"/>
        </w:rPr>
        <w:t>4</w:t>
      </w:r>
      <w:r w:rsidRPr="00326069">
        <w:rPr>
          <w:rFonts w:ascii="仿宋" w:eastAsia="仿宋" w:hAnsi="仿宋" w:cs="宋体"/>
          <w:szCs w:val="21"/>
        </w:rPr>
        <w:t>、施工阶段全过程工程造价控制服务：</w:t>
      </w:r>
    </w:p>
    <w:p w14:paraId="72FC6AEF" w14:textId="77777777" w:rsidR="008A6D81" w:rsidRPr="00326069" w:rsidRDefault="008A6D81" w:rsidP="008A6D81">
      <w:pPr>
        <w:spacing w:line="420" w:lineRule="atLeast"/>
        <w:ind w:firstLineChars="200" w:firstLine="420"/>
        <w:rPr>
          <w:rFonts w:ascii="仿宋" w:eastAsia="仿宋" w:hAnsi="仿宋" w:cs="宋体" w:hint="eastAsia"/>
          <w:szCs w:val="21"/>
        </w:rPr>
      </w:pPr>
      <w:r w:rsidRPr="00326069">
        <w:rPr>
          <w:rFonts w:ascii="仿宋" w:eastAsia="仿宋" w:hAnsi="仿宋" w:cs="宋体" w:hint="eastAsia"/>
          <w:szCs w:val="21"/>
        </w:rPr>
        <w:t>4</w:t>
      </w:r>
      <w:r w:rsidRPr="00326069">
        <w:rPr>
          <w:rFonts w:ascii="仿宋" w:eastAsia="仿宋" w:hAnsi="仿宋" w:cs="宋体"/>
          <w:szCs w:val="21"/>
        </w:rPr>
        <w:t>.1</w:t>
      </w:r>
      <w:r w:rsidRPr="00326069">
        <w:rPr>
          <w:rFonts w:ascii="仿宋" w:eastAsia="仿宋" w:hAnsi="仿宋" w:cs="宋体"/>
          <w:szCs w:val="21"/>
          <w:u w:val="single"/>
        </w:rPr>
        <w:t>参与工程造价控制的有关会议，提出合理化建议</w:t>
      </w:r>
      <w:r w:rsidRPr="00326069">
        <w:rPr>
          <w:rFonts w:ascii="仿宋" w:eastAsia="仿宋" w:hAnsi="仿宋" w:cs="宋体" w:hint="eastAsia"/>
          <w:szCs w:val="21"/>
        </w:rPr>
        <w:t>；</w:t>
      </w:r>
    </w:p>
    <w:p w14:paraId="589F3DBF"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rPr>
        <w:t>4</w:t>
      </w:r>
      <w:r w:rsidRPr="00326069">
        <w:rPr>
          <w:rFonts w:ascii="仿宋" w:eastAsia="仿宋" w:hAnsi="仿宋" w:cs="宋体"/>
          <w:szCs w:val="21"/>
        </w:rPr>
        <w:t>.2</w:t>
      </w:r>
      <w:r w:rsidRPr="00326069">
        <w:rPr>
          <w:rFonts w:ascii="仿宋" w:eastAsia="仿宋" w:hAnsi="仿宋" w:cs="宋体" w:hint="eastAsia"/>
          <w:szCs w:val="21"/>
          <w:u w:val="single"/>
        </w:rPr>
        <w:t>参与清单及施工过程中的无价材料、设备等的询价及定价工作，主导价格谈判，并应无条件配合发包人要求并提出合理化建议；</w:t>
      </w:r>
    </w:p>
    <w:p w14:paraId="7010AA04"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rPr>
        <w:t>4</w:t>
      </w:r>
      <w:r w:rsidRPr="00326069">
        <w:rPr>
          <w:rFonts w:ascii="仿宋" w:eastAsia="仿宋" w:hAnsi="仿宋" w:cs="宋体"/>
          <w:szCs w:val="21"/>
        </w:rPr>
        <w:t>.3</w:t>
      </w:r>
      <w:r w:rsidRPr="00326069">
        <w:rPr>
          <w:rFonts w:ascii="仿宋" w:eastAsia="仿宋" w:hAnsi="仿宋" w:cs="宋体" w:hint="eastAsia"/>
          <w:szCs w:val="21"/>
          <w:u w:val="single"/>
        </w:rPr>
        <w:t>提供设计变更方案及施工措施方案的造价测算对比；对工程签证</w:t>
      </w:r>
      <w:r w:rsidRPr="00326069">
        <w:rPr>
          <w:rFonts w:ascii="仿宋" w:eastAsia="仿宋" w:hAnsi="仿宋" w:cs="宋体"/>
          <w:szCs w:val="21"/>
          <w:u w:val="single"/>
        </w:rPr>
        <w:t>(变更联系单)费用进行测算、审核及是否需要变更的必要性签署意见；提供工程索赔和反索赔的咨询服务及有关工程造价政策法规等咨询；按时参加施工现场例会；</w:t>
      </w:r>
    </w:p>
    <w:p w14:paraId="4A574F4B"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rPr>
        <w:t>4</w:t>
      </w:r>
      <w:r w:rsidRPr="00326069">
        <w:rPr>
          <w:rFonts w:ascii="仿宋" w:eastAsia="仿宋" w:hAnsi="仿宋" w:cs="宋体"/>
          <w:szCs w:val="21"/>
        </w:rPr>
        <w:t>.4</w:t>
      </w:r>
      <w:r w:rsidRPr="00326069">
        <w:rPr>
          <w:rFonts w:ascii="仿宋" w:eastAsia="仿宋" w:hAnsi="仿宋" w:cs="宋体" w:hint="eastAsia"/>
          <w:szCs w:val="21"/>
          <w:u w:val="single"/>
        </w:rPr>
        <w:t>项目涉及的各类工程造价咨询报告（变更）建立台帐（电子</w:t>
      </w:r>
      <w:proofErr w:type="gramStart"/>
      <w:r w:rsidRPr="00326069">
        <w:rPr>
          <w:rFonts w:ascii="仿宋" w:eastAsia="仿宋" w:hAnsi="仿宋" w:cs="宋体" w:hint="eastAsia"/>
          <w:szCs w:val="21"/>
          <w:u w:val="single"/>
        </w:rPr>
        <w:t>档</w:t>
      </w:r>
      <w:proofErr w:type="gramEnd"/>
      <w:r w:rsidRPr="00326069">
        <w:rPr>
          <w:rFonts w:ascii="仿宋" w:eastAsia="仿宋" w:hAnsi="仿宋" w:cs="宋体" w:hint="eastAsia"/>
          <w:szCs w:val="21"/>
          <w:u w:val="single"/>
        </w:rPr>
        <w:t>备查），发生变更金额实时对比概算，进行动态控制，项目完工后提供全套跟踪审计资料，提供工程结算审计相关配合服务；</w:t>
      </w:r>
    </w:p>
    <w:p w14:paraId="1289C332"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rPr>
        <w:t>4</w:t>
      </w:r>
      <w:r w:rsidRPr="00326069">
        <w:rPr>
          <w:rFonts w:ascii="仿宋" w:eastAsia="仿宋" w:hAnsi="仿宋" w:cs="宋体"/>
          <w:szCs w:val="21"/>
        </w:rPr>
        <w:t>.5</w:t>
      </w:r>
      <w:r w:rsidRPr="00326069">
        <w:rPr>
          <w:rFonts w:ascii="仿宋" w:eastAsia="仿宋" w:hAnsi="仿宋" w:cs="宋体" w:hint="eastAsia"/>
          <w:szCs w:val="21"/>
          <w:u w:val="single"/>
        </w:rPr>
        <w:t>分阶段审核已完工程量及工程造价、对承包人报送的每月</w:t>
      </w:r>
      <w:r w:rsidRPr="00326069">
        <w:rPr>
          <w:rFonts w:ascii="仿宋" w:eastAsia="仿宋" w:hAnsi="仿宋" w:cs="宋体"/>
          <w:szCs w:val="21"/>
          <w:u w:val="single"/>
        </w:rPr>
        <w:t>(期)完成</w:t>
      </w:r>
      <w:proofErr w:type="gramStart"/>
      <w:r w:rsidRPr="00326069">
        <w:rPr>
          <w:rFonts w:ascii="仿宋" w:eastAsia="仿宋" w:hAnsi="仿宋" w:cs="宋体"/>
          <w:szCs w:val="21"/>
          <w:u w:val="single"/>
        </w:rPr>
        <w:t>进度款月报表</w:t>
      </w:r>
      <w:proofErr w:type="gramEnd"/>
      <w:r w:rsidRPr="00326069">
        <w:rPr>
          <w:rFonts w:ascii="仿宋" w:eastAsia="仿宋" w:hAnsi="仿宋" w:cs="宋体"/>
          <w:szCs w:val="21"/>
          <w:u w:val="single"/>
        </w:rPr>
        <w:t>进行审核，并提出当月(期)付款建议书</w:t>
      </w:r>
      <w:r w:rsidRPr="00326069">
        <w:rPr>
          <w:rFonts w:ascii="仿宋" w:eastAsia="仿宋" w:hAnsi="仿宋" w:cs="宋体" w:hint="eastAsia"/>
          <w:szCs w:val="21"/>
          <w:u w:val="single"/>
        </w:rPr>
        <w:t>，满足发包人工程款支付时间节点要求</w:t>
      </w:r>
      <w:r w:rsidRPr="00326069">
        <w:rPr>
          <w:rFonts w:ascii="仿宋" w:eastAsia="仿宋" w:hAnsi="仿宋" w:cs="宋体"/>
          <w:szCs w:val="21"/>
          <w:u w:val="single"/>
        </w:rPr>
        <w:t>。</w:t>
      </w:r>
    </w:p>
    <w:p w14:paraId="4A120B90"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rPr>
        <w:t>4.6</w:t>
      </w:r>
      <w:r w:rsidRPr="00326069">
        <w:rPr>
          <w:rFonts w:ascii="仿宋" w:eastAsia="仿宋" w:hAnsi="仿宋" w:cs="宋体" w:hint="eastAsia"/>
          <w:szCs w:val="21"/>
          <w:u w:val="single"/>
        </w:rPr>
        <w:t>施工过程中配合发包人对施工图纸与初步设计图纸、《发包人要求》进行对比并提供造价测算服务；</w:t>
      </w:r>
    </w:p>
    <w:p w14:paraId="31526835" w14:textId="77777777" w:rsidR="008A6D81" w:rsidRPr="00326069" w:rsidRDefault="008A6D81" w:rsidP="008A6D81">
      <w:pPr>
        <w:spacing w:line="480" w:lineRule="exact"/>
        <w:ind w:firstLineChars="200" w:firstLine="420"/>
        <w:jc w:val="left"/>
        <w:rPr>
          <w:rFonts w:ascii="仿宋" w:eastAsia="仿宋" w:hAnsi="仿宋" w:cs="仿宋" w:hint="eastAsia"/>
          <w:szCs w:val="21"/>
          <w:u w:val="single"/>
        </w:rPr>
      </w:pPr>
      <w:r w:rsidRPr="00326069">
        <w:rPr>
          <w:rFonts w:ascii="仿宋" w:eastAsia="仿宋" w:hAnsi="仿宋" w:cs="宋体" w:hint="eastAsia"/>
          <w:szCs w:val="21"/>
          <w:u w:val="single"/>
        </w:rPr>
        <w:lastRenderedPageBreak/>
        <w:t>4.7按发包人提供的全过程跟踪审计模板进行编制，每月定期上报。</w:t>
      </w:r>
    </w:p>
    <w:p w14:paraId="41748B60"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u w:val="single"/>
        </w:rPr>
        <w:t>4.8工程竣工后结算审计阶段的配合服务。</w:t>
      </w:r>
    </w:p>
    <w:p w14:paraId="2F13BEB6"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u w:val="single"/>
        </w:rPr>
        <w:sym w:font="Wingdings 2" w:char="0052"/>
      </w:r>
      <w:r w:rsidRPr="00326069">
        <w:rPr>
          <w:rFonts w:ascii="仿宋" w:eastAsia="仿宋" w:hAnsi="仿宋" w:cs="宋体" w:hint="eastAsia"/>
          <w:szCs w:val="21"/>
          <w:u w:val="single"/>
        </w:rPr>
        <w:t xml:space="preserve"> 5、咨询服务单项委托：根据委托人具体要求提供如下服务，并出具咨询成果：</w:t>
      </w:r>
    </w:p>
    <w:p w14:paraId="238827FB"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u w:val="single"/>
        </w:rPr>
        <w:t>5.1单项工程/变更费用测算；</w:t>
      </w:r>
    </w:p>
    <w:p w14:paraId="3972962F"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u w:val="single"/>
        </w:rPr>
        <w:t>5.2无价材料询价；</w:t>
      </w:r>
    </w:p>
    <w:p w14:paraId="7BF86648"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u w:val="single"/>
        </w:rPr>
        <w:t>5.3单价测算；</w:t>
      </w:r>
    </w:p>
    <w:p w14:paraId="0378D6DD"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u w:val="single"/>
        </w:rPr>
        <w:t xml:space="preserve">5.4其他：                                       </w:t>
      </w:r>
    </w:p>
    <w:p w14:paraId="4DD795C1"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u w:val="single"/>
        </w:rPr>
        <w:t>（以上内容涵盖部门所有咨询项目的服务内容，根据项目实际情况进行勾选。）</w:t>
      </w:r>
    </w:p>
    <w:p w14:paraId="6298F32A" w14:textId="77777777" w:rsidR="008A6D81" w:rsidRPr="00326069" w:rsidRDefault="008A6D81" w:rsidP="008A6D81">
      <w:pPr>
        <w:spacing w:line="420" w:lineRule="atLeast"/>
        <w:ind w:firstLineChars="200" w:firstLine="422"/>
        <w:contextualSpacing/>
        <w:rPr>
          <w:rFonts w:ascii="仿宋" w:eastAsia="仿宋" w:hAnsi="仿宋" w:cs="宋体" w:hint="eastAsia"/>
          <w:b/>
          <w:bCs/>
        </w:rPr>
      </w:pPr>
      <w:r w:rsidRPr="00326069">
        <w:rPr>
          <w:rFonts w:ascii="仿宋" w:eastAsia="仿宋" w:hAnsi="仿宋" w:cs="宋体" w:hint="eastAsia"/>
          <w:b/>
          <w:bCs/>
        </w:rPr>
        <w:t>三、服务期限</w:t>
      </w:r>
    </w:p>
    <w:p w14:paraId="20B57B3C"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本合同约定的建设工程造价咨询服务期限与本项目施工同步。</w:t>
      </w:r>
    </w:p>
    <w:p w14:paraId="6D4572A1" w14:textId="77777777" w:rsidR="008A6D81" w:rsidRPr="00326069" w:rsidRDefault="008A6D81" w:rsidP="008A6D81">
      <w:pPr>
        <w:spacing w:line="420" w:lineRule="atLeast"/>
        <w:ind w:firstLineChars="200" w:firstLine="422"/>
        <w:contextualSpacing/>
        <w:rPr>
          <w:rFonts w:ascii="仿宋" w:eastAsia="仿宋" w:hAnsi="仿宋" w:cs="宋体" w:hint="eastAsia"/>
          <w:b/>
          <w:bCs/>
        </w:rPr>
      </w:pPr>
      <w:r w:rsidRPr="00326069">
        <w:rPr>
          <w:rFonts w:ascii="仿宋" w:eastAsia="仿宋" w:hAnsi="仿宋" w:cs="宋体" w:hint="eastAsia"/>
          <w:b/>
          <w:bCs/>
        </w:rPr>
        <w:t>四、质量标准</w:t>
      </w:r>
    </w:p>
    <w:p w14:paraId="1C4B6F6B"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工程造价咨询成果文件应符合：</w:t>
      </w:r>
      <w:r w:rsidRPr="00326069">
        <w:rPr>
          <w:rFonts w:ascii="仿宋" w:eastAsia="仿宋" w:hAnsi="仿宋" w:cs="宋体" w:hint="eastAsia"/>
          <w:u w:val="single"/>
        </w:rPr>
        <w:t>现行国家、地方或行业有关规定、标准、规范的要求</w:t>
      </w:r>
      <w:r w:rsidRPr="00326069">
        <w:rPr>
          <w:rFonts w:ascii="仿宋" w:eastAsia="仿宋" w:hAnsi="仿宋" w:cs="宋体" w:hint="eastAsia"/>
        </w:rPr>
        <w:t>。</w:t>
      </w:r>
    </w:p>
    <w:p w14:paraId="14FE2920" w14:textId="77777777" w:rsidR="008A6D81" w:rsidRPr="00326069" w:rsidRDefault="008A6D81" w:rsidP="008A6D81">
      <w:pPr>
        <w:spacing w:line="420" w:lineRule="atLeast"/>
        <w:ind w:firstLineChars="200" w:firstLine="422"/>
        <w:contextualSpacing/>
        <w:rPr>
          <w:rFonts w:ascii="仿宋" w:eastAsia="仿宋" w:hAnsi="仿宋" w:cs="宋体" w:hint="eastAsia"/>
          <w:b/>
          <w:bCs/>
        </w:rPr>
      </w:pPr>
      <w:r w:rsidRPr="00326069">
        <w:rPr>
          <w:rFonts w:ascii="仿宋" w:eastAsia="仿宋" w:hAnsi="仿宋" w:cs="宋体" w:hint="eastAsia"/>
          <w:b/>
          <w:bCs/>
        </w:rPr>
        <w:t>五、酬金或计取方式</w:t>
      </w:r>
    </w:p>
    <w:p w14:paraId="1F03D81C"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固定总价：               元（含税），（大写</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 xml:space="preserve">   </w:t>
      </w:r>
      <w:r w:rsidRPr="00326069">
        <w:rPr>
          <w:rFonts w:ascii="仿宋" w:eastAsia="仿宋" w:hAnsi="仿宋" w:cs="宋体" w:hint="eastAsia"/>
        </w:rPr>
        <w:t>）。</w:t>
      </w:r>
    </w:p>
    <w:p w14:paraId="71865D45" w14:textId="77777777" w:rsidR="008A6D81" w:rsidRPr="00326069" w:rsidRDefault="008A6D81" w:rsidP="008A6D81">
      <w:pPr>
        <w:spacing w:line="420" w:lineRule="atLeast"/>
        <w:ind w:firstLineChars="200" w:firstLine="422"/>
        <w:contextualSpacing/>
        <w:rPr>
          <w:rFonts w:ascii="仿宋" w:eastAsia="仿宋" w:hAnsi="仿宋" w:cs="宋体" w:hint="eastAsia"/>
          <w:b/>
          <w:bCs/>
        </w:rPr>
      </w:pPr>
      <w:r w:rsidRPr="00326069">
        <w:rPr>
          <w:rFonts w:ascii="仿宋" w:eastAsia="仿宋" w:hAnsi="仿宋" w:cs="宋体" w:hint="eastAsia"/>
          <w:b/>
          <w:bCs/>
        </w:rPr>
        <w:t>六、合同文件的构成及优先顺序</w:t>
      </w:r>
    </w:p>
    <w:p w14:paraId="4AB51B9F"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1.本合同协议书、补充协议（如有）</w:t>
      </w:r>
    </w:p>
    <w:p w14:paraId="20F190D5"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2.中标（成交）通知书或委托书（如有）</w:t>
      </w:r>
    </w:p>
    <w:p w14:paraId="6E4E0EB2"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3.投标函及投标函附录（如有）</w:t>
      </w:r>
    </w:p>
    <w:p w14:paraId="4396C244"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4.专用条件及附录</w:t>
      </w:r>
    </w:p>
    <w:p w14:paraId="09A7916F"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5.招标文件（如有）</w:t>
      </w:r>
    </w:p>
    <w:p w14:paraId="7C8303EC"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6.投标文件（如有）</w:t>
      </w:r>
    </w:p>
    <w:p w14:paraId="493A6234"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7.通用条件</w:t>
      </w:r>
    </w:p>
    <w:p w14:paraId="5FD64D44"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8.其他合同文件</w:t>
      </w:r>
    </w:p>
    <w:p w14:paraId="3B5F0484"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上述各项合同文件包括合同当事人就该项合同文件所</w:t>
      </w:r>
      <w:proofErr w:type="gramStart"/>
      <w:r w:rsidRPr="00326069">
        <w:rPr>
          <w:rFonts w:ascii="仿宋" w:eastAsia="仿宋" w:hAnsi="仿宋" w:cs="宋体" w:hint="eastAsia"/>
        </w:rPr>
        <w:t>作出</w:t>
      </w:r>
      <w:proofErr w:type="gramEnd"/>
      <w:r w:rsidRPr="00326069">
        <w:rPr>
          <w:rFonts w:ascii="仿宋" w:eastAsia="仿宋" w:hAnsi="仿宋" w:cs="宋体" w:hint="eastAsia"/>
        </w:rPr>
        <w:t>的补充和修改，属于同一类内容的文件，应以最新签署的为准。</w:t>
      </w:r>
    </w:p>
    <w:p w14:paraId="473D1B7D"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在合同订立及履行过程中形成的与合同有关的文件（包括补充协议）均构成合同文件的组成部分。</w:t>
      </w:r>
    </w:p>
    <w:p w14:paraId="0E54549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szCs w:val="21"/>
        </w:rPr>
        <w:t>投标文件应满足招标文件提出的要求，如针对同一内容，投标文件与招标文件相比更有利于委托人，则针对该内容视为投标文件较招标文件更具优先性。</w:t>
      </w:r>
    </w:p>
    <w:p w14:paraId="543DF7F3" w14:textId="77777777" w:rsidR="008A6D81" w:rsidRPr="00326069" w:rsidRDefault="008A6D81" w:rsidP="008A6D81">
      <w:pPr>
        <w:spacing w:line="420" w:lineRule="atLeast"/>
        <w:ind w:firstLineChars="200" w:firstLine="422"/>
        <w:contextualSpacing/>
        <w:rPr>
          <w:rFonts w:ascii="仿宋" w:eastAsia="仿宋" w:hAnsi="仿宋" w:cs="宋体" w:hint="eastAsia"/>
          <w:b/>
          <w:bCs/>
        </w:rPr>
      </w:pPr>
      <w:r w:rsidRPr="00326069">
        <w:rPr>
          <w:rFonts w:ascii="仿宋" w:eastAsia="仿宋" w:hAnsi="仿宋" w:cs="宋体" w:hint="eastAsia"/>
          <w:b/>
          <w:bCs/>
        </w:rPr>
        <w:t>七、词语定义</w:t>
      </w:r>
    </w:p>
    <w:p w14:paraId="685E0FF9"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协议书中相关词语的含义与通用条件中的定义与解释相同。</w:t>
      </w:r>
    </w:p>
    <w:p w14:paraId="7B97B678" w14:textId="77777777" w:rsidR="008A6D81" w:rsidRPr="00326069" w:rsidRDefault="008A6D81" w:rsidP="008A6D81">
      <w:pPr>
        <w:spacing w:line="420" w:lineRule="atLeast"/>
        <w:ind w:firstLineChars="200" w:firstLine="422"/>
        <w:contextualSpacing/>
        <w:rPr>
          <w:rFonts w:ascii="仿宋" w:eastAsia="仿宋" w:hAnsi="仿宋" w:cs="宋体" w:hint="eastAsia"/>
          <w:b/>
          <w:bCs/>
        </w:rPr>
      </w:pPr>
      <w:r w:rsidRPr="00326069">
        <w:rPr>
          <w:rFonts w:ascii="仿宋" w:eastAsia="仿宋" w:hAnsi="仿宋" w:cs="宋体" w:hint="eastAsia"/>
          <w:b/>
          <w:bCs/>
        </w:rPr>
        <w:t>八、合同订立</w:t>
      </w:r>
    </w:p>
    <w:p w14:paraId="064012D5"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1.订立时间：</w:t>
      </w:r>
      <w:r w:rsidRPr="00326069">
        <w:rPr>
          <w:rFonts w:ascii="仿宋" w:eastAsia="仿宋" w:hAnsi="仿宋" w:cs="宋体" w:hint="eastAsia"/>
          <w:u w:val="single"/>
        </w:rPr>
        <w:t xml:space="preserve">              </w:t>
      </w:r>
      <w:r w:rsidRPr="00326069">
        <w:rPr>
          <w:rFonts w:ascii="仿宋" w:eastAsia="仿宋" w:hAnsi="仿宋" w:cs="宋体" w:hint="eastAsia"/>
        </w:rPr>
        <w:t>年</w:t>
      </w:r>
      <w:r w:rsidRPr="00326069">
        <w:rPr>
          <w:rFonts w:ascii="仿宋" w:eastAsia="仿宋" w:hAnsi="仿宋" w:cs="宋体" w:hint="eastAsia"/>
          <w:u w:val="single"/>
        </w:rPr>
        <w:t xml:space="preserve">      </w:t>
      </w:r>
      <w:r w:rsidRPr="00326069">
        <w:rPr>
          <w:rFonts w:ascii="仿宋" w:eastAsia="仿宋" w:hAnsi="仿宋" w:cs="宋体" w:hint="eastAsia"/>
        </w:rPr>
        <w:t>月</w:t>
      </w:r>
      <w:r w:rsidRPr="00326069">
        <w:rPr>
          <w:rFonts w:ascii="仿宋" w:eastAsia="仿宋" w:hAnsi="仿宋" w:cs="宋体" w:hint="eastAsia"/>
          <w:u w:val="single"/>
        </w:rPr>
        <w:t xml:space="preserve">      </w:t>
      </w:r>
      <w:r w:rsidRPr="00326069">
        <w:rPr>
          <w:rFonts w:ascii="仿宋" w:eastAsia="仿宋" w:hAnsi="仿宋" w:cs="宋体" w:hint="eastAsia"/>
        </w:rPr>
        <w:t>日。</w:t>
      </w:r>
    </w:p>
    <w:p w14:paraId="631F24F5"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2.订立地点：________________________________。</w:t>
      </w:r>
    </w:p>
    <w:p w14:paraId="3CD9B1F5" w14:textId="77777777" w:rsidR="008A6D81" w:rsidRPr="00326069" w:rsidRDefault="008A6D81" w:rsidP="008A6D81">
      <w:pPr>
        <w:spacing w:line="420" w:lineRule="atLeast"/>
        <w:ind w:firstLineChars="200" w:firstLine="422"/>
        <w:contextualSpacing/>
        <w:rPr>
          <w:rFonts w:ascii="仿宋" w:eastAsia="仿宋" w:hAnsi="仿宋" w:cs="宋体" w:hint="eastAsia"/>
          <w:b/>
          <w:bCs/>
        </w:rPr>
      </w:pPr>
      <w:r w:rsidRPr="00326069">
        <w:rPr>
          <w:rFonts w:ascii="仿宋" w:eastAsia="仿宋" w:hAnsi="仿宋" w:cs="宋体" w:hint="eastAsia"/>
          <w:b/>
          <w:bCs/>
        </w:rPr>
        <w:t>九、合同生效</w:t>
      </w:r>
    </w:p>
    <w:p w14:paraId="068CCD83"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lastRenderedPageBreak/>
        <w:t>本合同自委托人和受托人的法定代表人或其授权代理人签字并盖单位章之日起生效。</w:t>
      </w:r>
    </w:p>
    <w:p w14:paraId="62B4D555" w14:textId="77777777" w:rsidR="008A6D81" w:rsidRPr="00326069" w:rsidRDefault="008A6D81" w:rsidP="008A6D81">
      <w:pPr>
        <w:spacing w:line="420" w:lineRule="atLeast"/>
        <w:ind w:firstLineChars="200" w:firstLine="422"/>
        <w:contextualSpacing/>
        <w:rPr>
          <w:rFonts w:ascii="仿宋" w:eastAsia="仿宋" w:hAnsi="仿宋" w:cs="宋体" w:hint="eastAsia"/>
          <w:b/>
          <w:bCs/>
        </w:rPr>
      </w:pPr>
      <w:r w:rsidRPr="00326069">
        <w:rPr>
          <w:rFonts w:ascii="仿宋" w:eastAsia="仿宋" w:hAnsi="仿宋" w:cs="宋体" w:hint="eastAsia"/>
          <w:b/>
          <w:bCs/>
        </w:rPr>
        <w:t>十、合同份数</w:t>
      </w:r>
    </w:p>
    <w:p w14:paraId="4E69074D" w14:textId="77777777" w:rsidR="008A6D81" w:rsidRPr="00326069" w:rsidRDefault="008A6D81" w:rsidP="008A6D81">
      <w:pPr>
        <w:spacing w:line="420" w:lineRule="atLeast"/>
        <w:ind w:firstLineChars="200" w:firstLine="420"/>
        <w:contextualSpacing/>
        <w:rPr>
          <w:rFonts w:ascii="仿宋" w:eastAsia="仿宋" w:hAnsi="仿宋" w:cs="宋体" w:hint="eastAsia"/>
        </w:rPr>
      </w:pPr>
      <w:r w:rsidRPr="00326069">
        <w:rPr>
          <w:rFonts w:ascii="仿宋" w:eastAsia="仿宋" w:hAnsi="仿宋" w:cs="宋体" w:hint="eastAsia"/>
        </w:rPr>
        <w:t>本合同一式</w:t>
      </w:r>
      <w:r w:rsidRPr="00326069">
        <w:rPr>
          <w:rFonts w:ascii="仿宋" w:eastAsia="仿宋" w:hAnsi="仿宋" w:cs="宋体" w:hint="eastAsia"/>
          <w:u w:val="single"/>
        </w:rPr>
        <w:t xml:space="preserve">  </w:t>
      </w:r>
      <w:proofErr w:type="gramStart"/>
      <w:r w:rsidRPr="00326069">
        <w:rPr>
          <w:rFonts w:ascii="仿宋" w:eastAsia="仿宋" w:hAnsi="仿宋" w:cs="宋体" w:hint="eastAsia"/>
          <w:u w:val="single"/>
        </w:rPr>
        <w:t>肆</w:t>
      </w:r>
      <w:proofErr w:type="gramEnd"/>
      <w:r w:rsidRPr="00326069">
        <w:rPr>
          <w:rFonts w:ascii="仿宋" w:eastAsia="仿宋" w:hAnsi="仿宋" w:cs="宋体" w:hint="eastAsia"/>
          <w:u w:val="single"/>
        </w:rPr>
        <w:t xml:space="preserve">  </w:t>
      </w:r>
      <w:r w:rsidRPr="00326069">
        <w:rPr>
          <w:rFonts w:ascii="仿宋" w:eastAsia="仿宋" w:hAnsi="仿宋" w:cs="宋体" w:hint="eastAsia"/>
        </w:rPr>
        <w:t>份，具有同等法律效力，其中委托人执</w:t>
      </w:r>
      <w:r w:rsidRPr="00326069">
        <w:rPr>
          <w:rFonts w:ascii="仿宋" w:eastAsia="仿宋" w:hAnsi="仿宋" w:cs="宋体" w:hint="eastAsia"/>
          <w:u w:val="single"/>
        </w:rPr>
        <w:t xml:space="preserve">  </w:t>
      </w:r>
      <w:proofErr w:type="gramStart"/>
      <w:r w:rsidRPr="00326069">
        <w:rPr>
          <w:rFonts w:ascii="仿宋" w:eastAsia="仿宋" w:hAnsi="仿宋" w:cs="宋体" w:hint="eastAsia"/>
          <w:u w:val="single"/>
        </w:rPr>
        <w:t>贰</w:t>
      </w:r>
      <w:proofErr w:type="gramEnd"/>
      <w:r w:rsidRPr="00326069">
        <w:rPr>
          <w:rFonts w:ascii="仿宋" w:eastAsia="仿宋" w:hAnsi="仿宋" w:cs="宋体" w:hint="eastAsia"/>
          <w:u w:val="single"/>
        </w:rPr>
        <w:t xml:space="preserve">  </w:t>
      </w:r>
      <w:r w:rsidRPr="00326069">
        <w:rPr>
          <w:rFonts w:ascii="仿宋" w:eastAsia="仿宋" w:hAnsi="仿宋" w:cs="宋体" w:hint="eastAsia"/>
        </w:rPr>
        <w:t>份，受托人执</w:t>
      </w:r>
      <w:r w:rsidRPr="00326069">
        <w:rPr>
          <w:rFonts w:ascii="仿宋" w:eastAsia="仿宋" w:hAnsi="仿宋" w:cs="宋体" w:hint="eastAsia"/>
          <w:u w:val="single"/>
        </w:rPr>
        <w:t xml:space="preserve">      </w:t>
      </w:r>
      <w:r w:rsidRPr="00326069">
        <w:rPr>
          <w:rFonts w:ascii="仿宋" w:eastAsia="仿宋" w:hAnsi="仿宋" w:cs="宋体" w:hint="eastAsia"/>
        </w:rPr>
        <w:t>份。</w:t>
      </w:r>
    </w:p>
    <w:p w14:paraId="2E4A049E" w14:textId="77777777" w:rsidR="008A6D81" w:rsidRPr="00326069" w:rsidRDefault="008A6D81" w:rsidP="008A6D81">
      <w:pPr>
        <w:spacing w:line="420" w:lineRule="atLeast"/>
        <w:ind w:firstLineChars="200" w:firstLine="420"/>
        <w:contextualSpacing/>
        <w:rPr>
          <w:rFonts w:ascii="仿宋" w:eastAsia="仿宋" w:hAnsi="仿宋" w:cs="宋体" w:hint="eastAsia"/>
        </w:rPr>
      </w:pPr>
    </w:p>
    <w:p w14:paraId="689FED99" w14:textId="77777777" w:rsidR="008A6D81" w:rsidRPr="00326069" w:rsidRDefault="008A6D81" w:rsidP="008A6D81">
      <w:pPr>
        <w:spacing w:line="420" w:lineRule="atLeast"/>
        <w:ind w:firstLineChars="200" w:firstLine="420"/>
        <w:contextualSpacing/>
        <w:rPr>
          <w:rFonts w:ascii="仿宋" w:eastAsia="仿宋" w:hAnsi="仿宋" w:cs="宋体" w:hint="eastAsia"/>
        </w:rPr>
      </w:pPr>
    </w:p>
    <w:p w14:paraId="5A6AFC5E" w14:textId="77777777" w:rsidR="008A6D81" w:rsidRPr="00326069" w:rsidRDefault="008A6D81" w:rsidP="008A6D81">
      <w:pPr>
        <w:spacing w:line="420" w:lineRule="atLeast"/>
        <w:ind w:firstLineChars="200" w:firstLine="420"/>
        <w:contextualSpacing/>
        <w:jc w:val="left"/>
        <w:rPr>
          <w:rFonts w:ascii="仿宋" w:eastAsia="仿宋" w:hAnsi="仿宋" w:hint="eastAsia"/>
          <w:bCs/>
          <w:szCs w:val="21"/>
        </w:rPr>
      </w:pPr>
      <w:r w:rsidRPr="00326069">
        <w:rPr>
          <w:rFonts w:ascii="仿宋" w:eastAsia="仿宋" w:hAnsi="仿宋" w:hint="eastAsia"/>
          <w:bCs/>
          <w:szCs w:val="21"/>
        </w:rPr>
        <w:t>委托人：(盖章)                         受托人：(盖章)</w:t>
      </w:r>
    </w:p>
    <w:p w14:paraId="556090AB" w14:textId="77777777" w:rsidR="008A6D81" w:rsidRPr="00326069" w:rsidRDefault="008A6D81" w:rsidP="008A6D81">
      <w:pPr>
        <w:spacing w:line="420" w:lineRule="atLeast"/>
        <w:ind w:firstLineChars="200" w:firstLine="420"/>
        <w:contextualSpacing/>
        <w:jc w:val="left"/>
        <w:rPr>
          <w:rFonts w:ascii="仿宋" w:eastAsia="仿宋" w:hAnsi="仿宋" w:hint="eastAsia"/>
          <w:bCs/>
          <w:szCs w:val="21"/>
        </w:rPr>
      </w:pPr>
    </w:p>
    <w:p w14:paraId="749AC6E3" w14:textId="77777777" w:rsidR="008A6D81" w:rsidRPr="00326069" w:rsidRDefault="008A6D81" w:rsidP="008A6D81">
      <w:pPr>
        <w:spacing w:line="420" w:lineRule="atLeast"/>
        <w:ind w:firstLineChars="200" w:firstLine="420"/>
        <w:contextualSpacing/>
        <w:jc w:val="left"/>
        <w:rPr>
          <w:rFonts w:ascii="仿宋" w:eastAsia="仿宋" w:hAnsi="仿宋" w:hint="eastAsia"/>
          <w:bCs/>
          <w:szCs w:val="21"/>
        </w:rPr>
      </w:pPr>
      <w:r w:rsidRPr="00326069">
        <w:rPr>
          <w:rFonts w:ascii="仿宋" w:eastAsia="仿宋" w:hAnsi="仿宋" w:hint="eastAsia"/>
          <w:bCs/>
          <w:szCs w:val="21"/>
        </w:rPr>
        <w:t>法定代表人或其授权代理人               法定代表人或其授权代理人</w:t>
      </w:r>
    </w:p>
    <w:p w14:paraId="70CCD957" w14:textId="77777777" w:rsidR="008A6D81" w:rsidRPr="00326069" w:rsidRDefault="008A6D81" w:rsidP="008A6D81">
      <w:pPr>
        <w:spacing w:line="420" w:lineRule="atLeast"/>
        <w:ind w:firstLineChars="200" w:firstLine="420"/>
        <w:contextualSpacing/>
        <w:jc w:val="left"/>
        <w:rPr>
          <w:rFonts w:ascii="仿宋" w:eastAsia="仿宋" w:hAnsi="仿宋" w:hint="eastAsia"/>
          <w:bCs/>
          <w:szCs w:val="21"/>
        </w:rPr>
      </w:pPr>
      <w:r w:rsidRPr="00326069">
        <w:rPr>
          <w:rFonts w:ascii="仿宋" w:eastAsia="仿宋" w:hAnsi="仿宋" w:hint="eastAsia"/>
          <w:bCs/>
          <w:szCs w:val="21"/>
        </w:rPr>
        <w:t>（签字）：                              （签字）：</w:t>
      </w:r>
    </w:p>
    <w:p w14:paraId="7DBAC794" w14:textId="77777777" w:rsidR="008A6D81" w:rsidRPr="00326069" w:rsidRDefault="008A6D81" w:rsidP="008A6D81">
      <w:pPr>
        <w:spacing w:line="420" w:lineRule="atLeast"/>
        <w:ind w:firstLineChars="200" w:firstLine="420"/>
        <w:contextualSpacing/>
        <w:jc w:val="left"/>
        <w:rPr>
          <w:rFonts w:ascii="仿宋" w:eastAsia="仿宋" w:hAnsi="仿宋" w:hint="eastAsia"/>
          <w:bCs/>
          <w:szCs w:val="21"/>
        </w:rPr>
      </w:pPr>
      <w:r w:rsidRPr="00326069">
        <w:rPr>
          <w:rFonts w:ascii="仿宋" w:eastAsia="仿宋" w:hAnsi="仿宋" w:hint="eastAsia"/>
          <w:bCs/>
          <w:szCs w:val="21"/>
        </w:rPr>
        <w:t>组织机构代码：                          组织机构代码：</w:t>
      </w:r>
    </w:p>
    <w:p w14:paraId="0187650B" w14:textId="77777777" w:rsidR="008A6D81" w:rsidRPr="00326069" w:rsidRDefault="008A6D81" w:rsidP="008A6D81">
      <w:pPr>
        <w:spacing w:line="420" w:lineRule="atLeast"/>
        <w:ind w:firstLineChars="200" w:firstLine="420"/>
        <w:contextualSpacing/>
        <w:jc w:val="left"/>
        <w:rPr>
          <w:rFonts w:ascii="仿宋" w:eastAsia="仿宋" w:hAnsi="仿宋" w:hint="eastAsia"/>
          <w:bCs/>
          <w:szCs w:val="21"/>
        </w:rPr>
      </w:pPr>
      <w:r w:rsidRPr="00326069">
        <w:rPr>
          <w:rFonts w:ascii="仿宋" w:eastAsia="仿宋" w:hAnsi="仿宋" w:hint="eastAsia"/>
          <w:bCs/>
          <w:szCs w:val="21"/>
        </w:rPr>
        <w:t>住    所：                              住    所：</w:t>
      </w:r>
    </w:p>
    <w:p w14:paraId="423BF63E" w14:textId="77777777" w:rsidR="008A6D81" w:rsidRPr="00326069" w:rsidRDefault="008A6D81" w:rsidP="008A6D81">
      <w:pPr>
        <w:spacing w:line="420" w:lineRule="atLeast"/>
        <w:ind w:firstLineChars="200" w:firstLine="420"/>
        <w:contextualSpacing/>
        <w:jc w:val="left"/>
        <w:rPr>
          <w:rFonts w:ascii="仿宋" w:eastAsia="仿宋" w:hAnsi="仿宋" w:hint="eastAsia"/>
          <w:bCs/>
          <w:szCs w:val="21"/>
        </w:rPr>
      </w:pPr>
      <w:r w:rsidRPr="00326069">
        <w:rPr>
          <w:rFonts w:ascii="仿宋" w:eastAsia="仿宋" w:hAnsi="仿宋" w:hint="eastAsia"/>
          <w:bCs/>
          <w:szCs w:val="21"/>
        </w:rPr>
        <w:t>邮政编码：                              邮政编码：</w:t>
      </w:r>
    </w:p>
    <w:p w14:paraId="1162788D" w14:textId="77777777" w:rsidR="008A6D81" w:rsidRPr="00326069" w:rsidRDefault="008A6D81" w:rsidP="008A6D81">
      <w:pPr>
        <w:spacing w:line="420" w:lineRule="atLeast"/>
        <w:ind w:firstLineChars="200" w:firstLine="420"/>
        <w:contextualSpacing/>
        <w:jc w:val="left"/>
        <w:rPr>
          <w:rFonts w:ascii="仿宋" w:eastAsia="仿宋" w:hAnsi="仿宋" w:hint="eastAsia"/>
          <w:bCs/>
          <w:szCs w:val="21"/>
        </w:rPr>
      </w:pPr>
      <w:r w:rsidRPr="00326069">
        <w:rPr>
          <w:rFonts w:ascii="仿宋" w:eastAsia="仿宋" w:hAnsi="仿宋" w:hint="eastAsia"/>
          <w:bCs/>
          <w:szCs w:val="21"/>
        </w:rPr>
        <w:t>电    话：                              电    话：</w:t>
      </w:r>
    </w:p>
    <w:p w14:paraId="09B777DE" w14:textId="77777777" w:rsidR="008A6D81" w:rsidRPr="00326069" w:rsidRDefault="008A6D81" w:rsidP="008A6D81">
      <w:pPr>
        <w:spacing w:line="420" w:lineRule="atLeast"/>
        <w:ind w:firstLineChars="200" w:firstLine="420"/>
        <w:contextualSpacing/>
        <w:jc w:val="left"/>
        <w:rPr>
          <w:rFonts w:ascii="仿宋" w:eastAsia="仿宋" w:hAnsi="仿宋" w:hint="eastAsia"/>
          <w:bCs/>
          <w:szCs w:val="21"/>
        </w:rPr>
      </w:pPr>
      <w:r w:rsidRPr="00326069">
        <w:rPr>
          <w:rFonts w:ascii="仿宋" w:eastAsia="仿宋" w:hAnsi="仿宋" w:hint="eastAsia"/>
          <w:bCs/>
          <w:szCs w:val="21"/>
        </w:rPr>
        <w:t>开户银行：                              开户银行：</w:t>
      </w:r>
    </w:p>
    <w:p w14:paraId="5E7E2D6E" w14:textId="77777777" w:rsidR="008A6D81" w:rsidRPr="00326069" w:rsidRDefault="008A6D81" w:rsidP="008A6D81">
      <w:pPr>
        <w:spacing w:line="420" w:lineRule="atLeast"/>
        <w:ind w:firstLineChars="200" w:firstLine="420"/>
        <w:contextualSpacing/>
        <w:jc w:val="left"/>
        <w:rPr>
          <w:rFonts w:ascii="仿宋" w:eastAsia="仿宋" w:hAnsi="仿宋" w:hint="eastAsia"/>
          <w:bCs/>
          <w:szCs w:val="21"/>
        </w:rPr>
      </w:pPr>
      <w:proofErr w:type="gramStart"/>
      <w:r w:rsidRPr="00326069">
        <w:rPr>
          <w:rFonts w:ascii="仿宋" w:eastAsia="仿宋" w:hAnsi="仿宋" w:hint="eastAsia"/>
          <w:bCs/>
          <w:szCs w:val="21"/>
        </w:rPr>
        <w:t>账</w:t>
      </w:r>
      <w:proofErr w:type="gramEnd"/>
      <w:r w:rsidRPr="00326069">
        <w:rPr>
          <w:rFonts w:ascii="仿宋" w:eastAsia="仿宋" w:hAnsi="仿宋" w:hint="eastAsia"/>
          <w:bCs/>
          <w:szCs w:val="21"/>
        </w:rPr>
        <w:t xml:space="preserve">    号：                              </w:t>
      </w:r>
      <w:proofErr w:type="gramStart"/>
      <w:r w:rsidRPr="00326069">
        <w:rPr>
          <w:rFonts w:ascii="仿宋" w:eastAsia="仿宋" w:hAnsi="仿宋" w:hint="eastAsia"/>
          <w:bCs/>
          <w:szCs w:val="21"/>
        </w:rPr>
        <w:t>账</w:t>
      </w:r>
      <w:proofErr w:type="gramEnd"/>
      <w:r w:rsidRPr="00326069">
        <w:rPr>
          <w:rFonts w:ascii="仿宋" w:eastAsia="仿宋" w:hAnsi="仿宋" w:hint="eastAsia"/>
          <w:bCs/>
          <w:szCs w:val="21"/>
        </w:rPr>
        <w:t xml:space="preserve">    号：</w:t>
      </w:r>
    </w:p>
    <w:p w14:paraId="29A1AE21" w14:textId="77777777" w:rsidR="008A6D81" w:rsidRPr="00326069" w:rsidRDefault="008A6D81" w:rsidP="008A6D81">
      <w:pPr>
        <w:spacing w:line="420" w:lineRule="atLeast"/>
        <w:ind w:firstLineChars="200" w:firstLine="420"/>
        <w:contextualSpacing/>
        <w:jc w:val="left"/>
        <w:rPr>
          <w:rFonts w:ascii="仿宋" w:eastAsia="仿宋" w:hAnsi="仿宋" w:hint="eastAsia"/>
          <w:bCs/>
          <w:szCs w:val="21"/>
        </w:rPr>
      </w:pPr>
      <w:r w:rsidRPr="00326069">
        <w:rPr>
          <w:rFonts w:ascii="仿宋" w:eastAsia="仿宋" w:hAnsi="仿宋" w:hint="eastAsia"/>
          <w:bCs/>
          <w:szCs w:val="21"/>
        </w:rPr>
        <w:t>传    真：                              传    真：</w:t>
      </w:r>
    </w:p>
    <w:p w14:paraId="3AA1E14F" w14:textId="77777777" w:rsidR="008A6D81" w:rsidRPr="00326069" w:rsidRDefault="008A6D81" w:rsidP="008A6D81">
      <w:pPr>
        <w:spacing w:line="420" w:lineRule="atLeast"/>
        <w:ind w:firstLineChars="200" w:firstLine="420"/>
        <w:contextualSpacing/>
        <w:jc w:val="left"/>
        <w:rPr>
          <w:rFonts w:ascii="仿宋" w:eastAsia="仿宋" w:hAnsi="仿宋" w:hint="eastAsia"/>
          <w:bCs/>
          <w:szCs w:val="21"/>
        </w:rPr>
      </w:pPr>
      <w:r w:rsidRPr="00326069">
        <w:rPr>
          <w:rFonts w:ascii="仿宋" w:eastAsia="仿宋" w:hAnsi="仿宋" w:hint="eastAsia"/>
          <w:bCs/>
          <w:szCs w:val="21"/>
        </w:rPr>
        <w:t>电子信箱：                              电子信箱：</w:t>
      </w:r>
    </w:p>
    <w:p w14:paraId="6F4D6BD0" w14:textId="77777777" w:rsidR="008A6D81" w:rsidRPr="00326069" w:rsidRDefault="008A6D81" w:rsidP="008A6D81">
      <w:pPr>
        <w:rPr>
          <w:rFonts w:ascii="仿宋" w:eastAsia="仿宋" w:hAnsi="仿宋" w:hint="eastAsia"/>
          <w:bCs/>
          <w:szCs w:val="21"/>
        </w:rPr>
      </w:pPr>
      <w:r w:rsidRPr="00326069">
        <w:rPr>
          <w:rFonts w:ascii="仿宋" w:eastAsia="仿宋" w:hAnsi="仿宋" w:hint="eastAsia"/>
          <w:bCs/>
          <w:szCs w:val="21"/>
        </w:rPr>
        <w:br w:type="page"/>
      </w:r>
    </w:p>
    <w:p w14:paraId="082DFBC8" w14:textId="77777777" w:rsidR="008A6D81" w:rsidRPr="00326069" w:rsidRDefault="008A6D81" w:rsidP="008A6D81">
      <w:pPr>
        <w:spacing w:line="420" w:lineRule="atLeast"/>
        <w:ind w:firstLineChars="200" w:firstLine="643"/>
        <w:contextualSpacing/>
        <w:jc w:val="center"/>
        <w:rPr>
          <w:rStyle w:val="Charff1"/>
          <w:rFonts w:ascii="仿宋" w:eastAsia="仿宋" w:hAnsi="仿宋" w:hint="eastAsia"/>
        </w:rPr>
      </w:pPr>
      <w:r w:rsidRPr="00326069">
        <w:rPr>
          <w:rStyle w:val="Charff1"/>
          <w:rFonts w:ascii="仿宋" w:eastAsia="仿宋" w:hAnsi="仿宋" w:cstheme="majorEastAsia" w:hint="eastAsia"/>
        </w:rPr>
        <w:lastRenderedPageBreak/>
        <w:t>第二部分 通用条件（GF-2015-0212）</w:t>
      </w:r>
    </w:p>
    <w:p w14:paraId="6720ECD0"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1.</w:t>
      </w:r>
      <w:r w:rsidRPr="00326069">
        <w:rPr>
          <w:rFonts w:ascii="仿宋" w:eastAsia="仿宋" w:hAnsi="仿宋" w:cs="宋体"/>
          <w:b/>
          <w:bCs/>
        </w:rPr>
        <w:t xml:space="preserve"> </w:t>
      </w:r>
      <w:r w:rsidRPr="00326069">
        <w:rPr>
          <w:rFonts w:ascii="仿宋" w:eastAsia="仿宋" w:hAnsi="仿宋" w:cs="宋体" w:hint="eastAsia"/>
          <w:b/>
          <w:bCs/>
        </w:rPr>
        <w:t>词语定义、语言、解释顺序与适用法律</w:t>
      </w:r>
    </w:p>
    <w:p w14:paraId="7529DA8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 词语定义</w:t>
      </w:r>
    </w:p>
    <w:p w14:paraId="61B052C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组成本合同的全部文件中的下列名词和用语应具有本款所赋予的含义：</w:t>
      </w:r>
    </w:p>
    <w:p w14:paraId="4464033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1.1.1</w:t>
      </w:r>
      <w:r w:rsidRPr="00326069">
        <w:rPr>
          <w:rFonts w:ascii="仿宋" w:eastAsia="仿宋" w:hAnsi="仿宋" w:cs="宋体"/>
        </w:rPr>
        <w:t xml:space="preserve"> </w:t>
      </w:r>
      <w:r w:rsidRPr="00326069">
        <w:rPr>
          <w:rFonts w:ascii="仿宋" w:eastAsia="仿宋" w:hAnsi="仿宋" w:cs="宋体" w:hint="eastAsia"/>
        </w:rPr>
        <w:t>“工程”是指按照本合同约定实施造价咨询与其他服务的建设工程。</w:t>
      </w:r>
    </w:p>
    <w:p w14:paraId="4BDB4E69"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1.1.2</w:t>
      </w:r>
      <w:r w:rsidRPr="00326069">
        <w:rPr>
          <w:rFonts w:ascii="仿宋" w:eastAsia="仿宋" w:hAnsi="仿宋" w:cs="宋体"/>
        </w:rPr>
        <w:t xml:space="preserve"> </w:t>
      </w:r>
      <w:r w:rsidRPr="00326069">
        <w:rPr>
          <w:rFonts w:ascii="仿宋" w:eastAsia="仿宋" w:hAnsi="仿宋" w:cs="宋体" w:hint="eastAsia"/>
        </w:rPr>
        <w:t>“工程造价”是指工程项目建设过程中预计或实际支出的全部费用。</w:t>
      </w:r>
    </w:p>
    <w:p w14:paraId="375BE34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1.1.3</w:t>
      </w:r>
      <w:r w:rsidRPr="00326069">
        <w:rPr>
          <w:rFonts w:ascii="仿宋" w:eastAsia="仿宋" w:hAnsi="仿宋" w:cs="宋体"/>
        </w:rPr>
        <w:t xml:space="preserve"> </w:t>
      </w:r>
      <w:r w:rsidRPr="00326069">
        <w:rPr>
          <w:rFonts w:ascii="仿宋" w:eastAsia="仿宋" w:hAnsi="仿宋" w:cs="宋体" w:hint="eastAsia"/>
        </w:rPr>
        <w:t>“委托人”是指本合同中委托造价咨询与其他服务的一方，及其合法的继承人或受让人。</w:t>
      </w:r>
    </w:p>
    <w:p w14:paraId="5B2B833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1.1.4</w:t>
      </w:r>
      <w:r w:rsidRPr="00326069">
        <w:rPr>
          <w:rFonts w:ascii="仿宋" w:eastAsia="仿宋" w:hAnsi="仿宋" w:cs="宋体"/>
        </w:rPr>
        <w:t xml:space="preserve"> </w:t>
      </w:r>
      <w:r w:rsidRPr="00326069">
        <w:rPr>
          <w:rFonts w:ascii="仿宋" w:eastAsia="仿宋" w:hAnsi="仿宋" w:cs="宋体" w:hint="eastAsia"/>
        </w:rPr>
        <w:t>“受托人”是指本合同中提供造价咨询与其他服务的一方，及其合法的继承人。</w:t>
      </w:r>
    </w:p>
    <w:p w14:paraId="2F55E66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1.1.5</w:t>
      </w:r>
      <w:r w:rsidRPr="00326069">
        <w:rPr>
          <w:rFonts w:ascii="仿宋" w:eastAsia="仿宋" w:hAnsi="仿宋" w:cs="宋体"/>
        </w:rPr>
        <w:t xml:space="preserve"> </w:t>
      </w:r>
      <w:r w:rsidRPr="00326069">
        <w:rPr>
          <w:rFonts w:ascii="仿宋" w:eastAsia="仿宋" w:hAnsi="仿宋" w:cs="宋体" w:hint="eastAsia"/>
        </w:rPr>
        <w:t>“第三人”是指除委托人、受托人以外与本咨询业务有关的当事人。</w:t>
      </w:r>
    </w:p>
    <w:p w14:paraId="0D75600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1.1.6</w:t>
      </w:r>
      <w:r w:rsidRPr="00326069">
        <w:rPr>
          <w:rFonts w:ascii="仿宋" w:eastAsia="仿宋" w:hAnsi="仿宋" w:cs="宋体"/>
        </w:rPr>
        <w:t xml:space="preserve"> </w:t>
      </w:r>
      <w:r w:rsidRPr="00326069">
        <w:rPr>
          <w:rFonts w:ascii="仿宋" w:eastAsia="仿宋" w:hAnsi="仿宋" w:cs="宋体" w:hint="eastAsia"/>
        </w:rPr>
        <w:t>“正常工作”是指本合同订立时通用条件和专用条件中约定的受托人的工作。</w:t>
      </w:r>
    </w:p>
    <w:p w14:paraId="6AF0C4A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1.1.7</w:t>
      </w:r>
      <w:r w:rsidRPr="00326069">
        <w:rPr>
          <w:rFonts w:ascii="仿宋" w:eastAsia="仿宋" w:hAnsi="仿宋" w:cs="宋体"/>
        </w:rPr>
        <w:t xml:space="preserve"> </w:t>
      </w:r>
      <w:r w:rsidRPr="00326069">
        <w:rPr>
          <w:rFonts w:ascii="仿宋" w:eastAsia="仿宋" w:hAnsi="仿宋" w:cs="宋体" w:hint="eastAsia"/>
        </w:rPr>
        <w:t>“附加工作”是指受托人根据合同条件完成的正常工作以外的工作。</w:t>
      </w:r>
    </w:p>
    <w:p w14:paraId="31B42C2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1.1.8</w:t>
      </w:r>
      <w:r w:rsidRPr="00326069">
        <w:rPr>
          <w:rFonts w:ascii="仿宋" w:eastAsia="仿宋" w:hAnsi="仿宋" w:cs="宋体"/>
        </w:rPr>
        <w:t xml:space="preserve"> </w:t>
      </w:r>
      <w:r w:rsidRPr="00326069">
        <w:rPr>
          <w:rFonts w:ascii="仿宋" w:eastAsia="仿宋" w:hAnsi="仿宋" w:cs="宋体" w:hint="eastAsia"/>
        </w:rPr>
        <w:t>“项目咨询团队”是指受托人指派负责履行本合同的团队，其团队成员为本合同的项目受托人员。</w:t>
      </w:r>
    </w:p>
    <w:p w14:paraId="680EC21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1.1.9</w:t>
      </w:r>
      <w:r w:rsidRPr="00326069">
        <w:rPr>
          <w:rFonts w:ascii="仿宋" w:eastAsia="仿宋" w:hAnsi="仿宋" w:cs="宋体"/>
        </w:rPr>
        <w:t xml:space="preserve"> </w:t>
      </w:r>
      <w:r w:rsidRPr="00326069">
        <w:rPr>
          <w:rFonts w:ascii="仿宋" w:eastAsia="仿宋" w:hAnsi="仿宋" w:cs="宋体" w:hint="eastAsia"/>
        </w:rPr>
        <w:t>“项目负责人”是指由受托人的法定代表人书面授权，在授权范围内负责履行本合同、主持项目咨询团队工作的负责人。</w:t>
      </w:r>
    </w:p>
    <w:p w14:paraId="1938B1BE"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1.1.10</w:t>
      </w:r>
      <w:r w:rsidRPr="00326069">
        <w:rPr>
          <w:rFonts w:ascii="仿宋" w:eastAsia="仿宋" w:hAnsi="仿宋" w:cs="宋体"/>
        </w:rPr>
        <w:t xml:space="preserve"> </w:t>
      </w:r>
      <w:r w:rsidRPr="00326069">
        <w:rPr>
          <w:rFonts w:ascii="仿宋" w:eastAsia="仿宋" w:hAnsi="仿宋" w:cs="宋体" w:hint="eastAsia"/>
        </w:rPr>
        <w:t>“委托人代表”是指由委托人的法定代表人书面授权，在授权范围内行使委托人权利的人。</w:t>
      </w:r>
    </w:p>
    <w:p w14:paraId="2F078125"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1.1.11</w:t>
      </w:r>
      <w:r w:rsidRPr="00326069">
        <w:rPr>
          <w:rFonts w:ascii="仿宋" w:eastAsia="仿宋" w:hAnsi="仿宋" w:cs="宋体"/>
        </w:rPr>
        <w:t xml:space="preserve"> </w:t>
      </w:r>
      <w:r w:rsidRPr="00326069">
        <w:rPr>
          <w:rFonts w:ascii="仿宋" w:eastAsia="仿宋" w:hAnsi="仿宋" w:cs="宋体" w:hint="eastAsia"/>
        </w:rPr>
        <w:t>“酬金”是指受托人履行本合同义务，委托人按照本合同约定给付受托人的金额。</w:t>
      </w:r>
    </w:p>
    <w:p w14:paraId="4DF227F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1.1.12</w:t>
      </w:r>
      <w:r w:rsidRPr="00326069">
        <w:rPr>
          <w:rFonts w:ascii="仿宋" w:eastAsia="仿宋" w:hAnsi="仿宋" w:cs="宋体"/>
        </w:rPr>
        <w:t xml:space="preserve"> </w:t>
      </w:r>
      <w:r w:rsidRPr="00326069">
        <w:rPr>
          <w:rFonts w:ascii="仿宋" w:eastAsia="仿宋" w:hAnsi="仿宋" w:cs="宋体" w:hint="eastAsia"/>
        </w:rPr>
        <w:t>“正常工作酬金”是指在协议书中载明的，受托人完成正常工作，委托人应给付受托人的酬金。</w:t>
      </w:r>
    </w:p>
    <w:p w14:paraId="5DF4A33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1.1.13</w:t>
      </w:r>
      <w:r w:rsidRPr="00326069">
        <w:rPr>
          <w:rFonts w:ascii="仿宋" w:eastAsia="仿宋" w:hAnsi="仿宋" w:cs="宋体"/>
        </w:rPr>
        <w:t xml:space="preserve"> </w:t>
      </w:r>
      <w:r w:rsidRPr="00326069">
        <w:rPr>
          <w:rFonts w:ascii="仿宋" w:eastAsia="仿宋" w:hAnsi="仿宋" w:cs="宋体" w:hint="eastAsia"/>
        </w:rPr>
        <w:t>“附加工作酬金”是指受托人完成附加工作，委托人应给付受托人的酬金。</w:t>
      </w:r>
    </w:p>
    <w:p w14:paraId="0D268FC9"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1.1.14 “书面形式”是指合同书、信件和数据电文（包括电报、电传、传真、电子数据交换和电子邮件）等可以有形地表现所载内容的形式。</w:t>
      </w:r>
    </w:p>
    <w:p w14:paraId="1B66CFD7"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1.1.15 “不可抗力”是指委托人和受托人在订立本合同时不可预见，在合同履行过程中不可避免并不能克服的自然灾害和社会性突发事件，如地震、海啸、瘟疫、水灾、骚乱、暴动、战争等情形。</w:t>
      </w:r>
    </w:p>
    <w:p w14:paraId="524018F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1.2 语言</w:t>
      </w:r>
    </w:p>
    <w:p w14:paraId="000A758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本合同使用中文书写、解释和说明。如专用条件约定使用两种及以上语言文字时，应以中文为准。</w:t>
      </w:r>
    </w:p>
    <w:p w14:paraId="2C4A8B1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1.3 合同文件的优先顺序</w:t>
      </w:r>
    </w:p>
    <w:p w14:paraId="42C5BD4E"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组成本合同的下列文件彼此应能相互解释、互为说明。除专用条件另有约定外，本合同文件的解释顺序如下：</w:t>
      </w:r>
    </w:p>
    <w:p w14:paraId="36FC2E4E"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1.协议书</w:t>
      </w:r>
    </w:p>
    <w:p w14:paraId="03893F6E"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2.中标通知书或委托书（如果有）；</w:t>
      </w:r>
    </w:p>
    <w:p w14:paraId="4353115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3.专用条件及附录；</w:t>
      </w:r>
    </w:p>
    <w:p w14:paraId="64CC064C"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lastRenderedPageBreak/>
        <w:t>4.通用条件；</w:t>
      </w:r>
    </w:p>
    <w:p w14:paraId="021A8275"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5.投标函及投标函附录或造价咨询服务建议书（如果有）；</w:t>
      </w:r>
    </w:p>
    <w:p w14:paraId="4E0B64BF"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6.其他合同文件。</w:t>
      </w:r>
    </w:p>
    <w:p w14:paraId="2624CD9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上述各项合同文件包括合同当事人就该项合同文件所</w:t>
      </w:r>
      <w:proofErr w:type="gramStart"/>
      <w:r w:rsidRPr="00326069">
        <w:rPr>
          <w:rFonts w:ascii="仿宋" w:eastAsia="仿宋" w:hAnsi="仿宋" w:cs="宋体" w:hint="eastAsia"/>
        </w:rPr>
        <w:t>作出</w:t>
      </w:r>
      <w:proofErr w:type="gramEnd"/>
      <w:r w:rsidRPr="00326069">
        <w:rPr>
          <w:rFonts w:ascii="仿宋" w:eastAsia="仿宋" w:hAnsi="仿宋" w:cs="宋体" w:hint="eastAsia"/>
        </w:rPr>
        <w:t>的补充和修改，属于同一类内容的文件，应以最新签署的为准。</w:t>
      </w:r>
    </w:p>
    <w:p w14:paraId="6CF07219"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在合同订立及履行过程中形成的与合同有关的文件均构成合同文件的组成部分。</w:t>
      </w:r>
    </w:p>
    <w:p w14:paraId="5F560B29"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1.4 适用法律</w:t>
      </w:r>
    </w:p>
    <w:p w14:paraId="02F71B42"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本合同适用中华人民共和国法律、行政法规、部门规章以及工程所在地的地方性法规、自治条例、单行条例和地方政府规章等。</w:t>
      </w:r>
    </w:p>
    <w:p w14:paraId="5CDD7403"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合同当事人可以在专用条件中约定本合同适用的其他规范、规程、定额、技术标准等规范性文件。</w:t>
      </w:r>
    </w:p>
    <w:p w14:paraId="36B88A68"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2.</w:t>
      </w:r>
      <w:r w:rsidRPr="00326069">
        <w:rPr>
          <w:rFonts w:ascii="仿宋" w:eastAsia="仿宋" w:hAnsi="仿宋" w:cs="宋体"/>
          <w:b/>
          <w:bCs/>
        </w:rPr>
        <w:t xml:space="preserve"> </w:t>
      </w:r>
      <w:r w:rsidRPr="00326069">
        <w:rPr>
          <w:rFonts w:ascii="仿宋" w:eastAsia="仿宋" w:hAnsi="仿宋" w:cs="宋体" w:hint="eastAsia"/>
          <w:b/>
          <w:bCs/>
        </w:rPr>
        <w:t>委托人的义务</w:t>
      </w:r>
    </w:p>
    <w:p w14:paraId="60A2972A"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2.1 提供资料</w:t>
      </w:r>
    </w:p>
    <w:p w14:paraId="588E08D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委托人应当在专用条件约定的时间内，按照附录C的约定无偿向受托人提供与本合同咨询业务有关的资料。在本合同履行过程中，委托人应及时向受托人提供最新的与本合同咨询业务有关的资料。委托人应对所提供资料的真实性、准确性、合法性与完整性负责。</w:t>
      </w:r>
    </w:p>
    <w:p w14:paraId="5BF6E19F"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2.2 提供工作条件</w:t>
      </w:r>
    </w:p>
    <w:p w14:paraId="293A7AB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委托人应为受托人完成造价咨询提供必要的条件。</w:t>
      </w:r>
    </w:p>
    <w:p w14:paraId="43826BD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2.2.1 委托人需要受托人派驻项目现场受托人员的，除专用条件另有约定外，项目受托人员有权无偿使用附录D中由委托人提供的房屋及设备。</w:t>
      </w:r>
    </w:p>
    <w:p w14:paraId="7D6EE047"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2.2.2 委托人应负责与本工程造价咨询业务有关的所有外部关系的协调，为受托人履行本合同提供必要的外部条件。</w:t>
      </w:r>
    </w:p>
    <w:p w14:paraId="219EFC3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2.3 合理工作时限</w:t>
      </w:r>
    </w:p>
    <w:p w14:paraId="6B3E2CD5"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委托人应当为受托人完成其咨询工作，设定合理的工作时限。</w:t>
      </w:r>
    </w:p>
    <w:p w14:paraId="4B4ACE5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2.4 委托人代表</w:t>
      </w:r>
    </w:p>
    <w:p w14:paraId="0FDA5C89"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委托人应授权一名代表负责本合同的履行。委托人应在双方签订本合同7日内，将委托人代表的姓名和权限范围书面告知受托人。委托人更换委托人代表时，应提前7日书面通知受托人。</w:t>
      </w:r>
    </w:p>
    <w:p w14:paraId="471CBC73"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2.5 答复</w:t>
      </w:r>
    </w:p>
    <w:p w14:paraId="347668F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委托人应当在专用条件约定的时间内就受托人以书面形式提交并要求做出答复的事宜给予书面答复。逾期未答复的，由此造成的工作延误和损失由委托人承担。</w:t>
      </w:r>
    </w:p>
    <w:p w14:paraId="3DA56F6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2.6 支付</w:t>
      </w:r>
    </w:p>
    <w:p w14:paraId="0EAF613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委托人应当按照合同的约定，向受托人支付酬金。</w:t>
      </w:r>
    </w:p>
    <w:p w14:paraId="7931478E"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3.</w:t>
      </w:r>
      <w:r w:rsidRPr="00326069">
        <w:rPr>
          <w:rFonts w:ascii="仿宋" w:eastAsia="仿宋" w:hAnsi="仿宋" w:cs="宋体"/>
          <w:b/>
          <w:bCs/>
        </w:rPr>
        <w:t xml:space="preserve"> </w:t>
      </w:r>
      <w:r w:rsidRPr="00326069">
        <w:rPr>
          <w:rFonts w:ascii="仿宋" w:eastAsia="仿宋" w:hAnsi="仿宋" w:cs="宋体" w:hint="eastAsia"/>
          <w:b/>
          <w:bCs/>
        </w:rPr>
        <w:t>受托人的义务</w:t>
      </w:r>
    </w:p>
    <w:p w14:paraId="729304D9"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3.1 项目咨询团队及人员</w:t>
      </w:r>
    </w:p>
    <w:p w14:paraId="0D2DF93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3.1.1 项目咨询团队的主要人员应具有专用条件约定的资格条件，团队人员的数量应符合专用</w:t>
      </w:r>
      <w:r w:rsidRPr="00326069">
        <w:rPr>
          <w:rFonts w:ascii="仿宋" w:eastAsia="仿宋" w:hAnsi="仿宋" w:cs="宋体" w:hint="eastAsia"/>
        </w:rPr>
        <w:lastRenderedPageBreak/>
        <w:t>条件的约定。</w:t>
      </w:r>
    </w:p>
    <w:p w14:paraId="37BD5FC2"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3.1.2 项目负责人</w:t>
      </w:r>
    </w:p>
    <w:p w14:paraId="770F6D97"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受托人应以书面形式授权一名项目负责人负责履行本合同、主持项目咨询团队工作。采用招标程序签署本合同的，项目负责人应当与投标文件载明的一致。</w:t>
      </w:r>
    </w:p>
    <w:p w14:paraId="25EC2B13"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3.1.3 在本合同履行过程中，受托人员应保持相对稳定，以保证咨询工作正常进行。</w:t>
      </w:r>
    </w:p>
    <w:p w14:paraId="703D3D0F"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受托人可根据工程进展和工作需要等情形调整项目咨询团队人员。受托人更换项目负责人时，应提前7日向委托人书面报告，经委托人同意后方可更换。除专用条件另有约定外，受托人更换项目咨询团队其他受托人员，应提前 3 日向委托人书面报告，经委托人同意后以相当资格与能力的人员替换。</w:t>
      </w:r>
    </w:p>
    <w:p w14:paraId="785C5B63"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3.1.4 受托人员有下列情形之一，委托人要求受托人更换的，受托人应当更换：</w:t>
      </w:r>
    </w:p>
    <w:p w14:paraId="0A2AD762"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（1）存在严重过失行为的；</w:t>
      </w:r>
    </w:p>
    <w:p w14:paraId="28958C2A"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（2）存在违法行为不能履行职责的；</w:t>
      </w:r>
    </w:p>
    <w:p w14:paraId="0C2EFEA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（3）涉嫌犯罪的；</w:t>
      </w:r>
    </w:p>
    <w:p w14:paraId="01EB1207"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（4）不能胜任岗位职责的；</w:t>
      </w:r>
    </w:p>
    <w:p w14:paraId="321F381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（5）严重违反职业道德的；</w:t>
      </w:r>
    </w:p>
    <w:p w14:paraId="72B8726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（6）专用条件约定的其他情形。</w:t>
      </w:r>
    </w:p>
    <w:p w14:paraId="290996F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3.2 受托人的工作要求</w:t>
      </w:r>
    </w:p>
    <w:p w14:paraId="6FF02D9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3.2.1 受托人应当按照专用条件约定的时间等要求向委托人提供与工程造价咨询业务有关的资料，包括工程造价咨询企业的资质证书及承担本合同业务的团队人员名单及执业（从业）资格证书、咨询工作大纲等，并按合同约定的服务范围和工作内容实施咨询业务。</w:t>
      </w:r>
    </w:p>
    <w:p w14:paraId="6C128AE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3.2.2 受托人应当在专用条件约定的时间内，按照专用条件约定的份数、组成向委托人提交咨询成果文件。</w:t>
      </w:r>
    </w:p>
    <w:p w14:paraId="1E674923"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受托人提供造价咨询服务以及出具工程造价咨询成果文件应符合现行国家或行业有关规定、标准、规范的要求。委托人要求的工程造价咨询成果文件质量标准高于现行国家或行业标准的，应在专用条件中约定具体的质量标准，并相应增加服务酬金。</w:t>
      </w:r>
    </w:p>
    <w:p w14:paraId="7B6D846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3.2.3 受托人提交的工程造价咨询成果文件，除加盖受托人单位公章、工程造价咨询企业执业印章外，还必须按要求加盖参加咨询工作人员的执业（从业）资格印章。</w:t>
      </w:r>
    </w:p>
    <w:p w14:paraId="337C4DB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3.2.4 受托人应在专用条件约定的时间内，对委托人以书面形式提出的建议或者异议给予书面答复。</w:t>
      </w:r>
    </w:p>
    <w:p w14:paraId="42BE1C4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3.2.5 受托人从事工程造价咨询活动，应当遵循独立、客观、公正、诚实信用的原则，不得损害社会公共利益和他人的合法权益。</w:t>
      </w:r>
    </w:p>
    <w:p w14:paraId="124EBAF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3.2.6 受托人承诺按照法律规定及合同约定，完成合同范围内的建设工程造价咨询服务，</w:t>
      </w:r>
      <w:proofErr w:type="gramStart"/>
      <w:r w:rsidRPr="00326069">
        <w:rPr>
          <w:rFonts w:ascii="仿宋" w:eastAsia="仿宋" w:hAnsi="仿宋" w:cs="宋体" w:hint="eastAsia"/>
        </w:rPr>
        <w:t>不</w:t>
      </w:r>
      <w:proofErr w:type="gramEnd"/>
      <w:r w:rsidRPr="00326069">
        <w:rPr>
          <w:rFonts w:ascii="仿宋" w:eastAsia="仿宋" w:hAnsi="仿宋" w:cs="宋体" w:hint="eastAsia"/>
        </w:rPr>
        <w:t>转包承接的造价咨询服务业务。</w:t>
      </w:r>
    </w:p>
    <w:p w14:paraId="7168396C"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3.3 受托人的工作依据</w:t>
      </w:r>
    </w:p>
    <w:p w14:paraId="466FE94F"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受托人应在专用条件内与委托人协商明确履行本合同约定的咨询服务需要适用的技术标准、规</w:t>
      </w:r>
      <w:r w:rsidRPr="00326069">
        <w:rPr>
          <w:rFonts w:ascii="仿宋" w:eastAsia="仿宋" w:hAnsi="仿宋" w:cs="宋体" w:hint="eastAsia"/>
        </w:rPr>
        <w:lastRenderedPageBreak/>
        <w:t>范、定额等工作依据，但不得违反国家及工程所在地的强制性标准、规范。</w:t>
      </w:r>
    </w:p>
    <w:p w14:paraId="4E5645F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受托人应自行配备本条所述的技术标准、规范、定额等相关资料。必须由委托人提供的资料，应在附录 C 中载明。需要委托人协助才能获得的资料，委托人应予以协助。</w:t>
      </w:r>
    </w:p>
    <w:p w14:paraId="5EC67BB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3.4 使用委托人房屋及设备的返还</w:t>
      </w:r>
    </w:p>
    <w:p w14:paraId="7F848EF7"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项目受托人员使用委托人提供的房屋及设备的，受托人应妥善使用和保管，在本合同终止时将上述房屋及设备按专用条件约定的时间和方式返还委托人。</w:t>
      </w:r>
    </w:p>
    <w:p w14:paraId="1B6D8D1F"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4.</w:t>
      </w:r>
      <w:r w:rsidRPr="00326069">
        <w:rPr>
          <w:rFonts w:ascii="仿宋" w:eastAsia="仿宋" w:hAnsi="仿宋" w:cs="宋体"/>
          <w:b/>
          <w:bCs/>
        </w:rPr>
        <w:t xml:space="preserve"> </w:t>
      </w:r>
      <w:r w:rsidRPr="00326069">
        <w:rPr>
          <w:rFonts w:ascii="仿宋" w:eastAsia="仿宋" w:hAnsi="仿宋" w:cs="宋体" w:hint="eastAsia"/>
          <w:b/>
          <w:bCs/>
        </w:rPr>
        <w:t>违约责任</w:t>
      </w:r>
    </w:p>
    <w:p w14:paraId="54CBAD9C"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4.1 委托人的违约责任</w:t>
      </w:r>
    </w:p>
    <w:p w14:paraId="24D0213A"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4.1.1 委托人不履行本合同义务或者履行义务不符合本合同约定的，应承担违约责任。双方可在专用条件中约定违约金的计算及支付方法。</w:t>
      </w:r>
    </w:p>
    <w:p w14:paraId="5F97629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4.1.2 委托人违反本合同约定造成受托人损失的，委托人应予以赔偿。双方可在专用条件中约定赔偿金额的确定及支付方法。</w:t>
      </w:r>
    </w:p>
    <w:p w14:paraId="4DAE47B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4.1.3 委托人未能按期支付酬金超过 14 天，应按下列方法计算并支付逾期付款利息。逾期付款利息=当期应付款总额×中国人民银行发布的同期贷款基准利率×逾期支付天数（自逾期之日起计算）。双方也可在专用条件中另行约定逾期付款利息的计算及支付方法。</w:t>
      </w:r>
    </w:p>
    <w:p w14:paraId="32024A4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4.2 受托人的违约责任</w:t>
      </w:r>
    </w:p>
    <w:p w14:paraId="1CE7E62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4.2.1 受托人不履行本合同义务或者履行义务不符合本合同约定的，应承担违约责任。双方可在专用条件中约定违约金的计算及支付方法。</w:t>
      </w:r>
    </w:p>
    <w:p w14:paraId="07760D2A"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4.2.2 因受托人违反本合同约定给委托人造成损失的，受托人应当赔偿委托人损失。双方可在专用条件中约定赔偿金额的确定及支付方法。</w:t>
      </w:r>
    </w:p>
    <w:p w14:paraId="56E3BC4E"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5.支付</w:t>
      </w:r>
    </w:p>
    <w:p w14:paraId="79BBD11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5.1 支付货币</w:t>
      </w:r>
    </w:p>
    <w:p w14:paraId="3550D6D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除专用条件另有约定外，酬金均以人民币支付。涉及外币支付的，所采用的货币种类和汇率等在专用条件中约定。</w:t>
      </w:r>
    </w:p>
    <w:p w14:paraId="794DCECA"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5.2 支付申请</w:t>
      </w:r>
    </w:p>
    <w:p w14:paraId="3903046F"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受托人应在本合同约定的每次应付款日期前，向委托人提交支付申请书，支付申请书的提交日期由双方在专用条件中约定。支付申请书应当说明当期应付款总额，并列出当期应支付的款项及其金额。</w:t>
      </w:r>
    </w:p>
    <w:p w14:paraId="43CDE347"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5.3 支付酬金</w:t>
      </w:r>
    </w:p>
    <w:p w14:paraId="4C94E32C"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支付酬金包括正常工作酬金、附加工作酬金、合理化建议奖励金额及费用。</w:t>
      </w:r>
    </w:p>
    <w:p w14:paraId="06DBFAA9"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5.4 有异议部分的支付</w:t>
      </w:r>
    </w:p>
    <w:p w14:paraId="402BD98C"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委托人对受托人提交的支付申请书有异议时，应当在收到受托人提交的支付申请书后 7 日内，以书面形式向受托人发出异议通知。无异议部分的款项应按期支付，有异议部分的款项按第 7 条约定办理。</w:t>
      </w:r>
    </w:p>
    <w:p w14:paraId="6D459384"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6.</w:t>
      </w:r>
      <w:r w:rsidRPr="00326069">
        <w:rPr>
          <w:rFonts w:ascii="仿宋" w:eastAsia="仿宋" w:hAnsi="仿宋" w:cs="宋体"/>
          <w:b/>
          <w:bCs/>
        </w:rPr>
        <w:t xml:space="preserve"> </w:t>
      </w:r>
      <w:r w:rsidRPr="00326069">
        <w:rPr>
          <w:rFonts w:ascii="仿宋" w:eastAsia="仿宋" w:hAnsi="仿宋" w:cs="宋体" w:hint="eastAsia"/>
          <w:b/>
          <w:bCs/>
        </w:rPr>
        <w:t>合同变更、解除与终止</w:t>
      </w:r>
    </w:p>
    <w:p w14:paraId="21392FF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lastRenderedPageBreak/>
        <w:t>6.1 合同变更</w:t>
      </w:r>
    </w:p>
    <w:p w14:paraId="29F281EF"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6.1.1 任何一方以书面形式提出变更请求时，双方经协商一致后可进行变更。</w:t>
      </w:r>
    </w:p>
    <w:p w14:paraId="576F67D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6.1.2 除不可抗力外，因非受托人原因导致受托人履行合同期限延长、内容增加时，受托人应当将此情况与可能产生的影响及时通知委托人。增加的工作时间或工作内容应视为附加工作。附加工作酬金的确定方法由双方根据委托的服务范围及工作内容在专用条件中约定。</w:t>
      </w:r>
    </w:p>
    <w:p w14:paraId="67EEAD6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6.1.3 合同履行过程中，遇有与工程相关的法律法规、强制性标准颁布或修订的，双方应遵照执行。非强制性标准、规范、定额等发生变化的，双方协商确定执行依据。由此引起造价咨询的服务范围及内容、服务期限、酬金变化的，双方应通过协商确定。</w:t>
      </w:r>
    </w:p>
    <w:p w14:paraId="4A7EC7D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6.1.4 因工程规模、服务范围及工作内容的变化等导致受托人的工作量增减时，服务酬金应作相应调整，调整方法由双方在专用条件中约定。</w:t>
      </w:r>
    </w:p>
    <w:p w14:paraId="7CC48BBE"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6.2 合同解除</w:t>
      </w:r>
    </w:p>
    <w:p w14:paraId="1B31EAA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6.2.1 委托人与受托人协商一致，可以解除合同。</w:t>
      </w:r>
    </w:p>
    <w:p w14:paraId="6504524C"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6.2.2 有下列情形之一的，合同当事人一方或双方可以解除合同：</w:t>
      </w:r>
    </w:p>
    <w:p w14:paraId="71D625F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（1）受托人将本合同约定的工程造价咨询服务工作全部或部分转包给他人，委托人可以解除合同；</w:t>
      </w:r>
    </w:p>
    <w:p w14:paraId="3F7A83D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（2）受托人提供的造价咨询服务不符合合同约定的要求，经委托人催告仍不能达到合同约定要求的，委托人可以解除合同；</w:t>
      </w:r>
    </w:p>
    <w:p w14:paraId="5A1FA6BE"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（3）委托人未按合同约定支付服务酬金，经受托人催告后，在 28 天内仍未支付的，受托人可以解除合同；</w:t>
      </w:r>
    </w:p>
    <w:p w14:paraId="0B4C9B3F"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（4）因不可抗力致使合同无法履行；</w:t>
      </w:r>
    </w:p>
    <w:p w14:paraId="14EC79A9"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（5）因一方违约致使合同无法实际履行或实际履行已无必要。</w:t>
      </w:r>
    </w:p>
    <w:p w14:paraId="4F03FD9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除上述情形外，双方可以根据委托的服务范围及工作内容，在专用条件中约定解除合同的其他条件。</w:t>
      </w:r>
    </w:p>
    <w:p w14:paraId="672488B5"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6.2.3 任何一方提出解除合同的，应提前 30 天书面通知对方。</w:t>
      </w:r>
    </w:p>
    <w:p w14:paraId="7F9D7572"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6.2.4 合同解除后，委托人应按照合同约定向受托人支付已完成部分的咨询服务酬金。</w:t>
      </w:r>
    </w:p>
    <w:p w14:paraId="56AF939E"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因不可抗力导致的合同解除，其损失的分担按照合理分担的原则由合同当事人在专用条件中自行约定。除不可抗力外因非受托人原因导致的合同解除，其损失由委托人承担。因受托人自身原因导致的合同解除，按照违约责任处理。</w:t>
      </w:r>
    </w:p>
    <w:p w14:paraId="28BF0252"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6.2.5 本合同解除后，本合同约定的有关结算、争议解决方式的条款仍然有效。</w:t>
      </w:r>
    </w:p>
    <w:p w14:paraId="42C8C92C"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6.3 合同终止</w:t>
      </w:r>
    </w:p>
    <w:p w14:paraId="2BDA7E7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除合同解除外，以下条件全部满足时，本合同终止：</w:t>
      </w:r>
    </w:p>
    <w:p w14:paraId="7832812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（1）受托人完成本合同约定的全部工作；</w:t>
      </w:r>
    </w:p>
    <w:p w14:paraId="4490D06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（2）委托人与受托人结清并支付酬金；</w:t>
      </w:r>
    </w:p>
    <w:p w14:paraId="02975A7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（3）受托人将委托人提供的资料交还。</w:t>
      </w:r>
    </w:p>
    <w:p w14:paraId="0376E579"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7.</w:t>
      </w:r>
      <w:r w:rsidRPr="00326069">
        <w:rPr>
          <w:rFonts w:ascii="仿宋" w:eastAsia="仿宋" w:hAnsi="仿宋" w:cs="宋体"/>
          <w:b/>
          <w:bCs/>
        </w:rPr>
        <w:t xml:space="preserve"> </w:t>
      </w:r>
      <w:r w:rsidRPr="00326069">
        <w:rPr>
          <w:rFonts w:ascii="仿宋" w:eastAsia="仿宋" w:hAnsi="仿宋" w:cs="宋体" w:hint="eastAsia"/>
          <w:b/>
          <w:bCs/>
        </w:rPr>
        <w:t>争议解决</w:t>
      </w:r>
    </w:p>
    <w:p w14:paraId="034DFCB3"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lastRenderedPageBreak/>
        <w:t>7.1 协商</w:t>
      </w:r>
    </w:p>
    <w:p w14:paraId="61E409C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双方应本着诚实信用的原则协商解决本合同履行过程中发生的争议。</w:t>
      </w:r>
    </w:p>
    <w:p w14:paraId="0458E38F"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7.2 调解</w:t>
      </w:r>
    </w:p>
    <w:p w14:paraId="611E9F9E"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如果双方不能在 14 日内或双方商定的其他时间内解决本合同争议，可以将其提交给专用条件约定的或事后达成协议的调解人进行调解。</w:t>
      </w:r>
    </w:p>
    <w:p w14:paraId="6EDE52DA"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7.3 仲裁或诉讼</w:t>
      </w:r>
    </w:p>
    <w:p w14:paraId="621D68F5"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双方均有权不经调解直接向专用条件约定的仲裁机构申请仲裁或向有管辖权的人民法院提起诉讼。</w:t>
      </w:r>
    </w:p>
    <w:p w14:paraId="1D507146"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8.</w:t>
      </w:r>
      <w:r w:rsidRPr="00326069">
        <w:rPr>
          <w:rFonts w:ascii="仿宋" w:eastAsia="仿宋" w:hAnsi="仿宋" w:cs="宋体"/>
          <w:b/>
          <w:bCs/>
        </w:rPr>
        <w:t xml:space="preserve"> </w:t>
      </w:r>
      <w:r w:rsidRPr="00326069">
        <w:rPr>
          <w:rFonts w:ascii="仿宋" w:eastAsia="仿宋" w:hAnsi="仿宋" w:cs="宋体" w:hint="eastAsia"/>
          <w:b/>
          <w:bCs/>
        </w:rPr>
        <w:t>其他</w:t>
      </w:r>
    </w:p>
    <w:p w14:paraId="32163DF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8.1 考察及相关费用</w:t>
      </w:r>
    </w:p>
    <w:p w14:paraId="1A549ED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除专用条件另有约定外，受托人经委托人同意进行考察发生的费用由委托人审核后另行支付。差旅费及相关费用的承担由双方在专用条件中约定。</w:t>
      </w:r>
    </w:p>
    <w:p w14:paraId="3B5DD9EC"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8.2 奖励</w:t>
      </w:r>
    </w:p>
    <w:p w14:paraId="1A7E015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对于受托人在服务过程中提出合理化建议，使委托人获得效益的，双方在专用条件中约定奖励金额的确定方法。奖励金额在合理化建议被采纳后，与最近一期的正常工作酬金同期支付。</w:t>
      </w:r>
    </w:p>
    <w:p w14:paraId="6F06087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8.3 保密</w:t>
      </w:r>
    </w:p>
    <w:p w14:paraId="557FE7B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在本合同履行期间或专用条件约定的期限内，双方不得泄露对方申明的保密资料，亦不得泄露与实施工程有关的第三人所提供的保密资料。保密事项在专用条件中约定。</w:t>
      </w:r>
    </w:p>
    <w:p w14:paraId="26E85422"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8.4 联络</w:t>
      </w:r>
    </w:p>
    <w:p w14:paraId="39F0663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8.4.1 与合同有关的通知、指示、要求、决定等，均应采用书面形式，并应在专用条件约定的期限内送达接收人和送达地点。</w:t>
      </w:r>
    </w:p>
    <w:p w14:paraId="568EC305"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8.4.2 委托人和受托人应在专用条件中约定各自的送达接收人、送达地点、电子邮箱。任何一方指定的接收人或送达地点或电子邮箱发生变动的，应提前 3 天以书面形式通知对方，否则视为未发生变动。</w:t>
      </w:r>
    </w:p>
    <w:p w14:paraId="3DDC6BA3"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8.4.3 委托人和受托人应当及时签收另一方送达至送达地点和指定接收人的往来函件，如确有充分证据证明一方无正当理由拒不签收的，视为认可往来函件的内容。</w:t>
      </w:r>
    </w:p>
    <w:p w14:paraId="4C1A175E"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8.5 知识产权</w:t>
      </w:r>
    </w:p>
    <w:p w14:paraId="1FFF521C"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除专用条件另有约定外，委托人提供给受托人的图纸、委托人为实施工程自行编制或委托编制的技术规范以及反映委托人要求的或其他类似性质文件的著作权属于委托人，受托人可以为实现本合同目的而复制或者以其他方式使用此类文件，但不能用于与本合同无关的其他事项。未经委托人书面同意，受托人不得为了本合同以外的目的而复制或者以其他方式使用上述文件或将之提供给任何第三方。</w:t>
      </w:r>
    </w:p>
    <w:p w14:paraId="20FDB14C"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除专用条件另有约定外，受托人为履行本合同约定而编制的成果文件，其著作权属于受托人。委托人可以为实现合同目的而复制、使用此类文件，但不能擅自修改或用于与本合同无关的其他事项。未经受托人书面同意，委托人不得为了本合同以外的目的而复制或者以其他方式使用上述文件</w:t>
      </w:r>
      <w:r w:rsidRPr="00326069">
        <w:rPr>
          <w:rFonts w:ascii="仿宋" w:eastAsia="仿宋" w:hAnsi="仿宋" w:cs="宋体" w:hint="eastAsia"/>
        </w:rPr>
        <w:lastRenderedPageBreak/>
        <w:t>或将之提供给任何第三方。</w:t>
      </w:r>
    </w:p>
    <w:p w14:paraId="3F878222"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双方保证在履行本合同过程中不侵犯对方及第三方的知识产权。因受托人侵犯他人知识产权所引起的责任，由受托人承担；因委托人提供的基础资料导致侵权的，由委托人承担责任。</w:t>
      </w:r>
    </w:p>
    <w:p w14:paraId="4C981DCE"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除专用条件另有约定外，双方均有权在履行本合同保密义务并且不损害对方利益的情况下，将履行本合同形成的有关成果文件用于企业宣传、申报奖项以及接受上级主管部门的检查。</w:t>
      </w:r>
    </w:p>
    <w:p w14:paraId="02BC3E4F" w14:textId="77777777" w:rsidR="008A6D81" w:rsidRPr="00326069" w:rsidRDefault="008A6D81" w:rsidP="008A6D81">
      <w:pPr>
        <w:spacing w:line="420" w:lineRule="atLeast"/>
        <w:ind w:firstLine="422"/>
        <w:rPr>
          <w:rFonts w:ascii="仿宋" w:eastAsia="仿宋" w:hAnsi="仿宋" w:cs="宋体" w:hint="eastAsia"/>
          <w:b/>
          <w:bCs/>
        </w:rPr>
      </w:pPr>
      <w:r w:rsidRPr="00326069">
        <w:rPr>
          <w:rFonts w:ascii="仿宋" w:eastAsia="仿宋" w:hAnsi="仿宋" w:cs="宋体" w:hint="eastAsia"/>
          <w:b/>
          <w:bCs/>
        </w:rPr>
        <w:br w:type="page"/>
      </w:r>
    </w:p>
    <w:p w14:paraId="0AAF0158" w14:textId="77777777" w:rsidR="008A6D81" w:rsidRPr="00326069" w:rsidRDefault="008A6D81" w:rsidP="008A6D81">
      <w:pPr>
        <w:pStyle w:val="affffffffa"/>
        <w:spacing w:line="420" w:lineRule="atLeast"/>
        <w:ind w:firstLineChars="200" w:firstLine="643"/>
        <w:rPr>
          <w:rFonts w:ascii="仿宋" w:eastAsia="仿宋" w:hAnsi="仿宋" w:cstheme="majorEastAsia" w:hint="eastAsia"/>
        </w:rPr>
      </w:pPr>
      <w:r w:rsidRPr="00326069">
        <w:rPr>
          <w:rFonts w:ascii="仿宋" w:eastAsia="仿宋" w:hAnsi="仿宋" w:cstheme="majorEastAsia" w:hint="eastAsia"/>
        </w:rPr>
        <w:lastRenderedPageBreak/>
        <w:t>第三部分 专用条件</w:t>
      </w:r>
    </w:p>
    <w:p w14:paraId="76D339A0"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1.</w:t>
      </w:r>
      <w:r w:rsidRPr="00326069">
        <w:rPr>
          <w:rFonts w:ascii="仿宋" w:eastAsia="仿宋" w:hAnsi="仿宋" w:cs="宋体"/>
          <w:b/>
          <w:bCs/>
        </w:rPr>
        <w:t xml:space="preserve"> </w:t>
      </w:r>
      <w:r w:rsidRPr="00326069">
        <w:rPr>
          <w:rFonts w:ascii="仿宋" w:eastAsia="仿宋" w:hAnsi="仿宋" w:cs="宋体" w:hint="eastAsia"/>
          <w:b/>
          <w:bCs/>
        </w:rPr>
        <w:t>词语定义、语言、解释顺序与适用法律</w:t>
      </w:r>
    </w:p>
    <w:p w14:paraId="2056A9DA"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1.2 语言</w:t>
      </w:r>
    </w:p>
    <w:p w14:paraId="37BEC8C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本合同文件除使用中文外，还可用</w:t>
      </w:r>
      <w:r w:rsidRPr="00326069">
        <w:rPr>
          <w:rFonts w:ascii="仿宋" w:eastAsia="仿宋" w:hAnsi="仿宋" w:cs="宋体" w:hint="eastAsia"/>
          <w:u w:val="single"/>
        </w:rPr>
        <w:t xml:space="preserve">       /      </w:t>
      </w:r>
      <w:r w:rsidRPr="00326069">
        <w:rPr>
          <w:rFonts w:ascii="仿宋" w:eastAsia="仿宋" w:hAnsi="仿宋" w:cs="宋体" w:hint="eastAsia"/>
        </w:rPr>
        <w:t>。</w:t>
      </w:r>
    </w:p>
    <w:p w14:paraId="2D28E65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1.3 合同文件的优先顺序</w:t>
      </w:r>
    </w:p>
    <w:p w14:paraId="151A4B7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本合同文件的解释顺序为：</w:t>
      </w:r>
      <w:r w:rsidRPr="00326069">
        <w:rPr>
          <w:rFonts w:ascii="仿宋" w:eastAsia="仿宋" w:hAnsi="仿宋" w:cs="宋体" w:hint="eastAsia"/>
          <w:u w:val="single"/>
        </w:rPr>
        <w:t xml:space="preserve">  按《合同协议书》执行</w:t>
      </w:r>
      <w:r w:rsidRPr="00326069">
        <w:rPr>
          <w:rFonts w:ascii="仿宋" w:eastAsia="仿宋" w:hAnsi="仿宋" w:cs="宋体"/>
          <w:u w:val="single"/>
        </w:rPr>
        <w:t xml:space="preserve">  </w:t>
      </w:r>
      <w:r w:rsidRPr="00326069">
        <w:rPr>
          <w:rFonts w:ascii="仿宋" w:eastAsia="仿宋" w:hAnsi="仿宋" w:cs="宋体" w:hint="eastAsia"/>
        </w:rPr>
        <w:t>。</w:t>
      </w:r>
    </w:p>
    <w:p w14:paraId="2CCEBBC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1.4 适用法律</w:t>
      </w:r>
    </w:p>
    <w:p w14:paraId="12057737"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本合同适用的其他规范性文件包括:</w:t>
      </w:r>
      <w:r w:rsidRPr="00326069">
        <w:rPr>
          <w:rFonts w:ascii="仿宋" w:eastAsia="仿宋" w:hAnsi="仿宋" w:cs="宋体" w:hint="eastAsia"/>
          <w:u w:val="single"/>
        </w:rPr>
        <w:t>《中华人民共和国民法典》等相关法律法规</w:t>
      </w:r>
      <w:r w:rsidRPr="00326069">
        <w:rPr>
          <w:rFonts w:ascii="仿宋" w:eastAsia="仿宋" w:hAnsi="仿宋" w:cs="宋体" w:hint="eastAsia"/>
        </w:rPr>
        <w:t>。</w:t>
      </w:r>
    </w:p>
    <w:p w14:paraId="76BB30E0"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2.</w:t>
      </w:r>
      <w:r w:rsidRPr="00326069">
        <w:rPr>
          <w:rFonts w:ascii="仿宋" w:eastAsia="仿宋" w:hAnsi="仿宋" w:cs="宋体"/>
          <w:b/>
          <w:bCs/>
        </w:rPr>
        <w:t xml:space="preserve"> </w:t>
      </w:r>
      <w:r w:rsidRPr="00326069">
        <w:rPr>
          <w:rFonts w:ascii="仿宋" w:eastAsia="仿宋" w:hAnsi="仿宋" w:cs="宋体" w:hint="eastAsia"/>
          <w:b/>
          <w:bCs/>
        </w:rPr>
        <w:t>委托人的义务</w:t>
      </w:r>
    </w:p>
    <w:p w14:paraId="064EEE8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2.1 提供资料</w:t>
      </w:r>
    </w:p>
    <w:p w14:paraId="1D223D5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委托人按照附录C约定无偿向受托人提供与本合同咨询业务有关资料的时间：</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 xml:space="preserve">  </w:t>
      </w:r>
      <w:r w:rsidRPr="00326069">
        <w:rPr>
          <w:rFonts w:ascii="仿宋" w:eastAsia="仿宋" w:hAnsi="仿宋" w:cs="宋体" w:hint="eastAsia"/>
        </w:rPr>
        <w:t>。</w:t>
      </w:r>
    </w:p>
    <w:p w14:paraId="4598DDB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委托人未及时向受托人提供资料，影响受托人工作的，受托人提供咨询报告的时间可相应顺延。</w:t>
      </w:r>
    </w:p>
    <w:p w14:paraId="147EB9E2"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2.2 提供工作条件</w:t>
      </w:r>
    </w:p>
    <w:p w14:paraId="5CADC50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2.2.1 项目受托人员使用由委托人提供的房屋及设备，支付使用费的标准为：</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 xml:space="preserve">  </w:t>
      </w:r>
      <w:r w:rsidRPr="00326069">
        <w:rPr>
          <w:rFonts w:ascii="仿宋" w:eastAsia="仿宋" w:hAnsi="仿宋" w:cs="宋体" w:hint="eastAsia"/>
        </w:rPr>
        <w:t>。</w:t>
      </w:r>
    </w:p>
    <w:p w14:paraId="116B902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2.4 委托人代表</w:t>
      </w:r>
    </w:p>
    <w:p w14:paraId="66860B5F"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委托人代表为：</w:t>
      </w:r>
      <w:r w:rsidRPr="00326069">
        <w:rPr>
          <w:rFonts w:ascii="仿宋" w:eastAsia="仿宋" w:hAnsi="仿宋" w:cs="宋体" w:hint="eastAsia"/>
          <w:u w:val="single"/>
        </w:rPr>
        <w:t xml:space="preserve">                   </w:t>
      </w:r>
      <w:r w:rsidRPr="00326069">
        <w:rPr>
          <w:rFonts w:ascii="仿宋" w:eastAsia="仿宋" w:hAnsi="仿宋" w:cs="宋体" w:hint="eastAsia"/>
        </w:rPr>
        <w:t>，其权限范围：</w:t>
      </w:r>
      <w:r w:rsidRPr="00326069">
        <w:rPr>
          <w:rFonts w:ascii="仿宋" w:eastAsia="仿宋" w:hAnsi="仿宋" w:cs="宋体" w:hint="eastAsia"/>
          <w:u w:val="single"/>
        </w:rPr>
        <w:t xml:space="preserve">                             </w:t>
      </w:r>
      <w:r w:rsidRPr="00326069">
        <w:rPr>
          <w:rFonts w:ascii="仿宋" w:eastAsia="仿宋" w:hAnsi="仿宋" w:cs="宋体" w:hint="eastAsia"/>
        </w:rPr>
        <w:t>。</w:t>
      </w:r>
    </w:p>
    <w:p w14:paraId="3F6F283C"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3.</w:t>
      </w:r>
      <w:r w:rsidRPr="00326069">
        <w:rPr>
          <w:rFonts w:ascii="仿宋" w:eastAsia="仿宋" w:hAnsi="仿宋" w:cs="宋体"/>
          <w:b/>
          <w:bCs/>
        </w:rPr>
        <w:t xml:space="preserve"> </w:t>
      </w:r>
      <w:r w:rsidRPr="00326069">
        <w:rPr>
          <w:rFonts w:ascii="仿宋" w:eastAsia="仿宋" w:hAnsi="仿宋" w:cs="宋体" w:hint="eastAsia"/>
          <w:b/>
          <w:bCs/>
        </w:rPr>
        <w:t>受托人的义务</w:t>
      </w:r>
    </w:p>
    <w:p w14:paraId="26674EC7"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3.1 项目咨询团队及人员</w:t>
      </w:r>
    </w:p>
    <w:p w14:paraId="6445FEFC"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3.1.1 项目咨询团队的主要人员应具有</w:t>
      </w:r>
      <w:r w:rsidRPr="00326069">
        <w:rPr>
          <w:rFonts w:ascii="仿宋" w:eastAsia="仿宋" w:hAnsi="仿宋" w:cs="宋体" w:hint="eastAsia"/>
          <w:u w:val="single"/>
        </w:rPr>
        <w:t xml:space="preserve">                 </w:t>
      </w:r>
      <w:r w:rsidRPr="00326069">
        <w:rPr>
          <w:rFonts w:ascii="仿宋" w:eastAsia="仿宋" w:hAnsi="仿宋" w:cs="宋体" w:hint="eastAsia"/>
        </w:rPr>
        <w:t>资格条件，团队人员的数量为</w:t>
      </w:r>
      <w:r w:rsidRPr="00326069">
        <w:rPr>
          <w:rFonts w:ascii="仿宋" w:eastAsia="仿宋" w:hAnsi="仿宋" w:cs="宋体" w:hint="eastAsia"/>
          <w:u w:val="single"/>
        </w:rPr>
        <w:t xml:space="preserve">               </w:t>
      </w:r>
      <w:r w:rsidRPr="00326069">
        <w:rPr>
          <w:rFonts w:ascii="仿宋" w:eastAsia="仿宋" w:hAnsi="仿宋" w:cs="宋体" w:hint="eastAsia"/>
        </w:rPr>
        <w:t>人。</w:t>
      </w:r>
    </w:p>
    <w:p w14:paraId="6C53E97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3.1.2 项目负责人为：</w:t>
      </w:r>
      <w:r w:rsidRPr="00326069">
        <w:rPr>
          <w:rFonts w:ascii="仿宋" w:eastAsia="仿宋" w:hAnsi="仿宋" w:cs="宋体" w:hint="eastAsia"/>
          <w:u w:val="single"/>
        </w:rPr>
        <w:t xml:space="preserve">               </w:t>
      </w:r>
      <w:r w:rsidRPr="00326069">
        <w:rPr>
          <w:rFonts w:ascii="仿宋" w:eastAsia="仿宋" w:hAnsi="仿宋" w:cs="宋体" w:hint="eastAsia"/>
        </w:rPr>
        <w:t>，项目负责人为履行本合同的权限为：</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 xml:space="preserve">  </w:t>
      </w:r>
      <w:r w:rsidRPr="00326069">
        <w:rPr>
          <w:rFonts w:ascii="仿宋" w:eastAsia="仿宋" w:hAnsi="仿宋" w:cs="宋体" w:hint="eastAsia"/>
        </w:rPr>
        <w:t>。</w:t>
      </w:r>
    </w:p>
    <w:p w14:paraId="6A2FF429"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3.1.3 受托人更换项目咨询团队其他受托人员的约定：</w:t>
      </w:r>
      <w:r w:rsidRPr="00326069">
        <w:rPr>
          <w:rFonts w:ascii="仿宋" w:eastAsia="仿宋" w:hAnsi="仿宋" w:cs="宋体" w:hint="eastAsia"/>
          <w:u w:val="single"/>
        </w:rPr>
        <w:t xml:space="preserve">  按《通用合同条款》执行</w:t>
      </w:r>
      <w:r w:rsidRPr="00326069">
        <w:rPr>
          <w:rFonts w:ascii="仿宋" w:eastAsia="仿宋" w:hAnsi="仿宋" w:cs="宋体"/>
          <w:u w:val="single"/>
        </w:rPr>
        <w:t xml:space="preserve">  </w:t>
      </w:r>
      <w:r w:rsidRPr="00326069">
        <w:rPr>
          <w:rFonts w:ascii="仿宋" w:eastAsia="仿宋" w:hAnsi="仿宋" w:cs="宋体" w:hint="eastAsia"/>
        </w:rPr>
        <w:t>。</w:t>
      </w:r>
    </w:p>
    <w:p w14:paraId="4CB6ADD3"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3.1.4 委托人要求更换受托人员的情形还包括：</w:t>
      </w:r>
      <w:r w:rsidRPr="00326069">
        <w:rPr>
          <w:rFonts w:ascii="仿宋" w:eastAsia="仿宋" w:hAnsi="仿宋" w:cs="宋体" w:hint="eastAsia"/>
          <w:u w:val="single"/>
        </w:rPr>
        <w:t xml:space="preserve">       /       </w:t>
      </w:r>
      <w:r w:rsidRPr="00326069">
        <w:rPr>
          <w:rFonts w:ascii="仿宋" w:eastAsia="仿宋" w:hAnsi="仿宋" w:cs="宋体" w:hint="eastAsia"/>
        </w:rPr>
        <w:t>。</w:t>
      </w:r>
    </w:p>
    <w:p w14:paraId="173744D5"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3.2 受托人的工作要求</w:t>
      </w:r>
    </w:p>
    <w:p w14:paraId="3E58564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3.2.1 受托人向委托人提供有关资料的时间：</w:t>
      </w:r>
      <w:r w:rsidRPr="00326069">
        <w:rPr>
          <w:rFonts w:ascii="仿宋" w:eastAsia="仿宋" w:hAnsi="仿宋" w:cs="宋体" w:hint="eastAsia"/>
          <w:u w:val="single"/>
        </w:rPr>
        <w:t xml:space="preserve">  按照委托人要求  </w:t>
      </w:r>
      <w:r w:rsidRPr="00326069">
        <w:rPr>
          <w:rFonts w:ascii="仿宋" w:eastAsia="仿宋" w:hAnsi="仿宋" w:cs="宋体" w:hint="eastAsia"/>
        </w:rPr>
        <w:t>。</w:t>
      </w:r>
    </w:p>
    <w:p w14:paraId="5DF3A74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受托人向委托人提供的资料还包括：</w:t>
      </w:r>
      <w:r w:rsidRPr="00326069">
        <w:rPr>
          <w:rFonts w:ascii="仿宋" w:eastAsia="仿宋" w:hAnsi="仿宋" w:cs="宋体" w:hint="eastAsia"/>
          <w:u w:val="single"/>
        </w:rPr>
        <w:t xml:space="preserve">       /       </w:t>
      </w:r>
      <w:r w:rsidRPr="00326069">
        <w:rPr>
          <w:rFonts w:ascii="仿宋" w:eastAsia="仿宋" w:hAnsi="仿宋" w:cs="宋体" w:hint="eastAsia"/>
        </w:rPr>
        <w:t>。</w:t>
      </w:r>
    </w:p>
    <w:p w14:paraId="676550C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3.2.2 受托人向委托人提供咨询成果文件的名称、组成、时间、份数：</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 xml:space="preserve">按委托人要求  </w:t>
      </w:r>
      <w:r w:rsidRPr="00326069">
        <w:rPr>
          <w:rFonts w:ascii="仿宋" w:eastAsia="仿宋" w:hAnsi="仿宋" w:cs="宋体" w:hint="eastAsia"/>
        </w:rPr>
        <w:t>。</w:t>
      </w:r>
    </w:p>
    <w:p w14:paraId="34D95B35"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3.2.4 受托人应在收到委托人以书面形式提出的建议或者异议后及时给予书面答复。</w:t>
      </w:r>
    </w:p>
    <w:p w14:paraId="118CC37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3.3 受托人的工作依据</w:t>
      </w:r>
    </w:p>
    <w:p w14:paraId="60338372"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经双方协商，本合同约定的造价咨询服务适用的技术标准、规范、定额等工作依据为：</w:t>
      </w:r>
    </w:p>
    <w:p w14:paraId="334696B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u w:val="single"/>
        </w:rPr>
        <w:t xml:space="preserve">    </w:t>
      </w:r>
      <w:r w:rsidRPr="00326069">
        <w:rPr>
          <w:rFonts w:ascii="仿宋" w:eastAsia="仿宋" w:hAnsi="仿宋" w:cs="宋体" w:hint="eastAsia"/>
          <w:u w:val="single"/>
        </w:rPr>
        <w:t>/</w:t>
      </w:r>
      <w:r w:rsidRPr="00326069">
        <w:rPr>
          <w:rFonts w:ascii="仿宋" w:eastAsia="仿宋" w:hAnsi="仿宋" w:cs="宋体"/>
          <w:u w:val="single"/>
        </w:rPr>
        <w:t xml:space="preserve">    </w:t>
      </w:r>
      <w:r w:rsidRPr="00326069">
        <w:rPr>
          <w:rFonts w:ascii="仿宋" w:eastAsia="仿宋" w:hAnsi="仿宋" w:cs="宋体" w:hint="eastAsia"/>
        </w:rPr>
        <w:t>。</w:t>
      </w:r>
    </w:p>
    <w:p w14:paraId="3611A0D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3.4 使用委托人房屋及设备的返还：受托人应在本合同终止后</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w:t>
      </w:r>
      <w:r w:rsidRPr="00326069">
        <w:rPr>
          <w:rFonts w:ascii="仿宋" w:eastAsia="仿宋" w:hAnsi="仿宋" w:cs="宋体"/>
          <w:u w:val="single"/>
        </w:rPr>
        <w:t xml:space="preserve">  </w:t>
      </w:r>
      <w:r w:rsidRPr="00326069">
        <w:rPr>
          <w:rFonts w:ascii="仿宋" w:eastAsia="仿宋" w:hAnsi="仿宋" w:cs="宋体" w:hint="eastAsia"/>
          <w:u w:val="single"/>
        </w:rPr>
        <w:t xml:space="preserve"> </w:t>
      </w:r>
      <w:r w:rsidRPr="00326069">
        <w:rPr>
          <w:rFonts w:ascii="仿宋" w:eastAsia="仿宋" w:hAnsi="仿宋" w:cs="宋体" w:hint="eastAsia"/>
        </w:rPr>
        <w:t>日内移交委托人提供的房屋及设备，移交的方式为：</w:t>
      </w:r>
      <w:r w:rsidRPr="00326069">
        <w:rPr>
          <w:rFonts w:ascii="仿宋" w:eastAsia="仿宋" w:hAnsi="仿宋" w:cs="宋体"/>
          <w:u w:val="single"/>
        </w:rPr>
        <w:t xml:space="preserve">     </w:t>
      </w:r>
      <w:r w:rsidRPr="00326069">
        <w:rPr>
          <w:rFonts w:ascii="仿宋" w:eastAsia="仿宋" w:hAnsi="仿宋" w:cs="宋体" w:hint="eastAsia"/>
          <w:u w:val="single"/>
        </w:rPr>
        <w:t>/</w:t>
      </w:r>
      <w:r w:rsidRPr="00326069">
        <w:rPr>
          <w:rFonts w:ascii="仿宋" w:eastAsia="仿宋" w:hAnsi="仿宋" w:cs="宋体"/>
          <w:u w:val="single"/>
        </w:rPr>
        <w:t xml:space="preserve">     </w:t>
      </w:r>
      <w:r w:rsidRPr="00326069">
        <w:rPr>
          <w:rFonts w:ascii="仿宋" w:eastAsia="仿宋" w:hAnsi="仿宋" w:cs="宋体" w:hint="eastAsia"/>
        </w:rPr>
        <w:t>。</w:t>
      </w:r>
    </w:p>
    <w:p w14:paraId="5D53F2DA"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4. 违约责任</w:t>
      </w:r>
    </w:p>
    <w:p w14:paraId="78988F7A"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4.1 委托人的违约责任</w:t>
      </w:r>
      <w:r w:rsidRPr="00326069">
        <w:rPr>
          <w:rFonts w:ascii="仿宋" w:eastAsia="仿宋" w:hAnsi="仿宋" w:cs="宋体" w:hint="eastAsia"/>
        </w:rPr>
        <w:tab/>
      </w:r>
      <w:r w:rsidRPr="00326069">
        <w:rPr>
          <w:rFonts w:ascii="仿宋" w:eastAsia="仿宋" w:hAnsi="仿宋" w:cs="宋体" w:hint="eastAsia"/>
        </w:rPr>
        <w:tab/>
      </w:r>
    </w:p>
    <w:p w14:paraId="0FC525F2"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lastRenderedPageBreak/>
        <w:t>4.1.1 委托人违约金的计算及支付方法：</w:t>
      </w:r>
      <w:r w:rsidRPr="00326069">
        <w:rPr>
          <w:rFonts w:ascii="仿宋" w:eastAsia="仿宋" w:hAnsi="仿宋" w:cs="宋体" w:hint="eastAsia"/>
          <w:u w:val="single"/>
        </w:rPr>
        <w:t xml:space="preserve">      /      </w:t>
      </w:r>
      <w:r w:rsidRPr="00326069">
        <w:rPr>
          <w:rFonts w:ascii="仿宋" w:eastAsia="仿宋" w:hAnsi="仿宋" w:cs="宋体" w:hint="eastAsia"/>
        </w:rPr>
        <w:t>。</w:t>
      </w:r>
    </w:p>
    <w:p w14:paraId="194D7AA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4.1.2 委托人赔偿金额按下列方法确定并支付：</w:t>
      </w:r>
      <w:r w:rsidRPr="00326069">
        <w:rPr>
          <w:rFonts w:ascii="仿宋" w:eastAsia="仿宋" w:hAnsi="仿宋" w:cs="宋体" w:hint="eastAsia"/>
          <w:u w:val="single"/>
        </w:rPr>
        <w:t xml:space="preserve">      /      </w:t>
      </w:r>
      <w:r w:rsidRPr="00326069">
        <w:rPr>
          <w:rFonts w:ascii="仿宋" w:eastAsia="仿宋" w:hAnsi="仿宋" w:cs="宋体" w:hint="eastAsia"/>
        </w:rPr>
        <w:t>。</w:t>
      </w:r>
    </w:p>
    <w:p w14:paraId="4C67F672"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4.1.3 委托人逾期付款利息按下列方法计算并支付：</w:t>
      </w:r>
      <w:r w:rsidRPr="00326069">
        <w:rPr>
          <w:rFonts w:ascii="仿宋" w:eastAsia="仿宋" w:hAnsi="仿宋" w:cs="宋体" w:hint="eastAsia"/>
          <w:u w:val="single"/>
        </w:rPr>
        <w:t xml:space="preserve">      /      </w:t>
      </w:r>
      <w:r w:rsidRPr="00326069">
        <w:rPr>
          <w:rFonts w:ascii="仿宋" w:eastAsia="仿宋" w:hAnsi="仿宋" w:cs="宋体" w:hint="eastAsia"/>
        </w:rPr>
        <w:t>。</w:t>
      </w:r>
    </w:p>
    <w:p w14:paraId="4B6644B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4.2 受托人的违约责任</w:t>
      </w:r>
    </w:p>
    <w:p w14:paraId="2D66D70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4.2.1 受托人违约金的计算及支付方法：</w:t>
      </w:r>
    </w:p>
    <w:p w14:paraId="5D540A5F" w14:textId="77777777" w:rsidR="008A6D81" w:rsidRPr="00326069" w:rsidRDefault="008A6D81" w:rsidP="008A6D81">
      <w:pPr>
        <w:spacing w:line="420" w:lineRule="atLeast"/>
        <w:ind w:firstLineChars="200" w:firstLine="420"/>
        <w:rPr>
          <w:rFonts w:ascii="仿宋" w:eastAsia="仿宋" w:hAnsi="仿宋" w:cs="宋体" w:hint="eastAsia"/>
          <w:u w:val="single"/>
        </w:rPr>
      </w:pPr>
      <w:r w:rsidRPr="00326069">
        <w:rPr>
          <w:rFonts w:ascii="仿宋" w:eastAsia="仿宋" w:hAnsi="仿宋" w:cs="宋体" w:hint="eastAsia"/>
        </w:rPr>
        <w:t>（1）</w:t>
      </w:r>
      <w:r w:rsidRPr="00326069">
        <w:rPr>
          <w:rFonts w:ascii="仿宋" w:eastAsia="仿宋" w:hAnsi="仿宋" w:cs="宋体" w:hint="eastAsia"/>
          <w:u w:val="single"/>
        </w:rPr>
        <w:t>受托人单方解除合同的，无权要求委托人支付咨询费用，如给委托人造成损失的，还需向委托人赔偿损失</w:t>
      </w:r>
      <w:r w:rsidRPr="00326069">
        <w:rPr>
          <w:rFonts w:ascii="仿宋" w:eastAsia="仿宋" w:hAnsi="仿宋" w:cs="宋体" w:hint="eastAsia"/>
        </w:rPr>
        <w:t>。</w:t>
      </w:r>
    </w:p>
    <w:p w14:paraId="7C1ECEC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w:t>
      </w:r>
      <w:r w:rsidRPr="00326069">
        <w:rPr>
          <w:rFonts w:ascii="仿宋" w:eastAsia="仿宋" w:hAnsi="仿宋" w:cs="宋体" w:hint="eastAsia"/>
          <w:u w:val="single"/>
        </w:rPr>
        <w:t>受托人逾期完成咨询工作的，按照委托人相关考核制度要求执行</w:t>
      </w:r>
      <w:r w:rsidRPr="00326069">
        <w:rPr>
          <w:rFonts w:ascii="仿宋" w:eastAsia="仿宋" w:hAnsi="仿宋" w:cs="宋体" w:hint="eastAsia"/>
        </w:rPr>
        <w:t>。</w:t>
      </w:r>
    </w:p>
    <w:p w14:paraId="44EE9FB3"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4.2.2 受托人赔偿金额按下列方法确定并支付：</w:t>
      </w:r>
      <w:r w:rsidRPr="00326069">
        <w:rPr>
          <w:rFonts w:ascii="仿宋" w:eastAsia="仿宋" w:hAnsi="仿宋" w:cs="宋体" w:hint="eastAsia"/>
          <w:u w:val="single"/>
        </w:rPr>
        <w:t>按照委托人相关考核制度要求执行</w:t>
      </w:r>
      <w:r w:rsidRPr="00326069">
        <w:rPr>
          <w:rFonts w:ascii="仿宋" w:eastAsia="仿宋" w:hAnsi="仿宋" w:cs="宋体" w:hint="eastAsia"/>
        </w:rPr>
        <w:t>。</w:t>
      </w:r>
    </w:p>
    <w:p w14:paraId="11716AED"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5. 支付</w:t>
      </w:r>
    </w:p>
    <w:p w14:paraId="471FB1D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5.1 支付货币</w:t>
      </w:r>
    </w:p>
    <w:p w14:paraId="25F6FB6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币种为：</w:t>
      </w:r>
      <w:r w:rsidRPr="00326069">
        <w:rPr>
          <w:rFonts w:ascii="仿宋" w:eastAsia="仿宋" w:hAnsi="仿宋" w:cs="宋体" w:hint="eastAsia"/>
          <w:u w:val="single"/>
        </w:rPr>
        <w:t xml:space="preserve">  人民币  </w:t>
      </w:r>
      <w:r w:rsidRPr="00326069">
        <w:rPr>
          <w:rFonts w:ascii="仿宋" w:eastAsia="仿宋" w:hAnsi="仿宋" w:cs="宋体" w:hint="eastAsia"/>
        </w:rPr>
        <w:t>，汇率为：</w:t>
      </w:r>
      <w:r w:rsidRPr="00326069">
        <w:rPr>
          <w:rFonts w:ascii="仿宋" w:eastAsia="仿宋" w:hAnsi="仿宋" w:cs="宋体" w:hint="eastAsia"/>
          <w:u w:val="single"/>
        </w:rPr>
        <w:t xml:space="preserve">     /      </w:t>
      </w:r>
      <w:r w:rsidRPr="00326069">
        <w:rPr>
          <w:rFonts w:ascii="仿宋" w:eastAsia="仿宋" w:hAnsi="仿宋" w:cs="宋体" w:hint="eastAsia"/>
        </w:rPr>
        <w:t>，其他约定：</w:t>
      </w:r>
      <w:r w:rsidRPr="00326069">
        <w:rPr>
          <w:rFonts w:ascii="仿宋" w:eastAsia="仿宋" w:hAnsi="仿宋" w:cs="宋体" w:hint="eastAsia"/>
          <w:u w:val="single"/>
        </w:rPr>
        <w:t xml:space="preserve">     /      </w:t>
      </w:r>
      <w:r w:rsidRPr="00326069">
        <w:rPr>
          <w:rFonts w:ascii="仿宋" w:eastAsia="仿宋" w:hAnsi="仿宋" w:cs="宋体" w:hint="eastAsia"/>
        </w:rPr>
        <w:t>。</w:t>
      </w:r>
    </w:p>
    <w:p w14:paraId="0F172D8F"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5.2 支付申请</w:t>
      </w:r>
    </w:p>
    <w:p w14:paraId="073B6E97"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受托人应在本合同约定的每次应付款日期</w:t>
      </w:r>
      <w:r w:rsidRPr="00326069">
        <w:rPr>
          <w:rFonts w:ascii="仿宋" w:eastAsia="仿宋" w:hAnsi="仿宋" w:cs="宋体" w:hint="eastAsia"/>
          <w:u w:val="single"/>
        </w:rPr>
        <w:t xml:space="preserve">    /   </w:t>
      </w:r>
      <w:r w:rsidRPr="00326069">
        <w:rPr>
          <w:rFonts w:ascii="仿宋" w:eastAsia="仿宋" w:hAnsi="仿宋" w:cs="宋体" w:hint="eastAsia"/>
        </w:rPr>
        <w:t>日前，向委托人提交支付申请书。</w:t>
      </w:r>
    </w:p>
    <w:p w14:paraId="45417827" w14:textId="23DC3ACC" w:rsidR="008A6D81" w:rsidRPr="00326069" w:rsidRDefault="008A6D81" w:rsidP="008A6D81">
      <w:pPr>
        <w:spacing w:line="420" w:lineRule="atLeast"/>
        <w:ind w:firstLineChars="200" w:firstLine="420"/>
        <w:rPr>
          <w:rFonts w:ascii="仿宋" w:eastAsia="仿宋" w:hAnsi="仿宋" w:cs="宋体" w:hint="eastAsia"/>
          <w:szCs w:val="21"/>
        </w:rPr>
      </w:pPr>
    </w:p>
    <w:p w14:paraId="7BAB4C7A" w14:textId="77777777" w:rsidR="008A6D81" w:rsidRPr="00326069" w:rsidRDefault="008A6D81" w:rsidP="008A6D81">
      <w:pPr>
        <w:spacing w:line="420" w:lineRule="atLeast"/>
        <w:ind w:firstLineChars="200" w:firstLine="420"/>
        <w:rPr>
          <w:rFonts w:ascii="仿宋" w:eastAsia="仿宋" w:hAnsi="仿宋" w:cs="宋体" w:hint="eastAsia"/>
          <w:szCs w:val="21"/>
        </w:rPr>
      </w:pPr>
      <w:r w:rsidRPr="00326069">
        <w:rPr>
          <w:rFonts w:ascii="仿宋" w:eastAsia="仿宋" w:hAnsi="仿宋" w:cs="宋体" w:hint="eastAsia"/>
          <w:szCs w:val="21"/>
        </w:rPr>
        <w:t>5.4 支付酬金（含税）</w:t>
      </w:r>
    </w:p>
    <w:p w14:paraId="49257073" w14:textId="77777777" w:rsidR="00F308DD" w:rsidRPr="00326069" w:rsidRDefault="008A6D81" w:rsidP="00F308DD">
      <w:pPr>
        <w:spacing w:line="420" w:lineRule="atLeast"/>
        <w:ind w:firstLineChars="200" w:firstLine="420"/>
        <w:rPr>
          <w:rFonts w:ascii="仿宋" w:eastAsia="仿宋" w:hAnsi="仿宋" w:cs="宋体" w:hint="eastAsia"/>
          <w:szCs w:val="21"/>
        </w:rPr>
      </w:pPr>
      <w:r w:rsidRPr="00326069">
        <w:rPr>
          <w:rFonts w:ascii="仿宋" w:eastAsia="仿宋" w:hAnsi="仿宋" w:cs="宋体" w:hint="eastAsia"/>
          <w:szCs w:val="21"/>
        </w:rPr>
        <w:t>正常工作酬金的支付：</w:t>
      </w:r>
      <w:r w:rsidR="00F308DD" w:rsidRPr="00326069">
        <w:rPr>
          <w:rFonts w:ascii="仿宋" w:eastAsia="仿宋" w:hAnsi="仿宋" w:cs="宋体" w:hint="eastAsia"/>
          <w:szCs w:val="21"/>
        </w:rPr>
        <w:t>在合同生效后凭发票支付合同金额40%的预付款；服务期满一年后支付至合同总额的50%；服务期满两年后支付至合同总额的70%；工程全部竣工验收合格后支付至合同价的95%；余款待本工程最终结算审核完成并出具审核报告后结清。</w:t>
      </w:r>
    </w:p>
    <w:p w14:paraId="212426AB" w14:textId="3C57D0DB" w:rsidR="005A62F2" w:rsidRPr="00326069" w:rsidRDefault="00F308DD" w:rsidP="00F308DD">
      <w:pPr>
        <w:spacing w:line="420" w:lineRule="atLeast"/>
        <w:ind w:firstLineChars="200" w:firstLine="420"/>
        <w:rPr>
          <w:rFonts w:ascii="仿宋" w:eastAsia="仿宋" w:hAnsi="仿宋" w:cs="宋体" w:hint="eastAsia"/>
          <w:szCs w:val="21"/>
        </w:rPr>
      </w:pPr>
      <w:r w:rsidRPr="00326069">
        <w:rPr>
          <w:rFonts w:ascii="仿宋" w:eastAsia="仿宋" w:hAnsi="仿宋" w:cs="宋体" w:hint="eastAsia"/>
          <w:szCs w:val="21"/>
        </w:rPr>
        <w:t>注：若中标单位明确表示无需预付款或者主动要求降低预付款比例的，采购人可不适用前述规定。</w:t>
      </w:r>
    </w:p>
    <w:p w14:paraId="67B8CC45" w14:textId="77777777" w:rsidR="00FB61BC" w:rsidRPr="00326069" w:rsidRDefault="00FB61BC" w:rsidP="00FB61BC">
      <w:pPr>
        <w:spacing w:line="420" w:lineRule="atLeast"/>
        <w:ind w:firstLineChars="200" w:firstLine="420"/>
        <w:rPr>
          <w:rFonts w:ascii="仿宋" w:eastAsia="仿宋" w:hAnsi="仿宋" w:cs="宋体" w:hint="eastAsia"/>
          <w:szCs w:val="21"/>
        </w:rPr>
      </w:pPr>
      <w:r w:rsidRPr="00326069">
        <w:rPr>
          <w:rFonts w:ascii="仿宋" w:eastAsia="仿宋" w:hAnsi="仿宋" w:cs="宋体" w:hint="eastAsia"/>
          <w:szCs w:val="21"/>
        </w:rPr>
        <w:t>如有违约金的在每次</w:t>
      </w:r>
      <w:proofErr w:type="gramStart"/>
      <w:r w:rsidRPr="00326069">
        <w:rPr>
          <w:rFonts w:ascii="仿宋" w:eastAsia="仿宋" w:hAnsi="仿宋" w:cs="宋体" w:hint="eastAsia"/>
          <w:szCs w:val="21"/>
        </w:rPr>
        <w:t>支付投控费时</w:t>
      </w:r>
      <w:proofErr w:type="gramEnd"/>
      <w:r w:rsidRPr="00326069">
        <w:rPr>
          <w:rFonts w:ascii="仿宋" w:eastAsia="仿宋" w:hAnsi="仿宋" w:cs="宋体" w:hint="eastAsia"/>
          <w:szCs w:val="21"/>
        </w:rPr>
        <w:t>相应扣减。</w:t>
      </w:r>
    </w:p>
    <w:p w14:paraId="3C379545" w14:textId="536CB806"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hint="eastAsia"/>
          <w:szCs w:val="21"/>
          <w:u w:val="single"/>
        </w:rPr>
        <w:t>费用支付原则：考核分数大于等于</w:t>
      </w:r>
      <w:r w:rsidRPr="00326069">
        <w:rPr>
          <w:rFonts w:ascii="仿宋" w:eastAsia="仿宋" w:hAnsi="仿宋" w:cs="宋体"/>
          <w:szCs w:val="21"/>
          <w:u w:val="single"/>
        </w:rPr>
        <w:t>85分，按照应支付费用100%支付；考核分数大于等于80分小于85分，按照应支付费用95%支付；考核分数大于等于75分小于80分，按照应支付费用90%支付；考核分数大于等于70分小于75分，按照应支付费用85%支付；考核分数少于70分（考核不合格），按照应支付费用80%支付。</w:t>
      </w:r>
    </w:p>
    <w:p w14:paraId="3B664ADD" w14:textId="77777777" w:rsidR="008A6D81" w:rsidRPr="00326069" w:rsidRDefault="008A6D81" w:rsidP="008A6D81">
      <w:pPr>
        <w:spacing w:line="420" w:lineRule="atLeast"/>
        <w:ind w:firstLineChars="200" w:firstLine="420"/>
        <w:rPr>
          <w:rFonts w:ascii="仿宋" w:eastAsia="仿宋" w:hAnsi="仿宋" w:cs="宋体" w:hint="eastAsia"/>
          <w:szCs w:val="21"/>
          <w:u w:val="single"/>
        </w:rPr>
      </w:pPr>
      <w:r w:rsidRPr="00326069">
        <w:rPr>
          <w:rFonts w:ascii="仿宋" w:eastAsia="仿宋" w:hAnsi="仿宋" w:cs="宋体"/>
          <w:szCs w:val="21"/>
          <w:u w:val="single"/>
        </w:rPr>
        <w:t>备注：受托人同意委托人各项服务费的支付前提为收到受托人提供的相应发票，否则委托人有权拒绝支付任何一笔未开票的款项。</w:t>
      </w:r>
    </w:p>
    <w:p w14:paraId="5E52CF1C"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6. 合同变更、解除与终止</w:t>
      </w:r>
    </w:p>
    <w:p w14:paraId="29E0424F"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6.1 合同变更</w:t>
      </w:r>
    </w:p>
    <w:p w14:paraId="1B5CA213"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6.1.2 除不可抗力外，因非受托人原因导致本合同履行期限延长、内容增加时，附加工作酬金按下列方法确定：</w:t>
      </w:r>
      <w:r w:rsidRPr="00326069">
        <w:rPr>
          <w:rFonts w:ascii="仿宋" w:eastAsia="仿宋" w:hAnsi="仿宋" w:cs="宋体" w:hint="eastAsia"/>
          <w:u w:val="single"/>
        </w:rPr>
        <w:t>无论何种原因造成服务期延长和中间停顿，均考虑在合同价内，不再计取延期费用</w:t>
      </w:r>
      <w:r w:rsidRPr="00326069">
        <w:rPr>
          <w:rFonts w:ascii="仿宋" w:eastAsia="仿宋" w:hAnsi="仿宋" w:cs="宋体" w:hint="eastAsia"/>
        </w:rPr>
        <w:t>。</w:t>
      </w:r>
    </w:p>
    <w:p w14:paraId="4BC2706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6.1.4 因工程规模、服务范围及内容的变化等导致受托人的工作量增减时，服务酬金的调整方法：</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 xml:space="preserve">服务酬金不作调整  </w:t>
      </w:r>
      <w:r w:rsidRPr="00326069">
        <w:rPr>
          <w:rFonts w:ascii="仿宋" w:eastAsia="仿宋" w:hAnsi="仿宋" w:cs="宋体" w:hint="eastAsia"/>
        </w:rPr>
        <w:t>。</w:t>
      </w:r>
    </w:p>
    <w:p w14:paraId="7D5F979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lastRenderedPageBreak/>
        <w:t>6.2 合同解除</w:t>
      </w:r>
    </w:p>
    <w:p w14:paraId="5746F962"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6.2.2 双方约定解除合同的条件还包括：</w:t>
      </w:r>
      <w:r w:rsidRPr="00326069">
        <w:rPr>
          <w:rFonts w:ascii="仿宋" w:eastAsia="仿宋" w:hAnsi="仿宋" w:cs="宋体" w:hint="eastAsia"/>
          <w:u w:val="single"/>
        </w:rPr>
        <w:t>非双方原因导致本合同的委托事务无法或没有必要办理的</w:t>
      </w:r>
      <w:r w:rsidRPr="00326069">
        <w:rPr>
          <w:rFonts w:ascii="仿宋" w:eastAsia="仿宋" w:hAnsi="仿宋" w:cs="宋体" w:hint="eastAsia"/>
        </w:rPr>
        <w:t>。</w:t>
      </w:r>
    </w:p>
    <w:p w14:paraId="58D9FEB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6.2.4 因不可抗力导致的合同解除，双方约定损失的分担如下：</w:t>
      </w:r>
      <w:r w:rsidRPr="00326069">
        <w:rPr>
          <w:rFonts w:ascii="仿宋" w:eastAsia="仿宋" w:hAnsi="仿宋" w:cs="宋体" w:hint="eastAsia"/>
          <w:u w:val="single"/>
        </w:rPr>
        <w:t xml:space="preserve">  按《通用合同条款》执行</w:t>
      </w:r>
      <w:r w:rsidRPr="00326069">
        <w:rPr>
          <w:rFonts w:ascii="仿宋" w:eastAsia="仿宋" w:hAnsi="仿宋" w:cs="宋体"/>
          <w:u w:val="single"/>
        </w:rPr>
        <w:t xml:space="preserve">  </w:t>
      </w:r>
      <w:r w:rsidRPr="00326069">
        <w:rPr>
          <w:rFonts w:ascii="仿宋" w:eastAsia="仿宋" w:hAnsi="仿宋" w:cs="宋体" w:hint="eastAsia"/>
        </w:rPr>
        <w:t>。</w:t>
      </w:r>
    </w:p>
    <w:p w14:paraId="3E0E8635"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7. 争议解决</w:t>
      </w:r>
    </w:p>
    <w:p w14:paraId="4E3F6829"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7.2 调解</w:t>
      </w:r>
    </w:p>
    <w:p w14:paraId="718BBC9E"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如果双方不能在</w:t>
      </w:r>
      <w:r w:rsidRPr="00326069">
        <w:rPr>
          <w:rFonts w:ascii="仿宋" w:eastAsia="仿宋" w:hAnsi="仿宋" w:cs="宋体" w:hint="eastAsia"/>
          <w:u w:val="single"/>
        </w:rPr>
        <w:t xml:space="preserve">   /   </w:t>
      </w:r>
      <w:r w:rsidRPr="00326069">
        <w:rPr>
          <w:rFonts w:ascii="仿宋" w:eastAsia="仿宋" w:hAnsi="仿宋" w:cs="宋体" w:hint="eastAsia"/>
        </w:rPr>
        <w:t>日内解决本合同争议，可以将其提交</w:t>
      </w:r>
      <w:r w:rsidRPr="00326069">
        <w:rPr>
          <w:rFonts w:ascii="仿宋" w:eastAsia="仿宋" w:hAnsi="仿宋" w:cs="宋体" w:hint="eastAsia"/>
          <w:u w:val="single"/>
        </w:rPr>
        <w:t xml:space="preserve">      /     </w:t>
      </w:r>
      <w:r w:rsidRPr="00326069">
        <w:rPr>
          <w:rFonts w:ascii="仿宋" w:eastAsia="仿宋" w:hAnsi="仿宋" w:cs="宋体" w:hint="eastAsia"/>
        </w:rPr>
        <w:t>进行调解。</w:t>
      </w:r>
    </w:p>
    <w:p w14:paraId="18CFDD6E"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7.3 仲裁或诉讼</w:t>
      </w:r>
    </w:p>
    <w:p w14:paraId="796E8B51" w14:textId="7C829DBB"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合同争议的最终解决方式为下列第</w:t>
      </w:r>
      <w:r w:rsidRPr="00326069">
        <w:rPr>
          <w:rFonts w:ascii="仿宋" w:eastAsia="仿宋" w:hAnsi="仿宋" w:cs="宋体" w:hint="eastAsia"/>
          <w:u w:val="single"/>
        </w:rPr>
        <w:t xml:space="preserve">    （</w:t>
      </w:r>
      <w:r w:rsidR="00FB61BC" w:rsidRPr="00326069">
        <w:rPr>
          <w:rFonts w:ascii="仿宋" w:eastAsia="仿宋" w:hAnsi="仿宋" w:cs="宋体" w:hint="eastAsia"/>
          <w:u w:val="single"/>
        </w:rPr>
        <w:t>2</w:t>
      </w:r>
      <w:r w:rsidRPr="00326069">
        <w:rPr>
          <w:rFonts w:ascii="仿宋" w:eastAsia="仿宋" w:hAnsi="仿宋" w:cs="宋体" w:hint="eastAsia"/>
          <w:u w:val="single"/>
        </w:rPr>
        <w:t xml:space="preserve">）   </w:t>
      </w:r>
      <w:r w:rsidRPr="00326069">
        <w:rPr>
          <w:rFonts w:ascii="仿宋" w:eastAsia="仿宋" w:hAnsi="仿宋" w:cs="宋体" w:hint="eastAsia"/>
        </w:rPr>
        <w:t>种方式：</w:t>
      </w:r>
    </w:p>
    <w:p w14:paraId="20E391C5" w14:textId="6CB78E55"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（1）提请</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 xml:space="preserve"> </w:t>
      </w:r>
      <w:r w:rsidR="00FB61BC" w:rsidRPr="00326069">
        <w:rPr>
          <w:rFonts w:ascii="仿宋" w:eastAsia="仿宋" w:hAnsi="仿宋" w:cs="宋体" w:hint="eastAsia"/>
          <w:u w:val="single"/>
        </w:rPr>
        <w:t xml:space="preserve">      </w:t>
      </w:r>
      <w:r w:rsidRPr="00326069">
        <w:rPr>
          <w:rFonts w:ascii="仿宋" w:eastAsia="仿宋" w:hAnsi="仿宋" w:cs="宋体" w:hint="eastAsia"/>
          <w:u w:val="single"/>
        </w:rPr>
        <w:t xml:space="preserve">    </w:t>
      </w:r>
      <w:r w:rsidRPr="00326069">
        <w:rPr>
          <w:rFonts w:ascii="仿宋" w:eastAsia="仿宋" w:hAnsi="仿宋" w:cs="宋体" w:hint="eastAsia"/>
        </w:rPr>
        <w:t>仲裁委员会进行仲裁。</w:t>
      </w:r>
    </w:p>
    <w:p w14:paraId="555C096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（2）向</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 xml:space="preserve">项目所在地   </w:t>
      </w:r>
      <w:r w:rsidRPr="00326069">
        <w:rPr>
          <w:rFonts w:ascii="仿宋" w:eastAsia="仿宋" w:hAnsi="仿宋" w:cs="宋体" w:hint="eastAsia"/>
        </w:rPr>
        <w:t>人民法院提起诉讼。</w:t>
      </w:r>
    </w:p>
    <w:p w14:paraId="46E1C8A0" w14:textId="77777777" w:rsidR="008A6D81" w:rsidRPr="00326069" w:rsidRDefault="008A6D81" w:rsidP="008A6D81">
      <w:pPr>
        <w:spacing w:line="420" w:lineRule="atLeast"/>
        <w:ind w:firstLineChars="200" w:firstLine="422"/>
        <w:rPr>
          <w:rFonts w:ascii="仿宋" w:eastAsia="仿宋" w:hAnsi="仿宋" w:cs="宋体" w:hint="eastAsia"/>
          <w:b/>
          <w:bCs/>
        </w:rPr>
      </w:pPr>
      <w:r w:rsidRPr="00326069">
        <w:rPr>
          <w:rFonts w:ascii="仿宋" w:eastAsia="仿宋" w:hAnsi="仿宋" w:cs="宋体" w:hint="eastAsia"/>
          <w:b/>
          <w:bCs/>
        </w:rPr>
        <w:t>8. 其他</w:t>
      </w:r>
    </w:p>
    <w:p w14:paraId="5EDA86E7"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8.1 考察及相关费用</w:t>
      </w:r>
    </w:p>
    <w:p w14:paraId="0076318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受托人经委托人同意进行考察发生的费用由</w:t>
      </w:r>
      <w:r w:rsidRPr="00326069">
        <w:rPr>
          <w:rFonts w:ascii="仿宋" w:eastAsia="仿宋" w:hAnsi="仿宋" w:cs="宋体" w:hint="eastAsia"/>
          <w:u w:val="single"/>
        </w:rPr>
        <w:t xml:space="preserve">  受托人  </w:t>
      </w:r>
      <w:r w:rsidRPr="00326069">
        <w:rPr>
          <w:rFonts w:ascii="仿宋" w:eastAsia="仿宋" w:hAnsi="仿宋" w:cs="宋体" w:hint="eastAsia"/>
        </w:rPr>
        <w:t>支付。</w:t>
      </w:r>
    </w:p>
    <w:p w14:paraId="5156A0D8"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差旅费及相关费用的支付：</w:t>
      </w:r>
      <w:r w:rsidRPr="00326069">
        <w:rPr>
          <w:rFonts w:ascii="仿宋" w:eastAsia="仿宋" w:hAnsi="仿宋" w:cs="宋体" w:hint="eastAsia"/>
          <w:u w:val="single"/>
        </w:rPr>
        <w:t xml:space="preserve">  受托人自行承担  </w:t>
      </w:r>
      <w:r w:rsidRPr="00326069">
        <w:rPr>
          <w:rFonts w:ascii="仿宋" w:eastAsia="仿宋" w:hAnsi="仿宋" w:cs="宋体" w:hint="eastAsia"/>
        </w:rPr>
        <w:t>。</w:t>
      </w:r>
    </w:p>
    <w:p w14:paraId="03655D09"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8.2 奖励</w:t>
      </w:r>
    </w:p>
    <w:p w14:paraId="62AEC3B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合理化建议的奖励金额按下列方法确定：</w:t>
      </w:r>
      <w:r w:rsidRPr="00326069">
        <w:rPr>
          <w:rFonts w:ascii="仿宋" w:eastAsia="仿宋" w:hAnsi="仿宋" w:cs="宋体" w:hint="eastAsia"/>
          <w:u w:val="single"/>
        </w:rPr>
        <w:t xml:space="preserve">      /      </w:t>
      </w:r>
      <w:r w:rsidRPr="00326069">
        <w:rPr>
          <w:rFonts w:ascii="仿宋" w:eastAsia="仿宋" w:hAnsi="仿宋" w:cs="宋体" w:hint="eastAsia"/>
        </w:rPr>
        <w:t>。</w:t>
      </w:r>
    </w:p>
    <w:p w14:paraId="65961139"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8.3 保密</w:t>
      </w:r>
    </w:p>
    <w:p w14:paraId="491FB330"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委托人申明的保密事项和期限：</w:t>
      </w:r>
      <w:r w:rsidRPr="00326069">
        <w:rPr>
          <w:rFonts w:ascii="仿宋" w:eastAsia="仿宋" w:hAnsi="仿宋" w:cs="宋体" w:hint="eastAsia"/>
          <w:u w:val="single"/>
        </w:rPr>
        <w:t xml:space="preserve">    按委托人具体要求     </w:t>
      </w:r>
      <w:r w:rsidRPr="00326069">
        <w:rPr>
          <w:rFonts w:ascii="仿宋" w:eastAsia="仿宋" w:hAnsi="仿宋" w:cs="宋体"/>
          <w:u w:val="single"/>
        </w:rPr>
        <w:t xml:space="preserve">        </w:t>
      </w:r>
      <w:r w:rsidRPr="00326069">
        <w:rPr>
          <w:rFonts w:ascii="仿宋" w:eastAsia="仿宋" w:hAnsi="仿宋" w:cs="宋体" w:hint="eastAsia"/>
          <w:u w:val="single"/>
        </w:rPr>
        <w:t xml:space="preserve">  </w:t>
      </w:r>
      <w:r w:rsidRPr="00326069">
        <w:rPr>
          <w:rFonts w:ascii="仿宋" w:eastAsia="仿宋" w:hAnsi="仿宋" w:cs="宋体" w:hint="eastAsia"/>
        </w:rPr>
        <w:t>。</w:t>
      </w:r>
    </w:p>
    <w:p w14:paraId="602A1F7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受托人申明的保密事项和期限：</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 xml:space="preserve">   </w:t>
      </w:r>
      <w:r w:rsidRPr="00326069">
        <w:rPr>
          <w:rFonts w:ascii="仿宋" w:eastAsia="仿宋" w:hAnsi="仿宋" w:cs="宋体" w:hint="eastAsia"/>
        </w:rPr>
        <w:t>。</w:t>
      </w:r>
    </w:p>
    <w:p w14:paraId="4B05E8B4"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第三人申明的保密事项和期限：</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w:t>
      </w:r>
      <w:r w:rsidRPr="00326069">
        <w:rPr>
          <w:rFonts w:ascii="仿宋" w:eastAsia="仿宋" w:hAnsi="仿宋" w:cs="宋体"/>
          <w:u w:val="single"/>
        </w:rPr>
        <w:t xml:space="preserve">        </w:t>
      </w:r>
      <w:r w:rsidRPr="00326069">
        <w:rPr>
          <w:rFonts w:ascii="仿宋" w:eastAsia="仿宋" w:hAnsi="仿宋" w:cs="宋体" w:hint="eastAsia"/>
          <w:u w:val="single"/>
        </w:rPr>
        <w:t xml:space="preserve">   </w:t>
      </w:r>
      <w:r w:rsidRPr="00326069">
        <w:rPr>
          <w:rFonts w:ascii="仿宋" w:eastAsia="仿宋" w:hAnsi="仿宋" w:cs="宋体" w:hint="eastAsia"/>
        </w:rPr>
        <w:t>。</w:t>
      </w:r>
    </w:p>
    <w:p w14:paraId="3CBD1E61"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8.4 联络</w:t>
      </w:r>
    </w:p>
    <w:p w14:paraId="3E4332AD"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8.4.1 任何一方与合同有关的通知、指示、要求、决定等，均应及时送达对方指定的接收人和送达地点。</w:t>
      </w:r>
    </w:p>
    <w:p w14:paraId="32FBDC9B"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8.4.2 委托人指定的送达接收人：</w:t>
      </w:r>
      <w:r w:rsidRPr="00326069">
        <w:rPr>
          <w:rFonts w:ascii="仿宋" w:eastAsia="仿宋" w:hAnsi="仿宋" w:cs="宋体" w:hint="eastAsia"/>
          <w:u w:val="single"/>
        </w:rPr>
        <w:t xml:space="preserve">           </w:t>
      </w:r>
      <w:r w:rsidRPr="00326069">
        <w:rPr>
          <w:rFonts w:ascii="仿宋" w:eastAsia="仿宋" w:hAnsi="仿宋" w:cs="宋体" w:hint="eastAsia"/>
        </w:rPr>
        <w:t>，送达地点：</w:t>
      </w:r>
      <w:r w:rsidRPr="00326069">
        <w:rPr>
          <w:rFonts w:ascii="仿宋" w:eastAsia="仿宋" w:hAnsi="仿宋" w:cs="宋体" w:hint="eastAsia"/>
          <w:u w:val="single"/>
        </w:rPr>
        <w:t xml:space="preserve">           </w:t>
      </w:r>
      <w:r w:rsidRPr="00326069">
        <w:rPr>
          <w:rFonts w:ascii="仿宋" w:eastAsia="仿宋" w:hAnsi="仿宋" w:cs="宋体" w:hint="eastAsia"/>
        </w:rPr>
        <w:t>，电子邮箱：</w:t>
      </w:r>
      <w:r w:rsidRPr="00326069">
        <w:rPr>
          <w:rFonts w:ascii="仿宋" w:eastAsia="仿宋" w:hAnsi="仿宋" w:cs="宋体" w:hint="eastAsia"/>
          <w:u w:val="single"/>
        </w:rPr>
        <w:t xml:space="preserve">           </w:t>
      </w:r>
      <w:r w:rsidRPr="00326069">
        <w:rPr>
          <w:rFonts w:ascii="仿宋" w:eastAsia="仿宋" w:hAnsi="仿宋" w:cs="宋体" w:hint="eastAsia"/>
        </w:rPr>
        <w:t>。</w:t>
      </w:r>
    </w:p>
    <w:p w14:paraId="034B0446"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受托人指定的送达接收人：</w:t>
      </w:r>
      <w:r w:rsidRPr="00326069">
        <w:rPr>
          <w:rFonts w:ascii="仿宋" w:eastAsia="仿宋" w:hAnsi="仿宋" w:cs="宋体" w:hint="eastAsia"/>
          <w:u w:val="single"/>
        </w:rPr>
        <w:t xml:space="preserve">           </w:t>
      </w:r>
      <w:r w:rsidRPr="00326069">
        <w:rPr>
          <w:rFonts w:ascii="仿宋" w:eastAsia="仿宋" w:hAnsi="仿宋" w:cs="宋体" w:hint="eastAsia"/>
        </w:rPr>
        <w:t>，送达地点：</w:t>
      </w:r>
      <w:r w:rsidRPr="00326069">
        <w:rPr>
          <w:rFonts w:ascii="仿宋" w:eastAsia="仿宋" w:hAnsi="仿宋" w:cs="宋体" w:hint="eastAsia"/>
          <w:u w:val="single"/>
        </w:rPr>
        <w:t xml:space="preserve">           </w:t>
      </w:r>
      <w:r w:rsidRPr="00326069">
        <w:rPr>
          <w:rFonts w:ascii="仿宋" w:eastAsia="仿宋" w:hAnsi="仿宋" w:cs="宋体" w:hint="eastAsia"/>
        </w:rPr>
        <w:t>，电子邮箱：</w:t>
      </w:r>
      <w:r w:rsidRPr="00326069">
        <w:rPr>
          <w:rFonts w:ascii="仿宋" w:eastAsia="仿宋" w:hAnsi="仿宋" w:cs="宋体" w:hint="eastAsia"/>
          <w:u w:val="single"/>
        </w:rPr>
        <w:t xml:space="preserve">           </w:t>
      </w:r>
      <w:r w:rsidRPr="00326069">
        <w:rPr>
          <w:rFonts w:ascii="仿宋" w:eastAsia="仿宋" w:hAnsi="仿宋" w:cs="宋体" w:hint="eastAsia"/>
        </w:rPr>
        <w:t>。</w:t>
      </w:r>
    </w:p>
    <w:p w14:paraId="6FEF9C5C"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8.5 知识产权</w:t>
      </w:r>
    </w:p>
    <w:p w14:paraId="564E78B3"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委托人提供给受托人的图纸、委托人为实施工程自行编制或委托编制的技术规范以及反映委托人要求的或其他类似性质文件的著作权属于</w:t>
      </w:r>
      <w:r w:rsidRPr="00326069">
        <w:rPr>
          <w:rFonts w:ascii="仿宋" w:eastAsia="仿宋" w:hAnsi="仿宋" w:cs="宋体" w:hint="eastAsia"/>
          <w:u w:val="single"/>
        </w:rPr>
        <w:t xml:space="preserve">  委托人所有  </w:t>
      </w:r>
      <w:r w:rsidRPr="00326069">
        <w:rPr>
          <w:rFonts w:ascii="仿宋" w:eastAsia="仿宋" w:hAnsi="仿宋" w:cs="宋体" w:hint="eastAsia"/>
        </w:rPr>
        <w:t>。</w:t>
      </w:r>
    </w:p>
    <w:p w14:paraId="1B793E93" w14:textId="77777777" w:rsidR="008A6D81" w:rsidRPr="00326069" w:rsidRDefault="008A6D81" w:rsidP="008A6D81">
      <w:pPr>
        <w:spacing w:line="420" w:lineRule="atLeast"/>
        <w:ind w:firstLineChars="200" w:firstLine="420"/>
        <w:rPr>
          <w:rFonts w:ascii="仿宋" w:eastAsia="仿宋" w:hAnsi="仿宋" w:cs="宋体" w:hint="eastAsia"/>
        </w:rPr>
      </w:pPr>
      <w:r w:rsidRPr="00326069">
        <w:rPr>
          <w:rFonts w:ascii="仿宋" w:eastAsia="仿宋" w:hAnsi="仿宋" w:cs="宋体" w:hint="eastAsia"/>
        </w:rPr>
        <w:t>受托人为履行本合同约定而编制的成果文件，其著作权属于</w:t>
      </w:r>
      <w:r w:rsidRPr="00326069">
        <w:rPr>
          <w:rFonts w:ascii="仿宋" w:eastAsia="仿宋" w:hAnsi="仿宋" w:cs="宋体" w:hint="eastAsia"/>
          <w:u w:val="single"/>
        </w:rPr>
        <w:t xml:space="preserve">  委托人所有  </w:t>
      </w:r>
      <w:r w:rsidRPr="00326069">
        <w:rPr>
          <w:rFonts w:ascii="仿宋" w:eastAsia="仿宋" w:hAnsi="仿宋" w:cs="宋体" w:hint="eastAsia"/>
        </w:rPr>
        <w:t>。双方将履行本合同形成的有关成果文件用于企业宣传、申报奖项以及接受上级主管部门的检查须遵守以下约定：</w:t>
      </w:r>
      <w:r w:rsidRPr="00326069">
        <w:rPr>
          <w:rFonts w:ascii="仿宋" w:eastAsia="仿宋" w:hAnsi="仿宋" w:cs="宋体" w:hint="eastAsia"/>
          <w:u w:val="single"/>
        </w:rPr>
        <w:t xml:space="preserve">  </w:t>
      </w:r>
      <w:r w:rsidRPr="00326069">
        <w:rPr>
          <w:rFonts w:ascii="仿宋" w:eastAsia="仿宋" w:hAnsi="仿宋" w:cs="宋体"/>
          <w:u w:val="single"/>
        </w:rPr>
        <w:t xml:space="preserve"> </w:t>
      </w:r>
      <w:r w:rsidRPr="00326069">
        <w:rPr>
          <w:rFonts w:ascii="仿宋" w:eastAsia="仿宋" w:hAnsi="仿宋" w:cs="宋体" w:hint="eastAsia"/>
          <w:u w:val="single"/>
        </w:rPr>
        <w:t xml:space="preserve">   /      </w:t>
      </w:r>
      <w:r w:rsidRPr="00326069">
        <w:rPr>
          <w:rFonts w:ascii="仿宋" w:eastAsia="仿宋" w:hAnsi="仿宋" w:cs="宋体" w:hint="eastAsia"/>
        </w:rPr>
        <w:t>。</w:t>
      </w:r>
    </w:p>
    <w:p w14:paraId="15625530" w14:textId="77777777" w:rsidR="008A6D81" w:rsidRPr="00326069" w:rsidRDefault="008A6D81" w:rsidP="008A6D81">
      <w:pPr>
        <w:tabs>
          <w:tab w:val="left" w:pos="312"/>
        </w:tabs>
        <w:spacing w:line="420" w:lineRule="atLeast"/>
        <w:ind w:firstLineChars="200" w:firstLine="422"/>
        <w:rPr>
          <w:rFonts w:ascii="仿宋" w:eastAsia="仿宋" w:hAnsi="仿宋" w:cs="宋体" w:hint="eastAsia"/>
          <w:b/>
          <w:bCs/>
          <w:szCs w:val="21"/>
        </w:rPr>
      </w:pPr>
      <w:r w:rsidRPr="00326069">
        <w:rPr>
          <w:rFonts w:ascii="仿宋" w:eastAsia="仿宋" w:hAnsi="仿宋" w:cs="宋体" w:hint="eastAsia"/>
          <w:b/>
          <w:bCs/>
          <w:szCs w:val="21"/>
        </w:rPr>
        <w:t>9. 补充条款：</w:t>
      </w:r>
    </w:p>
    <w:p w14:paraId="786AC65C"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（1）委托人有权督促受托人按约履行义务，有权按约接受受托人咨询成果并有权对受托人业</w:t>
      </w:r>
      <w:r w:rsidRPr="00326069">
        <w:rPr>
          <w:rFonts w:ascii="仿宋" w:eastAsia="仿宋" w:hAnsi="仿宋" w:cs="宋体" w:hint="eastAsia"/>
          <w:szCs w:val="21"/>
        </w:rPr>
        <w:lastRenderedPageBreak/>
        <w:t>务进行监督和管理。</w:t>
      </w:r>
    </w:p>
    <w:p w14:paraId="3348B2E8"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（2）委托人有权根据工程建设需要和受托人完成委托事务的质量、效率等情况，增减委托事务。</w:t>
      </w:r>
    </w:p>
    <w:p w14:paraId="07042EF3"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（3）受托人有权督促施工单位、监理单位按批准的咨询服务方案要求配合有关咨询服务工作；督促工程施工单位、监理单位按合同约定及时向受托人提交咨询服务必要的工程资料。</w:t>
      </w:r>
    </w:p>
    <w:p w14:paraId="4689CA63"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（4）受托人应在合同签订之前将咨询服务方案（</w:t>
      </w:r>
      <w:proofErr w:type="gramStart"/>
      <w:r w:rsidRPr="00326069">
        <w:rPr>
          <w:rFonts w:ascii="仿宋" w:eastAsia="仿宋" w:hAnsi="仿宋" w:cs="宋体" w:hint="eastAsia"/>
          <w:szCs w:val="21"/>
        </w:rPr>
        <w:t>含人员</w:t>
      </w:r>
      <w:proofErr w:type="gramEnd"/>
      <w:r w:rsidRPr="00326069">
        <w:rPr>
          <w:rFonts w:ascii="仿宋" w:eastAsia="仿宋" w:hAnsi="仿宋" w:cs="宋体" w:hint="eastAsia"/>
          <w:szCs w:val="21"/>
        </w:rPr>
        <w:t>组成）报委托人审核，工程造价跟踪服务</w:t>
      </w:r>
      <w:proofErr w:type="gramStart"/>
      <w:r w:rsidRPr="00326069">
        <w:rPr>
          <w:rFonts w:ascii="仿宋" w:eastAsia="仿宋" w:hAnsi="仿宋" w:cs="宋体" w:hint="eastAsia"/>
          <w:szCs w:val="21"/>
        </w:rPr>
        <w:t>中项目</w:t>
      </w:r>
      <w:proofErr w:type="gramEnd"/>
      <w:r w:rsidRPr="00326069">
        <w:rPr>
          <w:rFonts w:ascii="仿宋" w:eastAsia="仿宋" w:hAnsi="仿宋" w:cs="宋体" w:hint="eastAsia"/>
          <w:szCs w:val="21"/>
        </w:rPr>
        <w:t>负责人及主审人员确保现场跟踪每周不少于2次，其他成员根据专业需要现场跟踪每周不少于1次。委托人另有紧急需求时，受托人应做到即时响应、随叫随到。</w:t>
      </w:r>
    </w:p>
    <w:p w14:paraId="2F2614F4"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（5）项目服务人员须与投标文件/经委托人确认的承诺书一致，确需更换项目服务人员的应向委托人提出书面申请并说明理由，替换的人员应具备同等相应资质。</w:t>
      </w:r>
    </w:p>
    <w:p w14:paraId="62FE9813"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（6）要求受托人建立</w:t>
      </w:r>
      <w:proofErr w:type="gramStart"/>
      <w:r w:rsidRPr="00326069">
        <w:rPr>
          <w:rFonts w:ascii="仿宋" w:eastAsia="仿宋" w:hAnsi="仿宋" w:cs="宋体" w:hint="eastAsia"/>
          <w:szCs w:val="21"/>
        </w:rPr>
        <w:t>考勤台</w:t>
      </w:r>
      <w:proofErr w:type="gramEnd"/>
      <w:r w:rsidRPr="00326069">
        <w:rPr>
          <w:rFonts w:ascii="仿宋" w:eastAsia="仿宋" w:hAnsi="仿宋" w:cs="宋体" w:hint="eastAsia"/>
          <w:szCs w:val="21"/>
        </w:rPr>
        <w:t>账，每个月出勤天数不少于招标文件/委托人业务需求书的要求，</w:t>
      </w:r>
      <w:proofErr w:type="gramStart"/>
      <w:r w:rsidRPr="00326069">
        <w:rPr>
          <w:rFonts w:ascii="仿宋" w:eastAsia="仿宋" w:hAnsi="仿宋" w:cs="宋体" w:hint="eastAsia"/>
          <w:szCs w:val="21"/>
        </w:rPr>
        <w:t>考勤台账随</w:t>
      </w:r>
      <w:proofErr w:type="gramEnd"/>
      <w:r w:rsidRPr="00326069">
        <w:rPr>
          <w:rFonts w:ascii="仿宋" w:eastAsia="仿宋" w:hAnsi="仿宋" w:cs="宋体" w:hint="eastAsia"/>
          <w:szCs w:val="21"/>
        </w:rPr>
        <w:t>月/季度报表一同上交。</w:t>
      </w:r>
    </w:p>
    <w:p w14:paraId="5C1CFD06"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（7）受托人及时向委托人、监理单位等提供工程建设主要材料的价格信息和无价材料价格行情，参与材料、设备的招标及询价、定价工作。</w:t>
      </w:r>
    </w:p>
    <w:p w14:paraId="5F23AD23"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（8）受托人不得将业务转包或分包给其他单位或个人。</w:t>
      </w:r>
    </w:p>
    <w:p w14:paraId="76B60F5F"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（9）受托人须按时参加施工图会审、监理例会、变更</w:t>
      </w:r>
      <w:proofErr w:type="gramStart"/>
      <w:r w:rsidRPr="00326069">
        <w:rPr>
          <w:rFonts w:ascii="仿宋" w:eastAsia="仿宋" w:hAnsi="仿宋" w:cs="宋体" w:hint="eastAsia"/>
          <w:szCs w:val="21"/>
        </w:rPr>
        <w:t>专项会</w:t>
      </w:r>
      <w:proofErr w:type="gramEnd"/>
      <w:r w:rsidRPr="00326069">
        <w:rPr>
          <w:rFonts w:ascii="仿宋" w:eastAsia="仿宋" w:hAnsi="仿宋" w:cs="宋体" w:hint="eastAsia"/>
          <w:szCs w:val="21"/>
        </w:rPr>
        <w:t>等相关会议，参会记录与委托人要求的月/季度报表一同上交，参会记录需附会议签到表、现场照片作为辅证，若无辅证视为未参加会议。</w:t>
      </w:r>
    </w:p>
    <w:p w14:paraId="4178B2C9"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（10）受托人需按时提交纸质及电子档的月/季度报表，合同工期一年以下的提交月报表，合同工期一年以上的提交季度报表。提交报表时需附实时概算对比表，报表提交截止时间为当月25号。</w:t>
      </w:r>
    </w:p>
    <w:p w14:paraId="4E6FABD9"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（11）受托人须检查核实工程设计变更、签证手续是否合理、及时、完整、真实，核实有关设计变更及签证落实情况、签署意见。</w:t>
      </w:r>
    </w:p>
    <w:p w14:paraId="2D209413"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（12）受托人须严格把</w:t>
      </w:r>
      <w:proofErr w:type="gramStart"/>
      <w:r w:rsidRPr="00326069">
        <w:rPr>
          <w:rFonts w:ascii="仿宋" w:eastAsia="仿宋" w:hAnsi="仿宋" w:cs="宋体" w:hint="eastAsia"/>
          <w:szCs w:val="21"/>
        </w:rPr>
        <w:t>控咨询</w:t>
      </w:r>
      <w:proofErr w:type="gramEnd"/>
      <w:r w:rsidRPr="00326069">
        <w:rPr>
          <w:rFonts w:ascii="仿宋" w:eastAsia="仿宋" w:hAnsi="仿宋" w:cs="宋体" w:hint="eastAsia"/>
          <w:szCs w:val="21"/>
        </w:rPr>
        <w:t>成果质量，包括工程量、单价的核实；工程材料、设备询价及变更费用测算等，咨询成果不得发生较大偏离。</w:t>
      </w:r>
    </w:p>
    <w:p w14:paraId="55DD7A7D"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（13）项目服务人员有咨询成果质量不佳、费用测算偏离较大或态度不端正等情况，委托人有权要求更换人员。</w:t>
      </w:r>
    </w:p>
    <w:p w14:paraId="2CB0E23B"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（14）委托人根据实际情况对在建项目进行业务抽查，受托人需积极配合并出示业务成果，包括月/季度报表、概算对比表、变更单等资料。</w:t>
      </w:r>
    </w:p>
    <w:p w14:paraId="18E3BC97"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（15）受托人应积极配合委托人实时召开的相关会议，包括但不限于项目推进会、专项变更会等。</w:t>
      </w:r>
    </w:p>
    <w:p w14:paraId="73C6A772"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（16）受托人须积极参与配合项目结算、审计相关工作。</w:t>
      </w:r>
    </w:p>
    <w:p w14:paraId="2712C244"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t>（17）受托人应严格执行《审计八不准纪律》和《浙江省社会中介机构管理办法》规定的执业行为，遵守咨询回避制度和职业道德规范，保守咨询秘密，对出具报告的真实性、合法性和完整性负责。</w:t>
      </w:r>
    </w:p>
    <w:p w14:paraId="15B37C4E" w14:textId="77777777" w:rsidR="008A6D81" w:rsidRPr="00326069" w:rsidRDefault="008A6D81" w:rsidP="008A6D81">
      <w:pPr>
        <w:spacing w:line="420" w:lineRule="atLeast"/>
        <w:ind w:firstLineChars="200" w:firstLine="420"/>
        <w:jc w:val="left"/>
        <w:rPr>
          <w:rFonts w:ascii="仿宋" w:eastAsia="仿宋" w:hAnsi="仿宋" w:cs="宋体" w:hint="eastAsia"/>
          <w:szCs w:val="21"/>
        </w:rPr>
      </w:pPr>
      <w:r w:rsidRPr="00326069">
        <w:rPr>
          <w:rFonts w:ascii="仿宋" w:eastAsia="仿宋" w:hAnsi="仿宋" w:cs="宋体" w:hint="eastAsia"/>
          <w:szCs w:val="21"/>
        </w:rPr>
        <w:lastRenderedPageBreak/>
        <w:t>（18）受托人未按约定履行其他义务的，经委托人指出仍未整改到位的，视为受托人违约，委托人有权发出书面整改通知，委托人每发出一张整改通知，有权收取受托人单项合同价格10%的违约金。累计发出3张整改通知的，委托人有权解除单项合同及总合同，已完成的工作量按实结算。</w:t>
      </w:r>
    </w:p>
    <w:p w14:paraId="21B46865" w14:textId="77777777" w:rsidR="008A6D81" w:rsidRPr="00326069" w:rsidRDefault="008A6D81" w:rsidP="008A6D81">
      <w:pPr>
        <w:spacing w:line="420" w:lineRule="atLeast"/>
        <w:ind w:firstLineChars="200" w:firstLine="422"/>
        <w:rPr>
          <w:rFonts w:ascii="仿宋" w:eastAsia="仿宋" w:hAnsi="仿宋" w:cstheme="minorEastAsia" w:hint="eastAsia"/>
          <w:b/>
          <w:bCs/>
          <w:szCs w:val="21"/>
        </w:rPr>
      </w:pPr>
      <w:r w:rsidRPr="00326069">
        <w:rPr>
          <w:rFonts w:ascii="仿宋" w:eastAsia="仿宋" w:hAnsi="仿宋" w:cstheme="minorEastAsia" w:hint="eastAsia"/>
          <w:b/>
          <w:bCs/>
          <w:szCs w:val="21"/>
        </w:rPr>
        <w:t>10.为更好的履行本合同，双方提供如下联系方式：</w:t>
      </w:r>
    </w:p>
    <w:p w14:paraId="2115BD0A" w14:textId="77777777" w:rsidR="008A6D81" w:rsidRPr="00326069" w:rsidRDefault="008A6D81" w:rsidP="008A6D81">
      <w:pPr>
        <w:spacing w:line="420" w:lineRule="atLeast"/>
        <w:ind w:firstLineChars="200" w:firstLine="420"/>
        <w:rPr>
          <w:rFonts w:ascii="仿宋" w:eastAsia="仿宋" w:hAnsi="仿宋" w:cstheme="minorEastAsia" w:hint="eastAsia"/>
          <w:szCs w:val="21"/>
        </w:rPr>
      </w:pPr>
      <w:r w:rsidRPr="00326069">
        <w:rPr>
          <w:rFonts w:ascii="仿宋" w:eastAsia="仿宋" w:hAnsi="仿宋" w:cstheme="minorEastAsia" w:hint="eastAsia"/>
          <w:szCs w:val="21"/>
        </w:rPr>
        <w:t xml:space="preserve">委托人送达地址：      </w:t>
      </w:r>
    </w:p>
    <w:p w14:paraId="5A01F402" w14:textId="77777777" w:rsidR="008A6D81" w:rsidRPr="00326069" w:rsidRDefault="008A6D81" w:rsidP="008A6D81">
      <w:pPr>
        <w:spacing w:line="420" w:lineRule="atLeast"/>
        <w:ind w:firstLineChars="200" w:firstLine="420"/>
        <w:rPr>
          <w:rFonts w:ascii="仿宋" w:eastAsia="仿宋" w:hAnsi="仿宋" w:cstheme="minorEastAsia" w:hint="eastAsia"/>
          <w:szCs w:val="21"/>
        </w:rPr>
      </w:pPr>
      <w:r w:rsidRPr="00326069">
        <w:rPr>
          <w:rFonts w:ascii="仿宋" w:eastAsia="仿宋" w:hAnsi="仿宋" w:cstheme="minorEastAsia" w:hint="eastAsia"/>
          <w:szCs w:val="21"/>
        </w:rPr>
        <w:t xml:space="preserve">联系人：                   电话：                         </w:t>
      </w:r>
    </w:p>
    <w:p w14:paraId="17FAE697" w14:textId="77777777" w:rsidR="008A6D81" w:rsidRPr="00326069" w:rsidRDefault="008A6D81" w:rsidP="008A6D81">
      <w:pPr>
        <w:spacing w:line="420" w:lineRule="atLeast"/>
        <w:ind w:firstLineChars="200" w:firstLine="420"/>
        <w:rPr>
          <w:rFonts w:ascii="仿宋" w:eastAsia="仿宋" w:hAnsi="仿宋" w:cstheme="minorEastAsia" w:hint="eastAsia"/>
          <w:szCs w:val="21"/>
        </w:rPr>
      </w:pPr>
      <w:r w:rsidRPr="00326069">
        <w:rPr>
          <w:rFonts w:ascii="仿宋" w:eastAsia="仿宋" w:hAnsi="仿宋" w:cstheme="minorEastAsia" w:hint="eastAsia"/>
          <w:szCs w:val="21"/>
        </w:rPr>
        <w:t xml:space="preserve">受托人送达地址：             </w:t>
      </w:r>
    </w:p>
    <w:p w14:paraId="0F6CFDFC" w14:textId="77777777" w:rsidR="008A6D81" w:rsidRPr="00326069" w:rsidRDefault="008A6D81" w:rsidP="008A6D81">
      <w:pPr>
        <w:spacing w:line="420" w:lineRule="atLeast"/>
        <w:ind w:firstLineChars="200" w:firstLine="420"/>
        <w:rPr>
          <w:rFonts w:ascii="仿宋" w:eastAsia="仿宋" w:hAnsi="仿宋" w:cstheme="minorEastAsia" w:hint="eastAsia"/>
          <w:szCs w:val="21"/>
        </w:rPr>
      </w:pPr>
      <w:r w:rsidRPr="00326069">
        <w:rPr>
          <w:rFonts w:ascii="仿宋" w:eastAsia="仿宋" w:hAnsi="仿宋" w:cstheme="minorEastAsia" w:hint="eastAsia"/>
          <w:szCs w:val="21"/>
        </w:rPr>
        <w:t xml:space="preserve">联系人：                   电话：                     </w:t>
      </w:r>
    </w:p>
    <w:p w14:paraId="635858D4" w14:textId="77777777" w:rsidR="008A6D81" w:rsidRPr="00326069" w:rsidRDefault="008A6D81" w:rsidP="008A6D81">
      <w:pPr>
        <w:spacing w:line="420" w:lineRule="atLeast"/>
        <w:ind w:firstLineChars="200" w:firstLine="420"/>
        <w:rPr>
          <w:rFonts w:ascii="仿宋" w:eastAsia="仿宋" w:hAnsi="仿宋" w:cstheme="minorEastAsia" w:hint="eastAsia"/>
          <w:szCs w:val="21"/>
        </w:rPr>
      </w:pPr>
      <w:r w:rsidRPr="00326069">
        <w:rPr>
          <w:rFonts w:ascii="仿宋" w:eastAsia="仿宋" w:hAnsi="仿宋" w:cstheme="minorEastAsia" w:hint="eastAsia"/>
          <w:szCs w:val="21"/>
        </w:rPr>
        <w:t>双方通过</w:t>
      </w:r>
      <w:proofErr w:type="gramStart"/>
      <w:r w:rsidRPr="00326069">
        <w:rPr>
          <w:rFonts w:ascii="仿宋" w:eastAsia="仿宋" w:hAnsi="仿宋" w:cstheme="minorEastAsia" w:hint="eastAsia"/>
          <w:szCs w:val="21"/>
        </w:rPr>
        <w:t>上述联系</w:t>
      </w:r>
      <w:proofErr w:type="gramEnd"/>
      <w:r w:rsidRPr="00326069">
        <w:rPr>
          <w:rFonts w:ascii="仿宋" w:eastAsia="仿宋" w:hAnsi="仿宋" w:cstheme="minorEastAsia" w:hint="eastAsia"/>
          <w:szCs w:val="21"/>
        </w:rPr>
        <w:t>方式，就本合同有关事项向对方发送相关通知等，视为有效送达与告知对方，一方变更地址的，应自变更之日起三日内，以书面形式通知对方；送达地址未经书面变更通知一直有效。一方给另一方的通知或文件按送达地址邮寄视为送达。如按上述地址邮寄文件被邮政部门退回的，退回之日视为送达之日。上述地址的确认适用本合同履行过程，亦适用于为解决争议可能产生的调解、诉讼、仲裁等过程中。</w:t>
      </w:r>
    </w:p>
    <w:p w14:paraId="5FCCBB8D" w14:textId="77777777" w:rsidR="008A6D81" w:rsidRPr="00326069" w:rsidRDefault="008A6D81" w:rsidP="008A6D81">
      <w:pPr>
        <w:spacing w:line="420" w:lineRule="atLeast"/>
        <w:jc w:val="left"/>
        <w:rPr>
          <w:rFonts w:ascii="仿宋" w:eastAsia="仿宋" w:hAnsi="仿宋" w:cs="黑体" w:hint="eastAsia"/>
          <w:sz w:val="32"/>
          <w:szCs w:val="32"/>
        </w:rPr>
      </w:pPr>
      <w:r w:rsidRPr="00326069">
        <w:rPr>
          <w:rFonts w:ascii="仿宋" w:eastAsia="仿宋" w:hAnsi="仿宋" w:cs="宋体"/>
          <w:szCs w:val="21"/>
        </w:rPr>
        <w:br w:type="page"/>
      </w:r>
      <w:r w:rsidRPr="00326069">
        <w:rPr>
          <w:rFonts w:ascii="仿宋" w:eastAsia="仿宋" w:hAnsi="仿宋" w:cs="宋体" w:hint="eastAsia"/>
          <w:szCs w:val="21"/>
        </w:rPr>
        <w:lastRenderedPageBreak/>
        <w:t>附件1</w:t>
      </w:r>
    </w:p>
    <w:p w14:paraId="26B14768" w14:textId="77777777" w:rsidR="008A6D81" w:rsidRPr="00326069" w:rsidRDefault="008A6D81" w:rsidP="008A6D81">
      <w:pPr>
        <w:spacing w:line="420" w:lineRule="atLeast"/>
        <w:jc w:val="center"/>
        <w:rPr>
          <w:rFonts w:ascii="仿宋" w:eastAsia="仿宋" w:hAnsi="仿宋" w:cs="黑体" w:hint="eastAsia"/>
          <w:sz w:val="32"/>
          <w:szCs w:val="32"/>
        </w:rPr>
      </w:pPr>
      <w:r w:rsidRPr="00326069">
        <w:rPr>
          <w:rFonts w:ascii="仿宋" w:eastAsia="仿宋" w:hAnsi="仿宋" w:cstheme="majorEastAsia" w:hint="eastAsia"/>
          <w:b/>
          <w:bCs/>
          <w:sz w:val="32"/>
          <w:szCs w:val="32"/>
        </w:rPr>
        <w:t>咨询服务考核表</w:t>
      </w:r>
    </w:p>
    <w:p w14:paraId="023FB841" w14:textId="69316309" w:rsidR="008A6D81" w:rsidRPr="00326069" w:rsidRDefault="008A6D81" w:rsidP="008A6D81">
      <w:pPr>
        <w:spacing w:line="420" w:lineRule="atLeast"/>
        <w:rPr>
          <w:rFonts w:ascii="仿宋" w:eastAsia="仿宋" w:hAnsi="仿宋" w:cs="黑体" w:hint="eastAsia"/>
          <w:sz w:val="32"/>
          <w:szCs w:val="32"/>
        </w:rPr>
      </w:pPr>
      <w:r w:rsidRPr="00326069">
        <w:rPr>
          <w:rFonts w:ascii="仿宋" w:eastAsia="仿宋" w:hAnsi="仿宋" w:cstheme="minorEastAsia" w:hint="eastAsia"/>
          <w:szCs w:val="21"/>
        </w:rPr>
        <w:t>项目名称：</w:t>
      </w:r>
    </w:p>
    <w:tbl>
      <w:tblPr>
        <w:tblW w:w="9769" w:type="dxa"/>
        <w:jc w:val="center"/>
        <w:tblLayout w:type="fixed"/>
        <w:tblCellMar>
          <w:top w:w="15" w:type="dxa"/>
          <w:left w:w="15" w:type="dxa"/>
          <w:bottom w:w="15" w:type="dxa"/>
          <w:right w:w="15" w:type="dxa"/>
        </w:tblCellMar>
        <w:tblLook w:val="04A0" w:firstRow="1" w:lastRow="0" w:firstColumn="1" w:lastColumn="0" w:noHBand="0" w:noVBand="1"/>
      </w:tblPr>
      <w:tblGrid>
        <w:gridCol w:w="658"/>
        <w:gridCol w:w="7903"/>
        <w:gridCol w:w="1208"/>
      </w:tblGrid>
      <w:tr w:rsidR="008A6D81" w:rsidRPr="00326069" w14:paraId="1C638794" w14:textId="77777777" w:rsidTr="004135F1">
        <w:trPr>
          <w:trHeight w:val="483"/>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618C5A2C"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序号</w:t>
            </w:r>
          </w:p>
        </w:tc>
        <w:tc>
          <w:tcPr>
            <w:tcW w:w="7903" w:type="dxa"/>
            <w:tcBorders>
              <w:top w:val="single" w:sz="4" w:space="0" w:color="000000"/>
              <w:left w:val="single" w:sz="4" w:space="0" w:color="000000"/>
              <w:bottom w:val="single" w:sz="4" w:space="0" w:color="000000"/>
              <w:right w:val="single" w:sz="4" w:space="0" w:color="000000"/>
            </w:tcBorders>
            <w:vAlign w:val="center"/>
          </w:tcPr>
          <w:p w14:paraId="606C2B8B"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内  容</w:t>
            </w:r>
          </w:p>
        </w:tc>
        <w:tc>
          <w:tcPr>
            <w:tcW w:w="1208" w:type="dxa"/>
            <w:tcBorders>
              <w:top w:val="single" w:sz="4" w:space="0" w:color="000000"/>
              <w:left w:val="single" w:sz="4" w:space="0" w:color="000000"/>
              <w:bottom w:val="single" w:sz="4" w:space="0" w:color="000000"/>
              <w:right w:val="single" w:sz="4" w:space="0" w:color="000000"/>
            </w:tcBorders>
            <w:vAlign w:val="center"/>
          </w:tcPr>
          <w:p w14:paraId="30CF5102"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扣/加分</w:t>
            </w:r>
          </w:p>
        </w:tc>
      </w:tr>
      <w:tr w:rsidR="008A6D81" w:rsidRPr="00326069" w14:paraId="0C18840A" w14:textId="77777777" w:rsidTr="004135F1">
        <w:trPr>
          <w:trHeight w:val="483"/>
          <w:jc w:val="center"/>
        </w:trPr>
        <w:tc>
          <w:tcPr>
            <w:tcW w:w="658" w:type="dxa"/>
            <w:vMerge w:val="restart"/>
            <w:tcBorders>
              <w:top w:val="single" w:sz="4" w:space="0" w:color="000000"/>
              <w:left w:val="single" w:sz="4" w:space="0" w:color="000000"/>
              <w:right w:val="single" w:sz="4" w:space="0" w:color="000000"/>
            </w:tcBorders>
            <w:vAlign w:val="center"/>
          </w:tcPr>
          <w:p w14:paraId="3155080A"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1</w:t>
            </w:r>
          </w:p>
        </w:tc>
        <w:tc>
          <w:tcPr>
            <w:tcW w:w="7903" w:type="dxa"/>
            <w:tcBorders>
              <w:top w:val="single" w:sz="4" w:space="0" w:color="000000"/>
              <w:left w:val="single" w:sz="4" w:space="0" w:color="000000"/>
              <w:bottom w:val="single" w:sz="4" w:space="0" w:color="000000"/>
              <w:right w:val="single" w:sz="4" w:space="0" w:color="000000"/>
            </w:tcBorders>
            <w:vAlign w:val="center"/>
          </w:tcPr>
          <w:p w14:paraId="26224838"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未在规定时间内签订合同、领取服务任务和项目资料的，每延误一天扣1分。</w:t>
            </w:r>
          </w:p>
        </w:tc>
        <w:tc>
          <w:tcPr>
            <w:tcW w:w="1208" w:type="dxa"/>
            <w:vMerge w:val="restart"/>
            <w:tcBorders>
              <w:top w:val="single" w:sz="4" w:space="0" w:color="000000"/>
              <w:left w:val="single" w:sz="4" w:space="0" w:color="000000"/>
              <w:right w:val="single" w:sz="4" w:space="0" w:color="000000"/>
            </w:tcBorders>
            <w:vAlign w:val="center"/>
          </w:tcPr>
          <w:p w14:paraId="0C3944FE" w14:textId="77777777" w:rsidR="008A6D81" w:rsidRPr="00326069" w:rsidRDefault="008A6D81" w:rsidP="008A6D81">
            <w:pPr>
              <w:spacing w:line="360" w:lineRule="auto"/>
              <w:jc w:val="center"/>
              <w:rPr>
                <w:rFonts w:ascii="仿宋" w:eastAsia="仿宋" w:hAnsi="仿宋" w:hint="eastAsia"/>
              </w:rPr>
            </w:pPr>
          </w:p>
        </w:tc>
      </w:tr>
      <w:tr w:rsidR="008A6D81" w:rsidRPr="00326069" w14:paraId="6F864AF6" w14:textId="77777777" w:rsidTr="004135F1">
        <w:trPr>
          <w:trHeight w:val="483"/>
          <w:jc w:val="center"/>
        </w:trPr>
        <w:tc>
          <w:tcPr>
            <w:tcW w:w="658" w:type="dxa"/>
            <w:vMerge/>
            <w:tcBorders>
              <w:left w:val="single" w:sz="4" w:space="0" w:color="000000"/>
              <w:bottom w:val="single" w:sz="4" w:space="0" w:color="000000"/>
              <w:right w:val="single" w:sz="4" w:space="0" w:color="000000"/>
            </w:tcBorders>
            <w:vAlign w:val="center"/>
          </w:tcPr>
          <w:p w14:paraId="238E3D37" w14:textId="77777777" w:rsidR="008A6D81" w:rsidRPr="00326069" w:rsidRDefault="008A6D81" w:rsidP="008A6D81">
            <w:pPr>
              <w:spacing w:line="360" w:lineRule="auto"/>
              <w:jc w:val="center"/>
              <w:rPr>
                <w:rFonts w:ascii="仿宋" w:eastAsia="仿宋" w:hAnsi="仿宋" w:hint="eastAsia"/>
              </w:rPr>
            </w:pPr>
          </w:p>
        </w:tc>
        <w:tc>
          <w:tcPr>
            <w:tcW w:w="7903" w:type="dxa"/>
            <w:tcBorders>
              <w:top w:val="single" w:sz="4" w:space="0" w:color="000000"/>
              <w:left w:val="single" w:sz="4" w:space="0" w:color="000000"/>
              <w:bottom w:val="single" w:sz="4" w:space="0" w:color="000000"/>
              <w:right w:val="single" w:sz="4" w:space="0" w:color="000000"/>
            </w:tcBorders>
            <w:vAlign w:val="center"/>
          </w:tcPr>
          <w:p w14:paraId="22CF28B2"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未在24小时内确认是否接受业务分派并领取服务任务或书面说明合理拒绝理由的，每延误一天扣1分。</w:t>
            </w:r>
          </w:p>
        </w:tc>
        <w:tc>
          <w:tcPr>
            <w:tcW w:w="1208" w:type="dxa"/>
            <w:vMerge/>
            <w:tcBorders>
              <w:left w:val="single" w:sz="4" w:space="0" w:color="000000"/>
              <w:bottom w:val="single" w:sz="4" w:space="0" w:color="000000"/>
              <w:right w:val="single" w:sz="4" w:space="0" w:color="000000"/>
            </w:tcBorders>
            <w:vAlign w:val="center"/>
          </w:tcPr>
          <w:p w14:paraId="0058F39C" w14:textId="77777777" w:rsidR="008A6D81" w:rsidRPr="00326069" w:rsidRDefault="008A6D81" w:rsidP="008A6D81">
            <w:pPr>
              <w:spacing w:line="360" w:lineRule="auto"/>
              <w:jc w:val="center"/>
              <w:rPr>
                <w:rFonts w:ascii="仿宋" w:eastAsia="仿宋" w:hAnsi="仿宋" w:hint="eastAsia"/>
              </w:rPr>
            </w:pPr>
          </w:p>
        </w:tc>
      </w:tr>
      <w:tr w:rsidR="008A6D81" w:rsidRPr="00326069" w14:paraId="608AB606" w14:textId="77777777" w:rsidTr="004135F1">
        <w:trPr>
          <w:trHeight w:val="483"/>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0DF6AE6A"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2</w:t>
            </w:r>
          </w:p>
        </w:tc>
        <w:tc>
          <w:tcPr>
            <w:tcW w:w="7903" w:type="dxa"/>
            <w:tcBorders>
              <w:top w:val="single" w:sz="4" w:space="0" w:color="000000"/>
              <w:left w:val="single" w:sz="4" w:space="0" w:color="000000"/>
              <w:bottom w:val="single" w:sz="4" w:space="0" w:color="000000"/>
              <w:right w:val="single" w:sz="4" w:space="0" w:color="000000"/>
            </w:tcBorders>
            <w:vAlign w:val="center"/>
          </w:tcPr>
          <w:p w14:paraId="4B8DE1B6"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实际服务人员与投标文件/经委托人确认的承诺书不一致且未经委托人同意变更的，每发现一人扣3分。</w:t>
            </w:r>
          </w:p>
        </w:tc>
        <w:tc>
          <w:tcPr>
            <w:tcW w:w="1208" w:type="dxa"/>
            <w:tcBorders>
              <w:top w:val="single" w:sz="4" w:space="0" w:color="000000"/>
              <w:left w:val="single" w:sz="4" w:space="0" w:color="000000"/>
              <w:bottom w:val="single" w:sz="4" w:space="0" w:color="000000"/>
              <w:right w:val="single" w:sz="4" w:space="0" w:color="000000"/>
            </w:tcBorders>
            <w:vAlign w:val="center"/>
          </w:tcPr>
          <w:p w14:paraId="1D18EEB7" w14:textId="77777777" w:rsidR="008A6D81" w:rsidRPr="00326069" w:rsidRDefault="008A6D81" w:rsidP="008A6D81">
            <w:pPr>
              <w:spacing w:line="360" w:lineRule="auto"/>
              <w:jc w:val="center"/>
              <w:rPr>
                <w:rFonts w:ascii="仿宋" w:eastAsia="仿宋" w:hAnsi="仿宋" w:hint="eastAsia"/>
              </w:rPr>
            </w:pPr>
          </w:p>
        </w:tc>
      </w:tr>
      <w:tr w:rsidR="008A6D81" w:rsidRPr="00326069" w14:paraId="79D660A5" w14:textId="77777777" w:rsidTr="004135F1">
        <w:trPr>
          <w:trHeight w:val="483"/>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4475F253"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3</w:t>
            </w:r>
          </w:p>
        </w:tc>
        <w:tc>
          <w:tcPr>
            <w:tcW w:w="7903" w:type="dxa"/>
            <w:tcBorders>
              <w:top w:val="single" w:sz="4" w:space="0" w:color="000000"/>
              <w:left w:val="single" w:sz="4" w:space="0" w:color="000000"/>
              <w:bottom w:val="single" w:sz="4" w:space="0" w:color="000000"/>
              <w:right w:val="single" w:sz="4" w:space="0" w:color="000000"/>
            </w:tcBorders>
            <w:vAlign w:val="center"/>
          </w:tcPr>
          <w:p w14:paraId="7BDE3470"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因受托人服务质量达不到委托人要求，委托人要求更换服务人员一次扣1分。</w:t>
            </w:r>
          </w:p>
        </w:tc>
        <w:tc>
          <w:tcPr>
            <w:tcW w:w="1208" w:type="dxa"/>
            <w:tcBorders>
              <w:top w:val="single" w:sz="4" w:space="0" w:color="000000"/>
              <w:left w:val="single" w:sz="4" w:space="0" w:color="000000"/>
              <w:bottom w:val="single" w:sz="4" w:space="0" w:color="000000"/>
              <w:right w:val="single" w:sz="4" w:space="0" w:color="000000"/>
            </w:tcBorders>
            <w:vAlign w:val="center"/>
          </w:tcPr>
          <w:p w14:paraId="168EA82C" w14:textId="77777777" w:rsidR="008A6D81" w:rsidRPr="00326069" w:rsidRDefault="008A6D81" w:rsidP="008A6D81">
            <w:pPr>
              <w:spacing w:line="360" w:lineRule="auto"/>
              <w:jc w:val="center"/>
              <w:rPr>
                <w:rFonts w:ascii="仿宋" w:eastAsia="仿宋" w:hAnsi="仿宋" w:hint="eastAsia"/>
              </w:rPr>
            </w:pPr>
          </w:p>
        </w:tc>
      </w:tr>
      <w:tr w:rsidR="008A6D81" w:rsidRPr="00326069" w14:paraId="78C3D0C1" w14:textId="77777777" w:rsidTr="004135F1">
        <w:trPr>
          <w:trHeight w:val="483"/>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304690C7"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4</w:t>
            </w:r>
          </w:p>
        </w:tc>
        <w:tc>
          <w:tcPr>
            <w:tcW w:w="7903" w:type="dxa"/>
            <w:tcBorders>
              <w:top w:val="single" w:sz="4" w:space="0" w:color="000000"/>
              <w:left w:val="single" w:sz="4" w:space="0" w:color="000000"/>
              <w:bottom w:val="single" w:sz="4" w:space="0" w:color="000000"/>
              <w:right w:val="single" w:sz="4" w:space="0" w:color="000000"/>
            </w:tcBorders>
            <w:vAlign w:val="center"/>
          </w:tcPr>
          <w:p w14:paraId="1E2CFF6E"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经抽查服务人员考勤不达标的，每次扣1分。</w:t>
            </w:r>
          </w:p>
        </w:tc>
        <w:tc>
          <w:tcPr>
            <w:tcW w:w="1208" w:type="dxa"/>
            <w:tcBorders>
              <w:top w:val="single" w:sz="4" w:space="0" w:color="000000"/>
              <w:left w:val="single" w:sz="4" w:space="0" w:color="000000"/>
              <w:bottom w:val="single" w:sz="4" w:space="0" w:color="000000"/>
              <w:right w:val="single" w:sz="4" w:space="0" w:color="000000"/>
            </w:tcBorders>
            <w:vAlign w:val="center"/>
          </w:tcPr>
          <w:p w14:paraId="3F4FF055" w14:textId="77777777" w:rsidR="008A6D81" w:rsidRPr="00326069" w:rsidRDefault="008A6D81" w:rsidP="008A6D81">
            <w:pPr>
              <w:spacing w:line="360" w:lineRule="auto"/>
              <w:jc w:val="center"/>
              <w:rPr>
                <w:rFonts w:ascii="仿宋" w:eastAsia="仿宋" w:hAnsi="仿宋" w:hint="eastAsia"/>
              </w:rPr>
            </w:pPr>
          </w:p>
        </w:tc>
      </w:tr>
      <w:tr w:rsidR="008A6D81" w:rsidRPr="00326069" w14:paraId="684E4E5C" w14:textId="77777777" w:rsidTr="004135F1">
        <w:trPr>
          <w:trHeight w:val="483"/>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0B2C8131"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5</w:t>
            </w:r>
          </w:p>
        </w:tc>
        <w:tc>
          <w:tcPr>
            <w:tcW w:w="7903" w:type="dxa"/>
            <w:tcBorders>
              <w:top w:val="single" w:sz="4" w:space="0" w:color="000000"/>
              <w:left w:val="single" w:sz="4" w:space="0" w:color="000000"/>
              <w:bottom w:val="single" w:sz="4" w:space="0" w:color="000000"/>
              <w:right w:val="single" w:sz="4" w:space="0" w:color="000000"/>
            </w:tcBorders>
            <w:vAlign w:val="center"/>
          </w:tcPr>
          <w:p w14:paraId="4564D8B1"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将项目业务转包或分包的，一经发现扣3分。</w:t>
            </w:r>
          </w:p>
        </w:tc>
        <w:tc>
          <w:tcPr>
            <w:tcW w:w="1208" w:type="dxa"/>
            <w:tcBorders>
              <w:top w:val="single" w:sz="4" w:space="0" w:color="000000"/>
              <w:left w:val="single" w:sz="4" w:space="0" w:color="000000"/>
              <w:bottom w:val="single" w:sz="4" w:space="0" w:color="000000"/>
              <w:right w:val="single" w:sz="4" w:space="0" w:color="000000"/>
            </w:tcBorders>
            <w:vAlign w:val="center"/>
          </w:tcPr>
          <w:p w14:paraId="48D9D85D" w14:textId="77777777" w:rsidR="008A6D81" w:rsidRPr="00326069" w:rsidRDefault="008A6D81" w:rsidP="008A6D81">
            <w:pPr>
              <w:spacing w:line="360" w:lineRule="auto"/>
              <w:jc w:val="center"/>
              <w:rPr>
                <w:rFonts w:ascii="仿宋" w:eastAsia="仿宋" w:hAnsi="仿宋" w:hint="eastAsia"/>
              </w:rPr>
            </w:pPr>
          </w:p>
        </w:tc>
      </w:tr>
      <w:tr w:rsidR="008A6D81" w:rsidRPr="00326069" w14:paraId="2F6E470E" w14:textId="77777777" w:rsidTr="004135F1">
        <w:trPr>
          <w:trHeight w:val="483"/>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1F2112D0"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6</w:t>
            </w:r>
          </w:p>
        </w:tc>
        <w:tc>
          <w:tcPr>
            <w:tcW w:w="7903" w:type="dxa"/>
            <w:tcBorders>
              <w:top w:val="single" w:sz="4" w:space="0" w:color="000000"/>
              <w:left w:val="single" w:sz="4" w:space="0" w:color="000000"/>
              <w:bottom w:val="single" w:sz="4" w:space="0" w:color="000000"/>
              <w:right w:val="single" w:sz="4" w:space="0" w:color="000000"/>
            </w:tcBorders>
            <w:vAlign w:val="center"/>
          </w:tcPr>
          <w:p w14:paraId="52DB84E9"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项目服务人员未按时参加项目施工图会审、监理例会、变更</w:t>
            </w:r>
            <w:proofErr w:type="gramStart"/>
            <w:r w:rsidRPr="00326069">
              <w:rPr>
                <w:rFonts w:ascii="仿宋" w:eastAsia="仿宋" w:hAnsi="仿宋" w:hint="eastAsia"/>
              </w:rPr>
              <w:t>专项会</w:t>
            </w:r>
            <w:proofErr w:type="gramEnd"/>
            <w:r w:rsidRPr="00326069">
              <w:rPr>
                <w:rFonts w:ascii="仿宋" w:eastAsia="仿宋" w:hAnsi="仿宋" w:hint="eastAsia"/>
              </w:rPr>
              <w:t>等相关会议的，每次扣1分。</w:t>
            </w:r>
          </w:p>
        </w:tc>
        <w:tc>
          <w:tcPr>
            <w:tcW w:w="1208" w:type="dxa"/>
            <w:tcBorders>
              <w:top w:val="single" w:sz="4" w:space="0" w:color="000000"/>
              <w:left w:val="single" w:sz="4" w:space="0" w:color="000000"/>
              <w:bottom w:val="single" w:sz="4" w:space="0" w:color="000000"/>
              <w:right w:val="single" w:sz="4" w:space="0" w:color="000000"/>
            </w:tcBorders>
            <w:vAlign w:val="center"/>
          </w:tcPr>
          <w:p w14:paraId="4A86C632" w14:textId="77777777" w:rsidR="008A6D81" w:rsidRPr="00326069" w:rsidRDefault="008A6D81" w:rsidP="008A6D81">
            <w:pPr>
              <w:spacing w:line="360" w:lineRule="auto"/>
              <w:jc w:val="center"/>
              <w:rPr>
                <w:rFonts w:ascii="仿宋" w:eastAsia="仿宋" w:hAnsi="仿宋" w:hint="eastAsia"/>
              </w:rPr>
            </w:pPr>
          </w:p>
        </w:tc>
      </w:tr>
      <w:tr w:rsidR="008A6D81" w:rsidRPr="00326069" w14:paraId="6CF1A3AE" w14:textId="77777777" w:rsidTr="004135F1">
        <w:trPr>
          <w:trHeight w:val="483"/>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34A8A43A"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7</w:t>
            </w:r>
          </w:p>
        </w:tc>
        <w:tc>
          <w:tcPr>
            <w:tcW w:w="7903" w:type="dxa"/>
            <w:tcBorders>
              <w:top w:val="single" w:sz="4" w:space="0" w:color="000000"/>
              <w:left w:val="single" w:sz="4" w:space="0" w:color="000000"/>
              <w:bottom w:val="single" w:sz="4" w:space="0" w:color="000000"/>
              <w:right w:val="single" w:sz="4" w:space="0" w:color="000000"/>
            </w:tcBorders>
            <w:vAlign w:val="center"/>
          </w:tcPr>
          <w:p w14:paraId="44B10B21"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月/季度报表、概算</w:t>
            </w:r>
            <w:proofErr w:type="gramStart"/>
            <w:r w:rsidRPr="00326069">
              <w:rPr>
                <w:rFonts w:ascii="仿宋" w:eastAsia="仿宋" w:hAnsi="仿宋" w:hint="eastAsia"/>
              </w:rPr>
              <w:t>对比表未按时</w:t>
            </w:r>
            <w:proofErr w:type="gramEnd"/>
            <w:r w:rsidRPr="00326069">
              <w:rPr>
                <w:rFonts w:ascii="仿宋" w:eastAsia="仿宋" w:hAnsi="仿宋" w:hint="eastAsia"/>
              </w:rPr>
              <w:t>提交的，每次扣3分。</w:t>
            </w:r>
          </w:p>
        </w:tc>
        <w:tc>
          <w:tcPr>
            <w:tcW w:w="1208" w:type="dxa"/>
            <w:tcBorders>
              <w:top w:val="single" w:sz="4" w:space="0" w:color="000000"/>
              <w:left w:val="single" w:sz="4" w:space="0" w:color="000000"/>
              <w:bottom w:val="single" w:sz="4" w:space="0" w:color="000000"/>
              <w:right w:val="single" w:sz="4" w:space="0" w:color="000000"/>
            </w:tcBorders>
            <w:vAlign w:val="center"/>
          </w:tcPr>
          <w:p w14:paraId="5704C475" w14:textId="77777777" w:rsidR="008A6D81" w:rsidRPr="00326069" w:rsidRDefault="008A6D81" w:rsidP="008A6D81">
            <w:pPr>
              <w:spacing w:line="360" w:lineRule="auto"/>
              <w:jc w:val="center"/>
              <w:rPr>
                <w:rFonts w:ascii="仿宋" w:eastAsia="仿宋" w:hAnsi="仿宋" w:hint="eastAsia"/>
              </w:rPr>
            </w:pPr>
          </w:p>
        </w:tc>
      </w:tr>
      <w:tr w:rsidR="008A6D81" w:rsidRPr="00326069" w14:paraId="17E3343A" w14:textId="77777777" w:rsidTr="004135F1">
        <w:trPr>
          <w:trHeight w:val="483"/>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0D2128A0"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8</w:t>
            </w:r>
          </w:p>
        </w:tc>
        <w:tc>
          <w:tcPr>
            <w:tcW w:w="7903" w:type="dxa"/>
            <w:tcBorders>
              <w:top w:val="single" w:sz="4" w:space="0" w:color="000000"/>
              <w:left w:val="single" w:sz="4" w:space="0" w:color="000000"/>
              <w:bottom w:val="single" w:sz="4" w:space="0" w:color="000000"/>
              <w:right w:val="single" w:sz="4" w:space="0" w:color="000000"/>
            </w:tcBorders>
            <w:vAlign w:val="center"/>
          </w:tcPr>
          <w:p w14:paraId="4C203081"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核实工程签证(变更联系单)手续不到位的，每次扣1分。</w:t>
            </w:r>
          </w:p>
        </w:tc>
        <w:tc>
          <w:tcPr>
            <w:tcW w:w="1208" w:type="dxa"/>
            <w:tcBorders>
              <w:top w:val="single" w:sz="4" w:space="0" w:color="000000"/>
              <w:left w:val="single" w:sz="4" w:space="0" w:color="000000"/>
              <w:bottom w:val="single" w:sz="4" w:space="0" w:color="000000"/>
              <w:right w:val="single" w:sz="4" w:space="0" w:color="000000"/>
            </w:tcBorders>
            <w:vAlign w:val="center"/>
          </w:tcPr>
          <w:p w14:paraId="09F1AF6A" w14:textId="77777777" w:rsidR="008A6D81" w:rsidRPr="00326069" w:rsidRDefault="008A6D81" w:rsidP="008A6D81">
            <w:pPr>
              <w:spacing w:line="360" w:lineRule="auto"/>
              <w:jc w:val="center"/>
              <w:rPr>
                <w:rFonts w:ascii="仿宋" w:eastAsia="仿宋" w:hAnsi="仿宋" w:hint="eastAsia"/>
              </w:rPr>
            </w:pPr>
          </w:p>
        </w:tc>
      </w:tr>
      <w:tr w:rsidR="008A6D81" w:rsidRPr="00326069" w14:paraId="260470C9" w14:textId="77777777" w:rsidTr="004135F1">
        <w:trPr>
          <w:trHeight w:val="483"/>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025749D3"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9</w:t>
            </w:r>
          </w:p>
        </w:tc>
        <w:tc>
          <w:tcPr>
            <w:tcW w:w="7903" w:type="dxa"/>
            <w:tcBorders>
              <w:top w:val="single" w:sz="4" w:space="0" w:color="000000"/>
              <w:left w:val="single" w:sz="4" w:space="0" w:color="000000"/>
              <w:bottom w:val="single" w:sz="4" w:space="0" w:color="000000"/>
              <w:right w:val="single" w:sz="4" w:space="0" w:color="000000"/>
            </w:tcBorders>
            <w:vAlign w:val="center"/>
          </w:tcPr>
          <w:p w14:paraId="69B7D255"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工程材料、设备询价及变更费用测算质量不佳或偏离较大的（造价偏差超过20%）每发生一次扣3分。</w:t>
            </w:r>
          </w:p>
        </w:tc>
        <w:tc>
          <w:tcPr>
            <w:tcW w:w="1208" w:type="dxa"/>
            <w:tcBorders>
              <w:top w:val="single" w:sz="4" w:space="0" w:color="000000"/>
              <w:left w:val="single" w:sz="4" w:space="0" w:color="000000"/>
              <w:bottom w:val="single" w:sz="4" w:space="0" w:color="000000"/>
              <w:right w:val="single" w:sz="4" w:space="0" w:color="000000"/>
            </w:tcBorders>
            <w:vAlign w:val="center"/>
          </w:tcPr>
          <w:p w14:paraId="4C0CE6F0" w14:textId="77777777" w:rsidR="008A6D81" w:rsidRPr="00326069" w:rsidRDefault="008A6D81" w:rsidP="008A6D81">
            <w:pPr>
              <w:spacing w:line="360" w:lineRule="auto"/>
              <w:jc w:val="center"/>
              <w:rPr>
                <w:rFonts w:ascii="仿宋" w:eastAsia="仿宋" w:hAnsi="仿宋" w:hint="eastAsia"/>
              </w:rPr>
            </w:pPr>
          </w:p>
        </w:tc>
      </w:tr>
      <w:tr w:rsidR="008A6D81" w:rsidRPr="00326069" w14:paraId="1B6916DE" w14:textId="77777777" w:rsidTr="004135F1">
        <w:trPr>
          <w:trHeight w:val="483"/>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1367A291"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10</w:t>
            </w:r>
          </w:p>
        </w:tc>
        <w:tc>
          <w:tcPr>
            <w:tcW w:w="7903" w:type="dxa"/>
            <w:tcBorders>
              <w:top w:val="single" w:sz="4" w:space="0" w:color="000000"/>
              <w:left w:val="single" w:sz="4" w:space="0" w:color="000000"/>
              <w:bottom w:val="single" w:sz="4" w:space="0" w:color="000000"/>
              <w:right w:val="single" w:sz="4" w:space="0" w:color="000000"/>
            </w:tcBorders>
            <w:vAlign w:val="center"/>
          </w:tcPr>
          <w:p w14:paraId="09D45C76"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工程造价咨询成果（月/季度报表、变更等）没有建立台帐的，每发现一次扣2分。</w:t>
            </w:r>
          </w:p>
        </w:tc>
        <w:tc>
          <w:tcPr>
            <w:tcW w:w="1208" w:type="dxa"/>
            <w:tcBorders>
              <w:top w:val="single" w:sz="4" w:space="0" w:color="000000"/>
              <w:left w:val="single" w:sz="4" w:space="0" w:color="000000"/>
              <w:bottom w:val="single" w:sz="4" w:space="0" w:color="000000"/>
              <w:right w:val="single" w:sz="4" w:space="0" w:color="000000"/>
            </w:tcBorders>
            <w:vAlign w:val="center"/>
          </w:tcPr>
          <w:p w14:paraId="32EBCECB" w14:textId="77777777" w:rsidR="008A6D81" w:rsidRPr="00326069" w:rsidRDefault="008A6D81" w:rsidP="008A6D81">
            <w:pPr>
              <w:spacing w:line="360" w:lineRule="auto"/>
              <w:jc w:val="center"/>
              <w:rPr>
                <w:rFonts w:ascii="仿宋" w:eastAsia="仿宋" w:hAnsi="仿宋" w:hint="eastAsia"/>
              </w:rPr>
            </w:pPr>
          </w:p>
        </w:tc>
      </w:tr>
      <w:tr w:rsidR="008A6D81" w:rsidRPr="00326069" w14:paraId="77682DE9" w14:textId="77777777" w:rsidTr="004135F1">
        <w:trPr>
          <w:trHeight w:val="483"/>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299F0350"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11</w:t>
            </w:r>
          </w:p>
        </w:tc>
        <w:tc>
          <w:tcPr>
            <w:tcW w:w="7903" w:type="dxa"/>
            <w:tcBorders>
              <w:top w:val="single" w:sz="4" w:space="0" w:color="000000"/>
              <w:left w:val="single" w:sz="4" w:space="0" w:color="000000"/>
              <w:bottom w:val="single" w:sz="4" w:space="0" w:color="000000"/>
              <w:right w:val="single" w:sz="4" w:space="0" w:color="000000"/>
            </w:tcBorders>
            <w:vAlign w:val="center"/>
          </w:tcPr>
          <w:p w14:paraId="544EE489"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现场项目负责人对中介机构进行综合评判，视情况评分（-5～5分）</w:t>
            </w:r>
          </w:p>
        </w:tc>
        <w:tc>
          <w:tcPr>
            <w:tcW w:w="1208" w:type="dxa"/>
            <w:tcBorders>
              <w:top w:val="single" w:sz="4" w:space="0" w:color="000000"/>
              <w:left w:val="single" w:sz="4" w:space="0" w:color="000000"/>
              <w:bottom w:val="single" w:sz="4" w:space="0" w:color="000000"/>
              <w:right w:val="single" w:sz="4" w:space="0" w:color="000000"/>
            </w:tcBorders>
            <w:vAlign w:val="center"/>
          </w:tcPr>
          <w:p w14:paraId="71A238C1" w14:textId="77777777" w:rsidR="008A6D81" w:rsidRPr="00326069" w:rsidRDefault="008A6D81" w:rsidP="008A6D81">
            <w:pPr>
              <w:spacing w:line="360" w:lineRule="auto"/>
              <w:jc w:val="center"/>
              <w:rPr>
                <w:rFonts w:ascii="仿宋" w:eastAsia="仿宋" w:hAnsi="仿宋" w:hint="eastAsia"/>
              </w:rPr>
            </w:pPr>
          </w:p>
        </w:tc>
      </w:tr>
      <w:tr w:rsidR="008A6D81" w:rsidRPr="00326069" w14:paraId="0AFE6A43" w14:textId="77777777" w:rsidTr="004135F1">
        <w:trPr>
          <w:trHeight w:val="483"/>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72B62FC3" w14:textId="77777777" w:rsidR="008A6D81" w:rsidRPr="00326069" w:rsidRDefault="008A6D81" w:rsidP="008A6D81">
            <w:pPr>
              <w:spacing w:line="360" w:lineRule="auto"/>
              <w:jc w:val="center"/>
              <w:rPr>
                <w:rFonts w:ascii="仿宋" w:eastAsia="仿宋" w:hAnsi="仿宋" w:hint="eastAsia"/>
              </w:rPr>
            </w:pPr>
            <w:r w:rsidRPr="00326069">
              <w:rPr>
                <w:rFonts w:ascii="仿宋" w:eastAsia="仿宋" w:hAnsi="仿宋" w:hint="eastAsia"/>
              </w:rPr>
              <w:t>12</w:t>
            </w:r>
          </w:p>
        </w:tc>
        <w:tc>
          <w:tcPr>
            <w:tcW w:w="7903" w:type="dxa"/>
            <w:tcBorders>
              <w:top w:val="single" w:sz="4" w:space="0" w:color="000000"/>
              <w:left w:val="single" w:sz="4" w:space="0" w:color="000000"/>
              <w:bottom w:val="single" w:sz="4" w:space="0" w:color="000000"/>
              <w:right w:val="single" w:sz="4" w:space="0" w:color="000000"/>
            </w:tcBorders>
            <w:vAlign w:val="center"/>
          </w:tcPr>
          <w:p w14:paraId="5253503D"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根据是否积极配合、参与工程结算审计相关工作的情况进行评分（-10～10分）。</w:t>
            </w:r>
          </w:p>
        </w:tc>
        <w:tc>
          <w:tcPr>
            <w:tcW w:w="1208" w:type="dxa"/>
            <w:tcBorders>
              <w:top w:val="single" w:sz="4" w:space="0" w:color="000000"/>
              <w:left w:val="single" w:sz="4" w:space="0" w:color="000000"/>
              <w:bottom w:val="single" w:sz="4" w:space="0" w:color="000000"/>
              <w:right w:val="single" w:sz="4" w:space="0" w:color="000000"/>
            </w:tcBorders>
            <w:vAlign w:val="center"/>
          </w:tcPr>
          <w:p w14:paraId="613A0C80" w14:textId="77777777" w:rsidR="008A6D81" w:rsidRPr="00326069" w:rsidRDefault="008A6D81" w:rsidP="008A6D81">
            <w:pPr>
              <w:spacing w:line="360" w:lineRule="auto"/>
              <w:jc w:val="center"/>
              <w:rPr>
                <w:rFonts w:ascii="仿宋" w:eastAsia="仿宋" w:hAnsi="仿宋" w:hint="eastAsia"/>
              </w:rPr>
            </w:pPr>
          </w:p>
        </w:tc>
      </w:tr>
      <w:tr w:rsidR="008A6D81" w:rsidRPr="00326069" w14:paraId="5E65B0E0" w14:textId="77777777" w:rsidTr="004135F1">
        <w:trPr>
          <w:trHeight w:val="528"/>
          <w:jc w:val="center"/>
        </w:trPr>
        <w:tc>
          <w:tcPr>
            <w:tcW w:w="658" w:type="dxa"/>
            <w:tcBorders>
              <w:top w:val="single" w:sz="4" w:space="0" w:color="000000"/>
              <w:left w:val="single" w:sz="4" w:space="0" w:color="000000"/>
              <w:bottom w:val="single" w:sz="4" w:space="0" w:color="000000"/>
              <w:right w:val="single" w:sz="4" w:space="0" w:color="000000"/>
            </w:tcBorders>
            <w:vAlign w:val="center"/>
          </w:tcPr>
          <w:p w14:paraId="5D3F450F" w14:textId="77777777" w:rsidR="008A6D81" w:rsidRPr="00326069" w:rsidRDefault="008A6D81" w:rsidP="008A6D81">
            <w:pPr>
              <w:spacing w:line="360" w:lineRule="auto"/>
              <w:jc w:val="center"/>
              <w:rPr>
                <w:rFonts w:ascii="仿宋" w:eastAsia="仿宋" w:hAnsi="仿宋" w:hint="eastAsia"/>
              </w:rPr>
            </w:pPr>
          </w:p>
        </w:tc>
        <w:tc>
          <w:tcPr>
            <w:tcW w:w="7903" w:type="dxa"/>
            <w:tcBorders>
              <w:top w:val="single" w:sz="4" w:space="0" w:color="000000"/>
              <w:left w:val="single" w:sz="4" w:space="0" w:color="000000"/>
              <w:bottom w:val="single" w:sz="4" w:space="0" w:color="000000"/>
              <w:right w:val="single" w:sz="4" w:space="0" w:color="000000"/>
            </w:tcBorders>
            <w:vAlign w:val="center"/>
          </w:tcPr>
          <w:p w14:paraId="5F493D8B" w14:textId="77777777" w:rsidR="008A6D81" w:rsidRPr="00326069" w:rsidRDefault="008A6D81" w:rsidP="008A6D81">
            <w:pPr>
              <w:spacing w:line="360" w:lineRule="auto"/>
              <w:rPr>
                <w:rFonts w:ascii="仿宋" w:eastAsia="仿宋" w:hAnsi="仿宋" w:hint="eastAsia"/>
              </w:rPr>
            </w:pPr>
            <w:r w:rsidRPr="00326069">
              <w:rPr>
                <w:rFonts w:ascii="仿宋" w:eastAsia="仿宋" w:hAnsi="仿宋" w:hint="eastAsia"/>
              </w:rPr>
              <w:t>本项目考核得分（100分加减各项得分）</w:t>
            </w:r>
          </w:p>
        </w:tc>
        <w:tc>
          <w:tcPr>
            <w:tcW w:w="1208" w:type="dxa"/>
            <w:tcBorders>
              <w:top w:val="single" w:sz="4" w:space="0" w:color="000000"/>
              <w:left w:val="single" w:sz="4" w:space="0" w:color="000000"/>
              <w:bottom w:val="single" w:sz="4" w:space="0" w:color="000000"/>
              <w:right w:val="single" w:sz="4" w:space="0" w:color="000000"/>
            </w:tcBorders>
            <w:vAlign w:val="center"/>
          </w:tcPr>
          <w:p w14:paraId="17CAE952" w14:textId="77777777" w:rsidR="008A6D81" w:rsidRPr="00326069" w:rsidRDefault="008A6D81" w:rsidP="008A6D81">
            <w:pPr>
              <w:spacing w:line="360" w:lineRule="auto"/>
              <w:jc w:val="center"/>
              <w:rPr>
                <w:rFonts w:ascii="仿宋" w:eastAsia="仿宋" w:hAnsi="仿宋" w:hint="eastAsia"/>
              </w:rPr>
            </w:pPr>
          </w:p>
        </w:tc>
      </w:tr>
    </w:tbl>
    <w:p w14:paraId="5E34E74A" w14:textId="77777777" w:rsidR="008A6D81" w:rsidRPr="00326069" w:rsidRDefault="008A6D81" w:rsidP="008A6D81">
      <w:pPr>
        <w:spacing w:line="420" w:lineRule="atLeast"/>
        <w:ind w:left="5670" w:hangingChars="2700" w:hanging="5670"/>
        <w:rPr>
          <w:rFonts w:ascii="仿宋" w:eastAsia="仿宋" w:hAnsi="仿宋" w:cstheme="minorEastAsia" w:hint="eastAsia"/>
          <w:szCs w:val="21"/>
        </w:rPr>
      </w:pPr>
    </w:p>
    <w:p w14:paraId="1F10641F" w14:textId="77777777" w:rsidR="008A6D81" w:rsidRPr="00326069" w:rsidRDefault="008A6D81" w:rsidP="008A6D81">
      <w:pPr>
        <w:widowControl/>
        <w:spacing w:line="420" w:lineRule="atLeast"/>
        <w:jc w:val="left"/>
        <w:textAlignment w:val="center"/>
        <w:rPr>
          <w:rFonts w:ascii="仿宋" w:eastAsia="仿宋" w:hAnsi="仿宋" w:cstheme="minorEastAsia" w:hint="eastAsia"/>
          <w:szCs w:val="21"/>
        </w:rPr>
      </w:pPr>
      <w:r w:rsidRPr="00326069">
        <w:rPr>
          <w:rFonts w:ascii="仿宋" w:eastAsia="仿宋" w:hAnsi="仿宋" w:cstheme="minorEastAsia" w:hint="eastAsia"/>
          <w:szCs w:val="21"/>
        </w:rPr>
        <w:t xml:space="preserve">说明：每季度考核一次。年度考核分与费用支付挂钩，年度考核分=季度考核平均分                                   </w:t>
      </w:r>
    </w:p>
    <w:p w14:paraId="21FE495F" w14:textId="77777777" w:rsidR="008A6D81" w:rsidRPr="00326069" w:rsidRDefault="008A6D81" w:rsidP="008A6D81">
      <w:pPr>
        <w:widowControl/>
        <w:spacing w:line="420" w:lineRule="atLeast"/>
        <w:jc w:val="left"/>
        <w:textAlignment w:val="center"/>
        <w:rPr>
          <w:rFonts w:ascii="仿宋" w:eastAsia="仿宋" w:hAnsi="仿宋" w:cstheme="minorEastAsia" w:hint="eastAsia"/>
          <w:szCs w:val="21"/>
        </w:rPr>
      </w:pPr>
    </w:p>
    <w:p w14:paraId="6824E965" w14:textId="5416D678" w:rsidR="00281338" w:rsidRPr="00326069" w:rsidRDefault="008A6D81" w:rsidP="008A6D81">
      <w:pPr>
        <w:widowControl/>
        <w:spacing w:line="420" w:lineRule="atLeast"/>
        <w:jc w:val="left"/>
        <w:textAlignment w:val="center"/>
        <w:rPr>
          <w:rFonts w:ascii="仿宋" w:eastAsia="仿宋" w:hAnsi="仿宋" w:cstheme="minorEastAsia" w:hint="eastAsia"/>
          <w:szCs w:val="21"/>
        </w:rPr>
      </w:pPr>
      <w:r w:rsidRPr="00326069">
        <w:rPr>
          <w:rFonts w:ascii="仿宋" w:eastAsia="仿宋" w:hAnsi="仿宋" w:cstheme="minorEastAsia" w:hint="eastAsia"/>
          <w:szCs w:val="21"/>
        </w:rPr>
        <w:t>考核日期：</w:t>
      </w:r>
    </w:p>
    <w:p w14:paraId="7CC45961" w14:textId="77777777" w:rsidR="00FB61BC" w:rsidRPr="00326069" w:rsidRDefault="00FB61BC" w:rsidP="00FB61BC">
      <w:pPr>
        <w:widowControl/>
        <w:adjustRightInd/>
        <w:jc w:val="left"/>
        <w:rPr>
          <w:rFonts w:ascii="仿宋" w:eastAsia="仿宋" w:hAnsi="仿宋" w:hint="eastAsia"/>
          <w:b/>
          <w:sz w:val="24"/>
        </w:rPr>
      </w:pPr>
    </w:p>
    <w:p w14:paraId="5BB299A0" w14:textId="77777777" w:rsidR="00FB61BC" w:rsidRPr="00326069" w:rsidRDefault="00FB61BC" w:rsidP="00FB61BC">
      <w:pPr>
        <w:widowControl/>
        <w:adjustRightInd/>
        <w:jc w:val="left"/>
        <w:rPr>
          <w:rFonts w:ascii="仿宋" w:eastAsia="仿宋" w:hAnsi="仿宋" w:hint="eastAsia"/>
          <w:b/>
          <w:sz w:val="24"/>
        </w:rPr>
      </w:pPr>
    </w:p>
    <w:p w14:paraId="6FA9422F" w14:textId="77777777" w:rsidR="00FB61BC" w:rsidRPr="00326069" w:rsidRDefault="00FB61BC">
      <w:pPr>
        <w:widowControl/>
        <w:adjustRightInd/>
        <w:jc w:val="left"/>
        <w:rPr>
          <w:rFonts w:ascii="仿宋" w:eastAsia="仿宋" w:hAnsi="仿宋" w:hint="eastAsia"/>
          <w:b/>
          <w:sz w:val="24"/>
        </w:rPr>
      </w:pPr>
      <w:r w:rsidRPr="00326069">
        <w:rPr>
          <w:rFonts w:ascii="仿宋" w:eastAsia="仿宋" w:hAnsi="仿宋" w:hint="eastAsia"/>
          <w:b/>
          <w:sz w:val="24"/>
        </w:rPr>
        <w:br w:type="page"/>
      </w:r>
    </w:p>
    <w:p w14:paraId="4F672686" w14:textId="6DBC6630" w:rsidR="00FB61BC" w:rsidRPr="00326069" w:rsidRDefault="00FB61BC" w:rsidP="00FB61BC">
      <w:pPr>
        <w:widowControl/>
        <w:adjustRightInd/>
        <w:jc w:val="left"/>
        <w:rPr>
          <w:rFonts w:ascii="仿宋" w:eastAsia="仿宋" w:hAnsi="仿宋" w:hint="eastAsia"/>
          <w:b/>
          <w:sz w:val="24"/>
        </w:rPr>
      </w:pPr>
      <w:r w:rsidRPr="00326069">
        <w:rPr>
          <w:rFonts w:ascii="仿宋" w:eastAsia="仿宋" w:hAnsi="仿宋" w:hint="eastAsia"/>
          <w:sz w:val="24"/>
          <w:szCs w:val="32"/>
          <w:lang w:val="zh-CN"/>
        </w:rPr>
        <w:lastRenderedPageBreak/>
        <w:t>附件2：</w:t>
      </w:r>
    </w:p>
    <w:p w14:paraId="433DB447" w14:textId="77777777" w:rsidR="00FB61BC" w:rsidRPr="00326069" w:rsidRDefault="00FB61BC" w:rsidP="00FB61BC">
      <w:pPr>
        <w:spacing w:line="360" w:lineRule="auto"/>
        <w:jc w:val="center"/>
        <w:rPr>
          <w:rFonts w:ascii="仿宋" w:eastAsia="仿宋" w:hAnsi="仿宋" w:hint="eastAsia"/>
          <w:b/>
          <w:bCs/>
          <w:sz w:val="28"/>
          <w:szCs w:val="36"/>
          <w:lang w:val="zh-CN"/>
        </w:rPr>
      </w:pPr>
      <w:bookmarkStart w:id="88" w:name="_Toc333322901"/>
      <w:r w:rsidRPr="00326069">
        <w:rPr>
          <w:rFonts w:ascii="仿宋" w:eastAsia="仿宋" w:hAnsi="仿宋" w:hint="eastAsia"/>
          <w:b/>
          <w:bCs/>
          <w:sz w:val="28"/>
          <w:szCs w:val="36"/>
          <w:lang w:val="zh-CN"/>
        </w:rPr>
        <w:t>工程建设项目廉政合同</w:t>
      </w:r>
      <w:bookmarkEnd w:id="88"/>
    </w:p>
    <w:p w14:paraId="3139DA37" w14:textId="14C25A3A"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为做好工程建设中的党风廉政建设，保证工程建设高效优质，保证建设资金的安全和有效使用以及投资效益，本项目委托人</w:t>
      </w:r>
      <w:r w:rsidRPr="00326069">
        <w:rPr>
          <w:rFonts w:ascii="仿宋" w:eastAsia="仿宋" w:hAnsi="仿宋" w:cs="仿宋" w:hint="eastAsia"/>
          <w:kern w:val="0"/>
          <w:sz w:val="24"/>
          <w:u w:val="single"/>
          <w:lang w:val="zh-CN"/>
        </w:rPr>
        <w:t xml:space="preserve">       </w:t>
      </w:r>
      <w:r w:rsidRPr="00326069">
        <w:rPr>
          <w:rFonts w:ascii="仿宋" w:eastAsia="仿宋" w:hAnsi="仿宋" w:cs="仿宋" w:hint="eastAsia"/>
          <w:kern w:val="0"/>
          <w:sz w:val="24"/>
          <w:lang w:val="zh-CN"/>
        </w:rPr>
        <w:t>（以下称甲方）与咨询人</w:t>
      </w:r>
      <w:r w:rsidRPr="00326069">
        <w:rPr>
          <w:rFonts w:ascii="仿宋" w:eastAsia="仿宋" w:hAnsi="仿宋" w:cs="仿宋" w:hint="eastAsia"/>
          <w:kern w:val="0"/>
          <w:sz w:val="24"/>
          <w:u w:val="single"/>
          <w:lang w:val="zh-CN"/>
        </w:rPr>
        <w:t xml:space="preserve">  (全称)   </w:t>
      </w:r>
      <w:r w:rsidRPr="00326069">
        <w:rPr>
          <w:rFonts w:ascii="仿宋" w:eastAsia="仿宋" w:hAnsi="仿宋" w:cs="仿宋"/>
          <w:kern w:val="0"/>
          <w:sz w:val="24"/>
          <w:u w:val="single"/>
          <w:lang w:val="zh-CN"/>
        </w:rPr>
        <w:t xml:space="preserve">      </w:t>
      </w:r>
      <w:r w:rsidRPr="00326069">
        <w:rPr>
          <w:rFonts w:ascii="仿宋" w:eastAsia="仿宋" w:hAnsi="仿宋" w:cs="仿宋" w:hint="eastAsia"/>
          <w:kern w:val="0"/>
          <w:sz w:val="24"/>
          <w:u w:val="single"/>
          <w:lang w:val="zh-CN"/>
        </w:rPr>
        <w:t xml:space="preserve">  </w:t>
      </w:r>
      <w:r w:rsidRPr="00326069">
        <w:rPr>
          <w:rFonts w:ascii="仿宋" w:eastAsia="仿宋" w:hAnsi="仿宋" w:cs="仿宋" w:hint="eastAsia"/>
          <w:kern w:val="0"/>
          <w:sz w:val="24"/>
          <w:lang w:val="zh-CN"/>
        </w:rPr>
        <w:t>（以下称乙方），特订立如下合同。</w:t>
      </w:r>
    </w:p>
    <w:p w14:paraId="13754254"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第一条  甲乙双方的权利和义务</w:t>
      </w:r>
    </w:p>
    <w:p w14:paraId="147E5BE5"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w:t>
      </w:r>
      <w:proofErr w:type="gramStart"/>
      <w:r w:rsidRPr="00326069">
        <w:rPr>
          <w:rFonts w:ascii="仿宋" w:eastAsia="仿宋" w:hAnsi="仿宋" w:cs="仿宋" w:hint="eastAsia"/>
          <w:kern w:val="0"/>
          <w:sz w:val="24"/>
          <w:lang w:val="zh-CN"/>
        </w:rPr>
        <w:t>一</w:t>
      </w:r>
      <w:proofErr w:type="gramEnd"/>
      <w:r w:rsidRPr="00326069">
        <w:rPr>
          <w:rFonts w:ascii="仿宋" w:eastAsia="仿宋" w:hAnsi="仿宋" w:cs="仿宋" w:hint="eastAsia"/>
          <w:kern w:val="0"/>
          <w:sz w:val="24"/>
          <w:lang w:val="zh-CN"/>
        </w:rPr>
        <w:t>)严格遵守党和国家有关法律、法规以及有关规定。</w:t>
      </w:r>
    </w:p>
    <w:p w14:paraId="4E982FB1"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(二)严格执行工程造价控制服务合同文件，自觉按合同办事。</w:t>
      </w:r>
    </w:p>
    <w:p w14:paraId="3F6A686D"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(三)双方的业务活动坚持公开、公正、诚信、透明的原则（除法律认定的商业秘密和合同文件另有规定之外），不得损害国家和集体利益，不得违反工程建设管理规章制度。</w:t>
      </w:r>
    </w:p>
    <w:p w14:paraId="7034F03E"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(四)建立健全廉政制度，开展廉政教育，设立廉政告示牌，公布举报电话，监督并认真查处违法违纪行为。</w:t>
      </w:r>
    </w:p>
    <w:p w14:paraId="39F161C6"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(五)发现对方在业务活动中有违反廉政规定的行为，有及时提醒对方纠正的权利和义务。</w:t>
      </w:r>
    </w:p>
    <w:p w14:paraId="7C40CE74"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(六)发现对方严重违反本合同义务条款的行为，有向其上级有关部门举报、建议给</w:t>
      </w:r>
      <w:proofErr w:type="gramStart"/>
      <w:r w:rsidRPr="00326069">
        <w:rPr>
          <w:rFonts w:ascii="仿宋" w:eastAsia="仿宋" w:hAnsi="仿宋" w:cs="仿宋" w:hint="eastAsia"/>
          <w:kern w:val="0"/>
          <w:sz w:val="24"/>
          <w:lang w:val="zh-CN"/>
        </w:rPr>
        <w:t>予处理</w:t>
      </w:r>
      <w:proofErr w:type="gramEnd"/>
      <w:r w:rsidRPr="00326069">
        <w:rPr>
          <w:rFonts w:ascii="仿宋" w:eastAsia="仿宋" w:hAnsi="仿宋" w:cs="仿宋" w:hint="eastAsia"/>
          <w:kern w:val="0"/>
          <w:sz w:val="24"/>
          <w:lang w:val="zh-CN"/>
        </w:rPr>
        <w:t>并要求告知处理结果的权力。</w:t>
      </w:r>
    </w:p>
    <w:p w14:paraId="5D3D3D10"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第二条  甲方的义务</w:t>
      </w:r>
    </w:p>
    <w:p w14:paraId="115C71A5"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w:t>
      </w:r>
      <w:proofErr w:type="gramStart"/>
      <w:r w:rsidRPr="00326069">
        <w:rPr>
          <w:rFonts w:ascii="仿宋" w:eastAsia="仿宋" w:hAnsi="仿宋" w:cs="仿宋" w:hint="eastAsia"/>
          <w:kern w:val="0"/>
          <w:sz w:val="24"/>
          <w:lang w:val="zh-CN"/>
        </w:rPr>
        <w:t>一</w:t>
      </w:r>
      <w:proofErr w:type="gramEnd"/>
      <w:r w:rsidRPr="00326069">
        <w:rPr>
          <w:rFonts w:ascii="仿宋" w:eastAsia="仿宋" w:hAnsi="仿宋" w:cs="仿宋" w:hint="eastAsia"/>
          <w:kern w:val="0"/>
          <w:sz w:val="24"/>
          <w:lang w:val="zh-CN"/>
        </w:rPr>
        <w:t>)甲方及其工作人员不得索要或接受乙方的礼金、有价证券和贵重物品，不得在乙方报销任何应由甲方或个人支付的费用等。</w:t>
      </w:r>
    </w:p>
    <w:p w14:paraId="228090D3"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(二)甲方工作人员不得参加乙方安排的超标准宴请和娱乐活动；不得接受乙方提供的通讯工具、交通工具和高档办公用品等。</w:t>
      </w:r>
    </w:p>
    <w:p w14:paraId="3940A5E0"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(三)甲方及其工作人员不得要求或者接受乙方为其住房装修、婚丧嫁娶活动、配偶子女及其亲属的工作安排以及出国出境、旅游等提供方便等。</w:t>
      </w:r>
    </w:p>
    <w:p w14:paraId="00285733"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(四)不准向乙方和相关单位介绍或为配偶、子女、亲属参与同工程有关的造价控制服务业务等活动。</w:t>
      </w:r>
    </w:p>
    <w:p w14:paraId="26A5E452"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第三条  乙方义务</w:t>
      </w:r>
    </w:p>
    <w:p w14:paraId="4534D862"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w:t>
      </w:r>
      <w:proofErr w:type="gramStart"/>
      <w:r w:rsidRPr="00326069">
        <w:rPr>
          <w:rFonts w:ascii="仿宋" w:eastAsia="仿宋" w:hAnsi="仿宋" w:cs="仿宋" w:hint="eastAsia"/>
          <w:kern w:val="0"/>
          <w:sz w:val="24"/>
          <w:lang w:val="zh-CN"/>
        </w:rPr>
        <w:t>一</w:t>
      </w:r>
      <w:proofErr w:type="gramEnd"/>
      <w:r w:rsidRPr="00326069">
        <w:rPr>
          <w:rFonts w:ascii="仿宋" w:eastAsia="仿宋" w:hAnsi="仿宋" w:cs="仿宋" w:hint="eastAsia"/>
          <w:kern w:val="0"/>
          <w:sz w:val="24"/>
          <w:lang w:val="zh-CN"/>
        </w:rPr>
        <w:t>)乙方不得以任何理由向甲方及其工作人员行贿或馈赠礼金、有价证券、贵重礼品。</w:t>
      </w:r>
    </w:p>
    <w:p w14:paraId="175E117A"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(二)乙方不得以任何名义为甲方及其工作人员报销应由甲方单位或个人支付的任何费用。</w:t>
      </w:r>
    </w:p>
    <w:p w14:paraId="0ED1420D"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(三)乙方不得以任何理由安排甲方工作人员参加超标准宴请及娱乐活动。</w:t>
      </w:r>
    </w:p>
    <w:p w14:paraId="0CDFA034"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lastRenderedPageBreak/>
        <w:t>(四)乙方不得为甲方单位和个人购置或提供通讯、交通工具和高档办公用品等。</w:t>
      </w:r>
    </w:p>
    <w:p w14:paraId="7A119632"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第四条  违约责任</w:t>
      </w:r>
    </w:p>
    <w:p w14:paraId="0FBBFBEC"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w:t>
      </w:r>
      <w:proofErr w:type="gramStart"/>
      <w:r w:rsidRPr="00326069">
        <w:rPr>
          <w:rFonts w:ascii="仿宋" w:eastAsia="仿宋" w:hAnsi="仿宋" w:cs="仿宋" w:hint="eastAsia"/>
          <w:kern w:val="0"/>
          <w:sz w:val="24"/>
          <w:lang w:val="zh-CN"/>
        </w:rPr>
        <w:t>一</w:t>
      </w:r>
      <w:proofErr w:type="gramEnd"/>
      <w:r w:rsidRPr="00326069">
        <w:rPr>
          <w:rFonts w:ascii="仿宋" w:eastAsia="仿宋" w:hAnsi="仿宋" w:cs="仿宋" w:hint="eastAsia"/>
          <w:kern w:val="0"/>
          <w:sz w:val="24"/>
          <w:lang w:val="zh-CN"/>
        </w:rPr>
        <w:t>)甲方及其工作人员违反本合同第一、二条，按管理权限，依据有关规定给予党纪、政纪处分或组织处理；涉嫌犯罪的，移交司法机关追究刑事责任；给乙方单位造成经济损失的，应予以赔偿。</w:t>
      </w:r>
    </w:p>
    <w:p w14:paraId="39BC34AC"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二)乙方及其工作人员违反本合同第一、三条，按管理权限，依据有关规定给予党纪、政纪处分或组织处理；给甲方单位造成经济损失的，应予以赔偿；情节严重的，甲方建议建设行政主管部门给予乙方一至三年内不得进入其主管的造价咨询市场的处罚。</w:t>
      </w:r>
    </w:p>
    <w:p w14:paraId="043D7D36"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第五条  双方约定：本合同由双方或双方上级单位的纪检监察机关负责监督。由甲方或甲方上级单位的纪检监察机关约请乙方或乙方上级单位纪检监察机关对本合同履行情况进行检查，提出在本合同规定范围内的裁定意见。</w:t>
      </w:r>
    </w:p>
    <w:p w14:paraId="45F9221C"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第六条  本合同有效期为甲乙双方签署之日起至本合同失效之日止。</w:t>
      </w:r>
    </w:p>
    <w:p w14:paraId="019E6D6F"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第七条  本合同作为</w:t>
      </w:r>
      <w:r w:rsidRPr="00326069">
        <w:rPr>
          <w:rFonts w:ascii="仿宋" w:eastAsia="仿宋" w:hAnsi="仿宋" w:cs="仿宋" w:hint="eastAsia"/>
          <w:kern w:val="0"/>
          <w:sz w:val="24"/>
          <w:u w:val="single"/>
          <w:lang w:val="zh-CN"/>
        </w:rPr>
        <w:t xml:space="preserve">                 （项目名称）</w:t>
      </w:r>
      <w:r w:rsidRPr="00326069">
        <w:rPr>
          <w:rFonts w:ascii="仿宋" w:eastAsia="仿宋" w:hAnsi="仿宋" w:cs="仿宋" w:hint="eastAsia"/>
          <w:kern w:val="0"/>
          <w:sz w:val="24"/>
          <w:lang w:val="zh-CN"/>
        </w:rPr>
        <w:t>合同的附件，与工程造价控制服务合同具有同等的法律效力，经合同双方签署立即生效。</w:t>
      </w:r>
    </w:p>
    <w:p w14:paraId="35D8E5F6"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第八条本合同一式四份，由甲乙双方各执一份，送交甲乙双方的监督单位各一份。</w:t>
      </w:r>
    </w:p>
    <w:p w14:paraId="5CFACF68"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p>
    <w:p w14:paraId="1CF3A133"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p>
    <w:p w14:paraId="497BE1E4"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 xml:space="preserve">甲方（盖章）：（单位全称）          乙方（盖章）：（单位全称）   </w:t>
      </w:r>
    </w:p>
    <w:p w14:paraId="3095C2CB"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法定代表人                          法定代表人</w:t>
      </w:r>
    </w:p>
    <w:p w14:paraId="7C5EACDA"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或其授权的代理人（签字）：          或其授权的代理人（签字）：</w:t>
      </w:r>
    </w:p>
    <w:p w14:paraId="571A0F7F"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 xml:space="preserve">                                                         </w:t>
      </w:r>
    </w:p>
    <w:p w14:paraId="1DD14EFC"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 xml:space="preserve">地址：                              地址：                   </w:t>
      </w:r>
    </w:p>
    <w:p w14:paraId="01CFD6D8" w14:textId="77777777" w:rsidR="00FB61BC" w:rsidRPr="00326069" w:rsidRDefault="00FB61BC" w:rsidP="00FB61BC">
      <w:pPr>
        <w:spacing w:line="360" w:lineRule="auto"/>
        <w:ind w:firstLineChars="200" w:firstLine="480"/>
        <w:rPr>
          <w:rFonts w:ascii="仿宋" w:eastAsia="仿宋" w:hAnsi="仿宋" w:cs="仿宋" w:hint="eastAsia"/>
          <w:kern w:val="0"/>
          <w:sz w:val="24"/>
          <w:lang w:val="zh-CN"/>
        </w:rPr>
      </w:pPr>
      <w:r w:rsidRPr="00326069">
        <w:rPr>
          <w:rFonts w:ascii="仿宋" w:eastAsia="仿宋" w:hAnsi="仿宋" w:cs="仿宋" w:hint="eastAsia"/>
          <w:kern w:val="0"/>
          <w:sz w:val="24"/>
          <w:lang w:val="zh-CN"/>
        </w:rPr>
        <w:t xml:space="preserve">电话：                          </w:t>
      </w:r>
      <w:r w:rsidRPr="00326069">
        <w:rPr>
          <w:rFonts w:ascii="仿宋" w:eastAsia="仿宋" w:hAnsi="仿宋" w:cs="仿宋"/>
          <w:kern w:val="0"/>
          <w:sz w:val="24"/>
          <w:lang w:val="zh-CN"/>
        </w:rPr>
        <w:t xml:space="preserve">   </w:t>
      </w:r>
      <w:r w:rsidRPr="00326069">
        <w:rPr>
          <w:rFonts w:ascii="仿宋" w:eastAsia="仿宋" w:hAnsi="仿宋" w:cs="仿宋" w:hint="eastAsia"/>
          <w:kern w:val="0"/>
          <w:sz w:val="24"/>
          <w:lang w:val="zh-CN"/>
        </w:rPr>
        <w:t xml:space="preserve"> 电话：           </w:t>
      </w:r>
    </w:p>
    <w:p w14:paraId="0E43858D" w14:textId="1D71BFEA" w:rsidR="00281338" w:rsidRPr="00326069" w:rsidRDefault="00FB61BC" w:rsidP="00FB61BC">
      <w:pPr>
        <w:widowControl/>
        <w:spacing w:line="560" w:lineRule="exact"/>
        <w:ind w:firstLine="482"/>
        <w:jc w:val="left"/>
        <w:rPr>
          <w:rFonts w:ascii="仿宋" w:eastAsia="仿宋" w:hAnsi="仿宋" w:hint="eastAsia"/>
          <w:b/>
          <w:sz w:val="24"/>
        </w:rPr>
      </w:pPr>
      <w:r w:rsidRPr="00326069">
        <w:rPr>
          <w:rFonts w:ascii="仿宋" w:eastAsia="仿宋" w:hAnsi="仿宋" w:cs="仿宋" w:hint="eastAsia"/>
          <w:kern w:val="0"/>
          <w:sz w:val="24"/>
          <w:lang w:val="zh-CN"/>
        </w:rPr>
        <w:t xml:space="preserve">日期：                          </w:t>
      </w:r>
      <w:r w:rsidRPr="00326069">
        <w:rPr>
          <w:rFonts w:ascii="仿宋" w:eastAsia="仿宋" w:hAnsi="仿宋" w:cs="仿宋"/>
          <w:kern w:val="0"/>
          <w:sz w:val="24"/>
          <w:lang w:val="zh-CN"/>
        </w:rPr>
        <w:t xml:space="preserve">   </w:t>
      </w:r>
      <w:r w:rsidRPr="00326069">
        <w:rPr>
          <w:rFonts w:ascii="仿宋" w:eastAsia="仿宋" w:hAnsi="仿宋" w:cs="仿宋" w:hint="eastAsia"/>
          <w:kern w:val="0"/>
          <w:sz w:val="24"/>
          <w:lang w:val="zh-CN"/>
        </w:rPr>
        <w:t xml:space="preserve"> 日期：          </w:t>
      </w:r>
    </w:p>
    <w:p w14:paraId="7AE12B7A" w14:textId="77777777" w:rsidR="00281338" w:rsidRPr="00326069" w:rsidRDefault="00000000">
      <w:pPr>
        <w:widowControl/>
        <w:adjustRightInd/>
        <w:ind w:firstLine="600"/>
        <w:jc w:val="left"/>
        <w:rPr>
          <w:rFonts w:ascii="仿宋" w:eastAsia="仿宋" w:hAnsi="仿宋" w:hint="eastAsia"/>
          <w:sz w:val="30"/>
          <w:szCs w:val="30"/>
        </w:rPr>
      </w:pPr>
      <w:r w:rsidRPr="00326069">
        <w:rPr>
          <w:rFonts w:ascii="仿宋" w:eastAsia="仿宋" w:hAnsi="仿宋"/>
          <w:sz w:val="30"/>
          <w:szCs w:val="30"/>
        </w:rPr>
        <w:br w:type="page"/>
      </w:r>
    </w:p>
    <w:p w14:paraId="2B4DD7CA" w14:textId="77777777" w:rsidR="00281338" w:rsidRPr="00326069" w:rsidRDefault="00000000">
      <w:pPr>
        <w:snapToGrid w:val="0"/>
        <w:spacing w:line="360" w:lineRule="auto"/>
        <w:ind w:firstLine="723"/>
        <w:jc w:val="center"/>
        <w:outlineLvl w:val="0"/>
        <w:rPr>
          <w:rFonts w:ascii="仿宋" w:eastAsia="仿宋" w:hAnsi="仿宋" w:cs="仿宋_GB2312" w:hint="eastAsia"/>
          <w:b/>
          <w:sz w:val="36"/>
          <w:szCs w:val="20"/>
        </w:rPr>
      </w:pPr>
      <w:bookmarkStart w:id="89" w:name="_Toc157447411"/>
      <w:r w:rsidRPr="00326069">
        <w:rPr>
          <w:rFonts w:ascii="仿宋" w:eastAsia="仿宋" w:hAnsi="仿宋" w:cs="仿宋_GB2312" w:hint="eastAsia"/>
          <w:b/>
          <w:sz w:val="36"/>
          <w:szCs w:val="20"/>
        </w:rPr>
        <w:lastRenderedPageBreak/>
        <w:t>第七部分</w:t>
      </w:r>
      <w:bookmarkEnd w:id="86"/>
      <w:r w:rsidRPr="00326069">
        <w:rPr>
          <w:rFonts w:ascii="仿宋" w:eastAsia="仿宋" w:hAnsi="仿宋" w:cs="仿宋_GB2312" w:hint="eastAsia"/>
          <w:b/>
          <w:sz w:val="36"/>
          <w:szCs w:val="20"/>
        </w:rPr>
        <w:t xml:space="preserve">  </w:t>
      </w:r>
      <w:bookmarkEnd w:id="87"/>
      <w:r w:rsidRPr="00326069">
        <w:rPr>
          <w:rFonts w:ascii="仿宋" w:eastAsia="仿宋" w:hAnsi="仿宋" w:cs="仿宋_GB2312" w:hint="eastAsia"/>
          <w:b/>
          <w:sz w:val="36"/>
          <w:szCs w:val="20"/>
        </w:rPr>
        <w:t>应提交的有关格式范例</w:t>
      </w:r>
      <w:bookmarkEnd w:id="89"/>
    </w:p>
    <w:p w14:paraId="171E7F9C" w14:textId="77777777" w:rsidR="008A2A57" w:rsidRPr="00326069" w:rsidRDefault="008A2A57" w:rsidP="008A2A57">
      <w:pPr>
        <w:autoSpaceDE w:val="0"/>
        <w:autoSpaceDN w:val="0"/>
        <w:spacing w:line="360" w:lineRule="auto"/>
        <w:jc w:val="center"/>
        <w:rPr>
          <w:rFonts w:ascii="仿宋" w:eastAsia="仿宋" w:hAnsi="仿宋" w:cs="宋体" w:hint="eastAsia"/>
          <w:b/>
          <w:bCs/>
          <w:szCs w:val="21"/>
        </w:rPr>
      </w:pPr>
      <w:bookmarkStart w:id="90" w:name="_Toc3694_WPSOffice_Level1"/>
      <w:bookmarkStart w:id="91" w:name="_Toc4220_WPSOffice_Level1"/>
      <w:bookmarkStart w:id="92" w:name="_Toc7761_WPSOffice_Level1"/>
    </w:p>
    <w:p w14:paraId="7CA01373" w14:textId="2A97A841" w:rsidR="008A2A57" w:rsidRPr="00326069" w:rsidRDefault="008A2A57" w:rsidP="008A2A57">
      <w:pPr>
        <w:autoSpaceDE w:val="0"/>
        <w:autoSpaceDN w:val="0"/>
        <w:spacing w:line="360" w:lineRule="auto"/>
        <w:jc w:val="center"/>
        <w:rPr>
          <w:rFonts w:ascii="仿宋" w:eastAsia="仿宋" w:hAnsi="仿宋" w:cs="宋体" w:hint="eastAsia"/>
          <w:szCs w:val="21"/>
          <w:lang w:val="zh-CN"/>
        </w:rPr>
      </w:pPr>
      <w:r w:rsidRPr="00326069">
        <w:rPr>
          <w:rFonts w:ascii="仿宋" w:eastAsia="仿宋" w:hAnsi="仿宋" w:cs="宋体" w:hint="eastAsia"/>
          <w:b/>
          <w:bCs/>
          <w:szCs w:val="21"/>
        </w:rPr>
        <w:t>1.</w:t>
      </w:r>
      <w:r w:rsidRPr="00326069">
        <w:rPr>
          <w:rFonts w:ascii="仿宋" w:eastAsia="仿宋" w:hAnsi="仿宋" w:cs="宋体" w:hint="eastAsia"/>
          <w:b/>
          <w:bCs/>
          <w:szCs w:val="21"/>
          <w:lang w:val="zh-CN"/>
        </w:rPr>
        <w:t>磋商声明书</w:t>
      </w:r>
    </w:p>
    <w:p w14:paraId="24172E39" w14:textId="77777777" w:rsidR="008A2A57" w:rsidRPr="00326069" w:rsidRDefault="008A2A57" w:rsidP="008A2A57">
      <w:pPr>
        <w:snapToGrid w:val="0"/>
        <w:spacing w:line="340" w:lineRule="exact"/>
        <w:rPr>
          <w:rFonts w:ascii="仿宋" w:eastAsia="仿宋" w:hAnsi="仿宋" w:cs="宋体" w:hint="eastAsia"/>
          <w:szCs w:val="21"/>
        </w:rPr>
      </w:pPr>
      <w:r w:rsidRPr="00326069">
        <w:rPr>
          <w:rFonts w:ascii="仿宋" w:eastAsia="仿宋" w:hAnsi="仿宋" w:cs="宋体" w:hint="eastAsia"/>
          <w:szCs w:val="21"/>
        </w:rPr>
        <w:t>致：</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（采购单位名称）：</w:t>
      </w:r>
    </w:p>
    <w:p w14:paraId="2854F589" w14:textId="77777777" w:rsidR="008A2A57" w:rsidRPr="00326069" w:rsidRDefault="008A2A57" w:rsidP="008A2A57">
      <w:pPr>
        <w:snapToGrid w:val="0"/>
        <w:spacing w:line="340" w:lineRule="exact"/>
        <w:ind w:firstLineChars="300" w:firstLine="630"/>
        <w:rPr>
          <w:rFonts w:ascii="仿宋" w:eastAsia="仿宋" w:hAnsi="仿宋" w:cs="宋体" w:hint="eastAsia"/>
          <w:szCs w:val="21"/>
        </w:rPr>
      </w:pPr>
      <w:r w:rsidRPr="00326069">
        <w:rPr>
          <w:rFonts w:ascii="仿宋" w:eastAsia="仿宋" w:hAnsi="仿宋" w:cs="宋体" w:hint="eastAsia"/>
          <w:szCs w:val="21"/>
          <w:u w:val="single"/>
        </w:rPr>
        <w:t xml:space="preserve">                 </w:t>
      </w:r>
      <w:r w:rsidRPr="00326069">
        <w:rPr>
          <w:rFonts w:ascii="仿宋" w:eastAsia="仿宋" w:hAnsi="仿宋" w:cs="宋体" w:hint="eastAsia"/>
          <w:szCs w:val="21"/>
        </w:rPr>
        <w:t>(供应商名称）系中华人民共和国合法企业，经营地址</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w:t>
      </w:r>
    </w:p>
    <w:p w14:paraId="5E5C3E6B" w14:textId="5CF11F76" w:rsidR="008A2A57" w:rsidRPr="00326069" w:rsidRDefault="008A2A57" w:rsidP="008A2A57">
      <w:pPr>
        <w:snapToGrid w:val="0"/>
        <w:spacing w:line="340" w:lineRule="exact"/>
        <w:ind w:firstLineChars="202" w:firstLine="424"/>
        <w:rPr>
          <w:rFonts w:ascii="仿宋" w:eastAsia="仿宋" w:hAnsi="仿宋" w:cs="宋体" w:hint="eastAsia"/>
          <w:szCs w:val="21"/>
        </w:rPr>
      </w:pPr>
      <w:r w:rsidRPr="00326069">
        <w:rPr>
          <w:rFonts w:ascii="仿宋" w:eastAsia="仿宋" w:hAnsi="仿宋" w:cs="宋体" w:hint="eastAsia"/>
          <w:szCs w:val="21"/>
        </w:rPr>
        <w:t>我</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（姓名）系</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（供应商名称）的法定代表人，我方愿意参加贵方组织的</w:t>
      </w:r>
      <w:r w:rsidRPr="00326069">
        <w:rPr>
          <w:rFonts w:ascii="仿宋" w:eastAsia="仿宋" w:hAnsi="仿宋" w:cs="宋体" w:hint="eastAsia"/>
          <w:kern w:val="0"/>
          <w:szCs w:val="21"/>
          <w:u w:val="single"/>
        </w:rPr>
        <w:t xml:space="preserve">       </w:t>
      </w:r>
      <w:r w:rsidRPr="00326069">
        <w:rPr>
          <w:rFonts w:ascii="仿宋" w:eastAsia="仿宋" w:hAnsi="仿宋" w:cs="宋体" w:hint="eastAsia"/>
          <w:spacing w:val="11"/>
          <w:szCs w:val="21"/>
          <w:u w:val="single"/>
        </w:rPr>
        <w:t xml:space="preserve">     </w:t>
      </w:r>
      <w:r w:rsidR="005E4776" w:rsidRPr="00326069">
        <w:rPr>
          <w:rFonts w:ascii="仿宋" w:eastAsia="仿宋" w:hAnsi="仿宋" w:cs="宋体" w:hint="eastAsia"/>
          <w:b/>
          <w:bCs/>
          <w:spacing w:val="11"/>
          <w:szCs w:val="21"/>
          <w:u w:val="single"/>
        </w:rPr>
        <w:t>长兴县中医院病房改造提升项目施工阶段全过程工程造价控制项目</w:t>
      </w:r>
      <w:r w:rsidRPr="00326069">
        <w:rPr>
          <w:rFonts w:ascii="仿宋" w:eastAsia="仿宋" w:hAnsi="仿宋" w:cs="宋体" w:hint="eastAsia"/>
          <w:szCs w:val="21"/>
        </w:rPr>
        <w:t>的磋商，为便于贵方公正、</w:t>
      </w:r>
      <w:proofErr w:type="gramStart"/>
      <w:r w:rsidRPr="00326069">
        <w:rPr>
          <w:rFonts w:ascii="仿宋" w:eastAsia="仿宋" w:hAnsi="仿宋" w:cs="宋体" w:hint="eastAsia"/>
          <w:szCs w:val="21"/>
        </w:rPr>
        <w:t>择优地</w:t>
      </w:r>
      <w:proofErr w:type="gramEnd"/>
      <w:r w:rsidRPr="00326069">
        <w:rPr>
          <w:rFonts w:ascii="仿宋" w:eastAsia="仿宋" w:hAnsi="仿宋" w:cs="宋体" w:hint="eastAsia"/>
          <w:szCs w:val="21"/>
        </w:rPr>
        <w:t>确定成交供应商及其服务，我方就本次磋商有关事项郑重声明如下：</w:t>
      </w:r>
    </w:p>
    <w:p w14:paraId="13D36AD0" w14:textId="77777777" w:rsidR="008A2A57" w:rsidRPr="00326069" w:rsidRDefault="008A2A57" w:rsidP="008A2A57">
      <w:pPr>
        <w:snapToGrid w:val="0"/>
        <w:spacing w:line="340" w:lineRule="exact"/>
        <w:ind w:firstLineChars="200" w:firstLine="420"/>
        <w:rPr>
          <w:rFonts w:ascii="仿宋" w:eastAsia="仿宋" w:hAnsi="仿宋" w:cs="宋体" w:hint="eastAsia"/>
          <w:szCs w:val="21"/>
        </w:rPr>
      </w:pPr>
      <w:r w:rsidRPr="00326069">
        <w:rPr>
          <w:rFonts w:ascii="仿宋" w:eastAsia="仿宋" w:hAnsi="仿宋" w:cs="宋体" w:hint="eastAsia"/>
          <w:szCs w:val="21"/>
        </w:rPr>
        <w:t>1.我方向贵方提交的所有磋商响应文件、资料都是准确的和真实的。</w:t>
      </w:r>
    </w:p>
    <w:p w14:paraId="30B55C2B" w14:textId="77777777" w:rsidR="008A2A57" w:rsidRPr="00326069" w:rsidRDefault="008A2A57" w:rsidP="008A2A57">
      <w:pPr>
        <w:snapToGrid w:val="0"/>
        <w:spacing w:line="340" w:lineRule="exact"/>
        <w:ind w:firstLineChars="200" w:firstLine="420"/>
        <w:rPr>
          <w:rFonts w:ascii="仿宋" w:eastAsia="仿宋" w:hAnsi="仿宋" w:cs="宋体" w:hint="eastAsia"/>
          <w:szCs w:val="21"/>
        </w:rPr>
      </w:pPr>
      <w:r w:rsidRPr="00326069">
        <w:rPr>
          <w:rFonts w:ascii="仿宋" w:eastAsia="仿宋" w:hAnsi="仿宋" w:cs="宋体" w:hint="eastAsia"/>
          <w:szCs w:val="21"/>
        </w:rPr>
        <w:t>2.我方不是采购人的附属机构；在获知本项目采购信息后，与采购人聘请的为此项目提供咨询服务的公司及其附属机构没有任何联系。</w:t>
      </w:r>
    </w:p>
    <w:p w14:paraId="389DB6B6" w14:textId="77777777" w:rsidR="008A2A57" w:rsidRPr="00326069" w:rsidRDefault="008A2A57" w:rsidP="008A2A57">
      <w:pPr>
        <w:snapToGrid w:val="0"/>
        <w:spacing w:line="340" w:lineRule="exact"/>
        <w:ind w:firstLineChars="200" w:firstLine="420"/>
        <w:rPr>
          <w:rFonts w:ascii="仿宋" w:eastAsia="仿宋" w:hAnsi="仿宋" w:cs="宋体" w:hint="eastAsia"/>
          <w:szCs w:val="21"/>
        </w:rPr>
      </w:pPr>
      <w:r w:rsidRPr="00326069">
        <w:rPr>
          <w:rFonts w:ascii="仿宋" w:eastAsia="仿宋" w:hAnsi="仿宋" w:cs="宋体" w:hint="eastAsia"/>
          <w:szCs w:val="21"/>
        </w:rPr>
        <w:t>3.我方参与本项目前3年内的经营活动中没有重大违法记录。</w:t>
      </w:r>
    </w:p>
    <w:p w14:paraId="15773CD6" w14:textId="77777777" w:rsidR="008A2A57" w:rsidRPr="00326069" w:rsidRDefault="008A2A57" w:rsidP="008A2A57">
      <w:pPr>
        <w:snapToGrid w:val="0"/>
        <w:spacing w:line="340" w:lineRule="exact"/>
        <w:ind w:firstLineChars="200" w:firstLine="420"/>
        <w:rPr>
          <w:rFonts w:ascii="仿宋" w:eastAsia="仿宋" w:hAnsi="仿宋" w:cs="宋体" w:hint="eastAsia"/>
          <w:szCs w:val="21"/>
        </w:rPr>
      </w:pPr>
      <w:r w:rsidRPr="00326069">
        <w:rPr>
          <w:rFonts w:ascii="仿宋" w:eastAsia="仿宋" w:hAnsi="仿宋" w:cs="宋体" w:hint="eastAsia"/>
          <w:szCs w:val="21"/>
        </w:rPr>
        <w:t>4.我方通过信用中国网站（www.creditchina.gov.cn）、中国政府采购网（www.ccgp.gov.cn）查询，未被列入失信被执行人、重大税收违法失信主体、政府采购严重违法失信行为记录名单。</w:t>
      </w:r>
    </w:p>
    <w:p w14:paraId="1A65939E" w14:textId="77777777" w:rsidR="008A2A57" w:rsidRPr="00326069" w:rsidRDefault="008A2A57" w:rsidP="008A2A57">
      <w:pPr>
        <w:snapToGrid w:val="0"/>
        <w:spacing w:line="340" w:lineRule="exact"/>
        <w:ind w:firstLineChars="200" w:firstLine="420"/>
        <w:rPr>
          <w:rFonts w:ascii="仿宋" w:eastAsia="仿宋" w:hAnsi="仿宋" w:cs="宋体" w:hint="eastAsia"/>
          <w:szCs w:val="21"/>
        </w:rPr>
      </w:pPr>
      <w:r w:rsidRPr="00326069">
        <w:rPr>
          <w:rFonts w:ascii="仿宋" w:eastAsia="仿宋" w:hAnsi="仿宋" w:cs="宋体" w:hint="eastAsia"/>
          <w:szCs w:val="21"/>
        </w:rPr>
        <w:t>5.以上事项如有虚假或隐瞒，我方愿意承担一切后果，并不再寻求任何旨在减轻或免除法律责任的辩解。</w:t>
      </w:r>
    </w:p>
    <w:p w14:paraId="45DCDEE1" w14:textId="77777777" w:rsidR="008A2A57" w:rsidRPr="00326069" w:rsidRDefault="008A2A57" w:rsidP="008A2A57">
      <w:pPr>
        <w:snapToGrid w:val="0"/>
        <w:spacing w:line="340" w:lineRule="exact"/>
        <w:ind w:firstLineChars="133" w:firstLine="279"/>
        <w:rPr>
          <w:rFonts w:ascii="仿宋" w:eastAsia="仿宋" w:hAnsi="仿宋" w:cs="宋体" w:hint="eastAsia"/>
          <w:szCs w:val="21"/>
        </w:rPr>
      </w:pPr>
    </w:p>
    <w:p w14:paraId="455F2658" w14:textId="77777777" w:rsidR="008A2A57" w:rsidRPr="00326069" w:rsidRDefault="008A2A57" w:rsidP="008A2A57">
      <w:pPr>
        <w:snapToGrid w:val="0"/>
        <w:spacing w:line="340" w:lineRule="exact"/>
        <w:ind w:firstLineChars="133" w:firstLine="279"/>
        <w:rPr>
          <w:rFonts w:ascii="仿宋" w:eastAsia="仿宋" w:hAnsi="仿宋" w:cs="宋体" w:hint="eastAsia"/>
          <w:szCs w:val="21"/>
          <w:u w:val="single"/>
        </w:rPr>
      </w:pPr>
      <w:r w:rsidRPr="00326069">
        <w:rPr>
          <w:rFonts w:ascii="仿宋" w:eastAsia="仿宋" w:hAnsi="仿宋" w:cs="宋体" w:hint="eastAsia"/>
          <w:szCs w:val="21"/>
        </w:rPr>
        <w:t>法定代表人签字：</w:t>
      </w:r>
      <w:r w:rsidRPr="00326069">
        <w:rPr>
          <w:rFonts w:ascii="仿宋" w:eastAsia="仿宋" w:hAnsi="仿宋" w:cs="宋体" w:hint="eastAsia"/>
          <w:szCs w:val="21"/>
          <w:u w:val="single"/>
        </w:rPr>
        <w:t xml:space="preserve">             </w:t>
      </w:r>
    </w:p>
    <w:p w14:paraId="6E4ED82E" w14:textId="77777777" w:rsidR="008A2A57" w:rsidRPr="00326069" w:rsidRDefault="008A2A57" w:rsidP="008A2A57">
      <w:pPr>
        <w:snapToGrid w:val="0"/>
        <w:spacing w:line="340" w:lineRule="exact"/>
        <w:ind w:firstLineChars="150" w:firstLine="315"/>
        <w:rPr>
          <w:rFonts w:ascii="仿宋" w:eastAsia="仿宋" w:hAnsi="仿宋" w:cs="宋体" w:hint="eastAsia"/>
          <w:szCs w:val="21"/>
        </w:rPr>
      </w:pPr>
      <w:r w:rsidRPr="00326069">
        <w:rPr>
          <w:rFonts w:ascii="仿宋" w:eastAsia="仿宋" w:hAnsi="仿宋" w:cs="宋体" w:hint="eastAsia"/>
          <w:szCs w:val="21"/>
        </w:rPr>
        <w:t>供应商公章：</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 xml:space="preserve">                      </w:t>
      </w:r>
    </w:p>
    <w:p w14:paraId="61C85139" w14:textId="77777777" w:rsidR="008A2A57" w:rsidRPr="00326069" w:rsidRDefault="008A2A57" w:rsidP="008A2A57">
      <w:pPr>
        <w:spacing w:line="340" w:lineRule="exact"/>
        <w:ind w:firstLineChars="2600" w:firstLine="5460"/>
        <w:rPr>
          <w:rFonts w:ascii="仿宋" w:eastAsia="仿宋" w:hAnsi="仿宋" w:cs="宋体" w:hint="eastAsia"/>
          <w:b/>
          <w:szCs w:val="21"/>
        </w:rPr>
      </w:pPr>
      <w:r w:rsidRPr="00326069">
        <w:rPr>
          <w:rFonts w:ascii="仿宋" w:eastAsia="仿宋" w:hAnsi="仿宋" w:cs="宋体" w:hint="eastAsia"/>
          <w:szCs w:val="21"/>
        </w:rPr>
        <w:t>年    月    日</w:t>
      </w:r>
    </w:p>
    <w:p w14:paraId="5CE0E2EE" w14:textId="77777777" w:rsidR="008A2A57" w:rsidRPr="00326069" w:rsidRDefault="008A2A57" w:rsidP="008A2A57">
      <w:pPr>
        <w:spacing w:line="340" w:lineRule="exact"/>
        <w:rPr>
          <w:rFonts w:ascii="仿宋" w:eastAsia="仿宋" w:hAnsi="仿宋" w:cs="宋体" w:hint="eastAsia"/>
        </w:rPr>
      </w:pPr>
    </w:p>
    <w:p w14:paraId="3A6E9B87" w14:textId="77777777" w:rsidR="008A2A57" w:rsidRPr="00326069" w:rsidRDefault="008A2A57" w:rsidP="008A2A57">
      <w:pPr>
        <w:spacing w:line="340" w:lineRule="exact"/>
        <w:rPr>
          <w:rFonts w:ascii="仿宋" w:eastAsia="仿宋" w:hAnsi="仿宋" w:cs="宋体" w:hint="eastAsia"/>
        </w:rPr>
      </w:pPr>
    </w:p>
    <w:p w14:paraId="4051666E" w14:textId="77777777" w:rsidR="008A2A57" w:rsidRPr="00326069" w:rsidRDefault="008A2A57" w:rsidP="008A2A57">
      <w:pPr>
        <w:autoSpaceDE w:val="0"/>
        <w:autoSpaceDN w:val="0"/>
        <w:spacing w:line="360" w:lineRule="auto"/>
        <w:jc w:val="center"/>
        <w:rPr>
          <w:rFonts w:ascii="仿宋" w:eastAsia="仿宋" w:hAnsi="仿宋" w:cs="宋体" w:hint="eastAsia"/>
          <w:b/>
          <w:bCs/>
          <w:szCs w:val="21"/>
        </w:rPr>
      </w:pPr>
      <w:r w:rsidRPr="00326069">
        <w:rPr>
          <w:rFonts w:ascii="仿宋" w:eastAsia="仿宋" w:hAnsi="仿宋" w:cs="宋体" w:hint="eastAsia"/>
          <w:b/>
          <w:bCs/>
          <w:szCs w:val="21"/>
        </w:rPr>
        <w:t>2.法定代表人身份证明书</w:t>
      </w:r>
    </w:p>
    <w:p w14:paraId="0DD36261" w14:textId="77777777" w:rsidR="008A2A57" w:rsidRPr="00326069" w:rsidRDefault="008A2A57" w:rsidP="008A2A57">
      <w:pPr>
        <w:spacing w:line="340" w:lineRule="exact"/>
        <w:rPr>
          <w:rFonts w:ascii="仿宋" w:eastAsia="仿宋" w:hAnsi="仿宋" w:cs="宋体" w:hint="eastAsia"/>
          <w:szCs w:val="21"/>
        </w:rPr>
      </w:pPr>
      <w:r w:rsidRPr="00326069">
        <w:rPr>
          <w:rFonts w:ascii="仿宋" w:eastAsia="仿宋" w:hAnsi="仿宋" w:cs="宋体" w:hint="eastAsia"/>
          <w:szCs w:val="21"/>
        </w:rPr>
        <w:t>供 应 商：</w:t>
      </w:r>
      <w:r w:rsidRPr="00326069">
        <w:rPr>
          <w:rFonts w:ascii="仿宋" w:eastAsia="仿宋" w:hAnsi="仿宋" w:cs="宋体" w:hint="eastAsia"/>
          <w:szCs w:val="21"/>
          <w:u w:val="single"/>
        </w:rPr>
        <w:t xml:space="preserve">                                                        </w:t>
      </w:r>
    </w:p>
    <w:p w14:paraId="0171E39B" w14:textId="77777777" w:rsidR="008A2A57" w:rsidRPr="00326069" w:rsidRDefault="008A2A57" w:rsidP="008A2A57">
      <w:pPr>
        <w:spacing w:line="340" w:lineRule="exact"/>
        <w:rPr>
          <w:rFonts w:ascii="仿宋" w:eastAsia="仿宋" w:hAnsi="仿宋" w:cs="宋体" w:hint="eastAsia"/>
          <w:szCs w:val="21"/>
        </w:rPr>
      </w:pPr>
      <w:r w:rsidRPr="00326069">
        <w:rPr>
          <w:rFonts w:ascii="仿宋" w:eastAsia="仿宋" w:hAnsi="仿宋" w:cs="宋体" w:hint="eastAsia"/>
          <w:szCs w:val="21"/>
        </w:rPr>
        <w:t>单位性质：</w:t>
      </w:r>
      <w:r w:rsidRPr="00326069">
        <w:rPr>
          <w:rFonts w:ascii="仿宋" w:eastAsia="仿宋" w:hAnsi="仿宋" w:cs="宋体" w:hint="eastAsia"/>
          <w:szCs w:val="21"/>
          <w:u w:val="single"/>
        </w:rPr>
        <w:t xml:space="preserve">                                                        </w:t>
      </w:r>
    </w:p>
    <w:p w14:paraId="093565E9" w14:textId="77777777" w:rsidR="008A2A57" w:rsidRPr="00326069" w:rsidRDefault="008A2A57" w:rsidP="008A2A57">
      <w:pPr>
        <w:spacing w:line="340" w:lineRule="exact"/>
        <w:rPr>
          <w:rFonts w:ascii="仿宋" w:eastAsia="仿宋" w:hAnsi="仿宋" w:cs="宋体" w:hint="eastAsia"/>
          <w:szCs w:val="21"/>
        </w:rPr>
      </w:pPr>
      <w:r w:rsidRPr="00326069">
        <w:rPr>
          <w:rFonts w:ascii="仿宋" w:eastAsia="仿宋" w:hAnsi="仿宋" w:cs="宋体" w:hint="eastAsia"/>
          <w:szCs w:val="21"/>
        </w:rPr>
        <w:t>地    址：</w:t>
      </w:r>
      <w:r w:rsidRPr="00326069">
        <w:rPr>
          <w:rFonts w:ascii="仿宋" w:eastAsia="仿宋" w:hAnsi="仿宋" w:cs="宋体" w:hint="eastAsia"/>
          <w:szCs w:val="21"/>
          <w:u w:val="single"/>
        </w:rPr>
        <w:t xml:space="preserve">                                                        </w:t>
      </w:r>
    </w:p>
    <w:p w14:paraId="609362C0" w14:textId="77777777" w:rsidR="008A2A57" w:rsidRPr="00326069" w:rsidRDefault="008A2A57" w:rsidP="008A2A57">
      <w:pPr>
        <w:spacing w:line="340" w:lineRule="exact"/>
        <w:rPr>
          <w:rFonts w:ascii="仿宋" w:eastAsia="仿宋" w:hAnsi="仿宋" w:cs="宋体" w:hint="eastAsia"/>
          <w:szCs w:val="21"/>
        </w:rPr>
      </w:pPr>
      <w:r w:rsidRPr="00326069">
        <w:rPr>
          <w:rFonts w:ascii="仿宋" w:eastAsia="仿宋" w:hAnsi="仿宋" w:cs="宋体" w:hint="eastAsia"/>
          <w:szCs w:val="21"/>
        </w:rPr>
        <w:t>成立时间：</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年</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月</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日</w:t>
      </w:r>
    </w:p>
    <w:p w14:paraId="1140538E" w14:textId="77777777" w:rsidR="008A2A57" w:rsidRPr="00326069" w:rsidRDefault="008A2A57" w:rsidP="008A2A57">
      <w:pPr>
        <w:spacing w:line="340" w:lineRule="exact"/>
        <w:rPr>
          <w:rFonts w:ascii="仿宋" w:eastAsia="仿宋" w:hAnsi="仿宋" w:cs="宋体" w:hint="eastAsia"/>
          <w:szCs w:val="21"/>
        </w:rPr>
      </w:pPr>
      <w:r w:rsidRPr="00326069">
        <w:rPr>
          <w:rFonts w:ascii="仿宋" w:eastAsia="仿宋" w:hAnsi="仿宋" w:cs="宋体" w:hint="eastAsia"/>
          <w:szCs w:val="21"/>
        </w:rPr>
        <w:t>经营期限：</w:t>
      </w:r>
      <w:r w:rsidRPr="00326069">
        <w:rPr>
          <w:rFonts w:ascii="仿宋" w:eastAsia="仿宋" w:hAnsi="仿宋" w:cs="宋体" w:hint="eastAsia"/>
          <w:szCs w:val="21"/>
          <w:u w:val="single"/>
        </w:rPr>
        <w:t xml:space="preserve">                                                        </w:t>
      </w:r>
    </w:p>
    <w:p w14:paraId="6BD22AAD" w14:textId="77777777" w:rsidR="008A2A57" w:rsidRPr="00326069" w:rsidRDefault="008A2A57" w:rsidP="008A2A57">
      <w:pPr>
        <w:spacing w:line="340" w:lineRule="exact"/>
        <w:rPr>
          <w:rFonts w:ascii="仿宋" w:eastAsia="仿宋" w:hAnsi="仿宋" w:cs="宋体" w:hint="eastAsia"/>
          <w:szCs w:val="21"/>
        </w:rPr>
      </w:pPr>
      <w:r w:rsidRPr="00326069">
        <w:rPr>
          <w:rFonts w:ascii="仿宋" w:eastAsia="仿宋" w:hAnsi="仿宋" w:cs="宋体" w:hint="eastAsia"/>
          <w:szCs w:val="21"/>
        </w:rPr>
        <w:t>姓    名：</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性        别：</w:t>
      </w:r>
      <w:r w:rsidRPr="00326069">
        <w:rPr>
          <w:rFonts w:ascii="仿宋" w:eastAsia="仿宋" w:hAnsi="仿宋" w:cs="宋体" w:hint="eastAsia"/>
          <w:szCs w:val="21"/>
          <w:u w:val="single"/>
        </w:rPr>
        <w:t xml:space="preserve">                </w:t>
      </w:r>
    </w:p>
    <w:p w14:paraId="78BC229C" w14:textId="77777777" w:rsidR="008A2A57" w:rsidRPr="00326069" w:rsidRDefault="008A2A57" w:rsidP="008A2A57">
      <w:pPr>
        <w:spacing w:line="340" w:lineRule="exact"/>
        <w:rPr>
          <w:rFonts w:ascii="仿宋" w:eastAsia="仿宋" w:hAnsi="仿宋" w:cs="宋体" w:hint="eastAsia"/>
          <w:szCs w:val="21"/>
        </w:rPr>
      </w:pPr>
      <w:r w:rsidRPr="00326069">
        <w:rPr>
          <w:rFonts w:ascii="仿宋" w:eastAsia="仿宋" w:hAnsi="仿宋" w:cs="宋体" w:hint="eastAsia"/>
          <w:szCs w:val="21"/>
        </w:rPr>
        <w:t>年    龄：</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 xml:space="preserve">职        </w:t>
      </w:r>
      <w:proofErr w:type="gramStart"/>
      <w:r w:rsidRPr="00326069">
        <w:rPr>
          <w:rFonts w:ascii="仿宋" w:eastAsia="仿宋" w:hAnsi="仿宋" w:cs="宋体" w:hint="eastAsia"/>
          <w:szCs w:val="21"/>
        </w:rPr>
        <w:t>务</w:t>
      </w:r>
      <w:proofErr w:type="gramEnd"/>
      <w:r w:rsidRPr="00326069">
        <w:rPr>
          <w:rFonts w:ascii="仿宋" w:eastAsia="仿宋" w:hAnsi="仿宋" w:cs="宋体" w:hint="eastAsia"/>
          <w:szCs w:val="21"/>
        </w:rPr>
        <w:t>：</w:t>
      </w:r>
      <w:r w:rsidRPr="00326069">
        <w:rPr>
          <w:rFonts w:ascii="仿宋" w:eastAsia="仿宋" w:hAnsi="仿宋" w:cs="宋体" w:hint="eastAsia"/>
          <w:szCs w:val="21"/>
          <w:u w:val="single"/>
        </w:rPr>
        <w:t xml:space="preserve">                </w:t>
      </w:r>
    </w:p>
    <w:p w14:paraId="6488ACF0" w14:textId="77777777" w:rsidR="008A2A57" w:rsidRPr="00326069" w:rsidRDefault="008A2A57" w:rsidP="008A2A57">
      <w:pPr>
        <w:spacing w:line="340" w:lineRule="exact"/>
        <w:rPr>
          <w:rFonts w:ascii="仿宋" w:eastAsia="仿宋" w:hAnsi="仿宋" w:cs="宋体" w:hint="eastAsia"/>
          <w:szCs w:val="21"/>
        </w:rPr>
      </w:pPr>
      <w:r w:rsidRPr="00326069">
        <w:rPr>
          <w:rFonts w:ascii="仿宋" w:eastAsia="仿宋" w:hAnsi="仿宋" w:cs="宋体" w:hint="eastAsia"/>
          <w:szCs w:val="21"/>
        </w:rPr>
        <w:t>系</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（供应商名称）的法定代表人。</w:t>
      </w:r>
    </w:p>
    <w:p w14:paraId="6A5F4D2D" w14:textId="77777777" w:rsidR="008A2A57" w:rsidRPr="00326069" w:rsidRDefault="008A2A57" w:rsidP="008A2A57">
      <w:pPr>
        <w:spacing w:line="340" w:lineRule="exact"/>
        <w:rPr>
          <w:rFonts w:ascii="仿宋" w:eastAsia="仿宋" w:hAnsi="仿宋" w:cs="宋体" w:hint="eastAsia"/>
          <w:szCs w:val="21"/>
        </w:rPr>
      </w:pPr>
      <w:r w:rsidRPr="00326069">
        <w:rPr>
          <w:rFonts w:ascii="仿宋" w:eastAsia="仿宋" w:hAnsi="仿宋" w:cs="宋体" w:hint="eastAsia"/>
          <w:szCs w:val="21"/>
        </w:rPr>
        <w:t>特此证明。</w:t>
      </w:r>
    </w:p>
    <w:p w14:paraId="652096F4" w14:textId="77777777" w:rsidR="008A2A57" w:rsidRPr="00326069" w:rsidRDefault="008A2A57" w:rsidP="008A2A57">
      <w:pPr>
        <w:spacing w:line="340" w:lineRule="exact"/>
        <w:jc w:val="right"/>
        <w:rPr>
          <w:rFonts w:ascii="仿宋" w:eastAsia="仿宋" w:hAnsi="仿宋" w:cs="宋体" w:hint="eastAsia"/>
          <w:szCs w:val="21"/>
        </w:rPr>
      </w:pPr>
      <w:r w:rsidRPr="00326069">
        <w:rPr>
          <w:rFonts w:ascii="仿宋" w:eastAsia="仿宋" w:hAnsi="仿宋" w:cs="宋体" w:hint="eastAsia"/>
          <w:szCs w:val="21"/>
        </w:rPr>
        <w:t>供应商：</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（盖单位章）</w:t>
      </w:r>
    </w:p>
    <w:p w14:paraId="2E4C0627" w14:textId="77777777" w:rsidR="008A2A57" w:rsidRPr="00326069" w:rsidRDefault="008A2A57" w:rsidP="008A2A57">
      <w:pPr>
        <w:spacing w:line="340" w:lineRule="exact"/>
        <w:jc w:val="right"/>
        <w:rPr>
          <w:rFonts w:ascii="仿宋" w:eastAsia="仿宋" w:hAnsi="仿宋" w:cs="宋体" w:hint="eastAsia"/>
          <w:spacing w:val="11"/>
          <w:szCs w:val="21"/>
        </w:rPr>
      </w:pPr>
      <w:r w:rsidRPr="00326069">
        <w:rPr>
          <w:rFonts w:ascii="仿宋" w:eastAsia="仿宋" w:hAnsi="仿宋" w:cs="宋体" w:hint="eastAsia"/>
          <w:szCs w:val="21"/>
          <w:u w:val="single"/>
        </w:rPr>
        <w:t xml:space="preserve">         </w:t>
      </w:r>
      <w:r w:rsidRPr="00326069">
        <w:rPr>
          <w:rFonts w:ascii="仿宋" w:eastAsia="仿宋" w:hAnsi="仿宋" w:cs="宋体" w:hint="eastAsia"/>
          <w:szCs w:val="21"/>
        </w:rPr>
        <w:t>年</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月</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日</w:t>
      </w:r>
      <w:r w:rsidRPr="00326069">
        <w:rPr>
          <w:rFonts w:ascii="仿宋" w:eastAsia="仿宋" w:hAnsi="仿宋" w:cs="宋体" w:hint="eastAsia"/>
          <w:spacing w:val="11"/>
          <w:szCs w:val="21"/>
        </w:rPr>
        <w:t xml:space="preserve">  </w:t>
      </w:r>
    </w:p>
    <w:p w14:paraId="3594D525" w14:textId="77777777" w:rsidR="008A2A57" w:rsidRPr="00326069" w:rsidRDefault="008A2A57" w:rsidP="008A2A57">
      <w:pPr>
        <w:spacing w:line="340" w:lineRule="exact"/>
        <w:ind w:leftChars="1" w:left="2" w:firstLine="420"/>
        <w:jc w:val="center"/>
        <w:rPr>
          <w:rFonts w:ascii="仿宋" w:eastAsia="仿宋" w:hAnsi="仿宋" w:cs="宋体" w:hint="eastAsia"/>
          <w:bCs/>
          <w:spacing w:val="11"/>
          <w:szCs w:val="21"/>
        </w:rPr>
      </w:pPr>
    </w:p>
    <w:p w14:paraId="29C1B127" w14:textId="77777777" w:rsidR="008A2A57" w:rsidRPr="00326069" w:rsidRDefault="008A2A57" w:rsidP="008A2A57">
      <w:pPr>
        <w:spacing w:line="340" w:lineRule="exact"/>
        <w:ind w:leftChars="1" w:left="2" w:firstLine="420"/>
        <w:jc w:val="center"/>
        <w:rPr>
          <w:rFonts w:ascii="仿宋" w:eastAsia="仿宋" w:hAnsi="仿宋" w:cs="宋体" w:hint="eastAsia"/>
          <w:spacing w:val="11"/>
          <w:szCs w:val="21"/>
        </w:rPr>
      </w:pPr>
      <w:r w:rsidRPr="00326069">
        <w:rPr>
          <w:rFonts w:ascii="仿宋" w:eastAsia="仿宋" w:hAnsi="仿宋" w:cs="宋体" w:hint="eastAsia"/>
          <w:spacing w:val="11"/>
          <w:szCs w:val="21"/>
        </w:rPr>
        <w:t>法定代表人身份证复印件粘贴处</w:t>
      </w:r>
    </w:p>
    <w:p w14:paraId="06B5EE4D" w14:textId="34E7C35E" w:rsidR="008A2A57" w:rsidRPr="00326069" w:rsidRDefault="008A2A57" w:rsidP="008A2A57">
      <w:pPr>
        <w:spacing w:line="340" w:lineRule="exact"/>
        <w:ind w:firstLine="420"/>
        <w:rPr>
          <w:rFonts w:ascii="仿宋" w:eastAsia="仿宋" w:hAnsi="仿宋" w:cs="宋体" w:hint="eastAsia"/>
          <w:spacing w:val="11"/>
          <w:szCs w:val="21"/>
        </w:rPr>
      </w:pPr>
      <w:r w:rsidRPr="00326069">
        <w:rPr>
          <w:rFonts w:ascii="仿宋" w:eastAsia="仿宋" w:hAnsi="仿宋" w:cs="宋体" w:hint="eastAsia"/>
          <w:noProof/>
          <w:spacing w:val="11"/>
          <w:szCs w:val="21"/>
        </w:rPr>
        <mc:AlternateContent>
          <mc:Choice Requires="wps">
            <w:drawing>
              <wp:anchor distT="0" distB="0" distL="114300" distR="114300" simplePos="0" relativeHeight="251686912" behindDoc="0" locked="0" layoutInCell="1" allowOverlap="1" wp14:anchorId="2DD79F34" wp14:editId="2983808F">
                <wp:simplePos x="0" y="0"/>
                <wp:positionH relativeFrom="column">
                  <wp:posOffset>617220</wp:posOffset>
                </wp:positionH>
                <wp:positionV relativeFrom="paragraph">
                  <wp:posOffset>76200</wp:posOffset>
                </wp:positionV>
                <wp:extent cx="4686300" cy="1426845"/>
                <wp:effectExtent l="7620" t="11430" r="11430" b="9525"/>
                <wp:wrapNone/>
                <wp:docPr id="1868776457" name="矩形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86300" cy="1426845"/>
                        </a:xfrm>
                        <a:prstGeom prst="rect">
                          <a:avLst/>
                        </a:prstGeom>
                        <a:solidFill>
                          <a:srgbClr val="FFFFFF"/>
                        </a:solidFill>
                        <a:ln w="9525" cmpd="sng">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CCCB9F2" w14:textId="77777777" w:rsidR="008A2A57" w:rsidRDefault="008A2A57" w:rsidP="008A2A5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D79F34" id="矩形 28" o:spid="_x0000_s1038" style="position:absolute;left:0;text-align:left;margin-left:48.6pt;margin-top:6pt;width:369pt;height:112.3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gHhIgIAAEMEAAAOAAAAZHJzL2Uyb0RvYy54bWysU8mO2zAMvRfoPwi6N17qpBkjzmCQaYoC&#10;0wWY9gMUWbaFaiulxJ5+fSllmXQ5FdVBEEXp8fGRXN1OWpGDAC+taWgxyykRhttWmr6hX79sXy0p&#10;8YGZlilrREOfhKe365cvVqOrRWkHq1oBBEGMr0fX0CEEV2eZ54PQzM+sEwadnQXNAprQZy2wEdG1&#10;yso8X2SjhdaB5cJ7vL0/Ouk64Xed4OFT13kRiGoocgtph7Tv4p6tV6zugblB8hMN9g8sNJMGg16g&#10;7llgZA/yDygtOVhvuzDjVme26yQXKQfMpsh/y+ZxYE6kXFAc7y4y+f8Hyz8eHt1niNS9e7D8myfG&#10;bgZmenEHYMdBsBbDFVGobHS+vnyIhsevZDd+sC2Wlu2DTRpMHegIiNmRKUn9dJFaTIFwvKwWy8Xr&#10;HCvC0VdU5WJZzVMMVp+/O/DhnbCaxENDAWuZ4NnhwYdIh9XnJ4m+VbLdSqWSAf1uo4AcGNZ9m9YJ&#10;3V8/U4aMDb2Zl3Mkol3bUG/6FOSXZ/4aLU/rb2haBuxlJXVDl5dHrI4SvjVt6rTApDqekb0ykapI&#10;XXpK6Sxq7F9fh2k3EYmsijLGi1c72z6h5mCPnYyTh4fBwg9KRuxiTOD7noGgRL03WLeboqpi2yej&#10;mr8p0YBrz+7awwxHqIYGSo7HTTiOyt6B7AeMVCRxjL3DWncyVeGZ1alDsFNTcU5TFUfh2k6vnmd/&#10;/RMAAP//AwBQSwMEFAAGAAgAAAAhAIwR9nbeAAAACQEAAA8AAABkcnMvZG93bnJldi54bWxMj81O&#10;wzAQhO9IvIO1SNyogyP6E+JUCFQkjm164baJlyQQ21HstIGnZzmV486MZr/Jt7PtxYnG0Hmn4X6R&#10;gCBXe9O5RsOx3N2tQYSIzmDvHWn4pgDb4voqx8z4s9vT6RAbwSUuZKihjXHIpAx1SxbDwg/k2Pvw&#10;o8XI59hIM+KZy20vVZIspcXO8YcWB3puqf46TFZD1akj/uzL18Rudml8m8vP6f1F69ub+ekRRKQ5&#10;XsLwh8/oUDBT5Sdngug1bFaKk6wrnsT+On1godKg0uUKZJHL/wuKXwAAAP//AwBQSwECLQAUAAYA&#10;CAAAACEAtoM4kv4AAADhAQAAEwAAAAAAAAAAAAAAAAAAAAAAW0NvbnRlbnRfVHlwZXNdLnhtbFBL&#10;AQItABQABgAIAAAAIQA4/SH/1gAAAJQBAAALAAAAAAAAAAAAAAAAAC8BAABfcmVscy8ucmVsc1BL&#10;AQItABQABgAIAAAAIQBwQgHhIgIAAEMEAAAOAAAAAAAAAAAAAAAAAC4CAABkcnMvZTJvRG9jLnht&#10;bFBLAQItABQABgAIAAAAIQCMEfZ23gAAAAkBAAAPAAAAAAAAAAAAAAAAAHwEAABkcnMvZG93bnJl&#10;di54bWxQSwUGAAAAAAQABADzAAAAhwUAAAAA&#10;">
                <v:textbox>
                  <w:txbxContent>
                    <w:p w14:paraId="0CCCB9F2" w14:textId="77777777" w:rsidR="008A2A57" w:rsidRDefault="008A2A57" w:rsidP="008A2A57"/>
                  </w:txbxContent>
                </v:textbox>
              </v:rect>
            </w:pict>
          </mc:Fallback>
        </mc:AlternateContent>
      </w:r>
    </w:p>
    <w:p w14:paraId="0C83BE3E" w14:textId="77777777" w:rsidR="008A2A57" w:rsidRPr="00326069" w:rsidRDefault="008A2A57" w:rsidP="008A2A57">
      <w:pPr>
        <w:spacing w:line="340" w:lineRule="exact"/>
        <w:ind w:firstLine="420"/>
        <w:rPr>
          <w:rFonts w:ascii="仿宋" w:eastAsia="仿宋" w:hAnsi="仿宋" w:cs="宋体" w:hint="eastAsia"/>
          <w:spacing w:val="11"/>
          <w:szCs w:val="21"/>
        </w:rPr>
      </w:pPr>
    </w:p>
    <w:p w14:paraId="352601D4" w14:textId="77777777" w:rsidR="008A2A57" w:rsidRPr="00326069" w:rsidRDefault="008A2A57" w:rsidP="008A2A57">
      <w:pPr>
        <w:spacing w:line="340" w:lineRule="exact"/>
        <w:ind w:firstLine="420"/>
        <w:rPr>
          <w:rFonts w:ascii="仿宋" w:eastAsia="仿宋" w:hAnsi="仿宋" w:cs="宋体" w:hint="eastAsia"/>
          <w:spacing w:val="11"/>
          <w:szCs w:val="21"/>
        </w:rPr>
      </w:pPr>
    </w:p>
    <w:p w14:paraId="0E20E96D" w14:textId="77777777" w:rsidR="008A2A57" w:rsidRPr="00326069" w:rsidRDefault="008A2A57" w:rsidP="008A2A57">
      <w:pPr>
        <w:spacing w:line="340" w:lineRule="exact"/>
        <w:ind w:firstLine="420"/>
        <w:rPr>
          <w:rFonts w:ascii="仿宋" w:eastAsia="仿宋" w:hAnsi="仿宋" w:cs="宋体" w:hint="eastAsia"/>
          <w:spacing w:val="11"/>
          <w:szCs w:val="21"/>
        </w:rPr>
      </w:pPr>
    </w:p>
    <w:p w14:paraId="1FA7B20C" w14:textId="77777777" w:rsidR="008A2A57" w:rsidRPr="00326069" w:rsidRDefault="008A2A57" w:rsidP="008A2A57">
      <w:pPr>
        <w:spacing w:line="340" w:lineRule="exact"/>
        <w:ind w:firstLine="420"/>
        <w:rPr>
          <w:rFonts w:ascii="仿宋" w:eastAsia="仿宋" w:hAnsi="仿宋" w:cs="宋体" w:hint="eastAsia"/>
          <w:spacing w:val="11"/>
          <w:szCs w:val="21"/>
        </w:rPr>
      </w:pPr>
    </w:p>
    <w:p w14:paraId="7F6639B7" w14:textId="77777777" w:rsidR="008A2A57" w:rsidRPr="00326069" w:rsidRDefault="008A2A57" w:rsidP="008A2A57">
      <w:pPr>
        <w:spacing w:line="340" w:lineRule="exact"/>
        <w:ind w:firstLine="420"/>
        <w:rPr>
          <w:rFonts w:ascii="仿宋" w:eastAsia="仿宋" w:hAnsi="仿宋" w:cs="宋体" w:hint="eastAsia"/>
          <w:spacing w:val="11"/>
          <w:szCs w:val="21"/>
        </w:rPr>
      </w:pPr>
    </w:p>
    <w:p w14:paraId="0FC12D00" w14:textId="77777777" w:rsidR="008A2A57" w:rsidRPr="00326069" w:rsidRDefault="008A2A57" w:rsidP="008A2A57">
      <w:pPr>
        <w:spacing w:line="340" w:lineRule="exact"/>
        <w:rPr>
          <w:rFonts w:ascii="仿宋" w:eastAsia="仿宋" w:hAnsi="仿宋" w:cs="宋体" w:hint="eastAsia"/>
        </w:rPr>
      </w:pPr>
    </w:p>
    <w:p w14:paraId="00E814DF" w14:textId="77777777" w:rsidR="008A2A57" w:rsidRPr="00326069" w:rsidRDefault="008A2A57" w:rsidP="008A2A57">
      <w:pPr>
        <w:autoSpaceDE w:val="0"/>
        <w:autoSpaceDN w:val="0"/>
        <w:spacing w:line="360" w:lineRule="auto"/>
        <w:jc w:val="center"/>
        <w:rPr>
          <w:rFonts w:ascii="仿宋" w:eastAsia="仿宋" w:hAnsi="仿宋" w:cs="宋体" w:hint="eastAsia"/>
          <w:b/>
          <w:bCs/>
          <w:szCs w:val="21"/>
        </w:rPr>
      </w:pPr>
      <w:r w:rsidRPr="00326069">
        <w:rPr>
          <w:rFonts w:ascii="仿宋" w:eastAsia="仿宋" w:hAnsi="仿宋" w:cs="宋体" w:hint="eastAsia"/>
          <w:b/>
          <w:bCs/>
          <w:szCs w:val="21"/>
        </w:rPr>
        <w:t>3.法定代表人授权委托书</w:t>
      </w:r>
    </w:p>
    <w:p w14:paraId="62756782" w14:textId="77777777" w:rsidR="008A2A57" w:rsidRPr="00326069" w:rsidRDefault="008A2A57" w:rsidP="008A2A57">
      <w:pPr>
        <w:spacing w:line="340" w:lineRule="exact"/>
        <w:ind w:firstLineChars="200" w:firstLine="464"/>
        <w:rPr>
          <w:rFonts w:ascii="仿宋" w:eastAsia="仿宋" w:hAnsi="仿宋" w:cs="宋体" w:hint="eastAsia"/>
          <w:spacing w:val="11"/>
          <w:szCs w:val="21"/>
        </w:rPr>
      </w:pPr>
      <w:r w:rsidRPr="00326069">
        <w:rPr>
          <w:rFonts w:ascii="仿宋" w:eastAsia="仿宋" w:hAnsi="仿宋" w:cs="宋体" w:hint="eastAsia"/>
          <w:spacing w:val="11"/>
          <w:szCs w:val="21"/>
        </w:rPr>
        <w:t>本人</w:t>
      </w:r>
      <w:r w:rsidRPr="00326069">
        <w:rPr>
          <w:rFonts w:ascii="仿宋" w:eastAsia="仿宋" w:hAnsi="仿宋" w:cs="宋体" w:hint="eastAsia"/>
          <w:spacing w:val="11"/>
          <w:szCs w:val="21"/>
          <w:u w:val="single"/>
        </w:rPr>
        <w:t xml:space="preserve">         </w:t>
      </w:r>
      <w:r w:rsidRPr="00326069">
        <w:rPr>
          <w:rFonts w:ascii="仿宋" w:eastAsia="仿宋" w:hAnsi="仿宋" w:cs="宋体" w:hint="eastAsia"/>
          <w:spacing w:val="11"/>
          <w:szCs w:val="21"/>
        </w:rPr>
        <w:t>（姓名）系</w:t>
      </w:r>
      <w:r w:rsidRPr="00326069">
        <w:rPr>
          <w:rFonts w:ascii="仿宋" w:eastAsia="仿宋" w:hAnsi="仿宋" w:cs="宋体" w:hint="eastAsia"/>
          <w:spacing w:val="11"/>
          <w:szCs w:val="21"/>
          <w:u w:val="single"/>
        </w:rPr>
        <w:t xml:space="preserve">         </w:t>
      </w:r>
      <w:r w:rsidRPr="00326069">
        <w:rPr>
          <w:rFonts w:ascii="仿宋" w:eastAsia="仿宋" w:hAnsi="仿宋" w:cs="宋体" w:hint="eastAsia"/>
          <w:spacing w:val="11"/>
          <w:szCs w:val="21"/>
        </w:rPr>
        <w:t>（供应商名称）的法定代表人，现委托</w:t>
      </w:r>
      <w:r w:rsidRPr="00326069">
        <w:rPr>
          <w:rFonts w:ascii="仿宋" w:eastAsia="仿宋" w:hAnsi="仿宋" w:cs="宋体" w:hint="eastAsia"/>
          <w:spacing w:val="11"/>
          <w:szCs w:val="21"/>
          <w:u w:val="single"/>
        </w:rPr>
        <w:t xml:space="preserve">      （姓名）</w:t>
      </w:r>
      <w:r w:rsidRPr="00326069">
        <w:rPr>
          <w:rFonts w:ascii="仿宋" w:eastAsia="仿宋" w:hAnsi="仿宋" w:cs="宋体" w:hint="eastAsia"/>
          <w:spacing w:val="11"/>
          <w:szCs w:val="21"/>
        </w:rPr>
        <w:t>为我方代理人。代理人根据授权，以我方名义签署、澄清、说明、补正、递交、撤回、修改</w:t>
      </w:r>
      <w:r w:rsidRPr="00326069">
        <w:rPr>
          <w:rFonts w:ascii="仿宋" w:eastAsia="仿宋" w:hAnsi="仿宋" w:cs="宋体" w:hint="eastAsia"/>
          <w:spacing w:val="11"/>
          <w:szCs w:val="21"/>
          <w:u w:val="single"/>
        </w:rPr>
        <w:t xml:space="preserve">       </w:t>
      </w:r>
      <w:r w:rsidRPr="00326069">
        <w:rPr>
          <w:rFonts w:ascii="仿宋" w:eastAsia="仿宋" w:hAnsi="仿宋" w:cs="宋体" w:hint="eastAsia"/>
          <w:spacing w:val="11"/>
          <w:szCs w:val="21"/>
        </w:rPr>
        <w:t>（项目名称）磋商响应文件、签订合同和处理有关事宜，其法律后果由我方承担。</w:t>
      </w:r>
    </w:p>
    <w:p w14:paraId="4D10BE6B" w14:textId="77777777" w:rsidR="008A2A57" w:rsidRPr="00326069" w:rsidRDefault="008A2A57" w:rsidP="008A2A57">
      <w:pPr>
        <w:spacing w:line="340" w:lineRule="exact"/>
        <w:ind w:firstLineChars="200" w:firstLine="464"/>
        <w:rPr>
          <w:rFonts w:ascii="仿宋" w:eastAsia="仿宋" w:hAnsi="仿宋" w:cs="宋体" w:hint="eastAsia"/>
          <w:spacing w:val="11"/>
          <w:szCs w:val="21"/>
        </w:rPr>
      </w:pPr>
      <w:r w:rsidRPr="00326069">
        <w:rPr>
          <w:rFonts w:ascii="仿宋" w:eastAsia="仿宋" w:hAnsi="仿宋" w:cs="宋体" w:hint="eastAsia"/>
          <w:spacing w:val="11"/>
          <w:szCs w:val="21"/>
        </w:rPr>
        <w:t>委托期限：</w:t>
      </w:r>
      <w:r w:rsidRPr="00326069">
        <w:rPr>
          <w:rFonts w:ascii="仿宋" w:eastAsia="仿宋" w:hAnsi="仿宋" w:cs="宋体" w:hint="eastAsia"/>
          <w:spacing w:val="11"/>
          <w:szCs w:val="21"/>
          <w:u w:val="single"/>
        </w:rPr>
        <w:t xml:space="preserve">                    </w:t>
      </w:r>
      <w:r w:rsidRPr="00326069">
        <w:rPr>
          <w:rFonts w:ascii="仿宋" w:eastAsia="仿宋" w:hAnsi="仿宋" w:cs="宋体" w:hint="eastAsia"/>
          <w:spacing w:val="11"/>
          <w:szCs w:val="21"/>
        </w:rPr>
        <w:t>。</w:t>
      </w:r>
    </w:p>
    <w:p w14:paraId="1665EC29" w14:textId="77777777" w:rsidR="008A2A57" w:rsidRPr="00326069" w:rsidRDefault="008A2A57" w:rsidP="008A2A57">
      <w:pPr>
        <w:spacing w:line="340" w:lineRule="exact"/>
        <w:ind w:firstLineChars="200" w:firstLine="464"/>
        <w:rPr>
          <w:rFonts w:ascii="仿宋" w:eastAsia="仿宋" w:hAnsi="仿宋" w:cs="宋体" w:hint="eastAsia"/>
          <w:spacing w:val="11"/>
          <w:szCs w:val="21"/>
        </w:rPr>
      </w:pPr>
      <w:r w:rsidRPr="00326069">
        <w:rPr>
          <w:rFonts w:ascii="仿宋" w:eastAsia="仿宋" w:hAnsi="仿宋" w:cs="宋体" w:hint="eastAsia"/>
          <w:spacing w:val="11"/>
          <w:szCs w:val="21"/>
        </w:rPr>
        <w:t>在撤销授权的书面通知以前，本授权书一直有效。代理人在授权书有效期内签署的所有文件不因授权的撤销而失效。</w:t>
      </w:r>
    </w:p>
    <w:p w14:paraId="5F2199D7" w14:textId="77777777" w:rsidR="008A2A57" w:rsidRPr="00326069" w:rsidRDefault="008A2A57" w:rsidP="008A2A57">
      <w:pPr>
        <w:spacing w:line="340" w:lineRule="exact"/>
        <w:ind w:firstLineChars="200" w:firstLine="464"/>
        <w:rPr>
          <w:rFonts w:ascii="仿宋" w:eastAsia="仿宋" w:hAnsi="仿宋" w:cs="宋体" w:hint="eastAsia"/>
          <w:spacing w:val="11"/>
          <w:szCs w:val="21"/>
        </w:rPr>
      </w:pPr>
      <w:r w:rsidRPr="00326069">
        <w:rPr>
          <w:rFonts w:ascii="仿宋" w:eastAsia="仿宋" w:hAnsi="仿宋" w:cs="宋体" w:hint="eastAsia"/>
          <w:spacing w:val="11"/>
          <w:szCs w:val="21"/>
        </w:rPr>
        <w:t>代理人无转委托权。</w:t>
      </w:r>
    </w:p>
    <w:p w14:paraId="2717A8BF" w14:textId="77777777" w:rsidR="008A2A57" w:rsidRPr="00326069" w:rsidRDefault="008A2A57" w:rsidP="008A2A57">
      <w:pPr>
        <w:spacing w:line="340" w:lineRule="exact"/>
        <w:ind w:leftChars="1" w:left="2" w:firstLine="420"/>
        <w:jc w:val="center"/>
        <w:rPr>
          <w:rFonts w:ascii="仿宋" w:eastAsia="仿宋" w:hAnsi="仿宋" w:cs="宋体" w:hint="eastAsia"/>
          <w:spacing w:val="11"/>
          <w:szCs w:val="21"/>
        </w:rPr>
      </w:pPr>
      <w:r w:rsidRPr="00326069">
        <w:rPr>
          <w:rFonts w:ascii="仿宋" w:eastAsia="仿宋" w:hAnsi="仿宋" w:cs="宋体" w:hint="eastAsia"/>
          <w:spacing w:val="11"/>
          <w:szCs w:val="21"/>
        </w:rPr>
        <w:t>法定代表人身份证复印件粘贴处</w:t>
      </w:r>
    </w:p>
    <w:p w14:paraId="51B1607B" w14:textId="09A2F818" w:rsidR="008A2A57" w:rsidRPr="00326069" w:rsidRDefault="008A2A57" w:rsidP="008A2A57">
      <w:pPr>
        <w:spacing w:line="340" w:lineRule="exact"/>
        <w:ind w:firstLine="420"/>
        <w:rPr>
          <w:rFonts w:ascii="仿宋" w:eastAsia="仿宋" w:hAnsi="仿宋" w:cs="宋体" w:hint="eastAsia"/>
          <w:spacing w:val="11"/>
          <w:szCs w:val="21"/>
        </w:rPr>
      </w:pPr>
      <w:r w:rsidRPr="00326069">
        <w:rPr>
          <w:rFonts w:ascii="仿宋" w:eastAsia="仿宋" w:hAnsi="仿宋" w:cs="宋体" w:hint="eastAsia"/>
          <w:noProof/>
          <w:spacing w:val="11"/>
          <w:szCs w:val="21"/>
        </w:rPr>
        <mc:AlternateContent>
          <mc:Choice Requires="wps">
            <w:drawing>
              <wp:anchor distT="0" distB="0" distL="114300" distR="114300" simplePos="0" relativeHeight="251687936" behindDoc="0" locked="0" layoutInCell="1" allowOverlap="1" wp14:anchorId="44035F56" wp14:editId="62F26F41">
                <wp:simplePos x="0" y="0"/>
                <wp:positionH relativeFrom="column">
                  <wp:posOffset>790575</wp:posOffset>
                </wp:positionH>
                <wp:positionV relativeFrom="paragraph">
                  <wp:posOffset>158115</wp:posOffset>
                </wp:positionV>
                <wp:extent cx="4652645" cy="1198880"/>
                <wp:effectExtent l="9525" t="12065" r="5080" b="8255"/>
                <wp:wrapNone/>
                <wp:docPr id="498882929" name="矩形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52645" cy="1198880"/>
                        </a:xfrm>
                        <a:prstGeom prst="rect">
                          <a:avLst/>
                        </a:prstGeom>
                        <a:solidFill>
                          <a:srgbClr val="FFFFFF"/>
                        </a:solidFill>
                        <a:ln w="9525" cmpd="sng">
                          <a:solidFill>
                            <a:srgbClr val="000000"/>
                          </a:solidFill>
                          <a:miter lim="800000"/>
                          <a:headEnd/>
                          <a:tailEnd/>
                        </a:ln>
                      </wps:spPr>
                      <wps:txbx>
                        <w:txbxContent>
                          <w:p w14:paraId="7C5A0209" w14:textId="77777777" w:rsidR="008A2A57" w:rsidRDefault="008A2A57" w:rsidP="008A2A5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035F56" id="矩形 27" o:spid="_x0000_s1039" style="position:absolute;left:0;text-align:left;margin-left:62.25pt;margin-top:12.45pt;width:366.35pt;height:94.4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7CeHwIAADUEAAAOAAAAZHJzL2Uyb0RvYy54bWysU9uO2yAQfa/Uf0C8N47TJE2sOKtVtqkq&#10;bS/Sth+AMbZRMUMHEnv79R1INptenqrygBhmOHPmzLC5GXvDjgq9BlvyfDLlTFkJtbZtyb9+2b9a&#10;ceaDsLUwYFXJH5XnN9uXLzaDK9QMOjC1QkYg1heDK3kXgiuyzMtO9cJPwClLzgawF4FMbLMaxUDo&#10;vclm0+kyGwBrhyCV93R7d3LybcJvGiXDp6bxKjBTcuIW0o5pr+KebTeiaFG4TsszDfEPLHqhLSW9&#10;QN2JINgB9R9QvZYIHpowkdBn0DRaqlQDVZNPf6vmoRNOpVpIHO8uMvn/Bys/Hh/cZ4zUvbsH+c0z&#10;C7tO2FbdIsLQKVFTujwKlQ3OF5cH0fD0lFXDB6ipteIQIGkwNthHQKqOjUnqx4vUagxM0uV8uZgt&#10;5wvOJPnyfL1arVIzMlE8PXfowzsFPYuHkiP1MsGL470PkY4onkISfTC63mtjkoFttTPIjoL6vk8r&#10;VUBVXocZy4aSrxezSKR3dcm9bVOSX8L8Ndo0rb+h9TrQLBvdl3x1CRJFlPCtrdOkBaHN6UzsjT1r&#10;GmWME+uLMFYj08Qjfx0zxKsK6kdSGeE0u/TX6NAB/uBsoLklyt8PAhVn5r2lTq3z+TwOejLmizcz&#10;MvDaU117hJUEVfLA2em4C6fPcXCo244y5UkOC7fU3UYn3Z9ZnfnTbKZ2nP9RHP5rO0U9//btTwAA&#10;AP//AwBQSwMEFAAGAAgAAAAhANJfg8LfAAAACgEAAA8AAABkcnMvZG93bnJldi54bWxMj8FOwzAM&#10;hu9IvENkJG4sXbaxrTSdEGhIHLfuws1tTFtokqpJt8LTY05w/O1Pvz9nu8l24kxDaL3TMJ8lIMhV&#10;3rSu1nAq9ncbECGiM9h5Rxq+KMAuv77KMDX+4g50PsZacIkLKWpoYuxTKUPVkMUw8z053r37wWLk&#10;ONTSDHjhcttJlST30mLr+EKDPT01VH0eR6uhbNUJvw/FS2K3+0V8nYqP8e1Z69ub6fEBRKQp/sHw&#10;q8/qkLNT6Udngug4q+WKUQ1quQXBwGa1ViBKHswXa5B5Jv+/kP8AAAD//wMAUEsBAi0AFAAGAAgA&#10;AAAhALaDOJL+AAAA4QEAABMAAAAAAAAAAAAAAAAAAAAAAFtDb250ZW50X1R5cGVzXS54bWxQSwEC&#10;LQAUAAYACAAAACEAOP0h/9YAAACUAQAACwAAAAAAAAAAAAAAAAAvAQAAX3JlbHMvLnJlbHNQSwEC&#10;LQAUAAYACAAAACEAlHOwnh8CAAA1BAAADgAAAAAAAAAAAAAAAAAuAgAAZHJzL2Uyb0RvYy54bWxQ&#10;SwECLQAUAAYACAAAACEA0l+Dwt8AAAAKAQAADwAAAAAAAAAAAAAAAAB5BAAAZHJzL2Rvd25yZXYu&#10;eG1sUEsFBgAAAAAEAAQA8wAAAIUFAAAAAA==&#10;">
                <v:textbox>
                  <w:txbxContent>
                    <w:p w14:paraId="7C5A0209" w14:textId="77777777" w:rsidR="008A2A57" w:rsidRDefault="008A2A57" w:rsidP="008A2A57"/>
                  </w:txbxContent>
                </v:textbox>
              </v:rect>
            </w:pict>
          </mc:Fallback>
        </mc:AlternateContent>
      </w:r>
    </w:p>
    <w:p w14:paraId="1CCF3843" w14:textId="77777777" w:rsidR="008A2A57" w:rsidRPr="00326069" w:rsidRDefault="008A2A57" w:rsidP="008A2A57">
      <w:pPr>
        <w:spacing w:line="340" w:lineRule="exact"/>
        <w:ind w:firstLine="420"/>
        <w:rPr>
          <w:rFonts w:ascii="仿宋" w:eastAsia="仿宋" w:hAnsi="仿宋" w:cs="宋体" w:hint="eastAsia"/>
          <w:spacing w:val="11"/>
          <w:szCs w:val="21"/>
        </w:rPr>
      </w:pPr>
    </w:p>
    <w:p w14:paraId="54AE1331" w14:textId="77777777" w:rsidR="008A2A57" w:rsidRPr="00326069" w:rsidRDefault="008A2A57" w:rsidP="008A2A57">
      <w:pPr>
        <w:spacing w:line="340" w:lineRule="exact"/>
        <w:ind w:firstLine="420"/>
        <w:rPr>
          <w:rFonts w:ascii="仿宋" w:eastAsia="仿宋" w:hAnsi="仿宋" w:cs="宋体" w:hint="eastAsia"/>
          <w:spacing w:val="11"/>
          <w:szCs w:val="21"/>
        </w:rPr>
      </w:pPr>
    </w:p>
    <w:p w14:paraId="35232920" w14:textId="77777777" w:rsidR="008A2A57" w:rsidRPr="00326069" w:rsidRDefault="008A2A57" w:rsidP="008A2A57">
      <w:pPr>
        <w:spacing w:line="340" w:lineRule="exact"/>
        <w:ind w:firstLine="420"/>
        <w:rPr>
          <w:rFonts w:ascii="仿宋" w:eastAsia="仿宋" w:hAnsi="仿宋" w:cs="宋体" w:hint="eastAsia"/>
          <w:spacing w:val="11"/>
          <w:szCs w:val="21"/>
        </w:rPr>
      </w:pPr>
    </w:p>
    <w:p w14:paraId="20ED80CD" w14:textId="77777777" w:rsidR="008A2A57" w:rsidRPr="00326069" w:rsidRDefault="008A2A57" w:rsidP="008A2A57">
      <w:pPr>
        <w:spacing w:line="340" w:lineRule="exact"/>
        <w:ind w:firstLine="420"/>
        <w:jc w:val="center"/>
        <w:rPr>
          <w:rFonts w:ascii="仿宋" w:eastAsia="仿宋" w:hAnsi="仿宋" w:cs="宋体" w:hint="eastAsia"/>
          <w:spacing w:val="11"/>
          <w:szCs w:val="21"/>
        </w:rPr>
      </w:pPr>
    </w:p>
    <w:p w14:paraId="5272F996" w14:textId="77777777" w:rsidR="008A2A57" w:rsidRPr="00326069" w:rsidRDefault="008A2A57" w:rsidP="008A2A57">
      <w:pPr>
        <w:spacing w:line="340" w:lineRule="exact"/>
        <w:ind w:firstLine="420"/>
        <w:rPr>
          <w:rFonts w:ascii="仿宋" w:eastAsia="仿宋" w:hAnsi="仿宋" w:cs="宋体" w:hint="eastAsia"/>
          <w:spacing w:val="11"/>
          <w:szCs w:val="21"/>
        </w:rPr>
      </w:pPr>
    </w:p>
    <w:p w14:paraId="1FDDC36A" w14:textId="77777777" w:rsidR="008A2A57" w:rsidRPr="00326069" w:rsidRDefault="008A2A57" w:rsidP="008A2A57">
      <w:pPr>
        <w:spacing w:line="340" w:lineRule="exact"/>
        <w:ind w:firstLine="420"/>
        <w:rPr>
          <w:rFonts w:ascii="仿宋" w:eastAsia="仿宋" w:hAnsi="仿宋" w:cs="宋体" w:hint="eastAsia"/>
          <w:spacing w:val="11"/>
          <w:szCs w:val="21"/>
        </w:rPr>
      </w:pPr>
    </w:p>
    <w:p w14:paraId="199E7DC5" w14:textId="77777777" w:rsidR="008A2A57" w:rsidRPr="00326069" w:rsidRDefault="008A2A57" w:rsidP="008A2A57">
      <w:pPr>
        <w:spacing w:line="340" w:lineRule="exact"/>
        <w:ind w:leftChars="1" w:left="2" w:firstLine="420"/>
        <w:jc w:val="center"/>
        <w:rPr>
          <w:rFonts w:ascii="仿宋" w:eastAsia="仿宋" w:hAnsi="仿宋" w:cs="宋体" w:hint="eastAsia"/>
          <w:spacing w:val="11"/>
          <w:szCs w:val="21"/>
        </w:rPr>
      </w:pPr>
      <w:r w:rsidRPr="00326069">
        <w:rPr>
          <w:rFonts w:ascii="仿宋" w:eastAsia="仿宋" w:hAnsi="仿宋" w:cs="宋体" w:hint="eastAsia"/>
          <w:szCs w:val="21"/>
        </w:rPr>
        <w:t>委托代理人</w:t>
      </w:r>
      <w:r w:rsidRPr="00326069">
        <w:rPr>
          <w:rFonts w:ascii="仿宋" w:eastAsia="仿宋" w:hAnsi="仿宋" w:cs="宋体" w:hint="eastAsia"/>
          <w:spacing w:val="11"/>
          <w:szCs w:val="21"/>
        </w:rPr>
        <w:t>身份证复印件粘贴处</w:t>
      </w:r>
    </w:p>
    <w:p w14:paraId="704BB43F" w14:textId="447509E0" w:rsidR="008A2A57" w:rsidRPr="00326069" w:rsidRDefault="008A2A57" w:rsidP="008A2A57">
      <w:pPr>
        <w:spacing w:line="340" w:lineRule="exact"/>
        <w:rPr>
          <w:rFonts w:ascii="仿宋" w:eastAsia="仿宋" w:hAnsi="仿宋" w:cs="宋体" w:hint="eastAsia"/>
          <w:spacing w:val="11"/>
          <w:szCs w:val="21"/>
        </w:rPr>
      </w:pPr>
      <w:r w:rsidRPr="00326069">
        <w:rPr>
          <w:rFonts w:ascii="仿宋" w:eastAsia="仿宋" w:hAnsi="仿宋" w:cs="宋体" w:hint="eastAsia"/>
          <w:noProof/>
          <w:spacing w:val="11"/>
          <w:szCs w:val="21"/>
        </w:rPr>
        <mc:AlternateContent>
          <mc:Choice Requires="wps">
            <w:drawing>
              <wp:anchor distT="0" distB="0" distL="114300" distR="114300" simplePos="0" relativeHeight="251688960" behindDoc="0" locked="0" layoutInCell="1" allowOverlap="1" wp14:anchorId="506D5117" wp14:editId="0659F768">
                <wp:simplePos x="0" y="0"/>
                <wp:positionH relativeFrom="column">
                  <wp:posOffset>771525</wp:posOffset>
                </wp:positionH>
                <wp:positionV relativeFrom="paragraph">
                  <wp:posOffset>106680</wp:posOffset>
                </wp:positionV>
                <wp:extent cx="4686300" cy="1299210"/>
                <wp:effectExtent l="9525" t="11430" r="9525" b="13335"/>
                <wp:wrapNone/>
                <wp:docPr id="1666058620" name="矩形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86300" cy="1299210"/>
                        </a:xfrm>
                        <a:prstGeom prst="rect">
                          <a:avLst/>
                        </a:prstGeom>
                        <a:solidFill>
                          <a:srgbClr val="FFFFFF"/>
                        </a:solidFill>
                        <a:ln w="9525" cmpd="sng">
                          <a:solidFill>
                            <a:srgbClr val="000000"/>
                          </a:solidFill>
                          <a:miter lim="800000"/>
                          <a:headEnd/>
                          <a:tailEnd/>
                        </a:ln>
                      </wps:spPr>
                      <wps:txbx>
                        <w:txbxContent>
                          <w:p w14:paraId="2383085C" w14:textId="77777777" w:rsidR="008A2A57" w:rsidRDefault="008A2A57" w:rsidP="008A2A5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6D5117" id="矩形 26" o:spid="_x0000_s1040" style="position:absolute;left:0;text-align:left;margin-left:60.75pt;margin-top:8.4pt;width:369pt;height:102.3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jOfHgIAADUEAAAOAAAAZHJzL2Uyb0RvYy54bWysU9uO0zAQfUfiHyy/01xoSxs1Xa26FCEt&#10;F2nhAxzHSSx8Y+w2Wb6esdvtlssTwg+WxzM+c+bMeHMzaUWOAry0pqbFLKdEGG5bafqafv2yf7Wi&#10;xAdmWqasETV9FJ7ebF++2IyuEqUdrGoFEAQxvhpdTYcQXJVlng9CMz+zThh0dhY0C2hCn7XARkTX&#10;KivzfJmNFloHlgvv8fbu5KTbhN91godPXedFIKqmyC2kHdLexD3bbljVA3OD5Gca7B9YaCYNJr1A&#10;3bHAyAHkH1BacrDedmHGrc5s10kuUg1YTZH/Vs3DwJxItaA43l1k8v8Pln88PrjPEKl7d2/5N0+M&#10;3Q3M9OIWwI6DYC2mK6JQ2eh8dXkQDY9PSTN+sC22lh2CTRpMHegIiNWRKUn9eJFaTIFwvJwvV8vX&#10;OXaEo68o1+uySM3IWPX03IEP74TVJB5qCtjLBM+O9z5EOqx6Ckn0rZLtXiqVDOibnQJyZNj3fVqp&#10;AqzyOkwZMtZ0vSgXSES7tqbe9CnJL2H+Gi1P629oWgacZSV1TVeXIFZFCd+aNk1aYFKdzshembOm&#10;UcY4sb4KUzMRiTyKecwQrxrbPqLKYE+zi38ND4OFH5SMOLdI+fuBgaBEvTfYqXUxn8dBT8Z88aZE&#10;A649zbWHGY5QNQ2UnI67cPocBweyHzBTkeQw9ha728mk+zOrM3+czdSO8z+Kw39tp6jn3779CQAA&#10;//8DAFBLAwQUAAYACAAAACEAg84kI94AAAAKAQAADwAAAGRycy9kb3ducmV2LnhtbEyPQU/DMAyF&#10;70j8h8hI3FjawKatNJ0QaEgct+7CzW1MW2iSqkm3wq/HnMbNz356/l6+nW0vTjSGzjsN6SIBQa72&#10;pnONhmO5u1uDCBGdwd470vBNAbbF9VWOmfFnt6fTITaCQ1zIUEMb45BJGeqWLIaFH8jx7cOPFiPL&#10;sZFmxDOH216qJFlJi53jDy0O9NxS/XWYrIaqU0f82Zevid3s7uPbXH5O7y9a397MT48gIs3xYoY/&#10;fEaHgpkqPzkTRM9apUu28rDiCmxYLze8qDQolT6ALHL5v0LxCwAA//8DAFBLAQItABQABgAIAAAA&#10;IQC2gziS/gAAAOEBAAATAAAAAAAAAAAAAAAAAAAAAABbQ29udGVudF9UeXBlc10ueG1sUEsBAi0A&#10;FAAGAAgAAAAhADj9If/WAAAAlAEAAAsAAAAAAAAAAAAAAAAALwEAAF9yZWxzLy5yZWxzUEsBAi0A&#10;FAAGAAgAAAAhAB2yM58eAgAANQQAAA4AAAAAAAAAAAAAAAAALgIAAGRycy9lMm9Eb2MueG1sUEsB&#10;Ai0AFAAGAAgAAAAhAIPOJCPeAAAACgEAAA8AAAAAAAAAAAAAAAAAeAQAAGRycy9kb3ducmV2Lnht&#10;bFBLBQYAAAAABAAEAPMAAACDBQAAAAA=&#10;">
                <v:textbox>
                  <w:txbxContent>
                    <w:p w14:paraId="2383085C" w14:textId="77777777" w:rsidR="008A2A57" w:rsidRDefault="008A2A57" w:rsidP="008A2A57"/>
                  </w:txbxContent>
                </v:textbox>
              </v:rect>
            </w:pict>
          </mc:Fallback>
        </mc:AlternateContent>
      </w:r>
    </w:p>
    <w:p w14:paraId="234ED23E" w14:textId="77777777" w:rsidR="008A2A57" w:rsidRPr="00326069" w:rsidRDefault="008A2A57" w:rsidP="008A2A57">
      <w:pPr>
        <w:spacing w:line="340" w:lineRule="exact"/>
        <w:ind w:firstLineChars="1700" w:firstLine="3944"/>
        <w:rPr>
          <w:rFonts w:ascii="仿宋" w:eastAsia="仿宋" w:hAnsi="仿宋" w:cs="宋体" w:hint="eastAsia"/>
          <w:spacing w:val="11"/>
          <w:szCs w:val="21"/>
        </w:rPr>
      </w:pPr>
    </w:p>
    <w:p w14:paraId="21E46A05" w14:textId="77777777" w:rsidR="008A2A57" w:rsidRPr="00326069" w:rsidRDefault="008A2A57" w:rsidP="008A2A57">
      <w:pPr>
        <w:spacing w:line="340" w:lineRule="exact"/>
        <w:ind w:firstLineChars="1700" w:firstLine="3944"/>
        <w:rPr>
          <w:rFonts w:ascii="仿宋" w:eastAsia="仿宋" w:hAnsi="仿宋" w:cs="宋体" w:hint="eastAsia"/>
          <w:spacing w:val="11"/>
          <w:szCs w:val="21"/>
        </w:rPr>
      </w:pPr>
    </w:p>
    <w:p w14:paraId="52C3FEF5" w14:textId="77777777" w:rsidR="008A2A57" w:rsidRPr="00326069" w:rsidRDefault="008A2A57" w:rsidP="008A2A57">
      <w:pPr>
        <w:spacing w:line="340" w:lineRule="exact"/>
        <w:ind w:firstLineChars="1700" w:firstLine="3944"/>
        <w:rPr>
          <w:rFonts w:ascii="仿宋" w:eastAsia="仿宋" w:hAnsi="仿宋" w:cs="宋体" w:hint="eastAsia"/>
          <w:spacing w:val="11"/>
          <w:szCs w:val="21"/>
        </w:rPr>
      </w:pPr>
    </w:p>
    <w:p w14:paraId="4418DF3C" w14:textId="77777777" w:rsidR="008A2A57" w:rsidRPr="00326069" w:rsidRDefault="008A2A57" w:rsidP="008A2A57">
      <w:pPr>
        <w:spacing w:line="340" w:lineRule="exact"/>
        <w:ind w:firstLineChars="1700" w:firstLine="3944"/>
        <w:rPr>
          <w:rFonts w:ascii="仿宋" w:eastAsia="仿宋" w:hAnsi="仿宋" w:cs="宋体" w:hint="eastAsia"/>
          <w:spacing w:val="11"/>
          <w:szCs w:val="21"/>
        </w:rPr>
      </w:pPr>
    </w:p>
    <w:p w14:paraId="0938DFA9" w14:textId="77777777" w:rsidR="008A2A57" w:rsidRPr="00326069" w:rsidRDefault="008A2A57" w:rsidP="008A2A57">
      <w:pPr>
        <w:spacing w:line="340" w:lineRule="exact"/>
        <w:ind w:firstLineChars="1700" w:firstLine="3944"/>
        <w:rPr>
          <w:rFonts w:ascii="仿宋" w:eastAsia="仿宋" w:hAnsi="仿宋" w:cs="宋体" w:hint="eastAsia"/>
          <w:spacing w:val="11"/>
          <w:szCs w:val="21"/>
        </w:rPr>
      </w:pPr>
    </w:p>
    <w:p w14:paraId="65E90838" w14:textId="77777777" w:rsidR="008A2A57" w:rsidRPr="00326069" w:rsidRDefault="008A2A57" w:rsidP="008A2A57">
      <w:pPr>
        <w:spacing w:line="340" w:lineRule="exact"/>
        <w:ind w:firstLineChars="1700" w:firstLine="3944"/>
        <w:rPr>
          <w:rFonts w:ascii="仿宋" w:eastAsia="仿宋" w:hAnsi="仿宋" w:cs="宋体" w:hint="eastAsia"/>
          <w:spacing w:val="11"/>
          <w:szCs w:val="21"/>
        </w:rPr>
      </w:pPr>
    </w:p>
    <w:p w14:paraId="37ED4488" w14:textId="77777777" w:rsidR="008A2A57" w:rsidRPr="00326069" w:rsidRDefault="008A2A57" w:rsidP="008A2A57">
      <w:pPr>
        <w:spacing w:line="340" w:lineRule="exact"/>
        <w:ind w:firstLineChars="1700" w:firstLine="3570"/>
        <w:rPr>
          <w:rFonts w:ascii="仿宋" w:eastAsia="仿宋" w:hAnsi="仿宋" w:cs="宋体" w:hint="eastAsia"/>
          <w:szCs w:val="21"/>
        </w:rPr>
      </w:pPr>
      <w:r w:rsidRPr="00326069">
        <w:rPr>
          <w:rFonts w:ascii="仿宋" w:eastAsia="仿宋" w:hAnsi="仿宋" w:cs="宋体" w:hint="eastAsia"/>
          <w:szCs w:val="21"/>
        </w:rPr>
        <w:t>供 应  商 ：</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（盖单位章）</w:t>
      </w:r>
    </w:p>
    <w:p w14:paraId="246AD65F" w14:textId="77777777" w:rsidR="008A2A57" w:rsidRPr="00326069" w:rsidRDefault="008A2A57" w:rsidP="008A2A57">
      <w:pPr>
        <w:spacing w:line="340" w:lineRule="exact"/>
        <w:ind w:firstLineChars="1700" w:firstLine="3570"/>
        <w:rPr>
          <w:rFonts w:ascii="仿宋" w:eastAsia="仿宋" w:hAnsi="仿宋" w:cs="宋体" w:hint="eastAsia"/>
          <w:szCs w:val="21"/>
        </w:rPr>
      </w:pPr>
      <w:r w:rsidRPr="00326069">
        <w:rPr>
          <w:rFonts w:ascii="仿宋" w:eastAsia="仿宋" w:hAnsi="仿宋" w:cs="宋体" w:hint="eastAsia"/>
          <w:szCs w:val="21"/>
        </w:rPr>
        <w:t>法定代表人：</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（签字）</w:t>
      </w:r>
    </w:p>
    <w:p w14:paraId="31AEC07F" w14:textId="77777777" w:rsidR="008A2A57" w:rsidRPr="00326069" w:rsidRDefault="008A2A57" w:rsidP="008A2A57">
      <w:pPr>
        <w:spacing w:line="340" w:lineRule="exact"/>
        <w:ind w:firstLineChars="1700" w:firstLine="3570"/>
        <w:rPr>
          <w:rFonts w:ascii="仿宋" w:eastAsia="仿宋" w:hAnsi="仿宋" w:cs="宋体" w:hint="eastAsia"/>
          <w:szCs w:val="21"/>
          <w:u w:val="single"/>
        </w:rPr>
      </w:pPr>
      <w:r w:rsidRPr="00326069">
        <w:rPr>
          <w:rFonts w:ascii="仿宋" w:eastAsia="仿宋" w:hAnsi="仿宋" w:cs="宋体" w:hint="eastAsia"/>
          <w:szCs w:val="21"/>
        </w:rPr>
        <w:t>身份证号码：</w:t>
      </w:r>
      <w:r w:rsidRPr="00326069">
        <w:rPr>
          <w:rFonts w:ascii="仿宋" w:eastAsia="仿宋" w:hAnsi="仿宋" w:cs="宋体" w:hint="eastAsia"/>
          <w:szCs w:val="21"/>
          <w:u w:val="single"/>
        </w:rPr>
        <w:t xml:space="preserve">                                   </w:t>
      </w:r>
    </w:p>
    <w:p w14:paraId="181B94A4" w14:textId="77777777" w:rsidR="008A2A57" w:rsidRPr="00326069" w:rsidRDefault="008A2A57" w:rsidP="008A2A57">
      <w:pPr>
        <w:spacing w:line="340" w:lineRule="exact"/>
        <w:ind w:firstLineChars="1700" w:firstLine="3570"/>
        <w:rPr>
          <w:rFonts w:ascii="仿宋" w:eastAsia="仿宋" w:hAnsi="仿宋" w:cs="宋体" w:hint="eastAsia"/>
          <w:szCs w:val="21"/>
        </w:rPr>
      </w:pPr>
      <w:r w:rsidRPr="00326069">
        <w:rPr>
          <w:rFonts w:ascii="仿宋" w:eastAsia="仿宋" w:hAnsi="仿宋" w:cs="宋体" w:hint="eastAsia"/>
          <w:szCs w:val="21"/>
        </w:rPr>
        <w:t>委托代理人：</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（签字）</w:t>
      </w:r>
    </w:p>
    <w:p w14:paraId="75221C82" w14:textId="77777777" w:rsidR="008A2A57" w:rsidRPr="00326069" w:rsidRDefault="008A2A57" w:rsidP="008A2A57">
      <w:pPr>
        <w:spacing w:line="340" w:lineRule="exact"/>
        <w:ind w:firstLineChars="1700" w:firstLine="3570"/>
        <w:rPr>
          <w:rFonts w:ascii="仿宋" w:eastAsia="仿宋" w:hAnsi="仿宋" w:cs="宋体" w:hint="eastAsia"/>
          <w:szCs w:val="21"/>
        </w:rPr>
      </w:pPr>
      <w:r w:rsidRPr="00326069">
        <w:rPr>
          <w:rFonts w:ascii="仿宋" w:eastAsia="仿宋" w:hAnsi="仿宋" w:cs="宋体" w:hint="eastAsia"/>
          <w:szCs w:val="21"/>
        </w:rPr>
        <w:t>身份证号码：</w:t>
      </w:r>
      <w:r w:rsidRPr="00326069">
        <w:rPr>
          <w:rFonts w:ascii="仿宋" w:eastAsia="仿宋" w:hAnsi="仿宋" w:cs="宋体" w:hint="eastAsia"/>
          <w:szCs w:val="21"/>
          <w:u w:val="single"/>
        </w:rPr>
        <w:t xml:space="preserve">                                   </w:t>
      </w:r>
    </w:p>
    <w:p w14:paraId="38ACABA0" w14:textId="77777777" w:rsidR="008A2A57" w:rsidRPr="00326069" w:rsidRDefault="008A2A57" w:rsidP="008A2A57">
      <w:pPr>
        <w:spacing w:line="340" w:lineRule="exact"/>
        <w:ind w:firstLineChars="2300" w:firstLine="4830"/>
        <w:rPr>
          <w:rFonts w:ascii="仿宋" w:eastAsia="仿宋" w:hAnsi="仿宋" w:cs="宋体" w:hint="eastAsia"/>
          <w:szCs w:val="21"/>
        </w:rPr>
      </w:pPr>
      <w:r w:rsidRPr="00326069">
        <w:rPr>
          <w:rFonts w:ascii="仿宋" w:eastAsia="仿宋" w:hAnsi="仿宋" w:cs="宋体" w:hint="eastAsia"/>
          <w:szCs w:val="21"/>
          <w:u w:val="single"/>
        </w:rPr>
        <w:t xml:space="preserve">        </w:t>
      </w:r>
      <w:r w:rsidRPr="00326069">
        <w:rPr>
          <w:rFonts w:ascii="仿宋" w:eastAsia="仿宋" w:hAnsi="仿宋" w:cs="宋体" w:hint="eastAsia"/>
          <w:szCs w:val="21"/>
        </w:rPr>
        <w:t>年</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月</w:t>
      </w:r>
      <w:r w:rsidRPr="00326069">
        <w:rPr>
          <w:rFonts w:ascii="仿宋" w:eastAsia="仿宋" w:hAnsi="仿宋" w:cs="宋体" w:hint="eastAsia"/>
          <w:szCs w:val="21"/>
          <w:u w:val="single"/>
        </w:rPr>
        <w:t xml:space="preserve">        </w:t>
      </w:r>
      <w:r w:rsidRPr="00326069">
        <w:rPr>
          <w:rFonts w:ascii="仿宋" w:eastAsia="仿宋" w:hAnsi="仿宋" w:cs="宋体" w:hint="eastAsia"/>
          <w:szCs w:val="21"/>
        </w:rPr>
        <w:t>日</w:t>
      </w:r>
    </w:p>
    <w:p w14:paraId="379C1FF2" w14:textId="77777777" w:rsidR="008A2A57" w:rsidRPr="00326069" w:rsidRDefault="008A2A57" w:rsidP="008A2A57">
      <w:pPr>
        <w:autoSpaceDE w:val="0"/>
        <w:autoSpaceDN w:val="0"/>
        <w:spacing w:line="360" w:lineRule="auto"/>
        <w:jc w:val="center"/>
        <w:rPr>
          <w:rFonts w:ascii="仿宋" w:eastAsia="仿宋" w:hAnsi="仿宋" w:cs="宋体" w:hint="eastAsia"/>
          <w:b/>
          <w:bCs/>
          <w:szCs w:val="21"/>
        </w:rPr>
      </w:pPr>
    </w:p>
    <w:bookmarkEnd w:id="90"/>
    <w:bookmarkEnd w:id="91"/>
    <w:bookmarkEnd w:id="92"/>
    <w:p w14:paraId="2CCEFC2A" w14:textId="77777777" w:rsidR="008A2A57" w:rsidRPr="00326069" w:rsidRDefault="008A2A57">
      <w:pPr>
        <w:widowControl/>
        <w:adjustRightInd/>
        <w:jc w:val="left"/>
        <w:rPr>
          <w:rFonts w:ascii="仿宋" w:eastAsia="仿宋" w:hAnsi="仿宋" w:cs="宋体" w:hint="eastAsia"/>
          <w:b/>
          <w:bCs/>
          <w:szCs w:val="21"/>
        </w:rPr>
      </w:pPr>
      <w:r w:rsidRPr="00326069">
        <w:rPr>
          <w:rFonts w:ascii="仿宋" w:eastAsia="仿宋" w:hAnsi="仿宋" w:cs="宋体" w:hint="eastAsia"/>
          <w:b/>
          <w:bCs/>
          <w:szCs w:val="21"/>
        </w:rPr>
        <w:br w:type="page"/>
      </w:r>
    </w:p>
    <w:p w14:paraId="7B826180" w14:textId="1AEA626F" w:rsidR="008A2A57" w:rsidRPr="00326069" w:rsidRDefault="008A2A57" w:rsidP="008A2A57">
      <w:pPr>
        <w:autoSpaceDE w:val="0"/>
        <w:autoSpaceDN w:val="0"/>
        <w:spacing w:line="360" w:lineRule="auto"/>
        <w:jc w:val="center"/>
        <w:rPr>
          <w:rFonts w:ascii="仿宋" w:eastAsia="仿宋" w:hAnsi="仿宋" w:cs="宋体" w:hint="eastAsia"/>
          <w:b/>
          <w:bCs/>
          <w:szCs w:val="21"/>
        </w:rPr>
      </w:pPr>
      <w:r w:rsidRPr="00326069">
        <w:rPr>
          <w:rFonts w:ascii="仿宋" w:eastAsia="仿宋" w:hAnsi="仿宋" w:cs="宋体" w:hint="eastAsia"/>
          <w:b/>
          <w:bCs/>
          <w:szCs w:val="21"/>
        </w:rPr>
        <w:lastRenderedPageBreak/>
        <w:t>4.资格审查</w:t>
      </w:r>
      <w:r w:rsidRPr="00326069">
        <w:rPr>
          <w:rFonts w:ascii="仿宋" w:eastAsia="仿宋" w:hAnsi="仿宋" w:cs="宋体"/>
          <w:b/>
          <w:bCs/>
          <w:szCs w:val="21"/>
        </w:rPr>
        <w:t>自查</w:t>
      </w:r>
      <w:r w:rsidRPr="00326069">
        <w:rPr>
          <w:rFonts w:ascii="仿宋" w:eastAsia="仿宋" w:hAnsi="仿宋" w:cs="宋体" w:hint="eastAsia"/>
          <w:b/>
          <w:bCs/>
          <w:szCs w:val="21"/>
        </w:rPr>
        <w:t>表（供应商根据自身情况如实填写）</w:t>
      </w:r>
    </w:p>
    <w:tbl>
      <w:tblPr>
        <w:tblW w:w="9776" w:type="dxa"/>
        <w:jc w:val="center"/>
        <w:tblLayout w:type="fixed"/>
        <w:tblLook w:val="0000" w:firstRow="0" w:lastRow="0" w:firstColumn="0" w:lastColumn="0" w:noHBand="0" w:noVBand="0"/>
      </w:tblPr>
      <w:tblGrid>
        <w:gridCol w:w="1092"/>
        <w:gridCol w:w="690"/>
        <w:gridCol w:w="816"/>
        <w:gridCol w:w="780"/>
        <w:gridCol w:w="669"/>
        <w:gridCol w:w="1006"/>
        <w:gridCol w:w="660"/>
        <w:gridCol w:w="1259"/>
        <w:gridCol w:w="1401"/>
        <w:gridCol w:w="713"/>
        <w:gridCol w:w="690"/>
      </w:tblGrid>
      <w:tr w:rsidR="008A2A57" w:rsidRPr="00326069" w14:paraId="54602451" w14:textId="77777777" w:rsidTr="008A2A57">
        <w:trPr>
          <w:trHeight w:val="340"/>
          <w:jc w:val="center"/>
        </w:trPr>
        <w:tc>
          <w:tcPr>
            <w:tcW w:w="9776" w:type="dxa"/>
            <w:gridSpan w:val="11"/>
            <w:tcBorders>
              <w:top w:val="single" w:sz="4" w:space="0" w:color="auto"/>
              <w:left w:val="single" w:sz="4" w:space="0" w:color="auto"/>
              <w:bottom w:val="single" w:sz="4" w:space="0" w:color="auto"/>
              <w:right w:val="single" w:sz="4" w:space="0" w:color="auto"/>
            </w:tcBorders>
            <w:vAlign w:val="center"/>
          </w:tcPr>
          <w:p w14:paraId="53E35C7E" w14:textId="77777777" w:rsidR="008A2A57" w:rsidRPr="00326069" w:rsidRDefault="008A2A57" w:rsidP="00102459">
            <w:pPr>
              <w:widowControl/>
              <w:spacing w:line="320" w:lineRule="exact"/>
              <w:jc w:val="center"/>
              <w:rPr>
                <w:rFonts w:ascii="仿宋" w:eastAsia="仿宋" w:hAnsi="仿宋" w:cs="宋体" w:hint="eastAsia"/>
                <w:b/>
                <w:bCs/>
                <w:kern w:val="0"/>
                <w:szCs w:val="21"/>
              </w:rPr>
            </w:pPr>
            <w:r w:rsidRPr="00326069">
              <w:rPr>
                <w:rFonts w:ascii="仿宋" w:eastAsia="仿宋" w:hAnsi="仿宋"/>
                <w:b/>
                <w:szCs w:val="21"/>
              </w:rPr>
              <w:t>资格审查表（自查）</w:t>
            </w:r>
          </w:p>
        </w:tc>
      </w:tr>
      <w:tr w:rsidR="008A2A57" w:rsidRPr="00326069" w14:paraId="6F9A6D77" w14:textId="77777777" w:rsidTr="008A2A57">
        <w:trPr>
          <w:trHeight w:val="340"/>
          <w:jc w:val="center"/>
        </w:trPr>
        <w:tc>
          <w:tcPr>
            <w:tcW w:w="1092" w:type="dxa"/>
            <w:tcBorders>
              <w:top w:val="nil"/>
              <w:left w:val="single" w:sz="4" w:space="0" w:color="auto"/>
              <w:bottom w:val="single" w:sz="4" w:space="0" w:color="auto"/>
              <w:right w:val="single" w:sz="4" w:space="0" w:color="auto"/>
            </w:tcBorders>
            <w:vAlign w:val="center"/>
          </w:tcPr>
          <w:p w14:paraId="075E0967" w14:textId="77777777" w:rsidR="008A2A57" w:rsidRPr="00326069" w:rsidRDefault="008A2A57" w:rsidP="00102459">
            <w:pPr>
              <w:widowControl/>
              <w:spacing w:line="320" w:lineRule="exact"/>
              <w:jc w:val="center"/>
              <w:rPr>
                <w:rFonts w:ascii="仿宋" w:eastAsia="仿宋" w:hAnsi="仿宋" w:cs="宋体" w:hint="eastAsia"/>
                <w:kern w:val="0"/>
                <w:szCs w:val="21"/>
              </w:rPr>
            </w:pPr>
            <w:r w:rsidRPr="00326069">
              <w:rPr>
                <w:rFonts w:ascii="仿宋" w:eastAsia="仿宋" w:hAnsi="仿宋" w:cs="宋体" w:hint="eastAsia"/>
                <w:kern w:val="0"/>
                <w:szCs w:val="21"/>
              </w:rPr>
              <w:t>采购人</w:t>
            </w:r>
          </w:p>
        </w:tc>
        <w:tc>
          <w:tcPr>
            <w:tcW w:w="4621" w:type="dxa"/>
            <w:gridSpan w:val="6"/>
            <w:tcBorders>
              <w:top w:val="single" w:sz="4" w:space="0" w:color="auto"/>
              <w:left w:val="nil"/>
              <w:bottom w:val="single" w:sz="4" w:space="0" w:color="auto"/>
              <w:right w:val="single" w:sz="4" w:space="0" w:color="000000"/>
            </w:tcBorders>
            <w:vAlign w:val="center"/>
          </w:tcPr>
          <w:p w14:paraId="3D9B5CF4"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1259" w:type="dxa"/>
            <w:tcBorders>
              <w:top w:val="nil"/>
              <w:left w:val="nil"/>
              <w:bottom w:val="single" w:sz="4" w:space="0" w:color="auto"/>
              <w:right w:val="single" w:sz="4" w:space="0" w:color="auto"/>
            </w:tcBorders>
            <w:vAlign w:val="center"/>
          </w:tcPr>
          <w:p w14:paraId="0C49E0C0" w14:textId="77777777" w:rsidR="008A2A57" w:rsidRPr="00326069" w:rsidRDefault="008A2A57" w:rsidP="00102459">
            <w:pPr>
              <w:widowControl/>
              <w:spacing w:line="320" w:lineRule="exact"/>
              <w:jc w:val="center"/>
              <w:rPr>
                <w:rFonts w:ascii="仿宋" w:eastAsia="仿宋" w:hAnsi="仿宋" w:cs="宋体" w:hint="eastAsia"/>
                <w:kern w:val="0"/>
                <w:szCs w:val="21"/>
              </w:rPr>
            </w:pPr>
            <w:r w:rsidRPr="00326069">
              <w:rPr>
                <w:rFonts w:ascii="仿宋" w:eastAsia="仿宋" w:hAnsi="仿宋" w:cs="宋体"/>
                <w:kern w:val="0"/>
                <w:szCs w:val="21"/>
              </w:rPr>
              <w:t>项目编号</w:t>
            </w:r>
          </w:p>
        </w:tc>
        <w:tc>
          <w:tcPr>
            <w:tcW w:w="2804" w:type="dxa"/>
            <w:gridSpan w:val="3"/>
            <w:tcBorders>
              <w:top w:val="single" w:sz="4" w:space="0" w:color="auto"/>
              <w:left w:val="nil"/>
              <w:bottom w:val="single" w:sz="4" w:space="0" w:color="auto"/>
              <w:right w:val="single" w:sz="4" w:space="0" w:color="000000"/>
            </w:tcBorders>
            <w:vAlign w:val="center"/>
          </w:tcPr>
          <w:p w14:paraId="093FCCA4" w14:textId="77777777" w:rsidR="008A2A57" w:rsidRPr="00326069" w:rsidRDefault="008A2A57" w:rsidP="00102459">
            <w:pPr>
              <w:widowControl/>
              <w:spacing w:line="320" w:lineRule="exact"/>
              <w:jc w:val="center"/>
              <w:rPr>
                <w:rFonts w:ascii="仿宋" w:eastAsia="仿宋" w:hAnsi="仿宋" w:cs="宋体" w:hint="eastAsia"/>
                <w:kern w:val="0"/>
                <w:szCs w:val="21"/>
              </w:rPr>
            </w:pPr>
          </w:p>
        </w:tc>
      </w:tr>
      <w:tr w:rsidR="008A2A57" w:rsidRPr="00326069" w14:paraId="389086EE" w14:textId="77777777" w:rsidTr="008A2A57">
        <w:trPr>
          <w:trHeight w:val="340"/>
          <w:jc w:val="center"/>
        </w:trPr>
        <w:tc>
          <w:tcPr>
            <w:tcW w:w="1092" w:type="dxa"/>
            <w:tcBorders>
              <w:top w:val="nil"/>
              <w:left w:val="single" w:sz="4" w:space="0" w:color="auto"/>
              <w:bottom w:val="single" w:sz="4" w:space="0" w:color="auto"/>
              <w:right w:val="single" w:sz="4" w:space="0" w:color="auto"/>
            </w:tcBorders>
            <w:vAlign w:val="center"/>
          </w:tcPr>
          <w:p w14:paraId="12666FC9" w14:textId="77777777" w:rsidR="008A2A57" w:rsidRPr="00326069" w:rsidRDefault="008A2A57" w:rsidP="00102459">
            <w:pPr>
              <w:widowControl/>
              <w:spacing w:line="320" w:lineRule="exact"/>
              <w:jc w:val="center"/>
              <w:rPr>
                <w:rFonts w:ascii="仿宋" w:eastAsia="仿宋" w:hAnsi="仿宋" w:cs="宋体" w:hint="eastAsia"/>
                <w:kern w:val="0"/>
                <w:szCs w:val="21"/>
              </w:rPr>
            </w:pPr>
            <w:r w:rsidRPr="00326069">
              <w:rPr>
                <w:rFonts w:ascii="仿宋" w:eastAsia="仿宋" w:hAnsi="仿宋" w:cs="宋体"/>
                <w:kern w:val="0"/>
                <w:szCs w:val="21"/>
              </w:rPr>
              <w:t>项目名称</w:t>
            </w:r>
          </w:p>
        </w:tc>
        <w:tc>
          <w:tcPr>
            <w:tcW w:w="8684" w:type="dxa"/>
            <w:gridSpan w:val="10"/>
            <w:tcBorders>
              <w:top w:val="single" w:sz="4" w:space="0" w:color="auto"/>
              <w:left w:val="nil"/>
              <w:bottom w:val="single" w:sz="4" w:space="0" w:color="auto"/>
              <w:right w:val="single" w:sz="4" w:space="0" w:color="auto"/>
            </w:tcBorders>
            <w:vAlign w:val="center"/>
          </w:tcPr>
          <w:p w14:paraId="7EDB27BD" w14:textId="77777777" w:rsidR="008A2A57" w:rsidRPr="00326069" w:rsidRDefault="008A2A57" w:rsidP="00102459">
            <w:pPr>
              <w:widowControl/>
              <w:spacing w:line="320" w:lineRule="exact"/>
              <w:jc w:val="center"/>
              <w:rPr>
                <w:rFonts w:ascii="仿宋" w:eastAsia="仿宋" w:hAnsi="仿宋" w:cs="宋体" w:hint="eastAsia"/>
                <w:kern w:val="0"/>
                <w:szCs w:val="21"/>
              </w:rPr>
            </w:pPr>
          </w:p>
        </w:tc>
      </w:tr>
      <w:tr w:rsidR="008A2A57" w:rsidRPr="00326069" w14:paraId="10D5F751" w14:textId="77777777" w:rsidTr="008A2A57">
        <w:trPr>
          <w:trHeight w:val="456"/>
          <w:jc w:val="center"/>
        </w:trPr>
        <w:tc>
          <w:tcPr>
            <w:tcW w:w="1092" w:type="dxa"/>
            <w:vMerge w:val="restart"/>
            <w:tcBorders>
              <w:top w:val="nil"/>
              <w:left w:val="single" w:sz="4" w:space="0" w:color="auto"/>
              <w:bottom w:val="single" w:sz="4" w:space="0" w:color="auto"/>
              <w:right w:val="single" w:sz="4" w:space="0" w:color="auto"/>
            </w:tcBorders>
            <w:vAlign w:val="center"/>
          </w:tcPr>
          <w:p w14:paraId="1B952950" w14:textId="77777777" w:rsidR="008A2A57" w:rsidRPr="00326069" w:rsidRDefault="008A2A57" w:rsidP="00102459">
            <w:pPr>
              <w:widowControl/>
              <w:spacing w:line="320" w:lineRule="exact"/>
              <w:jc w:val="center"/>
              <w:rPr>
                <w:rFonts w:ascii="仿宋" w:eastAsia="仿宋" w:hAnsi="仿宋" w:cs="宋体" w:hint="eastAsia"/>
                <w:kern w:val="0"/>
                <w:szCs w:val="21"/>
              </w:rPr>
            </w:pPr>
            <w:r w:rsidRPr="00326069">
              <w:rPr>
                <w:rFonts w:ascii="仿宋" w:eastAsia="仿宋" w:hAnsi="仿宋" w:cs="宋体"/>
                <w:kern w:val="0"/>
                <w:szCs w:val="21"/>
              </w:rPr>
              <w:t>资格要求</w:t>
            </w:r>
          </w:p>
        </w:tc>
        <w:tc>
          <w:tcPr>
            <w:tcW w:w="5880" w:type="dxa"/>
            <w:gridSpan w:val="7"/>
            <w:tcBorders>
              <w:top w:val="single" w:sz="4" w:space="0" w:color="auto"/>
              <w:left w:val="nil"/>
              <w:bottom w:val="single" w:sz="4" w:space="0" w:color="auto"/>
              <w:right w:val="single" w:sz="4" w:space="0" w:color="auto"/>
            </w:tcBorders>
            <w:vAlign w:val="center"/>
          </w:tcPr>
          <w:p w14:paraId="445E952A" w14:textId="77777777" w:rsidR="008A2A57" w:rsidRPr="00326069" w:rsidRDefault="008A2A57" w:rsidP="00102459">
            <w:pPr>
              <w:widowControl/>
              <w:spacing w:line="320" w:lineRule="exact"/>
              <w:jc w:val="center"/>
              <w:rPr>
                <w:rFonts w:ascii="仿宋" w:eastAsia="仿宋" w:hAnsi="仿宋" w:cs="宋体" w:hint="eastAsia"/>
                <w:szCs w:val="21"/>
              </w:rPr>
            </w:pPr>
            <w:r w:rsidRPr="00326069">
              <w:rPr>
                <w:rFonts w:ascii="仿宋" w:eastAsia="仿宋" w:hAnsi="仿宋" w:cs="宋体"/>
                <w:kern w:val="0"/>
                <w:szCs w:val="21"/>
              </w:rPr>
              <w:t>基本资格要求</w:t>
            </w:r>
          </w:p>
        </w:tc>
        <w:tc>
          <w:tcPr>
            <w:tcW w:w="1401" w:type="dxa"/>
            <w:tcBorders>
              <w:top w:val="single" w:sz="4" w:space="0" w:color="auto"/>
              <w:left w:val="nil"/>
              <w:bottom w:val="single" w:sz="4" w:space="0" w:color="auto"/>
              <w:right w:val="single" w:sz="4" w:space="0" w:color="auto"/>
            </w:tcBorders>
            <w:vAlign w:val="center"/>
          </w:tcPr>
          <w:p w14:paraId="7B8D4173" w14:textId="77777777" w:rsidR="008A2A57" w:rsidRPr="00326069" w:rsidRDefault="008A2A57" w:rsidP="00102459">
            <w:pPr>
              <w:widowControl/>
              <w:wordWrap w:val="0"/>
              <w:spacing w:line="320" w:lineRule="exact"/>
              <w:jc w:val="center"/>
              <w:rPr>
                <w:rFonts w:ascii="仿宋" w:eastAsia="仿宋" w:hAnsi="仿宋" w:cs="宋体" w:hint="eastAsia"/>
                <w:kern w:val="0"/>
                <w:szCs w:val="21"/>
              </w:rPr>
            </w:pPr>
            <w:r w:rsidRPr="00326069">
              <w:rPr>
                <w:rFonts w:ascii="仿宋" w:eastAsia="仿宋" w:hAnsi="仿宋" w:cs="宋体" w:hint="eastAsia"/>
                <w:kern w:val="0"/>
                <w:szCs w:val="21"/>
              </w:rPr>
              <w:t>落实政府采购政策需满足的资格要求</w:t>
            </w:r>
          </w:p>
        </w:tc>
        <w:tc>
          <w:tcPr>
            <w:tcW w:w="713" w:type="dxa"/>
            <w:tcBorders>
              <w:top w:val="single" w:sz="4" w:space="0" w:color="auto"/>
              <w:left w:val="nil"/>
              <w:bottom w:val="single" w:sz="4" w:space="0" w:color="auto"/>
              <w:right w:val="single" w:sz="4" w:space="0" w:color="auto"/>
            </w:tcBorders>
            <w:vAlign w:val="center"/>
          </w:tcPr>
          <w:p w14:paraId="7514C6C5" w14:textId="77777777" w:rsidR="008A2A57" w:rsidRPr="00326069" w:rsidRDefault="008A2A57" w:rsidP="00102459">
            <w:pPr>
              <w:widowControl/>
              <w:wordWrap w:val="0"/>
              <w:spacing w:line="320" w:lineRule="exact"/>
              <w:jc w:val="center"/>
              <w:rPr>
                <w:rFonts w:ascii="仿宋" w:eastAsia="仿宋" w:hAnsi="仿宋" w:cs="宋体" w:hint="eastAsia"/>
                <w:kern w:val="0"/>
                <w:szCs w:val="21"/>
              </w:rPr>
            </w:pPr>
            <w:r w:rsidRPr="00326069">
              <w:rPr>
                <w:rFonts w:ascii="仿宋" w:eastAsia="仿宋" w:hAnsi="仿宋" w:cs="宋体"/>
                <w:kern w:val="0"/>
                <w:szCs w:val="21"/>
              </w:rPr>
              <w:t>特定资格要求</w:t>
            </w:r>
          </w:p>
        </w:tc>
        <w:tc>
          <w:tcPr>
            <w:tcW w:w="690" w:type="dxa"/>
            <w:vMerge w:val="restart"/>
            <w:tcBorders>
              <w:top w:val="nil"/>
              <w:left w:val="single" w:sz="4" w:space="0" w:color="auto"/>
              <w:right w:val="single" w:sz="4" w:space="0" w:color="auto"/>
            </w:tcBorders>
            <w:vAlign w:val="center"/>
          </w:tcPr>
          <w:p w14:paraId="62206BD7" w14:textId="56C7CE29" w:rsidR="008A2A57" w:rsidRPr="00326069" w:rsidRDefault="008A2A57" w:rsidP="008A2A57">
            <w:pPr>
              <w:widowControl/>
              <w:spacing w:line="320" w:lineRule="exact"/>
              <w:jc w:val="center"/>
              <w:rPr>
                <w:rFonts w:ascii="仿宋" w:eastAsia="仿宋" w:hAnsi="仿宋" w:cs="宋体" w:hint="eastAsia"/>
                <w:kern w:val="0"/>
                <w:szCs w:val="21"/>
              </w:rPr>
            </w:pPr>
            <w:r w:rsidRPr="00326069">
              <w:rPr>
                <w:rFonts w:ascii="仿宋" w:eastAsia="仿宋" w:hAnsi="仿宋" w:cs="宋体"/>
                <w:kern w:val="0"/>
                <w:szCs w:val="21"/>
              </w:rPr>
              <w:t>资格审查结论</w:t>
            </w:r>
          </w:p>
        </w:tc>
      </w:tr>
      <w:tr w:rsidR="008A2A57" w:rsidRPr="00326069" w14:paraId="40FB5FD6" w14:textId="77777777" w:rsidTr="008A2A57">
        <w:trPr>
          <w:trHeight w:val="716"/>
          <w:jc w:val="center"/>
        </w:trPr>
        <w:tc>
          <w:tcPr>
            <w:tcW w:w="1092" w:type="dxa"/>
            <w:vMerge/>
            <w:tcBorders>
              <w:left w:val="single" w:sz="4" w:space="0" w:color="auto"/>
              <w:right w:val="single" w:sz="4" w:space="0" w:color="auto"/>
            </w:tcBorders>
            <w:vAlign w:val="center"/>
          </w:tcPr>
          <w:p w14:paraId="7B7D9A97"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4621" w:type="dxa"/>
            <w:gridSpan w:val="6"/>
            <w:tcBorders>
              <w:top w:val="single" w:sz="4" w:space="0" w:color="auto"/>
              <w:left w:val="nil"/>
              <w:bottom w:val="single" w:sz="4" w:space="0" w:color="auto"/>
              <w:right w:val="single" w:sz="4" w:space="0" w:color="auto"/>
            </w:tcBorders>
            <w:vAlign w:val="center"/>
          </w:tcPr>
          <w:p w14:paraId="1CA08D97" w14:textId="77777777" w:rsidR="008A2A57" w:rsidRPr="00326069" w:rsidRDefault="008A2A57" w:rsidP="00102459">
            <w:pPr>
              <w:widowControl/>
              <w:spacing w:line="320" w:lineRule="exact"/>
              <w:jc w:val="center"/>
              <w:rPr>
                <w:rFonts w:ascii="仿宋" w:eastAsia="仿宋" w:hAnsi="仿宋" w:cs="宋体" w:hint="eastAsia"/>
                <w:szCs w:val="21"/>
              </w:rPr>
            </w:pPr>
            <w:r w:rsidRPr="00326069">
              <w:rPr>
                <w:rFonts w:ascii="仿宋" w:eastAsia="仿宋" w:hAnsi="仿宋" w:cs="宋体" w:hint="eastAsia"/>
                <w:szCs w:val="21"/>
              </w:rPr>
              <w:t>满足《中华人民共和国政府采购法》第二十二条规定</w:t>
            </w:r>
          </w:p>
        </w:tc>
        <w:tc>
          <w:tcPr>
            <w:tcW w:w="1259" w:type="dxa"/>
            <w:vMerge w:val="restart"/>
            <w:tcBorders>
              <w:top w:val="single" w:sz="4" w:space="0" w:color="auto"/>
              <w:left w:val="nil"/>
              <w:right w:val="single" w:sz="4" w:space="0" w:color="auto"/>
            </w:tcBorders>
            <w:vAlign w:val="center"/>
          </w:tcPr>
          <w:p w14:paraId="5664A1B6" w14:textId="77777777" w:rsidR="008A2A57" w:rsidRPr="00326069" w:rsidRDefault="008A2A57" w:rsidP="00102459">
            <w:pPr>
              <w:widowControl/>
              <w:snapToGrid w:val="0"/>
              <w:spacing w:line="320" w:lineRule="exact"/>
              <w:jc w:val="left"/>
              <w:rPr>
                <w:rFonts w:ascii="仿宋" w:eastAsia="仿宋" w:hAnsi="仿宋" w:cs="宋体" w:hint="eastAsia"/>
                <w:szCs w:val="21"/>
              </w:rPr>
            </w:pPr>
            <w:r w:rsidRPr="00326069">
              <w:rPr>
                <w:rFonts w:ascii="仿宋" w:eastAsia="仿宋" w:hAnsi="仿宋" w:cs="宋体" w:hint="eastAsia"/>
                <w:szCs w:val="21"/>
              </w:rPr>
              <w:t>未被“信用中国”（www.creditchina.gov.cn)、“中国政府采购网”（www.ccgp.gov.cn）列入失信被执行人、重大税收违法失信主体、政府采购严重违法失信行为记录名单</w:t>
            </w:r>
          </w:p>
        </w:tc>
        <w:tc>
          <w:tcPr>
            <w:tcW w:w="1401" w:type="dxa"/>
            <w:vMerge w:val="restart"/>
            <w:tcBorders>
              <w:top w:val="single" w:sz="4" w:space="0" w:color="auto"/>
              <w:left w:val="nil"/>
              <w:right w:val="single" w:sz="4" w:space="0" w:color="auto"/>
            </w:tcBorders>
            <w:vAlign w:val="center"/>
          </w:tcPr>
          <w:p w14:paraId="6D9CA45F" w14:textId="77777777" w:rsidR="008A2A57" w:rsidRPr="00326069" w:rsidRDefault="008A2A57" w:rsidP="00102459">
            <w:pPr>
              <w:widowControl/>
              <w:wordWrap w:val="0"/>
              <w:spacing w:line="320" w:lineRule="exact"/>
              <w:jc w:val="left"/>
              <w:rPr>
                <w:rFonts w:ascii="仿宋" w:eastAsia="仿宋" w:hAnsi="仿宋" w:cs="宋体" w:hint="eastAsia"/>
                <w:kern w:val="0"/>
                <w:szCs w:val="21"/>
              </w:rPr>
            </w:pPr>
            <w:r w:rsidRPr="00326069">
              <w:rPr>
                <w:rFonts w:ascii="仿宋" w:eastAsia="仿宋" w:hAnsi="仿宋" w:cs="宋体" w:hint="eastAsia"/>
                <w:kern w:val="0"/>
                <w:szCs w:val="21"/>
              </w:rPr>
              <w:t>本项目属于专门面向中小</w:t>
            </w:r>
            <w:proofErr w:type="gramStart"/>
            <w:r w:rsidRPr="00326069">
              <w:rPr>
                <w:rFonts w:ascii="仿宋" w:eastAsia="仿宋" w:hAnsi="仿宋" w:cs="宋体" w:hint="eastAsia"/>
                <w:kern w:val="0"/>
                <w:szCs w:val="21"/>
              </w:rPr>
              <w:t>微企业</w:t>
            </w:r>
            <w:proofErr w:type="gramEnd"/>
            <w:r w:rsidRPr="00326069">
              <w:rPr>
                <w:rFonts w:ascii="仿宋" w:eastAsia="仿宋" w:hAnsi="仿宋" w:cs="宋体" w:hint="eastAsia"/>
                <w:kern w:val="0"/>
                <w:szCs w:val="21"/>
              </w:rPr>
              <w:t>采购的预留份额项目</w:t>
            </w:r>
          </w:p>
        </w:tc>
        <w:tc>
          <w:tcPr>
            <w:tcW w:w="713" w:type="dxa"/>
            <w:vMerge w:val="restart"/>
            <w:tcBorders>
              <w:top w:val="single" w:sz="4" w:space="0" w:color="auto"/>
              <w:left w:val="nil"/>
              <w:right w:val="single" w:sz="4" w:space="0" w:color="auto"/>
            </w:tcBorders>
            <w:vAlign w:val="center"/>
          </w:tcPr>
          <w:p w14:paraId="2D5AC7E0" w14:textId="77777777" w:rsidR="008A2A57" w:rsidRPr="00326069" w:rsidRDefault="008A2A57" w:rsidP="00102459">
            <w:pPr>
              <w:widowControl/>
              <w:wordWrap w:val="0"/>
              <w:spacing w:line="320" w:lineRule="exact"/>
              <w:jc w:val="center"/>
              <w:rPr>
                <w:rFonts w:ascii="仿宋" w:eastAsia="仿宋" w:hAnsi="仿宋" w:cs="宋体" w:hint="eastAsia"/>
                <w:kern w:val="0"/>
                <w:szCs w:val="21"/>
              </w:rPr>
            </w:pPr>
            <w:r w:rsidRPr="00326069">
              <w:rPr>
                <w:rFonts w:ascii="仿宋" w:eastAsia="仿宋" w:hAnsi="仿宋" w:cs="宋体" w:hint="eastAsia"/>
                <w:kern w:val="0"/>
                <w:szCs w:val="21"/>
              </w:rPr>
              <w:t>见</w:t>
            </w:r>
          </w:p>
          <w:p w14:paraId="0EB29D7E" w14:textId="77777777" w:rsidR="008A2A57" w:rsidRPr="00326069" w:rsidRDefault="008A2A57" w:rsidP="00102459">
            <w:pPr>
              <w:widowControl/>
              <w:wordWrap w:val="0"/>
              <w:spacing w:line="320" w:lineRule="exact"/>
              <w:jc w:val="center"/>
              <w:rPr>
                <w:rFonts w:ascii="仿宋" w:eastAsia="仿宋" w:hAnsi="仿宋" w:cs="宋体" w:hint="eastAsia"/>
                <w:kern w:val="0"/>
                <w:szCs w:val="21"/>
              </w:rPr>
            </w:pPr>
            <w:r w:rsidRPr="00326069">
              <w:rPr>
                <w:rFonts w:ascii="仿宋" w:eastAsia="仿宋" w:hAnsi="仿宋" w:cs="宋体" w:hint="eastAsia"/>
                <w:kern w:val="0"/>
                <w:szCs w:val="21"/>
              </w:rPr>
              <w:t>公</w:t>
            </w:r>
          </w:p>
          <w:p w14:paraId="75509854" w14:textId="77777777" w:rsidR="008A2A57" w:rsidRPr="00326069" w:rsidRDefault="008A2A57" w:rsidP="00102459">
            <w:pPr>
              <w:widowControl/>
              <w:wordWrap w:val="0"/>
              <w:spacing w:line="320" w:lineRule="exact"/>
              <w:jc w:val="center"/>
              <w:rPr>
                <w:rFonts w:ascii="仿宋" w:eastAsia="仿宋" w:hAnsi="仿宋" w:cs="宋体" w:hint="eastAsia"/>
                <w:kern w:val="0"/>
                <w:szCs w:val="21"/>
              </w:rPr>
            </w:pPr>
            <w:r w:rsidRPr="00326069">
              <w:rPr>
                <w:rFonts w:ascii="仿宋" w:eastAsia="仿宋" w:hAnsi="仿宋" w:cs="宋体" w:hint="eastAsia"/>
                <w:kern w:val="0"/>
                <w:szCs w:val="21"/>
              </w:rPr>
              <w:t>告</w:t>
            </w:r>
          </w:p>
        </w:tc>
        <w:tc>
          <w:tcPr>
            <w:tcW w:w="690" w:type="dxa"/>
            <w:vMerge/>
            <w:tcBorders>
              <w:left w:val="single" w:sz="4" w:space="0" w:color="auto"/>
              <w:right w:val="single" w:sz="4" w:space="0" w:color="auto"/>
            </w:tcBorders>
            <w:vAlign w:val="center"/>
          </w:tcPr>
          <w:p w14:paraId="2FF0B924" w14:textId="77777777" w:rsidR="008A2A57" w:rsidRPr="00326069" w:rsidRDefault="008A2A57" w:rsidP="00102459">
            <w:pPr>
              <w:widowControl/>
              <w:spacing w:line="320" w:lineRule="exact"/>
              <w:jc w:val="center"/>
              <w:rPr>
                <w:rFonts w:ascii="仿宋" w:eastAsia="仿宋" w:hAnsi="仿宋" w:cs="宋体" w:hint="eastAsia"/>
                <w:kern w:val="0"/>
                <w:szCs w:val="21"/>
              </w:rPr>
            </w:pPr>
          </w:p>
        </w:tc>
      </w:tr>
      <w:tr w:rsidR="008A2A57" w:rsidRPr="00326069" w14:paraId="7202C655" w14:textId="77777777" w:rsidTr="008A2A57">
        <w:trPr>
          <w:trHeight w:val="2526"/>
          <w:jc w:val="center"/>
        </w:trPr>
        <w:tc>
          <w:tcPr>
            <w:tcW w:w="1092" w:type="dxa"/>
            <w:vMerge/>
            <w:tcBorders>
              <w:top w:val="nil"/>
              <w:left w:val="single" w:sz="4" w:space="0" w:color="auto"/>
              <w:bottom w:val="single" w:sz="4" w:space="0" w:color="auto"/>
              <w:right w:val="single" w:sz="4" w:space="0" w:color="auto"/>
            </w:tcBorders>
            <w:vAlign w:val="center"/>
          </w:tcPr>
          <w:p w14:paraId="069872B5"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690" w:type="dxa"/>
            <w:tcBorders>
              <w:top w:val="nil"/>
              <w:left w:val="nil"/>
              <w:bottom w:val="single" w:sz="4" w:space="0" w:color="auto"/>
              <w:right w:val="single" w:sz="4" w:space="0" w:color="auto"/>
            </w:tcBorders>
            <w:vAlign w:val="center"/>
          </w:tcPr>
          <w:p w14:paraId="217534B1" w14:textId="77777777" w:rsidR="008A2A57" w:rsidRPr="00326069" w:rsidRDefault="008A2A57" w:rsidP="00102459">
            <w:pPr>
              <w:widowControl/>
              <w:spacing w:line="320" w:lineRule="exact"/>
              <w:jc w:val="center"/>
              <w:rPr>
                <w:rFonts w:ascii="仿宋" w:eastAsia="仿宋" w:hAnsi="仿宋" w:cs="宋体" w:hint="eastAsia"/>
                <w:kern w:val="0"/>
                <w:szCs w:val="21"/>
              </w:rPr>
            </w:pPr>
            <w:r w:rsidRPr="00326069">
              <w:rPr>
                <w:rFonts w:ascii="仿宋" w:eastAsia="仿宋" w:hAnsi="仿宋" w:cs="宋体"/>
                <w:kern w:val="0"/>
                <w:szCs w:val="21"/>
              </w:rPr>
              <w:t>具有独立承担民事责任的能力</w:t>
            </w:r>
          </w:p>
        </w:tc>
        <w:tc>
          <w:tcPr>
            <w:tcW w:w="816" w:type="dxa"/>
            <w:tcBorders>
              <w:top w:val="nil"/>
              <w:left w:val="nil"/>
              <w:bottom w:val="single" w:sz="4" w:space="0" w:color="auto"/>
              <w:right w:val="single" w:sz="4" w:space="0" w:color="auto"/>
            </w:tcBorders>
            <w:vAlign w:val="center"/>
          </w:tcPr>
          <w:p w14:paraId="287320DA" w14:textId="77777777" w:rsidR="008A2A57" w:rsidRPr="00326069" w:rsidRDefault="008A2A57" w:rsidP="00102459">
            <w:pPr>
              <w:widowControl/>
              <w:spacing w:line="320" w:lineRule="exact"/>
              <w:jc w:val="center"/>
              <w:rPr>
                <w:rFonts w:ascii="仿宋" w:eastAsia="仿宋" w:hAnsi="仿宋" w:cs="宋体" w:hint="eastAsia"/>
                <w:kern w:val="0"/>
                <w:szCs w:val="21"/>
              </w:rPr>
            </w:pPr>
            <w:r w:rsidRPr="00326069">
              <w:rPr>
                <w:rFonts w:ascii="仿宋" w:eastAsia="仿宋" w:hAnsi="仿宋" w:cs="宋体"/>
                <w:kern w:val="0"/>
                <w:szCs w:val="21"/>
              </w:rPr>
              <w:t>具有良好的商业信誉和健全的财务会计制度</w:t>
            </w:r>
          </w:p>
        </w:tc>
        <w:tc>
          <w:tcPr>
            <w:tcW w:w="780" w:type="dxa"/>
            <w:tcBorders>
              <w:top w:val="nil"/>
              <w:left w:val="nil"/>
              <w:bottom w:val="single" w:sz="4" w:space="0" w:color="auto"/>
              <w:right w:val="single" w:sz="4" w:space="0" w:color="auto"/>
            </w:tcBorders>
            <w:vAlign w:val="center"/>
          </w:tcPr>
          <w:p w14:paraId="63C007A9" w14:textId="77777777" w:rsidR="008A2A57" w:rsidRPr="00326069" w:rsidRDefault="008A2A57" w:rsidP="00102459">
            <w:pPr>
              <w:widowControl/>
              <w:spacing w:line="320" w:lineRule="exact"/>
              <w:jc w:val="center"/>
              <w:rPr>
                <w:rFonts w:ascii="仿宋" w:eastAsia="仿宋" w:hAnsi="仿宋" w:cs="宋体" w:hint="eastAsia"/>
                <w:kern w:val="0"/>
                <w:szCs w:val="21"/>
              </w:rPr>
            </w:pPr>
            <w:r w:rsidRPr="00326069">
              <w:rPr>
                <w:rFonts w:ascii="仿宋" w:eastAsia="仿宋" w:hAnsi="仿宋" w:cs="宋体"/>
                <w:kern w:val="0"/>
                <w:szCs w:val="21"/>
              </w:rPr>
              <w:t>具有履行合同所必需的设备和专业技术能力</w:t>
            </w:r>
          </w:p>
        </w:tc>
        <w:tc>
          <w:tcPr>
            <w:tcW w:w="669" w:type="dxa"/>
            <w:tcBorders>
              <w:top w:val="nil"/>
              <w:left w:val="nil"/>
              <w:bottom w:val="single" w:sz="4" w:space="0" w:color="auto"/>
              <w:right w:val="single" w:sz="4" w:space="0" w:color="auto"/>
            </w:tcBorders>
            <w:vAlign w:val="center"/>
          </w:tcPr>
          <w:p w14:paraId="58F2CEA3" w14:textId="77777777" w:rsidR="008A2A57" w:rsidRPr="00326069" w:rsidRDefault="008A2A57" w:rsidP="00102459">
            <w:pPr>
              <w:widowControl/>
              <w:spacing w:line="320" w:lineRule="exact"/>
              <w:jc w:val="center"/>
              <w:rPr>
                <w:rFonts w:ascii="仿宋" w:eastAsia="仿宋" w:hAnsi="仿宋" w:cs="宋体" w:hint="eastAsia"/>
                <w:kern w:val="0"/>
                <w:szCs w:val="21"/>
              </w:rPr>
            </w:pPr>
            <w:r w:rsidRPr="00326069">
              <w:rPr>
                <w:rFonts w:ascii="仿宋" w:eastAsia="仿宋" w:hAnsi="仿宋" w:cs="宋体" w:hint="eastAsia"/>
                <w:kern w:val="0"/>
                <w:szCs w:val="21"/>
              </w:rPr>
              <w:t>有依法缴纳税收和社会保障资金的良好记录</w:t>
            </w:r>
          </w:p>
        </w:tc>
        <w:tc>
          <w:tcPr>
            <w:tcW w:w="1006" w:type="dxa"/>
            <w:tcBorders>
              <w:top w:val="nil"/>
              <w:left w:val="nil"/>
              <w:bottom w:val="single" w:sz="4" w:space="0" w:color="auto"/>
              <w:right w:val="single" w:sz="4" w:space="0" w:color="auto"/>
            </w:tcBorders>
            <w:vAlign w:val="center"/>
          </w:tcPr>
          <w:p w14:paraId="75EE20CC" w14:textId="77777777" w:rsidR="008A2A57" w:rsidRPr="00326069" w:rsidRDefault="008A2A57" w:rsidP="00102459">
            <w:pPr>
              <w:widowControl/>
              <w:spacing w:line="320" w:lineRule="exact"/>
              <w:jc w:val="center"/>
              <w:rPr>
                <w:rFonts w:ascii="仿宋" w:eastAsia="仿宋" w:hAnsi="仿宋" w:cs="宋体" w:hint="eastAsia"/>
                <w:kern w:val="0"/>
                <w:szCs w:val="21"/>
              </w:rPr>
            </w:pPr>
            <w:r w:rsidRPr="00326069">
              <w:rPr>
                <w:rFonts w:ascii="仿宋" w:eastAsia="仿宋" w:hAnsi="仿宋" w:cs="宋体" w:hint="eastAsia"/>
                <w:kern w:val="0"/>
                <w:szCs w:val="21"/>
              </w:rPr>
              <w:t>参加政府采购活动前三年内，在经营活动中没有重大违法记录</w:t>
            </w:r>
          </w:p>
        </w:tc>
        <w:tc>
          <w:tcPr>
            <w:tcW w:w="660" w:type="dxa"/>
            <w:tcBorders>
              <w:top w:val="nil"/>
              <w:left w:val="nil"/>
              <w:bottom w:val="single" w:sz="4" w:space="0" w:color="auto"/>
              <w:right w:val="single" w:sz="4" w:space="0" w:color="auto"/>
            </w:tcBorders>
            <w:vAlign w:val="center"/>
          </w:tcPr>
          <w:p w14:paraId="4B6D2D4B" w14:textId="77777777" w:rsidR="008A2A57" w:rsidRPr="00326069" w:rsidRDefault="008A2A57" w:rsidP="00102459">
            <w:pPr>
              <w:widowControl/>
              <w:spacing w:line="320" w:lineRule="exact"/>
              <w:jc w:val="center"/>
              <w:rPr>
                <w:rFonts w:ascii="仿宋" w:eastAsia="仿宋" w:hAnsi="仿宋" w:cs="宋体" w:hint="eastAsia"/>
                <w:kern w:val="0"/>
                <w:szCs w:val="21"/>
              </w:rPr>
            </w:pPr>
            <w:r w:rsidRPr="00326069">
              <w:rPr>
                <w:rFonts w:ascii="仿宋" w:eastAsia="仿宋" w:hAnsi="仿宋" w:cs="宋体"/>
                <w:kern w:val="0"/>
                <w:szCs w:val="21"/>
              </w:rPr>
              <w:t>法律、行政法规规定的其他条件</w:t>
            </w:r>
          </w:p>
        </w:tc>
        <w:tc>
          <w:tcPr>
            <w:tcW w:w="1259" w:type="dxa"/>
            <w:vMerge/>
            <w:tcBorders>
              <w:left w:val="nil"/>
              <w:bottom w:val="single" w:sz="4" w:space="0" w:color="auto"/>
              <w:right w:val="single" w:sz="4" w:space="0" w:color="auto"/>
            </w:tcBorders>
            <w:vAlign w:val="center"/>
          </w:tcPr>
          <w:p w14:paraId="366F6166"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1401" w:type="dxa"/>
            <w:vMerge/>
            <w:tcBorders>
              <w:left w:val="nil"/>
              <w:bottom w:val="single" w:sz="4" w:space="0" w:color="auto"/>
              <w:right w:val="single" w:sz="4" w:space="0" w:color="auto"/>
            </w:tcBorders>
            <w:vAlign w:val="center"/>
          </w:tcPr>
          <w:p w14:paraId="69F86702" w14:textId="77777777" w:rsidR="008A2A57" w:rsidRPr="00326069" w:rsidRDefault="008A2A57" w:rsidP="00102459">
            <w:pPr>
              <w:widowControl/>
              <w:wordWrap w:val="0"/>
              <w:spacing w:line="320" w:lineRule="exact"/>
              <w:jc w:val="left"/>
              <w:rPr>
                <w:rFonts w:ascii="仿宋" w:eastAsia="仿宋" w:hAnsi="仿宋" w:cs="宋体" w:hint="eastAsia"/>
                <w:kern w:val="0"/>
                <w:szCs w:val="21"/>
              </w:rPr>
            </w:pPr>
          </w:p>
        </w:tc>
        <w:tc>
          <w:tcPr>
            <w:tcW w:w="713" w:type="dxa"/>
            <w:vMerge/>
            <w:tcBorders>
              <w:left w:val="nil"/>
              <w:bottom w:val="single" w:sz="4" w:space="0" w:color="auto"/>
              <w:right w:val="single" w:sz="4" w:space="0" w:color="auto"/>
            </w:tcBorders>
            <w:vAlign w:val="center"/>
          </w:tcPr>
          <w:p w14:paraId="7994B993" w14:textId="77777777" w:rsidR="008A2A57" w:rsidRPr="00326069" w:rsidRDefault="008A2A57" w:rsidP="00102459">
            <w:pPr>
              <w:widowControl/>
              <w:wordWrap w:val="0"/>
              <w:spacing w:line="320" w:lineRule="exact"/>
              <w:jc w:val="left"/>
              <w:rPr>
                <w:rFonts w:ascii="仿宋" w:eastAsia="仿宋" w:hAnsi="仿宋" w:cs="宋体" w:hint="eastAsia"/>
                <w:kern w:val="0"/>
                <w:szCs w:val="21"/>
              </w:rPr>
            </w:pPr>
          </w:p>
        </w:tc>
        <w:tc>
          <w:tcPr>
            <w:tcW w:w="690" w:type="dxa"/>
            <w:vMerge/>
            <w:tcBorders>
              <w:left w:val="single" w:sz="4" w:space="0" w:color="auto"/>
              <w:bottom w:val="single" w:sz="4" w:space="0" w:color="auto"/>
              <w:right w:val="single" w:sz="4" w:space="0" w:color="auto"/>
            </w:tcBorders>
            <w:vAlign w:val="center"/>
          </w:tcPr>
          <w:p w14:paraId="59A03449" w14:textId="77777777" w:rsidR="008A2A57" w:rsidRPr="00326069" w:rsidRDefault="008A2A57" w:rsidP="00102459">
            <w:pPr>
              <w:widowControl/>
              <w:spacing w:line="320" w:lineRule="exact"/>
              <w:jc w:val="center"/>
              <w:rPr>
                <w:rFonts w:ascii="仿宋" w:eastAsia="仿宋" w:hAnsi="仿宋" w:cs="宋体" w:hint="eastAsia"/>
                <w:kern w:val="0"/>
                <w:szCs w:val="21"/>
              </w:rPr>
            </w:pPr>
          </w:p>
        </w:tc>
      </w:tr>
      <w:tr w:rsidR="008A2A57" w:rsidRPr="00326069" w14:paraId="0DD9BFAD" w14:textId="77777777" w:rsidTr="008A2A57">
        <w:trPr>
          <w:trHeight w:val="370"/>
          <w:jc w:val="center"/>
        </w:trPr>
        <w:tc>
          <w:tcPr>
            <w:tcW w:w="1092" w:type="dxa"/>
            <w:tcBorders>
              <w:top w:val="nil"/>
              <w:left w:val="single" w:sz="4" w:space="0" w:color="auto"/>
              <w:bottom w:val="single" w:sz="4" w:space="0" w:color="auto"/>
              <w:right w:val="single" w:sz="4" w:space="0" w:color="auto"/>
            </w:tcBorders>
            <w:vAlign w:val="center"/>
          </w:tcPr>
          <w:p w14:paraId="6F7FA7B5" w14:textId="77777777" w:rsidR="008A2A57" w:rsidRPr="00326069" w:rsidRDefault="008A2A57" w:rsidP="00102459">
            <w:pPr>
              <w:widowControl/>
              <w:spacing w:line="320" w:lineRule="exact"/>
              <w:jc w:val="center"/>
              <w:rPr>
                <w:rFonts w:ascii="仿宋" w:eastAsia="仿宋" w:hAnsi="仿宋" w:cs="宋体" w:hint="eastAsia"/>
                <w:kern w:val="0"/>
                <w:szCs w:val="21"/>
              </w:rPr>
            </w:pPr>
            <w:r w:rsidRPr="00326069">
              <w:rPr>
                <w:rFonts w:ascii="仿宋" w:eastAsia="仿宋" w:hAnsi="仿宋" w:cs="宋体"/>
                <w:kern w:val="0"/>
                <w:szCs w:val="21"/>
              </w:rPr>
              <w:t>自查情况</w:t>
            </w:r>
          </w:p>
        </w:tc>
        <w:tc>
          <w:tcPr>
            <w:tcW w:w="690" w:type="dxa"/>
            <w:tcBorders>
              <w:top w:val="nil"/>
              <w:left w:val="nil"/>
              <w:bottom w:val="single" w:sz="4" w:space="0" w:color="auto"/>
              <w:right w:val="single" w:sz="4" w:space="0" w:color="auto"/>
            </w:tcBorders>
            <w:vAlign w:val="center"/>
          </w:tcPr>
          <w:p w14:paraId="0F51BC46"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816" w:type="dxa"/>
            <w:tcBorders>
              <w:top w:val="nil"/>
              <w:left w:val="nil"/>
              <w:bottom w:val="single" w:sz="4" w:space="0" w:color="auto"/>
              <w:right w:val="single" w:sz="4" w:space="0" w:color="auto"/>
            </w:tcBorders>
            <w:vAlign w:val="center"/>
          </w:tcPr>
          <w:p w14:paraId="4DB08419"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780" w:type="dxa"/>
            <w:tcBorders>
              <w:top w:val="nil"/>
              <w:left w:val="nil"/>
              <w:bottom w:val="single" w:sz="4" w:space="0" w:color="auto"/>
              <w:right w:val="single" w:sz="4" w:space="0" w:color="auto"/>
            </w:tcBorders>
            <w:vAlign w:val="center"/>
          </w:tcPr>
          <w:p w14:paraId="07C8958B"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669" w:type="dxa"/>
            <w:tcBorders>
              <w:top w:val="nil"/>
              <w:left w:val="nil"/>
              <w:bottom w:val="single" w:sz="4" w:space="0" w:color="auto"/>
              <w:right w:val="single" w:sz="4" w:space="0" w:color="auto"/>
            </w:tcBorders>
            <w:vAlign w:val="center"/>
          </w:tcPr>
          <w:p w14:paraId="351D9C89"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1006" w:type="dxa"/>
            <w:tcBorders>
              <w:top w:val="nil"/>
              <w:left w:val="nil"/>
              <w:bottom w:val="single" w:sz="4" w:space="0" w:color="auto"/>
              <w:right w:val="single" w:sz="4" w:space="0" w:color="auto"/>
            </w:tcBorders>
            <w:vAlign w:val="center"/>
          </w:tcPr>
          <w:p w14:paraId="4C0AFF99"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660" w:type="dxa"/>
            <w:tcBorders>
              <w:top w:val="nil"/>
              <w:left w:val="nil"/>
              <w:bottom w:val="single" w:sz="4" w:space="0" w:color="auto"/>
              <w:right w:val="single" w:sz="4" w:space="0" w:color="auto"/>
            </w:tcBorders>
            <w:vAlign w:val="center"/>
          </w:tcPr>
          <w:p w14:paraId="5CFC6387"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1259" w:type="dxa"/>
            <w:tcBorders>
              <w:top w:val="nil"/>
              <w:left w:val="nil"/>
              <w:bottom w:val="single" w:sz="4" w:space="0" w:color="auto"/>
              <w:right w:val="single" w:sz="4" w:space="0" w:color="auto"/>
            </w:tcBorders>
            <w:vAlign w:val="center"/>
          </w:tcPr>
          <w:p w14:paraId="59830ECE"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1401" w:type="dxa"/>
            <w:tcBorders>
              <w:top w:val="nil"/>
              <w:left w:val="nil"/>
              <w:bottom w:val="single" w:sz="4" w:space="0" w:color="auto"/>
              <w:right w:val="single" w:sz="4" w:space="0" w:color="auto"/>
            </w:tcBorders>
            <w:vAlign w:val="center"/>
          </w:tcPr>
          <w:p w14:paraId="13DBC9BC"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713" w:type="dxa"/>
            <w:tcBorders>
              <w:top w:val="nil"/>
              <w:left w:val="nil"/>
              <w:bottom w:val="single" w:sz="4" w:space="0" w:color="auto"/>
              <w:right w:val="single" w:sz="4" w:space="0" w:color="auto"/>
            </w:tcBorders>
            <w:vAlign w:val="center"/>
          </w:tcPr>
          <w:p w14:paraId="71D6DD0D" w14:textId="77777777" w:rsidR="008A2A57" w:rsidRPr="00326069" w:rsidRDefault="008A2A57" w:rsidP="00102459">
            <w:pPr>
              <w:widowControl/>
              <w:spacing w:line="320" w:lineRule="exact"/>
              <w:jc w:val="center"/>
              <w:rPr>
                <w:rFonts w:ascii="仿宋" w:eastAsia="仿宋" w:hAnsi="仿宋" w:cs="宋体" w:hint="eastAsia"/>
                <w:kern w:val="0"/>
                <w:szCs w:val="21"/>
              </w:rPr>
            </w:pPr>
          </w:p>
        </w:tc>
        <w:tc>
          <w:tcPr>
            <w:tcW w:w="690" w:type="dxa"/>
            <w:tcBorders>
              <w:top w:val="nil"/>
              <w:left w:val="nil"/>
              <w:bottom w:val="single" w:sz="4" w:space="0" w:color="auto"/>
              <w:right w:val="single" w:sz="4" w:space="0" w:color="auto"/>
            </w:tcBorders>
            <w:vAlign w:val="center"/>
          </w:tcPr>
          <w:p w14:paraId="5AEB3EEC" w14:textId="77777777" w:rsidR="008A2A57" w:rsidRPr="00326069" w:rsidRDefault="008A2A57" w:rsidP="00102459">
            <w:pPr>
              <w:widowControl/>
              <w:spacing w:line="320" w:lineRule="exact"/>
              <w:jc w:val="center"/>
              <w:rPr>
                <w:rFonts w:ascii="仿宋" w:eastAsia="仿宋" w:hAnsi="仿宋" w:cs="宋体" w:hint="eastAsia"/>
                <w:kern w:val="0"/>
                <w:szCs w:val="21"/>
              </w:rPr>
            </w:pPr>
          </w:p>
        </w:tc>
      </w:tr>
      <w:tr w:rsidR="008A2A57" w:rsidRPr="00326069" w14:paraId="3D76DA58" w14:textId="77777777" w:rsidTr="008A2A57">
        <w:trPr>
          <w:trHeight w:val="1124"/>
          <w:jc w:val="center"/>
        </w:trPr>
        <w:tc>
          <w:tcPr>
            <w:tcW w:w="9776" w:type="dxa"/>
            <w:gridSpan w:val="11"/>
            <w:tcBorders>
              <w:top w:val="single" w:sz="4" w:space="0" w:color="auto"/>
              <w:left w:val="single" w:sz="4" w:space="0" w:color="auto"/>
              <w:bottom w:val="single" w:sz="4" w:space="0" w:color="auto"/>
              <w:right w:val="single" w:sz="4" w:space="0" w:color="auto"/>
            </w:tcBorders>
            <w:vAlign w:val="center"/>
          </w:tcPr>
          <w:p w14:paraId="759AFE73"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kern w:val="0"/>
                <w:szCs w:val="21"/>
              </w:rPr>
              <w:t>注：</w:t>
            </w:r>
          </w:p>
          <w:p w14:paraId="5620813B"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kern w:val="0"/>
                <w:szCs w:val="21"/>
              </w:rPr>
              <w:t>1.具有独立承担民事责任的能力。</w:t>
            </w:r>
          </w:p>
          <w:p w14:paraId="380A8D39"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proofErr w:type="gramStart"/>
            <w:r w:rsidRPr="00326069">
              <w:rPr>
                <w:rFonts w:ascii="仿宋" w:eastAsia="仿宋" w:hAnsi="仿宋" w:cs="宋体"/>
                <w:b/>
                <w:bCs/>
                <w:kern w:val="0"/>
                <w:szCs w:val="21"/>
              </w:rPr>
              <w:t>查</w:t>
            </w:r>
            <w:r w:rsidRPr="00326069">
              <w:rPr>
                <w:rFonts w:ascii="仿宋" w:eastAsia="仿宋" w:hAnsi="仿宋" w:cs="宋体" w:hint="eastAsia"/>
                <w:b/>
                <w:bCs/>
                <w:kern w:val="0"/>
                <w:szCs w:val="21"/>
              </w:rPr>
              <w:t>有效</w:t>
            </w:r>
            <w:proofErr w:type="gramEnd"/>
            <w:r w:rsidRPr="00326069">
              <w:rPr>
                <w:rFonts w:ascii="仿宋" w:eastAsia="仿宋" w:hAnsi="仿宋" w:cs="宋体" w:hint="eastAsia"/>
                <w:b/>
                <w:bCs/>
                <w:kern w:val="0"/>
                <w:szCs w:val="21"/>
              </w:rPr>
              <w:t>的营业执照（或法人证书）复印件</w:t>
            </w:r>
            <w:r w:rsidRPr="00326069">
              <w:rPr>
                <w:rFonts w:ascii="仿宋" w:eastAsia="仿宋" w:hAnsi="仿宋" w:cs="宋体"/>
                <w:kern w:val="0"/>
                <w:szCs w:val="21"/>
              </w:rPr>
              <w:t>。</w:t>
            </w:r>
          </w:p>
          <w:p w14:paraId="07D8A6EA"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kern w:val="0"/>
                <w:szCs w:val="21"/>
              </w:rPr>
              <w:t>2.具有良好的商业信誉和健全的财务会计制度。</w:t>
            </w:r>
          </w:p>
          <w:p w14:paraId="1D88255E" w14:textId="77777777" w:rsidR="008A2A57" w:rsidRPr="00326069" w:rsidRDefault="008A2A57" w:rsidP="00102459">
            <w:pPr>
              <w:widowControl/>
              <w:snapToGrid w:val="0"/>
              <w:spacing w:line="320" w:lineRule="exact"/>
              <w:jc w:val="left"/>
              <w:rPr>
                <w:rFonts w:ascii="仿宋" w:eastAsia="仿宋" w:hAnsi="仿宋" w:cs="宋体" w:hint="eastAsia"/>
                <w:b/>
                <w:bCs/>
                <w:kern w:val="0"/>
                <w:szCs w:val="21"/>
              </w:rPr>
            </w:pPr>
            <w:proofErr w:type="gramStart"/>
            <w:r w:rsidRPr="00326069">
              <w:rPr>
                <w:rFonts w:ascii="仿宋" w:eastAsia="仿宋" w:hAnsi="仿宋" w:cs="宋体" w:hint="eastAsia"/>
                <w:b/>
                <w:bCs/>
                <w:kern w:val="0"/>
                <w:szCs w:val="21"/>
              </w:rPr>
              <w:t>查</w:t>
            </w:r>
            <w:r w:rsidRPr="00326069">
              <w:rPr>
                <w:rFonts w:ascii="仿宋" w:eastAsia="仿宋" w:hAnsi="仿宋" w:cs="宋体"/>
                <w:b/>
                <w:bCs/>
                <w:kern w:val="0"/>
                <w:szCs w:val="21"/>
              </w:rPr>
              <w:t>具有</w:t>
            </w:r>
            <w:proofErr w:type="gramEnd"/>
            <w:r w:rsidRPr="00326069">
              <w:rPr>
                <w:rFonts w:ascii="仿宋" w:eastAsia="仿宋" w:hAnsi="仿宋" w:cs="宋体"/>
                <w:b/>
                <w:bCs/>
                <w:kern w:val="0"/>
                <w:szCs w:val="21"/>
              </w:rPr>
              <w:t>良好的商业信誉和健全的财务会计制度</w:t>
            </w:r>
            <w:r w:rsidRPr="00326069">
              <w:rPr>
                <w:rFonts w:ascii="仿宋" w:eastAsia="仿宋" w:hAnsi="仿宋" w:cs="宋体" w:hint="eastAsia"/>
                <w:b/>
                <w:bCs/>
                <w:kern w:val="0"/>
                <w:szCs w:val="21"/>
              </w:rPr>
              <w:t>的书面承诺（格式自拟）或</w:t>
            </w:r>
            <w:proofErr w:type="gramStart"/>
            <w:r w:rsidRPr="00326069">
              <w:rPr>
                <w:rFonts w:ascii="仿宋" w:eastAsia="仿宋" w:hAnsi="仿宋" w:cs="宋体"/>
                <w:b/>
                <w:bCs/>
                <w:kern w:val="0"/>
                <w:szCs w:val="21"/>
              </w:rPr>
              <w:t>查</w:t>
            </w:r>
            <w:r w:rsidRPr="00326069">
              <w:rPr>
                <w:rFonts w:ascii="仿宋" w:eastAsia="仿宋" w:hAnsi="仿宋" w:cs="宋体" w:hint="eastAsia"/>
                <w:b/>
                <w:bCs/>
                <w:kern w:val="0"/>
                <w:szCs w:val="21"/>
              </w:rPr>
              <w:t>最</w:t>
            </w:r>
            <w:r w:rsidRPr="00326069">
              <w:rPr>
                <w:rFonts w:ascii="仿宋" w:eastAsia="仿宋" w:hAnsi="仿宋" w:cs="宋体"/>
                <w:b/>
                <w:bCs/>
                <w:kern w:val="0"/>
                <w:szCs w:val="21"/>
              </w:rPr>
              <w:t>近</w:t>
            </w:r>
            <w:proofErr w:type="gramEnd"/>
            <w:r w:rsidRPr="00326069">
              <w:rPr>
                <w:rFonts w:ascii="仿宋" w:eastAsia="仿宋" w:hAnsi="仿宋" w:cs="宋体" w:hint="eastAsia"/>
                <w:b/>
                <w:bCs/>
                <w:kern w:val="0"/>
                <w:szCs w:val="21"/>
              </w:rPr>
              <w:t>年度</w:t>
            </w:r>
            <w:r w:rsidRPr="00326069">
              <w:rPr>
                <w:rFonts w:ascii="仿宋" w:eastAsia="仿宋" w:hAnsi="仿宋" w:cs="宋体"/>
                <w:b/>
                <w:bCs/>
                <w:kern w:val="0"/>
                <w:szCs w:val="21"/>
              </w:rPr>
              <w:t>的财务报表（资产负债表</w:t>
            </w:r>
            <w:r w:rsidRPr="00326069">
              <w:rPr>
                <w:rFonts w:ascii="仿宋" w:eastAsia="仿宋" w:hAnsi="仿宋" w:cs="宋体" w:hint="eastAsia"/>
                <w:b/>
                <w:bCs/>
                <w:kern w:val="0"/>
                <w:szCs w:val="21"/>
              </w:rPr>
              <w:t>及</w:t>
            </w:r>
            <w:r w:rsidRPr="00326069">
              <w:rPr>
                <w:rFonts w:ascii="仿宋" w:eastAsia="仿宋" w:hAnsi="仿宋" w:cs="宋体"/>
                <w:b/>
                <w:bCs/>
                <w:kern w:val="0"/>
                <w:szCs w:val="21"/>
              </w:rPr>
              <w:t>利润表</w:t>
            </w:r>
            <w:r w:rsidRPr="00326069">
              <w:rPr>
                <w:rFonts w:ascii="仿宋" w:eastAsia="仿宋" w:hAnsi="仿宋" w:cs="宋体" w:hint="eastAsia"/>
                <w:b/>
                <w:bCs/>
                <w:kern w:val="0"/>
                <w:szCs w:val="21"/>
              </w:rPr>
              <w:t>或相关说明</w:t>
            </w:r>
            <w:r w:rsidRPr="00326069">
              <w:rPr>
                <w:rFonts w:ascii="仿宋" w:eastAsia="仿宋" w:hAnsi="仿宋" w:cs="宋体"/>
                <w:b/>
                <w:bCs/>
                <w:kern w:val="0"/>
                <w:szCs w:val="21"/>
              </w:rPr>
              <w:t>等）。</w:t>
            </w:r>
          </w:p>
          <w:p w14:paraId="0B0E5022"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kern w:val="0"/>
                <w:szCs w:val="21"/>
              </w:rPr>
              <w:t>3.具有履行合同所必需的设备和专业技术能力。</w:t>
            </w:r>
          </w:p>
          <w:p w14:paraId="3F24D8AE" w14:textId="77777777" w:rsidR="008A2A57" w:rsidRPr="00326069" w:rsidRDefault="008A2A57" w:rsidP="00102459">
            <w:pPr>
              <w:widowControl/>
              <w:snapToGrid w:val="0"/>
              <w:spacing w:line="320" w:lineRule="exact"/>
              <w:jc w:val="left"/>
              <w:rPr>
                <w:rFonts w:ascii="仿宋" w:eastAsia="仿宋" w:hAnsi="仿宋" w:cs="宋体" w:hint="eastAsia"/>
                <w:b/>
                <w:bCs/>
                <w:kern w:val="0"/>
                <w:szCs w:val="21"/>
              </w:rPr>
            </w:pPr>
            <w:r w:rsidRPr="00326069">
              <w:rPr>
                <w:rFonts w:ascii="仿宋" w:eastAsia="仿宋" w:hAnsi="仿宋" w:cs="宋体"/>
                <w:b/>
                <w:bCs/>
                <w:kern w:val="0"/>
                <w:szCs w:val="21"/>
              </w:rPr>
              <w:t>查自行提供的承诺书，格式自拟。</w:t>
            </w:r>
          </w:p>
          <w:p w14:paraId="03996B20"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kern w:val="0"/>
                <w:szCs w:val="21"/>
              </w:rPr>
              <w:t>4.</w:t>
            </w:r>
            <w:r w:rsidRPr="00326069">
              <w:rPr>
                <w:rFonts w:ascii="仿宋" w:eastAsia="仿宋" w:hAnsi="仿宋" w:cs="宋体" w:hint="eastAsia"/>
                <w:kern w:val="0"/>
                <w:szCs w:val="21"/>
              </w:rPr>
              <w:t>有依法缴纳税收和社会保障资金的良好记录</w:t>
            </w:r>
            <w:r w:rsidRPr="00326069">
              <w:rPr>
                <w:rFonts w:ascii="仿宋" w:eastAsia="仿宋" w:hAnsi="仿宋" w:cs="宋体"/>
                <w:kern w:val="0"/>
                <w:szCs w:val="21"/>
              </w:rPr>
              <w:t>。</w:t>
            </w:r>
          </w:p>
          <w:p w14:paraId="2FAF4AEC" w14:textId="77777777" w:rsidR="008A2A57" w:rsidRPr="00326069" w:rsidRDefault="008A2A57" w:rsidP="00102459">
            <w:pPr>
              <w:widowControl/>
              <w:snapToGrid w:val="0"/>
              <w:spacing w:line="320" w:lineRule="exact"/>
              <w:jc w:val="left"/>
              <w:rPr>
                <w:rFonts w:ascii="仿宋" w:eastAsia="仿宋" w:hAnsi="仿宋" w:cs="宋体" w:hint="eastAsia"/>
                <w:b/>
                <w:bCs/>
                <w:kern w:val="0"/>
                <w:szCs w:val="21"/>
              </w:rPr>
            </w:pPr>
            <w:r w:rsidRPr="00326069">
              <w:rPr>
                <w:rFonts w:ascii="仿宋" w:eastAsia="仿宋" w:hAnsi="仿宋" w:cs="宋体" w:hint="eastAsia"/>
                <w:b/>
                <w:bCs/>
                <w:kern w:val="0"/>
                <w:szCs w:val="21"/>
              </w:rPr>
              <w:t>查自行提供的承诺书，格式自拟。</w:t>
            </w:r>
          </w:p>
          <w:p w14:paraId="72D9FE39"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kern w:val="0"/>
                <w:szCs w:val="21"/>
              </w:rPr>
              <w:t>5.</w:t>
            </w:r>
            <w:r w:rsidRPr="00326069">
              <w:rPr>
                <w:rFonts w:ascii="仿宋" w:eastAsia="仿宋" w:hAnsi="仿宋" w:cs="宋体" w:hint="eastAsia"/>
                <w:kern w:val="0"/>
                <w:szCs w:val="21"/>
              </w:rPr>
              <w:t>参加政府采购活动前三年内，在经营活动中没有重大违法记录</w:t>
            </w:r>
            <w:r w:rsidRPr="00326069">
              <w:rPr>
                <w:rFonts w:ascii="仿宋" w:eastAsia="仿宋" w:hAnsi="仿宋" w:cs="宋体"/>
                <w:kern w:val="0"/>
                <w:szCs w:val="21"/>
              </w:rPr>
              <w:t>。</w:t>
            </w:r>
          </w:p>
          <w:p w14:paraId="2FFABD48" w14:textId="77777777" w:rsidR="008A2A57" w:rsidRPr="00326069" w:rsidRDefault="008A2A57" w:rsidP="00102459">
            <w:pPr>
              <w:widowControl/>
              <w:snapToGrid w:val="0"/>
              <w:spacing w:line="320" w:lineRule="exact"/>
              <w:jc w:val="left"/>
              <w:rPr>
                <w:rFonts w:ascii="仿宋" w:eastAsia="仿宋" w:hAnsi="仿宋" w:cs="宋体" w:hint="eastAsia"/>
                <w:b/>
                <w:bCs/>
                <w:kern w:val="0"/>
                <w:szCs w:val="21"/>
              </w:rPr>
            </w:pPr>
            <w:r w:rsidRPr="00326069">
              <w:rPr>
                <w:rFonts w:ascii="仿宋" w:eastAsia="仿宋" w:hAnsi="仿宋" w:cs="宋体"/>
                <w:b/>
                <w:bCs/>
                <w:kern w:val="0"/>
                <w:szCs w:val="21"/>
              </w:rPr>
              <w:t>查自行提供的承诺书，格式自拟。</w:t>
            </w:r>
          </w:p>
          <w:p w14:paraId="413C2E46"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hint="eastAsia"/>
                <w:kern w:val="0"/>
                <w:szCs w:val="21"/>
              </w:rPr>
              <w:t>6</w:t>
            </w:r>
            <w:r w:rsidRPr="00326069">
              <w:rPr>
                <w:rFonts w:ascii="仿宋" w:eastAsia="仿宋" w:hAnsi="仿宋" w:cs="宋体"/>
                <w:kern w:val="0"/>
                <w:szCs w:val="21"/>
              </w:rPr>
              <w:t>.</w:t>
            </w:r>
            <w:r w:rsidRPr="00326069">
              <w:rPr>
                <w:rFonts w:ascii="仿宋" w:eastAsia="仿宋" w:hAnsi="仿宋" w:cs="宋体" w:hint="eastAsia"/>
                <w:kern w:val="0"/>
                <w:szCs w:val="21"/>
              </w:rPr>
              <w:t>法律、行政法规规定的其他条件。</w:t>
            </w:r>
          </w:p>
          <w:p w14:paraId="3CC81955" w14:textId="77777777" w:rsidR="008A2A57" w:rsidRPr="00326069" w:rsidRDefault="008A2A57" w:rsidP="00102459">
            <w:pPr>
              <w:widowControl/>
              <w:snapToGrid w:val="0"/>
              <w:spacing w:line="320" w:lineRule="exact"/>
              <w:jc w:val="left"/>
              <w:rPr>
                <w:rFonts w:ascii="仿宋" w:eastAsia="仿宋" w:hAnsi="仿宋" w:cs="宋体" w:hint="eastAsia"/>
                <w:b/>
                <w:bCs/>
                <w:kern w:val="0"/>
                <w:szCs w:val="21"/>
              </w:rPr>
            </w:pPr>
            <w:r w:rsidRPr="00326069">
              <w:rPr>
                <w:rFonts w:ascii="仿宋" w:eastAsia="仿宋" w:hAnsi="仿宋" w:cs="宋体"/>
                <w:b/>
                <w:bCs/>
                <w:kern w:val="0"/>
                <w:szCs w:val="21"/>
              </w:rPr>
              <w:t>查自行提供的承诺书，格式自拟。</w:t>
            </w:r>
          </w:p>
          <w:p w14:paraId="6380ACEA"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hint="eastAsia"/>
                <w:kern w:val="0"/>
                <w:szCs w:val="21"/>
              </w:rPr>
              <w:t>7</w:t>
            </w:r>
            <w:r w:rsidRPr="00326069">
              <w:rPr>
                <w:rFonts w:ascii="仿宋" w:eastAsia="仿宋" w:hAnsi="仿宋" w:cs="宋体"/>
                <w:kern w:val="0"/>
                <w:szCs w:val="21"/>
              </w:rPr>
              <w:t>.</w:t>
            </w:r>
            <w:r w:rsidRPr="00326069">
              <w:rPr>
                <w:rFonts w:ascii="仿宋" w:eastAsia="仿宋" w:hAnsi="仿宋" w:cs="宋体" w:hint="eastAsia"/>
                <w:kern w:val="0"/>
                <w:szCs w:val="21"/>
              </w:rPr>
              <w:t>未被“信用中国”（www.creditchina.gov.cn)、“中国政府采购网”（www.ccgp.gov.cn）列入失信被执行人、重大税收违法失信主体、政府采购严重违法失信行为记录名单。</w:t>
            </w:r>
          </w:p>
          <w:p w14:paraId="5A768172"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b/>
                <w:bCs/>
                <w:kern w:val="0"/>
                <w:szCs w:val="21"/>
              </w:rPr>
              <w:lastRenderedPageBreak/>
              <w:t>查</w:t>
            </w:r>
            <w:r w:rsidRPr="00326069">
              <w:rPr>
                <w:rFonts w:ascii="仿宋" w:eastAsia="仿宋" w:hAnsi="仿宋" w:cs="宋体" w:hint="eastAsia"/>
                <w:b/>
                <w:bCs/>
                <w:kern w:val="0"/>
                <w:szCs w:val="21"/>
              </w:rPr>
              <w:t>自公告发布之日起至磋商响应截止日前任意时间的信用中国网站“失信被执行人”、“ 重大税收违法失信主体” 的查询截图以及中国政府采购网“政府采购严重违法失信行为记录”的查询截图。</w:t>
            </w:r>
          </w:p>
          <w:p w14:paraId="0F50D699"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hint="eastAsia"/>
                <w:kern w:val="0"/>
                <w:szCs w:val="21"/>
              </w:rPr>
              <w:t>8</w:t>
            </w:r>
            <w:r w:rsidRPr="00326069">
              <w:rPr>
                <w:rFonts w:ascii="仿宋" w:eastAsia="仿宋" w:hAnsi="仿宋" w:cs="宋体"/>
                <w:kern w:val="0"/>
                <w:szCs w:val="21"/>
              </w:rPr>
              <w:t>.</w:t>
            </w:r>
            <w:r w:rsidRPr="00326069">
              <w:rPr>
                <w:rFonts w:ascii="仿宋" w:eastAsia="仿宋" w:hAnsi="仿宋" w:cs="宋体" w:hint="eastAsia"/>
                <w:kern w:val="0"/>
                <w:szCs w:val="21"/>
              </w:rPr>
              <w:t>落实政府采购政策需满足的资格要求</w:t>
            </w:r>
            <w:r w:rsidRPr="00326069">
              <w:rPr>
                <w:rFonts w:ascii="仿宋" w:eastAsia="仿宋" w:hAnsi="仿宋" w:cs="宋体"/>
                <w:kern w:val="0"/>
                <w:szCs w:val="21"/>
              </w:rPr>
              <w:t>。</w:t>
            </w:r>
          </w:p>
          <w:p w14:paraId="2B455971" w14:textId="77777777" w:rsidR="008A2A57" w:rsidRPr="00326069" w:rsidRDefault="008A2A57" w:rsidP="00102459">
            <w:pPr>
              <w:widowControl/>
              <w:snapToGrid w:val="0"/>
              <w:spacing w:line="320" w:lineRule="exact"/>
              <w:jc w:val="left"/>
              <w:rPr>
                <w:rFonts w:ascii="仿宋" w:eastAsia="仿宋" w:hAnsi="仿宋" w:cs="宋体" w:hint="eastAsia"/>
                <w:b/>
                <w:bCs/>
                <w:kern w:val="0"/>
                <w:szCs w:val="21"/>
              </w:rPr>
            </w:pPr>
            <w:r w:rsidRPr="00326069">
              <w:rPr>
                <w:rFonts w:ascii="仿宋" w:eastAsia="仿宋" w:hAnsi="仿宋" w:cs="宋体"/>
                <w:b/>
                <w:bCs/>
                <w:kern w:val="0"/>
                <w:szCs w:val="21"/>
              </w:rPr>
              <w:t>查</w:t>
            </w:r>
            <w:r w:rsidRPr="00326069">
              <w:rPr>
                <w:rFonts w:ascii="仿宋" w:eastAsia="仿宋" w:hAnsi="仿宋" w:cs="宋体" w:hint="eastAsia"/>
                <w:b/>
                <w:bCs/>
                <w:kern w:val="0"/>
                <w:szCs w:val="21"/>
              </w:rPr>
              <w:t>《中小企业声明函》或《残疾人福利性单位声明函》或出具属于监狱企业的证明文件。</w:t>
            </w:r>
          </w:p>
          <w:p w14:paraId="1E84FDD3" w14:textId="4F9EDCD1"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hint="eastAsia"/>
                <w:kern w:val="0"/>
                <w:szCs w:val="21"/>
              </w:rPr>
              <w:t>9</w:t>
            </w:r>
            <w:r w:rsidRPr="00326069">
              <w:rPr>
                <w:rFonts w:ascii="仿宋" w:eastAsia="仿宋" w:hAnsi="仿宋" w:cs="宋体"/>
                <w:kern w:val="0"/>
                <w:szCs w:val="21"/>
              </w:rPr>
              <w:t>.特定资格要求</w:t>
            </w:r>
            <w:r w:rsidRPr="00326069">
              <w:rPr>
                <w:rFonts w:ascii="仿宋" w:eastAsia="仿宋" w:hAnsi="仿宋" w:cs="宋体" w:hint="eastAsia"/>
                <w:kern w:val="0"/>
                <w:szCs w:val="21"/>
              </w:rPr>
              <w:t>：</w:t>
            </w:r>
            <w:r w:rsidR="00C40936" w:rsidRPr="00326069">
              <w:rPr>
                <w:rFonts w:ascii="仿宋" w:eastAsia="仿宋" w:hAnsi="仿宋" w:cs="宋体" w:hint="eastAsia"/>
                <w:b/>
                <w:bCs/>
                <w:kern w:val="0"/>
                <w:szCs w:val="21"/>
              </w:rPr>
              <w:t>见公告</w:t>
            </w:r>
            <w:r w:rsidRPr="00326069">
              <w:rPr>
                <w:rFonts w:ascii="仿宋" w:eastAsia="仿宋" w:hAnsi="仿宋" w:cs="宋体" w:hint="eastAsia"/>
                <w:b/>
                <w:bCs/>
                <w:kern w:val="0"/>
                <w:szCs w:val="21"/>
              </w:rPr>
              <w:t>。</w:t>
            </w:r>
          </w:p>
          <w:p w14:paraId="6F0A3CD9"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hint="eastAsia"/>
                <w:kern w:val="0"/>
                <w:szCs w:val="21"/>
              </w:rPr>
              <w:t>10</w:t>
            </w:r>
            <w:r w:rsidRPr="00326069">
              <w:rPr>
                <w:rFonts w:ascii="仿宋" w:eastAsia="仿宋" w:hAnsi="仿宋" w:cs="宋体"/>
                <w:kern w:val="0"/>
                <w:szCs w:val="21"/>
              </w:rPr>
              <w:t>.自查情况：</w:t>
            </w:r>
            <w:r w:rsidRPr="00326069">
              <w:rPr>
                <w:rFonts w:ascii="仿宋" w:eastAsia="仿宋" w:hAnsi="仿宋" w:cs="宋体"/>
                <w:b/>
                <w:bCs/>
                <w:kern w:val="0"/>
                <w:szCs w:val="21"/>
              </w:rPr>
              <w:t>符合要求的打“√”，不符合要求的打“×”。</w:t>
            </w:r>
          </w:p>
          <w:p w14:paraId="76CD4FAF" w14:textId="77777777" w:rsidR="008A2A57" w:rsidRPr="00326069" w:rsidRDefault="008A2A57" w:rsidP="00102459">
            <w:pPr>
              <w:widowControl/>
              <w:snapToGrid w:val="0"/>
              <w:spacing w:line="320" w:lineRule="exact"/>
              <w:jc w:val="left"/>
              <w:rPr>
                <w:rFonts w:ascii="仿宋" w:eastAsia="仿宋" w:hAnsi="仿宋" w:cs="宋体" w:hint="eastAsia"/>
                <w:kern w:val="0"/>
                <w:szCs w:val="21"/>
              </w:rPr>
            </w:pPr>
            <w:r w:rsidRPr="00326069">
              <w:rPr>
                <w:rFonts w:ascii="仿宋" w:eastAsia="仿宋" w:hAnsi="仿宋" w:cs="宋体" w:hint="eastAsia"/>
                <w:kern w:val="0"/>
                <w:szCs w:val="21"/>
              </w:rPr>
              <w:t>11</w:t>
            </w:r>
            <w:r w:rsidRPr="00326069">
              <w:rPr>
                <w:rFonts w:ascii="仿宋" w:eastAsia="仿宋" w:hAnsi="仿宋" w:cs="宋体"/>
                <w:kern w:val="0"/>
                <w:szCs w:val="21"/>
              </w:rPr>
              <w:t>.资格审查结论为</w:t>
            </w:r>
            <w:r w:rsidRPr="00326069">
              <w:rPr>
                <w:rFonts w:ascii="仿宋" w:eastAsia="仿宋" w:hAnsi="仿宋" w:cs="宋体"/>
                <w:b/>
                <w:bCs/>
                <w:kern w:val="0"/>
                <w:szCs w:val="21"/>
              </w:rPr>
              <w:t>符合要求</w:t>
            </w:r>
            <w:r w:rsidRPr="00326069">
              <w:rPr>
                <w:rFonts w:ascii="仿宋" w:eastAsia="仿宋" w:hAnsi="仿宋" w:cs="宋体"/>
                <w:kern w:val="0"/>
                <w:szCs w:val="21"/>
              </w:rPr>
              <w:t>或</w:t>
            </w:r>
            <w:r w:rsidRPr="00326069">
              <w:rPr>
                <w:rFonts w:ascii="仿宋" w:eastAsia="仿宋" w:hAnsi="仿宋" w:cs="宋体"/>
                <w:b/>
                <w:bCs/>
                <w:kern w:val="0"/>
                <w:szCs w:val="21"/>
              </w:rPr>
              <w:t>不符合要求</w:t>
            </w:r>
            <w:r w:rsidRPr="00326069">
              <w:rPr>
                <w:rFonts w:ascii="仿宋" w:eastAsia="仿宋" w:hAnsi="仿宋" w:cs="宋体"/>
                <w:kern w:val="0"/>
                <w:szCs w:val="21"/>
              </w:rPr>
              <w:t>。</w:t>
            </w:r>
          </w:p>
        </w:tc>
      </w:tr>
      <w:tr w:rsidR="008A2A57" w:rsidRPr="00326069" w14:paraId="70CD09AA" w14:textId="77777777" w:rsidTr="008A2A57">
        <w:trPr>
          <w:trHeight w:val="997"/>
          <w:jc w:val="center"/>
        </w:trPr>
        <w:tc>
          <w:tcPr>
            <w:tcW w:w="9776" w:type="dxa"/>
            <w:gridSpan w:val="11"/>
            <w:tcBorders>
              <w:top w:val="single" w:sz="4" w:space="0" w:color="auto"/>
              <w:left w:val="single" w:sz="4" w:space="0" w:color="auto"/>
              <w:bottom w:val="single" w:sz="4" w:space="0" w:color="auto"/>
              <w:right w:val="single" w:sz="4" w:space="0" w:color="auto"/>
            </w:tcBorders>
            <w:vAlign w:val="center"/>
          </w:tcPr>
          <w:p w14:paraId="13A33FDB" w14:textId="77777777" w:rsidR="008A2A57" w:rsidRPr="00326069" w:rsidRDefault="008A2A57" w:rsidP="00102459">
            <w:pPr>
              <w:snapToGrid w:val="0"/>
              <w:spacing w:line="320" w:lineRule="exact"/>
              <w:jc w:val="left"/>
              <w:rPr>
                <w:rFonts w:ascii="仿宋" w:eastAsia="仿宋" w:hAnsi="仿宋" w:cs="宋体" w:hint="eastAsia"/>
                <w:szCs w:val="21"/>
              </w:rPr>
            </w:pPr>
            <w:r w:rsidRPr="00326069">
              <w:rPr>
                <w:rFonts w:ascii="仿宋" w:eastAsia="仿宋" w:hAnsi="仿宋" w:cs="宋体" w:hint="eastAsia"/>
                <w:szCs w:val="21"/>
              </w:rPr>
              <w:lastRenderedPageBreak/>
              <w:t>供应商</w:t>
            </w:r>
            <w:r w:rsidRPr="00326069">
              <w:rPr>
                <w:rFonts w:ascii="仿宋" w:eastAsia="仿宋" w:hAnsi="仿宋" w:cs="宋体"/>
                <w:szCs w:val="21"/>
              </w:rPr>
              <w:t>名称（盖章）：</w:t>
            </w:r>
          </w:p>
          <w:p w14:paraId="78D57EE2" w14:textId="77777777" w:rsidR="008A2A57" w:rsidRPr="00326069" w:rsidRDefault="008A2A57" w:rsidP="00102459">
            <w:pPr>
              <w:snapToGrid w:val="0"/>
              <w:spacing w:line="320" w:lineRule="exact"/>
              <w:jc w:val="left"/>
              <w:rPr>
                <w:rFonts w:ascii="仿宋" w:eastAsia="仿宋" w:hAnsi="仿宋" w:cs="宋体" w:hint="eastAsia"/>
                <w:szCs w:val="21"/>
              </w:rPr>
            </w:pPr>
            <w:r w:rsidRPr="00326069">
              <w:rPr>
                <w:rFonts w:ascii="仿宋" w:eastAsia="仿宋" w:hAnsi="仿宋" w:cs="宋体" w:hint="eastAsia"/>
                <w:szCs w:val="21"/>
              </w:rPr>
              <w:t>法定代表人或代理人</w:t>
            </w:r>
            <w:r w:rsidRPr="00326069">
              <w:rPr>
                <w:rFonts w:ascii="仿宋" w:eastAsia="仿宋" w:hAnsi="仿宋" w:cs="宋体"/>
                <w:szCs w:val="21"/>
              </w:rPr>
              <w:t>（签字）：</w:t>
            </w:r>
          </w:p>
          <w:p w14:paraId="3171AB80" w14:textId="77777777" w:rsidR="008A2A57" w:rsidRPr="00326069" w:rsidRDefault="008A2A57" w:rsidP="00102459">
            <w:pPr>
              <w:snapToGrid w:val="0"/>
              <w:spacing w:line="320" w:lineRule="exact"/>
              <w:jc w:val="left"/>
              <w:rPr>
                <w:rFonts w:ascii="仿宋" w:eastAsia="仿宋" w:hAnsi="仿宋" w:cs="宋体" w:hint="eastAsia"/>
                <w:kern w:val="0"/>
                <w:szCs w:val="21"/>
              </w:rPr>
            </w:pPr>
            <w:r w:rsidRPr="00326069">
              <w:rPr>
                <w:rFonts w:ascii="仿宋" w:eastAsia="仿宋" w:hAnsi="仿宋" w:cs="宋体"/>
                <w:szCs w:val="21"/>
              </w:rPr>
              <w:t>日期：</w:t>
            </w:r>
          </w:p>
        </w:tc>
      </w:tr>
    </w:tbl>
    <w:p w14:paraId="53D21284" w14:textId="77777777" w:rsidR="008A2A57" w:rsidRPr="00326069" w:rsidRDefault="008A2A57" w:rsidP="008A2A57">
      <w:pPr>
        <w:autoSpaceDE w:val="0"/>
        <w:autoSpaceDN w:val="0"/>
        <w:spacing w:line="360" w:lineRule="auto"/>
        <w:rPr>
          <w:rFonts w:ascii="仿宋" w:eastAsia="仿宋" w:hAnsi="仿宋" w:cs="宋体" w:hint="eastAsia"/>
          <w:spacing w:val="11"/>
          <w:szCs w:val="21"/>
        </w:rPr>
      </w:pPr>
    </w:p>
    <w:p w14:paraId="528DE514" w14:textId="4B080BA8" w:rsidR="008A2A57" w:rsidRPr="00326069" w:rsidRDefault="008A2A57" w:rsidP="008A2A57">
      <w:pPr>
        <w:autoSpaceDE w:val="0"/>
        <w:autoSpaceDN w:val="0"/>
        <w:spacing w:line="360" w:lineRule="auto"/>
        <w:jc w:val="center"/>
        <w:rPr>
          <w:rFonts w:ascii="仿宋" w:eastAsia="仿宋" w:hAnsi="仿宋" w:cs="宋体" w:hint="eastAsia"/>
          <w:b/>
          <w:bCs/>
          <w:szCs w:val="21"/>
        </w:rPr>
      </w:pPr>
      <w:r w:rsidRPr="00326069">
        <w:rPr>
          <w:rFonts w:ascii="仿宋" w:eastAsia="仿宋" w:hAnsi="仿宋" w:cs="宋体" w:hint="eastAsia"/>
          <w:b/>
          <w:bCs/>
          <w:szCs w:val="21"/>
        </w:rPr>
        <w:t>5.信用承诺书</w:t>
      </w:r>
    </w:p>
    <w:p w14:paraId="289A1DF6" w14:textId="77777777" w:rsidR="008A2A57" w:rsidRPr="00326069" w:rsidRDefault="008A2A57" w:rsidP="008A2A57">
      <w:pPr>
        <w:snapToGrid w:val="0"/>
        <w:spacing w:line="360" w:lineRule="auto"/>
        <w:rPr>
          <w:rFonts w:ascii="仿宋" w:eastAsia="仿宋" w:hAnsi="仿宋" w:cs="宋体" w:hint="eastAsia"/>
          <w:b/>
          <w:sz w:val="24"/>
        </w:rPr>
      </w:pPr>
    </w:p>
    <w:p w14:paraId="3B7C3D36" w14:textId="77777777" w:rsidR="008A2A57" w:rsidRPr="00326069" w:rsidRDefault="008A2A57" w:rsidP="008A2A57">
      <w:pPr>
        <w:tabs>
          <w:tab w:val="left" w:pos="1650"/>
        </w:tabs>
        <w:adjustRightInd/>
        <w:spacing w:line="360" w:lineRule="auto"/>
        <w:jc w:val="left"/>
        <w:rPr>
          <w:rFonts w:ascii="仿宋" w:eastAsia="仿宋" w:hAnsi="仿宋" w:cs="宋体" w:hint="eastAsia"/>
          <w:sz w:val="24"/>
        </w:rPr>
      </w:pPr>
      <w:r w:rsidRPr="00326069">
        <w:rPr>
          <w:rFonts w:ascii="仿宋" w:eastAsia="仿宋" w:hAnsi="仿宋" w:cs="宋体" w:hint="eastAsia"/>
          <w:sz w:val="24"/>
        </w:rPr>
        <w:t>（供应商）现参加（采购项目）政府采购活动，郑重承诺如下：</w:t>
      </w:r>
    </w:p>
    <w:p w14:paraId="2845081A" w14:textId="77777777" w:rsidR="008A2A57" w:rsidRPr="00326069" w:rsidRDefault="008A2A57" w:rsidP="008A2A57">
      <w:pPr>
        <w:tabs>
          <w:tab w:val="left" w:pos="1650"/>
        </w:tabs>
        <w:adjustRightInd/>
        <w:spacing w:line="360" w:lineRule="auto"/>
        <w:ind w:firstLine="630"/>
        <w:rPr>
          <w:rFonts w:ascii="仿宋" w:eastAsia="仿宋" w:hAnsi="仿宋" w:cs="宋体" w:hint="eastAsia"/>
          <w:sz w:val="24"/>
        </w:rPr>
      </w:pPr>
      <w:r w:rsidRPr="00326069">
        <w:rPr>
          <w:rFonts w:ascii="仿宋" w:eastAsia="仿宋" w:hAnsi="仿宋" w:cs="宋体" w:hint="eastAsia"/>
          <w:sz w:val="24"/>
        </w:rPr>
        <w:t>对所提供的资料合法性、真实性、准确性和有效性负责；</w:t>
      </w:r>
    </w:p>
    <w:p w14:paraId="7B548BDB" w14:textId="77777777" w:rsidR="008A2A57" w:rsidRPr="00326069" w:rsidRDefault="008A2A57" w:rsidP="008A2A57">
      <w:pPr>
        <w:tabs>
          <w:tab w:val="left" w:pos="1650"/>
        </w:tabs>
        <w:adjustRightInd/>
        <w:spacing w:line="360" w:lineRule="auto"/>
        <w:ind w:firstLine="630"/>
        <w:rPr>
          <w:rFonts w:ascii="仿宋" w:eastAsia="仿宋" w:hAnsi="仿宋" w:cs="宋体" w:hint="eastAsia"/>
          <w:sz w:val="24"/>
        </w:rPr>
      </w:pPr>
      <w:r w:rsidRPr="00326069">
        <w:rPr>
          <w:rFonts w:ascii="仿宋" w:eastAsia="仿宋" w:hAnsi="仿宋" w:cs="宋体" w:hint="eastAsia"/>
          <w:sz w:val="24"/>
        </w:rPr>
        <w:t>严格按照国家法律、法规和规章，依法开展相关经济活动，全面履行应尽的责任和义务；</w:t>
      </w:r>
    </w:p>
    <w:p w14:paraId="75865C86" w14:textId="77777777" w:rsidR="008A2A57" w:rsidRPr="00326069" w:rsidRDefault="008A2A57" w:rsidP="008A2A57">
      <w:pPr>
        <w:tabs>
          <w:tab w:val="left" w:pos="1650"/>
        </w:tabs>
        <w:adjustRightInd/>
        <w:spacing w:line="360" w:lineRule="auto"/>
        <w:ind w:firstLine="630"/>
        <w:rPr>
          <w:rFonts w:ascii="仿宋" w:eastAsia="仿宋" w:hAnsi="仿宋" w:cs="宋体" w:hint="eastAsia"/>
          <w:sz w:val="24"/>
        </w:rPr>
      </w:pPr>
      <w:r w:rsidRPr="00326069">
        <w:rPr>
          <w:rFonts w:ascii="仿宋" w:eastAsia="仿宋" w:hAnsi="仿宋" w:cs="宋体" w:hint="eastAsia"/>
          <w:sz w:val="24"/>
        </w:rPr>
        <w:t>加强自我约束、自我规范、自我管理，</w:t>
      </w:r>
      <w:proofErr w:type="gramStart"/>
      <w:r w:rsidRPr="00326069">
        <w:rPr>
          <w:rFonts w:ascii="仿宋" w:eastAsia="仿宋" w:hAnsi="仿宋" w:cs="宋体" w:hint="eastAsia"/>
          <w:sz w:val="24"/>
        </w:rPr>
        <w:t>不</w:t>
      </w:r>
      <w:proofErr w:type="gramEnd"/>
      <w:r w:rsidRPr="00326069">
        <w:rPr>
          <w:rFonts w:ascii="仿宋" w:eastAsia="仿宋" w:hAnsi="仿宋" w:cs="宋体" w:hint="eastAsia"/>
          <w:sz w:val="24"/>
        </w:rPr>
        <w:t>制假售假、不虚假宣传、</w:t>
      </w:r>
      <w:proofErr w:type="gramStart"/>
      <w:r w:rsidRPr="00326069">
        <w:rPr>
          <w:rFonts w:ascii="仿宋" w:eastAsia="仿宋" w:hAnsi="仿宋" w:cs="宋体" w:hint="eastAsia"/>
          <w:sz w:val="24"/>
        </w:rPr>
        <w:t>不</w:t>
      </w:r>
      <w:proofErr w:type="gramEnd"/>
      <w:r w:rsidRPr="00326069">
        <w:rPr>
          <w:rFonts w:ascii="仿宋" w:eastAsia="仿宋" w:hAnsi="仿宋" w:cs="宋体" w:hint="eastAsia"/>
          <w:sz w:val="24"/>
        </w:rPr>
        <w:t>违约毁约、</w:t>
      </w:r>
      <w:proofErr w:type="gramStart"/>
      <w:r w:rsidRPr="00326069">
        <w:rPr>
          <w:rFonts w:ascii="仿宋" w:eastAsia="仿宋" w:hAnsi="仿宋" w:cs="宋体" w:hint="eastAsia"/>
          <w:sz w:val="24"/>
        </w:rPr>
        <w:t>不</w:t>
      </w:r>
      <w:proofErr w:type="gramEnd"/>
      <w:r w:rsidRPr="00326069">
        <w:rPr>
          <w:rFonts w:ascii="仿宋" w:eastAsia="仿宋" w:hAnsi="仿宋" w:cs="宋体" w:hint="eastAsia"/>
          <w:sz w:val="24"/>
        </w:rPr>
        <w:t>恶意逃债、不偷税漏税，诚信依法经营；</w:t>
      </w:r>
    </w:p>
    <w:p w14:paraId="7795DDE3" w14:textId="77777777" w:rsidR="008A2A57" w:rsidRPr="00326069" w:rsidRDefault="008A2A57" w:rsidP="008A2A57">
      <w:pPr>
        <w:tabs>
          <w:tab w:val="left" w:pos="1650"/>
        </w:tabs>
        <w:adjustRightInd/>
        <w:spacing w:line="360" w:lineRule="auto"/>
        <w:ind w:firstLine="630"/>
        <w:rPr>
          <w:rFonts w:ascii="仿宋" w:eastAsia="仿宋" w:hAnsi="仿宋" w:cs="宋体" w:hint="eastAsia"/>
          <w:sz w:val="24"/>
        </w:rPr>
      </w:pPr>
      <w:r w:rsidRPr="00326069">
        <w:rPr>
          <w:rFonts w:ascii="仿宋" w:eastAsia="仿宋" w:hAnsi="仿宋" w:cs="宋体" w:hint="eastAsia"/>
          <w:sz w:val="24"/>
        </w:rPr>
        <w:t>自愿接受行政主管部门的依法检查、违背承诺约定将自愿承担违约责任，并接受法律法规和相关部门规章制度的惩戒和约束；</w:t>
      </w:r>
    </w:p>
    <w:p w14:paraId="4B6E371D" w14:textId="77777777" w:rsidR="008A2A57" w:rsidRPr="00326069" w:rsidRDefault="008A2A57" w:rsidP="008A2A57">
      <w:pPr>
        <w:tabs>
          <w:tab w:val="left" w:pos="1650"/>
        </w:tabs>
        <w:adjustRightInd/>
        <w:spacing w:line="360" w:lineRule="auto"/>
        <w:ind w:firstLine="630"/>
        <w:rPr>
          <w:rFonts w:ascii="仿宋" w:eastAsia="仿宋" w:hAnsi="仿宋" w:cs="宋体" w:hint="eastAsia"/>
          <w:sz w:val="24"/>
        </w:rPr>
      </w:pPr>
      <w:r w:rsidRPr="00326069">
        <w:rPr>
          <w:rFonts w:ascii="仿宋" w:eastAsia="仿宋" w:hAnsi="仿宋" w:cs="宋体" w:hint="eastAsia"/>
          <w:kern w:val="0"/>
          <w:sz w:val="24"/>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5E4531DE" w14:textId="77777777" w:rsidR="008A2A57" w:rsidRPr="00326069" w:rsidRDefault="008A2A57" w:rsidP="008A2A57">
      <w:pPr>
        <w:tabs>
          <w:tab w:val="left" w:pos="1650"/>
        </w:tabs>
        <w:adjustRightInd/>
        <w:spacing w:line="360" w:lineRule="auto"/>
        <w:rPr>
          <w:rFonts w:ascii="仿宋" w:eastAsia="仿宋" w:hAnsi="仿宋" w:cs="宋体" w:hint="eastAsia"/>
          <w:sz w:val="24"/>
          <w:u w:val="single"/>
        </w:rPr>
      </w:pPr>
    </w:p>
    <w:p w14:paraId="1F9705CA" w14:textId="77777777" w:rsidR="008A2A57" w:rsidRPr="00326069" w:rsidRDefault="008A2A57" w:rsidP="008A2A57">
      <w:pPr>
        <w:pStyle w:val="reader-word-layer"/>
        <w:spacing w:before="0" w:beforeAutospacing="0" w:after="0" w:afterAutospacing="0" w:line="360" w:lineRule="auto"/>
        <w:ind w:firstLineChars="250" w:firstLine="600"/>
        <w:rPr>
          <w:rFonts w:ascii="仿宋" w:eastAsia="仿宋" w:hAnsi="仿宋" w:hint="eastAsia"/>
          <w:spacing w:val="-7"/>
        </w:rPr>
      </w:pPr>
      <w:r w:rsidRPr="00326069">
        <w:rPr>
          <w:rFonts w:ascii="仿宋" w:eastAsia="仿宋" w:hAnsi="仿宋" w:hint="eastAsia"/>
          <w:kern w:val="2"/>
        </w:rPr>
        <w:t>统一社会信用代码：</w:t>
      </w:r>
    </w:p>
    <w:p w14:paraId="7FC5DEAF" w14:textId="77777777" w:rsidR="008A2A57" w:rsidRPr="00326069" w:rsidRDefault="008A2A57" w:rsidP="008A2A57">
      <w:pPr>
        <w:pStyle w:val="reader-word-layer"/>
        <w:spacing w:before="0" w:beforeAutospacing="0" w:after="0" w:afterAutospacing="0" w:line="360" w:lineRule="auto"/>
        <w:ind w:firstLine="480"/>
        <w:rPr>
          <w:rFonts w:ascii="仿宋" w:eastAsia="仿宋" w:hAnsi="仿宋" w:hint="eastAsia"/>
        </w:rPr>
      </w:pPr>
    </w:p>
    <w:p w14:paraId="64FCEAA4" w14:textId="77777777" w:rsidR="008A2A57" w:rsidRPr="00326069" w:rsidRDefault="008A2A57" w:rsidP="008A2A57">
      <w:pPr>
        <w:pStyle w:val="reader-word-layer"/>
        <w:spacing w:before="0" w:beforeAutospacing="0" w:after="0" w:afterAutospacing="0" w:line="360" w:lineRule="auto"/>
        <w:ind w:firstLineChars="1350" w:firstLine="3240"/>
        <w:jc w:val="right"/>
        <w:rPr>
          <w:rFonts w:ascii="仿宋" w:eastAsia="仿宋" w:hAnsi="仿宋" w:hint="eastAsia"/>
          <w:kern w:val="2"/>
        </w:rPr>
      </w:pPr>
      <w:r w:rsidRPr="00326069">
        <w:rPr>
          <w:rFonts w:ascii="仿宋" w:eastAsia="仿宋" w:hAnsi="仿宋" w:hint="eastAsia"/>
          <w:kern w:val="2"/>
        </w:rPr>
        <w:t>承诺单位/个人（盖章/签名）</w:t>
      </w:r>
    </w:p>
    <w:p w14:paraId="55C27436" w14:textId="77777777" w:rsidR="008A2A57" w:rsidRPr="00326069" w:rsidRDefault="008A2A57" w:rsidP="008A2A57">
      <w:pPr>
        <w:adjustRightInd/>
        <w:spacing w:line="360" w:lineRule="auto"/>
        <w:jc w:val="right"/>
        <w:rPr>
          <w:rFonts w:ascii="仿宋" w:eastAsia="仿宋" w:hAnsi="仿宋" w:cs="宋体" w:hint="eastAsia"/>
          <w:sz w:val="24"/>
        </w:rPr>
      </w:pPr>
      <w:r w:rsidRPr="00326069">
        <w:rPr>
          <w:rFonts w:ascii="仿宋" w:eastAsia="仿宋" w:hAnsi="仿宋" w:cs="宋体" w:hint="eastAsia"/>
          <w:sz w:val="24"/>
        </w:rPr>
        <w:t xml:space="preserve">                               时间：   年  月  日</w:t>
      </w:r>
    </w:p>
    <w:p w14:paraId="5322C7AB" w14:textId="0F11D21A" w:rsidR="008A2A57" w:rsidRPr="00326069" w:rsidRDefault="008A2A57">
      <w:pPr>
        <w:widowControl/>
        <w:adjustRightInd/>
        <w:jc w:val="left"/>
        <w:rPr>
          <w:rFonts w:ascii="仿宋" w:eastAsia="仿宋" w:hAnsi="仿宋" w:cs="宋体" w:hint="eastAsia"/>
          <w:b/>
          <w:szCs w:val="21"/>
        </w:rPr>
      </w:pPr>
      <w:r w:rsidRPr="00326069">
        <w:rPr>
          <w:rFonts w:ascii="仿宋" w:eastAsia="仿宋" w:hAnsi="仿宋" w:cs="宋体" w:hint="eastAsia"/>
          <w:b/>
          <w:szCs w:val="21"/>
        </w:rPr>
        <w:br w:type="page"/>
      </w:r>
    </w:p>
    <w:p w14:paraId="39B5E53F" w14:textId="77777777" w:rsidR="008A2A57" w:rsidRPr="00326069" w:rsidRDefault="008A2A57" w:rsidP="008A2A57">
      <w:pPr>
        <w:snapToGrid w:val="0"/>
        <w:spacing w:line="360" w:lineRule="auto"/>
        <w:rPr>
          <w:rFonts w:ascii="仿宋" w:eastAsia="仿宋" w:hAnsi="仿宋" w:cs="宋体" w:hint="eastAsia"/>
          <w:b/>
          <w:szCs w:val="21"/>
        </w:rPr>
      </w:pPr>
    </w:p>
    <w:p w14:paraId="7852C0C3" w14:textId="220015EA" w:rsidR="008A2A57" w:rsidRPr="00326069" w:rsidRDefault="008A2A57" w:rsidP="008A2A57">
      <w:pPr>
        <w:autoSpaceDE w:val="0"/>
        <w:autoSpaceDN w:val="0"/>
        <w:spacing w:line="360" w:lineRule="auto"/>
        <w:jc w:val="center"/>
        <w:rPr>
          <w:rFonts w:ascii="仿宋" w:eastAsia="仿宋" w:hAnsi="仿宋" w:cs="宋体" w:hint="eastAsia"/>
          <w:b/>
          <w:bCs/>
          <w:szCs w:val="21"/>
        </w:rPr>
      </w:pPr>
      <w:r w:rsidRPr="00326069">
        <w:rPr>
          <w:rFonts w:ascii="仿宋" w:eastAsia="仿宋" w:hAnsi="仿宋" w:cs="宋体" w:hint="eastAsia"/>
          <w:b/>
          <w:bCs/>
          <w:szCs w:val="21"/>
        </w:rPr>
        <w:t>6.供应</w:t>
      </w:r>
      <w:proofErr w:type="gramStart"/>
      <w:r w:rsidRPr="00326069">
        <w:rPr>
          <w:rFonts w:ascii="仿宋" w:eastAsia="仿宋" w:hAnsi="仿宋" w:cs="宋体" w:hint="eastAsia"/>
          <w:b/>
          <w:bCs/>
          <w:szCs w:val="21"/>
        </w:rPr>
        <w:t>商情况</w:t>
      </w:r>
      <w:proofErr w:type="gramEnd"/>
      <w:r w:rsidRPr="00326069">
        <w:rPr>
          <w:rFonts w:ascii="仿宋" w:eastAsia="仿宋" w:hAnsi="仿宋" w:cs="宋体" w:hint="eastAsia"/>
          <w:b/>
          <w:bCs/>
          <w:szCs w:val="21"/>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4"/>
        <w:gridCol w:w="960"/>
        <w:gridCol w:w="825"/>
        <w:gridCol w:w="457"/>
        <w:gridCol w:w="578"/>
        <w:gridCol w:w="495"/>
        <w:gridCol w:w="465"/>
        <w:gridCol w:w="818"/>
        <w:gridCol w:w="1086"/>
        <w:gridCol w:w="256"/>
        <w:gridCol w:w="1133"/>
      </w:tblGrid>
      <w:tr w:rsidR="008A2A57" w:rsidRPr="00326069" w14:paraId="0C5DA64C" w14:textId="77777777" w:rsidTr="00102459">
        <w:trPr>
          <w:cantSplit/>
          <w:trHeight w:val="555"/>
        </w:trPr>
        <w:tc>
          <w:tcPr>
            <w:tcW w:w="9467" w:type="dxa"/>
            <w:gridSpan w:val="11"/>
            <w:tcBorders>
              <w:top w:val="single" w:sz="4" w:space="0" w:color="auto"/>
              <w:left w:val="single" w:sz="4" w:space="0" w:color="auto"/>
              <w:bottom w:val="single" w:sz="4" w:space="0" w:color="auto"/>
              <w:right w:val="single" w:sz="4" w:space="0" w:color="auto"/>
            </w:tcBorders>
            <w:vAlign w:val="center"/>
          </w:tcPr>
          <w:p w14:paraId="19B9EA49"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企业情况</w:t>
            </w:r>
          </w:p>
        </w:tc>
      </w:tr>
      <w:tr w:rsidR="008A2A57" w:rsidRPr="00326069" w14:paraId="100EF278" w14:textId="77777777" w:rsidTr="00102459">
        <w:trPr>
          <w:cantSplit/>
          <w:trHeight w:val="340"/>
        </w:trPr>
        <w:tc>
          <w:tcPr>
            <w:tcW w:w="2394" w:type="dxa"/>
            <w:tcBorders>
              <w:top w:val="single" w:sz="4" w:space="0" w:color="auto"/>
              <w:left w:val="single" w:sz="4" w:space="0" w:color="auto"/>
              <w:bottom w:val="single" w:sz="4" w:space="0" w:color="auto"/>
              <w:right w:val="single" w:sz="4" w:space="0" w:color="auto"/>
            </w:tcBorders>
            <w:vAlign w:val="center"/>
          </w:tcPr>
          <w:p w14:paraId="7FC178CA"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单位名称</w:t>
            </w:r>
          </w:p>
        </w:tc>
        <w:tc>
          <w:tcPr>
            <w:tcW w:w="7073" w:type="dxa"/>
            <w:gridSpan w:val="10"/>
            <w:tcBorders>
              <w:top w:val="single" w:sz="4" w:space="0" w:color="auto"/>
              <w:left w:val="single" w:sz="4" w:space="0" w:color="auto"/>
              <w:bottom w:val="single" w:sz="4" w:space="0" w:color="auto"/>
              <w:right w:val="single" w:sz="4" w:space="0" w:color="auto"/>
            </w:tcBorders>
            <w:vAlign w:val="center"/>
          </w:tcPr>
          <w:p w14:paraId="3C43CCA7" w14:textId="77777777" w:rsidR="008A2A57" w:rsidRPr="00326069" w:rsidRDefault="008A2A57" w:rsidP="00102459">
            <w:pPr>
              <w:spacing w:line="360" w:lineRule="auto"/>
              <w:jc w:val="center"/>
              <w:rPr>
                <w:rFonts w:ascii="仿宋" w:eastAsia="仿宋" w:hAnsi="仿宋" w:cs="宋体" w:hint="eastAsia"/>
                <w:szCs w:val="21"/>
              </w:rPr>
            </w:pPr>
          </w:p>
        </w:tc>
      </w:tr>
      <w:tr w:rsidR="008A2A57" w:rsidRPr="00326069" w14:paraId="79802BE4" w14:textId="77777777" w:rsidTr="00102459">
        <w:trPr>
          <w:cantSplit/>
          <w:trHeight w:val="340"/>
        </w:trPr>
        <w:tc>
          <w:tcPr>
            <w:tcW w:w="2394" w:type="dxa"/>
            <w:tcBorders>
              <w:top w:val="single" w:sz="4" w:space="0" w:color="auto"/>
              <w:left w:val="single" w:sz="4" w:space="0" w:color="auto"/>
              <w:bottom w:val="single" w:sz="4" w:space="0" w:color="auto"/>
              <w:right w:val="single" w:sz="4" w:space="0" w:color="auto"/>
            </w:tcBorders>
            <w:vAlign w:val="center"/>
          </w:tcPr>
          <w:p w14:paraId="2878AA3B"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地  址</w:t>
            </w:r>
          </w:p>
        </w:tc>
        <w:tc>
          <w:tcPr>
            <w:tcW w:w="3315" w:type="dxa"/>
            <w:gridSpan w:val="5"/>
            <w:tcBorders>
              <w:top w:val="single" w:sz="4" w:space="0" w:color="auto"/>
              <w:left w:val="single" w:sz="4" w:space="0" w:color="auto"/>
              <w:bottom w:val="single" w:sz="4" w:space="0" w:color="auto"/>
              <w:right w:val="single" w:sz="4" w:space="0" w:color="auto"/>
            </w:tcBorders>
            <w:vAlign w:val="center"/>
          </w:tcPr>
          <w:p w14:paraId="38275B99" w14:textId="77777777" w:rsidR="008A2A57" w:rsidRPr="00326069" w:rsidRDefault="008A2A57" w:rsidP="00102459">
            <w:pPr>
              <w:spacing w:line="360" w:lineRule="auto"/>
              <w:jc w:val="center"/>
              <w:rPr>
                <w:rFonts w:ascii="仿宋" w:eastAsia="仿宋" w:hAnsi="仿宋" w:cs="宋体" w:hint="eastAsia"/>
                <w:szCs w:val="21"/>
              </w:rPr>
            </w:pPr>
          </w:p>
        </w:tc>
        <w:tc>
          <w:tcPr>
            <w:tcW w:w="2625" w:type="dxa"/>
            <w:gridSpan w:val="4"/>
            <w:tcBorders>
              <w:top w:val="single" w:sz="4" w:space="0" w:color="auto"/>
              <w:left w:val="single" w:sz="4" w:space="0" w:color="auto"/>
              <w:bottom w:val="single" w:sz="4" w:space="0" w:color="auto"/>
              <w:right w:val="single" w:sz="4" w:space="0" w:color="auto"/>
            </w:tcBorders>
            <w:vAlign w:val="center"/>
          </w:tcPr>
          <w:p w14:paraId="58F1BEF8"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法定代表人</w:t>
            </w:r>
          </w:p>
        </w:tc>
        <w:tc>
          <w:tcPr>
            <w:tcW w:w="1133" w:type="dxa"/>
            <w:tcBorders>
              <w:top w:val="single" w:sz="4" w:space="0" w:color="auto"/>
              <w:left w:val="single" w:sz="4" w:space="0" w:color="auto"/>
              <w:bottom w:val="single" w:sz="4" w:space="0" w:color="auto"/>
              <w:right w:val="single" w:sz="4" w:space="0" w:color="auto"/>
            </w:tcBorders>
            <w:vAlign w:val="center"/>
          </w:tcPr>
          <w:p w14:paraId="4D380762" w14:textId="77777777" w:rsidR="008A2A57" w:rsidRPr="00326069" w:rsidRDefault="008A2A57" w:rsidP="00102459">
            <w:pPr>
              <w:spacing w:line="360" w:lineRule="auto"/>
              <w:jc w:val="center"/>
              <w:rPr>
                <w:rFonts w:ascii="仿宋" w:eastAsia="仿宋" w:hAnsi="仿宋" w:cs="宋体" w:hint="eastAsia"/>
                <w:szCs w:val="21"/>
              </w:rPr>
            </w:pPr>
          </w:p>
        </w:tc>
      </w:tr>
      <w:tr w:rsidR="008A2A57" w:rsidRPr="00326069" w14:paraId="0613FB9E" w14:textId="77777777" w:rsidTr="00102459">
        <w:trPr>
          <w:cantSplit/>
          <w:trHeight w:val="340"/>
        </w:trPr>
        <w:tc>
          <w:tcPr>
            <w:tcW w:w="2394" w:type="dxa"/>
            <w:tcBorders>
              <w:top w:val="single" w:sz="4" w:space="0" w:color="auto"/>
              <w:left w:val="single" w:sz="4" w:space="0" w:color="auto"/>
              <w:bottom w:val="single" w:sz="4" w:space="0" w:color="auto"/>
              <w:right w:val="single" w:sz="4" w:space="0" w:color="auto"/>
            </w:tcBorders>
            <w:vAlign w:val="center"/>
          </w:tcPr>
          <w:p w14:paraId="4520BC3E"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成立时间</w:t>
            </w:r>
          </w:p>
        </w:tc>
        <w:tc>
          <w:tcPr>
            <w:tcW w:w="3315" w:type="dxa"/>
            <w:gridSpan w:val="5"/>
            <w:tcBorders>
              <w:top w:val="single" w:sz="4" w:space="0" w:color="auto"/>
              <w:left w:val="single" w:sz="4" w:space="0" w:color="auto"/>
              <w:bottom w:val="single" w:sz="4" w:space="0" w:color="auto"/>
              <w:right w:val="single" w:sz="4" w:space="0" w:color="auto"/>
            </w:tcBorders>
            <w:vAlign w:val="center"/>
          </w:tcPr>
          <w:p w14:paraId="13E27E74" w14:textId="77777777" w:rsidR="008A2A57" w:rsidRPr="00326069" w:rsidRDefault="008A2A57" w:rsidP="00102459">
            <w:pPr>
              <w:spacing w:line="360" w:lineRule="auto"/>
              <w:jc w:val="center"/>
              <w:rPr>
                <w:rFonts w:ascii="仿宋" w:eastAsia="仿宋" w:hAnsi="仿宋" w:cs="宋体" w:hint="eastAsia"/>
                <w:szCs w:val="21"/>
              </w:rPr>
            </w:pPr>
          </w:p>
        </w:tc>
        <w:tc>
          <w:tcPr>
            <w:tcW w:w="2625" w:type="dxa"/>
            <w:gridSpan w:val="4"/>
            <w:tcBorders>
              <w:top w:val="single" w:sz="4" w:space="0" w:color="auto"/>
              <w:left w:val="single" w:sz="4" w:space="0" w:color="auto"/>
              <w:bottom w:val="single" w:sz="4" w:space="0" w:color="auto"/>
              <w:right w:val="single" w:sz="4" w:space="0" w:color="auto"/>
            </w:tcBorders>
            <w:vAlign w:val="center"/>
          </w:tcPr>
          <w:p w14:paraId="7319D924"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注册资本</w:t>
            </w:r>
          </w:p>
        </w:tc>
        <w:tc>
          <w:tcPr>
            <w:tcW w:w="1133" w:type="dxa"/>
            <w:tcBorders>
              <w:top w:val="single" w:sz="4" w:space="0" w:color="auto"/>
              <w:left w:val="single" w:sz="4" w:space="0" w:color="auto"/>
              <w:bottom w:val="single" w:sz="4" w:space="0" w:color="auto"/>
              <w:right w:val="single" w:sz="4" w:space="0" w:color="auto"/>
            </w:tcBorders>
            <w:vAlign w:val="center"/>
          </w:tcPr>
          <w:p w14:paraId="41AC3257" w14:textId="77777777" w:rsidR="008A2A57" w:rsidRPr="00326069" w:rsidRDefault="008A2A57" w:rsidP="00102459">
            <w:pPr>
              <w:spacing w:line="360" w:lineRule="auto"/>
              <w:jc w:val="center"/>
              <w:rPr>
                <w:rFonts w:ascii="仿宋" w:eastAsia="仿宋" w:hAnsi="仿宋" w:cs="宋体" w:hint="eastAsia"/>
                <w:szCs w:val="21"/>
              </w:rPr>
            </w:pPr>
          </w:p>
        </w:tc>
      </w:tr>
      <w:tr w:rsidR="008A2A57" w:rsidRPr="00326069" w14:paraId="7E35EBE2" w14:textId="77777777" w:rsidTr="00102459">
        <w:trPr>
          <w:cantSplit/>
          <w:trHeight w:val="340"/>
        </w:trPr>
        <w:tc>
          <w:tcPr>
            <w:tcW w:w="2394" w:type="dxa"/>
            <w:tcBorders>
              <w:top w:val="single" w:sz="4" w:space="0" w:color="auto"/>
              <w:left w:val="single" w:sz="4" w:space="0" w:color="auto"/>
              <w:bottom w:val="single" w:sz="4" w:space="0" w:color="auto"/>
              <w:right w:val="single" w:sz="4" w:space="0" w:color="auto"/>
            </w:tcBorders>
            <w:vAlign w:val="center"/>
          </w:tcPr>
          <w:p w14:paraId="47A87EDE"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开户银行</w:t>
            </w:r>
          </w:p>
        </w:tc>
        <w:tc>
          <w:tcPr>
            <w:tcW w:w="2242" w:type="dxa"/>
            <w:gridSpan w:val="3"/>
            <w:tcBorders>
              <w:top w:val="single" w:sz="4" w:space="0" w:color="auto"/>
              <w:left w:val="single" w:sz="4" w:space="0" w:color="auto"/>
              <w:bottom w:val="single" w:sz="4" w:space="0" w:color="auto"/>
              <w:right w:val="single" w:sz="4" w:space="0" w:color="auto"/>
            </w:tcBorders>
            <w:vAlign w:val="center"/>
          </w:tcPr>
          <w:p w14:paraId="2617D368" w14:textId="77777777" w:rsidR="008A2A57" w:rsidRPr="00326069" w:rsidRDefault="008A2A57" w:rsidP="00102459">
            <w:pPr>
              <w:spacing w:line="360" w:lineRule="auto"/>
              <w:jc w:val="center"/>
              <w:rPr>
                <w:rFonts w:ascii="仿宋" w:eastAsia="仿宋" w:hAnsi="仿宋" w:cs="宋体" w:hint="eastAsia"/>
                <w:szCs w:val="21"/>
              </w:rPr>
            </w:pPr>
          </w:p>
        </w:tc>
        <w:tc>
          <w:tcPr>
            <w:tcW w:w="1073" w:type="dxa"/>
            <w:gridSpan w:val="2"/>
            <w:tcBorders>
              <w:top w:val="single" w:sz="4" w:space="0" w:color="auto"/>
              <w:left w:val="single" w:sz="4" w:space="0" w:color="auto"/>
              <w:bottom w:val="single" w:sz="4" w:space="0" w:color="auto"/>
              <w:right w:val="single" w:sz="4" w:space="0" w:color="auto"/>
            </w:tcBorders>
            <w:vAlign w:val="center"/>
          </w:tcPr>
          <w:p w14:paraId="7B15FE91"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帐  号</w:t>
            </w:r>
          </w:p>
        </w:tc>
        <w:tc>
          <w:tcPr>
            <w:tcW w:w="3758" w:type="dxa"/>
            <w:gridSpan w:val="5"/>
            <w:tcBorders>
              <w:top w:val="single" w:sz="4" w:space="0" w:color="auto"/>
              <w:left w:val="single" w:sz="4" w:space="0" w:color="auto"/>
              <w:bottom w:val="single" w:sz="4" w:space="0" w:color="auto"/>
              <w:right w:val="single" w:sz="4" w:space="0" w:color="auto"/>
            </w:tcBorders>
            <w:vAlign w:val="center"/>
          </w:tcPr>
          <w:p w14:paraId="15D3ECF3" w14:textId="77777777" w:rsidR="008A2A57" w:rsidRPr="00326069" w:rsidRDefault="008A2A57" w:rsidP="00102459">
            <w:pPr>
              <w:spacing w:line="360" w:lineRule="auto"/>
              <w:jc w:val="center"/>
              <w:rPr>
                <w:rFonts w:ascii="仿宋" w:eastAsia="仿宋" w:hAnsi="仿宋" w:cs="宋体" w:hint="eastAsia"/>
                <w:szCs w:val="21"/>
              </w:rPr>
            </w:pPr>
          </w:p>
        </w:tc>
      </w:tr>
      <w:tr w:rsidR="008A2A57" w:rsidRPr="00326069" w14:paraId="03901585" w14:textId="77777777" w:rsidTr="00102459">
        <w:trPr>
          <w:cantSplit/>
          <w:trHeight w:val="340"/>
        </w:trPr>
        <w:tc>
          <w:tcPr>
            <w:tcW w:w="2394" w:type="dxa"/>
            <w:tcBorders>
              <w:top w:val="single" w:sz="4" w:space="0" w:color="auto"/>
              <w:left w:val="single" w:sz="4" w:space="0" w:color="auto"/>
              <w:bottom w:val="single" w:sz="4" w:space="0" w:color="auto"/>
              <w:right w:val="single" w:sz="4" w:space="0" w:color="auto"/>
            </w:tcBorders>
            <w:vAlign w:val="center"/>
          </w:tcPr>
          <w:p w14:paraId="75A7337C"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联系电话</w:t>
            </w:r>
          </w:p>
        </w:tc>
        <w:tc>
          <w:tcPr>
            <w:tcW w:w="7073" w:type="dxa"/>
            <w:gridSpan w:val="10"/>
            <w:tcBorders>
              <w:top w:val="single" w:sz="4" w:space="0" w:color="auto"/>
              <w:left w:val="single" w:sz="4" w:space="0" w:color="auto"/>
              <w:bottom w:val="single" w:sz="4" w:space="0" w:color="auto"/>
              <w:right w:val="single" w:sz="4" w:space="0" w:color="auto"/>
            </w:tcBorders>
            <w:vAlign w:val="center"/>
          </w:tcPr>
          <w:p w14:paraId="2A6F1BF3" w14:textId="77777777" w:rsidR="008A2A57" w:rsidRPr="00326069" w:rsidRDefault="008A2A57" w:rsidP="00102459">
            <w:pPr>
              <w:spacing w:line="360" w:lineRule="auto"/>
              <w:jc w:val="center"/>
              <w:rPr>
                <w:rFonts w:ascii="仿宋" w:eastAsia="仿宋" w:hAnsi="仿宋" w:cs="宋体" w:hint="eastAsia"/>
                <w:szCs w:val="21"/>
              </w:rPr>
            </w:pPr>
          </w:p>
        </w:tc>
      </w:tr>
      <w:tr w:rsidR="008A2A57" w:rsidRPr="00326069" w14:paraId="5AB37DA6" w14:textId="77777777" w:rsidTr="00102459">
        <w:trPr>
          <w:cantSplit/>
          <w:trHeight w:val="340"/>
        </w:trPr>
        <w:tc>
          <w:tcPr>
            <w:tcW w:w="2394" w:type="dxa"/>
            <w:tcBorders>
              <w:top w:val="single" w:sz="4" w:space="0" w:color="auto"/>
              <w:left w:val="single" w:sz="4" w:space="0" w:color="auto"/>
              <w:bottom w:val="single" w:sz="4" w:space="0" w:color="auto"/>
              <w:right w:val="single" w:sz="4" w:space="0" w:color="auto"/>
            </w:tcBorders>
            <w:vAlign w:val="center"/>
          </w:tcPr>
          <w:p w14:paraId="4996336E"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企业总人数</w:t>
            </w:r>
          </w:p>
        </w:tc>
        <w:tc>
          <w:tcPr>
            <w:tcW w:w="960" w:type="dxa"/>
            <w:tcBorders>
              <w:top w:val="single" w:sz="4" w:space="0" w:color="auto"/>
              <w:left w:val="single" w:sz="4" w:space="0" w:color="auto"/>
              <w:bottom w:val="single" w:sz="4" w:space="0" w:color="auto"/>
              <w:right w:val="single" w:sz="4" w:space="0" w:color="auto"/>
            </w:tcBorders>
            <w:vAlign w:val="center"/>
          </w:tcPr>
          <w:p w14:paraId="223FF1EF" w14:textId="77777777" w:rsidR="008A2A57" w:rsidRPr="00326069" w:rsidRDefault="008A2A57" w:rsidP="00102459">
            <w:pPr>
              <w:spacing w:line="360" w:lineRule="auto"/>
              <w:jc w:val="center"/>
              <w:rPr>
                <w:rFonts w:ascii="仿宋" w:eastAsia="仿宋" w:hAnsi="仿宋" w:cs="宋体" w:hint="eastAsia"/>
                <w:szCs w:val="21"/>
              </w:rPr>
            </w:pPr>
          </w:p>
        </w:tc>
        <w:tc>
          <w:tcPr>
            <w:tcW w:w="825" w:type="dxa"/>
            <w:tcBorders>
              <w:top w:val="single" w:sz="4" w:space="0" w:color="auto"/>
              <w:left w:val="single" w:sz="4" w:space="0" w:color="auto"/>
              <w:bottom w:val="single" w:sz="4" w:space="0" w:color="auto"/>
              <w:right w:val="single" w:sz="4" w:space="0" w:color="auto"/>
            </w:tcBorders>
            <w:vAlign w:val="center"/>
          </w:tcPr>
          <w:p w14:paraId="0A3111AE"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管理</w:t>
            </w:r>
          </w:p>
          <w:p w14:paraId="177FE800"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人员</w:t>
            </w:r>
          </w:p>
        </w:tc>
        <w:tc>
          <w:tcPr>
            <w:tcW w:w="1035" w:type="dxa"/>
            <w:gridSpan w:val="2"/>
            <w:tcBorders>
              <w:top w:val="single" w:sz="4" w:space="0" w:color="auto"/>
              <w:left w:val="single" w:sz="4" w:space="0" w:color="auto"/>
              <w:bottom w:val="single" w:sz="4" w:space="0" w:color="auto"/>
              <w:right w:val="single" w:sz="4" w:space="0" w:color="auto"/>
            </w:tcBorders>
            <w:vAlign w:val="center"/>
          </w:tcPr>
          <w:p w14:paraId="20F40CC9" w14:textId="77777777" w:rsidR="008A2A57" w:rsidRPr="00326069" w:rsidRDefault="008A2A57" w:rsidP="00102459">
            <w:pPr>
              <w:spacing w:line="360" w:lineRule="auto"/>
              <w:jc w:val="center"/>
              <w:rPr>
                <w:rFonts w:ascii="仿宋" w:eastAsia="仿宋" w:hAnsi="仿宋" w:cs="宋体" w:hint="eastAsia"/>
                <w:szCs w:val="21"/>
              </w:rPr>
            </w:pPr>
          </w:p>
        </w:tc>
        <w:tc>
          <w:tcPr>
            <w:tcW w:w="960" w:type="dxa"/>
            <w:gridSpan w:val="2"/>
            <w:tcBorders>
              <w:top w:val="single" w:sz="4" w:space="0" w:color="auto"/>
              <w:left w:val="single" w:sz="4" w:space="0" w:color="auto"/>
              <w:bottom w:val="single" w:sz="4" w:space="0" w:color="auto"/>
              <w:right w:val="single" w:sz="4" w:space="0" w:color="auto"/>
            </w:tcBorders>
            <w:vAlign w:val="center"/>
          </w:tcPr>
          <w:p w14:paraId="4D9B4B1E"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技术</w:t>
            </w:r>
          </w:p>
          <w:p w14:paraId="599D9E68"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人员</w:t>
            </w:r>
          </w:p>
        </w:tc>
        <w:tc>
          <w:tcPr>
            <w:tcW w:w="818" w:type="dxa"/>
            <w:tcBorders>
              <w:top w:val="single" w:sz="4" w:space="0" w:color="auto"/>
              <w:left w:val="single" w:sz="4" w:space="0" w:color="auto"/>
              <w:bottom w:val="single" w:sz="4" w:space="0" w:color="auto"/>
              <w:right w:val="single" w:sz="4" w:space="0" w:color="auto"/>
            </w:tcBorders>
            <w:vAlign w:val="center"/>
          </w:tcPr>
          <w:p w14:paraId="0ED2D3D3" w14:textId="77777777" w:rsidR="008A2A57" w:rsidRPr="00326069" w:rsidRDefault="008A2A57" w:rsidP="00102459">
            <w:pPr>
              <w:spacing w:line="360" w:lineRule="auto"/>
              <w:jc w:val="center"/>
              <w:rPr>
                <w:rFonts w:ascii="仿宋" w:eastAsia="仿宋" w:hAnsi="仿宋" w:cs="宋体" w:hint="eastAsia"/>
                <w:szCs w:val="21"/>
              </w:rPr>
            </w:pPr>
          </w:p>
        </w:tc>
        <w:tc>
          <w:tcPr>
            <w:tcW w:w="1086" w:type="dxa"/>
            <w:tcBorders>
              <w:top w:val="single" w:sz="4" w:space="0" w:color="auto"/>
              <w:left w:val="single" w:sz="4" w:space="0" w:color="auto"/>
              <w:bottom w:val="single" w:sz="4" w:space="0" w:color="auto"/>
              <w:right w:val="single" w:sz="4" w:space="0" w:color="auto"/>
            </w:tcBorders>
            <w:vAlign w:val="center"/>
          </w:tcPr>
          <w:p w14:paraId="4915098A"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职工</w:t>
            </w:r>
          </w:p>
          <w:p w14:paraId="471BBC56"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人员</w:t>
            </w:r>
          </w:p>
        </w:tc>
        <w:tc>
          <w:tcPr>
            <w:tcW w:w="1389" w:type="dxa"/>
            <w:gridSpan w:val="2"/>
            <w:tcBorders>
              <w:top w:val="single" w:sz="4" w:space="0" w:color="auto"/>
              <w:left w:val="single" w:sz="4" w:space="0" w:color="auto"/>
              <w:bottom w:val="single" w:sz="4" w:space="0" w:color="auto"/>
              <w:right w:val="single" w:sz="4" w:space="0" w:color="auto"/>
            </w:tcBorders>
            <w:vAlign w:val="center"/>
          </w:tcPr>
          <w:p w14:paraId="0E151AD8" w14:textId="77777777" w:rsidR="008A2A57" w:rsidRPr="00326069" w:rsidRDefault="008A2A57" w:rsidP="00102459">
            <w:pPr>
              <w:spacing w:line="360" w:lineRule="auto"/>
              <w:jc w:val="center"/>
              <w:rPr>
                <w:rFonts w:ascii="仿宋" w:eastAsia="仿宋" w:hAnsi="仿宋" w:cs="宋体" w:hint="eastAsia"/>
                <w:szCs w:val="21"/>
              </w:rPr>
            </w:pPr>
          </w:p>
        </w:tc>
      </w:tr>
      <w:tr w:rsidR="008A2A57" w:rsidRPr="00326069" w14:paraId="5E2F8E4B" w14:textId="77777777" w:rsidTr="00102459">
        <w:trPr>
          <w:cantSplit/>
          <w:trHeight w:val="630"/>
        </w:trPr>
        <w:tc>
          <w:tcPr>
            <w:tcW w:w="2394" w:type="dxa"/>
            <w:tcBorders>
              <w:top w:val="single" w:sz="4" w:space="0" w:color="auto"/>
              <w:left w:val="single" w:sz="4" w:space="0" w:color="auto"/>
              <w:bottom w:val="single" w:sz="4" w:space="0" w:color="auto"/>
              <w:right w:val="single" w:sz="4" w:space="0" w:color="auto"/>
            </w:tcBorders>
            <w:vAlign w:val="center"/>
          </w:tcPr>
          <w:p w14:paraId="32E83773"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经营范围</w:t>
            </w:r>
          </w:p>
        </w:tc>
        <w:tc>
          <w:tcPr>
            <w:tcW w:w="7073" w:type="dxa"/>
            <w:gridSpan w:val="10"/>
            <w:tcBorders>
              <w:top w:val="single" w:sz="4" w:space="0" w:color="auto"/>
              <w:left w:val="single" w:sz="4" w:space="0" w:color="auto"/>
              <w:bottom w:val="single" w:sz="4" w:space="0" w:color="auto"/>
              <w:right w:val="single" w:sz="4" w:space="0" w:color="auto"/>
            </w:tcBorders>
            <w:vAlign w:val="center"/>
          </w:tcPr>
          <w:p w14:paraId="11A41112" w14:textId="77777777" w:rsidR="008A2A57" w:rsidRPr="00326069" w:rsidRDefault="008A2A57" w:rsidP="00102459">
            <w:pPr>
              <w:spacing w:line="360" w:lineRule="auto"/>
              <w:jc w:val="center"/>
              <w:rPr>
                <w:rFonts w:ascii="仿宋" w:eastAsia="仿宋" w:hAnsi="仿宋" w:cs="宋体" w:hint="eastAsia"/>
                <w:szCs w:val="21"/>
              </w:rPr>
            </w:pPr>
          </w:p>
        </w:tc>
      </w:tr>
      <w:tr w:rsidR="008A2A57" w:rsidRPr="00326069" w14:paraId="647A7DE7" w14:textId="77777777" w:rsidTr="00102459">
        <w:trPr>
          <w:cantSplit/>
          <w:trHeight w:val="865"/>
        </w:trPr>
        <w:tc>
          <w:tcPr>
            <w:tcW w:w="2394" w:type="dxa"/>
            <w:tcBorders>
              <w:top w:val="single" w:sz="4" w:space="0" w:color="auto"/>
              <w:left w:val="single" w:sz="4" w:space="0" w:color="auto"/>
              <w:bottom w:val="single" w:sz="4" w:space="0" w:color="auto"/>
              <w:right w:val="single" w:sz="4" w:space="0" w:color="auto"/>
            </w:tcBorders>
            <w:vAlign w:val="center"/>
          </w:tcPr>
          <w:p w14:paraId="6172BA45" w14:textId="77777777" w:rsidR="008A2A57" w:rsidRPr="00326069" w:rsidRDefault="008A2A57" w:rsidP="00102459">
            <w:pPr>
              <w:spacing w:line="360" w:lineRule="auto"/>
              <w:jc w:val="center"/>
              <w:rPr>
                <w:rFonts w:ascii="仿宋" w:eastAsia="仿宋" w:hAnsi="仿宋" w:cs="宋体" w:hint="eastAsia"/>
                <w:szCs w:val="21"/>
              </w:rPr>
            </w:pPr>
            <w:r w:rsidRPr="00326069">
              <w:rPr>
                <w:rFonts w:ascii="仿宋" w:eastAsia="仿宋" w:hAnsi="仿宋" w:cs="宋体" w:hint="eastAsia"/>
                <w:szCs w:val="21"/>
              </w:rPr>
              <w:t>企业现有的资质证书</w:t>
            </w:r>
          </w:p>
        </w:tc>
        <w:tc>
          <w:tcPr>
            <w:tcW w:w="7073" w:type="dxa"/>
            <w:gridSpan w:val="10"/>
            <w:tcBorders>
              <w:top w:val="single" w:sz="4" w:space="0" w:color="auto"/>
              <w:left w:val="single" w:sz="4" w:space="0" w:color="auto"/>
              <w:bottom w:val="single" w:sz="4" w:space="0" w:color="auto"/>
              <w:right w:val="single" w:sz="4" w:space="0" w:color="auto"/>
            </w:tcBorders>
            <w:vAlign w:val="center"/>
          </w:tcPr>
          <w:p w14:paraId="0960DFE8" w14:textId="77777777" w:rsidR="008A2A57" w:rsidRPr="00326069" w:rsidRDefault="008A2A57" w:rsidP="00102459">
            <w:pPr>
              <w:spacing w:line="360" w:lineRule="auto"/>
              <w:jc w:val="center"/>
              <w:rPr>
                <w:rFonts w:ascii="仿宋" w:eastAsia="仿宋" w:hAnsi="仿宋" w:cs="宋体" w:hint="eastAsia"/>
                <w:szCs w:val="21"/>
              </w:rPr>
            </w:pPr>
          </w:p>
        </w:tc>
      </w:tr>
    </w:tbl>
    <w:p w14:paraId="4A3CF0B7" w14:textId="77777777" w:rsidR="008A2A57" w:rsidRPr="00326069" w:rsidRDefault="008A2A57" w:rsidP="008A2A57">
      <w:pPr>
        <w:snapToGrid w:val="0"/>
        <w:spacing w:beforeLines="50" w:before="120" w:line="280" w:lineRule="exact"/>
        <w:rPr>
          <w:rFonts w:ascii="仿宋" w:eastAsia="仿宋" w:hAnsi="仿宋" w:cs="宋体" w:hint="eastAsia"/>
          <w:spacing w:val="11"/>
          <w:szCs w:val="21"/>
          <w:u w:val="single"/>
        </w:rPr>
      </w:pPr>
      <w:r w:rsidRPr="00326069">
        <w:rPr>
          <w:rFonts w:ascii="仿宋" w:eastAsia="仿宋" w:hAnsi="仿宋" w:cs="宋体" w:hint="eastAsia"/>
          <w:spacing w:val="11"/>
          <w:szCs w:val="21"/>
        </w:rPr>
        <w:t>法定代表人或授权代表（签字或盖章）：</w:t>
      </w:r>
      <w:r w:rsidRPr="00326069">
        <w:rPr>
          <w:rFonts w:ascii="仿宋" w:eastAsia="仿宋" w:hAnsi="仿宋" w:cs="宋体" w:hint="eastAsia"/>
          <w:spacing w:val="11"/>
          <w:szCs w:val="21"/>
          <w:u w:val="single"/>
        </w:rPr>
        <w:t xml:space="preserve">             </w:t>
      </w:r>
    </w:p>
    <w:p w14:paraId="1EEB889B" w14:textId="77777777" w:rsidR="008A2A57" w:rsidRPr="00326069" w:rsidRDefault="008A2A57" w:rsidP="008A2A57">
      <w:pPr>
        <w:snapToGrid w:val="0"/>
        <w:spacing w:beforeLines="50" w:before="120" w:line="280" w:lineRule="exact"/>
        <w:rPr>
          <w:rFonts w:ascii="仿宋" w:eastAsia="仿宋" w:hAnsi="仿宋" w:cs="宋体" w:hint="eastAsia"/>
          <w:spacing w:val="11"/>
          <w:szCs w:val="21"/>
        </w:rPr>
      </w:pPr>
      <w:r w:rsidRPr="00326069">
        <w:rPr>
          <w:rFonts w:ascii="仿宋" w:eastAsia="仿宋" w:hAnsi="仿宋" w:cs="宋体" w:hint="eastAsia"/>
          <w:spacing w:val="11"/>
          <w:szCs w:val="21"/>
        </w:rPr>
        <w:t>供应商公章：</w:t>
      </w:r>
      <w:r w:rsidRPr="00326069">
        <w:rPr>
          <w:rFonts w:ascii="仿宋" w:eastAsia="仿宋" w:hAnsi="仿宋" w:cs="宋体" w:hint="eastAsia"/>
          <w:spacing w:val="11"/>
          <w:szCs w:val="21"/>
          <w:u w:val="single"/>
        </w:rPr>
        <w:t xml:space="preserve">               </w:t>
      </w:r>
      <w:r w:rsidRPr="00326069">
        <w:rPr>
          <w:rFonts w:ascii="仿宋" w:eastAsia="仿宋" w:hAnsi="仿宋" w:cs="宋体" w:hint="eastAsia"/>
          <w:spacing w:val="11"/>
          <w:szCs w:val="21"/>
        </w:rPr>
        <w:t xml:space="preserve">                      </w:t>
      </w:r>
    </w:p>
    <w:p w14:paraId="4CE459E8" w14:textId="77777777" w:rsidR="008A2A57" w:rsidRPr="00326069" w:rsidRDefault="008A2A57" w:rsidP="008A2A57">
      <w:pPr>
        <w:snapToGrid w:val="0"/>
        <w:spacing w:beforeLines="50" w:before="120" w:after="50" w:line="280" w:lineRule="exact"/>
        <w:ind w:firstLineChars="2600" w:firstLine="6032"/>
        <w:rPr>
          <w:rFonts w:ascii="仿宋" w:eastAsia="仿宋" w:hAnsi="仿宋" w:cs="宋体" w:hint="eastAsia"/>
          <w:spacing w:val="11"/>
          <w:szCs w:val="21"/>
        </w:rPr>
      </w:pPr>
      <w:r w:rsidRPr="00326069">
        <w:rPr>
          <w:rFonts w:ascii="仿宋" w:eastAsia="仿宋" w:hAnsi="仿宋" w:cs="宋体" w:hint="eastAsia"/>
          <w:spacing w:val="11"/>
          <w:szCs w:val="21"/>
        </w:rPr>
        <w:t>年    月    日</w:t>
      </w:r>
    </w:p>
    <w:p w14:paraId="6F59EA93" w14:textId="77777777" w:rsidR="008A2A57" w:rsidRPr="00326069" w:rsidRDefault="008A2A57" w:rsidP="008A2A57">
      <w:pPr>
        <w:autoSpaceDE w:val="0"/>
        <w:autoSpaceDN w:val="0"/>
        <w:spacing w:line="360" w:lineRule="auto"/>
        <w:jc w:val="center"/>
        <w:rPr>
          <w:rFonts w:ascii="仿宋" w:eastAsia="仿宋" w:hAnsi="仿宋" w:cs="宋体" w:hint="eastAsia"/>
          <w:b/>
          <w:bCs/>
          <w:szCs w:val="21"/>
        </w:rPr>
      </w:pPr>
    </w:p>
    <w:p w14:paraId="67890CAD" w14:textId="77777777" w:rsidR="008A2A57" w:rsidRPr="00326069" w:rsidRDefault="008A2A57" w:rsidP="008A2A57">
      <w:pPr>
        <w:autoSpaceDE w:val="0"/>
        <w:autoSpaceDN w:val="0"/>
        <w:spacing w:line="360" w:lineRule="auto"/>
        <w:jc w:val="center"/>
        <w:rPr>
          <w:rFonts w:ascii="仿宋" w:eastAsia="仿宋" w:hAnsi="仿宋" w:cs="宋体" w:hint="eastAsia"/>
          <w:b/>
          <w:bCs/>
          <w:szCs w:val="21"/>
        </w:rPr>
      </w:pPr>
    </w:p>
    <w:p w14:paraId="0FB82BAE" w14:textId="0D6FEFD2" w:rsidR="008A2A57" w:rsidRPr="00326069" w:rsidRDefault="008A2A57" w:rsidP="008A2A57">
      <w:pPr>
        <w:autoSpaceDE w:val="0"/>
        <w:autoSpaceDN w:val="0"/>
        <w:spacing w:line="360" w:lineRule="auto"/>
        <w:jc w:val="center"/>
        <w:rPr>
          <w:rFonts w:ascii="仿宋" w:eastAsia="仿宋" w:hAnsi="仿宋" w:cs="宋体" w:hint="eastAsia"/>
          <w:b/>
          <w:bCs/>
          <w:szCs w:val="21"/>
        </w:rPr>
      </w:pPr>
      <w:r w:rsidRPr="00326069">
        <w:rPr>
          <w:rFonts w:ascii="仿宋" w:eastAsia="仿宋" w:hAnsi="仿宋" w:cs="宋体" w:hint="eastAsia"/>
          <w:b/>
          <w:bCs/>
          <w:szCs w:val="21"/>
        </w:rPr>
        <w:t>7.商务响应表</w:t>
      </w:r>
    </w:p>
    <w:p w14:paraId="27707C18" w14:textId="77777777" w:rsidR="008A2A57" w:rsidRPr="00326069" w:rsidRDefault="008A2A57" w:rsidP="008A2A57">
      <w:pPr>
        <w:snapToGrid w:val="0"/>
        <w:spacing w:beforeLines="50" w:before="120" w:line="400" w:lineRule="exact"/>
        <w:rPr>
          <w:rFonts w:ascii="仿宋" w:eastAsia="仿宋" w:hAnsi="仿宋" w:cs="宋体" w:hint="eastAsia"/>
          <w:b/>
          <w:szCs w:val="21"/>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84"/>
        <w:gridCol w:w="3556"/>
        <w:gridCol w:w="1347"/>
        <w:gridCol w:w="2752"/>
      </w:tblGrid>
      <w:tr w:rsidR="008A2A57" w:rsidRPr="00326069" w14:paraId="48277DF8" w14:textId="77777777" w:rsidTr="00102459">
        <w:trPr>
          <w:trHeight w:val="23"/>
          <w:jc w:val="center"/>
        </w:trPr>
        <w:tc>
          <w:tcPr>
            <w:tcW w:w="1384" w:type="dxa"/>
            <w:tcBorders>
              <w:top w:val="single" w:sz="4" w:space="0" w:color="auto"/>
              <w:bottom w:val="single" w:sz="4" w:space="0" w:color="auto"/>
              <w:right w:val="single" w:sz="4" w:space="0" w:color="auto"/>
            </w:tcBorders>
            <w:vAlign w:val="center"/>
          </w:tcPr>
          <w:p w14:paraId="21555BF1" w14:textId="77777777" w:rsidR="008A2A57" w:rsidRPr="00326069" w:rsidRDefault="008A2A57" w:rsidP="00102459">
            <w:pPr>
              <w:snapToGrid w:val="0"/>
              <w:jc w:val="center"/>
              <w:rPr>
                <w:rFonts w:ascii="仿宋" w:eastAsia="仿宋" w:hAnsi="仿宋" w:cs="宋体" w:hint="eastAsia"/>
                <w:szCs w:val="21"/>
              </w:rPr>
            </w:pPr>
            <w:r w:rsidRPr="00326069">
              <w:rPr>
                <w:rFonts w:ascii="仿宋" w:eastAsia="仿宋" w:hAnsi="仿宋" w:cs="宋体" w:hint="eastAsia"/>
                <w:szCs w:val="21"/>
              </w:rPr>
              <w:t>商务条款</w:t>
            </w:r>
          </w:p>
        </w:tc>
        <w:tc>
          <w:tcPr>
            <w:tcW w:w="3556" w:type="dxa"/>
            <w:tcBorders>
              <w:top w:val="single" w:sz="4" w:space="0" w:color="auto"/>
              <w:left w:val="single" w:sz="4" w:space="0" w:color="auto"/>
              <w:bottom w:val="single" w:sz="4" w:space="0" w:color="auto"/>
              <w:right w:val="single" w:sz="4" w:space="0" w:color="auto"/>
            </w:tcBorders>
            <w:vAlign w:val="center"/>
          </w:tcPr>
          <w:p w14:paraId="62B5015E" w14:textId="77777777" w:rsidR="008A2A57" w:rsidRPr="00326069" w:rsidRDefault="008A2A57" w:rsidP="00102459">
            <w:pPr>
              <w:snapToGrid w:val="0"/>
              <w:jc w:val="center"/>
              <w:rPr>
                <w:rFonts w:ascii="仿宋" w:eastAsia="仿宋" w:hAnsi="仿宋" w:cs="宋体" w:hint="eastAsia"/>
                <w:szCs w:val="21"/>
              </w:rPr>
            </w:pPr>
            <w:r w:rsidRPr="00326069">
              <w:rPr>
                <w:rFonts w:ascii="仿宋" w:eastAsia="仿宋" w:hAnsi="仿宋" w:cs="宋体" w:hint="eastAsia"/>
                <w:szCs w:val="21"/>
              </w:rPr>
              <w:t>磋商文件商务要求</w:t>
            </w:r>
          </w:p>
        </w:tc>
        <w:tc>
          <w:tcPr>
            <w:tcW w:w="1347" w:type="dxa"/>
            <w:tcBorders>
              <w:top w:val="single" w:sz="4" w:space="0" w:color="auto"/>
              <w:left w:val="single" w:sz="4" w:space="0" w:color="auto"/>
              <w:bottom w:val="single" w:sz="4" w:space="0" w:color="auto"/>
              <w:right w:val="single" w:sz="4" w:space="0" w:color="auto"/>
            </w:tcBorders>
            <w:vAlign w:val="center"/>
          </w:tcPr>
          <w:p w14:paraId="550264AA" w14:textId="77777777" w:rsidR="008A2A57" w:rsidRPr="00326069" w:rsidRDefault="008A2A57" w:rsidP="00102459">
            <w:pPr>
              <w:snapToGrid w:val="0"/>
              <w:jc w:val="center"/>
              <w:rPr>
                <w:rFonts w:ascii="仿宋" w:eastAsia="仿宋" w:hAnsi="仿宋" w:cs="宋体" w:hint="eastAsia"/>
                <w:szCs w:val="21"/>
              </w:rPr>
            </w:pPr>
            <w:r w:rsidRPr="00326069">
              <w:rPr>
                <w:rFonts w:ascii="仿宋" w:eastAsia="仿宋" w:hAnsi="仿宋" w:cs="宋体" w:hint="eastAsia"/>
                <w:szCs w:val="21"/>
              </w:rPr>
              <w:t>是否响应</w:t>
            </w:r>
          </w:p>
        </w:tc>
        <w:tc>
          <w:tcPr>
            <w:tcW w:w="2752" w:type="dxa"/>
            <w:tcBorders>
              <w:top w:val="single" w:sz="4" w:space="0" w:color="auto"/>
              <w:left w:val="single" w:sz="4" w:space="0" w:color="auto"/>
              <w:bottom w:val="single" w:sz="4" w:space="0" w:color="auto"/>
            </w:tcBorders>
            <w:vAlign w:val="center"/>
          </w:tcPr>
          <w:p w14:paraId="57DCAEB7" w14:textId="77777777" w:rsidR="008A2A57" w:rsidRPr="00326069" w:rsidRDefault="008A2A57" w:rsidP="00102459">
            <w:pPr>
              <w:snapToGrid w:val="0"/>
              <w:jc w:val="center"/>
              <w:rPr>
                <w:rFonts w:ascii="仿宋" w:eastAsia="仿宋" w:hAnsi="仿宋" w:cs="宋体" w:hint="eastAsia"/>
                <w:szCs w:val="21"/>
              </w:rPr>
            </w:pPr>
            <w:r w:rsidRPr="00326069">
              <w:rPr>
                <w:rFonts w:ascii="仿宋" w:eastAsia="仿宋" w:hAnsi="仿宋" w:cs="宋体" w:hint="eastAsia"/>
                <w:szCs w:val="21"/>
              </w:rPr>
              <w:t>供应商的承诺或说明</w:t>
            </w:r>
          </w:p>
        </w:tc>
      </w:tr>
      <w:tr w:rsidR="008A2A57" w:rsidRPr="00326069" w14:paraId="33C1C49A" w14:textId="77777777" w:rsidTr="00102459">
        <w:trPr>
          <w:trHeight w:val="23"/>
          <w:jc w:val="center"/>
        </w:trPr>
        <w:tc>
          <w:tcPr>
            <w:tcW w:w="1384" w:type="dxa"/>
            <w:tcBorders>
              <w:top w:val="single" w:sz="4" w:space="0" w:color="auto"/>
              <w:bottom w:val="single" w:sz="4" w:space="0" w:color="auto"/>
              <w:right w:val="single" w:sz="4" w:space="0" w:color="auto"/>
            </w:tcBorders>
            <w:vAlign w:val="center"/>
          </w:tcPr>
          <w:p w14:paraId="2E18649E" w14:textId="77777777" w:rsidR="008A2A57" w:rsidRPr="00326069" w:rsidRDefault="008A2A57" w:rsidP="00102459">
            <w:pPr>
              <w:snapToGrid w:val="0"/>
              <w:rPr>
                <w:rFonts w:ascii="仿宋" w:eastAsia="仿宋" w:hAnsi="仿宋" w:cs="宋体" w:hint="eastAsia"/>
                <w:szCs w:val="21"/>
              </w:rPr>
            </w:pPr>
          </w:p>
        </w:tc>
        <w:tc>
          <w:tcPr>
            <w:tcW w:w="3556" w:type="dxa"/>
            <w:tcBorders>
              <w:top w:val="single" w:sz="4" w:space="0" w:color="auto"/>
              <w:left w:val="single" w:sz="4" w:space="0" w:color="auto"/>
              <w:bottom w:val="single" w:sz="4" w:space="0" w:color="auto"/>
              <w:right w:val="single" w:sz="4" w:space="0" w:color="auto"/>
            </w:tcBorders>
            <w:vAlign w:val="center"/>
          </w:tcPr>
          <w:p w14:paraId="78D8CCD9" w14:textId="77777777" w:rsidR="008A2A57" w:rsidRPr="00326069" w:rsidRDefault="008A2A57" w:rsidP="00102459">
            <w:pPr>
              <w:snapToGrid w:val="0"/>
              <w:rPr>
                <w:rFonts w:ascii="仿宋" w:eastAsia="仿宋" w:hAnsi="仿宋" w:cs="宋体" w:hint="eastAsia"/>
                <w:szCs w:val="21"/>
              </w:rPr>
            </w:pPr>
          </w:p>
        </w:tc>
        <w:tc>
          <w:tcPr>
            <w:tcW w:w="1347" w:type="dxa"/>
            <w:tcBorders>
              <w:top w:val="single" w:sz="4" w:space="0" w:color="auto"/>
              <w:left w:val="single" w:sz="4" w:space="0" w:color="auto"/>
              <w:bottom w:val="single" w:sz="4" w:space="0" w:color="auto"/>
              <w:right w:val="single" w:sz="4" w:space="0" w:color="auto"/>
            </w:tcBorders>
            <w:vAlign w:val="center"/>
          </w:tcPr>
          <w:p w14:paraId="30379DAA" w14:textId="77777777" w:rsidR="008A2A57" w:rsidRPr="00326069" w:rsidRDefault="008A2A57" w:rsidP="00102459">
            <w:pPr>
              <w:snapToGrid w:val="0"/>
              <w:rPr>
                <w:rFonts w:ascii="仿宋" w:eastAsia="仿宋" w:hAnsi="仿宋" w:cs="宋体" w:hint="eastAsia"/>
                <w:szCs w:val="21"/>
              </w:rPr>
            </w:pPr>
          </w:p>
        </w:tc>
        <w:tc>
          <w:tcPr>
            <w:tcW w:w="2752" w:type="dxa"/>
            <w:tcBorders>
              <w:top w:val="single" w:sz="4" w:space="0" w:color="auto"/>
              <w:left w:val="single" w:sz="4" w:space="0" w:color="auto"/>
              <w:bottom w:val="single" w:sz="4" w:space="0" w:color="auto"/>
            </w:tcBorders>
            <w:vAlign w:val="center"/>
          </w:tcPr>
          <w:p w14:paraId="60A84DE9" w14:textId="77777777" w:rsidR="008A2A57" w:rsidRPr="00326069" w:rsidRDefault="008A2A57" w:rsidP="00102459">
            <w:pPr>
              <w:snapToGrid w:val="0"/>
              <w:rPr>
                <w:rFonts w:ascii="仿宋" w:eastAsia="仿宋" w:hAnsi="仿宋" w:cs="宋体" w:hint="eastAsia"/>
                <w:szCs w:val="21"/>
              </w:rPr>
            </w:pPr>
          </w:p>
        </w:tc>
      </w:tr>
      <w:tr w:rsidR="008A2A57" w:rsidRPr="00326069" w14:paraId="331A4510" w14:textId="77777777" w:rsidTr="00102459">
        <w:trPr>
          <w:trHeight w:val="23"/>
          <w:jc w:val="center"/>
        </w:trPr>
        <w:tc>
          <w:tcPr>
            <w:tcW w:w="1384" w:type="dxa"/>
            <w:tcBorders>
              <w:top w:val="single" w:sz="4" w:space="0" w:color="auto"/>
              <w:bottom w:val="single" w:sz="4" w:space="0" w:color="auto"/>
              <w:right w:val="single" w:sz="4" w:space="0" w:color="auto"/>
            </w:tcBorders>
            <w:vAlign w:val="center"/>
          </w:tcPr>
          <w:p w14:paraId="2BA0236F" w14:textId="77777777" w:rsidR="008A2A57" w:rsidRPr="00326069" w:rsidRDefault="008A2A57" w:rsidP="00102459">
            <w:pPr>
              <w:snapToGrid w:val="0"/>
              <w:rPr>
                <w:rFonts w:ascii="仿宋" w:eastAsia="仿宋" w:hAnsi="仿宋" w:cs="宋体" w:hint="eastAsia"/>
                <w:szCs w:val="21"/>
              </w:rPr>
            </w:pPr>
          </w:p>
        </w:tc>
        <w:tc>
          <w:tcPr>
            <w:tcW w:w="3556" w:type="dxa"/>
            <w:tcBorders>
              <w:top w:val="single" w:sz="4" w:space="0" w:color="auto"/>
              <w:left w:val="single" w:sz="4" w:space="0" w:color="auto"/>
              <w:bottom w:val="single" w:sz="4" w:space="0" w:color="auto"/>
              <w:right w:val="single" w:sz="4" w:space="0" w:color="auto"/>
            </w:tcBorders>
            <w:vAlign w:val="center"/>
          </w:tcPr>
          <w:p w14:paraId="397C2AD9" w14:textId="77777777" w:rsidR="008A2A57" w:rsidRPr="00326069" w:rsidRDefault="008A2A57" w:rsidP="00102459">
            <w:pPr>
              <w:snapToGrid w:val="0"/>
              <w:rPr>
                <w:rFonts w:ascii="仿宋" w:eastAsia="仿宋" w:hAnsi="仿宋" w:cs="宋体" w:hint="eastAsia"/>
                <w:szCs w:val="21"/>
              </w:rPr>
            </w:pPr>
          </w:p>
        </w:tc>
        <w:tc>
          <w:tcPr>
            <w:tcW w:w="1347" w:type="dxa"/>
            <w:tcBorders>
              <w:top w:val="single" w:sz="4" w:space="0" w:color="auto"/>
              <w:left w:val="single" w:sz="4" w:space="0" w:color="auto"/>
              <w:bottom w:val="single" w:sz="4" w:space="0" w:color="auto"/>
              <w:right w:val="single" w:sz="4" w:space="0" w:color="auto"/>
            </w:tcBorders>
            <w:vAlign w:val="center"/>
          </w:tcPr>
          <w:p w14:paraId="6B849248" w14:textId="77777777" w:rsidR="008A2A57" w:rsidRPr="00326069" w:rsidRDefault="008A2A57" w:rsidP="00102459">
            <w:pPr>
              <w:snapToGrid w:val="0"/>
              <w:rPr>
                <w:rFonts w:ascii="仿宋" w:eastAsia="仿宋" w:hAnsi="仿宋" w:cs="宋体" w:hint="eastAsia"/>
                <w:szCs w:val="21"/>
              </w:rPr>
            </w:pPr>
          </w:p>
        </w:tc>
        <w:tc>
          <w:tcPr>
            <w:tcW w:w="2752" w:type="dxa"/>
            <w:tcBorders>
              <w:top w:val="single" w:sz="4" w:space="0" w:color="auto"/>
              <w:left w:val="single" w:sz="4" w:space="0" w:color="auto"/>
              <w:bottom w:val="single" w:sz="4" w:space="0" w:color="auto"/>
            </w:tcBorders>
            <w:vAlign w:val="center"/>
          </w:tcPr>
          <w:p w14:paraId="57ECD0FC" w14:textId="77777777" w:rsidR="008A2A57" w:rsidRPr="00326069" w:rsidRDefault="008A2A57" w:rsidP="00102459">
            <w:pPr>
              <w:snapToGrid w:val="0"/>
              <w:rPr>
                <w:rFonts w:ascii="仿宋" w:eastAsia="仿宋" w:hAnsi="仿宋" w:cs="宋体" w:hint="eastAsia"/>
                <w:szCs w:val="21"/>
              </w:rPr>
            </w:pPr>
          </w:p>
        </w:tc>
      </w:tr>
      <w:tr w:rsidR="008A2A57" w:rsidRPr="00326069" w14:paraId="40714418" w14:textId="77777777" w:rsidTr="00102459">
        <w:trPr>
          <w:trHeight w:val="23"/>
          <w:jc w:val="center"/>
        </w:trPr>
        <w:tc>
          <w:tcPr>
            <w:tcW w:w="1384" w:type="dxa"/>
            <w:tcBorders>
              <w:top w:val="single" w:sz="4" w:space="0" w:color="auto"/>
              <w:bottom w:val="single" w:sz="4" w:space="0" w:color="auto"/>
              <w:right w:val="single" w:sz="4" w:space="0" w:color="auto"/>
            </w:tcBorders>
            <w:vAlign w:val="center"/>
          </w:tcPr>
          <w:p w14:paraId="11D857C6" w14:textId="77777777" w:rsidR="008A2A57" w:rsidRPr="00326069" w:rsidRDefault="008A2A57" w:rsidP="00102459">
            <w:pPr>
              <w:snapToGrid w:val="0"/>
              <w:rPr>
                <w:rFonts w:ascii="仿宋" w:eastAsia="仿宋" w:hAnsi="仿宋" w:cs="宋体" w:hint="eastAsia"/>
                <w:szCs w:val="21"/>
              </w:rPr>
            </w:pPr>
          </w:p>
        </w:tc>
        <w:tc>
          <w:tcPr>
            <w:tcW w:w="3556" w:type="dxa"/>
            <w:tcBorders>
              <w:top w:val="single" w:sz="4" w:space="0" w:color="auto"/>
              <w:left w:val="single" w:sz="4" w:space="0" w:color="auto"/>
              <w:bottom w:val="single" w:sz="4" w:space="0" w:color="auto"/>
              <w:right w:val="single" w:sz="4" w:space="0" w:color="auto"/>
            </w:tcBorders>
            <w:vAlign w:val="center"/>
          </w:tcPr>
          <w:p w14:paraId="33ABFC0E" w14:textId="77777777" w:rsidR="008A2A57" w:rsidRPr="00326069" w:rsidRDefault="008A2A57" w:rsidP="00102459">
            <w:pPr>
              <w:snapToGrid w:val="0"/>
              <w:rPr>
                <w:rFonts w:ascii="仿宋" w:eastAsia="仿宋" w:hAnsi="仿宋" w:cs="宋体" w:hint="eastAsia"/>
                <w:szCs w:val="21"/>
              </w:rPr>
            </w:pPr>
          </w:p>
        </w:tc>
        <w:tc>
          <w:tcPr>
            <w:tcW w:w="1347" w:type="dxa"/>
            <w:tcBorders>
              <w:top w:val="single" w:sz="4" w:space="0" w:color="auto"/>
              <w:left w:val="single" w:sz="4" w:space="0" w:color="auto"/>
              <w:bottom w:val="single" w:sz="4" w:space="0" w:color="auto"/>
              <w:right w:val="single" w:sz="4" w:space="0" w:color="auto"/>
            </w:tcBorders>
            <w:vAlign w:val="center"/>
          </w:tcPr>
          <w:p w14:paraId="67F1769B" w14:textId="77777777" w:rsidR="008A2A57" w:rsidRPr="00326069" w:rsidRDefault="008A2A57" w:rsidP="00102459">
            <w:pPr>
              <w:snapToGrid w:val="0"/>
              <w:rPr>
                <w:rFonts w:ascii="仿宋" w:eastAsia="仿宋" w:hAnsi="仿宋" w:cs="宋体" w:hint="eastAsia"/>
                <w:szCs w:val="21"/>
              </w:rPr>
            </w:pPr>
          </w:p>
        </w:tc>
        <w:tc>
          <w:tcPr>
            <w:tcW w:w="2752" w:type="dxa"/>
            <w:tcBorders>
              <w:top w:val="single" w:sz="4" w:space="0" w:color="auto"/>
              <w:left w:val="single" w:sz="4" w:space="0" w:color="auto"/>
              <w:bottom w:val="single" w:sz="4" w:space="0" w:color="auto"/>
            </w:tcBorders>
            <w:vAlign w:val="center"/>
          </w:tcPr>
          <w:p w14:paraId="35600A20" w14:textId="77777777" w:rsidR="008A2A57" w:rsidRPr="00326069" w:rsidRDefault="008A2A57" w:rsidP="00102459">
            <w:pPr>
              <w:snapToGrid w:val="0"/>
              <w:rPr>
                <w:rFonts w:ascii="仿宋" w:eastAsia="仿宋" w:hAnsi="仿宋" w:cs="宋体" w:hint="eastAsia"/>
                <w:szCs w:val="21"/>
              </w:rPr>
            </w:pPr>
          </w:p>
        </w:tc>
      </w:tr>
      <w:tr w:rsidR="008A2A57" w:rsidRPr="00326069" w14:paraId="469EBF88" w14:textId="77777777" w:rsidTr="00102459">
        <w:trPr>
          <w:trHeight w:val="23"/>
          <w:jc w:val="center"/>
        </w:trPr>
        <w:tc>
          <w:tcPr>
            <w:tcW w:w="1384" w:type="dxa"/>
            <w:tcBorders>
              <w:top w:val="single" w:sz="4" w:space="0" w:color="auto"/>
              <w:bottom w:val="single" w:sz="4" w:space="0" w:color="auto"/>
              <w:right w:val="single" w:sz="4" w:space="0" w:color="auto"/>
            </w:tcBorders>
            <w:vAlign w:val="center"/>
          </w:tcPr>
          <w:p w14:paraId="544E17B9" w14:textId="77777777" w:rsidR="008A2A57" w:rsidRPr="00326069" w:rsidRDefault="008A2A57" w:rsidP="00102459">
            <w:pPr>
              <w:rPr>
                <w:rFonts w:ascii="仿宋" w:eastAsia="仿宋" w:hAnsi="仿宋" w:cs="宋体" w:hint="eastAsia"/>
                <w:szCs w:val="21"/>
              </w:rPr>
            </w:pPr>
          </w:p>
        </w:tc>
        <w:tc>
          <w:tcPr>
            <w:tcW w:w="3556" w:type="dxa"/>
            <w:tcBorders>
              <w:top w:val="single" w:sz="4" w:space="0" w:color="auto"/>
              <w:left w:val="single" w:sz="4" w:space="0" w:color="auto"/>
              <w:bottom w:val="single" w:sz="4" w:space="0" w:color="auto"/>
              <w:right w:val="single" w:sz="4" w:space="0" w:color="auto"/>
            </w:tcBorders>
            <w:vAlign w:val="center"/>
          </w:tcPr>
          <w:p w14:paraId="52F0E73A" w14:textId="77777777" w:rsidR="008A2A57" w:rsidRPr="00326069" w:rsidRDefault="008A2A57" w:rsidP="00102459">
            <w:pPr>
              <w:pStyle w:val="ac"/>
              <w:spacing w:line="340" w:lineRule="exact"/>
              <w:ind w:firstLineChars="5" w:firstLine="14"/>
              <w:rPr>
                <w:rFonts w:ascii="仿宋" w:eastAsia="仿宋" w:hAnsi="仿宋" w:cs="宋体" w:hint="eastAsia"/>
                <w:color w:val="auto"/>
                <w:szCs w:val="21"/>
              </w:rPr>
            </w:pPr>
          </w:p>
        </w:tc>
        <w:tc>
          <w:tcPr>
            <w:tcW w:w="1347" w:type="dxa"/>
            <w:tcBorders>
              <w:top w:val="single" w:sz="4" w:space="0" w:color="auto"/>
              <w:left w:val="single" w:sz="4" w:space="0" w:color="auto"/>
              <w:bottom w:val="single" w:sz="4" w:space="0" w:color="auto"/>
              <w:right w:val="single" w:sz="4" w:space="0" w:color="auto"/>
            </w:tcBorders>
            <w:vAlign w:val="center"/>
          </w:tcPr>
          <w:p w14:paraId="7EE37FCC" w14:textId="77777777" w:rsidR="008A2A57" w:rsidRPr="00326069" w:rsidRDefault="008A2A57" w:rsidP="00102459">
            <w:pPr>
              <w:snapToGrid w:val="0"/>
              <w:rPr>
                <w:rFonts w:ascii="仿宋" w:eastAsia="仿宋" w:hAnsi="仿宋" w:cs="宋体" w:hint="eastAsia"/>
                <w:szCs w:val="21"/>
              </w:rPr>
            </w:pPr>
          </w:p>
        </w:tc>
        <w:tc>
          <w:tcPr>
            <w:tcW w:w="2752" w:type="dxa"/>
            <w:tcBorders>
              <w:top w:val="single" w:sz="4" w:space="0" w:color="auto"/>
              <w:left w:val="single" w:sz="4" w:space="0" w:color="auto"/>
              <w:bottom w:val="single" w:sz="4" w:space="0" w:color="auto"/>
            </w:tcBorders>
            <w:vAlign w:val="center"/>
          </w:tcPr>
          <w:p w14:paraId="78AAAC3E" w14:textId="77777777" w:rsidR="008A2A57" w:rsidRPr="00326069" w:rsidRDefault="008A2A57" w:rsidP="00102459">
            <w:pPr>
              <w:snapToGrid w:val="0"/>
              <w:rPr>
                <w:rFonts w:ascii="仿宋" w:eastAsia="仿宋" w:hAnsi="仿宋" w:cs="宋体" w:hint="eastAsia"/>
                <w:szCs w:val="21"/>
              </w:rPr>
            </w:pPr>
          </w:p>
        </w:tc>
      </w:tr>
    </w:tbl>
    <w:p w14:paraId="5326ABBB" w14:textId="77777777" w:rsidR="008A2A57" w:rsidRPr="00326069" w:rsidRDefault="008A2A57" w:rsidP="008A2A57">
      <w:pPr>
        <w:pStyle w:val="000"/>
        <w:adjustRightInd w:val="0"/>
        <w:snapToGrid w:val="0"/>
        <w:spacing w:line="360" w:lineRule="auto"/>
        <w:ind w:leftChars="-68" w:left="-143" w:firstLineChars="159" w:firstLine="334"/>
        <w:rPr>
          <w:rFonts w:ascii="仿宋" w:eastAsia="仿宋" w:hAnsi="仿宋" w:cs="宋体" w:hint="eastAsia"/>
          <w:sz w:val="21"/>
          <w:szCs w:val="21"/>
        </w:rPr>
      </w:pPr>
    </w:p>
    <w:p w14:paraId="0D971149" w14:textId="7541E887" w:rsidR="008A2A57" w:rsidRPr="00326069" w:rsidRDefault="008A2A57" w:rsidP="008A2A57">
      <w:pPr>
        <w:pStyle w:val="000"/>
        <w:adjustRightInd w:val="0"/>
        <w:snapToGrid w:val="0"/>
        <w:spacing w:line="360" w:lineRule="auto"/>
        <w:ind w:leftChars="-68" w:left="-143" w:firstLineChars="159" w:firstLine="334"/>
        <w:rPr>
          <w:rFonts w:ascii="仿宋" w:eastAsia="仿宋" w:hAnsi="仿宋" w:cs="宋体" w:hint="eastAsia"/>
          <w:sz w:val="21"/>
          <w:szCs w:val="21"/>
        </w:rPr>
      </w:pPr>
      <w:r w:rsidRPr="00326069">
        <w:rPr>
          <w:rFonts w:ascii="仿宋" w:eastAsia="仿宋" w:hAnsi="仿宋" w:cs="宋体" w:hint="eastAsia"/>
          <w:sz w:val="21"/>
          <w:szCs w:val="21"/>
        </w:rPr>
        <w:t>注：供应商对照第四部分“</w:t>
      </w:r>
      <w:r w:rsidRPr="00326069">
        <w:rPr>
          <w:rFonts w:ascii="仿宋" w:eastAsia="仿宋" w:hAnsi="仿宋" w:cs="宋体" w:hint="eastAsia"/>
          <w:b/>
          <w:bCs/>
          <w:sz w:val="21"/>
          <w:szCs w:val="21"/>
        </w:rPr>
        <w:t>▲八、商务要求</w:t>
      </w:r>
      <w:r w:rsidRPr="00326069">
        <w:rPr>
          <w:rFonts w:ascii="仿宋" w:eastAsia="仿宋" w:hAnsi="仿宋" w:cs="宋体" w:hint="eastAsia"/>
          <w:sz w:val="21"/>
          <w:szCs w:val="21"/>
        </w:rPr>
        <w:t>”进行逐项说明是否满足要求。</w:t>
      </w:r>
    </w:p>
    <w:p w14:paraId="777EC3A8" w14:textId="77777777" w:rsidR="008A2A57" w:rsidRPr="00326069" w:rsidRDefault="008A2A57" w:rsidP="008A2A57">
      <w:pPr>
        <w:snapToGrid w:val="0"/>
        <w:spacing w:beforeLines="50" w:before="120" w:line="280" w:lineRule="exact"/>
        <w:rPr>
          <w:rFonts w:ascii="仿宋" w:eastAsia="仿宋" w:hAnsi="仿宋" w:cs="宋体" w:hint="eastAsia"/>
          <w:spacing w:val="11"/>
          <w:szCs w:val="21"/>
          <w:u w:val="single"/>
        </w:rPr>
      </w:pPr>
      <w:r w:rsidRPr="00326069">
        <w:rPr>
          <w:rFonts w:ascii="仿宋" w:eastAsia="仿宋" w:hAnsi="仿宋" w:cs="宋体" w:hint="eastAsia"/>
          <w:spacing w:val="11"/>
          <w:szCs w:val="21"/>
        </w:rPr>
        <w:t>法定代表人或授权代表（签字或盖章）：</w:t>
      </w:r>
      <w:r w:rsidRPr="00326069">
        <w:rPr>
          <w:rFonts w:ascii="仿宋" w:eastAsia="仿宋" w:hAnsi="仿宋" w:cs="宋体" w:hint="eastAsia"/>
          <w:spacing w:val="11"/>
          <w:szCs w:val="21"/>
          <w:u w:val="single"/>
        </w:rPr>
        <w:t xml:space="preserve">             </w:t>
      </w:r>
    </w:p>
    <w:p w14:paraId="5524EF54" w14:textId="77777777" w:rsidR="008A2A57" w:rsidRPr="00326069" w:rsidRDefault="008A2A57" w:rsidP="008A2A57">
      <w:pPr>
        <w:snapToGrid w:val="0"/>
        <w:spacing w:beforeLines="50" w:before="120" w:line="280" w:lineRule="exact"/>
        <w:rPr>
          <w:rFonts w:ascii="仿宋" w:eastAsia="仿宋" w:hAnsi="仿宋" w:cs="宋体" w:hint="eastAsia"/>
          <w:spacing w:val="11"/>
          <w:szCs w:val="21"/>
        </w:rPr>
      </w:pPr>
      <w:r w:rsidRPr="00326069">
        <w:rPr>
          <w:rFonts w:ascii="仿宋" w:eastAsia="仿宋" w:hAnsi="仿宋" w:cs="宋体" w:hint="eastAsia"/>
          <w:spacing w:val="11"/>
          <w:szCs w:val="21"/>
        </w:rPr>
        <w:t>供应商公章：</w:t>
      </w:r>
      <w:r w:rsidRPr="00326069">
        <w:rPr>
          <w:rFonts w:ascii="仿宋" w:eastAsia="仿宋" w:hAnsi="仿宋" w:cs="宋体" w:hint="eastAsia"/>
          <w:spacing w:val="11"/>
          <w:szCs w:val="21"/>
          <w:u w:val="single"/>
        </w:rPr>
        <w:t xml:space="preserve">               </w:t>
      </w:r>
      <w:r w:rsidRPr="00326069">
        <w:rPr>
          <w:rFonts w:ascii="仿宋" w:eastAsia="仿宋" w:hAnsi="仿宋" w:cs="宋体" w:hint="eastAsia"/>
          <w:spacing w:val="11"/>
          <w:szCs w:val="21"/>
        </w:rPr>
        <w:t xml:space="preserve">                      </w:t>
      </w:r>
    </w:p>
    <w:p w14:paraId="04FE478E" w14:textId="77777777" w:rsidR="008A2A57" w:rsidRPr="00326069" w:rsidRDefault="008A2A57" w:rsidP="008A2A57">
      <w:pPr>
        <w:snapToGrid w:val="0"/>
        <w:spacing w:beforeLines="50" w:before="120" w:after="50" w:line="280" w:lineRule="exact"/>
        <w:ind w:firstLineChars="2600" w:firstLine="6032"/>
        <w:rPr>
          <w:rFonts w:ascii="仿宋" w:eastAsia="仿宋" w:hAnsi="仿宋" w:cs="宋体" w:hint="eastAsia"/>
          <w:spacing w:val="11"/>
          <w:szCs w:val="21"/>
        </w:rPr>
      </w:pPr>
      <w:r w:rsidRPr="00326069">
        <w:rPr>
          <w:rFonts w:ascii="仿宋" w:eastAsia="仿宋" w:hAnsi="仿宋" w:cs="宋体" w:hint="eastAsia"/>
          <w:spacing w:val="11"/>
          <w:szCs w:val="21"/>
        </w:rPr>
        <w:t>年    月    日</w:t>
      </w:r>
    </w:p>
    <w:p w14:paraId="2A0BC47D" w14:textId="77777777" w:rsidR="008A2A57" w:rsidRPr="00326069" w:rsidRDefault="008A2A57" w:rsidP="008A2A57">
      <w:pPr>
        <w:spacing w:line="480" w:lineRule="auto"/>
        <w:jc w:val="center"/>
        <w:rPr>
          <w:rFonts w:ascii="仿宋" w:eastAsia="仿宋" w:hAnsi="仿宋" w:cs="宋体" w:hint="eastAsia"/>
          <w:b/>
          <w:szCs w:val="21"/>
        </w:rPr>
      </w:pPr>
    </w:p>
    <w:p w14:paraId="05E08CFF" w14:textId="77777777" w:rsidR="008A2A57" w:rsidRPr="00326069" w:rsidRDefault="008A2A57">
      <w:pPr>
        <w:widowControl/>
        <w:adjustRightInd/>
        <w:jc w:val="left"/>
        <w:rPr>
          <w:rFonts w:ascii="仿宋" w:eastAsia="仿宋" w:hAnsi="仿宋" w:cs="宋体" w:hint="eastAsia"/>
          <w:b/>
          <w:szCs w:val="21"/>
        </w:rPr>
      </w:pPr>
      <w:r w:rsidRPr="00326069">
        <w:rPr>
          <w:rFonts w:ascii="仿宋" w:eastAsia="仿宋" w:hAnsi="仿宋" w:cs="宋体" w:hint="eastAsia"/>
          <w:b/>
          <w:szCs w:val="21"/>
        </w:rPr>
        <w:br w:type="page"/>
      </w:r>
    </w:p>
    <w:p w14:paraId="151205A8" w14:textId="04A6964C" w:rsidR="008A2A57" w:rsidRPr="00326069" w:rsidRDefault="008A2A57" w:rsidP="008A2A57">
      <w:pPr>
        <w:autoSpaceDE w:val="0"/>
        <w:autoSpaceDN w:val="0"/>
        <w:spacing w:line="360" w:lineRule="auto"/>
        <w:jc w:val="center"/>
        <w:rPr>
          <w:rFonts w:ascii="仿宋" w:eastAsia="仿宋" w:hAnsi="仿宋" w:cs="宋体" w:hint="eastAsia"/>
          <w:b/>
          <w:bCs/>
          <w:szCs w:val="21"/>
        </w:rPr>
      </w:pPr>
      <w:r w:rsidRPr="00326069">
        <w:rPr>
          <w:rFonts w:ascii="仿宋" w:eastAsia="仿宋" w:hAnsi="仿宋" w:cs="宋体" w:hint="eastAsia"/>
          <w:b/>
          <w:bCs/>
          <w:szCs w:val="21"/>
        </w:rPr>
        <w:lastRenderedPageBreak/>
        <w:t>8.供应商</w:t>
      </w:r>
      <w:r w:rsidRPr="00326069">
        <w:rPr>
          <w:rFonts w:ascii="仿宋" w:eastAsia="仿宋" w:hAnsi="仿宋" w:cs="宋体"/>
          <w:b/>
          <w:bCs/>
          <w:szCs w:val="21"/>
        </w:rPr>
        <w:t>同类项目实施情况一览表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2"/>
        <w:gridCol w:w="1515"/>
        <w:gridCol w:w="1455"/>
        <w:gridCol w:w="1530"/>
        <w:gridCol w:w="1577"/>
        <w:gridCol w:w="1393"/>
        <w:gridCol w:w="1104"/>
      </w:tblGrid>
      <w:tr w:rsidR="008A2A57" w:rsidRPr="00326069" w14:paraId="77D9FAE7" w14:textId="77777777" w:rsidTr="00102459">
        <w:trPr>
          <w:trHeight w:hRule="exact" w:val="512"/>
          <w:jc w:val="center"/>
        </w:trPr>
        <w:tc>
          <w:tcPr>
            <w:tcW w:w="832" w:type="dxa"/>
            <w:vAlign w:val="center"/>
          </w:tcPr>
          <w:p w14:paraId="6F6FC702" w14:textId="77777777" w:rsidR="008A2A57" w:rsidRPr="00326069" w:rsidRDefault="008A2A57" w:rsidP="00102459">
            <w:pPr>
              <w:spacing w:line="480" w:lineRule="auto"/>
              <w:jc w:val="center"/>
              <w:rPr>
                <w:rFonts w:ascii="仿宋" w:eastAsia="仿宋" w:hAnsi="仿宋" w:cs="宋体" w:hint="eastAsia"/>
                <w:szCs w:val="21"/>
              </w:rPr>
            </w:pPr>
            <w:r w:rsidRPr="00326069">
              <w:rPr>
                <w:rFonts w:ascii="仿宋" w:eastAsia="仿宋" w:hAnsi="仿宋" w:cs="宋体"/>
                <w:szCs w:val="21"/>
              </w:rPr>
              <w:t>序号</w:t>
            </w:r>
          </w:p>
        </w:tc>
        <w:tc>
          <w:tcPr>
            <w:tcW w:w="1515" w:type="dxa"/>
            <w:vAlign w:val="center"/>
          </w:tcPr>
          <w:p w14:paraId="2E3294C9" w14:textId="77777777" w:rsidR="008A2A57" w:rsidRPr="00326069" w:rsidRDefault="008A2A57" w:rsidP="00102459">
            <w:pPr>
              <w:spacing w:line="480" w:lineRule="auto"/>
              <w:jc w:val="center"/>
              <w:rPr>
                <w:rFonts w:ascii="仿宋" w:eastAsia="仿宋" w:hAnsi="仿宋" w:cs="宋体" w:hint="eastAsia"/>
                <w:szCs w:val="21"/>
              </w:rPr>
            </w:pPr>
            <w:r w:rsidRPr="00326069">
              <w:rPr>
                <w:rFonts w:ascii="仿宋" w:eastAsia="仿宋" w:hAnsi="仿宋" w:cs="宋体"/>
                <w:szCs w:val="21"/>
              </w:rPr>
              <w:t>合同名称</w:t>
            </w:r>
          </w:p>
        </w:tc>
        <w:tc>
          <w:tcPr>
            <w:tcW w:w="1455" w:type="dxa"/>
            <w:vAlign w:val="center"/>
          </w:tcPr>
          <w:p w14:paraId="65829CA3" w14:textId="77777777" w:rsidR="008A2A57" w:rsidRPr="00326069" w:rsidRDefault="008A2A57" w:rsidP="00102459">
            <w:pPr>
              <w:spacing w:line="480" w:lineRule="auto"/>
              <w:jc w:val="center"/>
              <w:rPr>
                <w:rFonts w:ascii="仿宋" w:eastAsia="仿宋" w:hAnsi="仿宋" w:cs="宋体" w:hint="eastAsia"/>
                <w:szCs w:val="21"/>
              </w:rPr>
            </w:pPr>
            <w:r w:rsidRPr="00326069">
              <w:rPr>
                <w:rFonts w:ascii="仿宋" w:eastAsia="仿宋" w:hAnsi="仿宋" w:cs="宋体"/>
                <w:szCs w:val="21"/>
              </w:rPr>
              <w:t>合同金额</w:t>
            </w:r>
          </w:p>
        </w:tc>
        <w:tc>
          <w:tcPr>
            <w:tcW w:w="1530" w:type="dxa"/>
            <w:vAlign w:val="center"/>
          </w:tcPr>
          <w:p w14:paraId="5EC00D34" w14:textId="77777777" w:rsidR="008A2A57" w:rsidRPr="00326069" w:rsidRDefault="008A2A57" w:rsidP="00102459">
            <w:pPr>
              <w:spacing w:line="480" w:lineRule="auto"/>
              <w:jc w:val="center"/>
              <w:rPr>
                <w:rFonts w:ascii="仿宋" w:eastAsia="仿宋" w:hAnsi="仿宋" w:cs="宋体" w:hint="eastAsia"/>
                <w:szCs w:val="21"/>
              </w:rPr>
            </w:pPr>
            <w:r w:rsidRPr="00326069">
              <w:rPr>
                <w:rFonts w:ascii="仿宋" w:eastAsia="仿宋" w:hAnsi="仿宋" w:cs="宋体"/>
                <w:szCs w:val="21"/>
              </w:rPr>
              <w:t>签约日期</w:t>
            </w:r>
          </w:p>
        </w:tc>
        <w:tc>
          <w:tcPr>
            <w:tcW w:w="1577" w:type="dxa"/>
            <w:vAlign w:val="center"/>
          </w:tcPr>
          <w:p w14:paraId="08C764A0" w14:textId="77777777" w:rsidR="008A2A57" w:rsidRPr="00326069" w:rsidRDefault="008A2A57" w:rsidP="00102459">
            <w:pPr>
              <w:spacing w:line="480" w:lineRule="auto"/>
              <w:jc w:val="center"/>
              <w:rPr>
                <w:rFonts w:ascii="仿宋" w:eastAsia="仿宋" w:hAnsi="仿宋" w:cs="宋体" w:hint="eastAsia"/>
                <w:szCs w:val="21"/>
              </w:rPr>
            </w:pPr>
            <w:r w:rsidRPr="00326069">
              <w:rPr>
                <w:rFonts w:ascii="仿宋" w:eastAsia="仿宋" w:hAnsi="仿宋" w:cs="宋体"/>
                <w:szCs w:val="21"/>
              </w:rPr>
              <w:t>项目地点</w:t>
            </w:r>
          </w:p>
        </w:tc>
        <w:tc>
          <w:tcPr>
            <w:tcW w:w="1393" w:type="dxa"/>
            <w:vAlign w:val="center"/>
          </w:tcPr>
          <w:p w14:paraId="646C14B5" w14:textId="77777777" w:rsidR="008A2A57" w:rsidRPr="00326069" w:rsidRDefault="008A2A57" w:rsidP="00102459">
            <w:pPr>
              <w:spacing w:line="480" w:lineRule="auto"/>
              <w:jc w:val="center"/>
              <w:rPr>
                <w:rFonts w:ascii="仿宋" w:eastAsia="仿宋" w:hAnsi="仿宋" w:cs="宋体" w:hint="eastAsia"/>
                <w:szCs w:val="21"/>
              </w:rPr>
            </w:pPr>
            <w:r w:rsidRPr="00326069">
              <w:rPr>
                <w:rFonts w:ascii="仿宋" w:eastAsia="仿宋" w:hAnsi="仿宋" w:cs="宋体"/>
                <w:szCs w:val="21"/>
              </w:rPr>
              <w:t>联系人</w:t>
            </w:r>
          </w:p>
        </w:tc>
        <w:tc>
          <w:tcPr>
            <w:tcW w:w="1104" w:type="dxa"/>
            <w:vAlign w:val="center"/>
          </w:tcPr>
          <w:p w14:paraId="216341A4" w14:textId="77777777" w:rsidR="008A2A57" w:rsidRPr="00326069" w:rsidRDefault="008A2A57" w:rsidP="00102459">
            <w:pPr>
              <w:spacing w:line="480" w:lineRule="auto"/>
              <w:jc w:val="center"/>
              <w:rPr>
                <w:rFonts w:ascii="仿宋" w:eastAsia="仿宋" w:hAnsi="仿宋" w:cs="宋体" w:hint="eastAsia"/>
                <w:szCs w:val="21"/>
              </w:rPr>
            </w:pPr>
            <w:r w:rsidRPr="00326069">
              <w:rPr>
                <w:rFonts w:ascii="仿宋" w:eastAsia="仿宋" w:hAnsi="仿宋" w:cs="宋体"/>
                <w:szCs w:val="21"/>
              </w:rPr>
              <w:t>联系方式</w:t>
            </w:r>
          </w:p>
        </w:tc>
      </w:tr>
      <w:tr w:rsidR="008A2A57" w:rsidRPr="00326069" w14:paraId="6183252A" w14:textId="77777777" w:rsidTr="00102459">
        <w:trPr>
          <w:trHeight w:hRule="exact" w:val="397"/>
          <w:jc w:val="center"/>
        </w:trPr>
        <w:tc>
          <w:tcPr>
            <w:tcW w:w="832" w:type="dxa"/>
          </w:tcPr>
          <w:p w14:paraId="007B7751" w14:textId="77777777" w:rsidR="008A2A57" w:rsidRPr="00326069" w:rsidRDefault="008A2A57" w:rsidP="00102459">
            <w:pPr>
              <w:spacing w:line="480" w:lineRule="auto"/>
              <w:rPr>
                <w:rFonts w:ascii="仿宋" w:eastAsia="仿宋" w:hAnsi="仿宋" w:cs="宋体" w:hint="eastAsia"/>
                <w:szCs w:val="21"/>
              </w:rPr>
            </w:pPr>
          </w:p>
        </w:tc>
        <w:tc>
          <w:tcPr>
            <w:tcW w:w="1515" w:type="dxa"/>
          </w:tcPr>
          <w:p w14:paraId="1B9D1A99" w14:textId="77777777" w:rsidR="008A2A57" w:rsidRPr="00326069" w:rsidRDefault="008A2A57" w:rsidP="00102459">
            <w:pPr>
              <w:spacing w:line="480" w:lineRule="auto"/>
              <w:rPr>
                <w:rFonts w:ascii="仿宋" w:eastAsia="仿宋" w:hAnsi="仿宋" w:cs="宋体" w:hint="eastAsia"/>
                <w:szCs w:val="21"/>
              </w:rPr>
            </w:pPr>
          </w:p>
        </w:tc>
        <w:tc>
          <w:tcPr>
            <w:tcW w:w="1455" w:type="dxa"/>
          </w:tcPr>
          <w:p w14:paraId="75120D96" w14:textId="77777777" w:rsidR="008A2A57" w:rsidRPr="00326069" w:rsidRDefault="008A2A57" w:rsidP="00102459">
            <w:pPr>
              <w:spacing w:line="480" w:lineRule="auto"/>
              <w:rPr>
                <w:rFonts w:ascii="仿宋" w:eastAsia="仿宋" w:hAnsi="仿宋" w:cs="宋体" w:hint="eastAsia"/>
                <w:szCs w:val="21"/>
              </w:rPr>
            </w:pPr>
          </w:p>
        </w:tc>
        <w:tc>
          <w:tcPr>
            <w:tcW w:w="1530" w:type="dxa"/>
          </w:tcPr>
          <w:p w14:paraId="50A02D10" w14:textId="77777777" w:rsidR="008A2A57" w:rsidRPr="00326069" w:rsidRDefault="008A2A57" w:rsidP="00102459">
            <w:pPr>
              <w:spacing w:line="480" w:lineRule="auto"/>
              <w:rPr>
                <w:rFonts w:ascii="仿宋" w:eastAsia="仿宋" w:hAnsi="仿宋" w:cs="宋体" w:hint="eastAsia"/>
                <w:szCs w:val="21"/>
              </w:rPr>
            </w:pPr>
          </w:p>
        </w:tc>
        <w:tc>
          <w:tcPr>
            <w:tcW w:w="1577" w:type="dxa"/>
          </w:tcPr>
          <w:p w14:paraId="2BEDA0E5" w14:textId="77777777" w:rsidR="008A2A57" w:rsidRPr="00326069" w:rsidRDefault="008A2A57" w:rsidP="00102459">
            <w:pPr>
              <w:spacing w:line="480" w:lineRule="auto"/>
              <w:rPr>
                <w:rFonts w:ascii="仿宋" w:eastAsia="仿宋" w:hAnsi="仿宋" w:cs="宋体" w:hint="eastAsia"/>
                <w:szCs w:val="21"/>
              </w:rPr>
            </w:pPr>
          </w:p>
        </w:tc>
        <w:tc>
          <w:tcPr>
            <w:tcW w:w="1393" w:type="dxa"/>
          </w:tcPr>
          <w:p w14:paraId="5642421D" w14:textId="77777777" w:rsidR="008A2A57" w:rsidRPr="00326069" w:rsidRDefault="008A2A57" w:rsidP="00102459">
            <w:pPr>
              <w:spacing w:line="480" w:lineRule="auto"/>
              <w:rPr>
                <w:rFonts w:ascii="仿宋" w:eastAsia="仿宋" w:hAnsi="仿宋" w:cs="宋体" w:hint="eastAsia"/>
                <w:szCs w:val="21"/>
              </w:rPr>
            </w:pPr>
          </w:p>
        </w:tc>
        <w:tc>
          <w:tcPr>
            <w:tcW w:w="1104" w:type="dxa"/>
          </w:tcPr>
          <w:p w14:paraId="46EF32F8" w14:textId="77777777" w:rsidR="008A2A57" w:rsidRPr="00326069" w:rsidRDefault="008A2A57" w:rsidP="00102459">
            <w:pPr>
              <w:spacing w:line="480" w:lineRule="auto"/>
              <w:rPr>
                <w:rFonts w:ascii="仿宋" w:eastAsia="仿宋" w:hAnsi="仿宋" w:cs="宋体" w:hint="eastAsia"/>
                <w:szCs w:val="21"/>
              </w:rPr>
            </w:pPr>
          </w:p>
        </w:tc>
      </w:tr>
      <w:tr w:rsidR="008A2A57" w:rsidRPr="00326069" w14:paraId="36EE4963" w14:textId="77777777" w:rsidTr="00102459">
        <w:trPr>
          <w:trHeight w:hRule="exact" w:val="397"/>
          <w:jc w:val="center"/>
        </w:trPr>
        <w:tc>
          <w:tcPr>
            <w:tcW w:w="832" w:type="dxa"/>
          </w:tcPr>
          <w:p w14:paraId="7F35AAA0" w14:textId="77777777" w:rsidR="008A2A57" w:rsidRPr="00326069" w:rsidRDefault="008A2A57" w:rsidP="00102459">
            <w:pPr>
              <w:spacing w:line="480" w:lineRule="auto"/>
              <w:rPr>
                <w:rFonts w:ascii="仿宋" w:eastAsia="仿宋" w:hAnsi="仿宋" w:cs="宋体" w:hint="eastAsia"/>
                <w:szCs w:val="21"/>
              </w:rPr>
            </w:pPr>
          </w:p>
        </w:tc>
        <w:tc>
          <w:tcPr>
            <w:tcW w:w="1515" w:type="dxa"/>
          </w:tcPr>
          <w:p w14:paraId="48DFAB52" w14:textId="77777777" w:rsidR="008A2A57" w:rsidRPr="00326069" w:rsidRDefault="008A2A57" w:rsidP="00102459">
            <w:pPr>
              <w:spacing w:line="480" w:lineRule="auto"/>
              <w:rPr>
                <w:rFonts w:ascii="仿宋" w:eastAsia="仿宋" w:hAnsi="仿宋" w:cs="宋体" w:hint="eastAsia"/>
                <w:szCs w:val="21"/>
              </w:rPr>
            </w:pPr>
          </w:p>
        </w:tc>
        <w:tc>
          <w:tcPr>
            <w:tcW w:w="1455" w:type="dxa"/>
          </w:tcPr>
          <w:p w14:paraId="47BC318B" w14:textId="77777777" w:rsidR="008A2A57" w:rsidRPr="00326069" w:rsidRDefault="008A2A57" w:rsidP="00102459">
            <w:pPr>
              <w:spacing w:line="480" w:lineRule="auto"/>
              <w:rPr>
                <w:rFonts w:ascii="仿宋" w:eastAsia="仿宋" w:hAnsi="仿宋" w:cs="宋体" w:hint="eastAsia"/>
                <w:szCs w:val="21"/>
              </w:rPr>
            </w:pPr>
          </w:p>
        </w:tc>
        <w:tc>
          <w:tcPr>
            <w:tcW w:w="1530" w:type="dxa"/>
          </w:tcPr>
          <w:p w14:paraId="19C589A6" w14:textId="77777777" w:rsidR="008A2A57" w:rsidRPr="00326069" w:rsidRDefault="008A2A57" w:rsidP="00102459">
            <w:pPr>
              <w:spacing w:line="480" w:lineRule="auto"/>
              <w:rPr>
                <w:rFonts w:ascii="仿宋" w:eastAsia="仿宋" w:hAnsi="仿宋" w:cs="宋体" w:hint="eastAsia"/>
                <w:szCs w:val="21"/>
              </w:rPr>
            </w:pPr>
          </w:p>
        </w:tc>
        <w:tc>
          <w:tcPr>
            <w:tcW w:w="1577" w:type="dxa"/>
          </w:tcPr>
          <w:p w14:paraId="4A3E6B36" w14:textId="77777777" w:rsidR="008A2A57" w:rsidRPr="00326069" w:rsidRDefault="008A2A57" w:rsidP="00102459">
            <w:pPr>
              <w:spacing w:line="480" w:lineRule="auto"/>
              <w:rPr>
                <w:rFonts w:ascii="仿宋" w:eastAsia="仿宋" w:hAnsi="仿宋" w:cs="宋体" w:hint="eastAsia"/>
                <w:szCs w:val="21"/>
              </w:rPr>
            </w:pPr>
          </w:p>
        </w:tc>
        <w:tc>
          <w:tcPr>
            <w:tcW w:w="1393" w:type="dxa"/>
          </w:tcPr>
          <w:p w14:paraId="57A3E283" w14:textId="77777777" w:rsidR="008A2A57" w:rsidRPr="00326069" w:rsidRDefault="008A2A57" w:rsidP="00102459">
            <w:pPr>
              <w:spacing w:line="480" w:lineRule="auto"/>
              <w:rPr>
                <w:rFonts w:ascii="仿宋" w:eastAsia="仿宋" w:hAnsi="仿宋" w:cs="宋体" w:hint="eastAsia"/>
                <w:szCs w:val="21"/>
              </w:rPr>
            </w:pPr>
          </w:p>
        </w:tc>
        <w:tc>
          <w:tcPr>
            <w:tcW w:w="1104" w:type="dxa"/>
          </w:tcPr>
          <w:p w14:paraId="4535AB02" w14:textId="77777777" w:rsidR="008A2A57" w:rsidRPr="00326069" w:rsidRDefault="008A2A57" w:rsidP="00102459">
            <w:pPr>
              <w:spacing w:line="480" w:lineRule="auto"/>
              <w:rPr>
                <w:rFonts w:ascii="仿宋" w:eastAsia="仿宋" w:hAnsi="仿宋" w:cs="宋体" w:hint="eastAsia"/>
                <w:szCs w:val="21"/>
              </w:rPr>
            </w:pPr>
          </w:p>
        </w:tc>
      </w:tr>
      <w:tr w:rsidR="008A2A57" w:rsidRPr="00326069" w14:paraId="1D81A44F" w14:textId="77777777" w:rsidTr="00102459">
        <w:trPr>
          <w:trHeight w:hRule="exact" w:val="397"/>
          <w:jc w:val="center"/>
        </w:trPr>
        <w:tc>
          <w:tcPr>
            <w:tcW w:w="832" w:type="dxa"/>
          </w:tcPr>
          <w:p w14:paraId="6E8236C0" w14:textId="77777777" w:rsidR="008A2A57" w:rsidRPr="00326069" w:rsidRDefault="008A2A57" w:rsidP="00102459">
            <w:pPr>
              <w:spacing w:line="480" w:lineRule="auto"/>
              <w:rPr>
                <w:rFonts w:ascii="仿宋" w:eastAsia="仿宋" w:hAnsi="仿宋" w:cs="宋体" w:hint="eastAsia"/>
                <w:szCs w:val="21"/>
              </w:rPr>
            </w:pPr>
          </w:p>
        </w:tc>
        <w:tc>
          <w:tcPr>
            <w:tcW w:w="1515" w:type="dxa"/>
          </w:tcPr>
          <w:p w14:paraId="147B5126" w14:textId="77777777" w:rsidR="008A2A57" w:rsidRPr="00326069" w:rsidRDefault="008A2A57" w:rsidP="00102459">
            <w:pPr>
              <w:spacing w:line="480" w:lineRule="auto"/>
              <w:rPr>
                <w:rFonts w:ascii="仿宋" w:eastAsia="仿宋" w:hAnsi="仿宋" w:cs="宋体" w:hint="eastAsia"/>
                <w:szCs w:val="21"/>
              </w:rPr>
            </w:pPr>
          </w:p>
        </w:tc>
        <w:tc>
          <w:tcPr>
            <w:tcW w:w="1455" w:type="dxa"/>
          </w:tcPr>
          <w:p w14:paraId="59E4D9C6" w14:textId="77777777" w:rsidR="008A2A57" w:rsidRPr="00326069" w:rsidRDefault="008A2A57" w:rsidP="00102459">
            <w:pPr>
              <w:spacing w:line="480" w:lineRule="auto"/>
              <w:rPr>
                <w:rFonts w:ascii="仿宋" w:eastAsia="仿宋" w:hAnsi="仿宋" w:cs="宋体" w:hint="eastAsia"/>
                <w:szCs w:val="21"/>
              </w:rPr>
            </w:pPr>
          </w:p>
        </w:tc>
        <w:tc>
          <w:tcPr>
            <w:tcW w:w="1530" w:type="dxa"/>
          </w:tcPr>
          <w:p w14:paraId="3B8358E5" w14:textId="77777777" w:rsidR="008A2A57" w:rsidRPr="00326069" w:rsidRDefault="008A2A57" w:rsidP="00102459">
            <w:pPr>
              <w:spacing w:line="480" w:lineRule="auto"/>
              <w:rPr>
                <w:rFonts w:ascii="仿宋" w:eastAsia="仿宋" w:hAnsi="仿宋" w:cs="宋体" w:hint="eastAsia"/>
                <w:szCs w:val="21"/>
              </w:rPr>
            </w:pPr>
          </w:p>
        </w:tc>
        <w:tc>
          <w:tcPr>
            <w:tcW w:w="1577" w:type="dxa"/>
          </w:tcPr>
          <w:p w14:paraId="38F62C79" w14:textId="77777777" w:rsidR="008A2A57" w:rsidRPr="00326069" w:rsidRDefault="008A2A57" w:rsidP="00102459">
            <w:pPr>
              <w:spacing w:line="480" w:lineRule="auto"/>
              <w:rPr>
                <w:rFonts w:ascii="仿宋" w:eastAsia="仿宋" w:hAnsi="仿宋" w:cs="宋体" w:hint="eastAsia"/>
                <w:szCs w:val="21"/>
              </w:rPr>
            </w:pPr>
          </w:p>
        </w:tc>
        <w:tc>
          <w:tcPr>
            <w:tcW w:w="1393" w:type="dxa"/>
          </w:tcPr>
          <w:p w14:paraId="5714EB48" w14:textId="77777777" w:rsidR="008A2A57" w:rsidRPr="00326069" w:rsidRDefault="008A2A57" w:rsidP="00102459">
            <w:pPr>
              <w:spacing w:line="480" w:lineRule="auto"/>
              <w:rPr>
                <w:rFonts w:ascii="仿宋" w:eastAsia="仿宋" w:hAnsi="仿宋" w:cs="宋体" w:hint="eastAsia"/>
                <w:szCs w:val="21"/>
              </w:rPr>
            </w:pPr>
          </w:p>
        </w:tc>
        <w:tc>
          <w:tcPr>
            <w:tcW w:w="1104" w:type="dxa"/>
          </w:tcPr>
          <w:p w14:paraId="58931461" w14:textId="77777777" w:rsidR="008A2A57" w:rsidRPr="00326069" w:rsidRDefault="008A2A57" w:rsidP="00102459">
            <w:pPr>
              <w:spacing w:line="480" w:lineRule="auto"/>
              <w:rPr>
                <w:rFonts w:ascii="仿宋" w:eastAsia="仿宋" w:hAnsi="仿宋" w:cs="宋体" w:hint="eastAsia"/>
                <w:szCs w:val="21"/>
              </w:rPr>
            </w:pPr>
          </w:p>
        </w:tc>
      </w:tr>
      <w:tr w:rsidR="008A2A57" w:rsidRPr="00326069" w14:paraId="5E14817B" w14:textId="77777777" w:rsidTr="00102459">
        <w:trPr>
          <w:trHeight w:hRule="exact" w:val="507"/>
          <w:jc w:val="center"/>
        </w:trPr>
        <w:tc>
          <w:tcPr>
            <w:tcW w:w="832" w:type="dxa"/>
          </w:tcPr>
          <w:p w14:paraId="118920BA" w14:textId="77777777" w:rsidR="008A2A57" w:rsidRPr="00326069" w:rsidRDefault="008A2A57" w:rsidP="00102459">
            <w:pPr>
              <w:spacing w:line="480" w:lineRule="auto"/>
              <w:jc w:val="center"/>
              <w:rPr>
                <w:rFonts w:ascii="仿宋" w:eastAsia="仿宋" w:hAnsi="仿宋" w:cs="宋体" w:hint="eastAsia"/>
                <w:szCs w:val="21"/>
              </w:rPr>
            </w:pPr>
            <w:r w:rsidRPr="00326069">
              <w:rPr>
                <w:rFonts w:ascii="仿宋" w:eastAsia="仿宋" w:hAnsi="仿宋" w:cs="宋体" w:hint="eastAsia"/>
                <w:szCs w:val="21"/>
              </w:rPr>
              <w:t>...</w:t>
            </w:r>
          </w:p>
        </w:tc>
        <w:tc>
          <w:tcPr>
            <w:tcW w:w="1515" w:type="dxa"/>
          </w:tcPr>
          <w:p w14:paraId="54B9319F" w14:textId="77777777" w:rsidR="008A2A57" w:rsidRPr="00326069" w:rsidRDefault="008A2A57" w:rsidP="00102459">
            <w:pPr>
              <w:spacing w:line="480" w:lineRule="auto"/>
              <w:rPr>
                <w:rFonts w:ascii="仿宋" w:eastAsia="仿宋" w:hAnsi="仿宋" w:cs="宋体" w:hint="eastAsia"/>
                <w:szCs w:val="21"/>
              </w:rPr>
            </w:pPr>
          </w:p>
        </w:tc>
        <w:tc>
          <w:tcPr>
            <w:tcW w:w="1455" w:type="dxa"/>
          </w:tcPr>
          <w:p w14:paraId="5FB1877D" w14:textId="77777777" w:rsidR="008A2A57" w:rsidRPr="00326069" w:rsidRDefault="008A2A57" w:rsidP="00102459">
            <w:pPr>
              <w:spacing w:line="480" w:lineRule="auto"/>
              <w:rPr>
                <w:rFonts w:ascii="仿宋" w:eastAsia="仿宋" w:hAnsi="仿宋" w:cs="宋体" w:hint="eastAsia"/>
                <w:szCs w:val="21"/>
              </w:rPr>
            </w:pPr>
          </w:p>
        </w:tc>
        <w:tc>
          <w:tcPr>
            <w:tcW w:w="1530" w:type="dxa"/>
          </w:tcPr>
          <w:p w14:paraId="38A7A160" w14:textId="77777777" w:rsidR="008A2A57" w:rsidRPr="00326069" w:rsidRDefault="008A2A57" w:rsidP="00102459">
            <w:pPr>
              <w:spacing w:line="480" w:lineRule="auto"/>
              <w:rPr>
                <w:rFonts w:ascii="仿宋" w:eastAsia="仿宋" w:hAnsi="仿宋" w:cs="宋体" w:hint="eastAsia"/>
                <w:szCs w:val="21"/>
              </w:rPr>
            </w:pPr>
          </w:p>
        </w:tc>
        <w:tc>
          <w:tcPr>
            <w:tcW w:w="1577" w:type="dxa"/>
          </w:tcPr>
          <w:p w14:paraId="11E6A6FC" w14:textId="77777777" w:rsidR="008A2A57" w:rsidRPr="00326069" w:rsidRDefault="008A2A57" w:rsidP="00102459">
            <w:pPr>
              <w:spacing w:line="480" w:lineRule="auto"/>
              <w:rPr>
                <w:rFonts w:ascii="仿宋" w:eastAsia="仿宋" w:hAnsi="仿宋" w:cs="宋体" w:hint="eastAsia"/>
                <w:szCs w:val="21"/>
              </w:rPr>
            </w:pPr>
          </w:p>
        </w:tc>
        <w:tc>
          <w:tcPr>
            <w:tcW w:w="1393" w:type="dxa"/>
          </w:tcPr>
          <w:p w14:paraId="58A0D37C" w14:textId="77777777" w:rsidR="008A2A57" w:rsidRPr="00326069" w:rsidRDefault="008A2A57" w:rsidP="00102459">
            <w:pPr>
              <w:spacing w:line="480" w:lineRule="auto"/>
              <w:rPr>
                <w:rFonts w:ascii="仿宋" w:eastAsia="仿宋" w:hAnsi="仿宋" w:cs="宋体" w:hint="eastAsia"/>
                <w:szCs w:val="21"/>
              </w:rPr>
            </w:pPr>
          </w:p>
        </w:tc>
        <w:tc>
          <w:tcPr>
            <w:tcW w:w="1104" w:type="dxa"/>
          </w:tcPr>
          <w:p w14:paraId="2CDE0FE5" w14:textId="77777777" w:rsidR="008A2A57" w:rsidRPr="00326069" w:rsidRDefault="008A2A57" w:rsidP="00102459">
            <w:pPr>
              <w:spacing w:line="480" w:lineRule="auto"/>
              <w:rPr>
                <w:rFonts w:ascii="仿宋" w:eastAsia="仿宋" w:hAnsi="仿宋" w:cs="宋体" w:hint="eastAsia"/>
                <w:szCs w:val="21"/>
              </w:rPr>
            </w:pPr>
          </w:p>
        </w:tc>
      </w:tr>
    </w:tbl>
    <w:p w14:paraId="53B83BDA" w14:textId="77777777" w:rsidR="008A2A57" w:rsidRPr="00326069" w:rsidRDefault="008A2A57" w:rsidP="008A2A57">
      <w:pPr>
        <w:spacing w:line="320" w:lineRule="exact"/>
        <w:rPr>
          <w:rFonts w:ascii="仿宋" w:eastAsia="仿宋" w:hAnsi="仿宋" w:cs="宋体" w:hint="eastAsia"/>
          <w:spacing w:val="11"/>
          <w:szCs w:val="21"/>
        </w:rPr>
      </w:pPr>
    </w:p>
    <w:p w14:paraId="5DDCF0D0" w14:textId="77777777" w:rsidR="008A2A57" w:rsidRPr="00326069" w:rsidRDefault="008A2A57" w:rsidP="008A2A57">
      <w:pPr>
        <w:spacing w:line="320" w:lineRule="exact"/>
        <w:rPr>
          <w:rFonts w:ascii="仿宋" w:eastAsia="仿宋" w:hAnsi="仿宋" w:cs="宋体" w:hint="eastAsia"/>
          <w:b/>
          <w:bCs/>
          <w:spacing w:val="11"/>
          <w:szCs w:val="21"/>
        </w:rPr>
      </w:pPr>
      <w:r w:rsidRPr="00326069">
        <w:rPr>
          <w:rFonts w:ascii="仿宋" w:eastAsia="仿宋" w:hAnsi="仿宋" w:cs="宋体" w:hint="eastAsia"/>
          <w:b/>
          <w:bCs/>
          <w:spacing w:val="11"/>
          <w:szCs w:val="21"/>
        </w:rPr>
        <w:t>注：1.此表后</w:t>
      </w:r>
      <w:proofErr w:type="gramStart"/>
      <w:r w:rsidRPr="00326069">
        <w:rPr>
          <w:rFonts w:ascii="仿宋" w:eastAsia="仿宋" w:hAnsi="仿宋" w:cs="宋体" w:hint="eastAsia"/>
          <w:b/>
          <w:bCs/>
          <w:spacing w:val="11"/>
          <w:szCs w:val="21"/>
        </w:rPr>
        <w:t>附业绩</w:t>
      </w:r>
      <w:proofErr w:type="gramEnd"/>
      <w:r w:rsidRPr="00326069">
        <w:rPr>
          <w:rFonts w:ascii="仿宋" w:eastAsia="仿宋" w:hAnsi="仿宋" w:cs="宋体" w:hint="eastAsia"/>
          <w:b/>
          <w:bCs/>
          <w:spacing w:val="11"/>
          <w:szCs w:val="21"/>
        </w:rPr>
        <w:t>证明资料复印件加盖供应商公章(详见业绩评分项)。</w:t>
      </w:r>
    </w:p>
    <w:p w14:paraId="000F3482" w14:textId="77777777" w:rsidR="008A2A57" w:rsidRPr="00326069" w:rsidRDefault="008A2A57" w:rsidP="008A2A57">
      <w:pPr>
        <w:spacing w:line="320" w:lineRule="exact"/>
        <w:rPr>
          <w:rFonts w:ascii="仿宋" w:eastAsia="仿宋" w:hAnsi="仿宋" w:cs="宋体" w:hint="eastAsia"/>
          <w:b/>
          <w:bCs/>
          <w:spacing w:val="11"/>
          <w:szCs w:val="21"/>
        </w:rPr>
      </w:pPr>
      <w:r w:rsidRPr="00326069">
        <w:rPr>
          <w:rFonts w:ascii="仿宋" w:eastAsia="仿宋" w:hAnsi="仿宋" w:cs="宋体" w:hint="eastAsia"/>
          <w:b/>
          <w:bCs/>
          <w:spacing w:val="11"/>
          <w:szCs w:val="21"/>
        </w:rPr>
        <w:t>2.此表不提供或者未提供相关证明材料可视为无业绩。</w:t>
      </w:r>
    </w:p>
    <w:p w14:paraId="625E03A4" w14:textId="77777777" w:rsidR="008A2A57" w:rsidRPr="00326069" w:rsidRDefault="008A2A57" w:rsidP="008A2A57">
      <w:pPr>
        <w:snapToGrid w:val="0"/>
        <w:spacing w:line="320" w:lineRule="exact"/>
        <w:outlineLvl w:val="1"/>
        <w:rPr>
          <w:rFonts w:ascii="仿宋" w:eastAsia="仿宋" w:hAnsi="仿宋" w:cs="宋体" w:hint="eastAsia"/>
          <w:spacing w:val="11"/>
          <w:szCs w:val="21"/>
        </w:rPr>
      </w:pPr>
    </w:p>
    <w:p w14:paraId="4BBE8F0F" w14:textId="77777777" w:rsidR="008A2A57" w:rsidRPr="00326069" w:rsidRDefault="008A2A57" w:rsidP="008A2A57">
      <w:pPr>
        <w:snapToGrid w:val="0"/>
        <w:spacing w:line="320" w:lineRule="exact"/>
        <w:rPr>
          <w:rFonts w:ascii="仿宋" w:eastAsia="仿宋" w:hAnsi="仿宋" w:cs="宋体" w:hint="eastAsia"/>
          <w:spacing w:val="11"/>
          <w:szCs w:val="21"/>
          <w:u w:val="single"/>
        </w:rPr>
      </w:pPr>
      <w:r w:rsidRPr="00326069">
        <w:rPr>
          <w:rFonts w:ascii="仿宋" w:eastAsia="仿宋" w:hAnsi="仿宋" w:cs="宋体" w:hint="eastAsia"/>
          <w:spacing w:val="11"/>
          <w:szCs w:val="21"/>
        </w:rPr>
        <w:t>法定代表人或授权代表（签字或盖章）：</w:t>
      </w:r>
      <w:r w:rsidRPr="00326069">
        <w:rPr>
          <w:rFonts w:ascii="仿宋" w:eastAsia="仿宋" w:hAnsi="仿宋" w:cs="宋体" w:hint="eastAsia"/>
          <w:spacing w:val="11"/>
          <w:szCs w:val="21"/>
          <w:u w:val="single"/>
        </w:rPr>
        <w:t xml:space="preserve">             </w:t>
      </w:r>
    </w:p>
    <w:p w14:paraId="688309D0" w14:textId="77777777" w:rsidR="008A2A57" w:rsidRPr="00326069" w:rsidRDefault="008A2A57" w:rsidP="008A2A57">
      <w:pPr>
        <w:snapToGrid w:val="0"/>
        <w:spacing w:line="320" w:lineRule="exact"/>
        <w:rPr>
          <w:rFonts w:ascii="仿宋" w:eastAsia="仿宋" w:hAnsi="仿宋" w:cs="宋体" w:hint="eastAsia"/>
          <w:spacing w:val="11"/>
          <w:szCs w:val="21"/>
        </w:rPr>
      </w:pPr>
      <w:r w:rsidRPr="00326069">
        <w:rPr>
          <w:rFonts w:ascii="仿宋" w:eastAsia="仿宋" w:hAnsi="仿宋" w:cs="宋体" w:hint="eastAsia"/>
          <w:spacing w:val="11"/>
          <w:szCs w:val="21"/>
        </w:rPr>
        <w:t>供应商公章：</w:t>
      </w:r>
      <w:r w:rsidRPr="00326069">
        <w:rPr>
          <w:rFonts w:ascii="仿宋" w:eastAsia="仿宋" w:hAnsi="仿宋" w:cs="宋体" w:hint="eastAsia"/>
          <w:spacing w:val="11"/>
          <w:szCs w:val="21"/>
          <w:u w:val="single"/>
        </w:rPr>
        <w:t xml:space="preserve">               </w:t>
      </w:r>
      <w:r w:rsidRPr="00326069">
        <w:rPr>
          <w:rFonts w:ascii="仿宋" w:eastAsia="仿宋" w:hAnsi="仿宋" w:cs="宋体" w:hint="eastAsia"/>
          <w:spacing w:val="11"/>
          <w:szCs w:val="21"/>
        </w:rPr>
        <w:t xml:space="preserve">                      </w:t>
      </w:r>
    </w:p>
    <w:p w14:paraId="061C68D4" w14:textId="77777777" w:rsidR="008A2A57" w:rsidRPr="00326069" w:rsidRDefault="008A2A57" w:rsidP="008A2A57">
      <w:pPr>
        <w:snapToGrid w:val="0"/>
        <w:spacing w:line="320" w:lineRule="exact"/>
        <w:ind w:firstLineChars="2600" w:firstLine="6032"/>
        <w:rPr>
          <w:rFonts w:ascii="仿宋" w:eastAsia="仿宋" w:hAnsi="仿宋" w:cs="宋体" w:hint="eastAsia"/>
          <w:spacing w:val="11"/>
          <w:szCs w:val="21"/>
        </w:rPr>
      </w:pPr>
      <w:r w:rsidRPr="00326069">
        <w:rPr>
          <w:rFonts w:ascii="仿宋" w:eastAsia="仿宋" w:hAnsi="仿宋" w:cs="宋体" w:hint="eastAsia"/>
          <w:spacing w:val="11"/>
          <w:szCs w:val="21"/>
        </w:rPr>
        <w:t>年    月    日</w:t>
      </w:r>
    </w:p>
    <w:p w14:paraId="0AEE2E96" w14:textId="77777777" w:rsidR="008A2A57" w:rsidRPr="00326069" w:rsidRDefault="008A2A57" w:rsidP="008A2A57">
      <w:pPr>
        <w:rPr>
          <w:rFonts w:ascii="仿宋" w:eastAsia="仿宋" w:hAnsi="仿宋" w:hint="eastAsia"/>
        </w:rPr>
      </w:pPr>
    </w:p>
    <w:p w14:paraId="70C759EF" w14:textId="7B8F8ADE" w:rsidR="008A2A57" w:rsidRPr="00326069" w:rsidRDefault="008A2A57" w:rsidP="008A2A57">
      <w:pPr>
        <w:autoSpaceDE w:val="0"/>
        <w:autoSpaceDN w:val="0"/>
        <w:spacing w:line="360" w:lineRule="auto"/>
        <w:jc w:val="center"/>
        <w:rPr>
          <w:rFonts w:ascii="仿宋" w:eastAsia="仿宋" w:hAnsi="仿宋" w:cs="宋体" w:hint="eastAsia"/>
          <w:b/>
          <w:bCs/>
          <w:szCs w:val="21"/>
        </w:rPr>
      </w:pPr>
      <w:r w:rsidRPr="00326069">
        <w:rPr>
          <w:rFonts w:ascii="仿宋" w:eastAsia="仿宋" w:hAnsi="仿宋" w:cs="宋体" w:hint="eastAsia"/>
          <w:b/>
          <w:bCs/>
          <w:szCs w:val="21"/>
        </w:rPr>
        <w:t>9.磋商函</w:t>
      </w:r>
    </w:p>
    <w:p w14:paraId="2AD20DC0" w14:textId="77777777" w:rsidR="008A2A57" w:rsidRPr="00326069" w:rsidRDefault="008A2A57" w:rsidP="008A2A57">
      <w:pPr>
        <w:autoSpaceDE w:val="0"/>
        <w:autoSpaceDN w:val="0"/>
        <w:spacing w:line="340" w:lineRule="exact"/>
        <w:rPr>
          <w:rFonts w:ascii="仿宋" w:eastAsia="仿宋" w:hAnsi="仿宋" w:cs="宋体" w:hint="eastAsia"/>
          <w:szCs w:val="21"/>
          <w:lang w:val="zh-CN"/>
        </w:rPr>
      </w:pPr>
      <w:r w:rsidRPr="00326069">
        <w:rPr>
          <w:rFonts w:ascii="仿宋" w:eastAsia="仿宋" w:hAnsi="仿宋" w:cs="宋体" w:hint="eastAsia"/>
          <w:szCs w:val="21"/>
          <w:lang w:val="zh-CN"/>
        </w:rPr>
        <w:t>致：</w:t>
      </w:r>
      <w:r w:rsidRPr="00326069">
        <w:rPr>
          <w:rFonts w:ascii="仿宋" w:eastAsia="仿宋" w:hAnsi="仿宋" w:cs="宋体" w:hint="eastAsia"/>
          <w:b/>
          <w:szCs w:val="21"/>
          <w:u w:val="single"/>
        </w:rPr>
        <w:t xml:space="preserve">                     </w:t>
      </w:r>
      <w:r w:rsidRPr="00326069">
        <w:rPr>
          <w:rFonts w:ascii="仿宋" w:eastAsia="仿宋" w:hAnsi="仿宋" w:cs="宋体" w:hint="eastAsia"/>
          <w:b/>
          <w:szCs w:val="21"/>
        </w:rPr>
        <w:t>（采购单位名称）：</w:t>
      </w:r>
    </w:p>
    <w:p w14:paraId="57665631" w14:textId="77777777" w:rsidR="008A2A57" w:rsidRPr="00326069" w:rsidRDefault="008A2A57" w:rsidP="008A2A57">
      <w:pPr>
        <w:autoSpaceDE w:val="0"/>
        <w:autoSpaceDN w:val="0"/>
        <w:spacing w:line="340" w:lineRule="exact"/>
        <w:ind w:firstLineChars="200" w:firstLine="420"/>
        <w:rPr>
          <w:rFonts w:ascii="仿宋" w:eastAsia="仿宋" w:hAnsi="仿宋" w:cs="宋体" w:hint="eastAsia"/>
          <w:szCs w:val="21"/>
          <w:lang w:val="zh-CN"/>
        </w:rPr>
      </w:pPr>
      <w:r w:rsidRPr="00326069">
        <w:rPr>
          <w:rFonts w:ascii="仿宋" w:eastAsia="仿宋" w:hAnsi="仿宋" w:cs="宋体" w:hint="eastAsia"/>
          <w:szCs w:val="21"/>
          <w:lang w:val="zh-CN"/>
        </w:rPr>
        <w:t>根据贵方为</w:t>
      </w:r>
      <w:r w:rsidRPr="00326069">
        <w:rPr>
          <w:rFonts w:ascii="仿宋" w:eastAsia="仿宋" w:hAnsi="仿宋" w:cs="宋体" w:hint="eastAsia"/>
          <w:szCs w:val="21"/>
          <w:u w:val="single"/>
          <w:lang w:val="zh-CN"/>
        </w:rPr>
        <w:t xml:space="preserve"> </w:t>
      </w:r>
      <w:r w:rsidRPr="00326069">
        <w:rPr>
          <w:rFonts w:ascii="仿宋" w:eastAsia="仿宋" w:hAnsi="仿宋" w:cs="宋体" w:hint="eastAsia"/>
          <w:kern w:val="0"/>
          <w:szCs w:val="21"/>
          <w:u w:val="single"/>
        </w:rPr>
        <w:t xml:space="preserve">                    </w:t>
      </w:r>
      <w:r w:rsidRPr="00326069">
        <w:rPr>
          <w:rFonts w:ascii="仿宋" w:eastAsia="仿宋" w:hAnsi="仿宋" w:cs="宋体" w:hint="eastAsia"/>
          <w:kern w:val="0"/>
          <w:szCs w:val="21"/>
          <w:u w:val="single"/>
          <w:lang w:val="zh-CN"/>
        </w:rPr>
        <w:t xml:space="preserve"> </w:t>
      </w:r>
      <w:r w:rsidRPr="00326069">
        <w:rPr>
          <w:rFonts w:ascii="仿宋" w:eastAsia="仿宋" w:hAnsi="仿宋" w:cs="宋体" w:hint="eastAsia"/>
          <w:szCs w:val="21"/>
          <w:lang w:val="zh-CN"/>
        </w:rPr>
        <w:t>的磋商公告（项目编号：</w:t>
      </w:r>
      <w:r w:rsidRPr="00326069">
        <w:rPr>
          <w:rFonts w:ascii="仿宋" w:eastAsia="仿宋" w:hAnsi="仿宋" w:cs="宋体" w:hint="eastAsia"/>
          <w:b/>
          <w:bCs/>
          <w:szCs w:val="21"/>
          <w:u w:val="single"/>
        </w:rPr>
        <w:t xml:space="preserve">       </w:t>
      </w:r>
      <w:r w:rsidRPr="00326069">
        <w:rPr>
          <w:rFonts w:ascii="仿宋" w:eastAsia="仿宋" w:hAnsi="仿宋" w:cs="宋体" w:hint="eastAsia"/>
          <w:szCs w:val="21"/>
        </w:rPr>
        <w:t>）</w:t>
      </w:r>
      <w:r w:rsidRPr="00326069">
        <w:rPr>
          <w:rFonts w:ascii="仿宋" w:eastAsia="仿宋" w:hAnsi="仿宋" w:cs="宋体" w:hint="eastAsia"/>
          <w:szCs w:val="21"/>
          <w:lang w:val="zh-CN"/>
        </w:rPr>
        <w:t>，签字代表</w:t>
      </w:r>
      <w:r w:rsidRPr="00326069">
        <w:rPr>
          <w:rFonts w:ascii="仿宋" w:eastAsia="仿宋" w:hAnsi="仿宋" w:cs="宋体" w:hint="eastAsia"/>
          <w:szCs w:val="21"/>
          <w:u w:val="single"/>
          <w:lang w:val="zh-CN"/>
        </w:rPr>
        <w:t xml:space="preserve">       </w:t>
      </w:r>
      <w:r w:rsidRPr="00326069">
        <w:rPr>
          <w:rFonts w:ascii="仿宋" w:eastAsia="仿宋" w:hAnsi="仿宋" w:cs="宋体" w:hint="eastAsia"/>
          <w:szCs w:val="21"/>
          <w:lang w:val="zh-CN"/>
        </w:rPr>
        <w:t>（全名）经正式授权并代表供应商</w:t>
      </w:r>
      <w:r w:rsidRPr="00326069">
        <w:rPr>
          <w:rFonts w:ascii="仿宋" w:eastAsia="仿宋" w:hAnsi="仿宋" w:cs="宋体" w:hint="eastAsia"/>
          <w:szCs w:val="21"/>
          <w:u w:val="single"/>
          <w:lang w:val="zh-CN"/>
        </w:rPr>
        <w:t xml:space="preserve">             </w:t>
      </w:r>
      <w:r w:rsidRPr="00326069">
        <w:rPr>
          <w:rFonts w:ascii="仿宋" w:eastAsia="仿宋" w:hAnsi="仿宋" w:cs="宋体" w:hint="eastAsia"/>
          <w:szCs w:val="21"/>
          <w:lang w:val="zh-CN"/>
        </w:rPr>
        <w:t>（供应商名称）</w:t>
      </w:r>
      <w:proofErr w:type="gramStart"/>
      <w:r w:rsidRPr="00326069">
        <w:rPr>
          <w:rFonts w:ascii="仿宋" w:eastAsia="仿宋" w:hAnsi="仿宋" w:cs="宋体" w:hint="eastAsia"/>
          <w:szCs w:val="21"/>
          <w:lang w:val="zh-CN"/>
        </w:rPr>
        <w:t>提交磋商</w:t>
      </w:r>
      <w:proofErr w:type="gramEnd"/>
      <w:r w:rsidRPr="00326069">
        <w:rPr>
          <w:rFonts w:ascii="仿宋" w:eastAsia="仿宋" w:hAnsi="仿宋" w:cs="宋体" w:hint="eastAsia"/>
          <w:szCs w:val="21"/>
          <w:lang w:val="zh-CN"/>
        </w:rPr>
        <w:t>响应文件，并对本项目全部内容进行报价。</w:t>
      </w:r>
    </w:p>
    <w:p w14:paraId="0C056EAB" w14:textId="77777777" w:rsidR="008A2A57" w:rsidRPr="00326069" w:rsidRDefault="008A2A57" w:rsidP="008A2A57">
      <w:pPr>
        <w:autoSpaceDE w:val="0"/>
        <w:autoSpaceDN w:val="0"/>
        <w:spacing w:line="340" w:lineRule="exact"/>
        <w:ind w:firstLine="480"/>
        <w:rPr>
          <w:rFonts w:ascii="仿宋" w:eastAsia="仿宋" w:hAnsi="仿宋" w:cs="宋体" w:hint="eastAsia"/>
          <w:szCs w:val="21"/>
          <w:lang w:val="zh-CN"/>
        </w:rPr>
      </w:pPr>
      <w:r w:rsidRPr="00326069">
        <w:rPr>
          <w:rFonts w:ascii="仿宋" w:eastAsia="仿宋" w:hAnsi="仿宋" w:cs="宋体" w:hint="eastAsia"/>
          <w:szCs w:val="21"/>
          <w:lang w:val="zh-CN"/>
        </w:rPr>
        <w:t>据此函，签字代表宣布同意如下：</w:t>
      </w:r>
    </w:p>
    <w:p w14:paraId="477359EE" w14:textId="77777777" w:rsidR="008A2A57" w:rsidRPr="00326069" w:rsidRDefault="008A2A57" w:rsidP="008A2A57">
      <w:pPr>
        <w:autoSpaceDE w:val="0"/>
        <w:autoSpaceDN w:val="0"/>
        <w:spacing w:line="340" w:lineRule="exact"/>
        <w:ind w:firstLine="480"/>
        <w:rPr>
          <w:rFonts w:ascii="仿宋" w:eastAsia="仿宋" w:hAnsi="仿宋" w:cs="宋体" w:hint="eastAsia"/>
          <w:szCs w:val="21"/>
          <w:lang w:val="zh-CN"/>
        </w:rPr>
      </w:pPr>
      <w:r w:rsidRPr="00326069">
        <w:rPr>
          <w:rFonts w:ascii="仿宋" w:eastAsia="仿宋" w:hAnsi="仿宋" w:cs="宋体" w:hint="eastAsia"/>
          <w:szCs w:val="21"/>
          <w:lang w:val="zh-CN"/>
        </w:rPr>
        <w:t>1.我方已详细审查全部“磋商文件”，包括修改文件（如有的话）以及全部参考资料和有关附件，已经了解我方对于磋商文件、磋商过程、成交结果有依法进行询问、质疑、投诉的权利及相关渠道和要求。</w:t>
      </w:r>
    </w:p>
    <w:p w14:paraId="2F4DE810" w14:textId="77777777" w:rsidR="008A2A57" w:rsidRPr="00326069" w:rsidRDefault="008A2A57" w:rsidP="008A2A57">
      <w:pPr>
        <w:autoSpaceDE w:val="0"/>
        <w:autoSpaceDN w:val="0"/>
        <w:spacing w:line="340" w:lineRule="exact"/>
        <w:ind w:firstLine="480"/>
        <w:rPr>
          <w:rFonts w:ascii="仿宋" w:eastAsia="仿宋" w:hAnsi="仿宋" w:cs="宋体" w:hint="eastAsia"/>
          <w:szCs w:val="21"/>
          <w:lang w:val="zh-CN"/>
        </w:rPr>
      </w:pPr>
      <w:r w:rsidRPr="00326069">
        <w:rPr>
          <w:rFonts w:ascii="仿宋" w:eastAsia="仿宋" w:hAnsi="仿宋" w:cs="宋体" w:hint="eastAsia"/>
          <w:szCs w:val="21"/>
          <w:lang w:val="zh-CN"/>
        </w:rPr>
        <w:t>2.我方在磋商之前已经与贵方进行了充分的沟通，完全理解并</w:t>
      </w:r>
      <w:proofErr w:type="gramStart"/>
      <w:r w:rsidRPr="00326069">
        <w:rPr>
          <w:rFonts w:ascii="仿宋" w:eastAsia="仿宋" w:hAnsi="仿宋" w:cs="宋体" w:hint="eastAsia"/>
          <w:szCs w:val="21"/>
          <w:lang w:val="zh-CN"/>
        </w:rPr>
        <w:t>接受磋商</w:t>
      </w:r>
      <w:proofErr w:type="gramEnd"/>
      <w:r w:rsidRPr="00326069">
        <w:rPr>
          <w:rFonts w:ascii="仿宋" w:eastAsia="仿宋" w:hAnsi="仿宋" w:cs="宋体" w:hint="eastAsia"/>
          <w:szCs w:val="21"/>
          <w:lang w:val="zh-CN"/>
        </w:rPr>
        <w:t>文件的各项规定和要求，对磋商文件的合理性、合法性不再有异议。</w:t>
      </w:r>
    </w:p>
    <w:p w14:paraId="5ACC772A" w14:textId="77777777" w:rsidR="008A2A57" w:rsidRPr="00326069" w:rsidRDefault="008A2A57" w:rsidP="008A2A57">
      <w:pPr>
        <w:autoSpaceDE w:val="0"/>
        <w:autoSpaceDN w:val="0"/>
        <w:spacing w:line="340" w:lineRule="exact"/>
        <w:ind w:firstLine="480"/>
        <w:rPr>
          <w:rFonts w:ascii="仿宋" w:eastAsia="仿宋" w:hAnsi="仿宋" w:cs="宋体" w:hint="eastAsia"/>
          <w:szCs w:val="21"/>
          <w:lang w:val="zh-CN"/>
        </w:rPr>
      </w:pPr>
      <w:r w:rsidRPr="00326069">
        <w:rPr>
          <w:rFonts w:ascii="仿宋" w:eastAsia="仿宋" w:hAnsi="仿宋" w:cs="宋体" w:hint="eastAsia"/>
          <w:szCs w:val="21"/>
          <w:lang w:val="zh-CN"/>
        </w:rPr>
        <w:t>3.本磋商响应文件有效期自磋商响应截止时间起</w:t>
      </w:r>
      <w:r w:rsidRPr="00326069">
        <w:rPr>
          <w:rFonts w:ascii="仿宋" w:eastAsia="仿宋" w:hAnsi="仿宋" w:cs="宋体" w:hint="eastAsia"/>
          <w:szCs w:val="21"/>
          <w:u w:val="single"/>
        </w:rPr>
        <w:t>60</w:t>
      </w:r>
      <w:r w:rsidRPr="00326069">
        <w:rPr>
          <w:rFonts w:ascii="仿宋" w:eastAsia="仿宋" w:hAnsi="仿宋" w:cs="宋体" w:hint="eastAsia"/>
          <w:szCs w:val="21"/>
          <w:lang w:val="zh-CN"/>
        </w:rPr>
        <w:t>日。</w:t>
      </w:r>
    </w:p>
    <w:p w14:paraId="71047FCA" w14:textId="77777777" w:rsidR="008A2A57" w:rsidRPr="00326069" w:rsidRDefault="008A2A57" w:rsidP="008A2A57">
      <w:pPr>
        <w:autoSpaceDE w:val="0"/>
        <w:autoSpaceDN w:val="0"/>
        <w:spacing w:line="340" w:lineRule="exact"/>
        <w:ind w:firstLine="480"/>
        <w:rPr>
          <w:rFonts w:ascii="仿宋" w:eastAsia="仿宋" w:hAnsi="仿宋" w:cs="宋体" w:hint="eastAsia"/>
          <w:szCs w:val="21"/>
          <w:lang w:val="zh-CN"/>
        </w:rPr>
      </w:pPr>
      <w:r w:rsidRPr="00326069">
        <w:rPr>
          <w:rFonts w:ascii="仿宋" w:eastAsia="仿宋" w:hAnsi="仿宋" w:cs="宋体" w:hint="eastAsia"/>
          <w:szCs w:val="21"/>
          <w:lang w:val="zh-CN"/>
        </w:rPr>
        <w:t>4.如成交，本磋商响应文件至本项目合同履行</w:t>
      </w:r>
      <w:proofErr w:type="gramStart"/>
      <w:r w:rsidRPr="00326069">
        <w:rPr>
          <w:rFonts w:ascii="仿宋" w:eastAsia="仿宋" w:hAnsi="仿宋" w:cs="宋体" w:hint="eastAsia"/>
          <w:szCs w:val="21"/>
          <w:lang w:val="zh-CN"/>
        </w:rPr>
        <w:t>完毕止均保持</w:t>
      </w:r>
      <w:proofErr w:type="gramEnd"/>
      <w:r w:rsidRPr="00326069">
        <w:rPr>
          <w:rFonts w:ascii="仿宋" w:eastAsia="仿宋" w:hAnsi="仿宋" w:cs="宋体" w:hint="eastAsia"/>
          <w:szCs w:val="21"/>
          <w:lang w:val="zh-CN"/>
        </w:rPr>
        <w:t>有效，我方将按“磋商文件”及政府采购法律、法规的规定履行合同责任和义务。</w:t>
      </w:r>
    </w:p>
    <w:p w14:paraId="54A75A0C" w14:textId="77777777" w:rsidR="008A2A57" w:rsidRPr="00326069" w:rsidRDefault="008A2A57" w:rsidP="008A2A57">
      <w:pPr>
        <w:autoSpaceDE w:val="0"/>
        <w:autoSpaceDN w:val="0"/>
        <w:spacing w:line="340" w:lineRule="exact"/>
        <w:ind w:firstLine="480"/>
        <w:rPr>
          <w:rFonts w:ascii="仿宋" w:eastAsia="仿宋" w:hAnsi="仿宋" w:cs="宋体" w:hint="eastAsia"/>
          <w:szCs w:val="21"/>
          <w:lang w:val="zh-CN"/>
        </w:rPr>
      </w:pPr>
      <w:r w:rsidRPr="00326069">
        <w:rPr>
          <w:rFonts w:ascii="仿宋" w:eastAsia="仿宋" w:hAnsi="仿宋" w:cs="宋体" w:hint="eastAsia"/>
          <w:szCs w:val="21"/>
          <w:lang w:val="zh-CN"/>
        </w:rPr>
        <w:t>5.我方同意按照贵方要求提供与磋商有关的一切数据或资料。</w:t>
      </w:r>
    </w:p>
    <w:p w14:paraId="33366D54" w14:textId="77777777" w:rsidR="008A2A57" w:rsidRPr="00326069" w:rsidRDefault="008A2A57" w:rsidP="008A2A57">
      <w:pPr>
        <w:autoSpaceDE w:val="0"/>
        <w:autoSpaceDN w:val="0"/>
        <w:spacing w:line="340" w:lineRule="exact"/>
        <w:ind w:firstLine="480"/>
        <w:rPr>
          <w:rFonts w:ascii="仿宋" w:eastAsia="仿宋" w:hAnsi="仿宋" w:cs="宋体" w:hint="eastAsia"/>
          <w:szCs w:val="21"/>
          <w:lang w:val="zh-CN"/>
        </w:rPr>
      </w:pPr>
      <w:r w:rsidRPr="00326069">
        <w:rPr>
          <w:rFonts w:ascii="仿宋" w:eastAsia="仿宋" w:hAnsi="仿宋" w:cs="宋体" w:hint="eastAsia"/>
          <w:szCs w:val="21"/>
          <w:lang w:val="zh-CN"/>
        </w:rPr>
        <w:t>6.与本磋商有关的一切正式往来信函请寄：</w:t>
      </w:r>
    </w:p>
    <w:p w14:paraId="4A0D09BB" w14:textId="77777777" w:rsidR="008A2A57" w:rsidRPr="00326069" w:rsidRDefault="008A2A57" w:rsidP="008A2A57">
      <w:pPr>
        <w:autoSpaceDE w:val="0"/>
        <w:autoSpaceDN w:val="0"/>
        <w:spacing w:line="340" w:lineRule="exact"/>
        <w:rPr>
          <w:rFonts w:ascii="仿宋" w:eastAsia="仿宋" w:hAnsi="仿宋" w:cs="宋体" w:hint="eastAsia"/>
          <w:szCs w:val="21"/>
          <w:lang w:val="zh-CN"/>
        </w:rPr>
      </w:pPr>
      <w:r w:rsidRPr="00326069">
        <w:rPr>
          <w:rFonts w:ascii="仿宋" w:eastAsia="仿宋" w:hAnsi="仿宋" w:cs="宋体" w:hint="eastAsia"/>
          <w:szCs w:val="21"/>
          <w:lang w:val="zh-CN"/>
        </w:rPr>
        <w:t>地址：</w:t>
      </w:r>
      <w:r w:rsidRPr="00326069">
        <w:rPr>
          <w:rFonts w:ascii="仿宋" w:eastAsia="仿宋" w:hAnsi="仿宋" w:cs="宋体" w:hint="eastAsia"/>
          <w:szCs w:val="21"/>
          <w:u w:val="single"/>
          <w:lang w:val="zh-CN"/>
        </w:rPr>
        <w:t xml:space="preserve">                  </w:t>
      </w:r>
      <w:r w:rsidRPr="00326069">
        <w:rPr>
          <w:rFonts w:ascii="仿宋" w:eastAsia="仿宋" w:hAnsi="仿宋" w:cs="宋体" w:hint="eastAsia"/>
          <w:szCs w:val="21"/>
          <w:lang w:val="zh-CN"/>
        </w:rPr>
        <w:t>邮编：</w:t>
      </w:r>
      <w:r w:rsidRPr="00326069">
        <w:rPr>
          <w:rFonts w:ascii="仿宋" w:eastAsia="仿宋" w:hAnsi="仿宋" w:cs="宋体" w:hint="eastAsia"/>
          <w:szCs w:val="21"/>
          <w:u w:val="single"/>
          <w:lang w:val="zh-CN"/>
        </w:rPr>
        <w:t xml:space="preserve">                  </w:t>
      </w:r>
      <w:r w:rsidRPr="00326069">
        <w:rPr>
          <w:rFonts w:ascii="仿宋" w:eastAsia="仿宋" w:hAnsi="仿宋" w:cs="宋体" w:hint="eastAsia"/>
          <w:szCs w:val="21"/>
          <w:lang w:val="zh-CN"/>
        </w:rPr>
        <w:t xml:space="preserve">   </w:t>
      </w:r>
    </w:p>
    <w:p w14:paraId="713B1915" w14:textId="77777777" w:rsidR="008A2A57" w:rsidRPr="00326069" w:rsidRDefault="008A2A57" w:rsidP="008A2A57">
      <w:pPr>
        <w:autoSpaceDE w:val="0"/>
        <w:autoSpaceDN w:val="0"/>
        <w:spacing w:line="340" w:lineRule="exact"/>
        <w:rPr>
          <w:rFonts w:ascii="仿宋" w:eastAsia="仿宋" w:hAnsi="仿宋" w:cs="宋体" w:hint="eastAsia"/>
          <w:szCs w:val="21"/>
          <w:u w:val="single"/>
          <w:lang w:val="zh-CN"/>
        </w:rPr>
      </w:pPr>
      <w:r w:rsidRPr="00326069">
        <w:rPr>
          <w:rFonts w:ascii="仿宋" w:eastAsia="仿宋" w:hAnsi="仿宋" w:cs="宋体" w:hint="eastAsia"/>
          <w:szCs w:val="21"/>
          <w:lang w:val="zh-CN"/>
        </w:rPr>
        <w:t>电话：</w:t>
      </w:r>
      <w:r w:rsidRPr="00326069">
        <w:rPr>
          <w:rFonts w:ascii="仿宋" w:eastAsia="仿宋" w:hAnsi="仿宋" w:cs="宋体" w:hint="eastAsia"/>
          <w:szCs w:val="21"/>
          <w:u w:val="single"/>
          <w:lang w:val="zh-CN"/>
        </w:rPr>
        <w:t xml:space="preserve">                  </w:t>
      </w:r>
      <w:r w:rsidRPr="00326069">
        <w:rPr>
          <w:rFonts w:ascii="仿宋" w:eastAsia="仿宋" w:hAnsi="仿宋" w:cs="宋体" w:hint="eastAsia"/>
          <w:szCs w:val="21"/>
          <w:lang w:val="zh-CN"/>
        </w:rPr>
        <w:t>传真：</w:t>
      </w:r>
      <w:r w:rsidRPr="00326069">
        <w:rPr>
          <w:rFonts w:ascii="仿宋" w:eastAsia="仿宋" w:hAnsi="仿宋" w:cs="宋体" w:hint="eastAsia"/>
          <w:szCs w:val="21"/>
          <w:u w:val="single"/>
          <w:lang w:val="zh-CN"/>
        </w:rPr>
        <w:t xml:space="preserve">                  </w:t>
      </w:r>
    </w:p>
    <w:p w14:paraId="033E25C8" w14:textId="77777777" w:rsidR="008A2A57" w:rsidRPr="00326069" w:rsidRDefault="008A2A57" w:rsidP="008A2A57">
      <w:pPr>
        <w:autoSpaceDE w:val="0"/>
        <w:autoSpaceDN w:val="0"/>
        <w:spacing w:line="340" w:lineRule="exact"/>
        <w:rPr>
          <w:rFonts w:ascii="仿宋" w:eastAsia="仿宋" w:hAnsi="仿宋" w:cs="宋体" w:hint="eastAsia"/>
          <w:szCs w:val="21"/>
          <w:lang w:val="zh-CN"/>
        </w:rPr>
      </w:pPr>
      <w:r w:rsidRPr="00326069">
        <w:rPr>
          <w:rFonts w:ascii="仿宋" w:eastAsia="仿宋" w:hAnsi="仿宋" w:cs="宋体" w:hint="eastAsia"/>
          <w:szCs w:val="21"/>
          <w:lang w:val="zh-CN"/>
        </w:rPr>
        <w:t>供应商名称(公章):</w:t>
      </w:r>
      <w:r w:rsidRPr="00326069">
        <w:rPr>
          <w:rFonts w:ascii="仿宋" w:eastAsia="仿宋" w:hAnsi="仿宋" w:cs="宋体" w:hint="eastAsia"/>
          <w:szCs w:val="21"/>
          <w:u w:val="single"/>
          <w:lang w:val="zh-CN"/>
        </w:rPr>
        <w:t xml:space="preserve">                  </w:t>
      </w:r>
    </w:p>
    <w:p w14:paraId="023C138C" w14:textId="77777777" w:rsidR="008A2A57" w:rsidRPr="00326069" w:rsidRDefault="008A2A57" w:rsidP="008A2A57">
      <w:pPr>
        <w:autoSpaceDE w:val="0"/>
        <w:autoSpaceDN w:val="0"/>
        <w:spacing w:line="340" w:lineRule="exact"/>
        <w:rPr>
          <w:rFonts w:ascii="仿宋" w:eastAsia="仿宋" w:hAnsi="仿宋" w:cs="宋体" w:hint="eastAsia"/>
          <w:szCs w:val="21"/>
          <w:lang w:val="zh-CN"/>
        </w:rPr>
      </w:pPr>
      <w:r w:rsidRPr="00326069">
        <w:rPr>
          <w:rFonts w:ascii="仿宋" w:eastAsia="仿宋" w:hAnsi="仿宋" w:cs="宋体" w:hint="eastAsia"/>
          <w:szCs w:val="21"/>
          <w:lang w:val="zh-CN"/>
        </w:rPr>
        <w:t>开户银行：</w:t>
      </w:r>
      <w:r w:rsidRPr="00326069">
        <w:rPr>
          <w:rFonts w:ascii="仿宋" w:eastAsia="仿宋" w:hAnsi="仿宋" w:cs="宋体" w:hint="eastAsia"/>
          <w:szCs w:val="21"/>
          <w:u w:val="single"/>
          <w:lang w:val="zh-CN"/>
        </w:rPr>
        <w:t xml:space="preserve">                      </w:t>
      </w:r>
      <w:r w:rsidRPr="00326069">
        <w:rPr>
          <w:rFonts w:ascii="仿宋" w:eastAsia="仿宋" w:hAnsi="仿宋" w:cs="宋体" w:hint="eastAsia"/>
          <w:szCs w:val="21"/>
          <w:lang w:val="zh-CN"/>
        </w:rPr>
        <w:t xml:space="preserve">   银行账号：</w:t>
      </w:r>
      <w:r w:rsidRPr="00326069">
        <w:rPr>
          <w:rFonts w:ascii="仿宋" w:eastAsia="仿宋" w:hAnsi="仿宋" w:cs="宋体" w:hint="eastAsia"/>
          <w:szCs w:val="21"/>
          <w:u w:val="single"/>
          <w:lang w:val="zh-CN"/>
        </w:rPr>
        <w:t xml:space="preserve">                    </w:t>
      </w:r>
      <w:r w:rsidRPr="00326069">
        <w:rPr>
          <w:rFonts w:ascii="仿宋" w:eastAsia="仿宋" w:hAnsi="仿宋" w:cs="宋体" w:hint="eastAsia"/>
          <w:szCs w:val="21"/>
          <w:lang w:val="zh-CN"/>
        </w:rPr>
        <w:t xml:space="preserve"> </w:t>
      </w:r>
    </w:p>
    <w:p w14:paraId="55C68394" w14:textId="77777777" w:rsidR="008A2A57" w:rsidRPr="00326069" w:rsidRDefault="008A2A57" w:rsidP="008A2A57">
      <w:pPr>
        <w:autoSpaceDE w:val="0"/>
        <w:autoSpaceDN w:val="0"/>
        <w:spacing w:line="340" w:lineRule="exact"/>
        <w:rPr>
          <w:rFonts w:ascii="仿宋" w:eastAsia="仿宋" w:hAnsi="仿宋" w:cs="宋体" w:hint="eastAsia"/>
          <w:szCs w:val="21"/>
          <w:lang w:val="zh-CN"/>
        </w:rPr>
      </w:pPr>
      <w:r w:rsidRPr="00326069">
        <w:rPr>
          <w:rFonts w:ascii="仿宋" w:eastAsia="仿宋" w:hAnsi="仿宋" w:cs="宋体" w:hint="eastAsia"/>
          <w:szCs w:val="21"/>
          <w:lang w:val="zh-CN"/>
        </w:rPr>
        <w:t>法定代表人或授权代表签字:</w:t>
      </w:r>
      <w:r w:rsidRPr="00326069">
        <w:rPr>
          <w:rFonts w:ascii="仿宋" w:eastAsia="仿宋" w:hAnsi="仿宋" w:cs="宋体" w:hint="eastAsia"/>
          <w:szCs w:val="21"/>
          <w:u w:val="single"/>
          <w:lang w:val="zh-CN"/>
        </w:rPr>
        <w:t xml:space="preserve">                  </w:t>
      </w:r>
      <w:r w:rsidRPr="00326069">
        <w:rPr>
          <w:rFonts w:ascii="仿宋" w:eastAsia="仿宋" w:hAnsi="仿宋" w:cs="宋体" w:hint="eastAsia"/>
          <w:szCs w:val="21"/>
          <w:lang w:val="zh-CN"/>
        </w:rPr>
        <w:t xml:space="preserve">                     </w:t>
      </w:r>
    </w:p>
    <w:p w14:paraId="3BB2AB90" w14:textId="77777777" w:rsidR="008A2A57" w:rsidRPr="00326069" w:rsidRDefault="008A2A57" w:rsidP="008A2A57">
      <w:pPr>
        <w:autoSpaceDE w:val="0"/>
        <w:autoSpaceDN w:val="0"/>
        <w:spacing w:line="340" w:lineRule="exact"/>
        <w:rPr>
          <w:rFonts w:ascii="仿宋" w:eastAsia="仿宋" w:hAnsi="仿宋" w:cs="宋体" w:hint="eastAsia"/>
          <w:szCs w:val="21"/>
          <w:u w:val="single"/>
          <w:lang w:val="zh-CN"/>
        </w:rPr>
      </w:pPr>
      <w:r w:rsidRPr="00326069">
        <w:rPr>
          <w:rFonts w:ascii="仿宋" w:eastAsia="仿宋" w:hAnsi="仿宋" w:cs="宋体" w:hint="eastAsia"/>
          <w:szCs w:val="21"/>
          <w:lang w:val="zh-CN"/>
        </w:rPr>
        <w:t>日        期:</w:t>
      </w:r>
      <w:r w:rsidRPr="00326069">
        <w:rPr>
          <w:rFonts w:ascii="仿宋" w:eastAsia="仿宋" w:hAnsi="仿宋" w:cs="宋体" w:hint="eastAsia"/>
          <w:szCs w:val="21"/>
          <w:u w:val="single"/>
          <w:lang w:val="zh-CN"/>
        </w:rPr>
        <w:t xml:space="preserve">                  </w:t>
      </w:r>
    </w:p>
    <w:p w14:paraId="506C8D9A" w14:textId="77777777" w:rsidR="008A2A57" w:rsidRPr="00326069" w:rsidRDefault="008A2A57" w:rsidP="008A2A57">
      <w:pPr>
        <w:jc w:val="center"/>
        <w:rPr>
          <w:rFonts w:ascii="仿宋" w:eastAsia="仿宋" w:hAnsi="仿宋" w:cs="宋体" w:hint="eastAsia"/>
          <w:spacing w:val="11"/>
          <w:szCs w:val="21"/>
        </w:rPr>
      </w:pPr>
    </w:p>
    <w:p w14:paraId="6F812210" w14:textId="77777777" w:rsidR="008A2A57" w:rsidRPr="00326069" w:rsidRDefault="008A2A57" w:rsidP="008A2A57">
      <w:pPr>
        <w:rPr>
          <w:rFonts w:ascii="仿宋" w:eastAsia="仿宋" w:hAnsi="仿宋" w:hint="eastAsia"/>
        </w:rPr>
      </w:pPr>
    </w:p>
    <w:p w14:paraId="4EAC4841" w14:textId="77777777" w:rsidR="008A2A57" w:rsidRPr="00326069" w:rsidRDefault="008A2A57">
      <w:pPr>
        <w:widowControl/>
        <w:adjustRightInd/>
        <w:jc w:val="left"/>
        <w:rPr>
          <w:rFonts w:ascii="仿宋" w:eastAsia="仿宋" w:hAnsi="仿宋" w:cs="宋体" w:hint="eastAsia"/>
          <w:b/>
          <w:bCs/>
          <w:szCs w:val="21"/>
        </w:rPr>
      </w:pPr>
      <w:r w:rsidRPr="00326069">
        <w:rPr>
          <w:rFonts w:ascii="仿宋" w:eastAsia="仿宋" w:hAnsi="仿宋" w:cs="宋体" w:hint="eastAsia"/>
          <w:b/>
          <w:bCs/>
          <w:szCs w:val="21"/>
        </w:rPr>
        <w:br w:type="page"/>
      </w:r>
    </w:p>
    <w:p w14:paraId="4804A6D7" w14:textId="16E79E30" w:rsidR="008A2A57" w:rsidRPr="00326069" w:rsidRDefault="008A2A57" w:rsidP="008A2A57">
      <w:pPr>
        <w:autoSpaceDE w:val="0"/>
        <w:autoSpaceDN w:val="0"/>
        <w:spacing w:line="360" w:lineRule="auto"/>
        <w:jc w:val="center"/>
        <w:rPr>
          <w:rFonts w:ascii="仿宋" w:eastAsia="仿宋" w:hAnsi="仿宋" w:cs="宋体" w:hint="eastAsia"/>
          <w:b/>
          <w:bCs/>
          <w:szCs w:val="21"/>
        </w:rPr>
      </w:pPr>
      <w:r w:rsidRPr="00326069">
        <w:rPr>
          <w:rFonts w:ascii="仿宋" w:eastAsia="仿宋" w:hAnsi="仿宋" w:cs="宋体" w:hint="eastAsia"/>
          <w:b/>
          <w:bCs/>
          <w:szCs w:val="21"/>
        </w:rPr>
        <w:lastRenderedPageBreak/>
        <w:t>10.磋商报价一览表（首次报价）</w:t>
      </w:r>
    </w:p>
    <w:p w14:paraId="758156A7" w14:textId="77777777" w:rsidR="008A2A57" w:rsidRPr="00326069" w:rsidRDefault="008A2A57" w:rsidP="008A2A57">
      <w:pPr>
        <w:pStyle w:val="200"/>
        <w:wordWrap w:val="0"/>
        <w:spacing w:line="360" w:lineRule="auto"/>
        <w:ind w:right="480" w:firstLineChars="100" w:firstLine="211"/>
        <w:jc w:val="left"/>
        <w:rPr>
          <w:rFonts w:ascii="仿宋" w:eastAsia="仿宋" w:hAnsi="仿宋" w:cs="宋体" w:hint="eastAsia"/>
          <w:b/>
          <w:szCs w:val="21"/>
        </w:rPr>
      </w:pPr>
    </w:p>
    <w:p w14:paraId="7DE6289E" w14:textId="77777777" w:rsidR="008A2A57" w:rsidRPr="00326069" w:rsidRDefault="008A2A57" w:rsidP="008A2A57">
      <w:pPr>
        <w:pStyle w:val="200"/>
        <w:wordWrap w:val="0"/>
        <w:spacing w:line="360" w:lineRule="auto"/>
        <w:ind w:right="480" w:firstLineChars="100" w:firstLine="210"/>
        <w:jc w:val="left"/>
        <w:rPr>
          <w:rFonts w:ascii="仿宋" w:eastAsia="仿宋" w:hAnsi="仿宋" w:cs="宋体" w:hint="eastAsia"/>
          <w:bCs/>
          <w:szCs w:val="21"/>
        </w:rPr>
      </w:pPr>
      <w:r w:rsidRPr="00326069">
        <w:rPr>
          <w:rFonts w:ascii="仿宋" w:eastAsia="仿宋" w:hAnsi="仿宋" w:cs="宋体" w:hint="eastAsia"/>
          <w:bCs/>
          <w:szCs w:val="21"/>
        </w:rPr>
        <w:t xml:space="preserve">供应商全称（加盖公章）：          </w:t>
      </w:r>
    </w:p>
    <w:p w14:paraId="01B14198" w14:textId="77777777" w:rsidR="008A2A57" w:rsidRPr="00326069" w:rsidRDefault="008A2A57" w:rsidP="008A2A57">
      <w:pPr>
        <w:pStyle w:val="200"/>
        <w:wordWrap w:val="0"/>
        <w:spacing w:line="360" w:lineRule="auto"/>
        <w:ind w:right="480" w:firstLineChars="100" w:firstLine="210"/>
        <w:jc w:val="left"/>
        <w:rPr>
          <w:rFonts w:ascii="仿宋" w:eastAsia="仿宋" w:hAnsi="仿宋" w:cs="宋体" w:hint="eastAsia"/>
          <w:bCs/>
          <w:szCs w:val="21"/>
        </w:rPr>
      </w:pPr>
      <w:r w:rsidRPr="00326069">
        <w:rPr>
          <w:rFonts w:ascii="仿宋" w:eastAsia="仿宋" w:hAnsi="仿宋" w:cs="宋体"/>
          <w:bCs/>
          <w:szCs w:val="21"/>
        </w:rPr>
        <w:t xml:space="preserve">项目编号： </w:t>
      </w:r>
      <w:r w:rsidRPr="00326069">
        <w:rPr>
          <w:rFonts w:ascii="仿宋" w:eastAsia="仿宋" w:hAnsi="仿宋" w:cs="宋体" w:hint="eastAsia"/>
          <w:bCs/>
          <w:szCs w:val="21"/>
        </w:rPr>
        <w:t xml:space="preserve">                                                         [货币单位：人民币元]</w:t>
      </w:r>
    </w:p>
    <w:tbl>
      <w:tblPr>
        <w:tblW w:w="4998"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771"/>
        <w:gridCol w:w="2130"/>
        <w:gridCol w:w="888"/>
        <w:gridCol w:w="1835"/>
        <w:gridCol w:w="1829"/>
        <w:gridCol w:w="1583"/>
      </w:tblGrid>
      <w:tr w:rsidR="008A2A57" w:rsidRPr="00326069" w14:paraId="29B67A2D" w14:textId="77777777" w:rsidTr="00102459">
        <w:trPr>
          <w:trHeight w:val="454"/>
        </w:trPr>
        <w:tc>
          <w:tcPr>
            <w:tcW w:w="426" w:type="pct"/>
            <w:vAlign w:val="center"/>
          </w:tcPr>
          <w:p w14:paraId="082E1201" w14:textId="77777777" w:rsidR="008A2A57" w:rsidRPr="00326069" w:rsidRDefault="008A2A57" w:rsidP="00102459">
            <w:pPr>
              <w:snapToGrid w:val="0"/>
              <w:spacing w:line="360" w:lineRule="auto"/>
              <w:jc w:val="center"/>
              <w:rPr>
                <w:rFonts w:ascii="仿宋" w:eastAsia="仿宋" w:hAnsi="仿宋" w:cs="宋体" w:hint="eastAsia"/>
                <w:szCs w:val="21"/>
              </w:rPr>
            </w:pPr>
            <w:r w:rsidRPr="00326069">
              <w:rPr>
                <w:rFonts w:ascii="仿宋" w:eastAsia="仿宋" w:hAnsi="仿宋" w:cs="宋体" w:hint="eastAsia"/>
                <w:szCs w:val="21"/>
              </w:rPr>
              <w:t>序号</w:t>
            </w:r>
          </w:p>
        </w:tc>
        <w:tc>
          <w:tcPr>
            <w:tcW w:w="1178" w:type="pct"/>
            <w:vAlign w:val="center"/>
          </w:tcPr>
          <w:p w14:paraId="6A75632A" w14:textId="77777777" w:rsidR="008A2A57" w:rsidRPr="00326069" w:rsidRDefault="008A2A57" w:rsidP="00102459">
            <w:pPr>
              <w:snapToGrid w:val="0"/>
              <w:spacing w:line="360" w:lineRule="auto"/>
              <w:jc w:val="center"/>
              <w:rPr>
                <w:rFonts w:ascii="仿宋" w:eastAsia="仿宋" w:hAnsi="仿宋" w:cs="宋体" w:hint="eastAsia"/>
                <w:szCs w:val="21"/>
              </w:rPr>
            </w:pPr>
            <w:r w:rsidRPr="00326069">
              <w:rPr>
                <w:rFonts w:ascii="仿宋" w:eastAsia="仿宋" w:hAnsi="仿宋" w:cs="宋体" w:hint="eastAsia"/>
                <w:szCs w:val="21"/>
              </w:rPr>
              <w:t>项目名称</w:t>
            </w:r>
          </w:p>
        </w:tc>
        <w:tc>
          <w:tcPr>
            <w:tcW w:w="491" w:type="pct"/>
            <w:vAlign w:val="center"/>
          </w:tcPr>
          <w:p w14:paraId="346A38F0" w14:textId="77777777" w:rsidR="008A2A57" w:rsidRPr="00326069" w:rsidRDefault="008A2A57" w:rsidP="00102459">
            <w:pPr>
              <w:snapToGrid w:val="0"/>
              <w:spacing w:line="360" w:lineRule="auto"/>
              <w:jc w:val="center"/>
              <w:rPr>
                <w:rFonts w:ascii="仿宋" w:eastAsia="仿宋" w:hAnsi="仿宋" w:cs="宋体" w:hint="eastAsia"/>
                <w:szCs w:val="21"/>
                <w:lang w:bidi="ar"/>
              </w:rPr>
            </w:pPr>
            <w:r w:rsidRPr="00326069">
              <w:rPr>
                <w:rFonts w:ascii="仿宋" w:eastAsia="仿宋" w:hAnsi="仿宋" w:cs="宋体" w:hint="eastAsia"/>
                <w:szCs w:val="21"/>
                <w:lang w:bidi="ar"/>
              </w:rPr>
              <w:t>数量</w:t>
            </w:r>
          </w:p>
        </w:tc>
        <w:tc>
          <w:tcPr>
            <w:tcW w:w="1015" w:type="pct"/>
            <w:vAlign w:val="center"/>
          </w:tcPr>
          <w:p w14:paraId="6A170EF3" w14:textId="19AB8585" w:rsidR="008A2A57" w:rsidRPr="00326069" w:rsidRDefault="008A2A57" w:rsidP="00102459">
            <w:pPr>
              <w:snapToGrid w:val="0"/>
              <w:spacing w:line="360" w:lineRule="auto"/>
              <w:jc w:val="center"/>
              <w:rPr>
                <w:rFonts w:ascii="仿宋" w:eastAsia="仿宋" w:hAnsi="仿宋" w:cs="宋体" w:hint="eastAsia"/>
                <w:szCs w:val="21"/>
                <w:lang w:bidi="ar"/>
              </w:rPr>
            </w:pPr>
            <w:r w:rsidRPr="00326069">
              <w:rPr>
                <w:rFonts w:ascii="仿宋" w:eastAsia="仿宋" w:hAnsi="仿宋" w:cs="宋体" w:hint="eastAsia"/>
                <w:szCs w:val="21"/>
                <w:lang w:bidi="ar"/>
              </w:rPr>
              <w:t>单价（</w:t>
            </w:r>
            <w:r w:rsidRPr="00326069">
              <w:rPr>
                <w:rFonts w:ascii="仿宋" w:eastAsia="仿宋" w:hAnsi="仿宋" w:cs="宋体" w:hint="eastAsia"/>
                <w:szCs w:val="21"/>
              </w:rPr>
              <w:t>元）</w:t>
            </w:r>
          </w:p>
        </w:tc>
        <w:tc>
          <w:tcPr>
            <w:tcW w:w="1011" w:type="pct"/>
            <w:vAlign w:val="center"/>
          </w:tcPr>
          <w:p w14:paraId="11A57039" w14:textId="642DF4AA" w:rsidR="008A2A57" w:rsidRPr="00326069" w:rsidRDefault="008A2A57" w:rsidP="00102459">
            <w:pPr>
              <w:snapToGrid w:val="0"/>
              <w:spacing w:line="360" w:lineRule="auto"/>
              <w:jc w:val="center"/>
              <w:rPr>
                <w:rFonts w:ascii="仿宋" w:eastAsia="仿宋" w:hAnsi="仿宋" w:cs="宋体" w:hint="eastAsia"/>
                <w:szCs w:val="21"/>
                <w:lang w:bidi="ar"/>
              </w:rPr>
            </w:pPr>
            <w:r w:rsidRPr="00326069">
              <w:rPr>
                <w:rFonts w:ascii="仿宋" w:eastAsia="仿宋" w:hAnsi="仿宋" w:cs="宋体" w:hint="eastAsia"/>
                <w:szCs w:val="21"/>
                <w:lang w:bidi="ar"/>
              </w:rPr>
              <w:t>合计（</w:t>
            </w:r>
            <w:r w:rsidRPr="00326069">
              <w:rPr>
                <w:rFonts w:ascii="仿宋" w:eastAsia="仿宋" w:hAnsi="仿宋" w:cs="宋体" w:hint="eastAsia"/>
                <w:szCs w:val="21"/>
              </w:rPr>
              <w:t>元）</w:t>
            </w:r>
          </w:p>
        </w:tc>
        <w:tc>
          <w:tcPr>
            <w:tcW w:w="876" w:type="pct"/>
            <w:vAlign w:val="center"/>
          </w:tcPr>
          <w:p w14:paraId="12CEFC6C" w14:textId="77777777" w:rsidR="008A2A57" w:rsidRPr="00326069" w:rsidRDefault="008A2A57" w:rsidP="00102459">
            <w:pPr>
              <w:snapToGrid w:val="0"/>
              <w:spacing w:line="360" w:lineRule="auto"/>
              <w:jc w:val="center"/>
              <w:rPr>
                <w:rFonts w:ascii="仿宋" w:eastAsia="仿宋" w:hAnsi="仿宋" w:cs="宋体" w:hint="eastAsia"/>
                <w:szCs w:val="21"/>
                <w:lang w:bidi="ar"/>
              </w:rPr>
            </w:pPr>
            <w:r w:rsidRPr="00326069">
              <w:rPr>
                <w:rFonts w:ascii="仿宋" w:eastAsia="仿宋" w:hAnsi="仿宋" w:cs="宋体" w:hint="eastAsia"/>
                <w:szCs w:val="21"/>
                <w:lang w:bidi="ar"/>
              </w:rPr>
              <w:t>备注</w:t>
            </w:r>
          </w:p>
        </w:tc>
      </w:tr>
      <w:tr w:rsidR="008A2A57" w:rsidRPr="00326069" w14:paraId="6F6FC591" w14:textId="77777777" w:rsidTr="00102459">
        <w:trPr>
          <w:trHeight w:val="631"/>
        </w:trPr>
        <w:tc>
          <w:tcPr>
            <w:tcW w:w="426" w:type="pct"/>
            <w:vMerge w:val="restart"/>
            <w:vAlign w:val="center"/>
          </w:tcPr>
          <w:p w14:paraId="5879DA00" w14:textId="77777777" w:rsidR="008A2A57" w:rsidRPr="00326069" w:rsidRDefault="008A2A57" w:rsidP="00102459">
            <w:pPr>
              <w:snapToGrid w:val="0"/>
              <w:spacing w:line="360" w:lineRule="auto"/>
              <w:jc w:val="center"/>
              <w:rPr>
                <w:rFonts w:ascii="仿宋" w:eastAsia="仿宋" w:hAnsi="仿宋" w:cs="宋体" w:hint="eastAsia"/>
                <w:szCs w:val="21"/>
              </w:rPr>
            </w:pPr>
            <w:r w:rsidRPr="00326069">
              <w:rPr>
                <w:rFonts w:ascii="仿宋" w:eastAsia="仿宋" w:hAnsi="仿宋" w:cs="宋体" w:hint="eastAsia"/>
                <w:szCs w:val="21"/>
              </w:rPr>
              <w:t>1</w:t>
            </w:r>
          </w:p>
        </w:tc>
        <w:tc>
          <w:tcPr>
            <w:tcW w:w="1178" w:type="pct"/>
            <w:vMerge w:val="restart"/>
            <w:vAlign w:val="center"/>
          </w:tcPr>
          <w:p w14:paraId="55AD210B" w14:textId="39162893" w:rsidR="008A2A57" w:rsidRPr="00326069" w:rsidRDefault="005E4776" w:rsidP="00102459">
            <w:pPr>
              <w:snapToGrid w:val="0"/>
              <w:spacing w:line="360" w:lineRule="auto"/>
              <w:rPr>
                <w:rFonts w:ascii="仿宋" w:eastAsia="仿宋" w:hAnsi="仿宋" w:cs="宋体" w:hint="eastAsia"/>
                <w:szCs w:val="21"/>
              </w:rPr>
            </w:pPr>
            <w:r w:rsidRPr="00326069">
              <w:rPr>
                <w:rFonts w:ascii="仿宋" w:eastAsia="仿宋" w:hAnsi="仿宋" w:cs="宋体" w:hint="eastAsia"/>
                <w:szCs w:val="21"/>
              </w:rPr>
              <w:t>长兴县中医院病房改造提升项目施工阶段全过程工程造价控制项目</w:t>
            </w:r>
          </w:p>
        </w:tc>
        <w:tc>
          <w:tcPr>
            <w:tcW w:w="491" w:type="pct"/>
            <w:vAlign w:val="center"/>
          </w:tcPr>
          <w:p w14:paraId="6DD9842D" w14:textId="77777777" w:rsidR="008A2A57" w:rsidRPr="00326069" w:rsidRDefault="008A2A57" w:rsidP="00102459">
            <w:pPr>
              <w:snapToGrid w:val="0"/>
              <w:jc w:val="center"/>
              <w:rPr>
                <w:rFonts w:ascii="仿宋" w:eastAsia="仿宋" w:hAnsi="仿宋" w:cs="宋体" w:hint="eastAsia"/>
                <w:szCs w:val="21"/>
              </w:rPr>
            </w:pPr>
            <w:r w:rsidRPr="00326069">
              <w:rPr>
                <w:rFonts w:ascii="仿宋" w:eastAsia="仿宋" w:hAnsi="仿宋" w:cs="宋体" w:hint="eastAsia"/>
                <w:szCs w:val="21"/>
              </w:rPr>
              <w:t>1</w:t>
            </w:r>
          </w:p>
        </w:tc>
        <w:tc>
          <w:tcPr>
            <w:tcW w:w="1015" w:type="pct"/>
            <w:vAlign w:val="center"/>
          </w:tcPr>
          <w:p w14:paraId="4CB0A2BD" w14:textId="77777777" w:rsidR="008A2A57" w:rsidRPr="00326069" w:rsidRDefault="008A2A57" w:rsidP="00102459">
            <w:pPr>
              <w:snapToGrid w:val="0"/>
              <w:jc w:val="center"/>
              <w:rPr>
                <w:rFonts w:ascii="仿宋" w:eastAsia="仿宋" w:hAnsi="仿宋" w:cs="宋体" w:hint="eastAsia"/>
                <w:szCs w:val="21"/>
              </w:rPr>
            </w:pPr>
          </w:p>
        </w:tc>
        <w:tc>
          <w:tcPr>
            <w:tcW w:w="1011" w:type="pct"/>
            <w:vAlign w:val="center"/>
          </w:tcPr>
          <w:p w14:paraId="2F60182F" w14:textId="77777777" w:rsidR="008A2A57" w:rsidRPr="00326069" w:rsidRDefault="008A2A57" w:rsidP="00102459">
            <w:pPr>
              <w:snapToGrid w:val="0"/>
              <w:jc w:val="center"/>
              <w:rPr>
                <w:rFonts w:ascii="仿宋" w:eastAsia="仿宋" w:hAnsi="仿宋" w:cs="宋体" w:hint="eastAsia"/>
                <w:szCs w:val="21"/>
              </w:rPr>
            </w:pPr>
          </w:p>
        </w:tc>
        <w:tc>
          <w:tcPr>
            <w:tcW w:w="876" w:type="pct"/>
            <w:vMerge w:val="restart"/>
            <w:vAlign w:val="center"/>
          </w:tcPr>
          <w:p w14:paraId="148C8FA7" w14:textId="77777777" w:rsidR="008A2A57" w:rsidRPr="00326069" w:rsidRDefault="008A2A57" w:rsidP="00102459">
            <w:pPr>
              <w:snapToGrid w:val="0"/>
              <w:spacing w:line="360" w:lineRule="auto"/>
              <w:jc w:val="left"/>
              <w:rPr>
                <w:rFonts w:ascii="仿宋" w:eastAsia="仿宋" w:hAnsi="仿宋" w:cs="宋体" w:hint="eastAsia"/>
                <w:szCs w:val="21"/>
              </w:rPr>
            </w:pPr>
          </w:p>
        </w:tc>
      </w:tr>
      <w:tr w:rsidR="008A2A57" w:rsidRPr="00326069" w14:paraId="51459FC2" w14:textId="77777777" w:rsidTr="00102459">
        <w:trPr>
          <w:trHeight w:val="805"/>
        </w:trPr>
        <w:tc>
          <w:tcPr>
            <w:tcW w:w="426" w:type="pct"/>
            <w:vMerge/>
            <w:vAlign w:val="center"/>
          </w:tcPr>
          <w:p w14:paraId="2DFB4BF4" w14:textId="77777777" w:rsidR="008A2A57" w:rsidRPr="00326069" w:rsidRDefault="008A2A57" w:rsidP="00102459">
            <w:pPr>
              <w:snapToGrid w:val="0"/>
              <w:spacing w:line="360" w:lineRule="auto"/>
              <w:jc w:val="center"/>
              <w:rPr>
                <w:rFonts w:ascii="仿宋" w:eastAsia="仿宋" w:hAnsi="仿宋" w:cs="宋体" w:hint="eastAsia"/>
                <w:szCs w:val="21"/>
              </w:rPr>
            </w:pPr>
          </w:p>
        </w:tc>
        <w:tc>
          <w:tcPr>
            <w:tcW w:w="1178" w:type="pct"/>
            <w:vMerge/>
            <w:vAlign w:val="center"/>
          </w:tcPr>
          <w:p w14:paraId="1C9DA849" w14:textId="77777777" w:rsidR="008A2A57" w:rsidRPr="00326069" w:rsidRDefault="008A2A57" w:rsidP="00102459">
            <w:pPr>
              <w:snapToGrid w:val="0"/>
              <w:spacing w:line="360" w:lineRule="auto"/>
              <w:jc w:val="center"/>
              <w:rPr>
                <w:rFonts w:ascii="仿宋" w:eastAsia="仿宋" w:hAnsi="仿宋" w:cs="宋体" w:hint="eastAsia"/>
                <w:szCs w:val="21"/>
              </w:rPr>
            </w:pPr>
          </w:p>
        </w:tc>
        <w:tc>
          <w:tcPr>
            <w:tcW w:w="2518" w:type="pct"/>
            <w:gridSpan w:val="3"/>
            <w:vAlign w:val="center"/>
          </w:tcPr>
          <w:p w14:paraId="674DA76C" w14:textId="77777777" w:rsidR="008A2A57" w:rsidRPr="00326069" w:rsidRDefault="008A2A57" w:rsidP="00102459">
            <w:pPr>
              <w:snapToGrid w:val="0"/>
              <w:jc w:val="left"/>
              <w:rPr>
                <w:rFonts w:ascii="仿宋" w:eastAsia="仿宋" w:hAnsi="仿宋" w:cs="宋体" w:hint="eastAsia"/>
                <w:szCs w:val="21"/>
                <w:u w:val="single"/>
              </w:rPr>
            </w:pPr>
            <w:r w:rsidRPr="00326069">
              <w:rPr>
                <w:rFonts w:ascii="仿宋" w:eastAsia="仿宋" w:hAnsi="仿宋" w:cs="宋体" w:hint="eastAsia"/>
                <w:szCs w:val="21"/>
              </w:rPr>
              <w:t xml:space="preserve">大写：                       小写：                 </w:t>
            </w:r>
          </w:p>
        </w:tc>
        <w:tc>
          <w:tcPr>
            <w:tcW w:w="876" w:type="pct"/>
            <w:vMerge/>
            <w:vAlign w:val="center"/>
          </w:tcPr>
          <w:p w14:paraId="291CCF33" w14:textId="77777777" w:rsidR="008A2A57" w:rsidRPr="00326069" w:rsidRDefault="008A2A57" w:rsidP="00102459">
            <w:pPr>
              <w:snapToGrid w:val="0"/>
              <w:spacing w:line="360" w:lineRule="auto"/>
              <w:jc w:val="left"/>
              <w:rPr>
                <w:rFonts w:ascii="仿宋" w:eastAsia="仿宋" w:hAnsi="仿宋" w:cs="宋体" w:hint="eastAsia"/>
                <w:szCs w:val="21"/>
                <w:u w:val="single"/>
              </w:rPr>
            </w:pPr>
          </w:p>
        </w:tc>
      </w:tr>
    </w:tbl>
    <w:p w14:paraId="770EB335" w14:textId="77777777" w:rsidR="008A2A57" w:rsidRPr="00326069" w:rsidRDefault="008A2A57" w:rsidP="008A2A57">
      <w:pPr>
        <w:spacing w:line="360" w:lineRule="auto"/>
        <w:jc w:val="left"/>
        <w:rPr>
          <w:rFonts w:ascii="仿宋" w:eastAsia="仿宋" w:hAnsi="仿宋" w:cs="宋体" w:hint="eastAsia"/>
          <w:szCs w:val="21"/>
        </w:rPr>
      </w:pPr>
    </w:p>
    <w:p w14:paraId="09FE0160" w14:textId="77777777" w:rsidR="008A2A57" w:rsidRPr="00326069" w:rsidRDefault="008A2A57" w:rsidP="008A2A57">
      <w:pPr>
        <w:snapToGrid w:val="0"/>
        <w:spacing w:line="360" w:lineRule="exact"/>
        <w:rPr>
          <w:rFonts w:ascii="仿宋" w:eastAsia="仿宋" w:hAnsi="仿宋" w:cs="宋体" w:hint="eastAsia"/>
          <w:b/>
          <w:bCs/>
          <w:szCs w:val="21"/>
        </w:rPr>
      </w:pPr>
      <w:r w:rsidRPr="00326069">
        <w:rPr>
          <w:rFonts w:ascii="仿宋" w:eastAsia="仿宋" w:hAnsi="仿宋" w:cs="宋体" w:hint="eastAsia"/>
          <w:b/>
          <w:bCs/>
          <w:szCs w:val="21"/>
        </w:rPr>
        <w:t>注: 1.报价一经涂改，应在涂改处加盖单位公章或者由法定代表人或授权委托人签字或盖章，否则作无效标处理。</w:t>
      </w:r>
    </w:p>
    <w:p w14:paraId="708782EF" w14:textId="77777777" w:rsidR="008A2A57" w:rsidRPr="00326069" w:rsidRDefault="008A2A57" w:rsidP="008A2A57">
      <w:pPr>
        <w:numPr>
          <w:ilvl w:val="0"/>
          <w:numId w:val="14"/>
        </w:numPr>
        <w:tabs>
          <w:tab w:val="left" w:pos="312"/>
        </w:tabs>
        <w:adjustRightInd/>
        <w:snapToGrid w:val="0"/>
        <w:spacing w:line="360" w:lineRule="exact"/>
        <w:rPr>
          <w:rFonts w:ascii="仿宋" w:eastAsia="仿宋" w:hAnsi="仿宋" w:cs="宋体" w:hint="eastAsia"/>
          <w:b/>
          <w:bCs/>
          <w:szCs w:val="21"/>
        </w:rPr>
      </w:pPr>
      <w:r w:rsidRPr="00326069">
        <w:rPr>
          <w:rFonts w:ascii="仿宋" w:eastAsia="仿宋" w:hAnsi="仿宋" w:cs="宋体" w:hint="eastAsia"/>
          <w:b/>
          <w:bCs/>
          <w:szCs w:val="21"/>
        </w:rPr>
        <w:t>磋商费用包括为完成本项目服务可能发生的全部费用及供应商的利润和应交纳的税金等（包括</w:t>
      </w:r>
      <w:proofErr w:type="gramStart"/>
      <w:r w:rsidRPr="00326069">
        <w:rPr>
          <w:rFonts w:ascii="仿宋" w:eastAsia="仿宋" w:hAnsi="仿宋" w:cs="宋体" w:hint="eastAsia"/>
          <w:b/>
          <w:bCs/>
          <w:szCs w:val="21"/>
        </w:rPr>
        <w:t>设备维保服务</w:t>
      </w:r>
      <w:proofErr w:type="gramEnd"/>
      <w:r w:rsidRPr="00326069">
        <w:rPr>
          <w:rFonts w:ascii="仿宋" w:eastAsia="仿宋" w:hAnsi="仿宋" w:cs="宋体" w:hint="eastAsia"/>
          <w:b/>
          <w:bCs/>
          <w:szCs w:val="21"/>
        </w:rPr>
        <w:t>、人员工资、各类奖金、各种政策规定的社会保险、人员食宿与交通、办公费、加班费、福利、技术服务、配件费、设备工具、各类消耗品、采购代理服务费及因政策性文件规定产生的费用、合同包含的所有风险、责任等服务期内一切所涉及的各项费用。）</w:t>
      </w:r>
    </w:p>
    <w:p w14:paraId="19B6FA78" w14:textId="77777777" w:rsidR="008A2A57" w:rsidRPr="00326069" w:rsidRDefault="008A2A57" w:rsidP="008A2A57">
      <w:pPr>
        <w:snapToGrid w:val="0"/>
        <w:spacing w:beforeLines="50" w:before="120" w:line="360" w:lineRule="exact"/>
        <w:rPr>
          <w:rFonts w:ascii="仿宋" w:eastAsia="仿宋" w:hAnsi="仿宋" w:cs="宋体" w:hint="eastAsia"/>
          <w:spacing w:val="11"/>
          <w:szCs w:val="21"/>
        </w:rPr>
      </w:pPr>
    </w:p>
    <w:p w14:paraId="1BB399F3" w14:textId="77777777" w:rsidR="008A2A57" w:rsidRPr="00326069" w:rsidRDefault="008A2A57" w:rsidP="008A2A57">
      <w:pPr>
        <w:snapToGrid w:val="0"/>
        <w:spacing w:beforeLines="50" w:before="120" w:line="360" w:lineRule="exact"/>
        <w:rPr>
          <w:rFonts w:ascii="仿宋" w:eastAsia="仿宋" w:hAnsi="仿宋" w:cs="宋体" w:hint="eastAsia"/>
          <w:spacing w:val="11"/>
          <w:szCs w:val="21"/>
          <w:u w:val="single"/>
        </w:rPr>
      </w:pPr>
      <w:r w:rsidRPr="00326069">
        <w:rPr>
          <w:rFonts w:ascii="仿宋" w:eastAsia="仿宋" w:hAnsi="仿宋" w:cs="宋体" w:hint="eastAsia"/>
          <w:spacing w:val="11"/>
          <w:szCs w:val="21"/>
        </w:rPr>
        <w:t>法定代表人或授权代表（签字或盖章）：</w:t>
      </w:r>
      <w:r w:rsidRPr="00326069">
        <w:rPr>
          <w:rFonts w:ascii="仿宋" w:eastAsia="仿宋" w:hAnsi="仿宋" w:cs="宋体" w:hint="eastAsia"/>
          <w:spacing w:val="11"/>
          <w:szCs w:val="21"/>
          <w:u w:val="single"/>
        </w:rPr>
        <w:t xml:space="preserve">             </w:t>
      </w:r>
    </w:p>
    <w:p w14:paraId="5425B646" w14:textId="77777777" w:rsidR="008A2A57" w:rsidRPr="00326069" w:rsidRDefault="008A2A57" w:rsidP="008A2A57">
      <w:pPr>
        <w:snapToGrid w:val="0"/>
        <w:spacing w:beforeLines="50" w:before="120" w:line="360" w:lineRule="exact"/>
        <w:rPr>
          <w:rFonts w:ascii="仿宋" w:eastAsia="仿宋" w:hAnsi="仿宋" w:cs="宋体" w:hint="eastAsia"/>
          <w:spacing w:val="11"/>
          <w:szCs w:val="21"/>
        </w:rPr>
      </w:pPr>
      <w:r w:rsidRPr="00326069">
        <w:rPr>
          <w:rFonts w:ascii="仿宋" w:eastAsia="仿宋" w:hAnsi="仿宋" w:cs="宋体" w:hint="eastAsia"/>
          <w:spacing w:val="11"/>
          <w:szCs w:val="21"/>
        </w:rPr>
        <w:t>供应商公章：</w:t>
      </w:r>
      <w:r w:rsidRPr="00326069">
        <w:rPr>
          <w:rFonts w:ascii="仿宋" w:eastAsia="仿宋" w:hAnsi="仿宋" w:cs="宋体" w:hint="eastAsia"/>
          <w:spacing w:val="11"/>
          <w:szCs w:val="21"/>
          <w:u w:val="single"/>
        </w:rPr>
        <w:t xml:space="preserve">               </w:t>
      </w:r>
      <w:r w:rsidRPr="00326069">
        <w:rPr>
          <w:rFonts w:ascii="仿宋" w:eastAsia="仿宋" w:hAnsi="仿宋" w:cs="宋体" w:hint="eastAsia"/>
          <w:spacing w:val="11"/>
          <w:szCs w:val="21"/>
        </w:rPr>
        <w:t xml:space="preserve">                      </w:t>
      </w:r>
    </w:p>
    <w:p w14:paraId="45CE81B5" w14:textId="77777777" w:rsidR="008A2A57" w:rsidRPr="00326069" w:rsidRDefault="008A2A57" w:rsidP="008A2A57">
      <w:pPr>
        <w:snapToGrid w:val="0"/>
        <w:spacing w:beforeLines="50" w:before="120" w:after="50" w:line="360" w:lineRule="exact"/>
        <w:ind w:firstLineChars="2600" w:firstLine="6032"/>
        <w:rPr>
          <w:rFonts w:ascii="仿宋" w:eastAsia="仿宋" w:hAnsi="仿宋" w:cs="宋体" w:hint="eastAsia"/>
          <w:spacing w:val="11"/>
          <w:szCs w:val="21"/>
        </w:rPr>
      </w:pPr>
      <w:r w:rsidRPr="00326069">
        <w:rPr>
          <w:rFonts w:ascii="仿宋" w:eastAsia="仿宋" w:hAnsi="仿宋" w:cs="宋体" w:hint="eastAsia"/>
          <w:spacing w:val="11"/>
          <w:szCs w:val="21"/>
        </w:rPr>
        <w:t>年    月    日</w:t>
      </w:r>
    </w:p>
    <w:p w14:paraId="7A3C7184" w14:textId="77777777" w:rsidR="008A2A57" w:rsidRPr="00326069" w:rsidRDefault="008A2A57" w:rsidP="00AA64A3">
      <w:pPr>
        <w:widowControl/>
        <w:adjustRightInd/>
        <w:jc w:val="center"/>
        <w:rPr>
          <w:rFonts w:ascii="仿宋" w:eastAsia="仿宋" w:hAnsi="仿宋" w:hint="eastAsia"/>
          <w:b/>
          <w:sz w:val="32"/>
          <w:szCs w:val="32"/>
        </w:rPr>
      </w:pPr>
    </w:p>
    <w:p w14:paraId="5049336B" w14:textId="03ADFEB8" w:rsidR="00326069" w:rsidRPr="00326069" w:rsidRDefault="00630AF2" w:rsidP="00326069">
      <w:pPr>
        <w:autoSpaceDE w:val="0"/>
        <w:autoSpaceDN w:val="0"/>
        <w:spacing w:line="360" w:lineRule="auto"/>
        <w:jc w:val="center"/>
        <w:rPr>
          <w:rFonts w:ascii="仿宋" w:eastAsia="仿宋" w:hAnsi="仿宋" w:cs="宋体" w:hint="eastAsia"/>
          <w:b/>
          <w:bCs/>
          <w:szCs w:val="21"/>
        </w:rPr>
      </w:pPr>
      <w:r w:rsidRPr="00326069">
        <w:rPr>
          <w:rFonts w:ascii="仿宋" w:eastAsia="仿宋" w:hAnsi="仿宋" w:cs="宋体" w:hint="eastAsia"/>
          <w:b/>
          <w:bCs/>
          <w:szCs w:val="21"/>
        </w:rPr>
        <w:t>11.</w:t>
      </w:r>
      <w:r w:rsidR="00326069" w:rsidRPr="00326069">
        <w:rPr>
          <w:rFonts w:ascii="仿宋" w:eastAsia="仿宋" w:hAnsi="仿宋" w:cs="宋体" w:hint="eastAsia"/>
          <w:b/>
          <w:bCs/>
          <w:szCs w:val="21"/>
        </w:rPr>
        <w:t>磋商响应报价明细表</w:t>
      </w:r>
    </w:p>
    <w:p w14:paraId="234679BF" w14:textId="774604D1" w:rsidR="00326069" w:rsidRPr="00326069" w:rsidRDefault="00326069" w:rsidP="00326069">
      <w:pPr>
        <w:spacing w:line="400" w:lineRule="exact"/>
        <w:jc w:val="left"/>
        <w:rPr>
          <w:rFonts w:ascii="仿宋" w:eastAsia="仿宋" w:hAnsi="仿宋" w:cs="宋体"/>
          <w:sz w:val="24"/>
        </w:rPr>
      </w:pPr>
      <w:r w:rsidRPr="00326069">
        <w:rPr>
          <w:rFonts w:ascii="仿宋" w:eastAsia="仿宋" w:hAnsi="仿宋" w:cs="宋体" w:hint="eastAsia"/>
          <w:sz w:val="24"/>
          <w:lang w:val="zh-CN"/>
        </w:rPr>
        <w:t>项目名称：</w:t>
      </w:r>
      <w:r w:rsidRPr="00326069">
        <w:rPr>
          <w:rFonts w:ascii="仿宋" w:eastAsia="仿宋" w:hAnsi="仿宋" w:cs="宋体" w:hint="eastAsia"/>
          <w:sz w:val="24"/>
        </w:rPr>
        <w:t>长兴县中医院病房改造提升项目施工阶段全过程工程造价控制项目</w:t>
      </w:r>
    </w:p>
    <w:p w14:paraId="61B9611D" w14:textId="77777777" w:rsidR="00326069" w:rsidRPr="00326069" w:rsidRDefault="00326069" w:rsidP="00326069">
      <w:pPr>
        <w:spacing w:line="400" w:lineRule="exact"/>
        <w:jc w:val="left"/>
        <w:rPr>
          <w:rFonts w:ascii="仿宋" w:eastAsia="仿宋" w:hAnsi="仿宋" w:cs="宋体" w:hint="eastAsia"/>
          <w:b/>
          <w:spacing w:val="14"/>
          <w:sz w:val="24"/>
        </w:rPr>
      </w:pPr>
      <w:r w:rsidRPr="00326069">
        <w:rPr>
          <w:rFonts w:ascii="仿宋" w:eastAsia="仿宋" w:hAnsi="仿宋" w:cs="宋体" w:hint="eastAsia"/>
          <w:sz w:val="24"/>
        </w:rPr>
        <w:t>报价单位：人民币元</w:t>
      </w:r>
    </w:p>
    <w:tbl>
      <w:tblPr>
        <w:tblW w:w="100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2"/>
        <w:gridCol w:w="3402"/>
        <w:gridCol w:w="851"/>
        <w:gridCol w:w="850"/>
        <w:gridCol w:w="1990"/>
        <w:gridCol w:w="2097"/>
      </w:tblGrid>
      <w:tr w:rsidR="00326069" w:rsidRPr="00326069" w14:paraId="2005A2B7" w14:textId="77777777" w:rsidTr="007E237B">
        <w:trPr>
          <w:trHeight w:val="849"/>
          <w:jc w:val="center"/>
        </w:trPr>
        <w:tc>
          <w:tcPr>
            <w:tcW w:w="862" w:type="dxa"/>
            <w:tcBorders>
              <w:top w:val="single" w:sz="4" w:space="0" w:color="auto"/>
              <w:left w:val="single" w:sz="4" w:space="0" w:color="auto"/>
              <w:bottom w:val="single" w:sz="4" w:space="0" w:color="auto"/>
              <w:right w:val="single" w:sz="4" w:space="0" w:color="auto"/>
            </w:tcBorders>
            <w:vAlign w:val="center"/>
          </w:tcPr>
          <w:p w14:paraId="1FCF6F60" w14:textId="77777777" w:rsidR="00326069" w:rsidRPr="00326069" w:rsidRDefault="00326069" w:rsidP="007E237B">
            <w:pPr>
              <w:spacing w:line="400" w:lineRule="exact"/>
              <w:jc w:val="center"/>
              <w:rPr>
                <w:rFonts w:ascii="仿宋" w:eastAsia="仿宋" w:hAnsi="仿宋" w:cs="宋体" w:hint="eastAsia"/>
                <w:sz w:val="24"/>
              </w:rPr>
            </w:pPr>
            <w:r w:rsidRPr="00326069">
              <w:rPr>
                <w:rFonts w:ascii="仿宋" w:eastAsia="仿宋" w:hAnsi="仿宋" w:cs="宋体" w:hint="eastAsia"/>
                <w:sz w:val="24"/>
              </w:rPr>
              <w:t>序号</w:t>
            </w:r>
          </w:p>
        </w:tc>
        <w:tc>
          <w:tcPr>
            <w:tcW w:w="3402" w:type="dxa"/>
            <w:tcBorders>
              <w:top w:val="single" w:sz="4" w:space="0" w:color="auto"/>
              <w:left w:val="single" w:sz="4" w:space="0" w:color="auto"/>
              <w:bottom w:val="single" w:sz="4" w:space="0" w:color="auto"/>
              <w:right w:val="single" w:sz="4" w:space="0" w:color="auto"/>
            </w:tcBorders>
            <w:vAlign w:val="center"/>
          </w:tcPr>
          <w:p w14:paraId="73F0878B" w14:textId="77777777" w:rsidR="00326069" w:rsidRPr="00326069" w:rsidRDefault="00326069" w:rsidP="007E237B">
            <w:pPr>
              <w:spacing w:line="400" w:lineRule="exact"/>
              <w:jc w:val="center"/>
              <w:rPr>
                <w:rFonts w:ascii="仿宋" w:eastAsia="仿宋" w:hAnsi="仿宋" w:cs="宋体" w:hint="eastAsia"/>
                <w:sz w:val="24"/>
              </w:rPr>
            </w:pPr>
            <w:r w:rsidRPr="00326069">
              <w:rPr>
                <w:rFonts w:ascii="仿宋" w:eastAsia="仿宋" w:hAnsi="仿宋" w:cs="宋体" w:hint="eastAsia"/>
                <w:sz w:val="24"/>
              </w:rPr>
              <w:t>项目名称</w:t>
            </w:r>
          </w:p>
        </w:tc>
        <w:tc>
          <w:tcPr>
            <w:tcW w:w="851" w:type="dxa"/>
            <w:tcBorders>
              <w:top w:val="single" w:sz="4" w:space="0" w:color="auto"/>
              <w:left w:val="single" w:sz="4" w:space="0" w:color="auto"/>
              <w:bottom w:val="single" w:sz="4" w:space="0" w:color="auto"/>
              <w:right w:val="single" w:sz="4" w:space="0" w:color="auto"/>
            </w:tcBorders>
            <w:vAlign w:val="center"/>
          </w:tcPr>
          <w:p w14:paraId="6D8CDF3F" w14:textId="77777777" w:rsidR="00326069" w:rsidRPr="00326069" w:rsidRDefault="00326069" w:rsidP="007E237B">
            <w:pPr>
              <w:spacing w:line="400" w:lineRule="exact"/>
              <w:jc w:val="center"/>
              <w:rPr>
                <w:rFonts w:ascii="仿宋" w:eastAsia="仿宋" w:hAnsi="仿宋" w:cs="宋体" w:hint="eastAsia"/>
                <w:sz w:val="24"/>
              </w:rPr>
            </w:pPr>
            <w:r w:rsidRPr="00326069">
              <w:rPr>
                <w:rFonts w:ascii="仿宋" w:eastAsia="仿宋" w:hAnsi="仿宋" w:cs="宋体" w:hint="eastAsia"/>
                <w:sz w:val="24"/>
              </w:rPr>
              <w:t>数量</w:t>
            </w:r>
          </w:p>
        </w:tc>
        <w:tc>
          <w:tcPr>
            <w:tcW w:w="850" w:type="dxa"/>
            <w:tcBorders>
              <w:top w:val="single" w:sz="4" w:space="0" w:color="auto"/>
              <w:left w:val="single" w:sz="4" w:space="0" w:color="auto"/>
              <w:bottom w:val="single" w:sz="4" w:space="0" w:color="auto"/>
              <w:right w:val="single" w:sz="4" w:space="0" w:color="auto"/>
            </w:tcBorders>
            <w:vAlign w:val="center"/>
          </w:tcPr>
          <w:p w14:paraId="505D688D" w14:textId="77777777" w:rsidR="00326069" w:rsidRPr="00326069" w:rsidRDefault="00326069" w:rsidP="007E237B">
            <w:pPr>
              <w:spacing w:line="400" w:lineRule="exact"/>
              <w:jc w:val="center"/>
              <w:rPr>
                <w:rFonts w:ascii="仿宋" w:eastAsia="仿宋" w:hAnsi="仿宋" w:cs="宋体" w:hint="eastAsia"/>
                <w:sz w:val="24"/>
              </w:rPr>
            </w:pPr>
            <w:r w:rsidRPr="00326069">
              <w:rPr>
                <w:rFonts w:ascii="仿宋" w:eastAsia="仿宋" w:hAnsi="仿宋" w:cs="宋体" w:hint="eastAsia"/>
                <w:kern w:val="0"/>
                <w:sz w:val="24"/>
              </w:rPr>
              <w:t>单位</w:t>
            </w:r>
          </w:p>
        </w:tc>
        <w:tc>
          <w:tcPr>
            <w:tcW w:w="1990" w:type="dxa"/>
            <w:tcBorders>
              <w:top w:val="single" w:sz="4" w:space="0" w:color="auto"/>
              <w:left w:val="single" w:sz="4" w:space="0" w:color="auto"/>
              <w:bottom w:val="single" w:sz="4" w:space="0" w:color="auto"/>
              <w:right w:val="single" w:sz="4" w:space="0" w:color="auto"/>
            </w:tcBorders>
            <w:vAlign w:val="center"/>
          </w:tcPr>
          <w:p w14:paraId="2A80BC05" w14:textId="77777777" w:rsidR="00326069" w:rsidRPr="00326069" w:rsidRDefault="00326069" w:rsidP="007E237B">
            <w:pPr>
              <w:ind w:right="-108"/>
              <w:jc w:val="center"/>
              <w:rPr>
                <w:rFonts w:ascii="仿宋" w:eastAsia="仿宋" w:hAnsi="仿宋" w:cs="宋体" w:hint="eastAsia"/>
                <w:sz w:val="24"/>
              </w:rPr>
            </w:pPr>
            <w:r w:rsidRPr="00326069">
              <w:rPr>
                <w:rFonts w:ascii="仿宋" w:eastAsia="仿宋" w:hAnsi="仿宋" w:cs="宋体" w:hint="eastAsia"/>
                <w:kern w:val="0"/>
                <w:sz w:val="24"/>
              </w:rPr>
              <w:t>单价（元）</w:t>
            </w:r>
          </w:p>
        </w:tc>
        <w:tc>
          <w:tcPr>
            <w:tcW w:w="2097" w:type="dxa"/>
            <w:tcBorders>
              <w:top w:val="single" w:sz="4" w:space="0" w:color="auto"/>
              <w:left w:val="single" w:sz="4" w:space="0" w:color="auto"/>
              <w:bottom w:val="single" w:sz="4" w:space="0" w:color="auto"/>
              <w:right w:val="single" w:sz="4" w:space="0" w:color="auto"/>
            </w:tcBorders>
            <w:vAlign w:val="center"/>
          </w:tcPr>
          <w:p w14:paraId="27B9DAA5" w14:textId="77777777" w:rsidR="00326069" w:rsidRPr="00326069" w:rsidRDefault="00326069" w:rsidP="007E237B">
            <w:pPr>
              <w:ind w:right="-108"/>
              <w:jc w:val="center"/>
              <w:rPr>
                <w:rFonts w:ascii="仿宋" w:eastAsia="仿宋" w:hAnsi="仿宋" w:cs="宋体" w:hint="eastAsia"/>
                <w:sz w:val="24"/>
              </w:rPr>
            </w:pPr>
            <w:r w:rsidRPr="00326069">
              <w:rPr>
                <w:rFonts w:ascii="仿宋" w:eastAsia="仿宋" w:hAnsi="仿宋" w:cs="宋体" w:hint="eastAsia"/>
                <w:kern w:val="0"/>
                <w:sz w:val="24"/>
              </w:rPr>
              <w:t>总价（元）</w:t>
            </w:r>
          </w:p>
        </w:tc>
      </w:tr>
      <w:tr w:rsidR="00326069" w:rsidRPr="00326069" w14:paraId="6140CDD2" w14:textId="77777777" w:rsidTr="007E237B">
        <w:trPr>
          <w:trHeight w:val="688"/>
          <w:jc w:val="center"/>
        </w:trPr>
        <w:tc>
          <w:tcPr>
            <w:tcW w:w="862" w:type="dxa"/>
            <w:tcBorders>
              <w:top w:val="single" w:sz="4" w:space="0" w:color="auto"/>
              <w:left w:val="single" w:sz="4" w:space="0" w:color="auto"/>
              <w:bottom w:val="single" w:sz="4" w:space="0" w:color="auto"/>
              <w:right w:val="single" w:sz="4" w:space="0" w:color="auto"/>
            </w:tcBorders>
            <w:vAlign w:val="center"/>
          </w:tcPr>
          <w:p w14:paraId="134017DB" w14:textId="77777777" w:rsidR="00326069" w:rsidRPr="00326069" w:rsidRDefault="00326069" w:rsidP="007E237B">
            <w:pPr>
              <w:spacing w:line="400" w:lineRule="exact"/>
              <w:jc w:val="center"/>
              <w:rPr>
                <w:rFonts w:ascii="仿宋" w:eastAsia="仿宋" w:hAnsi="仿宋" w:cs="宋体" w:hint="eastAsia"/>
                <w:sz w:val="24"/>
              </w:rPr>
            </w:pPr>
            <w:r w:rsidRPr="00326069">
              <w:rPr>
                <w:rFonts w:ascii="仿宋" w:eastAsia="仿宋" w:hAnsi="仿宋" w:cs="宋体" w:hint="eastAsia"/>
                <w:sz w:val="24"/>
              </w:rPr>
              <w:t>1</w:t>
            </w:r>
          </w:p>
        </w:tc>
        <w:tc>
          <w:tcPr>
            <w:tcW w:w="3402" w:type="dxa"/>
            <w:tcBorders>
              <w:top w:val="single" w:sz="4" w:space="0" w:color="auto"/>
              <w:left w:val="single" w:sz="4" w:space="0" w:color="auto"/>
              <w:bottom w:val="single" w:sz="4" w:space="0" w:color="auto"/>
              <w:right w:val="single" w:sz="4" w:space="0" w:color="auto"/>
            </w:tcBorders>
            <w:vAlign w:val="center"/>
          </w:tcPr>
          <w:p w14:paraId="5523B99C" w14:textId="2BAD97F3" w:rsidR="00326069" w:rsidRPr="00326069" w:rsidRDefault="00F825AC" w:rsidP="007E237B">
            <w:pPr>
              <w:spacing w:line="400" w:lineRule="exact"/>
              <w:jc w:val="center"/>
              <w:rPr>
                <w:rFonts w:ascii="仿宋" w:eastAsia="仿宋" w:hAnsi="仿宋" w:cs="宋体" w:hint="eastAsia"/>
                <w:sz w:val="24"/>
              </w:rPr>
            </w:pPr>
            <w:r w:rsidRPr="00F825AC">
              <w:rPr>
                <w:rFonts w:ascii="仿宋" w:eastAsia="仿宋" w:hAnsi="仿宋" w:cs="宋体" w:hint="eastAsia"/>
                <w:sz w:val="24"/>
              </w:rPr>
              <w:t>背靠背的编制及审核</w:t>
            </w:r>
          </w:p>
        </w:tc>
        <w:tc>
          <w:tcPr>
            <w:tcW w:w="851" w:type="dxa"/>
            <w:tcBorders>
              <w:top w:val="single" w:sz="4" w:space="0" w:color="auto"/>
              <w:left w:val="single" w:sz="4" w:space="0" w:color="auto"/>
              <w:bottom w:val="single" w:sz="4" w:space="0" w:color="auto"/>
              <w:right w:val="single" w:sz="4" w:space="0" w:color="auto"/>
            </w:tcBorders>
            <w:vAlign w:val="center"/>
          </w:tcPr>
          <w:p w14:paraId="5694864A" w14:textId="5FA6C45B" w:rsidR="00326069" w:rsidRPr="00326069" w:rsidRDefault="00326069" w:rsidP="007E237B">
            <w:pPr>
              <w:spacing w:line="400" w:lineRule="exact"/>
              <w:jc w:val="center"/>
              <w:rPr>
                <w:rFonts w:ascii="仿宋" w:eastAsia="仿宋" w:hAnsi="仿宋" w:cs="宋体" w:hint="eastAsia"/>
                <w:sz w:val="24"/>
              </w:rPr>
            </w:pPr>
            <w:r>
              <w:rPr>
                <w:rFonts w:ascii="仿宋" w:eastAsia="仿宋" w:hAnsi="仿宋" w:hint="eastAsia"/>
                <w:sz w:val="24"/>
              </w:rPr>
              <w:t>1</w:t>
            </w:r>
          </w:p>
        </w:tc>
        <w:tc>
          <w:tcPr>
            <w:tcW w:w="850" w:type="dxa"/>
            <w:tcBorders>
              <w:top w:val="single" w:sz="4" w:space="0" w:color="auto"/>
              <w:left w:val="single" w:sz="4" w:space="0" w:color="auto"/>
              <w:bottom w:val="single" w:sz="4" w:space="0" w:color="auto"/>
              <w:right w:val="single" w:sz="4" w:space="0" w:color="auto"/>
            </w:tcBorders>
            <w:vAlign w:val="center"/>
          </w:tcPr>
          <w:p w14:paraId="1AF09EF3" w14:textId="2F53D266" w:rsidR="00326069" w:rsidRPr="00326069" w:rsidRDefault="00326069" w:rsidP="007E237B">
            <w:pPr>
              <w:spacing w:line="400" w:lineRule="exact"/>
              <w:jc w:val="center"/>
              <w:rPr>
                <w:rFonts w:ascii="仿宋" w:eastAsia="仿宋" w:hAnsi="仿宋" w:cs="宋体" w:hint="eastAsia"/>
                <w:sz w:val="24"/>
                <w:u w:val="single"/>
              </w:rPr>
            </w:pPr>
            <w:r>
              <w:rPr>
                <w:rFonts w:ascii="仿宋" w:eastAsia="仿宋" w:hAnsi="仿宋" w:hint="eastAsia"/>
                <w:sz w:val="24"/>
              </w:rPr>
              <w:t>项</w:t>
            </w:r>
          </w:p>
        </w:tc>
        <w:tc>
          <w:tcPr>
            <w:tcW w:w="1990" w:type="dxa"/>
            <w:tcBorders>
              <w:top w:val="single" w:sz="4" w:space="0" w:color="auto"/>
              <w:left w:val="single" w:sz="4" w:space="0" w:color="auto"/>
              <w:bottom w:val="single" w:sz="4" w:space="0" w:color="auto"/>
              <w:right w:val="single" w:sz="4" w:space="0" w:color="auto"/>
            </w:tcBorders>
            <w:vAlign w:val="center"/>
          </w:tcPr>
          <w:p w14:paraId="1C0E907E" w14:textId="77777777" w:rsidR="00326069" w:rsidRPr="00326069" w:rsidRDefault="00326069" w:rsidP="007E237B">
            <w:pPr>
              <w:spacing w:line="400" w:lineRule="exact"/>
              <w:jc w:val="center"/>
              <w:rPr>
                <w:rFonts w:ascii="仿宋" w:eastAsia="仿宋" w:hAnsi="仿宋" w:cs="宋体" w:hint="eastAsia"/>
                <w:sz w:val="24"/>
                <w:u w:val="single"/>
              </w:rPr>
            </w:pPr>
          </w:p>
        </w:tc>
        <w:tc>
          <w:tcPr>
            <w:tcW w:w="2097" w:type="dxa"/>
            <w:tcBorders>
              <w:top w:val="single" w:sz="4" w:space="0" w:color="auto"/>
              <w:left w:val="single" w:sz="4" w:space="0" w:color="auto"/>
              <w:bottom w:val="single" w:sz="4" w:space="0" w:color="auto"/>
              <w:right w:val="single" w:sz="4" w:space="0" w:color="auto"/>
            </w:tcBorders>
            <w:vAlign w:val="center"/>
          </w:tcPr>
          <w:p w14:paraId="75C9FECC" w14:textId="77777777" w:rsidR="00326069" w:rsidRPr="00326069" w:rsidRDefault="00326069" w:rsidP="007E237B">
            <w:pPr>
              <w:spacing w:line="400" w:lineRule="exact"/>
              <w:jc w:val="center"/>
              <w:rPr>
                <w:rFonts w:ascii="仿宋" w:eastAsia="仿宋" w:hAnsi="仿宋" w:cs="宋体" w:hint="eastAsia"/>
                <w:sz w:val="24"/>
                <w:u w:val="single"/>
              </w:rPr>
            </w:pPr>
          </w:p>
        </w:tc>
      </w:tr>
      <w:tr w:rsidR="00326069" w:rsidRPr="00326069" w14:paraId="2A68500A" w14:textId="77777777" w:rsidTr="007E237B">
        <w:trPr>
          <w:trHeight w:val="556"/>
          <w:jc w:val="center"/>
        </w:trPr>
        <w:tc>
          <w:tcPr>
            <w:tcW w:w="862" w:type="dxa"/>
            <w:tcBorders>
              <w:top w:val="single" w:sz="4" w:space="0" w:color="auto"/>
              <w:left w:val="single" w:sz="4" w:space="0" w:color="auto"/>
              <w:bottom w:val="single" w:sz="4" w:space="0" w:color="auto"/>
              <w:right w:val="single" w:sz="4" w:space="0" w:color="auto"/>
            </w:tcBorders>
            <w:vAlign w:val="center"/>
          </w:tcPr>
          <w:p w14:paraId="0E24D8EB" w14:textId="77777777" w:rsidR="00326069" w:rsidRPr="00326069" w:rsidRDefault="00326069" w:rsidP="007E237B">
            <w:pPr>
              <w:spacing w:line="420" w:lineRule="exact"/>
              <w:jc w:val="center"/>
              <w:rPr>
                <w:rFonts w:ascii="仿宋" w:eastAsia="仿宋" w:hAnsi="仿宋" w:cs="宋体" w:hint="eastAsia"/>
                <w:sz w:val="24"/>
              </w:rPr>
            </w:pPr>
            <w:r w:rsidRPr="00326069">
              <w:rPr>
                <w:rFonts w:ascii="仿宋" w:eastAsia="仿宋" w:hAnsi="仿宋" w:cs="宋体" w:hint="eastAsia"/>
                <w:sz w:val="24"/>
              </w:rPr>
              <w:t>2</w:t>
            </w:r>
          </w:p>
        </w:tc>
        <w:tc>
          <w:tcPr>
            <w:tcW w:w="3402" w:type="dxa"/>
            <w:tcBorders>
              <w:top w:val="single" w:sz="4" w:space="0" w:color="auto"/>
              <w:left w:val="single" w:sz="4" w:space="0" w:color="auto"/>
              <w:bottom w:val="single" w:sz="4" w:space="0" w:color="auto"/>
              <w:right w:val="single" w:sz="4" w:space="0" w:color="auto"/>
            </w:tcBorders>
            <w:vAlign w:val="center"/>
          </w:tcPr>
          <w:p w14:paraId="0FEA82AB" w14:textId="733A6185" w:rsidR="00326069" w:rsidRPr="00326069" w:rsidRDefault="00303E91" w:rsidP="007E237B">
            <w:pPr>
              <w:spacing w:line="420" w:lineRule="exact"/>
              <w:jc w:val="center"/>
              <w:rPr>
                <w:rFonts w:ascii="仿宋" w:eastAsia="仿宋" w:hAnsi="仿宋" w:cs="宋体" w:hint="eastAsia"/>
                <w:sz w:val="24"/>
              </w:rPr>
            </w:pPr>
            <w:r w:rsidRPr="00303E91">
              <w:rPr>
                <w:rFonts w:ascii="仿宋" w:eastAsia="仿宋" w:hAnsi="仿宋" w:cs="宋体" w:hint="eastAsia"/>
                <w:sz w:val="24"/>
              </w:rPr>
              <w:t>施工阶段全过程工程造价控制服务</w:t>
            </w:r>
            <w:r>
              <w:rPr>
                <w:rFonts w:ascii="仿宋" w:eastAsia="仿宋" w:hAnsi="仿宋" w:cs="宋体" w:hint="eastAsia"/>
                <w:sz w:val="24"/>
              </w:rPr>
              <w:t>（包括各项配合服务）</w:t>
            </w:r>
          </w:p>
        </w:tc>
        <w:tc>
          <w:tcPr>
            <w:tcW w:w="851" w:type="dxa"/>
            <w:tcBorders>
              <w:top w:val="single" w:sz="4" w:space="0" w:color="auto"/>
              <w:left w:val="single" w:sz="4" w:space="0" w:color="auto"/>
              <w:bottom w:val="single" w:sz="4" w:space="0" w:color="auto"/>
              <w:right w:val="single" w:sz="4" w:space="0" w:color="auto"/>
            </w:tcBorders>
            <w:vAlign w:val="center"/>
          </w:tcPr>
          <w:p w14:paraId="32A3A08E" w14:textId="5A862EF0" w:rsidR="00326069" w:rsidRPr="00326069" w:rsidRDefault="00326069" w:rsidP="007E237B">
            <w:pPr>
              <w:spacing w:line="400" w:lineRule="exact"/>
              <w:jc w:val="center"/>
              <w:rPr>
                <w:rFonts w:ascii="仿宋" w:eastAsia="仿宋" w:hAnsi="仿宋" w:cs="宋体" w:hint="eastAsia"/>
                <w:sz w:val="24"/>
              </w:rPr>
            </w:pPr>
            <w:r>
              <w:rPr>
                <w:rFonts w:ascii="仿宋" w:eastAsia="仿宋" w:hAnsi="仿宋" w:hint="eastAsia"/>
                <w:sz w:val="24"/>
              </w:rPr>
              <w:t>1</w:t>
            </w:r>
          </w:p>
        </w:tc>
        <w:tc>
          <w:tcPr>
            <w:tcW w:w="850" w:type="dxa"/>
            <w:tcBorders>
              <w:top w:val="single" w:sz="4" w:space="0" w:color="auto"/>
              <w:left w:val="single" w:sz="4" w:space="0" w:color="auto"/>
              <w:bottom w:val="single" w:sz="4" w:space="0" w:color="auto"/>
              <w:right w:val="single" w:sz="4" w:space="0" w:color="auto"/>
            </w:tcBorders>
            <w:vAlign w:val="center"/>
          </w:tcPr>
          <w:p w14:paraId="4A533789" w14:textId="090DA138" w:rsidR="00326069" w:rsidRPr="00326069" w:rsidRDefault="00326069" w:rsidP="007E237B">
            <w:pPr>
              <w:spacing w:line="400" w:lineRule="exact"/>
              <w:jc w:val="center"/>
              <w:rPr>
                <w:rFonts w:ascii="仿宋" w:eastAsia="仿宋" w:hAnsi="仿宋" w:cs="宋体" w:hint="eastAsia"/>
                <w:kern w:val="0"/>
                <w:sz w:val="24"/>
              </w:rPr>
            </w:pPr>
            <w:r>
              <w:rPr>
                <w:rFonts w:ascii="仿宋" w:eastAsia="仿宋" w:hAnsi="仿宋" w:hint="eastAsia"/>
                <w:sz w:val="24"/>
              </w:rPr>
              <w:t>项</w:t>
            </w:r>
          </w:p>
        </w:tc>
        <w:tc>
          <w:tcPr>
            <w:tcW w:w="1990" w:type="dxa"/>
            <w:tcBorders>
              <w:top w:val="single" w:sz="4" w:space="0" w:color="auto"/>
              <w:left w:val="single" w:sz="4" w:space="0" w:color="auto"/>
              <w:bottom w:val="single" w:sz="4" w:space="0" w:color="auto"/>
              <w:right w:val="single" w:sz="4" w:space="0" w:color="auto"/>
            </w:tcBorders>
            <w:vAlign w:val="center"/>
          </w:tcPr>
          <w:p w14:paraId="75865556" w14:textId="77777777" w:rsidR="00326069" w:rsidRPr="00326069" w:rsidRDefault="00326069" w:rsidP="007E237B">
            <w:pPr>
              <w:spacing w:line="400" w:lineRule="exact"/>
              <w:jc w:val="center"/>
              <w:rPr>
                <w:rFonts w:ascii="仿宋" w:eastAsia="仿宋" w:hAnsi="仿宋" w:cs="宋体" w:hint="eastAsia"/>
                <w:sz w:val="24"/>
                <w:u w:val="single"/>
              </w:rPr>
            </w:pPr>
          </w:p>
        </w:tc>
        <w:tc>
          <w:tcPr>
            <w:tcW w:w="2097" w:type="dxa"/>
            <w:tcBorders>
              <w:top w:val="single" w:sz="4" w:space="0" w:color="auto"/>
              <w:left w:val="single" w:sz="4" w:space="0" w:color="auto"/>
              <w:bottom w:val="single" w:sz="4" w:space="0" w:color="auto"/>
              <w:right w:val="single" w:sz="4" w:space="0" w:color="auto"/>
            </w:tcBorders>
            <w:vAlign w:val="center"/>
          </w:tcPr>
          <w:p w14:paraId="3D84CAE4" w14:textId="77777777" w:rsidR="00326069" w:rsidRPr="00326069" w:rsidRDefault="00326069" w:rsidP="007E237B">
            <w:pPr>
              <w:spacing w:line="400" w:lineRule="exact"/>
              <w:jc w:val="center"/>
              <w:rPr>
                <w:rFonts w:ascii="仿宋" w:eastAsia="仿宋" w:hAnsi="仿宋" w:cs="宋体" w:hint="eastAsia"/>
                <w:sz w:val="24"/>
                <w:u w:val="single"/>
              </w:rPr>
            </w:pPr>
          </w:p>
        </w:tc>
      </w:tr>
      <w:tr w:rsidR="00326069" w:rsidRPr="00326069" w14:paraId="4F90246D" w14:textId="77777777" w:rsidTr="007E237B">
        <w:trPr>
          <w:trHeight w:val="596"/>
          <w:jc w:val="center"/>
        </w:trPr>
        <w:tc>
          <w:tcPr>
            <w:tcW w:w="5965" w:type="dxa"/>
            <w:gridSpan w:val="4"/>
            <w:tcBorders>
              <w:top w:val="single" w:sz="4" w:space="0" w:color="auto"/>
              <w:left w:val="single" w:sz="4" w:space="0" w:color="auto"/>
              <w:bottom w:val="single" w:sz="4" w:space="0" w:color="auto"/>
              <w:right w:val="single" w:sz="4" w:space="0" w:color="auto"/>
            </w:tcBorders>
            <w:vAlign w:val="center"/>
          </w:tcPr>
          <w:p w14:paraId="41DD4608" w14:textId="77777777" w:rsidR="00326069" w:rsidRPr="00326069" w:rsidRDefault="00326069" w:rsidP="007E237B">
            <w:pPr>
              <w:spacing w:line="400" w:lineRule="exact"/>
              <w:jc w:val="center"/>
              <w:rPr>
                <w:rFonts w:ascii="仿宋" w:eastAsia="仿宋" w:hAnsi="仿宋" w:cs="宋体" w:hint="eastAsia"/>
                <w:kern w:val="0"/>
                <w:sz w:val="24"/>
              </w:rPr>
            </w:pPr>
            <w:r w:rsidRPr="00326069">
              <w:rPr>
                <w:rFonts w:ascii="仿宋" w:eastAsia="仿宋" w:hAnsi="仿宋" w:cs="宋体" w:hint="eastAsia"/>
                <w:kern w:val="0"/>
                <w:sz w:val="24"/>
              </w:rPr>
              <w:t>合计</w:t>
            </w:r>
          </w:p>
        </w:tc>
        <w:tc>
          <w:tcPr>
            <w:tcW w:w="4087" w:type="dxa"/>
            <w:gridSpan w:val="2"/>
            <w:tcBorders>
              <w:top w:val="single" w:sz="4" w:space="0" w:color="auto"/>
              <w:left w:val="single" w:sz="4" w:space="0" w:color="auto"/>
              <w:bottom w:val="single" w:sz="4" w:space="0" w:color="auto"/>
              <w:right w:val="single" w:sz="4" w:space="0" w:color="auto"/>
            </w:tcBorders>
            <w:vAlign w:val="center"/>
          </w:tcPr>
          <w:p w14:paraId="60D46769" w14:textId="77777777" w:rsidR="00326069" w:rsidRPr="00326069" w:rsidRDefault="00326069" w:rsidP="007E237B">
            <w:pPr>
              <w:spacing w:line="400" w:lineRule="exact"/>
              <w:jc w:val="center"/>
              <w:rPr>
                <w:rFonts w:ascii="仿宋" w:eastAsia="仿宋" w:hAnsi="仿宋" w:cs="宋体" w:hint="eastAsia"/>
                <w:sz w:val="24"/>
                <w:u w:val="single"/>
              </w:rPr>
            </w:pPr>
          </w:p>
        </w:tc>
      </w:tr>
      <w:tr w:rsidR="00326069" w:rsidRPr="00326069" w14:paraId="06BD0505" w14:textId="77777777" w:rsidTr="007E237B">
        <w:trPr>
          <w:trHeight w:val="1087"/>
          <w:jc w:val="center"/>
        </w:trPr>
        <w:tc>
          <w:tcPr>
            <w:tcW w:w="10052" w:type="dxa"/>
            <w:gridSpan w:val="6"/>
            <w:tcBorders>
              <w:top w:val="single" w:sz="4" w:space="0" w:color="auto"/>
              <w:left w:val="single" w:sz="4" w:space="0" w:color="auto"/>
              <w:bottom w:val="single" w:sz="4" w:space="0" w:color="auto"/>
              <w:right w:val="single" w:sz="4" w:space="0" w:color="auto"/>
            </w:tcBorders>
            <w:vAlign w:val="center"/>
          </w:tcPr>
          <w:p w14:paraId="67D2380C" w14:textId="77777777" w:rsidR="00326069" w:rsidRPr="00326069" w:rsidRDefault="00326069" w:rsidP="007E237B">
            <w:pPr>
              <w:spacing w:line="360" w:lineRule="auto"/>
              <w:jc w:val="center"/>
              <w:rPr>
                <w:rFonts w:ascii="仿宋" w:eastAsia="仿宋" w:hAnsi="仿宋" w:cs="宋体" w:hint="eastAsia"/>
                <w:sz w:val="24"/>
              </w:rPr>
            </w:pPr>
            <w:r w:rsidRPr="00326069">
              <w:rPr>
                <w:rFonts w:ascii="仿宋" w:eastAsia="仿宋" w:hAnsi="仿宋" w:cs="宋体" w:hint="eastAsia"/>
                <w:sz w:val="24"/>
                <w:lang w:val="zh-CN"/>
              </w:rPr>
              <w:t>磋商</w:t>
            </w:r>
            <w:proofErr w:type="gramStart"/>
            <w:r w:rsidRPr="00326069">
              <w:rPr>
                <w:rFonts w:ascii="仿宋" w:eastAsia="仿宋" w:hAnsi="仿宋" w:cs="宋体" w:hint="eastAsia"/>
                <w:sz w:val="24"/>
                <w:lang w:val="zh-CN"/>
              </w:rPr>
              <w:t>响应总</w:t>
            </w:r>
            <w:proofErr w:type="gramEnd"/>
            <w:r w:rsidRPr="00326069">
              <w:rPr>
                <w:rFonts w:ascii="仿宋" w:eastAsia="仿宋" w:hAnsi="仿宋" w:cs="宋体" w:hint="eastAsia"/>
                <w:sz w:val="24"/>
                <w:lang w:val="zh-CN"/>
              </w:rPr>
              <w:t>报价：</w:t>
            </w:r>
            <w:r w:rsidRPr="00326069">
              <w:rPr>
                <w:rFonts w:ascii="仿宋" w:eastAsia="仿宋" w:hAnsi="仿宋" w:cs="宋体" w:hint="eastAsia"/>
                <w:sz w:val="24"/>
                <w:u w:val="single"/>
              </w:rPr>
              <w:t>（大写）人民币                     元整（￥           元）</w:t>
            </w:r>
          </w:p>
        </w:tc>
      </w:tr>
    </w:tbl>
    <w:p w14:paraId="1C76506F" w14:textId="77777777" w:rsidR="00326069" w:rsidRPr="00326069" w:rsidRDefault="00326069" w:rsidP="00326069">
      <w:pPr>
        <w:snapToGrid w:val="0"/>
        <w:spacing w:line="360" w:lineRule="auto"/>
        <w:rPr>
          <w:rFonts w:ascii="仿宋" w:eastAsia="仿宋" w:hAnsi="仿宋" w:cs="宋体" w:hint="eastAsia"/>
          <w:sz w:val="24"/>
        </w:rPr>
      </w:pPr>
    </w:p>
    <w:p w14:paraId="6B663906" w14:textId="77777777" w:rsidR="00326069" w:rsidRPr="00326069" w:rsidRDefault="00326069" w:rsidP="00326069">
      <w:pPr>
        <w:snapToGrid w:val="0"/>
        <w:spacing w:line="400" w:lineRule="exact"/>
        <w:rPr>
          <w:rFonts w:ascii="仿宋" w:eastAsia="仿宋" w:hAnsi="仿宋" w:cs="宋体" w:hint="eastAsia"/>
          <w:sz w:val="24"/>
        </w:rPr>
      </w:pPr>
    </w:p>
    <w:p w14:paraId="4BA6885A" w14:textId="77777777" w:rsidR="00326069" w:rsidRPr="00326069" w:rsidRDefault="00326069" w:rsidP="00326069">
      <w:pPr>
        <w:snapToGrid w:val="0"/>
        <w:spacing w:beforeLines="50" w:before="120"/>
        <w:rPr>
          <w:rFonts w:ascii="仿宋" w:eastAsia="仿宋" w:hAnsi="仿宋" w:cs="宋体" w:hint="eastAsia"/>
          <w:sz w:val="24"/>
        </w:rPr>
      </w:pPr>
    </w:p>
    <w:p w14:paraId="7DA56742" w14:textId="77777777" w:rsidR="00326069" w:rsidRPr="00326069" w:rsidRDefault="00326069" w:rsidP="00326069">
      <w:pPr>
        <w:snapToGrid w:val="0"/>
        <w:spacing w:beforeLines="50" w:before="120" w:line="360" w:lineRule="exact"/>
        <w:rPr>
          <w:rFonts w:ascii="仿宋" w:eastAsia="仿宋" w:hAnsi="仿宋" w:cs="宋体" w:hint="eastAsia"/>
          <w:spacing w:val="11"/>
          <w:szCs w:val="21"/>
          <w:u w:val="single"/>
        </w:rPr>
      </w:pPr>
      <w:r w:rsidRPr="00326069">
        <w:rPr>
          <w:rFonts w:ascii="仿宋" w:eastAsia="仿宋" w:hAnsi="仿宋" w:cs="宋体" w:hint="eastAsia"/>
          <w:spacing w:val="11"/>
          <w:szCs w:val="21"/>
        </w:rPr>
        <w:t>法定代表人或授权代表（签字或盖章）：</w:t>
      </w:r>
      <w:r w:rsidRPr="00326069">
        <w:rPr>
          <w:rFonts w:ascii="仿宋" w:eastAsia="仿宋" w:hAnsi="仿宋" w:cs="宋体" w:hint="eastAsia"/>
          <w:spacing w:val="11"/>
          <w:szCs w:val="21"/>
          <w:u w:val="single"/>
        </w:rPr>
        <w:t xml:space="preserve">             </w:t>
      </w:r>
    </w:p>
    <w:p w14:paraId="4D775D0A" w14:textId="77777777" w:rsidR="00326069" w:rsidRPr="00326069" w:rsidRDefault="00326069" w:rsidP="00326069">
      <w:pPr>
        <w:snapToGrid w:val="0"/>
        <w:spacing w:beforeLines="50" w:before="120" w:line="360" w:lineRule="exact"/>
        <w:rPr>
          <w:rFonts w:ascii="仿宋" w:eastAsia="仿宋" w:hAnsi="仿宋" w:cs="宋体" w:hint="eastAsia"/>
          <w:spacing w:val="11"/>
          <w:szCs w:val="21"/>
        </w:rPr>
      </w:pPr>
      <w:r w:rsidRPr="00326069">
        <w:rPr>
          <w:rFonts w:ascii="仿宋" w:eastAsia="仿宋" w:hAnsi="仿宋" w:cs="宋体" w:hint="eastAsia"/>
          <w:spacing w:val="11"/>
          <w:szCs w:val="21"/>
        </w:rPr>
        <w:t>供应商公章：</w:t>
      </w:r>
      <w:r w:rsidRPr="00326069">
        <w:rPr>
          <w:rFonts w:ascii="仿宋" w:eastAsia="仿宋" w:hAnsi="仿宋" w:cs="宋体" w:hint="eastAsia"/>
          <w:spacing w:val="11"/>
          <w:szCs w:val="21"/>
          <w:u w:val="single"/>
        </w:rPr>
        <w:t xml:space="preserve">               </w:t>
      </w:r>
      <w:r w:rsidRPr="00326069">
        <w:rPr>
          <w:rFonts w:ascii="仿宋" w:eastAsia="仿宋" w:hAnsi="仿宋" w:cs="宋体" w:hint="eastAsia"/>
          <w:spacing w:val="11"/>
          <w:szCs w:val="21"/>
        </w:rPr>
        <w:t xml:space="preserve">                      </w:t>
      </w:r>
    </w:p>
    <w:p w14:paraId="77393174" w14:textId="77777777" w:rsidR="00326069" w:rsidRPr="00326069" w:rsidRDefault="00326069" w:rsidP="00326069">
      <w:pPr>
        <w:snapToGrid w:val="0"/>
        <w:spacing w:beforeLines="50" w:before="120" w:after="50" w:line="360" w:lineRule="exact"/>
        <w:ind w:firstLineChars="2600" w:firstLine="6032"/>
        <w:rPr>
          <w:rFonts w:ascii="仿宋" w:eastAsia="仿宋" w:hAnsi="仿宋" w:cs="宋体" w:hint="eastAsia"/>
          <w:spacing w:val="11"/>
          <w:szCs w:val="21"/>
        </w:rPr>
      </w:pPr>
      <w:r w:rsidRPr="00326069">
        <w:rPr>
          <w:rFonts w:ascii="仿宋" w:eastAsia="仿宋" w:hAnsi="仿宋" w:cs="宋体" w:hint="eastAsia"/>
          <w:spacing w:val="11"/>
          <w:szCs w:val="21"/>
        </w:rPr>
        <w:t>年    月    日</w:t>
      </w:r>
    </w:p>
    <w:p w14:paraId="682B33C3" w14:textId="77777777" w:rsidR="00326069" w:rsidRPr="00326069" w:rsidRDefault="00326069" w:rsidP="00326069">
      <w:pPr>
        <w:widowControl/>
        <w:adjustRightInd/>
        <w:jc w:val="center"/>
        <w:rPr>
          <w:rFonts w:ascii="仿宋" w:eastAsia="仿宋" w:hAnsi="仿宋" w:hint="eastAsia"/>
          <w:b/>
          <w:sz w:val="32"/>
          <w:szCs w:val="32"/>
        </w:rPr>
      </w:pPr>
    </w:p>
    <w:p w14:paraId="6911707D" w14:textId="77777777" w:rsidR="00326069" w:rsidRPr="00326069" w:rsidRDefault="00326069" w:rsidP="00326069">
      <w:pPr>
        <w:spacing w:line="400" w:lineRule="exact"/>
        <w:jc w:val="center"/>
        <w:rPr>
          <w:rFonts w:ascii="仿宋" w:eastAsia="仿宋" w:hAnsi="仿宋" w:cs="宋体" w:hint="eastAsia"/>
          <w:b/>
          <w:sz w:val="24"/>
        </w:rPr>
      </w:pPr>
    </w:p>
    <w:p w14:paraId="5D155821" w14:textId="77777777" w:rsidR="00326069" w:rsidRPr="00326069" w:rsidRDefault="00326069" w:rsidP="00326069">
      <w:pPr>
        <w:rPr>
          <w:rFonts w:ascii="仿宋" w:eastAsia="仿宋" w:hAnsi="仿宋" w:hint="eastAsia"/>
        </w:rPr>
      </w:pPr>
    </w:p>
    <w:p w14:paraId="16E2D956" w14:textId="77777777" w:rsidR="00326069" w:rsidRPr="00326069" w:rsidRDefault="00326069" w:rsidP="00326069">
      <w:pPr>
        <w:spacing w:line="300" w:lineRule="auto"/>
        <w:jc w:val="center"/>
        <w:rPr>
          <w:rFonts w:ascii="仿宋" w:eastAsia="仿宋" w:hAnsi="仿宋" w:cs="宋体" w:hint="eastAsia"/>
          <w:b/>
          <w:bCs/>
          <w:sz w:val="32"/>
          <w:szCs w:val="32"/>
        </w:rPr>
      </w:pPr>
    </w:p>
    <w:p w14:paraId="17B86893" w14:textId="77777777" w:rsidR="00326069" w:rsidRPr="00326069" w:rsidRDefault="00326069" w:rsidP="00326069">
      <w:pPr>
        <w:pStyle w:val="affffff6"/>
        <w:spacing w:before="96" w:after="96"/>
        <w:ind w:left="1320"/>
        <w:rPr>
          <w:rFonts w:ascii="仿宋" w:eastAsia="仿宋" w:hAnsi="仿宋" w:hint="eastAsia"/>
        </w:rPr>
      </w:pPr>
    </w:p>
    <w:p w14:paraId="7DC60DD6" w14:textId="189088F3" w:rsidR="00630AF2" w:rsidRPr="00326069" w:rsidRDefault="00630AF2">
      <w:pPr>
        <w:widowControl/>
        <w:adjustRightInd/>
        <w:jc w:val="left"/>
        <w:rPr>
          <w:rFonts w:ascii="仿宋" w:eastAsia="仿宋" w:hAnsi="仿宋" w:cs="宋体" w:hint="eastAsia"/>
          <w:b/>
          <w:bCs/>
          <w:szCs w:val="21"/>
        </w:rPr>
      </w:pPr>
    </w:p>
    <w:p w14:paraId="78248C31" w14:textId="577728EB" w:rsidR="00281338" w:rsidRPr="00326069" w:rsidRDefault="008A2A57" w:rsidP="008A2A57">
      <w:pPr>
        <w:autoSpaceDE w:val="0"/>
        <w:autoSpaceDN w:val="0"/>
        <w:spacing w:line="360" w:lineRule="auto"/>
        <w:jc w:val="center"/>
        <w:rPr>
          <w:rFonts w:ascii="仿宋" w:eastAsia="仿宋" w:hAnsi="仿宋" w:cs="宋体" w:hint="eastAsia"/>
          <w:b/>
          <w:bCs/>
          <w:szCs w:val="21"/>
        </w:rPr>
      </w:pPr>
      <w:r w:rsidRPr="00326069">
        <w:rPr>
          <w:rFonts w:ascii="仿宋" w:eastAsia="仿宋" w:hAnsi="仿宋" w:cs="宋体" w:hint="eastAsia"/>
          <w:b/>
          <w:bCs/>
          <w:szCs w:val="21"/>
        </w:rPr>
        <w:t>1</w:t>
      </w:r>
      <w:r w:rsidR="00630AF2" w:rsidRPr="00326069">
        <w:rPr>
          <w:rFonts w:ascii="仿宋" w:eastAsia="仿宋" w:hAnsi="仿宋" w:cs="宋体" w:hint="eastAsia"/>
          <w:b/>
          <w:bCs/>
          <w:szCs w:val="21"/>
        </w:rPr>
        <w:t>2</w:t>
      </w:r>
      <w:r w:rsidRPr="00326069">
        <w:rPr>
          <w:rFonts w:ascii="仿宋" w:eastAsia="仿宋" w:hAnsi="仿宋" w:cs="宋体" w:hint="eastAsia"/>
          <w:b/>
          <w:bCs/>
          <w:szCs w:val="21"/>
        </w:rPr>
        <w:t>.中小企业声明函</w:t>
      </w:r>
      <w:bookmarkStart w:id="93" w:name="_Toc465665161"/>
      <w:r w:rsidRPr="00326069">
        <w:rPr>
          <w:rFonts w:ascii="仿宋" w:eastAsia="仿宋" w:hAnsi="仿宋" w:cs="宋体" w:hint="eastAsia"/>
          <w:b/>
          <w:bCs/>
          <w:szCs w:val="21"/>
        </w:rPr>
        <w:t>（如果有）</w:t>
      </w:r>
    </w:p>
    <w:p w14:paraId="2D233D72" w14:textId="77777777" w:rsidR="00281338" w:rsidRPr="00326069" w:rsidRDefault="00281338">
      <w:pPr>
        <w:widowControl/>
        <w:spacing w:line="360" w:lineRule="auto"/>
        <w:ind w:firstLineChars="50" w:firstLine="120"/>
        <w:jc w:val="left"/>
        <w:rPr>
          <w:rFonts w:ascii="仿宋" w:eastAsia="仿宋" w:hAnsi="仿宋" w:cs="宋体" w:hint="eastAsia"/>
          <w:b/>
          <w:sz w:val="24"/>
        </w:rPr>
      </w:pPr>
    </w:p>
    <w:p w14:paraId="3BF90BD1" w14:textId="77777777" w:rsidR="00281338" w:rsidRPr="00326069" w:rsidRDefault="00000000">
      <w:pPr>
        <w:widowControl/>
        <w:spacing w:line="360" w:lineRule="auto"/>
        <w:ind w:firstLineChars="50" w:firstLine="120"/>
        <w:jc w:val="left"/>
        <w:rPr>
          <w:rFonts w:ascii="仿宋" w:eastAsia="仿宋" w:hAnsi="仿宋" w:cs="宋体" w:hint="eastAsia"/>
          <w:b/>
          <w:sz w:val="24"/>
        </w:rPr>
      </w:pPr>
      <w:r w:rsidRPr="00326069">
        <w:rPr>
          <w:rFonts w:ascii="仿宋" w:eastAsia="仿宋" w:hAnsi="仿宋" w:cs="宋体" w:hint="eastAsia"/>
          <w:b/>
          <w:sz w:val="24"/>
        </w:rPr>
        <w:t xml:space="preserve"> [</w:t>
      </w:r>
      <w:r w:rsidRPr="00326069">
        <w:rPr>
          <w:rFonts w:ascii="仿宋" w:eastAsia="仿宋" w:hAnsi="仿宋" w:cs="宋体" w:hint="eastAsia"/>
          <w:b/>
          <w:bCs/>
          <w:sz w:val="24"/>
        </w:rPr>
        <w:t>竞争性磋商邀请公告</w:t>
      </w:r>
      <w:r w:rsidRPr="00326069">
        <w:rPr>
          <w:rFonts w:ascii="仿宋" w:eastAsia="仿宋" w:hAnsi="仿宋" w:cs="宋体" w:hint="eastAsia"/>
          <w:b/>
          <w:sz w:val="24"/>
        </w:rPr>
        <w:t>落实政府采购政策需满足的资格要求为“无”即本项目</w:t>
      </w:r>
      <w:proofErr w:type="gramStart"/>
      <w:r w:rsidRPr="00326069">
        <w:rPr>
          <w:rFonts w:ascii="仿宋" w:eastAsia="仿宋" w:hAnsi="仿宋" w:cs="宋体" w:hint="eastAsia"/>
          <w:b/>
          <w:sz w:val="24"/>
        </w:rPr>
        <w:t>或标项未</w:t>
      </w:r>
      <w:proofErr w:type="gramEnd"/>
      <w:r w:rsidRPr="00326069">
        <w:rPr>
          <w:rFonts w:ascii="仿宋" w:eastAsia="仿宋" w:hAnsi="仿宋" w:cs="宋体" w:hint="eastAsia"/>
          <w:b/>
          <w:sz w:val="24"/>
        </w:rPr>
        <w:t>预留份额专门面向中小企业时，符合《政府采购促进中小企业发展管理办法》规定的小</w:t>
      </w:r>
      <w:proofErr w:type="gramStart"/>
      <w:r w:rsidRPr="00326069">
        <w:rPr>
          <w:rFonts w:ascii="仿宋" w:eastAsia="仿宋" w:hAnsi="仿宋" w:cs="宋体" w:hint="eastAsia"/>
          <w:b/>
          <w:sz w:val="24"/>
        </w:rPr>
        <w:t>微企业拟享受</w:t>
      </w:r>
      <w:proofErr w:type="gramEnd"/>
      <w:r w:rsidRPr="00326069">
        <w:rPr>
          <w:rFonts w:ascii="仿宋" w:eastAsia="仿宋" w:hAnsi="仿宋" w:cs="宋体" w:hint="eastAsia"/>
          <w:b/>
          <w:sz w:val="24"/>
        </w:rPr>
        <w:t>价格扣除政策的，需提供中小企业声明函（附件</w:t>
      </w:r>
      <w:r w:rsidRPr="00326069">
        <w:rPr>
          <w:rFonts w:ascii="仿宋" w:eastAsia="仿宋" w:hAnsi="仿宋" w:cs="宋体"/>
          <w:b/>
          <w:sz w:val="24"/>
        </w:rPr>
        <w:t>5</w:t>
      </w:r>
      <w:r w:rsidRPr="00326069">
        <w:rPr>
          <w:rFonts w:ascii="仿宋" w:eastAsia="仿宋" w:hAnsi="仿宋" w:cs="宋体" w:hint="eastAsia"/>
          <w:b/>
          <w:sz w:val="24"/>
        </w:rPr>
        <w:t>）。]</w:t>
      </w:r>
    </w:p>
    <w:p w14:paraId="5C471CC0" w14:textId="77777777" w:rsidR="00281338" w:rsidRPr="00326069" w:rsidRDefault="00281338">
      <w:pPr>
        <w:widowControl/>
        <w:adjustRightInd/>
        <w:jc w:val="center"/>
        <w:rPr>
          <w:rFonts w:ascii="仿宋" w:eastAsia="仿宋" w:hAnsi="仿宋" w:cs="仿宋_GB2312" w:hint="eastAsia"/>
          <w:sz w:val="24"/>
        </w:rPr>
      </w:pPr>
    </w:p>
    <w:p w14:paraId="2F26EB0F" w14:textId="77777777" w:rsidR="00281338" w:rsidRPr="00326069" w:rsidRDefault="00000000">
      <w:pPr>
        <w:widowControl/>
        <w:adjustRightInd/>
        <w:ind w:firstLine="643"/>
        <w:jc w:val="left"/>
        <w:rPr>
          <w:rFonts w:ascii="仿宋" w:eastAsia="仿宋" w:hAnsi="仿宋" w:cs="宋体" w:hint="eastAsia"/>
          <w:b/>
          <w:sz w:val="32"/>
          <w:szCs w:val="32"/>
        </w:rPr>
      </w:pPr>
      <w:r w:rsidRPr="00326069">
        <w:rPr>
          <w:rFonts w:ascii="仿宋" w:eastAsia="仿宋" w:hAnsi="仿宋" w:cs="宋体"/>
          <w:b/>
          <w:sz w:val="32"/>
          <w:szCs w:val="32"/>
        </w:rPr>
        <w:br w:type="page"/>
      </w:r>
    </w:p>
    <w:p w14:paraId="03147B37" w14:textId="77777777" w:rsidR="00281338" w:rsidRPr="00326069" w:rsidRDefault="00000000">
      <w:pPr>
        <w:autoSpaceDE w:val="0"/>
        <w:autoSpaceDN w:val="0"/>
        <w:spacing w:line="360" w:lineRule="auto"/>
        <w:ind w:firstLine="643"/>
        <w:rPr>
          <w:rFonts w:ascii="仿宋" w:eastAsia="仿宋" w:hAnsi="仿宋" w:hint="eastAsia"/>
          <w:b/>
          <w:bCs/>
          <w:sz w:val="32"/>
          <w:szCs w:val="32"/>
        </w:rPr>
      </w:pPr>
      <w:r w:rsidRPr="00326069">
        <w:rPr>
          <w:rFonts w:ascii="仿宋" w:eastAsia="仿宋" w:hAnsi="仿宋" w:hint="eastAsia"/>
          <w:b/>
          <w:bCs/>
          <w:sz w:val="32"/>
          <w:szCs w:val="32"/>
        </w:rPr>
        <w:lastRenderedPageBreak/>
        <w:t>附件</w:t>
      </w:r>
      <w:bookmarkEnd w:id="93"/>
    </w:p>
    <w:p w14:paraId="43C79B83" w14:textId="77777777" w:rsidR="00281338" w:rsidRPr="00326069" w:rsidRDefault="00000000">
      <w:pPr>
        <w:autoSpaceDE w:val="0"/>
        <w:autoSpaceDN w:val="0"/>
        <w:spacing w:line="360" w:lineRule="auto"/>
        <w:ind w:firstLine="643"/>
        <w:rPr>
          <w:rFonts w:ascii="仿宋" w:eastAsia="仿宋" w:hAnsi="仿宋" w:hint="eastAsia"/>
          <w:b/>
          <w:bCs/>
          <w:sz w:val="32"/>
          <w:szCs w:val="32"/>
        </w:rPr>
      </w:pPr>
      <w:r w:rsidRPr="00326069">
        <w:rPr>
          <w:rFonts w:ascii="仿宋" w:eastAsia="仿宋" w:hAnsi="仿宋" w:hint="eastAsia"/>
          <w:b/>
          <w:bCs/>
          <w:sz w:val="32"/>
          <w:szCs w:val="32"/>
        </w:rPr>
        <w:t>附件</w:t>
      </w:r>
      <w:r w:rsidRPr="00326069">
        <w:rPr>
          <w:rFonts w:ascii="仿宋" w:eastAsia="仿宋" w:hAnsi="仿宋"/>
          <w:b/>
          <w:bCs/>
          <w:sz w:val="32"/>
          <w:szCs w:val="32"/>
        </w:rPr>
        <w:t>1</w:t>
      </w:r>
      <w:r w:rsidRPr="00326069">
        <w:rPr>
          <w:rFonts w:ascii="仿宋" w:eastAsia="仿宋" w:hAnsi="仿宋" w:hint="eastAsia"/>
          <w:b/>
          <w:bCs/>
          <w:sz w:val="32"/>
          <w:szCs w:val="32"/>
        </w:rPr>
        <w:t>：</w:t>
      </w:r>
    </w:p>
    <w:p w14:paraId="5BA5C2B6" w14:textId="77777777" w:rsidR="00281338" w:rsidRPr="00326069" w:rsidRDefault="00000000">
      <w:pPr>
        <w:autoSpaceDE w:val="0"/>
        <w:autoSpaceDN w:val="0"/>
        <w:spacing w:line="360" w:lineRule="auto"/>
        <w:ind w:firstLine="643"/>
        <w:jc w:val="center"/>
        <w:rPr>
          <w:rFonts w:ascii="仿宋" w:eastAsia="仿宋" w:hAnsi="仿宋" w:hint="eastAsia"/>
          <w:b/>
          <w:bCs/>
          <w:sz w:val="32"/>
          <w:szCs w:val="32"/>
        </w:rPr>
      </w:pPr>
      <w:r w:rsidRPr="00326069">
        <w:rPr>
          <w:rFonts w:ascii="仿宋" w:eastAsia="仿宋" w:hAnsi="仿宋" w:hint="eastAsia"/>
          <w:b/>
          <w:bCs/>
          <w:sz w:val="32"/>
          <w:szCs w:val="32"/>
        </w:rPr>
        <w:t>残疾人福利性单位声明函</w:t>
      </w:r>
    </w:p>
    <w:p w14:paraId="012BB3F6" w14:textId="77777777" w:rsidR="00281338" w:rsidRPr="00326069" w:rsidRDefault="00000000">
      <w:pPr>
        <w:spacing w:line="360" w:lineRule="auto"/>
        <w:ind w:firstLineChars="200" w:firstLine="480"/>
        <w:rPr>
          <w:rFonts w:ascii="仿宋" w:eastAsia="仿宋" w:hAnsi="仿宋" w:cs="仿宋_GB2312" w:hint="eastAsia"/>
          <w:sz w:val="24"/>
        </w:rPr>
      </w:pPr>
      <w:r w:rsidRPr="00326069">
        <w:rPr>
          <w:rFonts w:ascii="仿宋" w:eastAsia="仿宋" w:hAnsi="仿宋" w:cs="仿宋_GB2312" w:hint="eastAsia"/>
          <w:sz w:val="24"/>
        </w:rPr>
        <w:t>本单位郑重声明，根据《财政部 民政部 中国残疾人联合会关于促进残疾人就业政府采购政策的通知》（财库〔2017〕 141号）的规定，本单位为符合条件的残疾人福利性单位，且本单位参加</w:t>
      </w:r>
      <w:r w:rsidRPr="00326069">
        <w:rPr>
          <w:rFonts w:ascii="仿宋" w:eastAsia="仿宋" w:hAnsi="仿宋" w:cs="仿宋_GB2312" w:hint="eastAsia"/>
          <w:sz w:val="24"/>
          <w:u w:val="single"/>
        </w:rPr>
        <w:t xml:space="preserve">   （采购人）    </w:t>
      </w:r>
      <w:r w:rsidRPr="00326069">
        <w:rPr>
          <w:rFonts w:ascii="仿宋" w:eastAsia="仿宋" w:hAnsi="仿宋" w:cs="仿宋_GB2312" w:hint="eastAsia"/>
          <w:sz w:val="24"/>
        </w:rPr>
        <w:t>单位的</w:t>
      </w:r>
      <w:r w:rsidRPr="00326069">
        <w:rPr>
          <w:rFonts w:ascii="仿宋" w:eastAsia="仿宋" w:hAnsi="仿宋" w:cs="仿宋_GB2312" w:hint="eastAsia"/>
          <w:sz w:val="24"/>
          <w:u w:val="single"/>
        </w:rPr>
        <w:t xml:space="preserve">     （项目名称）    </w:t>
      </w:r>
      <w:r w:rsidRPr="00326069">
        <w:rPr>
          <w:rFonts w:ascii="仿宋" w:eastAsia="仿宋" w:hAnsi="仿宋" w:cs="仿宋_GB2312" w:hint="eastAsia"/>
          <w:sz w:val="24"/>
        </w:rPr>
        <w:t>项目采购活动提供本单位制造的货物（由本单位承担工程/提供服务），或者提供其他残疾人福利性单位制造的货物（不包括使用非残疾人福利性单位注册商标的货物）。</w:t>
      </w:r>
    </w:p>
    <w:p w14:paraId="04A390CE" w14:textId="77777777" w:rsidR="00281338" w:rsidRPr="00326069" w:rsidRDefault="00000000">
      <w:pPr>
        <w:spacing w:line="360" w:lineRule="auto"/>
        <w:ind w:firstLineChars="200" w:firstLine="480"/>
        <w:rPr>
          <w:rFonts w:ascii="仿宋" w:eastAsia="仿宋" w:hAnsi="仿宋" w:cs="仿宋_GB2312" w:hint="eastAsia"/>
          <w:sz w:val="24"/>
        </w:rPr>
      </w:pPr>
      <w:r w:rsidRPr="00326069">
        <w:rPr>
          <w:rFonts w:ascii="仿宋" w:eastAsia="仿宋" w:hAnsi="仿宋" w:cs="仿宋_GB2312" w:hint="eastAsia"/>
          <w:sz w:val="24"/>
        </w:rPr>
        <w:t>本单位对上述声明的真实性负责。如有虚假，将依法承担相应责任。</w:t>
      </w:r>
    </w:p>
    <w:p w14:paraId="11F6D74D" w14:textId="77777777" w:rsidR="00281338" w:rsidRPr="00326069" w:rsidRDefault="00281338">
      <w:pPr>
        <w:spacing w:line="360" w:lineRule="auto"/>
        <w:ind w:firstLineChars="200" w:firstLine="480"/>
        <w:rPr>
          <w:rFonts w:ascii="仿宋" w:eastAsia="仿宋" w:hAnsi="仿宋" w:cs="仿宋_GB2312" w:hint="eastAsia"/>
          <w:sz w:val="24"/>
        </w:rPr>
      </w:pPr>
    </w:p>
    <w:p w14:paraId="45AE673E" w14:textId="77777777" w:rsidR="00281338" w:rsidRPr="00326069" w:rsidRDefault="00281338">
      <w:pPr>
        <w:spacing w:line="360" w:lineRule="auto"/>
        <w:ind w:firstLineChars="200" w:firstLine="480"/>
        <w:rPr>
          <w:rFonts w:ascii="仿宋" w:eastAsia="仿宋" w:hAnsi="仿宋" w:cs="仿宋_GB2312" w:hint="eastAsia"/>
          <w:sz w:val="24"/>
        </w:rPr>
      </w:pPr>
    </w:p>
    <w:p w14:paraId="4EBB8DEB" w14:textId="77777777" w:rsidR="00281338" w:rsidRPr="00326069" w:rsidRDefault="00000000">
      <w:pPr>
        <w:tabs>
          <w:tab w:val="left" w:pos="4860"/>
        </w:tabs>
        <w:spacing w:line="360" w:lineRule="auto"/>
        <w:ind w:right="1560" w:firstLineChars="200" w:firstLine="480"/>
        <w:jc w:val="center"/>
        <w:rPr>
          <w:rFonts w:ascii="仿宋" w:eastAsia="仿宋" w:hAnsi="仿宋" w:cs="仿宋_GB2312" w:hint="eastAsia"/>
          <w:sz w:val="24"/>
        </w:rPr>
      </w:pPr>
      <w:r w:rsidRPr="00326069">
        <w:rPr>
          <w:rFonts w:ascii="仿宋" w:eastAsia="仿宋" w:hAnsi="仿宋" w:cs="仿宋_GB2312" w:hint="eastAsia"/>
          <w:sz w:val="24"/>
        </w:rPr>
        <w:t xml:space="preserve">               单位名称（</w:t>
      </w:r>
      <w:r w:rsidRPr="00326069">
        <w:rPr>
          <w:rFonts w:ascii="仿宋" w:eastAsia="仿宋" w:hAnsi="仿宋" w:cs="仿宋_GB2312" w:hint="eastAsia"/>
          <w:kern w:val="0"/>
          <w:sz w:val="24"/>
        </w:rPr>
        <w:t>电子签名</w:t>
      </w:r>
      <w:r w:rsidRPr="00326069">
        <w:rPr>
          <w:rFonts w:ascii="仿宋" w:eastAsia="仿宋" w:hAnsi="仿宋" w:cs="仿宋_GB2312" w:hint="eastAsia"/>
          <w:sz w:val="24"/>
        </w:rPr>
        <w:t>）：</w:t>
      </w:r>
    </w:p>
    <w:p w14:paraId="0C405EF8" w14:textId="77777777" w:rsidR="00281338" w:rsidRPr="00326069" w:rsidRDefault="00000000">
      <w:pPr>
        <w:tabs>
          <w:tab w:val="left" w:pos="4860"/>
        </w:tabs>
        <w:spacing w:line="360" w:lineRule="auto"/>
        <w:ind w:right="1560" w:firstLineChars="200" w:firstLine="480"/>
        <w:jc w:val="center"/>
        <w:rPr>
          <w:rFonts w:ascii="仿宋" w:eastAsia="仿宋" w:hAnsi="仿宋" w:cs="仿宋_GB2312" w:hint="eastAsia"/>
          <w:sz w:val="24"/>
        </w:rPr>
      </w:pPr>
      <w:r w:rsidRPr="00326069">
        <w:rPr>
          <w:rFonts w:ascii="仿宋" w:eastAsia="仿宋" w:hAnsi="仿宋" w:cs="仿宋_GB2312" w:hint="eastAsia"/>
          <w:sz w:val="24"/>
        </w:rPr>
        <w:t xml:space="preserve">       日  期：</w:t>
      </w:r>
    </w:p>
    <w:p w14:paraId="1C880778" w14:textId="77777777" w:rsidR="00281338" w:rsidRPr="00326069" w:rsidRDefault="00281338">
      <w:pPr>
        <w:spacing w:line="360" w:lineRule="auto"/>
        <w:ind w:firstLineChars="200" w:firstLine="480"/>
        <w:rPr>
          <w:rFonts w:ascii="仿宋" w:eastAsia="仿宋" w:hAnsi="仿宋" w:cs="仿宋_GB2312" w:hint="eastAsia"/>
          <w:sz w:val="24"/>
        </w:rPr>
      </w:pPr>
    </w:p>
    <w:p w14:paraId="299342FD" w14:textId="77777777" w:rsidR="00281338" w:rsidRPr="00326069" w:rsidRDefault="00000000">
      <w:pPr>
        <w:widowControl/>
        <w:adjustRightInd/>
        <w:ind w:firstLine="643"/>
        <w:jc w:val="left"/>
        <w:rPr>
          <w:rFonts w:ascii="仿宋" w:eastAsia="仿宋" w:hAnsi="仿宋" w:cs="仿宋_GB2312" w:hint="eastAsia"/>
          <w:b/>
          <w:sz w:val="32"/>
          <w:szCs w:val="32"/>
        </w:rPr>
      </w:pPr>
      <w:r w:rsidRPr="00326069">
        <w:rPr>
          <w:rFonts w:ascii="仿宋" w:eastAsia="仿宋" w:hAnsi="仿宋" w:cs="仿宋_GB2312"/>
          <w:b/>
          <w:sz w:val="32"/>
          <w:szCs w:val="32"/>
        </w:rPr>
        <w:br w:type="page"/>
      </w:r>
    </w:p>
    <w:p w14:paraId="117DA6D3" w14:textId="77777777" w:rsidR="00281338" w:rsidRPr="00326069" w:rsidRDefault="00000000">
      <w:pPr>
        <w:autoSpaceDE w:val="0"/>
        <w:autoSpaceDN w:val="0"/>
        <w:spacing w:line="360" w:lineRule="auto"/>
        <w:ind w:firstLine="643"/>
        <w:rPr>
          <w:rFonts w:ascii="仿宋" w:eastAsia="仿宋" w:hAnsi="仿宋" w:hint="eastAsia"/>
          <w:b/>
          <w:bCs/>
          <w:sz w:val="32"/>
          <w:szCs w:val="32"/>
        </w:rPr>
      </w:pPr>
      <w:r w:rsidRPr="00326069">
        <w:rPr>
          <w:rFonts w:ascii="仿宋" w:eastAsia="仿宋" w:hAnsi="仿宋" w:hint="eastAsia"/>
          <w:b/>
          <w:bCs/>
          <w:sz w:val="32"/>
          <w:szCs w:val="32"/>
        </w:rPr>
        <w:lastRenderedPageBreak/>
        <w:t>附件</w:t>
      </w:r>
      <w:r w:rsidRPr="00326069">
        <w:rPr>
          <w:rFonts w:ascii="仿宋" w:eastAsia="仿宋" w:hAnsi="仿宋"/>
          <w:b/>
          <w:bCs/>
          <w:sz w:val="32"/>
          <w:szCs w:val="32"/>
        </w:rPr>
        <w:t>2</w:t>
      </w:r>
      <w:r w:rsidRPr="00326069">
        <w:rPr>
          <w:rFonts w:ascii="仿宋" w:eastAsia="仿宋" w:hAnsi="仿宋" w:hint="eastAsia"/>
          <w:b/>
          <w:bCs/>
          <w:sz w:val="32"/>
          <w:szCs w:val="32"/>
        </w:rPr>
        <w:t>：</w:t>
      </w:r>
    </w:p>
    <w:p w14:paraId="1C75A800" w14:textId="77777777" w:rsidR="00281338" w:rsidRPr="00326069" w:rsidRDefault="00000000">
      <w:pPr>
        <w:autoSpaceDE w:val="0"/>
        <w:autoSpaceDN w:val="0"/>
        <w:spacing w:line="360" w:lineRule="auto"/>
        <w:ind w:firstLine="643"/>
        <w:jc w:val="center"/>
        <w:rPr>
          <w:rFonts w:ascii="仿宋" w:eastAsia="仿宋" w:hAnsi="仿宋" w:hint="eastAsia"/>
          <w:b/>
          <w:bCs/>
          <w:sz w:val="32"/>
          <w:szCs w:val="32"/>
        </w:rPr>
      </w:pPr>
      <w:r w:rsidRPr="00326069">
        <w:rPr>
          <w:rFonts w:ascii="仿宋" w:eastAsia="仿宋" w:hAnsi="仿宋" w:hint="eastAsia"/>
          <w:b/>
          <w:bCs/>
          <w:sz w:val="32"/>
          <w:szCs w:val="32"/>
        </w:rPr>
        <w:t>业务专用章使用说明函</w:t>
      </w:r>
    </w:p>
    <w:p w14:paraId="68BAB614" w14:textId="77777777" w:rsidR="00281338" w:rsidRPr="00326069" w:rsidRDefault="00000000">
      <w:pPr>
        <w:spacing w:line="360" w:lineRule="auto"/>
        <w:rPr>
          <w:rFonts w:ascii="仿宋" w:eastAsia="仿宋" w:hAnsi="仿宋" w:hint="eastAsia"/>
          <w:sz w:val="24"/>
        </w:rPr>
      </w:pPr>
      <w:r w:rsidRPr="00326069">
        <w:rPr>
          <w:rFonts w:ascii="仿宋" w:eastAsia="仿宋" w:hAnsi="仿宋" w:cs="仿宋_GB2312" w:hint="eastAsia"/>
          <w:sz w:val="24"/>
        </w:rPr>
        <w:t>（采购人）、（采购代理机构）：</w:t>
      </w:r>
    </w:p>
    <w:p w14:paraId="5DE8124D"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仿宋_GB2312" w:hint="eastAsia"/>
          <w:kern w:val="0"/>
          <w:sz w:val="24"/>
          <w:lang w:val="zh-CN"/>
        </w:rPr>
        <w:t>我方</w:t>
      </w:r>
      <w:r w:rsidRPr="00326069">
        <w:rPr>
          <w:rFonts w:ascii="仿宋" w:eastAsia="仿宋" w:hAnsi="仿宋" w:cs="仿宋_GB2312" w:hint="eastAsia"/>
          <w:kern w:val="0"/>
          <w:sz w:val="24"/>
          <w:u w:val="single"/>
          <w:lang w:val="zh-CN"/>
        </w:rPr>
        <w:t xml:space="preserve">                         </w:t>
      </w:r>
      <w:r w:rsidRPr="00326069">
        <w:rPr>
          <w:rFonts w:ascii="仿宋" w:eastAsia="仿宋" w:hAnsi="仿宋" w:cs="仿宋_GB2312" w:hint="eastAsia"/>
          <w:sz w:val="24"/>
        </w:rPr>
        <w:t>（供应商全称）</w:t>
      </w:r>
      <w:r w:rsidRPr="00326069">
        <w:rPr>
          <w:rFonts w:ascii="仿宋" w:eastAsia="仿宋" w:hAnsi="仿宋" w:hint="eastAsia"/>
          <w:sz w:val="24"/>
        </w:rPr>
        <w:t>是中华人民共和国依法登记注册的合法企业，</w:t>
      </w:r>
      <w:r w:rsidRPr="00326069">
        <w:rPr>
          <w:rFonts w:ascii="仿宋" w:eastAsia="仿宋" w:hAnsi="仿宋" w:cs="宋体" w:hint="eastAsia"/>
          <w:bCs/>
          <w:sz w:val="24"/>
        </w:rPr>
        <w:t>在参加</w:t>
      </w:r>
      <w:r w:rsidRPr="00326069">
        <w:rPr>
          <w:rFonts w:ascii="仿宋" w:eastAsia="仿宋" w:hAnsi="仿宋" w:cs="仿宋_GB2312" w:hint="eastAsia"/>
          <w:sz w:val="24"/>
        </w:rPr>
        <w:t>贵方组织的（项目名称）【项目编号：（采购编号）】</w:t>
      </w:r>
      <w:r w:rsidRPr="00326069">
        <w:rPr>
          <w:rFonts w:ascii="仿宋" w:eastAsia="仿宋" w:hAnsi="仿宋" w:cs="宋体" w:hint="eastAsia"/>
          <w:bCs/>
          <w:sz w:val="24"/>
        </w:rPr>
        <w:t>采购活动中作如下说明：</w:t>
      </w:r>
      <w:r w:rsidRPr="00326069">
        <w:rPr>
          <w:rFonts w:ascii="仿宋" w:eastAsia="仿宋" w:hAnsi="仿宋" w:cs="宋体" w:hint="eastAsia"/>
          <w:sz w:val="24"/>
        </w:rPr>
        <w:t>我方所使用的“</w:t>
      </w:r>
      <w:r w:rsidRPr="00326069">
        <w:rPr>
          <w:rFonts w:ascii="仿宋" w:eastAsia="仿宋" w:hAnsi="仿宋" w:cs="仿宋_GB2312" w:hint="eastAsia"/>
          <w:sz w:val="24"/>
        </w:rPr>
        <w:t>XX</w:t>
      </w:r>
      <w:r w:rsidRPr="00326069">
        <w:rPr>
          <w:rFonts w:ascii="仿宋" w:eastAsia="仿宋" w:hAnsi="仿宋" w:cs="宋体" w:hint="eastAsia"/>
          <w:sz w:val="24"/>
        </w:rPr>
        <w:t>专用章”与法定名称</w:t>
      </w:r>
      <w:proofErr w:type="gramStart"/>
      <w:r w:rsidRPr="00326069">
        <w:rPr>
          <w:rFonts w:ascii="仿宋" w:eastAsia="仿宋" w:hAnsi="仿宋" w:cs="宋体" w:hint="eastAsia"/>
          <w:sz w:val="24"/>
        </w:rPr>
        <w:t>章具有</w:t>
      </w:r>
      <w:proofErr w:type="gramEnd"/>
      <w:r w:rsidRPr="00326069">
        <w:rPr>
          <w:rFonts w:ascii="仿宋" w:eastAsia="仿宋" w:hAnsi="仿宋" w:cs="宋体" w:hint="eastAsia"/>
          <w:sz w:val="24"/>
        </w:rPr>
        <w:t>同等的法律效力，对使用“</w:t>
      </w:r>
      <w:r w:rsidRPr="00326069">
        <w:rPr>
          <w:rFonts w:ascii="仿宋" w:eastAsia="仿宋" w:hAnsi="仿宋" w:cs="仿宋_GB2312" w:hint="eastAsia"/>
          <w:sz w:val="24"/>
        </w:rPr>
        <w:t>XX</w:t>
      </w:r>
      <w:r w:rsidRPr="00326069">
        <w:rPr>
          <w:rFonts w:ascii="仿宋" w:eastAsia="仿宋" w:hAnsi="仿宋" w:cs="宋体" w:hint="eastAsia"/>
          <w:sz w:val="24"/>
        </w:rPr>
        <w:t xml:space="preserve">专用章”的行为予以完全承认，并愿意承担相应责任。   </w:t>
      </w:r>
    </w:p>
    <w:p w14:paraId="2B130989" w14:textId="77777777" w:rsidR="00281338" w:rsidRPr="00326069" w:rsidRDefault="00000000">
      <w:pPr>
        <w:spacing w:line="360" w:lineRule="auto"/>
        <w:ind w:firstLineChars="200" w:firstLine="480"/>
        <w:rPr>
          <w:rFonts w:ascii="仿宋" w:eastAsia="仿宋" w:hAnsi="仿宋" w:cs="宋体" w:hint="eastAsia"/>
          <w:sz w:val="24"/>
        </w:rPr>
      </w:pPr>
      <w:r w:rsidRPr="00326069">
        <w:rPr>
          <w:rFonts w:ascii="仿宋" w:eastAsia="仿宋" w:hAnsi="仿宋" w:cs="宋体" w:hint="eastAsia"/>
          <w:sz w:val="24"/>
        </w:rPr>
        <w:t>特此说明。</w:t>
      </w:r>
    </w:p>
    <w:p w14:paraId="1461A663" w14:textId="77777777" w:rsidR="00281338" w:rsidRPr="00326069" w:rsidRDefault="00281338">
      <w:pPr>
        <w:spacing w:line="360" w:lineRule="auto"/>
        <w:ind w:firstLine="480"/>
        <w:rPr>
          <w:rFonts w:ascii="仿宋" w:eastAsia="仿宋" w:hAnsi="仿宋" w:cs="宋体" w:hint="eastAsia"/>
          <w:sz w:val="24"/>
        </w:rPr>
      </w:pPr>
    </w:p>
    <w:p w14:paraId="0138E0BC" w14:textId="77777777" w:rsidR="00281338" w:rsidRPr="00326069" w:rsidRDefault="00281338">
      <w:pPr>
        <w:spacing w:line="360" w:lineRule="auto"/>
        <w:ind w:firstLine="480"/>
        <w:rPr>
          <w:rFonts w:ascii="仿宋" w:eastAsia="仿宋" w:hAnsi="仿宋" w:cs="宋体" w:hint="eastAsia"/>
          <w:sz w:val="24"/>
        </w:rPr>
      </w:pPr>
    </w:p>
    <w:p w14:paraId="7E124BAF" w14:textId="77777777" w:rsidR="00281338" w:rsidRPr="00326069" w:rsidRDefault="00281338">
      <w:pPr>
        <w:spacing w:line="360" w:lineRule="auto"/>
        <w:ind w:firstLine="480"/>
        <w:rPr>
          <w:rFonts w:ascii="仿宋" w:eastAsia="仿宋" w:hAnsi="仿宋" w:cs="宋体" w:hint="eastAsia"/>
          <w:sz w:val="24"/>
        </w:rPr>
      </w:pPr>
    </w:p>
    <w:p w14:paraId="1EEE6C0B" w14:textId="77777777" w:rsidR="00281338" w:rsidRPr="00326069" w:rsidRDefault="00281338">
      <w:pPr>
        <w:spacing w:line="360" w:lineRule="auto"/>
        <w:ind w:firstLine="480"/>
        <w:rPr>
          <w:rFonts w:ascii="仿宋" w:eastAsia="仿宋" w:hAnsi="仿宋" w:cs="宋体" w:hint="eastAsia"/>
          <w:sz w:val="24"/>
        </w:rPr>
      </w:pPr>
    </w:p>
    <w:p w14:paraId="3BB39D91" w14:textId="77777777" w:rsidR="00281338" w:rsidRPr="00326069" w:rsidRDefault="00000000">
      <w:pPr>
        <w:spacing w:line="360" w:lineRule="auto"/>
        <w:ind w:right="482" w:firstLineChars="1700" w:firstLine="4080"/>
        <w:rPr>
          <w:rFonts w:ascii="仿宋" w:eastAsia="仿宋" w:hAnsi="仿宋" w:cs="宋体" w:hint="eastAsia"/>
          <w:sz w:val="24"/>
        </w:rPr>
      </w:pPr>
      <w:r w:rsidRPr="00326069">
        <w:rPr>
          <w:rFonts w:ascii="仿宋" w:eastAsia="仿宋" w:hAnsi="仿宋" w:cs="宋体" w:hint="eastAsia"/>
          <w:sz w:val="24"/>
        </w:rPr>
        <w:t>供应商（法定名称章）：</w:t>
      </w:r>
    </w:p>
    <w:p w14:paraId="74B086A9" w14:textId="77777777" w:rsidR="00281338" w:rsidRPr="00326069" w:rsidRDefault="00000000">
      <w:pPr>
        <w:spacing w:line="360" w:lineRule="auto"/>
        <w:ind w:right="482" w:firstLineChars="1700" w:firstLine="4080"/>
        <w:rPr>
          <w:rFonts w:ascii="仿宋" w:eastAsia="仿宋" w:hAnsi="仿宋" w:cs="宋体" w:hint="eastAsia"/>
          <w:sz w:val="24"/>
        </w:rPr>
      </w:pPr>
      <w:r w:rsidRPr="00326069">
        <w:rPr>
          <w:rFonts w:ascii="仿宋" w:eastAsia="仿宋" w:hAnsi="仿宋" w:cs="宋体" w:hint="eastAsia"/>
          <w:sz w:val="24"/>
        </w:rPr>
        <w:t>日期：       年     月     日</w:t>
      </w:r>
    </w:p>
    <w:p w14:paraId="332AEA12" w14:textId="77777777" w:rsidR="00281338" w:rsidRPr="00326069" w:rsidRDefault="00000000">
      <w:pPr>
        <w:ind w:firstLine="482"/>
        <w:rPr>
          <w:rFonts w:ascii="仿宋" w:eastAsia="仿宋" w:hAnsi="仿宋" w:cs="宋体" w:hint="eastAsia"/>
          <w:sz w:val="24"/>
        </w:rPr>
      </w:pPr>
      <w:r w:rsidRPr="00326069">
        <w:rPr>
          <w:rFonts w:ascii="仿宋" w:eastAsia="仿宋" w:hAnsi="仿宋" w:cs="宋体" w:hint="eastAsia"/>
          <w:b/>
          <w:bCs/>
          <w:sz w:val="24"/>
        </w:rPr>
        <w:t>附：</w:t>
      </w:r>
    </w:p>
    <w:p w14:paraId="106284F1" w14:textId="77777777" w:rsidR="00281338" w:rsidRPr="00326069" w:rsidRDefault="00000000">
      <w:pPr>
        <w:spacing w:line="360" w:lineRule="auto"/>
        <w:ind w:firstLine="480"/>
        <w:rPr>
          <w:rFonts w:ascii="仿宋" w:eastAsia="仿宋" w:hAnsi="仿宋" w:hint="eastAsia"/>
          <w:bCs/>
          <w:sz w:val="24"/>
        </w:rPr>
      </w:pPr>
      <w:r w:rsidRPr="00326069">
        <w:rPr>
          <w:rFonts w:ascii="仿宋" w:eastAsia="仿宋" w:hAnsi="仿宋"/>
          <w:noProof/>
        </w:rPr>
        <mc:AlternateContent>
          <mc:Choice Requires="wps">
            <w:drawing>
              <wp:anchor distT="0" distB="0" distL="114300" distR="114300" simplePos="0" relativeHeight="251684864" behindDoc="1" locked="0" layoutInCell="1" allowOverlap="1" wp14:anchorId="7A9CBC16" wp14:editId="69E893FF">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sidRPr="00326069">
        <w:rPr>
          <w:rFonts w:ascii="仿宋" w:eastAsia="仿宋" w:hAnsi="仿宋"/>
          <w:noProof/>
        </w:rPr>
        <mc:AlternateContent>
          <mc:Choice Requires="wps">
            <w:drawing>
              <wp:anchor distT="0" distB="0" distL="114300" distR="114300" simplePos="0" relativeHeight="251683840" behindDoc="1" locked="0" layoutInCell="1" allowOverlap="1" wp14:anchorId="1A828F28" wp14:editId="1DBAAC2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sidRPr="00326069">
        <w:rPr>
          <w:rFonts w:ascii="仿宋" w:eastAsia="仿宋" w:hAnsi="仿宋" w:cs="宋体" w:hint="eastAsia"/>
          <w:sz w:val="24"/>
        </w:rPr>
        <w:t>供应商法定名称章（印模）                供应商“</w:t>
      </w:r>
      <w:r w:rsidRPr="00326069">
        <w:rPr>
          <w:rFonts w:ascii="仿宋" w:eastAsia="仿宋" w:hAnsi="仿宋" w:cs="仿宋_GB2312" w:hint="eastAsia"/>
          <w:sz w:val="24"/>
        </w:rPr>
        <w:t>XX</w:t>
      </w:r>
      <w:r w:rsidRPr="00326069">
        <w:rPr>
          <w:rFonts w:ascii="仿宋" w:eastAsia="仿宋" w:hAnsi="仿宋" w:cs="宋体" w:hint="eastAsia"/>
          <w:sz w:val="24"/>
        </w:rPr>
        <w:t>专用章”（印模）</w:t>
      </w:r>
    </w:p>
    <w:p w14:paraId="2E92C135" w14:textId="77777777" w:rsidR="00281338" w:rsidRPr="00326069" w:rsidRDefault="00281338">
      <w:pPr>
        <w:widowControl/>
        <w:spacing w:line="360" w:lineRule="auto"/>
        <w:ind w:firstLineChars="200" w:firstLine="480"/>
        <w:jc w:val="left"/>
        <w:rPr>
          <w:rFonts w:ascii="仿宋" w:eastAsia="仿宋" w:hAnsi="仿宋" w:cs="宋体" w:hint="eastAsia"/>
          <w:kern w:val="0"/>
          <w:sz w:val="24"/>
        </w:rPr>
      </w:pPr>
    </w:p>
    <w:p w14:paraId="4F0AD5CF" w14:textId="77777777" w:rsidR="00281338" w:rsidRPr="00326069" w:rsidRDefault="00281338">
      <w:pPr>
        <w:snapToGrid w:val="0"/>
        <w:spacing w:line="360" w:lineRule="auto"/>
        <w:ind w:firstLine="482"/>
        <w:jc w:val="center"/>
        <w:rPr>
          <w:rFonts w:ascii="仿宋" w:eastAsia="仿宋" w:hAnsi="仿宋" w:cs="仿宋_GB2312" w:hint="eastAsia"/>
          <w:b/>
          <w:sz w:val="24"/>
        </w:rPr>
      </w:pPr>
    </w:p>
    <w:p w14:paraId="6DB951F2" w14:textId="77777777" w:rsidR="00281338" w:rsidRPr="00326069" w:rsidRDefault="00000000">
      <w:pPr>
        <w:widowControl/>
        <w:adjustRightInd/>
        <w:ind w:firstLine="482"/>
        <w:jc w:val="left"/>
        <w:rPr>
          <w:rFonts w:ascii="仿宋" w:eastAsia="仿宋" w:hAnsi="仿宋" w:cs="仿宋_GB2312" w:hint="eastAsia"/>
          <w:b/>
          <w:sz w:val="24"/>
        </w:rPr>
      </w:pPr>
      <w:r w:rsidRPr="00326069">
        <w:rPr>
          <w:rFonts w:ascii="仿宋" w:eastAsia="仿宋" w:hAnsi="仿宋" w:cs="仿宋_GB2312"/>
          <w:b/>
          <w:sz w:val="24"/>
        </w:rPr>
        <w:br w:type="page"/>
      </w:r>
    </w:p>
    <w:p w14:paraId="79899265" w14:textId="77777777" w:rsidR="00281338" w:rsidRPr="00326069" w:rsidRDefault="00000000">
      <w:pPr>
        <w:autoSpaceDE w:val="0"/>
        <w:autoSpaceDN w:val="0"/>
        <w:spacing w:line="360" w:lineRule="auto"/>
        <w:ind w:firstLine="643"/>
        <w:jc w:val="left"/>
        <w:rPr>
          <w:rFonts w:ascii="仿宋" w:eastAsia="仿宋" w:hAnsi="仿宋" w:cs="仿宋_GB2312" w:hint="eastAsia"/>
          <w:b/>
          <w:sz w:val="32"/>
          <w:szCs w:val="32"/>
        </w:rPr>
      </w:pPr>
      <w:r w:rsidRPr="00326069">
        <w:rPr>
          <w:rFonts w:ascii="仿宋" w:eastAsia="仿宋" w:hAnsi="仿宋" w:cs="仿宋_GB2312" w:hint="eastAsia"/>
          <w:b/>
          <w:sz w:val="32"/>
          <w:szCs w:val="32"/>
        </w:rPr>
        <w:lastRenderedPageBreak/>
        <w:t>附件</w:t>
      </w:r>
      <w:r w:rsidRPr="00326069">
        <w:rPr>
          <w:rFonts w:ascii="仿宋" w:eastAsia="仿宋" w:hAnsi="仿宋" w:cs="仿宋_GB2312"/>
          <w:b/>
          <w:sz w:val="32"/>
          <w:szCs w:val="32"/>
        </w:rPr>
        <w:t>3</w:t>
      </w:r>
      <w:r w:rsidRPr="00326069">
        <w:rPr>
          <w:rFonts w:ascii="仿宋" w:eastAsia="仿宋" w:hAnsi="仿宋" w:cs="仿宋_GB2312" w:hint="eastAsia"/>
          <w:b/>
          <w:sz w:val="32"/>
          <w:szCs w:val="32"/>
        </w:rPr>
        <w:t>：</w:t>
      </w:r>
    </w:p>
    <w:p w14:paraId="2DC212AC" w14:textId="77777777" w:rsidR="00281338" w:rsidRPr="00326069" w:rsidRDefault="00000000">
      <w:pPr>
        <w:autoSpaceDE w:val="0"/>
        <w:autoSpaceDN w:val="0"/>
        <w:spacing w:line="360" w:lineRule="auto"/>
        <w:ind w:firstLine="643"/>
        <w:jc w:val="center"/>
        <w:rPr>
          <w:rFonts w:ascii="仿宋" w:eastAsia="仿宋" w:hAnsi="仿宋" w:hint="eastAsia"/>
          <w:b/>
          <w:bCs/>
          <w:sz w:val="32"/>
          <w:szCs w:val="32"/>
        </w:rPr>
      </w:pPr>
      <w:r w:rsidRPr="00326069">
        <w:rPr>
          <w:rFonts w:ascii="仿宋" w:eastAsia="仿宋" w:hAnsi="仿宋" w:hint="eastAsia"/>
          <w:b/>
          <w:bCs/>
          <w:sz w:val="32"/>
          <w:szCs w:val="32"/>
        </w:rPr>
        <w:t>中小企业声明函（服务）</w:t>
      </w:r>
    </w:p>
    <w:p w14:paraId="09530C35" w14:textId="77777777" w:rsidR="00281338" w:rsidRPr="00326069" w:rsidRDefault="00000000">
      <w:pPr>
        <w:spacing w:line="360" w:lineRule="auto"/>
        <w:ind w:firstLineChars="150" w:firstLine="360"/>
        <w:jc w:val="left"/>
        <w:rPr>
          <w:rFonts w:ascii="仿宋" w:eastAsia="仿宋" w:hAnsi="仿宋" w:cs="宋体" w:hint="eastAsia"/>
          <w:sz w:val="24"/>
        </w:rPr>
      </w:pPr>
      <w:r w:rsidRPr="00326069">
        <w:rPr>
          <w:rFonts w:ascii="仿宋" w:eastAsia="仿宋" w:hAnsi="仿宋" w:cs="宋体" w:hint="eastAsia"/>
          <w:sz w:val="24"/>
        </w:rPr>
        <w:t xml:space="preserve">本公司（联合体）郑重声明，根据《政府采购促进中小企业发展管理办法》（财库﹝2020﹞46 号）的规定，本公司（联合体）参加 </w:t>
      </w:r>
      <w:r w:rsidRPr="00326069">
        <w:rPr>
          <w:rFonts w:ascii="仿宋" w:eastAsia="仿宋" w:hAnsi="仿宋" w:cs="宋体" w:hint="eastAsia"/>
          <w:sz w:val="24"/>
          <w:u w:val="single"/>
        </w:rPr>
        <w:t xml:space="preserve">（采购人） </w:t>
      </w:r>
      <w:r w:rsidRPr="00326069">
        <w:rPr>
          <w:rFonts w:ascii="仿宋" w:eastAsia="仿宋" w:hAnsi="仿宋" w:cs="宋体" w:hint="eastAsia"/>
          <w:sz w:val="24"/>
        </w:rPr>
        <w:t>的</w:t>
      </w:r>
      <w:r w:rsidRPr="00326069">
        <w:rPr>
          <w:rFonts w:ascii="仿宋" w:eastAsia="仿宋" w:hAnsi="仿宋" w:cs="宋体"/>
          <w:sz w:val="24"/>
          <w:u w:val="single"/>
        </w:rPr>
        <w:t xml:space="preserve"> （项目</w:t>
      </w:r>
      <w:r w:rsidRPr="00326069">
        <w:rPr>
          <w:rFonts w:ascii="仿宋" w:eastAsia="仿宋" w:hAnsi="仿宋" w:cs="宋体" w:hint="eastAsia"/>
          <w:sz w:val="24"/>
          <w:u w:val="single"/>
        </w:rPr>
        <w:t xml:space="preserve">名称） </w:t>
      </w:r>
      <w:r w:rsidRPr="00326069">
        <w:rPr>
          <w:rFonts w:ascii="仿宋" w:eastAsia="仿宋" w:hAnsi="仿宋" w:cs="宋体"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14:paraId="5207F7D0" w14:textId="77777777" w:rsidR="00281338" w:rsidRPr="00326069" w:rsidRDefault="00000000">
      <w:pPr>
        <w:spacing w:line="360" w:lineRule="auto"/>
        <w:ind w:firstLineChars="200" w:firstLine="480"/>
        <w:jc w:val="left"/>
        <w:rPr>
          <w:rFonts w:ascii="仿宋" w:eastAsia="仿宋" w:hAnsi="仿宋" w:cs="宋体" w:hint="eastAsia"/>
          <w:sz w:val="24"/>
        </w:rPr>
      </w:pPr>
      <w:r w:rsidRPr="00326069">
        <w:rPr>
          <w:rFonts w:ascii="仿宋" w:eastAsia="仿宋" w:hAnsi="仿宋" w:cs="宋体" w:hint="eastAsia"/>
          <w:sz w:val="24"/>
        </w:rPr>
        <w:t>1.</w:t>
      </w:r>
      <w:r w:rsidRPr="00326069">
        <w:rPr>
          <w:rFonts w:ascii="仿宋" w:eastAsia="仿宋" w:hAnsi="仿宋" w:cs="宋体" w:hint="eastAsia"/>
        </w:rPr>
        <w:t xml:space="preserve"> </w:t>
      </w:r>
      <w:r w:rsidRPr="00326069">
        <w:rPr>
          <w:rFonts w:ascii="仿宋" w:eastAsia="仿宋" w:hAnsi="仿宋" w:cs="宋体" w:hint="eastAsia"/>
          <w:sz w:val="24"/>
          <w:u w:val="single"/>
        </w:rPr>
        <w:t>（标的名称）</w:t>
      </w:r>
      <w:r w:rsidRPr="00326069">
        <w:rPr>
          <w:rFonts w:ascii="仿宋" w:eastAsia="仿宋" w:hAnsi="仿宋" w:cs="宋体" w:hint="eastAsia"/>
          <w:sz w:val="24"/>
        </w:rPr>
        <w:t xml:space="preserve">，属于 </w:t>
      </w:r>
      <w:r w:rsidRPr="00326069">
        <w:rPr>
          <w:rFonts w:ascii="仿宋" w:eastAsia="仿宋" w:hAnsi="仿宋" w:cs="宋体" w:hint="eastAsia"/>
          <w:sz w:val="24"/>
          <w:u w:val="single"/>
        </w:rPr>
        <w:t>（采购文件中明确的所属行业）</w:t>
      </w:r>
      <w:r w:rsidRPr="00326069">
        <w:rPr>
          <w:rFonts w:ascii="仿宋" w:eastAsia="仿宋" w:hAnsi="仿宋" w:cs="宋体" w:hint="eastAsia"/>
          <w:sz w:val="24"/>
        </w:rPr>
        <w:t xml:space="preserve"> ；承建（承接）企业为 </w:t>
      </w:r>
      <w:r w:rsidRPr="00326069">
        <w:rPr>
          <w:rFonts w:ascii="仿宋" w:eastAsia="仿宋" w:hAnsi="仿宋" w:cs="宋体" w:hint="eastAsia"/>
          <w:sz w:val="24"/>
          <w:u w:val="single"/>
        </w:rPr>
        <w:t>（企业名称）</w:t>
      </w:r>
      <w:r w:rsidRPr="00326069">
        <w:rPr>
          <w:rFonts w:ascii="仿宋" w:eastAsia="仿宋" w:hAnsi="仿宋" w:cs="宋体" w:hint="eastAsia"/>
          <w:sz w:val="24"/>
        </w:rPr>
        <w:t xml:space="preserve"> ，从业人员</w:t>
      </w:r>
      <w:r w:rsidRPr="00326069">
        <w:rPr>
          <w:rFonts w:ascii="仿宋" w:eastAsia="仿宋" w:hAnsi="仿宋" w:cs="宋体" w:hint="eastAsia"/>
          <w:sz w:val="24"/>
          <w:u w:val="single"/>
        </w:rPr>
        <w:t xml:space="preserve">   </w:t>
      </w:r>
      <w:r w:rsidRPr="00326069">
        <w:rPr>
          <w:rFonts w:ascii="仿宋" w:eastAsia="仿宋" w:hAnsi="仿宋" w:cs="宋体" w:hint="eastAsia"/>
          <w:sz w:val="24"/>
        </w:rPr>
        <w:t>人，营业收入为</w:t>
      </w:r>
      <w:r w:rsidRPr="00326069">
        <w:rPr>
          <w:rFonts w:ascii="仿宋" w:eastAsia="仿宋" w:hAnsi="仿宋" w:cs="宋体" w:hint="eastAsia"/>
          <w:sz w:val="24"/>
          <w:u w:val="single"/>
        </w:rPr>
        <w:t xml:space="preserve">  </w:t>
      </w:r>
      <w:r w:rsidRPr="00326069">
        <w:rPr>
          <w:rFonts w:ascii="仿宋" w:eastAsia="仿宋" w:hAnsi="仿宋" w:cs="宋体" w:hint="eastAsia"/>
          <w:sz w:val="24"/>
        </w:rPr>
        <w:t>万元，资产总额为</w:t>
      </w:r>
      <w:r w:rsidRPr="00326069">
        <w:rPr>
          <w:rFonts w:ascii="仿宋" w:eastAsia="仿宋" w:hAnsi="仿宋" w:cs="宋体" w:hint="eastAsia"/>
          <w:sz w:val="24"/>
          <w:u w:val="single"/>
        </w:rPr>
        <w:t xml:space="preserve">   </w:t>
      </w:r>
      <w:r w:rsidRPr="00326069">
        <w:rPr>
          <w:rFonts w:ascii="仿宋" w:eastAsia="仿宋" w:hAnsi="仿宋" w:cs="宋体" w:hint="eastAsia"/>
          <w:sz w:val="24"/>
        </w:rPr>
        <w:t>万元属于</w:t>
      </w:r>
      <w:r w:rsidRPr="00326069">
        <w:rPr>
          <w:rFonts w:ascii="仿宋" w:eastAsia="仿宋" w:hAnsi="仿宋" w:cs="宋体" w:hint="eastAsia"/>
          <w:sz w:val="24"/>
          <w:u w:val="single"/>
        </w:rPr>
        <w:t xml:space="preserve"> （中型企业、小型企业、微型企业） </w:t>
      </w:r>
      <w:r w:rsidRPr="00326069">
        <w:rPr>
          <w:rFonts w:ascii="仿宋" w:eastAsia="仿宋" w:hAnsi="仿宋" w:cs="宋体" w:hint="eastAsia"/>
          <w:sz w:val="24"/>
        </w:rPr>
        <w:t>；</w:t>
      </w:r>
    </w:p>
    <w:p w14:paraId="16BAC700" w14:textId="77777777" w:rsidR="00281338" w:rsidRPr="00326069" w:rsidRDefault="00000000">
      <w:pPr>
        <w:spacing w:line="360" w:lineRule="auto"/>
        <w:ind w:firstLineChars="200" w:firstLine="480"/>
        <w:jc w:val="left"/>
        <w:rPr>
          <w:rFonts w:ascii="仿宋" w:eastAsia="仿宋" w:hAnsi="仿宋" w:cs="宋体" w:hint="eastAsia"/>
          <w:sz w:val="24"/>
        </w:rPr>
      </w:pPr>
      <w:r w:rsidRPr="00326069">
        <w:rPr>
          <w:rFonts w:ascii="仿宋" w:eastAsia="仿宋" w:hAnsi="仿宋" w:cs="宋体" w:hint="eastAsia"/>
          <w:sz w:val="24"/>
        </w:rPr>
        <w:t>2.</w:t>
      </w:r>
      <w:r w:rsidRPr="00326069">
        <w:rPr>
          <w:rFonts w:ascii="仿宋" w:eastAsia="仿宋" w:hAnsi="仿宋" w:cs="宋体" w:hint="eastAsia"/>
        </w:rPr>
        <w:t xml:space="preserve"> </w:t>
      </w:r>
      <w:r w:rsidRPr="00326069">
        <w:rPr>
          <w:rFonts w:ascii="仿宋" w:eastAsia="仿宋" w:hAnsi="仿宋" w:cs="宋体" w:hint="eastAsia"/>
          <w:sz w:val="24"/>
          <w:u w:val="single"/>
        </w:rPr>
        <w:t>（标的名称）</w:t>
      </w:r>
      <w:r w:rsidRPr="00326069">
        <w:rPr>
          <w:rFonts w:ascii="仿宋" w:eastAsia="仿宋" w:hAnsi="仿宋" w:cs="宋体" w:hint="eastAsia"/>
          <w:sz w:val="24"/>
        </w:rPr>
        <w:t xml:space="preserve">，属于 </w:t>
      </w:r>
      <w:r w:rsidRPr="00326069">
        <w:rPr>
          <w:rFonts w:ascii="仿宋" w:eastAsia="仿宋" w:hAnsi="仿宋" w:cs="宋体" w:hint="eastAsia"/>
          <w:sz w:val="24"/>
          <w:u w:val="single"/>
        </w:rPr>
        <w:t>（采购文件中明确的所属行业）</w:t>
      </w:r>
      <w:r w:rsidRPr="00326069">
        <w:rPr>
          <w:rFonts w:ascii="仿宋" w:eastAsia="仿宋" w:hAnsi="仿宋" w:cs="宋体" w:hint="eastAsia"/>
          <w:sz w:val="24"/>
        </w:rPr>
        <w:t xml:space="preserve"> ；承建（承接）企业为 </w:t>
      </w:r>
      <w:r w:rsidRPr="00326069">
        <w:rPr>
          <w:rFonts w:ascii="仿宋" w:eastAsia="仿宋" w:hAnsi="仿宋" w:cs="宋体" w:hint="eastAsia"/>
          <w:sz w:val="24"/>
          <w:u w:val="single"/>
        </w:rPr>
        <w:t>（企业名称）</w:t>
      </w:r>
      <w:r w:rsidRPr="00326069">
        <w:rPr>
          <w:rFonts w:ascii="仿宋" w:eastAsia="仿宋" w:hAnsi="仿宋" w:cs="宋体" w:hint="eastAsia"/>
          <w:sz w:val="24"/>
        </w:rPr>
        <w:t xml:space="preserve"> ，从业人员</w:t>
      </w:r>
      <w:r w:rsidRPr="00326069">
        <w:rPr>
          <w:rFonts w:ascii="仿宋" w:eastAsia="仿宋" w:hAnsi="仿宋" w:cs="宋体" w:hint="eastAsia"/>
          <w:sz w:val="24"/>
          <w:u w:val="single"/>
        </w:rPr>
        <w:t xml:space="preserve">   </w:t>
      </w:r>
      <w:r w:rsidRPr="00326069">
        <w:rPr>
          <w:rFonts w:ascii="仿宋" w:eastAsia="仿宋" w:hAnsi="仿宋" w:cs="宋体" w:hint="eastAsia"/>
          <w:sz w:val="24"/>
        </w:rPr>
        <w:t>人，营业收入为</w:t>
      </w:r>
      <w:r w:rsidRPr="00326069">
        <w:rPr>
          <w:rFonts w:ascii="仿宋" w:eastAsia="仿宋" w:hAnsi="仿宋" w:cs="宋体" w:hint="eastAsia"/>
          <w:sz w:val="24"/>
          <w:u w:val="single"/>
        </w:rPr>
        <w:t xml:space="preserve">  </w:t>
      </w:r>
      <w:r w:rsidRPr="00326069">
        <w:rPr>
          <w:rFonts w:ascii="仿宋" w:eastAsia="仿宋" w:hAnsi="仿宋" w:cs="宋体" w:hint="eastAsia"/>
          <w:sz w:val="24"/>
        </w:rPr>
        <w:t>万元，资产总额为</w:t>
      </w:r>
      <w:r w:rsidRPr="00326069">
        <w:rPr>
          <w:rFonts w:ascii="仿宋" w:eastAsia="仿宋" w:hAnsi="仿宋" w:cs="宋体" w:hint="eastAsia"/>
          <w:sz w:val="24"/>
          <w:u w:val="single"/>
        </w:rPr>
        <w:t xml:space="preserve">   </w:t>
      </w:r>
      <w:r w:rsidRPr="00326069">
        <w:rPr>
          <w:rFonts w:ascii="仿宋" w:eastAsia="仿宋" w:hAnsi="仿宋" w:cs="宋体" w:hint="eastAsia"/>
          <w:sz w:val="24"/>
        </w:rPr>
        <w:t>万元属于</w:t>
      </w:r>
      <w:r w:rsidRPr="00326069">
        <w:rPr>
          <w:rFonts w:ascii="仿宋" w:eastAsia="仿宋" w:hAnsi="仿宋" w:cs="宋体" w:hint="eastAsia"/>
          <w:sz w:val="24"/>
          <w:u w:val="single"/>
        </w:rPr>
        <w:t xml:space="preserve"> （中型企业、小型企业、微型企业） </w:t>
      </w:r>
      <w:r w:rsidRPr="00326069">
        <w:rPr>
          <w:rFonts w:ascii="仿宋" w:eastAsia="仿宋" w:hAnsi="仿宋" w:cs="宋体" w:hint="eastAsia"/>
          <w:sz w:val="24"/>
        </w:rPr>
        <w:t>；</w:t>
      </w:r>
    </w:p>
    <w:p w14:paraId="1670F5B6" w14:textId="77777777" w:rsidR="00281338" w:rsidRPr="00326069" w:rsidRDefault="00000000">
      <w:pPr>
        <w:spacing w:line="360" w:lineRule="auto"/>
        <w:ind w:firstLineChars="200" w:firstLine="480"/>
        <w:jc w:val="left"/>
        <w:rPr>
          <w:rFonts w:ascii="仿宋" w:eastAsia="仿宋" w:hAnsi="仿宋" w:cs="宋体" w:hint="eastAsia"/>
          <w:sz w:val="24"/>
        </w:rPr>
      </w:pPr>
      <w:r w:rsidRPr="00326069">
        <w:rPr>
          <w:rFonts w:ascii="仿宋" w:eastAsia="仿宋" w:hAnsi="仿宋" w:cs="宋体" w:hint="eastAsia"/>
          <w:sz w:val="24"/>
        </w:rPr>
        <w:t>……</w:t>
      </w:r>
    </w:p>
    <w:p w14:paraId="068F0F21" w14:textId="77777777" w:rsidR="00281338" w:rsidRPr="00326069" w:rsidRDefault="00000000">
      <w:pPr>
        <w:spacing w:line="360" w:lineRule="auto"/>
        <w:ind w:firstLineChars="200" w:firstLine="480"/>
        <w:jc w:val="left"/>
        <w:rPr>
          <w:rFonts w:ascii="仿宋" w:eastAsia="仿宋" w:hAnsi="仿宋" w:cs="宋体" w:hint="eastAsia"/>
          <w:sz w:val="24"/>
        </w:rPr>
      </w:pPr>
      <w:r w:rsidRPr="00326069">
        <w:rPr>
          <w:rFonts w:ascii="仿宋" w:eastAsia="仿宋" w:hAnsi="仿宋" w:cs="宋体" w:hint="eastAsia"/>
          <w:sz w:val="24"/>
        </w:rPr>
        <w:t>以上企业，不属于大企业的分支机构，不存在控股股东为大企业的情形，也不存在与大企业的负责人为同一人的情形。</w:t>
      </w:r>
    </w:p>
    <w:p w14:paraId="39440775" w14:textId="77777777" w:rsidR="00281338" w:rsidRPr="00326069" w:rsidRDefault="00000000">
      <w:pPr>
        <w:spacing w:line="360" w:lineRule="auto"/>
        <w:ind w:firstLineChars="200" w:firstLine="480"/>
        <w:jc w:val="left"/>
        <w:rPr>
          <w:rFonts w:ascii="仿宋" w:eastAsia="仿宋" w:hAnsi="仿宋" w:cs="宋体" w:hint="eastAsia"/>
          <w:sz w:val="24"/>
        </w:rPr>
      </w:pPr>
      <w:r w:rsidRPr="00326069">
        <w:rPr>
          <w:rFonts w:ascii="仿宋" w:eastAsia="仿宋" w:hAnsi="仿宋" w:cs="宋体" w:hint="eastAsia"/>
          <w:sz w:val="24"/>
        </w:rPr>
        <w:t>本企业对上述声明内容的真实性负责。如有虚假，将依法承担相应责任。</w:t>
      </w:r>
    </w:p>
    <w:p w14:paraId="01DEDC43" w14:textId="77777777" w:rsidR="00281338" w:rsidRPr="00326069" w:rsidRDefault="00000000">
      <w:pPr>
        <w:spacing w:line="360" w:lineRule="auto"/>
        <w:ind w:right="1760"/>
        <w:jc w:val="right"/>
        <w:rPr>
          <w:rFonts w:ascii="仿宋" w:eastAsia="仿宋" w:hAnsi="仿宋" w:cs="宋体" w:hint="eastAsia"/>
          <w:sz w:val="24"/>
        </w:rPr>
      </w:pPr>
      <w:r w:rsidRPr="00326069">
        <w:rPr>
          <w:rFonts w:ascii="仿宋" w:eastAsia="仿宋" w:hAnsi="仿宋" w:cs="宋体" w:hint="eastAsia"/>
          <w:sz w:val="24"/>
        </w:rPr>
        <w:t>供应商名称（电子签名）：</w:t>
      </w:r>
    </w:p>
    <w:p w14:paraId="5DB4B820" w14:textId="77777777" w:rsidR="00281338" w:rsidRPr="00326069" w:rsidRDefault="00000000">
      <w:pPr>
        <w:spacing w:line="360" w:lineRule="auto"/>
        <w:ind w:right="1120" w:firstLineChars="1950" w:firstLine="4680"/>
        <w:rPr>
          <w:rFonts w:ascii="仿宋" w:eastAsia="仿宋" w:hAnsi="仿宋" w:cs="宋体" w:hint="eastAsia"/>
          <w:sz w:val="24"/>
        </w:rPr>
      </w:pPr>
      <w:r w:rsidRPr="00326069">
        <w:rPr>
          <w:rFonts w:ascii="仿宋" w:eastAsia="仿宋" w:hAnsi="仿宋" w:cs="宋体" w:hint="eastAsia"/>
          <w:sz w:val="24"/>
        </w:rPr>
        <w:t>日 期：</w:t>
      </w:r>
    </w:p>
    <w:p w14:paraId="79088FE5" w14:textId="77777777" w:rsidR="00281338" w:rsidRPr="00326069" w:rsidRDefault="00000000">
      <w:pPr>
        <w:spacing w:line="360" w:lineRule="auto"/>
        <w:ind w:firstLineChars="147" w:firstLine="310"/>
        <w:jc w:val="left"/>
        <w:rPr>
          <w:rFonts w:ascii="仿宋" w:eastAsia="仿宋" w:hAnsi="仿宋" w:cs="宋体" w:hint="eastAsia"/>
          <w:b/>
          <w:szCs w:val="21"/>
        </w:rPr>
      </w:pPr>
      <w:r w:rsidRPr="00326069">
        <w:rPr>
          <w:rFonts w:ascii="仿宋" w:eastAsia="仿宋" w:hAnsi="仿宋" w:cs="宋体" w:hint="eastAsia"/>
          <w:b/>
          <w:szCs w:val="21"/>
        </w:rPr>
        <w:t>从业人员、营业收入、资产总额填报上一年度数据，无上</w:t>
      </w:r>
      <w:proofErr w:type="gramStart"/>
      <w:r w:rsidRPr="00326069">
        <w:rPr>
          <w:rFonts w:ascii="仿宋" w:eastAsia="仿宋" w:hAnsi="仿宋" w:cs="宋体" w:hint="eastAsia"/>
          <w:b/>
          <w:szCs w:val="21"/>
        </w:rPr>
        <w:t>一</w:t>
      </w:r>
      <w:proofErr w:type="gramEnd"/>
      <w:r w:rsidRPr="00326069">
        <w:rPr>
          <w:rFonts w:ascii="仿宋" w:eastAsia="仿宋" w:hAnsi="仿宋" w:cs="宋体" w:hint="eastAsia"/>
          <w:b/>
          <w:szCs w:val="21"/>
        </w:rPr>
        <w:t>年度数据的新成立企业可不填报。</w:t>
      </w:r>
    </w:p>
    <w:p w14:paraId="58854717" w14:textId="77777777" w:rsidR="00281338" w:rsidRPr="00326069" w:rsidRDefault="00281338">
      <w:pPr>
        <w:spacing w:line="360" w:lineRule="auto"/>
        <w:ind w:right="420"/>
        <w:rPr>
          <w:rFonts w:ascii="仿宋" w:eastAsia="仿宋" w:hAnsi="仿宋" w:cs="宋体" w:hint="eastAsia"/>
          <w:sz w:val="24"/>
        </w:rPr>
      </w:pPr>
    </w:p>
    <w:p w14:paraId="0C0523C9" w14:textId="77777777" w:rsidR="00281338" w:rsidRPr="00326069" w:rsidRDefault="00000000">
      <w:pPr>
        <w:spacing w:line="360" w:lineRule="auto"/>
        <w:ind w:right="420"/>
        <w:rPr>
          <w:rFonts w:ascii="仿宋" w:eastAsia="仿宋" w:hAnsi="仿宋" w:cs="宋体" w:hint="eastAsia"/>
          <w:sz w:val="24"/>
        </w:rPr>
      </w:pPr>
      <w:r w:rsidRPr="00326069">
        <w:rPr>
          <w:rFonts w:ascii="仿宋" w:eastAsia="仿宋" w:hAnsi="仿宋" w:cs="宋体" w:hint="eastAsia"/>
          <w:sz w:val="24"/>
        </w:rPr>
        <w:t xml:space="preserve">   注：</w:t>
      </w:r>
    </w:p>
    <w:p w14:paraId="3C3A951C" w14:textId="77777777" w:rsidR="00281338" w:rsidRPr="00326069" w:rsidRDefault="00000000">
      <w:pPr>
        <w:spacing w:line="360" w:lineRule="auto"/>
        <w:ind w:right="420" w:firstLineChars="200" w:firstLine="480"/>
        <w:rPr>
          <w:rFonts w:ascii="仿宋" w:eastAsia="仿宋" w:hAnsi="仿宋" w:cs="宋体" w:hint="eastAsia"/>
          <w:sz w:val="24"/>
        </w:rPr>
      </w:pPr>
      <w:r w:rsidRPr="00326069">
        <w:rPr>
          <w:rFonts w:ascii="仿宋" w:eastAsia="仿宋" w:hAnsi="仿宋" w:cs="宋体" w:hint="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w:t>
      </w:r>
      <w:proofErr w:type="gramStart"/>
      <w:r w:rsidRPr="00326069">
        <w:rPr>
          <w:rFonts w:ascii="仿宋" w:eastAsia="仿宋" w:hAnsi="仿宋" w:cs="宋体" w:hint="eastAsia"/>
          <w:sz w:val="24"/>
        </w:rPr>
        <w:t>一</w:t>
      </w:r>
      <w:proofErr w:type="gramEnd"/>
      <w:r w:rsidRPr="00326069">
        <w:rPr>
          <w:rFonts w:ascii="仿宋" w:eastAsia="仿宋" w:hAnsi="仿宋" w:cs="宋体" w:hint="eastAsia"/>
          <w:sz w:val="24"/>
        </w:rPr>
        <w:t>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2E772AC4" w14:textId="77777777" w:rsidR="00281338" w:rsidRPr="00326069" w:rsidRDefault="00000000">
      <w:pPr>
        <w:spacing w:line="360" w:lineRule="auto"/>
        <w:ind w:right="420" w:firstLineChars="300" w:firstLine="720"/>
        <w:rPr>
          <w:rFonts w:ascii="仿宋" w:eastAsia="仿宋" w:hAnsi="仿宋" w:cs="宋体" w:hint="eastAsia"/>
          <w:sz w:val="24"/>
        </w:rPr>
      </w:pPr>
      <w:r w:rsidRPr="00326069">
        <w:rPr>
          <w:rFonts w:ascii="仿宋" w:eastAsia="仿宋" w:hAnsi="仿宋" w:cs="宋体" w:hint="eastAsia"/>
          <w:sz w:val="24"/>
        </w:rPr>
        <w:t>2、符合《关于促进残疾人就业政府采购政策的通知》（财库〔2017〕141号）</w:t>
      </w:r>
      <w:r w:rsidRPr="00326069">
        <w:rPr>
          <w:rFonts w:ascii="仿宋" w:eastAsia="仿宋" w:hAnsi="仿宋" w:cs="宋体" w:hint="eastAsia"/>
          <w:sz w:val="24"/>
        </w:rPr>
        <w:lastRenderedPageBreak/>
        <w:t>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2CB061A5" w14:textId="77777777" w:rsidR="00281338" w:rsidRPr="00326069" w:rsidRDefault="00281338">
      <w:pPr>
        <w:spacing w:line="360" w:lineRule="auto"/>
        <w:ind w:firstLine="482"/>
        <w:rPr>
          <w:rFonts w:ascii="仿宋" w:eastAsia="仿宋" w:hAnsi="仿宋" w:cs="仿宋_GB2312" w:hint="eastAsia"/>
          <w:b/>
          <w:sz w:val="24"/>
        </w:rPr>
      </w:pPr>
    </w:p>
    <w:p w14:paraId="059EB283" w14:textId="3750E1FA" w:rsidR="00DF4539" w:rsidRPr="00326069" w:rsidRDefault="00DF4539">
      <w:pPr>
        <w:widowControl/>
        <w:adjustRightInd/>
        <w:jc w:val="left"/>
        <w:rPr>
          <w:rFonts w:ascii="仿宋" w:eastAsia="仿宋" w:hAnsi="仿宋" w:cs="仿宋_GB2312" w:hint="eastAsia"/>
          <w:b/>
          <w:sz w:val="24"/>
        </w:rPr>
      </w:pPr>
      <w:r w:rsidRPr="00326069">
        <w:rPr>
          <w:rFonts w:ascii="仿宋" w:eastAsia="仿宋" w:hAnsi="仿宋" w:cs="仿宋_GB2312"/>
          <w:b/>
          <w:sz w:val="24"/>
        </w:rPr>
        <w:br w:type="page"/>
      </w:r>
    </w:p>
    <w:p w14:paraId="75D9F5DC" w14:textId="15F761E6" w:rsidR="00DF4539" w:rsidRPr="00326069" w:rsidRDefault="00DF4539" w:rsidP="00DF4539">
      <w:pPr>
        <w:snapToGrid w:val="0"/>
        <w:spacing w:before="50" w:after="50" w:line="360" w:lineRule="auto"/>
        <w:rPr>
          <w:rFonts w:ascii="仿宋" w:eastAsia="仿宋" w:hAnsi="仿宋" w:hint="eastAsia"/>
          <w:b/>
          <w:sz w:val="24"/>
        </w:rPr>
      </w:pPr>
      <w:r w:rsidRPr="00326069">
        <w:rPr>
          <w:rFonts w:ascii="仿宋" w:eastAsia="仿宋" w:hAnsi="仿宋" w:hint="eastAsia"/>
          <w:b/>
          <w:sz w:val="24"/>
        </w:rPr>
        <w:lastRenderedPageBreak/>
        <w:t>附件：代理服务费支付承诺书</w:t>
      </w:r>
    </w:p>
    <w:p w14:paraId="45B9EFAF" w14:textId="77777777" w:rsidR="00DF4539" w:rsidRPr="00326069" w:rsidRDefault="00DF4539" w:rsidP="00DF4539">
      <w:pPr>
        <w:jc w:val="center"/>
        <w:rPr>
          <w:rFonts w:ascii="仿宋" w:eastAsia="仿宋" w:hAnsi="仿宋" w:hint="eastAsia"/>
          <w:szCs w:val="21"/>
        </w:rPr>
      </w:pPr>
      <w:r w:rsidRPr="00326069">
        <w:rPr>
          <w:rFonts w:ascii="仿宋" w:eastAsia="仿宋" w:hAnsi="仿宋" w:hint="eastAsia"/>
          <w:b/>
          <w:bCs/>
          <w:sz w:val="30"/>
          <w:szCs w:val="30"/>
        </w:rPr>
        <w:t>代理服务费支付承诺书</w:t>
      </w:r>
    </w:p>
    <w:p w14:paraId="092CE2AC" w14:textId="77777777" w:rsidR="00DF4539" w:rsidRPr="00326069" w:rsidRDefault="00DF4539" w:rsidP="00DF4539">
      <w:pPr>
        <w:spacing w:line="480" w:lineRule="auto"/>
        <w:rPr>
          <w:rFonts w:ascii="仿宋" w:eastAsia="仿宋" w:hAnsi="仿宋" w:hint="eastAsia"/>
          <w:sz w:val="24"/>
          <w:szCs w:val="32"/>
        </w:rPr>
      </w:pPr>
    </w:p>
    <w:p w14:paraId="1A0088A6" w14:textId="719FEBD1" w:rsidR="00DF4539" w:rsidRPr="00326069" w:rsidRDefault="00DF4539" w:rsidP="00DF4539">
      <w:pPr>
        <w:spacing w:line="480" w:lineRule="auto"/>
        <w:rPr>
          <w:rFonts w:ascii="仿宋" w:eastAsia="仿宋" w:hAnsi="仿宋" w:hint="eastAsia"/>
          <w:sz w:val="24"/>
          <w:szCs w:val="32"/>
        </w:rPr>
      </w:pPr>
      <w:r w:rsidRPr="00326069">
        <w:rPr>
          <w:rFonts w:ascii="仿宋" w:eastAsia="仿宋" w:hAnsi="仿宋"/>
          <w:sz w:val="24"/>
          <w:szCs w:val="32"/>
        </w:rPr>
        <w:t>浙江省建设工程设备</w:t>
      </w:r>
      <w:r w:rsidRPr="00326069">
        <w:rPr>
          <w:rFonts w:ascii="仿宋" w:eastAsia="仿宋" w:hAnsi="仿宋" w:hint="eastAsia"/>
          <w:sz w:val="24"/>
          <w:szCs w:val="32"/>
        </w:rPr>
        <w:t>招标有限公司：</w:t>
      </w:r>
    </w:p>
    <w:p w14:paraId="21870992" w14:textId="77777777" w:rsidR="00DF4539" w:rsidRPr="00326069" w:rsidRDefault="00DF4539" w:rsidP="00DF4539">
      <w:pPr>
        <w:spacing w:line="480" w:lineRule="auto"/>
        <w:rPr>
          <w:rFonts w:ascii="仿宋" w:eastAsia="仿宋" w:hAnsi="仿宋" w:hint="eastAsia"/>
          <w:sz w:val="24"/>
          <w:szCs w:val="32"/>
        </w:rPr>
      </w:pPr>
    </w:p>
    <w:p w14:paraId="5486E188" w14:textId="7111B48D" w:rsidR="00DF4539" w:rsidRPr="00326069" w:rsidRDefault="00DF4539" w:rsidP="00DF4539">
      <w:pPr>
        <w:spacing w:line="480" w:lineRule="auto"/>
        <w:ind w:firstLineChars="200" w:firstLine="480"/>
        <w:rPr>
          <w:rFonts w:ascii="仿宋" w:eastAsia="仿宋" w:hAnsi="仿宋" w:hint="eastAsia"/>
          <w:sz w:val="24"/>
          <w:szCs w:val="32"/>
        </w:rPr>
      </w:pPr>
      <w:r w:rsidRPr="00326069">
        <w:rPr>
          <w:rFonts w:ascii="仿宋" w:eastAsia="仿宋" w:hAnsi="仿宋" w:hint="eastAsia"/>
          <w:sz w:val="24"/>
          <w:szCs w:val="32"/>
        </w:rPr>
        <w:t>我公司已认真阅读了</w:t>
      </w:r>
      <w:r w:rsidRPr="00326069">
        <w:rPr>
          <w:rFonts w:ascii="仿宋" w:eastAsia="仿宋" w:hAnsi="仿宋" w:hint="eastAsia"/>
          <w:sz w:val="24"/>
          <w:szCs w:val="32"/>
          <w:u w:val="single"/>
        </w:rPr>
        <w:t xml:space="preserve">                 （项目名称）</w:t>
      </w:r>
      <w:r w:rsidRPr="00326069">
        <w:rPr>
          <w:rFonts w:ascii="仿宋" w:eastAsia="仿宋" w:hAnsi="仿宋" w:hint="eastAsia"/>
          <w:sz w:val="24"/>
          <w:szCs w:val="32"/>
        </w:rPr>
        <w:t>采购文件（项目编号：  ）并在此承诺：</w:t>
      </w:r>
    </w:p>
    <w:p w14:paraId="558700C9" w14:textId="77777777" w:rsidR="00DF4539" w:rsidRPr="00326069" w:rsidRDefault="00DF4539" w:rsidP="00DF4539">
      <w:pPr>
        <w:spacing w:line="480" w:lineRule="auto"/>
        <w:ind w:firstLineChars="200" w:firstLine="480"/>
        <w:rPr>
          <w:rFonts w:ascii="仿宋" w:eastAsia="仿宋" w:hAnsi="仿宋" w:hint="eastAsia"/>
          <w:sz w:val="24"/>
          <w:szCs w:val="32"/>
        </w:rPr>
      </w:pPr>
      <w:r w:rsidRPr="00326069">
        <w:rPr>
          <w:rFonts w:ascii="仿宋" w:eastAsia="仿宋" w:hAnsi="仿宋" w:hint="eastAsia"/>
          <w:sz w:val="24"/>
          <w:szCs w:val="32"/>
        </w:rPr>
        <w:t>如成交，我公司将自成交公告发布之日起</w:t>
      </w:r>
      <w:r w:rsidRPr="00326069">
        <w:rPr>
          <w:rFonts w:ascii="仿宋" w:eastAsia="仿宋" w:hAnsi="仿宋"/>
          <w:sz w:val="24"/>
          <w:szCs w:val="32"/>
        </w:rPr>
        <w:t>5</w:t>
      </w:r>
      <w:r w:rsidRPr="00326069">
        <w:rPr>
          <w:rFonts w:ascii="仿宋" w:eastAsia="仿宋" w:hAnsi="仿宋" w:hint="eastAsia"/>
          <w:sz w:val="24"/>
          <w:szCs w:val="32"/>
        </w:rPr>
        <w:t>个工作日内按采购文件规定的标准（金额）一次性向采购代理机构支付代理服务费。</w:t>
      </w:r>
    </w:p>
    <w:p w14:paraId="37360BD1" w14:textId="77777777" w:rsidR="00DF4539" w:rsidRPr="00326069" w:rsidRDefault="00DF4539" w:rsidP="00DF4539">
      <w:pPr>
        <w:spacing w:line="480" w:lineRule="auto"/>
        <w:rPr>
          <w:rFonts w:ascii="仿宋" w:eastAsia="仿宋" w:hAnsi="仿宋" w:hint="eastAsia"/>
          <w:sz w:val="24"/>
          <w:szCs w:val="32"/>
        </w:rPr>
      </w:pPr>
    </w:p>
    <w:p w14:paraId="2F7020E0" w14:textId="77777777" w:rsidR="00DF4539" w:rsidRPr="00326069" w:rsidRDefault="00DF4539" w:rsidP="00DF4539">
      <w:pPr>
        <w:spacing w:line="480" w:lineRule="auto"/>
        <w:rPr>
          <w:rFonts w:ascii="仿宋" w:eastAsia="仿宋" w:hAnsi="仿宋" w:hint="eastAsia"/>
          <w:sz w:val="24"/>
          <w:szCs w:val="32"/>
        </w:rPr>
      </w:pPr>
    </w:p>
    <w:p w14:paraId="20F9D6BE" w14:textId="77777777" w:rsidR="00DF4539" w:rsidRPr="00326069" w:rsidRDefault="00DF4539" w:rsidP="00DF4539">
      <w:pPr>
        <w:snapToGrid w:val="0"/>
        <w:spacing w:line="480" w:lineRule="auto"/>
        <w:jc w:val="left"/>
        <w:rPr>
          <w:rFonts w:ascii="仿宋" w:eastAsia="仿宋" w:hAnsi="仿宋" w:hint="eastAsia"/>
          <w:sz w:val="24"/>
          <w:u w:val="single"/>
        </w:rPr>
      </w:pPr>
      <w:r w:rsidRPr="00326069">
        <w:rPr>
          <w:rFonts w:ascii="仿宋" w:eastAsia="仿宋" w:hAnsi="仿宋" w:hint="eastAsia"/>
          <w:sz w:val="24"/>
        </w:rPr>
        <w:t>承诺方（供应商）法定名称</w:t>
      </w:r>
      <w:r w:rsidRPr="00326069">
        <w:rPr>
          <w:rFonts w:ascii="仿宋" w:eastAsia="仿宋" w:hAnsi="仿宋"/>
          <w:sz w:val="24"/>
        </w:rPr>
        <w:t>:</w:t>
      </w:r>
      <w:r w:rsidRPr="00326069">
        <w:rPr>
          <w:rFonts w:ascii="仿宋" w:eastAsia="仿宋" w:hAnsi="仿宋"/>
          <w:sz w:val="24"/>
          <w:u w:val="single"/>
        </w:rPr>
        <w:t xml:space="preserve">              </w:t>
      </w:r>
      <w:r w:rsidRPr="00326069">
        <w:rPr>
          <w:rFonts w:ascii="仿宋" w:eastAsia="仿宋" w:hAnsi="仿宋" w:hint="eastAsia"/>
          <w:sz w:val="24"/>
          <w:u w:val="single"/>
        </w:rPr>
        <w:t>（盖章）</w:t>
      </w:r>
    </w:p>
    <w:p w14:paraId="2BAFE7E1" w14:textId="51CF03EF" w:rsidR="00DF4539" w:rsidRPr="00326069" w:rsidRDefault="00DF4539" w:rsidP="00DF4539">
      <w:pPr>
        <w:snapToGrid w:val="0"/>
        <w:spacing w:line="480" w:lineRule="auto"/>
        <w:jc w:val="left"/>
        <w:rPr>
          <w:rFonts w:ascii="仿宋" w:eastAsia="仿宋" w:hAnsi="仿宋" w:hint="eastAsia"/>
          <w:sz w:val="24"/>
        </w:rPr>
      </w:pPr>
      <w:r w:rsidRPr="00326069">
        <w:rPr>
          <w:rFonts w:ascii="仿宋" w:eastAsia="仿宋" w:hAnsi="仿宋" w:hint="eastAsia"/>
          <w:sz w:val="24"/>
        </w:rPr>
        <w:t>承诺方（供应商）法定地址</w:t>
      </w:r>
      <w:r w:rsidRPr="00326069">
        <w:rPr>
          <w:rFonts w:ascii="仿宋" w:eastAsia="仿宋" w:hAnsi="仿宋"/>
          <w:sz w:val="24"/>
        </w:rPr>
        <w:t>:____________</w:t>
      </w:r>
      <w:proofErr w:type="gramStart"/>
      <w:r w:rsidRPr="00326069">
        <w:rPr>
          <w:rFonts w:ascii="仿宋" w:eastAsia="仿宋" w:hAnsi="仿宋"/>
          <w:sz w:val="24"/>
          <w:u w:val="single"/>
        </w:rPr>
        <w:t>__</w:t>
      </w:r>
      <w:r w:rsidRPr="00326069">
        <w:rPr>
          <w:rFonts w:ascii="仿宋" w:eastAsia="仿宋" w:hAnsi="仿宋" w:hint="eastAsia"/>
          <w:sz w:val="24"/>
          <w:u w:val="single"/>
        </w:rPr>
        <w:t xml:space="preserve"> </w:t>
      </w:r>
      <w:proofErr w:type="gramEnd"/>
      <w:r w:rsidRPr="00326069">
        <w:rPr>
          <w:rFonts w:ascii="仿宋" w:eastAsia="仿宋" w:hAnsi="仿宋" w:hint="eastAsia"/>
          <w:sz w:val="24"/>
          <w:u w:val="single"/>
        </w:rPr>
        <w:t xml:space="preserve"> </w:t>
      </w:r>
      <w:r w:rsidRPr="00326069">
        <w:rPr>
          <w:rFonts w:ascii="仿宋" w:eastAsia="仿宋" w:hAnsi="仿宋"/>
          <w:sz w:val="24"/>
          <w:u w:val="single"/>
        </w:rPr>
        <w:t>_</w:t>
      </w:r>
      <w:r w:rsidRPr="00326069">
        <w:rPr>
          <w:rFonts w:ascii="仿宋" w:eastAsia="仿宋" w:hAnsi="仿宋" w:hint="eastAsia"/>
          <w:sz w:val="24"/>
          <w:u w:val="single"/>
        </w:rPr>
        <w:t xml:space="preserve">  </w:t>
      </w:r>
      <w:r w:rsidRPr="00326069">
        <w:rPr>
          <w:rFonts w:ascii="仿宋" w:eastAsia="仿宋" w:hAnsi="仿宋"/>
          <w:sz w:val="24"/>
          <w:u w:val="single"/>
        </w:rPr>
        <w:t>_</w:t>
      </w:r>
      <w:r w:rsidRPr="00326069">
        <w:rPr>
          <w:rFonts w:ascii="仿宋" w:eastAsia="仿宋" w:hAnsi="仿宋" w:hint="eastAsia"/>
          <w:sz w:val="24"/>
          <w:u w:val="single"/>
        </w:rPr>
        <w:t xml:space="preserve"> </w:t>
      </w:r>
      <w:r w:rsidRPr="00326069">
        <w:rPr>
          <w:rFonts w:ascii="仿宋" w:eastAsia="仿宋" w:hAnsi="仿宋"/>
          <w:sz w:val="24"/>
        </w:rPr>
        <w:t>_</w:t>
      </w:r>
    </w:p>
    <w:p w14:paraId="165F66B3" w14:textId="77777777" w:rsidR="00DF4539" w:rsidRPr="00326069" w:rsidRDefault="00DF4539" w:rsidP="00DF4539">
      <w:pPr>
        <w:snapToGrid w:val="0"/>
        <w:spacing w:line="480" w:lineRule="auto"/>
        <w:jc w:val="left"/>
        <w:rPr>
          <w:rFonts w:ascii="仿宋" w:eastAsia="仿宋" w:hAnsi="仿宋" w:hint="eastAsia"/>
          <w:sz w:val="24"/>
          <w:u w:val="single"/>
        </w:rPr>
      </w:pPr>
      <w:r w:rsidRPr="00326069">
        <w:rPr>
          <w:rFonts w:ascii="仿宋" w:eastAsia="仿宋" w:hAnsi="仿宋" w:hint="eastAsia"/>
          <w:sz w:val="24"/>
        </w:rPr>
        <w:t>联系电话：</w:t>
      </w:r>
      <w:r w:rsidRPr="00326069">
        <w:rPr>
          <w:rFonts w:ascii="仿宋" w:eastAsia="仿宋" w:hAnsi="仿宋"/>
          <w:sz w:val="24"/>
          <w:u w:val="single"/>
        </w:rPr>
        <w:t xml:space="preserve">             </w:t>
      </w:r>
      <w:r w:rsidRPr="00326069">
        <w:rPr>
          <w:rFonts w:ascii="仿宋" w:eastAsia="仿宋" w:hAnsi="仿宋"/>
          <w:sz w:val="24"/>
        </w:rPr>
        <w:t xml:space="preserve">    </w:t>
      </w:r>
      <w:r w:rsidRPr="00326069">
        <w:rPr>
          <w:rFonts w:ascii="仿宋" w:eastAsia="仿宋" w:hAnsi="仿宋" w:hint="eastAsia"/>
          <w:sz w:val="24"/>
        </w:rPr>
        <w:t>联系传真：</w:t>
      </w:r>
      <w:r w:rsidRPr="00326069">
        <w:rPr>
          <w:rFonts w:ascii="仿宋" w:eastAsia="仿宋" w:hAnsi="仿宋"/>
          <w:sz w:val="24"/>
          <w:u w:val="single"/>
        </w:rPr>
        <w:t xml:space="preserve">               </w:t>
      </w:r>
    </w:p>
    <w:p w14:paraId="64F3B133" w14:textId="77777777" w:rsidR="00DF4539" w:rsidRPr="00326069" w:rsidRDefault="00DF4539" w:rsidP="00DF4539">
      <w:pPr>
        <w:snapToGrid w:val="0"/>
        <w:spacing w:line="480" w:lineRule="auto"/>
        <w:jc w:val="left"/>
        <w:rPr>
          <w:rFonts w:ascii="仿宋" w:eastAsia="仿宋" w:hAnsi="仿宋" w:hint="eastAsia"/>
          <w:spacing w:val="20"/>
          <w:sz w:val="24"/>
        </w:rPr>
      </w:pPr>
      <w:r w:rsidRPr="00326069">
        <w:rPr>
          <w:rFonts w:ascii="仿宋" w:eastAsia="仿宋" w:hAnsi="仿宋" w:hint="eastAsia"/>
          <w:sz w:val="24"/>
        </w:rPr>
        <w:t>承诺日期</w:t>
      </w:r>
      <w:r w:rsidRPr="00326069">
        <w:rPr>
          <w:rFonts w:ascii="仿宋" w:eastAsia="仿宋" w:hAnsi="仿宋"/>
          <w:sz w:val="24"/>
        </w:rPr>
        <w:t>:_____</w:t>
      </w:r>
      <w:r w:rsidRPr="00326069">
        <w:rPr>
          <w:rFonts w:ascii="仿宋" w:eastAsia="仿宋" w:hAnsi="仿宋" w:hint="eastAsia"/>
          <w:sz w:val="24"/>
        </w:rPr>
        <w:t>年</w:t>
      </w:r>
      <w:r w:rsidRPr="00326069">
        <w:rPr>
          <w:rFonts w:ascii="仿宋" w:eastAsia="仿宋" w:hAnsi="仿宋"/>
          <w:sz w:val="24"/>
        </w:rPr>
        <w:t>___</w:t>
      </w:r>
      <w:r w:rsidRPr="00326069">
        <w:rPr>
          <w:rFonts w:ascii="仿宋" w:eastAsia="仿宋" w:hAnsi="仿宋" w:hint="eastAsia"/>
          <w:sz w:val="24"/>
        </w:rPr>
        <w:t>月</w:t>
      </w:r>
      <w:r w:rsidRPr="00326069">
        <w:rPr>
          <w:rFonts w:ascii="仿宋" w:eastAsia="仿宋" w:hAnsi="仿宋"/>
          <w:sz w:val="24"/>
        </w:rPr>
        <w:t>___</w:t>
      </w:r>
      <w:r w:rsidRPr="00326069">
        <w:rPr>
          <w:rFonts w:ascii="仿宋" w:eastAsia="仿宋" w:hAnsi="仿宋" w:hint="eastAsia"/>
          <w:sz w:val="24"/>
        </w:rPr>
        <w:t>日</w:t>
      </w:r>
    </w:p>
    <w:p w14:paraId="73E1D900" w14:textId="77777777" w:rsidR="00DF4539" w:rsidRPr="00326069" w:rsidRDefault="00DF4539" w:rsidP="00DF4539">
      <w:pPr>
        <w:snapToGrid w:val="0"/>
        <w:spacing w:before="50" w:after="50" w:line="360" w:lineRule="auto"/>
        <w:rPr>
          <w:rFonts w:ascii="仿宋" w:eastAsia="仿宋" w:hAnsi="仿宋" w:hint="eastAsia"/>
        </w:rPr>
      </w:pPr>
    </w:p>
    <w:p w14:paraId="34F9FFE0" w14:textId="77777777" w:rsidR="00281338" w:rsidRPr="00326069" w:rsidRDefault="00281338" w:rsidP="00DF4539">
      <w:pPr>
        <w:spacing w:line="360" w:lineRule="auto"/>
        <w:rPr>
          <w:rFonts w:ascii="仿宋" w:eastAsia="仿宋" w:hAnsi="仿宋" w:cs="仿宋_GB2312" w:hint="eastAsia"/>
          <w:b/>
          <w:sz w:val="24"/>
        </w:rPr>
      </w:pPr>
    </w:p>
    <w:sectPr w:rsidR="00281338" w:rsidRPr="00326069">
      <w:footerReference w:type="even" r:id="rId14"/>
      <w:footerReference w:type="default" r:id="rId15"/>
      <w:footerReference w:type="first" r:id="rId16"/>
      <w:pgSz w:w="11906" w:h="16838"/>
      <w:pgMar w:top="779" w:right="1418" w:bottom="468"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81A75D" w14:textId="77777777" w:rsidR="00CC74DE" w:rsidRDefault="00CC74DE">
      <w:r>
        <w:separator/>
      </w:r>
    </w:p>
    <w:p w14:paraId="74FE9571" w14:textId="77777777" w:rsidR="00CC74DE" w:rsidRDefault="00CC74DE"/>
  </w:endnote>
  <w:endnote w:type="continuationSeparator" w:id="0">
    <w:p w14:paraId="5D916A9C" w14:textId="77777777" w:rsidR="00CC74DE" w:rsidRDefault="00CC74DE">
      <w:r>
        <w:continuationSeparator/>
      </w:r>
    </w:p>
    <w:p w14:paraId="2EB3BB8A" w14:textId="77777777" w:rsidR="00CC74DE" w:rsidRDefault="00CC74D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altName w:val="楷体"/>
    <w:charset w:val="86"/>
    <w:family w:val="modern"/>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FHLHE E+ Futura Bk">
    <w:altName w:val="宋体"/>
    <w:charset w:val="86"/>
    <w:family w:val="swiss"/>
    <w:pitch w:val="default"/>
    <w:sig w:usb0="00000000" w:usb1="00000000" w:usb2="00000010" w:usb3="00000000" w:csb0="00040000" w:csb1="00000000"/>
  </w:font>
  <w:font w:name="新宋体">
    <w:panose1 w:val="02010609030101010101"/>
    <w:charset w:val="86"/>
    <w:family w:val="modern"/>
    <w:pitch w:val="fixed"/>
    <w:sig w:usb0="00000203" w:usb1="288F0000" w:usb2="00000016" w:usb3="00000000" w:csb0="00040001" w:csb1="00000000"/>
  </w:font>
  <w:font w:name="Helvetica">
    <w:panose1 w:val="020B0604020202020204"/>
    <w:charset w:val="00"/>
    <w:family w:val="swiss"/>
    <w:pitch w:val="variable"/>
    <w:sig w:usb0="20002A87" w:usb1="00000000" w:usb2="00000000" w:usb3="00000000" w:csb0="000001FF" w:csb1="00000000"/>
  </w:font>
  <w:font w:name="Arial Narrow">
    <w:panose1 w:val="020B0606020202030204"/>
    <w:charset w:val="00"/>
    <w:family w:val="swiss"/>
    <w:pitch w:val="variable"/>
    <w:sig w:usb0="00000287" w:usb1="00000800" w:usb2="00000000" w:usb3="00000000" w:csb0="0000009F" w:csb1="00000000"/>
  </w:font>
  <w:font w:name="Lucida Sans">
    <w:panose1 w:val="020B0602030504020204"/>
    <w:charset w:val="00"/>
    <w:family w:val="swiss"/>
    <w:pitch w:val="variable"/>
    <w:sig w:usb0="00000003" w:usb1="00000000" w:usb2="00000000" w:usb3="00000000" w:csb0="00000001" w:csb1="00000000"/>
  </w:font>
  <w:font w:name="Futura Bk">
    <w:altName w:val="Trebuchet MS"/>
    <w:charset w:val="00"/>
    <w:family w:val="swiss"/>
    <w:pitch w:val="default"/>
    <w:sig w:usb0="00000000" w:usb1="00000000" w:usb2="00000000" w:usb3="00000000" w:csb0="00000011" w:csb1="00000000"/>
  </w:font>
  <w:font w:name="Arial (W1)">
    <w:altName w:val="Arial"/>
    <w:charset w:val="00"/>
    <w:family w:val="swiss"/>
    <w:pitch w:val="default"/>
    <w:sig w:usb0="00000000" w:usb1="00000000" w:usb2="00000008" w:usb3="00000000" w:csb0="000001FF"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Futura Hv">
    <w:altName w:val="Arial"/>
    <w:charset w:val="00"/>
    <w:family w:val="swiss"/>
    <w:pitch w:val="default"/>
    <w:sig w:usb0="00000000" w:usb1="00000000" w:usb2="00000000" w:usb3="00000000" w:csb0="000001FB" w:csb1="00000000"/>
  </w:font>
  <w:font w:name="楷体">
    <w:panose1 w:val="02010609060101010101"/>
    <w:charset w:val="86"/>
    <w:family w:val="modern"/>
    <w:pitch w:val="fixed"/>
    <w:sig w:usb0="800002BF" w:usb1="38CF7CFA" w:usb2="00000016" w:usb3="00000000" w:csb0="00040001" w:csb1="00000000"/>
  </w:font>
  <w:font w:name="Cumberland">
    <w:altName w:val="Courier New"/>
    <w:charset w:val="00"/>
    <w:family w:val="modern"/>
    <w:pitch w:val="default"/>
    <w:sig w:usb0="00000000" w:usb1="00000000" w:usb2="00000000" w:usb3="00000000" w:csb0="00040001" w:csb1="00000000"/>
  </w:font>
  <w:font w:name="方正宋体">
    <w:altName w:val="Times New Roman"/>
    <w:charset w:val="00"/>
    <w:family w:val="auto"/>
    <w:pitch w:val="default"/>
    <w:sig w:usb0="00000000" w:usb1="00000000" w:usb2="00000000" w:usb3="00000000" w:csb0="0004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幼圆">
    <w:panose1 w:val="02010509060101010101"/>
    <w:charset w:val="86"/>
    <w:family w:val="modern"/>
    <w:pitch w:val="fixed"/>
    <w:sig w:usb0="00000001" w:usb1="080E0000" w:usb2="00000010" w:usb3="00000000" w:csb0="00040000" w:csb1="00000000"/>
  </w:font>
  <w:font w:name="Aldine401 BT">
    <w:altName w:val="Courier New"/>
    <w:charset w:val="00"/>
    <w:family w:val="roman"/>
    <w:pitch w:val="default"/>
    <w:sig w:usb0="00000000" w:usb1="00000000" w:usb2="00000000" w:usb3="00000000" w:csb0="00000011" w:csb1="00000000"/>
  </w:font>
  <w:font w:name="Century Gothic">
    <w:panose1 w:val="020B0502020202020204"/>
    <w:charset w:val="00"/>
    <w:family w:val="swiss"/>
    <w:pitch w:val="variable"/>
    <w:sig w:usb0="00000287" w:usb1="00000000" w:usb2="00000000" w:usb3="00000000" w:csb0="0000009F" w:csb1="00000000"/>
  </w:font>
  <w:font w:name="ˎ̥">
    <w:altName w:val="微软雅黑"/>
    <w:charset w:val="00"/>
    <w:family w:val="roman"/>
    <w:pitch w:val="default"/>
    <w:sig w:usb0="00000000" w:usb1="00000000" w:usb2="00000000" w:usb3="00000000" w:csb0="00040001" w:csb1="00000000"/>
  </w:font>
  <w:font w:name="MS Sans Serif">
    <w:altName w:val="Arial"/>
    <w:charset w:val="00"/>
    <w:family w:val="swiss"/>
    <w:pitch w:val="default"/>
    <w:sig w:usb0="00000000"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Segoe UI Symbol">
    <w:panose1 w:val="020B0502040204020203"/>
    <w:charset w:val="00"/>
    <w:family w:val="swiss"/>
    <w:pitch w:val="variable"/>
    <w:sig w:usb0="800001E3" w:usb1="1200FFEF" w:usb2="00040000" w:usb3="00000000" w:csb0="00000001" w:csb1="00000000"/>
  </w:font>
  <w:font w:name="华文仿宋">
    <w:panose1 w:val="02010600040101010101"/>
    <w:charset w:val="86"/>
    <w:family w:val="auto"/>
    <w:pitch w:val="variable"/>
    <w:sig w:usb0="00000287" w:usb1="080F0000" w:usb2="00000010" w:usb3="00000000" w:csb0="000400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08792" w14:textId="77777777" w:rsidR="00281338" w:rsidRDefault="00000000">
    <w:pPr>
      <w:pStyle w:val="afd"/>
      <w:framePr w:wrap="around" w:vAnchor="text" w:hAnchor="margin" w:xAlign="right" w:y="1"/>
      <w:rPr>
        <w:rStyle w:val="afff"/>
      </w:rPr>
    </w:pPr>
    <w:r>
      <w:fldChar w:fldCharType="begin"/>
    </w:r>
    <w:r>
      <w:rPr>
        <w:rStyle w:val="afff"/>
      </w:rPr>
      <w:instrText xml:space="preserve">PAGE  </w:instrText>
    </w:r>
    <w:r>
      <w:fldChar w:fldCharType="end"/>
    </w:r>
  </w:p>
  <w:p w14:paraId="320D9A7F" w14:textId="77777777" w:rsidR="00281338" w:rsidRDefault="00281338">
    <w:pPr>
      <w:pStyle w:val="afd"/>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599FD7" w14:textId="77777777" w:rsidR="00281338" w:rsidRDefault="00000000">
    <w:pPr>
      <w:pStyle w:val="afd"/>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70</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70</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7A442D" w14:textId="77777777" w:rsidR="00281338" w:rsidRDefault="00000000">
    <w:pPr>
      <w:pStyle w:val="afd"/>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66</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66</w:t>
    </w:r>
    <w:r>
      <w:rPr>
        <w:rFonts w:ascii="仿宋_GB2312" w:eastAsia="仿宋_GB2312" w:hint="eastAsia"/>
        <w:kern w:val="0"/>
        <w:szCs w:val="21"/>
      </w:rPr>
      <w:fldChar w:fldCharType="end"/>
    </w:r>
    <w:bookmarkStart w:id="94" w:name="_Toc131845147"/>
    <w:bookmarkStart w:id="95" w:name="_Toc36110187"/>
    <w:bookmarkStart w:id="96" w:name="_Toc91899912"/>
    <w:bookmarkStart w:id="97" w:name="_Toc164085800"/>
    <w:r>
      <w:rPr>
        <w:rFonts w:ascii="仿宋_GB2312" w:eastAsia="仿宋_GB2312" w:hint="eastAsia"/>
        <w:kern w:val="0"/>
        <w:szCs w:val="21"/>
      </w:rPr>
      <w:t xml:space="preserve"> 页</w:t>
    </w:r>
    <w:bookmarkEnd w:id="94"/>
    <w:bookmarkEnd w:id="95"/>
    <w:bookmarkEnd w:id="96"/>
    <w:bookmarkEnd w:id="97"/>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495925" w14:textId="77777777" w:rsidR="00CC74DE" w:rsidRDefault="00CC74DE">
      <w:r>
        <w:separator/>
      </w:r>
    </w:p>
    <w:p w14:paraId="1EEDA8E6" w14:textId="77777777" w:rsidR="00CC74DE" w:rsidRDefault="00CC74DE"/>
  </w:footnote>
  <w:footnote w:type="continuationSeparator" w:id="0">
    <w:p w14:paraId="14EB00C6" w14:textId="77777777" w:rsidR="00CC74DE" w:rsidRDefault="00CC74DE">
      <w:r>
        <w:continuationSeparator/>
      </w:r>
    </w:p>
    <w:p w14:paraId="16896FF8" w14:textId="77777777" w:rsidR="00CC74DE" w:rsidRDefault="00CC74D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8BDAAD6"/>
    <w:multiLevelType w:val="singleLevel"/>
    <w:tmpl w:val="A8BDAAD6"/>
    <w:lvl w:ilvl="0">
      <w:start w:val="1"/>
      <w:numFmt w:val="decimal"/>
      <w:suff w:val="nothing"/>
      <w:lvlText w:val="（%1）"/>
      <w:lvlJc w:val="left"/>
    </w:lvl>
  </w:abstractNum>
  <w:abstractNum w:abstractNumId="1" w15:restartNumberingAfterBreak="0">
    <w:nsid w:val="FBC06183"/>
    <w:multiLevelType w:val="singleLevel"/>
    <w:tmpl w:val="FBC06183"/>
    <w:lvl w:ilvl="0">
      <w:start w:val="2"/>
      <w:numFmt w:val="decimal"/>
      <w:lvlText w:val="%1."/>
      <w:lvlJc w:val="left"/>
      <w:pPr>
        <w:tabs>
          <w:tab w:val="num" w:pos="312"/>
        </w:tabs>
      </w:pPr>
    </w:lvl>
  </w:abstractNum>
  <w:abstractNum w:abstractNumId="2" w15:restartNumberingAfterBreak="0">
    <w:nsid w:val="FFFFFF81"/>
    <w:multiLevelType w:val="singleLevel"/>
    <w:tmpl w:val="FFFFFF81"/>
    <w:lvl w:ilvl="0">
      <w:start w:val="1"/>
      <w:numFmt w:val="bullet"/>
      <w:pStyle w:val="4"/>
      <w:lvlText w:val=""/>
      <w:lvlJc w:val="left"/>
      <w:pPr>
        <w:tabs>
          <w:tab w:val="left" w:pos="1440"/>
        </w:tabs>
        <w:ind w:left="1440" w:hanging="360"/>
      </w:pPr>
      <w:rPr>
        <w:rFonts w:ascii="Symbol" w:eastAsia="Symbol" w:hAnsi="Symbol" w:hint="default"/>
      </w:rPr>
    </w:lvl>
  </w:abstractNum>
  <w:abstractNum w:abstractNumId="3" w15:restartNumberingAfterBreak="0">
    <w:nsid w:val="00000007"/>
    <w:multiLevelType w:val="multilevel"/>
    <w:tmpl w:val="00000007"/>
    <w:lvl w:ilvl="0">
      <w:start w:val="1"/>
      <w:numFmt w:val="bullet"/>
      <w:pStyle w:val="a"/>
      <w:lvlText w:val=""/>
      <w:lvlJc w:val="left"/>
      <w:pPr>
        <w:tabs>
          <w:tab w:val="left" w:pos="840"/>
        </w:tabs>
        <w:ind w:left="840" w:hanging="420"/>
      </w:pPr>
      <w:rPr>
        <w:rFonts w:ascii="Wingdings" w:hAnsi="Wingdings" w:hint="default"/>
      </w:rPr>
    </w:lvl>
    <w:lvl w:ilvl="1">
      <w:start w:val="1"/>
      <w:numFmt w:val="bullet"/>
      <w:pStyle w:val="BulletedList"/>
      <w:lvlText w:val=""/>
      <w:lvlJc w:val="left"/>
      <w:pPr>
        <w:tabs>
          <w:tab w:val="left" w:pos="1260"/>
        </w:tabs>
        <w:ind w:left="1260" w:hanging="420"/>
      </w:pPr>
      <w:rPr>
        <w:rFonts w:ascii="Wingdings" w:hAnsi="Wingdings" w:hint="default"/>
      </w:rPr>
    </w:lvl>
    <w:lvl w:ilvl="2">
      <w:start w:val="1"/>
      <w:numFmt w:val="bullet"/>
      <w:pStyle w:val="MMTopic3"/>
      <w:lvlText w:val=""/>
      <w:lvlJc w:val="left"/>
      <w:pPr>
        <w:tabs>
          <w:tab w:val="left" w:pos="1680"/>
        </w:tabs>
        <w:ind w:left="1680" w:hanging="420"/>
      </w:pPr>
      <w:rPr>
        <w:rFonts w:ascii="Wingdings" w:hAnsi="Wingdings" w:hint="default"/>
      </w:rPr>
    </w:lvl>
    <w:lvl w:ilvl="3">
      <w:start w:val="1"/>
      <w:numFmt w:val="bullet"/>
      <w:pStyle w:val="a0"/>
      <w:lvlText w:val=""/>
      <w:lvlJc w:val="left"/>
      <w:pPr>
        <w:tabs>
          <w:tab w:val="left" w:pos="2100"/>
        </w:tabs>
        <w:ind w:left="2100" w:hanging="420"/>
      </w:pPr>
      <w:rPr>
        <w:rFonts w:ascii="Wingdings" w:hAnsi="Wingdings" w:hint="default"/>
      </w:rPr>
    </w:lvl>
    <w:lvl w:ilvl="4">
      <w:start w:val="1"/>
      <w:numFmt w:val="bullet"/>
      <w:pStyle w:val="MMTopic5"/>
      <w:lvlText w:val=""/>
      <w:lvlJc w:val="left"/>
      <w:pPr>
        <w:tabs>
          <w:tab w:val="left" w:pos="2520"/>
        </w:tabs>
        <w:ind w:left="2520" w:hanging="420"/>
      </w:pPr>
      <w:rPr>
        <w:rFonts w:ascii="Wingdings" w:hAnsi="Wingdings" w:hint="default"/>
      </w:rPr>
    </w:lvl>
    <w:lvl w:ilvl="5">
      <w:start w:val="1"/>
      <w:numFmt w:val="bullet"/>
      <w:pStyle w:val="a1"/>
      <w:lvlText w:val=""/>
      <w:lvlJc w:val="left"/>
      <w:pPr>
        <w:tabs>
          <w:tab w:val="left" w:pos="2940"/>
        </w:tabs>
        <w:ind w:left="2940" w:hanging="420"/>
      </w:pPr>
      <w:rPr>
        <w:rFonts w:ascii="Wingdings" w:hAnsi="Wingdings" w:hint="default"/>
      </w:rPr>
    </w:lvl>
    <w:lvl w:ilvl="6">
      <w:start w:val="1"/>
      <w:numFmt w:val="bullet"/>
      <w:pStyle w:val="a2"/>
      <w:lvlText w:val=""/>
      <w:lvlJc w:val="left"/>
      <w:pPr>
        <w:tabs>
          <w:tab w:val="left" w:pos="3360"/>
        </w:tabs>
        <w:ind w:left="3360" w:hanging="420"/>
      </w:pPr>
      <w:rPr>
        <w:rFonts w:ascii="Wingdings" w:hAnsi="Wingdings" w:hint="default"/>
      </w:rPr>
    </w:lvl>
    <w:lvl w:ilvl="7">
      <w:start w:val="1"/>
      <w:numFmt w:val="bullet"/>
      <w:pStyle w:val="a3"/>
      <w:lvlText w:val=""/>
      <w:lvlJc w:val="left"/>
      <w:pPr>
        <w:tabs>
          <w:tab w:val="left" w:pos="3780"/>
        </w:tabs>
        <w:ind w:left="3780" w:hanging="420"/>
      </w:pPr>
      <w:rPr>
        <w:rFonts w:ascii="Wingdings" w:hAnsi="Wingdings" w:hint="default"/>
      </w:rPr>
    </w:lvl>
    <w:lvl w:ilvl="8">
      <w:start w:val="1"/>
      <w:numFmt w:val="bullet"/>
      <w:pStyle w:val="a4"/>
      <w:lvlText w:val=""/>
      <w:lvlJc w:val="left"/>
      <w:pPr>
        <w:tabs>
          <w:tab w:val="left" w:pos="4200"/>
        </w:tabs>
        <w:ind w:left="4200" w:hanging="420"/>
      </w:pPr>
      <w:rPr>
        <w:rFonts w:ascii="Wingdings" w:hAnsi="Wingdings" w:hint="default"/>
      </w:rPr>
    </w:lvl>
  </w:abstractNum>
  <w:abstractNum w:abstractNumId="4" w15:restartNumberingAfterBreak="0">
    <w:nsid w:val="0000000A"/>
    <w:multiLevelType w:val="multilevel"/>
    <w:tmpl w:val="0000000A"/>
    <w:lvl w:ilvl="0">
      <w:start w:val="1"/>
      <w:numFmt w:val="decimal"/>
      <w:pStyle w:val="2"/>
      <w:lvlText w:val="%1"/>
      <w:lvlJc w:val="left"/>
      <w:pPr>
        <w:tabs>
          <w:tab w:val="left" w:pos="432"/>
        </w:tabs>
        <w:ind w:left="432" w:hanging="432"/>
      </w:pPr>
      <w:rPr>
        <w:lang w:val="en-US"/>
      </w:rPr>
    </w:lvl>
    <w:lvl w:ilvl="1">
      <w:start w:val="1"/>
      <w:numFmt w:val="decimal"/>
      <w:lvlText w:val="%1.%2"/>
      <w:lvlJc w:val="left"/>
      <w:pPr>
        <w:tabs>
          <w:tab w:val="left" w:pos="860"/>
        </w:tabs>
        <w:ind w:left="860" w:hanging="576"/>
      </w:pPr>
    </w:lvl>
    <w:lvl w:ilvl="2">
      <w:start w:val="1"/>
      <w:numFmt w:val="decimal"/>
      <w:lvlText w:val="%1.%2.%3"/>
      <w:lvlJc w:val="left"/>
      <w:pPr>
        <w:tabs>
          <w:tab w:val="left" w:pos="720"/>
        </w:tabs>
        <w:ind w:left="720" w:hanging="720"/>
      </w:pPr>
    </w:lvl>
    <w:lvl w:ilvl="3">
      <w:start w:val="1"/>
      <w:numFmt w:val="decimal"/>
      <w:lvlText w:val="%1.%2.%3.%4"/>
      <w:lvlJc w:val="left"/>
      <w:pPr>
        <w:tabs>
          <w:tab w:val="left" w:pos="864"/>
        </w:tabs>
        <w:ind w:left="864" w:hanging="864"/>
      </w:pPr>
    </w:lvl>
    <w:lvl w:ilvl="4">
      <w:start w:val="1"/>
      <w:numFmt w:val="decimal"/>
      <w:lvlText w:val="%1.%2.%3.%4.%5"/>
      <w:lvlJc w:val="left"/>
      <w:pPr>
        <w:tabs>
          <w:tab w:val="left" w:pos="1008"/>
        </w:tabs>
        <w:ind w:left="1008" w:hanging="1008"/>
      </w:pPr>
    </w:lvl>
    <w:lvl w:ilvl="5">
      <w:start w:val="1"/>
      <w:numFmt w:val="decimal"/>
      <w:lvlText w:val="%1.%2.%3.%4.%5.%6"/>
      <w:lvlJc w:val="left"/>
      <w:pPr>
        <w:tabs>
          <w:tab w:val="left" w:pos="1152"/>
        </w:tabs>
        <w:ind w:left="1152" w:hanging="1152"/>
      </w:pPr>
    </w:lvl>
    <w:lvl w:ilvl="6">
      <w:start w:val="1"/>
      <w:numFmt w:val="decimal"/>
      <w:lvlText w:val="%1.%2.%3.%4.%5.%6.%7"/>
      <w:lvlJc w:val="left"/>
      <w:pPr>
        <w:tabs>
          <w:tab w:val="left" w:pos="1296"/>
        </w:tabs>
        <w:ind w:left="1296" w:hanging="1296"/>
      </w:pPr>
    </w:lvl>
    <w:lvl w:ilvl="7">
      <w:start w:val="1"/>
      <w:numFmt w:val="decimal"/>
      <w:lvlText w:val="%1.%2.%3.%4.%5.%6.%7.%8"/>
      <w:lvlJc w:val="left"/>
      <w:pPr>
        <w:tabs>
          <w:tab w:val="left" w:pos="1440"/>
        </w:tabs>
        <w:ind w:left="1440" w:hanging="1440"/>
      </w:pPr>
    </w:lvl>
    <w:lvl w:ilvl="8">
      <w:start w:val="1"/>
      <w:numFmt w:val="decimal"/>
      <w:lvlText w:val="%1.%2.%3.%4.%5.%6.%7.%8.%9"/>
      <w:lvlJc w:val="left"/>
      <w:pPr>
        <w:tabs>
          <w:tab w:val="left" w:pos="1584"/>
        </w:tabs>
        <w:ind w:left="1584" w:hanging="1584"/>
      </w:pPr>
    </w:lvl>
  </w:abstractNum>
  <w:abstractNum w:abstractNumId="5" w15:restartNumberingAfterBreak="0">
    <w:nsid w:val="00000027"/>
    <w:multiLevelType w:val="singleLevel"/>
    <w:tmpl w:val="00000027"/>
    <w:lvl w:ilvl="0">
      <w:numFmt w:val="bullet"/>
      <w:lvlText w:val="*"/>
      <w:lvlJc w:val="left"/>
    </w:lvl>
  </w:abstractNum>
  <w:abstractNum w:abstractNumId="6" w15:restartNumberingAfterBreak="0">
    <w:nsid w:val="11744E57"/>
    <w:multiLevelType w:val="multilevel"/>
    <w:tmpl w:val="11744E57"/>
    <w:lvl w:ilvl="0">
      <w:start w:val="1"/>
      <w:numFmt w:val="decimal"/>
      <w:pStyle w:val="1"/>
      <w:lvlText w:val="%1"/>
      <w:lvlJc w:val="left"/>
      <w:pPr>
        <w:tabs>
          <w:tab w:val="left" w:pos="432"/>
        </w:tabs>
        <w:ind w:left="432" w:hanging="432"/>
      </w:pPr>
    </w:lvl>
    <w:lvl w:ilvl="1">
      <w:start w:val="1"/>
      <w:numFmt w:val="decimal"/>
      <w:lvlText w:val="%1.%2"/>
      <w:lvlJc w:val="left"/>
      <w:pPr>
        <w:tabs>
          <w:tab w:val="left" w:pos="576"/>
        </w:tabs>
        <w:ind w:left="576" w:hanging="576"/>
      </w:pPr>
    </w:lvl>
    <w:lvl w:ilvl="2">
      <w:start w:val="1"/>
      <w:numFmt w:val="decimal"/>
      <w:pStyle w:val="3"/>
      <w:lvlText w:val="%1.%2.%3"/>
      <w:lvlJc w:val="left"/>
      <w:pPr>
        <w:tabs>
          <w:tab w:val="left" w:pos="900"/>
        </w:tabs>
        <w:ind w:left="900" w:hanging="720"/>
      </w:pPr>
    </w:lvl>
    <w:lvl w:ilvl="3">
      <w:start w:val="1"/>
      <w:numFmt w:val="decimal"/>
      <w:pStyle w:val="40"/>
      <w:lvlText w:val="%1.%2.%3.%4"/>
      <w:lvlJc w:val="left"/>
      <w:pPr>
        <w:tabs>
          <w:tab w:val="left" w:pos="864"/>
        </w:tabs>
        <w:ind w:left="864" w:hanging="864"/>
      </w:pPr>
    </w:lvl>
    <w:lvl w:ilvl="4">
      <w:start w:val="1"/>
      <w:numFmt w:val="decimal"/>
      <w:pStyle w:val="5"/>
      <w:lvlText w:val="%1.%2.%3.%4.%5"/>
      <w:lvlJc w:val="left"/>
      <w:pPr>
        <w:tabs>
          <w:tab w:val="left" w:pos="1008"/>
        </w:tabs>
        <w:ind w:left="1008" w:hanging="1008"/>
      </w:pPr>
    </w:lvl>
    <w:lvl w:ilvl="5">
      <w:start w:val="1"/>
      <w:numFmt w:val="decimal"/>
      <w:pStyle w:val="6"/>
      <w:lvlText w:val="%1.%2.%3.%4.%5.%6"/>
      <w:lvlJc w:val="left"/>
      <w:pPr>
        <w:tabs>
          <w:tab w:val="left" w:pos="1152"/>
        </w:tabs>
        <w:ind w:left="1152" w:hanging="1152"/>
      </w:pPr>
    </w:lvl>
    <w:lvl w:ilvl="6">
      <w:start w:val="1"/>
      <w:numFmt w:val="decimal"/>
      <w:pStyle w:val="7"/>
      <w:lvlText w:val="%1.%2.%3.%4.%5.%6.%7"/>
      <w:lvlJc w:val="left"/>
      <w:pPr>
        <w:tabs>
          <w:tab w:val="left" w:pos="1296"/>
        </w:tabs>
        <w:ind w:left="1296" w:hanging="1296"/>
      </w:pPr>
    </w:lvl>
    <w:lvl w:ilvl="7">
      <w:start w:val="1"/>
      <w:numFmt w:val="decimal"/>
      <w:pStyle w:val="8"/>
      <w:lvlText w:val="%1.%2.%3.%4.%5.%6.%7.%8"/>
      <w:lvlJc w:val="left"/>
      <w:pPr>
        <w:tabs>
          <w:tab w:val="left" w:pos="1440"/>
        </w:tabs>
        <w:ind w:left="1440" w:hanging="1440"/>
      </w:pPr>
    </w:lvl>
    <w:lvl w:ilvl="8">
      <w:start w:val="1"/>
      <w:numFmt w:val="decimal"/>
      <w:pStyle w:val="9"/>
      <w:lvlText w:val="%1.%2.%3.%4.%5.%6.%7.%8.%9"/>
      <w:lvlJc w:val="left"/>
      <w:pPr>
        <w:tabs>
          <w:tab w:val="left" w:pos="1584"/>
        </w:tabs>
        <w:ind w:left="1584" w:hanging="1584"/>
      </w:pPr>
    </w:lvl>
  </w:abstractNum>
  <w:abstractNum w:abstractNumId="7" w15:restartNumberingAfterBreak="0">
    <w:nsid w:val="34A1552E"/>
    <w:multiLevelType w:val="multilevel"/>
    <w:tmpl w:val="34A1552E"/>
    <w:lvl w:ilvl="0">
      <w:start w:val="1"/>
      <w:numFmt w:val="bullet"/>
      <w:lvlText w:val=""/>
      <w:lvlJc w:val="left"/>
      <w:pPr>
        <w:ind w:left="1140" w:hanging="420"/>
      </w:pPr>
      <w:rPr>
        <w:rFonts w:ascii="Wingdings" w:hAnsi="Wingdings" w:hint="default"/>
      </w:rPr>
    </w:lvl>
    <w:lvl w:ilvl="1">
      <w:start w:val="1"/>
      <w:numFmt w:val="bullet"/>
      <w:lvlText w:val=""/>
      <w:lvlJc w:val="left"/>
      <w:pPr>
        <w:ind w:left="1560" w:hanging="420"/>
      </w:pPr>
      <w:rPr>
        <w:rFonts w:ascii="Wingdings" w:hAnsi="Wingdings" w:hint="default"/>
      </w:rPr>
    </w:lvl>
    <w:lvl w:ilvl="2">
      <w:start w:val="1"/>
      <w:numFmt w:val="bullet"/>
      <w:lvlText w:val=""/>
      <w:lvlJc w:val="left"/>
      <w:pPr>
        <w:ind w:left="1980" w:hanging="420"/>
      </w:pPr>
      <w:rPr>
        <w:rFonts w:ascii="Wingdings" w:hAnsi="Wingdings" w:hint="default"/>
      </w:rPr>
    </w:lvl>
    <w:lvl w:ilvl="3">
      <w:start w:val="1"/>
      <w:numFmt w:val="bullet"/>
      <w:lvlText w:val=""/>
      <w:lvlJc w:val="left"/>
      <w:pPr>
        <w:ind w:left="2400" w:hanging="420"/>
      </w:pPr>
      <w:rPr>
        <w:rFonts w:ascii="Wingdings" w:hAnsi="Wingdings" w:hint="default"/>
      </w:rPr>
    </w:lvl>
    <w:lvl w:ilvl="4">
      <w:start w:val="1"/>
      <w:numFmt w:val="bullet"/>
      <w:lvlText w:val=""/>
      <w:lvlJc w:val="left"/>
      <w:pPr>
        <w:ind w:left="2820" w:hanging="420"/>
      </w:pPr>
      <w:rPr>
        <w:rFonts w:ascii="Wingdings" w:hAnsi="Wingdings" w:hint="default"/>
      </w:rPr>
    </w:lvl>
    <w:lvl w:ilvl="5">
      <w:start w:val="1"/>
      <w:numFmt w:val="bullet"/>
      <w:lvlText w:val=""/>
      <w:lvlJc w:val="left"/>
      <w:pPr>
        <w:ind w:left="3240" w:hanging="420"/>
      </w:pPr>
      <w:rPr>
        <w:rFonts w:ascii="Wingdings" w:hAnsi="Wingdings" w:hint="default"/>
      </w:rPr>
    </w:lvl>
    <w:lvl w:ilvl="6">
      <w:start w:val="1"/>
      <w:numFmt w:val="bullet"/>
      <w:lvlText w:val=""/>
      <w:lvlJc w:val="left"/>
      <w:pPr>
        <w:ind w:left="3660" w:hanging="420"/>
      </w:pPr>
      <w:rPr>
        <w:rFonts w:ascii="Wingdings" w:hAnsi="Wingdings" w:hint="default"/>
      </w:rPr>
    </w:lvl>
    <w:lvl w:ilvl="7">
      <w:start w:val="1"/>
      <w:numFmt w:val="bullet"/>
      <w:lvlText w:val=""/>
      <w:lvlJc w:val="left"/>
      <w:pPr>
        <w:ind w:left="4080" w:hanging="420"/>
      </w:pPr>
      <w:rPr>
        <w:rFonts w:ascii="Wingdings" w:hAnsi="Wingdings" w:hint="default"/>
      </w:rPr>
    </w:lvl>
    <w:lvl w:ilvl="8">
      <w:start w:val="1"/>
      <w:numFmt w:val="bullet"/>
      <w:lvlText w:val=""/>
      <w:lvlJc w:val="left"/>
      <w:pPr>
        <w:ind w:left="4500" w:hanging="420"/>
      </w:pPr>
      <w:rPr>
        <w:rFonts w:ascii="Wingdings" w:hAnsi="Wingdings" w:hint="default"/>
      </w:rPr>
    </w:lvl>
  </w:abstractNum>
  <w:abstractNum w:abstractNumId="8" w15:restartNumberingAfterBreak="0">
    <w:nsid w:val="490B0282"/>
    <w:multiLevelType w:val="singleLevel"/>
    <w:tmpl w:val="490B0282"/>
    <w:lvl w:ilvl="0">
      <w:start w:val="1"/>
      <w:numFmt w:val="chineseCounting"/>
      <w:suff w:val="space"/>
      <w:lvlText w:val="第%1部分"/>
      <w:lvlJc w:val="left"/>
      <w:rPr>
        <w:rFonts w:hint="eastAsia"/>
      </w:rPr>
    </w:lvl>
  </w:abstractNum>
  <w:abstractNum w:abstractNumId="9" w15:restartNumberingAfterBreak="0">
    <w:nsid w:val="4E8212DA"/>
    <w:multiLevelType w:val="singleLevel"/>
    <w:tmpl w:val="BA2CA87C"/>
    <w:lvl w:ilvl="0">
      <w:start w:val="1"/>
      <w:numFmt w:val="decimal"/>
      <w:lvlText w:val="%1、"/>
      <w:lvlJc w:val="left"/>
      <w:pPr>
        <w:tabs>
          <w:tab w:val="num" w:pos="840"/>
        </w:tabs>
        <w:ind w:left="0" w:firstLine="0"/>
      </w:pPr>
      <w:rPr>
        <w:rFonts w:hint="default"/>
      </w:rPr>
    </w:lvl>
  </w:abstractNum>
  <w:abstractNum w:abstractNumId="10" w15:restartNumberingAfterBreak="0">
    <w:nsid w:val="578B3BD2"/>
    <w:multiLevelType w:val="multilevel"/>
    <w:tmpl w:val="578B3BD2"/>
    <w:lvl w:ilvl="0">
      <w:start w:val="1"/>
      <w:numFmt w:val="decimal"/>
      <w:pStyle w:val="10"/>
      <w:lvlText w:val="%1"/>
      <w:lvlJc w:val="left"/>
      <w:pPr>
        <w:tabs>
          <w:tab w:val="left" w:pos="480"/>
        </w:tabs>
        <w:ind w:left="480" w:hanging="480"/>
      </w:pPr>
      <w:rPr>
        <w:rFonts w:hint="eastAsia"/>
        <w:sz w:val="44"/>
        <w:szCs w:val="44"/>
      </w:rPr>
    </w:lvl>
    <w:lvl w:ilvl="1">
      <w:start w:val="1"/>
      <w:numFmt w:val="decimal"/>
      <w:pStyle w:val="20"/>
      <w:lvlText w:val="%1.%2"/>
      <w:lvlJc w:val="left"/>
      <w:pPr>
        <w:tabs>
          <w:tab w:val="left" w:pos="480"/>
        </w:tabs>
        <w:ind w:left="480" w:hanging="480"/>
      </w:pPr>
      <w:rPr>
        <w:rFonts w:hint="default"/>
        <w:sz w:val="32"/>
        <w:szCs w:val="32"/>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1620"/>
        </w:tabs>
        <w:ind w:left="1620" w:hanging="720"/>
      </w:pPr>
      <w:rPr>
        <w:rFonts w:hint="default"/>
      </w:rPr>
    </w:lvl>
    <w:lvl w:ilvl="4">
      <w:start w:val="1"/>
      <w:numFmt w:val="decimal"/>
      <w:pStyle w:val="50"/>
      <w:lvlText w:val="%1.%2.%3.%4.%5"/>
      <w:lvlJc w:val="left"/>
      <w:pPr>
        <w:tabs>
          <w:tab w:val="left" w:pos="1080"/>
        </w:tabs>
        <w:ind w:left="1080" w:hanging="1080"/>
      </w:pPr>
      <w:rPr>
        <w:rFonts w:hint="default"/>
      </w:rPr>
    </w:lvl>
    <w:lvl w:ilvl="5">
      <w:start w:val="1"/>
      <w:numFmt w:val="decimal"/>
      <w:pStyle w:val="60"/>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11" w15:restartNumberingAfterBreak="0">
    <w:nsid w:val="59706EA6"/>
    <w:multiLevelType w:val="multilevel"/>
    <w:tmpl w:val="59706EA6"/>
    <w:lvl w:ilvl="0">
      <w:start w:val="1"/>
      <w:numFmt w:val="bullet"/>
      <w:lvlText w:val=""/>
      <w:lvlJc w:val="left"/>
      <w:pPr>
        <w:ind w:left="1260" w:hanging="420"/>
      </w:pPr>
      <w:rPr>
        <w:rFonts w:ascii="Wingdings" w:hAnsi="Wingdings" w:hint="default"/>
      </w:rPr>
    </w:lvl>
    <w:lvl w:ilvl="1">
      <w:start w:val="1"/>
      <w:numFmt w:val="bullet"/>
      <w:lvlText w:val=""/>
      <w:lvlJc w:val="left"/>
      <w:pPr>
        <w:ind w:left="1680" w:hanging="420"/>
      </w:pPr>
      <w:rPr>
        <w:rFonts w:ascii="Wingdings" w:hAnsi="Wingdings" w:hint="default"/>
      </w:rPr>
    </w:lvl>
    <w:lvl w:ilvl="2">
      <w:start w:val="1"/>
      <w:numFmt w:val="bullet"/>
      <w:lvlText w:val=""/>
      <w:lvlJc w:val="left"/>
      <w:pPr>
        <w:ind w:left="2100" w:hanging="420"/>
      </w:pPr>
      <w:rPr>
        <w:rFonts w:ascii="Wingdings" w:hAnsi="Wingdings" w:hint="default"/>
      </w:rPr>
    </w:lvl>
    <w:lvl w:ilvl="3">
      <w:start w:val="1"/>
      <w:numFmt w:val="bullet"/>
      <w:lvlText w:val=""/>
      <w:lvlJc w:val="left"/>
      <w:pPr>
        <w:ind w:left="2520" w:hanging="420"/>
      </w:pPr>
      <w:rPr>
        <w:rFonts w:ascii="Wingdings" w:hAnsi="Wingdings" w:hint="default"/>
      </w:rPr>
    </w:lvl>
    <w:lvl w:ilvl="4">
      <w:start w:val="1"/>
      <w:numFmt w:val="bullet"/>
      <w:lvlText w:val=""/>
      <w:lvlJc w:val="left"/>
      <w:pPr>
        <w:ind w:left="2940" w:hanging="420"/>
      </w:pPr>
      <w:rPr>
        <w:rFonts w:ascii="Wingdings" w:hAnsi="Wingdings" w:hint="default"/>
      </w:rPr>
    </w:lvl>
    <w:lvl w:ilvl="5">
      <w:start w:val="1"/>
      <w:numFmt w:val="bullet"/>
      <w:lvlText w:val=""/>
      <w:lvlJc w:val="left"/>
      <w:pPr>
        <w:ind w:left="3360" w:hanging="420"/>
      </w:pPr>
      <w:rPr>
        <w:rFonts w:ascii="Wingdings" w:hAnsi="Wingdings" w:hint="default"/>
      </w:rPr>
    </w:lvl>
    <w:lvl w:ilvl="6">
      <w:start w:val="1"/>
      <w:numFmt w:val="bullet"/>
      <w:lvlText w:val=""/>
      <w:lvlJc w:val="left"/>
      <w:pPr>
        <w:ind w:left="3780" w:hanging="420"/>
      </w:pPr>
      <w:rPr>
        <w:rFonts w:ascii="Wingdings" w:hAnsi="Wingdings" w:hint="default"/>
      </w:rPr>
    </w:lvl>
    <w:lvl w:ilvl="7">
      <w:start w:val="1"/>
      <w:numFmt w:val="bullet"/>
      <w:lvlText w:val=""/>
      <w:lvlJc w:val="left"/>
      <w:pPr>
        <w:ind w:left="4200" w:hanging="420"/>
      </w:pPr>
      <w:rPr>
        <w:rFonts w:ascii="Wingdings" w:hAnsi="Wingdings" w:hint="default"/>
      </w:rPr>
    </w:lvl>
    <w:lvl w:ilvl="8">
      <w:start w:val="1"/>
      <w:numFmt w:val="bullet"/>
      <w:lvlText w:val=""/>
      <w:lvlJc w:val="left"/>
      <w:pPr>
        <w:ind w:left="4620" w:hanging="420"/>
      </w:pPr>
      <w:rPr>
        <w:rFonts w:ascii="Wingdings" w:hAnsi="Wingdings" w:hint="default"/>
      </w:rPr>
    </w:lvl>
  </w:abstractNum>
  <w:abstractNum w:abstractNumId="12" w15:restartNumberingAfterBreak="0">
    <w:nsid w:val="73596DCC"/>
    <w:multiLevelType w:val="multilevel"/>
    <w:tmpl w:val="73596DCC"/>
    <w:lvl w:ilvl="0">
      <w:start w:val="1"/>
      <w:numFmt w:val="bullet"/>
      <w:pStyle w:val="21"/>
      <w:lvlText w:val=""/>
      <w:lvlJc w:val="left"/>
      <w:pPr>
        <w:ind w:left="900" w:hanging="420"/>
      </w:pPr>
      <w:rPr>
        <w:rFonts w:ascii="Symbol" w:hAnsi="Symbol"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13" w15:restartNumberingAfterBreak="0">
    <w:nsid w:val="757B417D"/>
    <w:multiLevelType w:val="multilevel"/>
    <w:tmpl w:val="757B417D"/>
    <w:lvl w:ilvl="0">
      <w:start w:val="1"/>
      <w:numFmt w:val="japaneseCounting"/>
      <w:lvlText w:val="（%1）"/>
      <w:lvlJc w:val="left"/>
      <w:pPr>
        <w:tabs>
          <w:tab w:val="num" w:pos="1260"/>
        </w:tabs>
        <w:ind w:left="1260" w:hanging="720"/>
      </w:pPr>
      <w:rPr>
        <w:rFonts w:hint="default"/>
        <w:lang w:val="en-US"/>
      </w:rPr>
    </w:lvl>
    <w:lvl w:ilvl="1">
      <w:start w:val="1"/>
      <w:numFmt w:val="lowerLetter"/>
      <w:lvlText w:val="%2)"/>
      <w:lvlJc w:val="left"/>
      <w:pPr>
        <w:tabs>
          <w:tab w:val="num" w:pos="1380"/>
        </w:tabs>
        <w:ind w:left="1380" w:hanging="420"/>
      </w:pPr>
    </w:lvl>
    <w:lvl w:ilvl="2">
      <w:start w:val="1"/>
      <w:numFmt w:val="lowerRoman"/>
      <w:lvlText w:val="%3."/>
      <w:lvlJc w:val="right"/>
      <w:pPr>
        <w:tabs>
          <w:tab w:val="num" w:pos="1800"/>
        </w:tabs>
        <w:ind w:left="1800" w:hanging="420"/>
      </w:pPr>
    </w:lvl>
    <w:lvl w:ilvl="3">
      <w:start w:val="1"/>
      <w:numFmt w:val="decimal"/>
      <w:lvlText w:val="%4."/>
      <w:lvlJc w:val="left"/>
      <w:pPr>
        <w:tabs>
          <w:tab w:val="num" w:pos="2220"/>
        </w:tabs>
        <w:ind w:left="2220" w:hanging="420"/>
      </w:pPr>
    </w:lvl>
    <w:lvl w:ilvl="4">
      <w:start w:val="1"/>
      <w:numFmt w:val="lowerLetter"/>
      <w:lvlText w:val="%5)"/>
      <w:lvlJc w:val="left"/>
      <w:pPr>
        <w:tabs>
          <w:tab w:val="num" w:pos="2640"/>
        </w:tabs>
        <w:ind w:left="2640" w:hanging="420"/>
      </w:pPr>
    </w:lvl>
    <w:lvl w:ilvl="5">
      <w:start w:val="1"/>
      <w:numFmt w:val="lowerRoman"/>
      <w:lvlText w:val="%6."/>
      <w:lvlJc w:val="right"/>
      <w:pPr>
        <w:tabs>
          <w:tab w:val="num" w:pos="3060"/>
        </w:tabs>
        <w:ind w:left="3060" w:hanging="420"/>
      </w:pPr>
    </w:lvl>
    <w:lvl w:ilvl="6">
      <w:start w:val="1"/>
      <w:numFmt w:val="decimal"/>
      <w:lvlText w:val="%7."/>
      <w:lvlJc w:val="left"/>
      <w:pPr>
        <w:tabs>
          <w:tab w:val="num" w:pos="3480"/>
        </w:tabs>
        <w:ind w:left="3480" w:hanging="420"/>
      </w:pPr>
    </w:lvl>
    <w:lvl w:ilvl="7">
      <w:start w:val="1"/>
      <w:numFmt w:val="lowerLetter"/>
      <w:lvlText w:val="%8)"/>
      <w:lvlJc w:val="left"/>
      <w:pPr>
        <w:tabs>
          <w:tab w:val="num" w:pos="3900"/>
        </w:tabs>
        <w:ind w:left="3900" w:hanging="420"/>
      </w:pPr>
    </w:lvl>
    <w:lvl w:ilvl="8">
      <w:start w:val="1"/>
      <w:numFmt w:val="lowerRoman"/>
      <w:lvlText w:val="%9."/>
      <w:lvlJc w:val="right"/>
      <w:pPr>
        <w:tabs>
          <w:tab w:val="num" w:pos="4320"/>
        </w:tabs>
        <w:ind w:left="4320" w:hanging="420"/>
      </w:pPr>
    </w:lvl>
  </w:abstractNum>
  <w:abstractNum w:abstractNumId="14" w15:restartNumberingAfterBreak="0">
    <w:nsid w:val="79CA01B1"/>
    <w:multiLevelType w:val="multilevel"/>
    <w:tmpl w:val="79CA01B1"/>
    <w:lvl w:ilvl="0">
      <w:start w:val="1"/>
      <w:numFmt w:val="bullet"/>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num w:numId="1" w16cid:durableId="105737900">
    <w:abstractNumId w:val="6"/>
  </w:num>
  <w:num w:numId="2" w16cid:durableId="1660040849">
    <w:abstractNumId w:val="4"/>
  </w:num>
  <w:num w:numId="3" w16cid:durableId="716047133">
    <w:abstractNumId w:val="2"/>
  </w:num>
  <w:num w:numId="4" w16cid:durableId="31227529">
    <w:abstractNumId w:val="3"/>
  </w:num>
  <w:num w:numId="5" w16cid:durableId="2012558508">
    <w:abstractNumId w:val="10"/>
  </w:num>
  <w:num w:numId="6" w16cid:durableId="1841699396">
    <w:abstractNumId w:val="12"/>
  </w:num>
  <w:num w:numId="7" w16cid:durableId="1480423028">
    <w:abstractNumId w:val="14"/>
  </w:num>
  <w:num w:numId="8" w16cid:durableId="426537764">
    <w:abstractNumId w:val="0"/>
  </w:num>
  <w:num w:numId="9" w16cid:durableId="14693326">
    <w:abstractNumId w:val="7"/>
  </w:num>
  <w:num w:numId="10" w16cid:durableId="928729749">
    <w:abstractNumId w:val="11"/>
  </w:num>
  <w:num w:numId="11" w16cid:durableId="533808930">
    <w:abstractNumId w:val="9"/>
  </w:num>
  <w:num w:numId="12" w16cid:durableId="526021378">
    <w:abstractNumId w:val="5"/>
  </w:num>
  <w:num w:numId="13" w16cid:durableId="1963346551">
    <w:abstractNumId w:val="13"/>
  </w:num>
  <w:num w:numId="14" w16cid:durableId="1774592134">
    <w:abstractNumId w:val="1"/>
  </w:num>
  <w:num w:numId="15" w16cid:durableId="41537203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050"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2Q0YmFhNzAyMTY1Y2I5NGQzOTQ5MTVhNjdmMGU0YjEifQ=="/>
  </w:docVars>
  <w:rsids>
    <w:rsidRoot w:val="00172A27"/>
    <w:rsid w:val="9DFB40CA"/>
    <w:rsid w:val="AF77B393"/>
    <w:rsid w:val="B78F7F87"/>
    <w:rsid w:val="DED3B701"/>
    <w:rsid w:val="EDBFCAC2"/>
    <w:rsid w:val="F6DDE778"/>
    <w:rsid w:val="F9F35585"/>
    <w:rsid w:val="FFBF78FB"/>
    <w:rsid w:val="0000133D"/>
    <w:rsid w:val="0000488B"/>
    <w:rsid w:val="00005CAC"/>
    <w:rsid w:val="00006109"/>
    <w:rsid w:val="00006725"/>
    <w:rsid w:val="0000675E"/>
    <w:rsid w:val="00006F9B"/>
    <w:rsid w:val="00007CAA"/>
    <w:rsid w:val="00010D70"/>
    <w:rsid w:val="00010FE9"/>
    <w:rsid w:val="0001122F"/>
    <w:rsid w:val="00012BE8"/>
    <w:rsid w:val="00013F31"/>
    <w:rsid w:val="00015FD7"/>
    <w:rsid w:val="000170C8"/>
    <w:rsid w:val="000172A5"/>
    <w:rsid w:val="000173F4"/>
    <w:rsid w:val="000217DE"/>
    <w:rsid w:val="000225C3"/>
    <w:rsid w:val="00022853"/>
    <w:rsid w:val="00022F46"/>
    <w:rsid w:val="00025776"/>
    <w:rsid w:val="000270F2"/>
    <w:rsid w:val="00027540"/>
    <w:rsid w:val="00030572"/>
    <w:rsid w:val="00030CB3"/>
    <w:rsid w:val="00031B4D"/>
    <w:rsid w:val="0003206A"/>
    <w:rsid w:val="00032EA0"/>
    <w:rsid w:val="00034FA7"/>
    <w:rsid w:val="000357E4"/>
    <w:rsid w:val="00042533"/>
    <w:rsid w:val="00042E65"/>
    <w:rsid w:val="0004347C"/>
    <w:rsid w:val="00043907"/>
    <w:rsid w:val="00044F48"/>
    <w:rsid w:val="00045657"/>
    <w:rsid w:val="0004651A"/>
    <w:rsid w:val="00047B05"/>
    <w:rsid w:val="00050656"/>
    <w:rsid w:val="00051B54"/>
    <w:rsid w:val="00054D39"/>
    <w:rsid w:val="0005501B"/>
    <w:rsid w:val="000554C7"/>
    <w:rsid w:val="000554E0"/>
    <w:rsid w:val="00055A61"/>
    <w:rsid w:val="00056118"/>
    <w:rsid w:val="00056E22"/>
    <w:rsid w:val="000578A3"/>
    <w:rsid w:val="00057FC8"/>
    <w:rsid w:val="000600BA"/>
    <w:rsid w:val="00061046"/>
    <w:rsid w:val="00061A3C"/>
    <w:rsid w:val="000620B0"/>
    <w:rsid w:val="00062387"/>
    <w:rsid w:val="000646CA"/>
    <w:rsid w:val="00064A21"/>
    <w:rsid w:val="00064D05"/>
    <w:rsid w:val="00065868"/>
    <w:rsid w:val="000665C4"/>
    <w:rsid w:val="00067821"/>
    <w:rsid w:val="0006785E"/>
    <w:rsid w:val="00067E1A"/>
    <w:rsid w:val="0007062E"/>
    <w:rsid w:val="00070825"/>
    <w:rsid w:val="00070E52"/>
    <w:rsid w:val="00072AED"/>
    <w:rsid w:val="00072D2B"/>
    <w:rsid w:val="000730B1"/>
    <w:rsid w:val="00073860"/>
    <w:rsid w:val="00074528"/>
    <w:rsid w:val="00074748"/>
    <w:rsid w:val="00074B1F"/>
    <w:rsid w:val="00075D0E"/>
    <w:rsid w:val="00075F6A"/>
    <w:rsid w:val="000763F3"/>
    <w:rsid w:val="000768B4"/>
    <w:rsid w:val="00077607"/>
    <w:rsid w:val="00077756"/>
    <w:rsid w:val="00080970"/>
    <w:rsid w:val="0008235C"/>
    <w:rsid w:val="00083DDA"/>
    <w:rsid w:val="0008580E"/>
    <w:rsid w:val="00085A0E"/>
    <w:rsid w:val="00086F8A"/>
    <w:rsid w:val="000904F6"/>
    <w:rsid w:val="00090ED8"/>
    <w:rsid w:val="0009145F"/>
    <w:rsid w:val="00091B4E"/>
    <w:rsid w:val="00091D89"/>
    <w:rsid w:val="00092FE9"/>
    <w:rsid w:val="00094342"/>
    <w:rsid w:val="000960BA"/>
    <w:rsid w:val="0009662A"/>
    <w:rsid w:val="000A0C0C"/>
    <w:rsid w:val="000A1A52"/>
    <w:rsid w:val="000A1F98"/>
    <w:rsid w:val="000A23CE"/>
    <w:rsid w:val="000A49BB"/>
    <w:rsid w:val="000A4C67"/>
    <w:rsid w:val="000A5674"/>
    <w:rsid w:val="000A5A46"/>
    <w:rsid w:val="000B0E04"/>
    <w:rsid w:val="000B1E6C"/>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0AD8"/>
    <w:rsid w:val="000D11E5"/>
    <w:rsid w:val="000D1D28"/>
    <w:rsid w:val="000D2A10"/>
    <w:rsid w:val="000D34C8"/>
    <w:rsid w:val="000D34FD"/>
    <w:rsid w:val="000D3BB6"/>
    <w:rsid w:val="000D3BE5"/>
    <w:rsid w:val="000D3C37"/>
    <w:rsid w:val="000D5EA6"/>
    <w:rsid w:val="000D6C9F"/>
    <w:rsid w:val="000D6E3B"/>
    <w:rsid w:val="000D7902"/>
    <w:rsid w:val="000D7CE0"/>
    <w:rsid w:val="000E047A"/>
    <w:rsid w:val="000E18D0"/>
    <w:rsid w:val="000E1DD9"/>
    <w:rsid w:val="000E2785"/>
    <w:rsid w:val="000E27BB"/>
    <w:rsid w:val="000E3153"/>
    <w:rsid w:val="000E3235"/>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0F6"/>
    <w:rsid w:val="000F68A0"/>
    <w:rsid w:val="000F7F01"/>
    <w:rsid w:val="0010118C"/>
    <w:rsid w:val="0010125E"/>
    <w:rsid w:val="00101967"/>
    <w:rsid w:val="0010261C"/>
    <w:rsid w:val="0010419A"/>
    <w:rsid w:val="00104CAD"/>
    <w:rsid w:val="00104E5B"/>
    <w:rsid w:val="00104EEC"/>
    <w:rsid w:val="001050DC"/>
    <w:rsid w:val="001052A9"/>
    <w:rsid w:val="00105482"/>
    <w:rsid w:val="001055F5"/>
    <w:rsid w:val="00105BA9"/>
    <w:rsid w:val="00106C42"/>
    <w:rsid w:val="0010778D"/>
    <w:rsid w:val="00107BBD"/>
    <w:rsid w:val="00107E1B"/>
    <w:rsid w:val="001109E9"/>
    <w:rsid w:val="00111C7D"/>
    <w:rsid w:val="00112038"/>
    <w:rsid w:val="00112467"/>
    <w:rsid w:val="001127FF"/>
    <w:rsid w:val="00112AF9"/>
    <w:rsid w:val="00112B0B"/>
    <w:rsid w:val="00112B42"/>
    <w:rsid w:val="00114847"/>
    <w:rsid w:val="0011585B"/>
    <w:rsid w:val="00115B1A"/>
    <w:rsid w:val="00116689"/>
    <w:rsid w:val="001168F8"/>
    <w:rsid w:val="001228C8"/>
    <w:rsid w:val="00123E7A"/>
    <w:rsid w:val="0012419E"/>
    <w:rsid w:val="001243E9"/>
    <w:rsid w:val="001248EF"/>
    <w:rsid w:val="00124F76"/>
    <w:rsid w:val="00124FC4"/>
    <w:rsid w:val="001259B8"/>
    <w:rsid w:val="00127DAB"/>
    <w:rsid w:val="00131C2D"/>
    <w:rsid w:val="001350F7"/>
    <w:rsid w:val="00135141"/>
    <w:rsid w:val="00135769"/>
    <w:rsid w:val="00135BE9"/>
    <w:rsid w:val="00136CE0"/>
    <w:rsid w:val="001374DC"/>
    <w:rsid w:val="0013773D"/>
    <w:rsid w:val="00140D7A"/>
    <w:rsid w:val="00142F19"/>
    <w:rsid w:val="001430C3"/>
    <w:rsid w:val="00143A41"/>
    <w:rsid w:val="00144649"/>
    <w:rsid w:val="001451BB"/>
    <w:rsid w:val="00145662"/>
    <w:rsid w:val="00145C6D"/>
    <w:rsid w:val="00146151"/>
    <w:rsid w:val="00147EA7"/>
    <w:rsid w:val="00147EA9"/>
    <w:rsid w:val="001510B3"/>
    <w:rsid w:val="00151386"/>
    <w:rsid w:val="00151A5B"/>
    <w:rsid w:val="00151B2F"/>
    <w:rsid w:val="001524DC"/>
    <w:rsid w:val="001525E5"/>
    <w:rsid w:val="00153859"/>
    <w:rsid w:val="00153ED0"/>
    <w:rsid w:val="0015573B"/>
    <w:rsid w:val="00157432"/>
    <w:rsid w:val="00161185"/>
    <w:rsid w:val="00161853"/>
    <w:rsid w:val="00161C7D"/>
    <w:rsid w:val="00162C16"/>
    <w:rsid w:val="00165067"/>
    <w:rsid w:val="001667E9"/>
    <w:rsid w:val="00167594"/>
    <w:rsid w:val="001702BE"/>
    <w:rsid w:val="001706E4"/>
    <w:rsid w:val="0017105C"/>
    <w:rsid w:val="00171622"/>
    <w:rsid w:val="001721CF"/>
    <w:rsid w:val="001728FD"/>
    <w:rsid w:val="00172A27"/>
    <w:rsid w:val="00172F02"/>
    <w:rsid w:val="001735D7"/>
    <w:rsid w:val="00173631"/>
    <w:rsid w:val="0017372D"/>
    <w:rsid w:val="00173E59"/>
    <w:rsid w:val="00173F52"/>
    <w:rsid w:val="00176BC8"/>
    <w:rsid w:val="00180244"/>
    <w:rsid w:val="00180A47"/>
    <w:rsid w:val="00181272"/>
    <w:rsid w:val="001823B6"/>
    <w:rsid w:val="001827B7"/>
    <w:rsid w:val="001827EF"/>
    <w:rsid w:val="00182982"/>
    <w:rsid w:val="00182D68"/>
    <w:rsid w:val="0018397E"/>
    <w:rsid w:val="00183BA7"/>
    <w:rsid w:val="001863A3"/>
    <w:rsid w:val="00186D20"/>
    <w:rsid w:val="001871D4"/>
    <w:rsid w:val="00187243"/>
    <w:rsid w:val="001878FE"/>
    <w:rsid w:val="00187C29"/>
    <w:rsid w:val="00187F55"/>
    <w:rsid w:val="00190213"/>
    <w:rsid w:val="00190942"/>
    <w:rsid w:val="00191459"/>
    <w:rsid w:val="0019174E"/>
    <w:rsid w:val="00191EF8"/>
    <w:rsid w:val="00192690"/>
    <w:rsid w:val="00193B94"/>
    <w:rsid w:val="00193D6B"/>
    <w:rsid w:val="001940A7"/>
    <w:rsid w:val="00194BB1"/>
    <w:rsid w:val="00195070"/>
    <w:rsid w:val="00195D82"/>
    <w:rsid w:val="0019602C"/>
    <w:rsid w:val="00196E91"/>
    <w:rsid w:val="00197D3F"/>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672D"/>
    <w:rsid w:val="001B738E"/>
    <w:rsid w:val="001B7B69"/>
    <w:rsid w:val="001B7F6C"/>
    <w:rsid w:val="001C0616"/>
    <w:rsid w:val="001C0DD2"/>
    <w:rsid w:val="001C10BD"/>
    <w:rsid w:val="001C1F01"/>
    <w:rsid w:val="001C232F"/>
    <w:rsid w:val="001C2527"/>
    <w:rsid w:val="001C2C21"/>
    <w:rsid w:val="001C31F5"/>
    <w:rsid w:val="001C44BC"/>
    <w:rsid w:val="001C5885"/>
    <w:rsid w:val="001C6698"/>
    <w:rsid w:val="001C68CA"/>
    <w:rsid w:val="001D1D55"/>
    <w:rsid w:val="001D21EF"/>
    <w:rsid w:val="001D330D"/>
    <w:rsid w:val="001D4AD3"/>
    <w:rsid w:val="001D5A94"/>
    <w:rsid w:val="001D740B"/>
    <w:rsid w:val="001E07A7"/>
    <w:rsid w:val="001E1ABC"/>
    <w:rsid w:val="001E5862"/>
    <w:rsid w:val="001E59FB"/>
    <w:rsid w:val="001E787E"/>
    <w:rsid w:val="001E7A32"/>
    <w:rsid w:val="001F087C"/>
    <w:rsid w:val="001F0DA4"/>
    <w:rsid w:val="001F0FD1"/>
    <w:rsid w:val="001F1F18"/>
    <w:rsid w:val="001F2F52"/>
    <w:rsid w:val="001F2F92"/>
    <w:rsid w:val="001F6095"/>
    <w:rsid w:val="001F6131"/>
    <w:rsid w:val="00200E37"/>
    <w:rsid w:val="00201EE3"/>
    <w:rsid w:val="00202468"/>
    <w:rsid w:val="00202D33"/>
    <w:rsid w:val="00202F99"/>
    <w:rsid w:val="00203C85"/>
    <w:rsid w:val="00205298"/>
    <w:rsid w:val="002054F4"/>
    <w:rsid w:val="00205949"/>
    <w:rsid w:val="00207F0F"/>
    <w:rsid w:val="00210B9C"/>
    <w:rsid w:val="00212E42"/>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22F"/>
    <w:rsid w:val="00224B9B"/>
    <w:rsid w:val="0022555A"/>
    <w:rsid w:val="002277CC"/>
    <w:rsid w:val="0023114A"/>
    <w:rsid w:val="0023205A"/>
    <w:rsid w:val="0023265B"/>
    <w:rsid w:val="00233538"/>
    <w:rsid w:val="002344F5"/>
    <w:rsid w:val="0023454D"/>
    <w:rsid w:val="002345FC"/>
    <w:rsid w:val="00234679"/>
    <w:rsid w:val="00235920"/>
    <w:rsid w:val="00236127"/>
    <w:rsid w:val="002361A2"/>
    <w:rsid w:val="00236690"/>
    <w:rsid w:val="0023669D"/>
    <w:rsid w:val="00237755"/>
    <w:rsid w:val="00237A7C"/>
    <w:rsid w:val="00237FA2"/>
    <w:rsid w:val="00240121"/>
    <w:rsid w:val="00240F67"/>
    <w:rsid w:val="00241144"/>
    <w:rsid w:val="00242009"/>
    <w:rsid w:val="002423CE"/>
    <w:rsid w:val="00242510"/>
    <w:rsid w:val="00243F5D"/>
    <w:rsid w:val="0024415B"/>
    <w:rsid w:val="00245269"/>
    <w:rsid w:val="00246AB3"/>
    <w:rsid w:val="00247422"/>
    <w:rsid w:val="00247BA2"/>
    <w:rsid w:val="00251CB4"/>
    <w:rsid w:val="00252862"/>
    <w:rsid w:val="002531BD"/>
    <w:rsid w:val="002533FE"/>
    <w:rsid w:val="002537FC"/>
    <w:rsid w:val="002543EF"/>
    <w:rsid w:val="00255146"/>
    <w:rsid w:val="0025631F"/>
    <w:rsid w:val="00256986"/>
    <w:rsid w:val="00257246"/>
    <w:rsid w:val="002602CA"/>
    <w:rsid w:val="00262D95"/>
    <w:rsid w:val="00263044"/>
    <w:rsid w:val="002630E7"/>
    <w:rsid w:val="00263759"/>
    <w:rsid w:val="0026385E"/>
    <w:rsid w:val="002645DB"/>
    <w:rsid w:val="0026470B"/>
    <w:rsid w:val="0026486D"/>
    <w:rsid w:val="00264966"/>
    <w:rsid w:val="00264CEB"/>
    <w:rsid w:val="002660C3"/>
    <w:rsid w:val="00266DE1"/>
    <w:rsid w:val="00266E08"/>
    <w:rsid w:val="00267E43"/>
    <w:rsid w:val="00271755"/>
    <w:rsid w:val="00272B63"/>
    <w:rsid w:val="00273C5F"/>
    <w:rsid w:val="00273F4D"/>
    <w:rsid w:val="00274C6D"/>
    <w:rsid w:val="002751CA"/>
    <w:rsid w:val="0027544D"/>
    <w:rsid w:val="00275522"/>
    <w:rsid w:val="00276BFD"/>
    <w:rsid w:val="002777DC"/>
    <w:rsid w:val="002778AB"/>
    <w:rsid w:val="002802A5"/>
    <w:rsid w:val="002809F0"/>
    <w:rsid w:val="00281338"/>
    <w:rsid w:val="00281BCB"/>
    <w:rsid w:val="00282CA4"/>
    <w:rsid w:val="0028349E"/>
    <w:rsid w:val="00283B06"/>
    <w:rsid w:val="00285370"/>
    <w:rsid w:val="0028583E"/>
    <w:rsid w:val="00285FF3"/>
    <w:rsid w:val="00286437"/>
    <w:rsid w:val="0028744E"/>
    <w:rsid w:val="0028766A"/>
    <w:rsid w:val="00287936"/>
    <w:rsid w:val="00290242"/>
    <w:rsid w:val="002903C5"/>
    <w:rsid w:val="00290A99"/>
    <w:rsid w:val="00290EAF"/>
    <w:rsid w:val="0029159A"/>
    <w:rsid w:val="00292AA1"/>
    <w:rsid w:val="00292ED7"/>
    <w:rsid w:val="00293289"/>
    <w:rsid w:val="00294078"/>
    <w:rsid w:val="0029499D"/>
    <w:rsid w:val="00294A13"/>
    <w:rsid w:val="00295073"/>
    <w:rsid w:val="00295DC3"/>
    <w:rsid w:val="0029704D"/>
    <w:rsid w:val="00297273"/>
    <w:rsid w:val="002979C5"/>
    <w:rsid w:val="00297AF5"/>
    <w:rsid w:val="002A02D6"/>
    <w:rsid w:val="002A07C4"/>
    <w:rsid w:val="002A0921"/>
    <w:rsid w:val="002A2001"/>
    <w:rsid w:val="002A30AD"/>
    <w:rsid w:val="002A4EB3"/>
    <w:rsid w:val="002A4F88"/>
    <w:rsid w:val="002A51D9"/>
    <w:rsid w:val="002A5275"/>
    <w:rsid w:val="002A6B12"/>
    <w:rsid w:val="002B1B05"/>
    <w:rsid w:val="002B2906"/>
    <w:rsid w:val="002B34A1"/>
    <w:rsid w:val="002B35C5"/>
    <w:rsid w:val="002B3F86"/>
    <w:rsid w:val="002B5AEE"/>
    <w:rsid w:val="002B5CD6"/>
    <w:rsid w:val="002B6177"/>
    <w:rsid w:val="002B68E6"/>
    <w:rsid w:val="002B6985"/>
    <w:rsid w:val="002B7242"/>
    <w:rsid w:val="002C0032"/>
    <w:rsid w:val="002C0301"/>
    <w:rsid w:val="002C0326"/>
    <w:rsid w:val="002C0A9F"/>
    <w:rsid w:val="002C1BB7"/>
    <w:rsid w:val="002C1CC2"/>
    <w:rsid w:val="002C28E1"/>
    <w:rsid w:val="002C3250"/>
    <w:rsid w:val="002C3890"/>
    <w:rsid w:val="002C3DD5"/>
    <w:rsid w:val="002C5655"/>
    <w:rsid w:val="002C643D"/>
    <w:rsid w:val="002C70E7"/>
    <w:rsid w:val="002C77AC"/>
    <w:rsid w:val="002D22A6"/>
    <w:rsid w:val="002D2496"/>
    <w:rsid w:val="002D2C71"/>
    <w:rsid w:val="002D2CD6"/>
    <w:rsid w:val="002D2F81"/>
    <w:rsid w:val="002D3BA3"/>
    <w:rsid w:val="002D4892"/>
    <w:rsid w:val="002D4940"/>
    <w:rsid w:val="002D4D06"/>
    <w:rsid w:val="002D4E19"/>
    <w:rsid w:val="002D4EE7"/>
    <w:rsid w:val="002D4EED"/>
    <w:rsid w:val="002D6782"/>
    <w:rsid w:val="002D707C"/>
    <w:rsid w:val="002D7DB2"/>
    <w:rsid w:val="002D7FB2"/>
    <w:rsid w:val="002E04BA"/>
    <w:rsid w:val="002E0542"/>
    <w:rsid w:val="002E0E87"/>
    <w:rsid w:val="002E1EC1"/>
    <w:rsid w:val="002E201C"/>
    <w:rsid w:val="002E28A0"/>
    <w:rsid w:val="002E2E79"/>
    <w:rsid w:val="002E37B8"/>
    <w:rsid w:val="002E3956"/>
    <w:rsid w:val="002E672A"/>
    <w:rsid w:val="002E6853"/>
    <w:rsid w:val="002E7EE5"/>
    <w:rsid w:val="002F0323"/>
    <w:rsid w:val="002F0939"/>
    <w:rsid w:val="002F134F"/>
    <w:rsid w:val="002F14F6"/>
    <w:rsid w:val="002F1D0B"/>
    <w:rsid w:val="002F1F02"/>
    <w:rsid w:val="002F2048"/>
    <w:rsid w:val="002F2D81"/>
    <w:rsid w:val="002F44D0"/>
    <w:rsid w:val="002F47A6"/>
    <w:rsid w:val="002F541B"/>
    <w:rsid w:val="002F547C"/>
    <w:rsid w:val="002F6EFF"/>
    <w:rsid w:val="002F7DF0"/>
    <w:rsid w:val="002F7FAF"/>
    <w:rsid w:val="00300AFA"/>
    <w:rsid w:val="003015B0"/>
    <w:rsid w:val="00301A22"/>
    <w:rsid w:val="00303959"/>
    <w:rsid w:val="00303AB6"/>
    <w:rsid w:val="00303B8F"/>
    <w:rsid w:val="00303E91"/>
    <w:rsid w:val="00304455"/>
    <w:rsid w:val="00304640"/>
    <w:rsid w:val="00304AC1"/>
    <w:rsid w:val="00305454"/>
    <w:rsid w:val="00305528"/>
    <w:rsid w:val="00305972"/>
    <w:rsid w:val="00305B9C"/>
    <w:rsid w:val="003066C6"/>
    <w:rsid w:val="00307DC7"/>
    <w:rsid w:val="00307F71"/>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3A7A"/>
    <w:rsid w:val="00324622"/>
    <w:rsid w:val="00324B2F"/>
    <w:rsid w:val="00326069"/>
    <w:rsid w:val="00326106"/>
    <w:rsid w:val="003262E4"/>
    <w:rsid w:val="003269B7"/>
    <w:rsid w:val="003272E4"/>
    <w:rsid w:val="003279BF"/>
    <w:rsid w:val="003301D9"/>
    <w:rsid w:val="00331461"/>
    <w:rsid w:val="003316A8"/>
    <w:rsid w:val="00331CC9"/>
    <w:rsid w:val="003320D7"/>
    <w:rsid w:val="00332D52"/>
    <w:rsid w:val="00333337"/>
    <w:rsid w:val="00333A28"/>
    <w:rsid w:val="0033631D"/>
    <w:rsid w:val="003365CB"/>
    <w:rsid w:val="00341225"/>
    <w:rsid w:val="00341CEB"/>
    <w:rsid w:val="00342B55"/>
    <w:rsid w:val="0034396F"/>
    <w:rsid w:val="0034458E"/>
    <w:rsid w:val="00344BBF"/>
    <w:rsid w:val="00344F3C"/>
    <w:rsid w:val="00345644"/>
    <w:rsid w:val="00345ACF"/>
    <w:rsid w:val="00345CBA"/>
    <w:rsid w:val="00345D7A"/>
    <w:rsid w:val="00346B6D"/>
    <w:rsid w:val="00346BA3"/>
    <w:rsid w:val="00347356"/>
    <w:rsid w:val="00347C62"/>
    <w:rsid w:val="00347D65"/>
    <w:rsid w:val="00350896"/>
    <w:rsid w:val="00350C31"/>
    <w:rsid w:val="003519CD"/>
    <w:rsid w:val="00351A3A"/>
    <w:rsid w:val="00352A88"/>
    <w:rsid w:val="0035455F"/>
    <w:rsid w:val="003552BC"/>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0D"/>
    <w:rsid w:val="00374677"/>
    <w:rsid w:val="0037632F"/>
    <w:rsid w:val="00377B26"/>
    <w:rsid w:val="00381014"/>
    <w:rsid w:val="00381555"/>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3E47"/>
    <w:rsid w:val="00393E7C"/>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2225"/>
    <w:rsid w:val="003B4810"/>
    <w:rsid w:val="003B514E"/>
    <w:rsid w:val="003B5E0A"/>
    <w:rsid w:val="003B613B"/>
    <w:rsid w:val="003B636A"/>
    <w:rsid w:val="003B7E24"/>
    <w:rsid w:val="003C011C"/>
    <w:rsid w:val="003C435B"/>
    <w:rsid w:val="003C4EBE"/>
    <w:rsid w:val="003C685A"/>
    <w:rsid w:val="003C6E9C"/>
    <w:rsid w:val="003C7F12"/>
    <w:rsid w:val="003D03D6"/>
    <w:rsid w:val="003D04C3"/>
    <w:rsid w:val="003D14C8"/>
    <w:rsid w:val="003D1517"/>
    <w:rsid w:val="003D2DA0"/>
    <w:rsid w:val="003D34C3"/>
    <w:rsid w:val="003D3AB8"/>
    <w:rsid w:val="003D5681"/>
    <w:rsid w:val="003D5ADB"/>
    <w:rsid w:val="003D5B76"/>
    <w:rsid w:val="003D62A2"/>
    <w:rsid w:val="003D663E"/>
    <w:rsid w:val="003D6793"/>
    <w:rsid w:val="003D6B03"/>
    <w:rsid w:val="003D75D8"/>
    <w:rsid w:val="003D7F33"/>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447"/>
    <w:rsid w:val="003F3D90"/>
    <w:rsid w:val="003F53BB"/>
    <w:rsid w:val="003F56B8"/>
    <w:rsid w:val="00400CCB"/>
    <w:rsid w:val="00400EBD"/>
    <w:rsid w:val="00401373"/>
    <w:rsid w:val="00401386"/>
    <w:rsid w:val="00401E31"/>
    <w:rsid w:val="00401F35"/>
    <w:rsid w:val="004035D0"/>
    <w:rsid w:val="00403795"/>
    <w:rsid w:val="00405764"/>
    <w:rsid w:val="00406745"/>
    <w:rsid w:val="00406B32"/>
    <w:rsid w:val="004074FA"/>
    <w:rsid w:val="00407A56"/>
    <w:rsid w:val="00407FC3"/>
    <w:rsid w:val="00407FCC"/>
    <w:rsid w:val="004113C9"/>
    <w:rsid w:val="00413165"/>
    <w:rsid w:val="00413191"/>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2509"/>
    <w:rsid w:val="004233AD"/>
    <w:rsid w:val="00425724"/>
    <w:rsid w:val="00426B2C"/>
    <w:rsid w:val="00427FA8"/>
    <w:rsid w:val="004306D4"/>
    <w:rsid w:val="00432ECA"/>
    <w:rsid w:val="00434FE3"/>
    <w:rsid w:val="004354F7"/>
    <w:rsid w:val="004357B1"/>
    <w:rsid w:val="00436CCE"/>
    <w:rsid w:val="004379BB"/>
    <w:rsid w:val="00440262"/>
    <w:rsid w:val="00440814"/>
    <w:rsid w:val="00440844"/>
    <w:rsid w:val="00443EDE"/>
    <w:rsid w:val="00446605"/>
    <w:rsid w:val="0044739A"/>
    <w:rsid w:val="004475F7"/>
    <w:rsid w:val="00447DFB"/>
    <w:rsid w:val="00450B22"/>
    <w:rsid w:val="004533CE"/>
    <w:rsid w:val="004543AB"/>
    <w:rsid w:val="00455F71"/>
    <w:rsid w:val="00456272"/>
    <w:rsid w:val="00456936"/>
    <w:rsid w:val="00457CF7"/>
    <w:rsid w:val="00457D37"/>
    <w:rsid w:val="00460E68"/>
    <w:rsid w:val="00461F80"/>
    <w:rsid w:val="0046240D"/>
    <w:rsid w:val="00463576"/>
    <w:rsid w:val="0046399D"/>
    <w:rsid w:val="00465264"/>
    <w:rsid w:val="00465781"/>
    <w:rsid w:val="00465A21"/>
    <w:rsid w:val="00466ABA"/>
    <w:rsid w:val="0046754C"/>
    <w:rsid w:val="0046775D"/>
    <w:rsid w:val="004711DB"/>
    <w:rsid w:val="00471387"/>
    <w:rsid w:val="00471963"/>
    <w:rsid w:val="00473308"/>
    <w:rsid w:val="004748BB"/>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1DA2"/>
    <w:rsid w:val="00482288"/>
    <w:rsid w:val="00483984"/>
    <w:rsid w:val="00483BC7"/>
    <w:rsid w:val="00483CF0"/>
    <w:rsid w:val="00484D4D"/>
    <w:rsid w:val="004855D9"/>
    <w:rsid w:val="0048664F"/>
    <w:rsid w:val="004868AD"/>
    <w:rsid w:val="00486D00"/>
    <w:rsid w:val="00487FE1"/>
    <w:rsid w:val="004900EB"/>
    <w:rsid w:val="004902AD"/>
    <w:rsid w:val="004902CD"/>
    <w:rsid w:val="00490707"/>
    <w:rsid w:val="00490815"/>
    <w:rsid w:val="004914E8"/>
    <w:rsid w:val="00492B76"/>
    <w:rsid w:val="0049333E"/>
    <w:rsid w:val="0049418F"/>
    <w:rsid w:val="00495DC6"/>
    <w:rsid w:val="00497AAD"/>
    <w:rsid w:val="00497D1A"/>
    <w:rsid w:val="004A1DBC"/>
    <w:rsid w:val="004A1EA7"/>
    <w:rsid w:val="004A1FDB"/>
    <w:rsid w:val="004A2C96"/>
    <w:rsid w:val="004A4125"/>
    <w:rsid w:val="004A7364"/>
    <w:rsid w:val="004B0142"/>
    <w:rsid w:val="004B026C"/>
    <w:rsid w:val="004B0271"/>
    <w:rsid w:val="004B0BE8"/>
    <w:rsid w:val="004B0E4A"/>
    <w:rsid w:val="004B220D"/>
    <w:rsid w:val="004B2463"/>
    <w:rsid w:val="004B305F"/>
    <w:rsid w:val="004B34C4"/>
    <w:rsid w:val="004B3981"/>
    <w:rsid w:val="004B3AD7"/>
    <w:rsid w:val="004B419F"/>
    <w:rsid w:val="004B4D3C"/>
    <w:rsid w:val="004B5A67"/>
    <w:rsid w:val="004B7317"/>
    <w:rsid w:val="004B75B2"/>
    <w:rsid w:val="004C11A9"/>
    <w:rsid w:val="004C27CF"/>
    <w:rsid w:val="004C2CA7"/>
    <w:rsid w:val="004C38E3"/>
    <w:rsid w:val="004C3A96"/>
    <w:rsid w:val="004C45C8"/>
    <w:rsid w:val="004C612E"/>
    <w:rsid w:val="004C6C0A"/>
    <w:rsid w:val="004C7180"/>
    <w:rsid w:val="004C72BA"/>
    <w:rsid w:val="004C77FF"/>
    <w:rsid w:val="004D0223"/>
    <w:rsid w:val="004D0C33"/>
    <w:rsid w:val="004D12E8"/>
    <w:rsid w:val="004D16A3"/>
    <w:rsid w:val="004D1E41"/>
    <w:rsid w:val="004D33D0"/>
    <w:rsid w:val="004D6F29"/>
    <w:rsid w:val="004D7F9C"/>
    <w:rsid w:val="004D7FF2"/>
    <w:rsid w:val="004E07FF"/>
    <w:rsid w:val="004E1D6F"/>
    <w:rsid w:val="004E1F19"/>
    <w:rsid w:val="004E3A2A"/>
    <w:rsid w:val="004E3AB1"/>
    <w:rsid w:val="004E4003"/>
    <w:rsid w:val="004E6746"/>
    <w:rsid w:val="004E75C1"/>
    <w:rsid w:val="004E7AFA"/>
    <w:rsid w:val="004F045E"/>
    <w:rsid w:val="004F07F2"/>
    <w:rsid w:val="004F0A0F"/>
    <w:rsid w:val="004F0E82"/>
    <w:rsid w:val="004F1847"/>
    <w:rsid w:val="004F1C9E"/>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1EDE"/>
    <w:rsid w:val="005020F1"/>
    <w:rsid w:val="005039B8"/>
    <w:rsid w:val="00504CCC"/>
    <w:rsid w:val="0050537D"/>
    <w:rsid w:val="005079F5"/>
    <w:rsid w:val="0051037C"/>
    <w:rsid w:val="0051050F"/>
    <w:rsid w:val="00510DDC"/>
    <w:rsid w:val="00511427"/>
    <w:rsid w:val="005131A2"/>
    <w:rsid w:val="0051323F"/>
    <w:rsid w:val="0051440E"/>
    <w:rsid w:val="00514F0B"/>
    <w:rsid w:val="005153B0"/>
    <w:rsid w:val="005160EA"/>
    <w:rsid w:val="00516776"/>
    <w:rsid w:val="005173F3"/>
    <w:rsid w:val="00517AC8"/>
    <w:rsid w:val="00517C3E"/>
    <w:rsid w:val="005212F4"/>
    <w:rsid w:val="00521305"/>
    <w:rsid w:val="0052178F"/>
    <w:rsid w:val="00521908"/>
    <w:rsid w:val="00523549"/>
    <w:rsid w:val="00523606"/>
    <w:rsid w:val="005252C9"/>
    <w:rsid w:val="005256D6"/>
    <w:rsid w:val="00525AD8"/>
    <w:rsid w:val="00525C01"/>
    <w:rsid w:val="00526429"/>
    <w:rsid w:val="005266C1"/>
    <w:rsid w:val="005267F4"/>
    <w:rsid w:val="00527317"/>
    <w:rsid w:val="00527ED6"/>
    <w:rsid w:val="00531064"/>
    <w:rsid w:val="00532231"/>
    <w:rsid w:val="005335A2"/>
    <w:rsid w:val="00533DEC"/>
    <w:rsid w:val="0053500D"/>
    <w:rsid w:val="005362A9"/>
    <w:rsid w:val="00536B03"/>
    <w:rsid w:val="00537917"/>
    <w:rsid w:val="00537E83"/>
    <w:rsid w:val="005405B2"/>
    <w:rsid w:val="00540BA7"/>
    <w:rsid w:val="00540EE7"/>
    <w:rsid w:val="00541A22"/>
    <w:rsid w:val="005426B2"/>
    <w:rsid w:val="00543640"/>
    <w:rsid w:val="005444C6"/>
    <w:rsid w:val="00544F05"/>
    <w:rsid w:val="005454B8"/>
    <w:rsid w:val="00545B56"/>
    <w:rsid w:val="00545DB9"/>
    <w:rsid w:val="00546BF8"/>
    <w:rsid w:val="00550B7E"/>
    <w:rsid w:val="00551B96"/>
    <w:rsid w:val="005524ED"/>
    <w:rsid w:val="00552E39"/>
    <w:rsid w:val="00554C03"/>
    <w:rsid w:val="005550F9"/>
    <w:rsid w:val="0055525C"/>
    <w:rsid w:val="00556386"/>
    <w:rsid w:val="00556441"/>
    <w:rsid w:val="005607AE"/>
    <w:rsid w:val="00561903"/>
    <w:rsid w:val="00561A9B"/>
    <w:rsid w:val="00562FB1"/>
    <w:rsid w:val="00563068"/>
    <w:rsid w:val="00564DA7"/>
    <w:rsid w:val="00564EFA"/>
    <w:rsid w:val="00565204"/>
    <w:rsid w:val="00565473"/>
    <w:rsid w:val="00565DAC"/>
    <w:rsid w:val="00565F0D"/>
    <w:rsid w:val="005662DC"/>
    <w:rsid w:val="00566329"/>
    <w:rsid w:val="005701C2"/>
    <w:rsid w:val="005702EA"/>
    <w:rsid w:val="0057117C"/>
    <w:rsid w:val="00572D91"/>
    <w:rsid w:val="00573560"/>
    <w:rsid w:val="0057416D"/>
    <w:rsid w:val="0057438C"/>
    <w:rsid w:val="00574AB8"/>
    <w:rsid w:val="00574E7B"/>
    <w:rsid w:val="00576B5C"/>
    <w:rsid w:val="00580DFC"/>
    <w:rsid w:val="005814B2"/>
    <w:rsid w:val="00581EC5"/>
    <w:rsid w:val="00581F85"/>
    <w:rsid w:val="00582D9D"/>
    <w:rsid w:val="00583D43"/>
    <w:rsid w:val="005846C3"/>
    <w:rsid w:val="00584F04"/>
    <w:rsid w:val="0058505D"/>
    <w:rsid w:val="0058577D"/>
    <w:rsid w:val="005857F7"/>
    <w:rsid w:val="0058589A"/>
    <w:rsid w:val="0058767F"/>
    <w:rsid w:val="00587D7B"/>
    <w:rsid w:val="005901B7"/>
    <w:rsid w:val="005904DB"/>
    <w:rsid w:val="00592825"/>
    <w:rsid w:val="005931BD"/>
    <w:rsid w:val="00593608"/>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5C3F"/>
    <w:rsid w:val="005A62F2"/>
    <w:rsid w:val="005A733D"/>
    <w:rsid w:val="005A7A32"/>
    <w:rsid w:val="005A7F85"/>
    <w:rsid w:val="005B102C"/>
    <w:rsid w:val="005B1AAB"/>
    <w:rsid w:val="005B1B42"/>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273B"/>
    <w:rsid w:val="005D3327"/>
    <w:rsid w:val="005D5BCF"/>
    <w:rsid w:val="005D6D84"/>
    <w:rsid w:val="005D70A1"/>
    <w:rsid w:val="005D79F2"/>
    <w:rsid w:val="005E00DE"/>
    <w:rsid w:val="005E09CA"/>
    <w:rsid w:val="005E4543"/>
    <w:rsid w:val="005E4552"/>
    <w:rsid w:val="005E4717"/>
    <w:rsid w:val="005E4776"/>
    <w:rsid w:val="005E4B55"/>
    <w:rsid w:val="005E565C"/>
    <w:rsid w:val="005E56C9"/>
    <w:rsid w:val="005E5CF7"/>
    <w:rsid w:val="005E704E"/>
    <w:rsid w:val="005E721E"/>
    <w:rsid w:val="005E75E3"/>
    <w:rsid w:val="005F0857"/>
    <w:rsid w:val="005F0903"/>
    <w:rsid w:val="005F138E"/>
    <w:rsid w:val="005F1464"/>
    <w:rsid w:val="005F2CD5"/>
    <w:rsid w:val="005F403D"/>
    <w:rsid w:val="005F4C85"/>
    <w:rsid w:val="005F5A0D"/>
    <w:rsid w:val="005F5F0D"/>
    <w:rsid w:val="005F61DF"/>
    <w:rsid w:val="005F77F8"/>
    <w:rsid w:val="00600FF9"/>
    <w:rsid w:val="006011E3"/>
    <w:rsid w:val="0060150C"/>
    <w:rsid w:val="00601F66"/>
    <w:rsid w:val="00601F8F"/>
    <w:rsid w:val="0060246B"/>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16FDA"/>
    <w:rsid w:val="006175AB"/>
    <w:rsid w:val="00620055"/>
    <w:rsid w:val="0062076A"/>
    <w:rsid w:val="006212D3"/>
    <w:rsid w:val="0062213A"/>
    <w:rsid w:val="00623A5E"/>
    <w:rsid w:val="00625008"/>
    <w:rsid w:val="00625B18"/>
    <w:rsid w:val="00626930"/>
    <w:rsid w:val="00626BAC"/>
    <w:rsid w:val="00626F04"/>
    <w:rsid w:val="006271C3"/>
    <w:rsid w:val="0063001E"/>
    <w:rsid w:val="00630AF2"/>
    <w:rsid w:val="00630D58"/>
    <w:rsid w:val="00631005"/>
    <w:rsid w:val="00631591"/>
    <w:rsid w:val="00632727"/>
    <w:rsid w:val="00633EF3"/>
    <w:rsid w:val="00634A9F"/>
    <w:rsid w:val="00635B73"/>
    <w:rsid w:val="00635BF3"/>
    <w:rsid w:val="006368A8"/>
    <w:rsid w:val="00636CC7"/>
    <w:rsid w:val="00637F27"/>
    <w:rsid w:val="00643F89"/>
    <w:rsid w:val="006444C5"/>
    <w:rsid w:val="00644BED"/>
    <w:rsid w:val="00644E2E"/>
    <w:rsid w:val="00645CB4"/>
    <w:rsid w:val="00647FFD"/>
    <w:rsid w:val="00651F59"/>
    <w:rsid w:val="00652CF5"/>
    <w:rsid w:val="0065343E"/>
    <w:rsid w:val="00653C7C"/>
    <w:rsid w:val="006540B1"/>
    <w:rsid w:val="006558CD"/>
    <w:rsid w:val="00655977"/>
    <w:rsid w:val="00656CD4"/>
    <w:rsid w:val="00656D49"/>
    <w:rsid w:val="00656E4D"/>
    <w:rsid w:val="006576BA"/>
    <w:rsid w:val="00662401"/>
    <w:rsid w:val="00662D3D"/>
    <w:rsid w:val="00662F1F"/>
    <w:rsid w:val="00664DB5"/>
    <w:rsid w:val="00664F1E"/>
    <w:rsid w:val="006673B9"/>
    <w:rsid w:val="0066790C"/>
    <w:rsid w:val="006700F1"/>
    <w:rsid w:val="00671B5B"/>
    <w:rsid w:val="006720BC"/>
    <w:rsid w:val="00672D0F"/>
    <w:rsid w:val="00673B64"/>
    <w:rsid w:val="00673FC1"/>
    <w:rsid w:val="006744CA"/>
    <w:rsid w:val="006746E8"/>
    <w:rsid w:val="00674761"/>
    <w:rsid w:val="00675430"/>
    <w:rsid w:val="00675749"/>
    <w:rsid w:val="00677382"/>
    <w:rsid w:val="0067772D"/>
    <w:rsid w:val="00680714"/>
    <w:rsid w:val="0068071D"/>
    <w:rsid w:val="00680C6B"/>
    <w:rsid w:val="006816CC"/>
    <w:rsid w:val="00681936"/>
    <w:rsid w:val="00683068"/>
    <w:rsid w:val="00683DAD"/>
    <w:rsid w:val="0068443C"/>
    <w:rsid w:val="006846A7"/>
    <w:rsid w:val="00684727"/>
    <w:rsid w:val="00684963"/>
    <w:rsid w:val="00684F04"/>
    <w:rsid w:val="00685033"/>
    <w:rsid w:val="00685D65"/>
    <w:rsid w:val="00686042"/>
    <w:rsid w:val="0068682A"/>
    <w:rsid w:val="00687031"/>
    <w:rsid w:val="0068790B"/>
    <w:rsid w:val="00687AF2"/>
    <w:rsid w:val="00687DA2"/>
    <w:rsid w:val="00687E87"/>
    <w:rsid w:val="006901AC"/>
    <w:rsid w:val="0069063A"/>
    <w:rsid w:val="00690A48"/>
    <w:rsid w:val="00690F8D"/>
    <w:rsid w:val="00691890"/>
    <w:rsid w:val="006936A2"/>
    <w:rsid w:val="006945A1"/>
    <w:rsid w:val="00694982"/>
    <w:rsid w:val="00694B83"/>
    <w:rsid w:val="00695EAC"/>
    <w:rsid w:val="00697062"/>
    <w:rsid w:val="006971F8"/>
    <w:rsid w:val="00697D3A"/>
    <w:rsid w:val="00697D5F"/>
    <w:rsid w:val="006A060C"/>
    <w:rsid w:val="006A150D"/>
    <w:rsid w:val="006A1526"/>
    <w:rsid w:val="006A2169"/>
    <w:rsid w:val="006A39D0"/>
    <w:rsid w:val="006A4321"/>
    <w:rsid w:val="006A61EE"/>
    <w:rsid w:val="006B0580"/>
    <w:rsid w:val="006B0F30"/>
    <w:rsid w:val="006B1A80"/>
    <w:rsid w:val="006B1D06"/>
    <w:rsid w:val="006B2823"/>
    <w:rsid w:val="006B33DB"/>
    <w:rsid w:val="006B4CF8"/>
    <w:rsid w:val="006B5FBC"/>
    <w:rsid w:val="006B6ED2"/>
    <w:rsid w:val="006B6F78"/>
    <w:rsid w:val="006B7AD5"/>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D7870"/>
    <w:rsid w:val="006E00E3"/>
    <w:rsid w:val="006E045C"/>
    <w:rsid w:val="006E065E"/>
    <w:rsid w:val="006E189B"/>
    <w:rsid w:val="006E2597"/>
    <w:rsid w:val="006E2902"/>
    <w:rsid w:val="006E2F9D"/>
    <w:rsid w:val="006E37C6"/>
    <w:rsid w:val="006E41ED"/>
    <w:rsid w:val="006E4667"/>
    <w:rsid w:val="006E4E42"/>
    <w:rsid w:val="006E79EA"/>
    <w:rsid w:val="006F0321"/>
    <w:rsid w:val="006F0E4D"/>
    <w:rsid w:val="006F2046"/>
    <w:rsid w:val="006F41F4"/>
    <w:rsid w:val="006F5207"/>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1A"/>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0E85"/>
    <w:rsid w:val="00731340"/>
    <w:rsid w:val="007316C5"/>
    <w:rsid w:val="00731872"/>
    <w:rsid w:val="00731EA1"/>
    <w:rsid w:val="00734932"/>
    <w:rsid w:val="007364A3"/>
    <w:rsid w:val="00736F36"/>
    <w:rsid w:val="007378FD"/>
    <w:rsid w:val="00737FB3"/>
    <w:rsid w:val="007401A9"/>
    <w:rsid w:val="007413EB"/>
    <w:rsid w:val="00742D32"/>
    <w:rsid w:val="00742E9B"/>
    <w:rsid w:val="0074300B"/>
    <w:rsid w:val="007444E6"/>
    <w:rsid w:val="0074592C"/>
    <w:rsid w:val="0074663E"/>
    <w:rsid w:val="00747578"/>
    <w:rsid w:val="00751073"/>
    <w:rsid w:val="00752188"/>
    <w:rsid w:val="007524C6"/>
    <w:rsid w:val="0075281E"/>
    <w:rsid w:val="00752CC6"/>
    <w:rsid w:val="00753847"/>
    <w:rsid w:val="00754580"/>
    <w:rsid w:val="00754A29"/>
    <w:rsid w:val="007556A5"/>
    <w:rsid w:val="00755BCF"/>
    <w:rsid w:val="00756C5F"/>
    <w:rsid w:val="00756D69"/>
    <w:rsid w:val="00757029"/>
    <w:rsid w:val="0076093D"/>
    <w:rsid w:val="00760C5C"/>
    <w:rsid w:val="0076161B"/>
    <w:rsid w:val="0076196E"/>
    <w:rsid w:val="00761CB5"/>
    <w:rsid w:val="0076228C"/>
    <w:rsid w:val="00763137"/>
    <w:rsid w:val="00763278"/>
    <w:rsid w:val="0076417E"/>
    <w:rsid w:val="007675DD"/>
    <w:rsid w:val="007705F0"/>
    <w:rsid w:val="00770A16"/>
    <w:rsid w:val="0077150D"/>
    <w:rsid w:val="00771CAC"/>
    <w:rsid w:val="00771DC9"/>
    <w:rsid w:val="00772036"/>
    <w:rsid w:val="007739A3"/>
    <w:rsid w:val="00773BD9"/>
    <w:rsid w:val="00773CB0"/>
    <w:rsid w:val="00773D71"/>
    <w:rsid w:val="007752EB"/>
    <w:rsid w:val="00775526"/>
    <w:rsid w:val="007761DA"/>
    <w:rsid w:val="0077765A"/>
    <w:rsid w:val="00777C3C"/>
    <w:rsid w:val="00777DE2"/>
    <w:rsid w:val="00780032"/>
    <w:rsid w:val="007801DF"/>
    <w:rsid w:val="00780E86"/>
    <w:rsid w:val="00781727"/>
    <w:rsid w:val="00781F96"/>
    <w:rsid w:val="007823F9"/>
    <w:rsid w:val="00782AFA"/>
    <w:rsid w:val="00782D32"/>
    <w:rsid w:val="007830E9"/>
    <w:rsid w:val="00783959"/>
    <w:rsid w:val="00784CB4"/>
    <w:rsid w:val="0078585F"/>
    <w:rsid w:val="00786CBB"/>
    <w:rsid w:val="0079038E"/>
    <w:rsid w:val="00792909"/>
    <w:rsid w:val="00792A00"/>
    <w:rsid w:val="00792C3F"/>
    <w:rsid w:val="00792EE2"/>
    <w:rsid w:val="00793105"/>
    <w:rsid w:val="007931E8"/>
    <w:rsid w:val="00793333"/>
    <w:rsid w:val="00794E46"/>
    <w:rsid w:val="00794FB6"/>
    <w:rsid w:val="007951B8"/>
    <w:rsid w:val="007952DE"/>
    <w:rsid w:val="00795479"/>
    <w:rsid w:val="0079612A"/>
    <w:rsid w:val="00796292"/>
    <w:rsid w:val="007972D5"/>
    <w:rsid w:val="007978E8"/>
    <w:rsid w:val="007A0789"/>
    <w:rsid w:val="007A130E"/>
    <w:rsid w:val="007A18B1"/>
    <w:rsid w:val="007A1BBD"/>
    <w:rsid w:val="007A1F08"/>
    <w:rsid w:val="007A25FA"/>
    <w:rsid w:val="007A3520"/>
    <w:rsid w:val="007A3878"/>
    <w:rsid w:val="007A3D85"/>
    <w:rsid w:val="007A4B0A"/>
    <w:rsid w:val="007A54F6"/>
    <w:rsid w:val="007A5950"/>
    <w:rsid w:val="007A6D91"/>
    <w:rsid w:val="007A7521"/>
    <w:rsid w:val="007B0306"/>
    <w:rsid w:val="007B2705"/>
    <w:rsid w:val="007B2E54"/>
    <w:rsid w:val="007B3A8E"/>
    <w:rsid w:val="007B3C9B"/>
    <w:rsid w:val="007B54B7"/>
    <w:rsid w:val="007B54C7"/>
    <w:rsid w:val="007B5DC5"/>
    <w:rsid w:val="007B63FC"/>
    <w:rsid w:val="007B6708"/>
    <w:rsid w:val="007B6E8D"/>
    <w:rsid w:val="007B722F"/>
    <w:rsid w:val="007B74D5"/>
    <w:rsid w:val="007B755E"/>
    <w:rsid w:val="007C029E"/>
    <w:rsid w:val="007C0636"/>
    <w:rsid w:val="007C10E4"/>
    <w:rsid w:val="007C1928"/>
    <w:rsid w:val="007C2434"/>
    <w:rsid w:val="007C2689"/>
    <w:rsid w:val="007C27E0"/>
    <w:rsid w:val="007C2A65"/>
    <w:rsid w:val="007C3590"/>
    <w:rsid w:val="007C387A"/>
    <w:rsid w:val="007C43D6"/>
    <w:rsid w:val="007C4E23"/>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D7840"/>
    <w:rsid w:val="007E0A63"/>
    <w:rsid w:val="007E0C63"/>
    <w:rsid w:val="007E1DF8"/>
    <w:rsid w:val="007E3468"/>
    <w:rsid w:val="007E3D7E"/>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18C"/>
    <w:rsid w:val="007F55A4"/>
    <w:rsid w:val="007F661E"/>
    <w:rsid w:val="007F6D6B"/>
    <w:rsid w:val="007F74DA"/>
    <w:rsid w:val="007F75BB"/>
    <w:rsid w:val="00800766"/>
    <w:rsid w:val="00801D90"/>
    <w:rsid w:val="00802E1E"/>
    <w:rsid w:val="0080348B"/>
    <w:rsid w:val="00803EB0"/>
    <w:rsid w:val="008043A1"/>
    <w:rsid w:val="008052CE"/>
    <w:rsid w:val="008052DB"/>
    <w:rsid w:val="0080705B"/>
    <w:rsid w:val="0081000F"/>
    <w:rsid w:val="0081264E"/>
    <w:rsid w:val="00812A1A"/>
    <w:rsid w:val="00812DFF"/>
    <w:rsid w:val="0081383A"/>
    <w:rsid w:val="00814DE6"/>
    <w:rsid w:val="00814FC7"/>
    <w:rsid w:val="008157BD"/>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1C6"/>
    <w:rsid w:val="00834FEF"/>
    <w:rsid w:val="00836323"/>
    <w:rsid w:val="00836492"/>
    <w:rsid w:val="008366FE"/>
    <w:rsid w:val="008404AA"/>
    <w:rsid w:val="00840AF9"/>
    <w:rsid w:val="00841F29"/>
    <w:rsid w:val="00842A0D"/>
    <w:rsid w:val="00842D89"/>
    <w:rsid w:val="008460D2"/>
    <w:rsid w:val="00846D97"/>
    <w:rsid w:val="00850013"/>
    <w:rsid w:val="008500DD"/>
    <w:rsid w:val="00851356"/>
    <w:rsid w:val="00852426"/>
    <w:rsid w:val="00852FA5"/>
    <w:rsid w:val="0085464F"/>
    <w:rsid w:val="0085476F"/>
    <w:rsid w:val="0085562D"/>
    <w:rsid w:val="00856154"/>
    <w:rsid w:val="00856286"/>
    <w:rsid w:val="008576B0"/>
    <w:rsid w:val="00857CF8"/>
    <w:rsid w:val="00861948"/>
    <w:rsid w:val="00862011"/>
    <w:rsid w:val="0086213D"/>
    <w:rsid w:val="0086290B"/>
    <w:rsid w:val="00862A15"/>
    <w:rsid w:val="00862D8E"/>
    <w:rsid w:val="00862EF2"/>
    <w:rsid w:val="00866453"/>
    <w:rsid w:val="00866B1C"/>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15AC"/>
    <w:rsid w:val="00882474"/>
    <w:rsid w:val="008824DF"/>
    <w:rsid w:val="00882F85"/>
    <w:rsid w:val="0088327B"/>
    <w:rsid w:val="00884371"/>
    <w:rsid w:val="00884D47"/>
    <w:rsid w:val="00886D40"/>
    <w:rsid w:val="00887392"/>
    <w:rsid w:val="00890C40"/>
    <w:rsid w:val="008911F7"/>
    <w:rsid w:val="00893F41"/>
    <w:rsid w:val="00894BBD"/>
    <w:rsid w:val="00894C79"/>
    <w:rsid w:val="0089518D"/>
    <w:rsid w:val="0089558A"/>
    <w:rsid w:val="008972B6"/>
    <w:rsid w:val="0089732B"/>
    <w:rsid w:val="008977E1"/>
    <w:rsid w:val="008A2A57"/>
    <w:rsid w:val="008A2F5A"/>
    <w:rsid w:val="008A47CE"/>
    <w:rsid w:val="008A48D8"/>
    <w:rsid w:val="008A5CBF"/>
    <w:rsid w:val="008A6BAE"/>
    <w:rsid w:val="008A6D81"/>
    <w:rsid w:val="008A7350"/>
    <w:rsid w:val="008B0A7D"/>
    <w:rsid w:val="008B16E6"/>
    <w:rsid w:val="008B2042"/>
    <w:rsid w:val="008B25F1"/>
    <w:rsid w:val="008B3737"/>
    <w:rsid w:val="008B3F4B"/>
    <w:rsid w:val="008B69B8"/>
    <w:rsid w:val="008C0335"/>
    <w:rsid w:val="008C094A"/>
    <w:rsid w:val="008C1077"/>
    <w:rsid w:val="008C1570"/>
    <w:rsid w:val="008C1AC3"/>
    <w:rsid w:val="008C2059"/>
    <w:rsid w:val="008C58E7"/>
    <w:rsid w:val="008C65F4"/>
    <w:rsid w:val="008C7368"/>
    <w:rsid w:val="008D0E65"/>
    <w:rsid w:val="008D18D0"/>
    <w:rsid w:val="008D1FAF"/>
    <w:rsid w:val="008D2259"/>
    <w:rsid w:val="008D33FE"/>
    <w:rsid w:val="008D37DC"/>
    <w:rsid w:val="008D3B9F"/>
    <w:rsid w:val="008D3D02"/>
    <w:rsid w:val="008D45CF"/>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5FF6"/>
    <w:rsid w:val="008F6200"/>
    <w:rsid w:val="008F62F8"/>
    <w:rsid w:val="008F7292"/>
    <w:rsid w:val="008F7BE1"/>
    <w:rsid w:val="009000F2"/>
    <w:rsid w:val="0090079D"/>
    <w:rsid w:val="00900D2C"/>
    <w:rsid w:val="00901F0E"/>
    <w:rsid w:val="0090408F"/>
    <w:rsid w:val="0090446A"/>
    <w:rsid w:val="00904DC3"/>
    <w:rsid w:val="00905242"/>
    <w:rsid w:val="00905469"/>
    <w:rsid w:val="0090629C"/>
    <w:rsid w:val="009065C6"/>
    <w:rsid w:val="00906EA2"/>
    <w:rsid w:val="00907278"/>
    <w:rsid w:val="00910653"/>
    <w:rsid w:val="009128B8"/>
    <w:rsid w:val="0091328F"/>
    <w:rsid w:val="00913D0D"/>
    <w:rsid w:val="00913EB3"/>
    <w:rsid w:val="00913EF5"/>
    <w:rsid w:val="00914A9B"/>
    <w:rsid w:val="00915679"/>
    <w:rsid w:val="009159C2"/>
    <w:rsid w:val="009175AF"/>
    <w:rsid w:val="00920A06"/>
    <w:rsid w:val="009221CB"/>
    <w:rsid w:val="00922320"/>
    <w:rsid w:val="00922E18"/>
    <w:rsid w:val="0092333C"/>
    <w:rsid w:val="00923643"/>
    <w:rsid w:val="009243D4"/>
    <w:rsid w:val="009248C0"/>
    <w:rsid w:val="009261DB"/>
    <w:rsid w:val="0092623E"/>
    <w:rsid w:val="00931C63"/>
    <w:rsid w:val="00931D10"/>
    <w:rsid w:val="0093386D"/>
    <w:rsid w:val="00935194"/>
    <w:rsid w:val="0093635A"/>
    <w:rsid w:val="0094015D"/>
    <w:rsid w:val="009401A1"/>
    <w:rsid w:val="009441DB"/>
    <w:rsid w:val="0094424D"/>
    <w:rsid w:val="0094568E"/>
    <w:rsid w:val="009458E0"/>
    <w:rsid w:val="0094633F"/>
    <w:rsid w:val="009468C5"/>
    <w:rsid w:val="00947BA5"/>
    <w:rsid w:val="009504B5"/>
    <w:rsid w:val="00950805"/>
    <w:rsid w:val="009518D4"/>
    <w:rsid w:val="009520BC"/>
    <w:rsid w:val="00953573"/>
    <w:rsid w:val="00957499"/>
    <w:rsid w:val="00957ED2"/>
    <w:rsid w:val="0096049C"/>
    <w:rsid w:val="00960C90"/>
    <w:rsid w:val="00960DE4"/>
    <w:rsid w:val="0096188B"/>
    <w:rsid w:val="00961A4F"/>
    <w:rsid w:val="00962C9E"/>
    <w:rsid w:val="00963430"/>
    <w:rsid w:val="00963F03"/>
    <w:rsid w:val="00964007"/>
    <w:rsid w:val="009643F4"/>
    <w:rsid w:val="00964F5A"/>
    <w:rsid w:val="00966AD2"/>
    <w:rsid w:val="00967FC5"/>
    <w:rsid w:val="009716D8"/>
    <w:rsid w:val="00971F54"/>
    <w:rsid w:val="00972057"/>
    <w:rsid w:val="0097227B"/>
    <w:rsid w:val="0097262E"/>
    <w:rsid w:val="00974022"/>
    <w:rsid w:val="0097564A"/>
    <w:rsid w:val="009769C3"/>
    <w:rsid w:val="009772F2"/>
    <w:rsid w:val="009778CF"/>
    <w:rsid w:val="00977B97"/>
    <w:rsid w:val="00980F0F"/>
    <w:rsid w:val="009810BE"/>
    <w:rsid w:val="009819A7"/>
    <w:rsid w:val="00982053"/>
    <w:rsid w:val="009833A5"/>
    <w:rsid w:val="009851F5"/>
    <w:rsid w:val="0098534B"/>
    <w:rsid w:val="0098764E"/>
    <w:rsid w:val="00987D58"/>
    <w:rsid w:val="009906D4"/>
    <w:rsid w:val="00990EB7"/>
    <w:rsid w:val="00990F5F"/>
    <w:rsid w:val="00992A34"/>
    <w:rsid w:val="00993135"/>
    <w:rsid w:val="0099337C"/>
    <w:rsid w:val="00993856"/>
    <w:rsid w:val="00993AC7"/>
    <w:rsid w:val="00994AE9"/>
    <w:rsid w:val="00997044"/>
    <w:rsid w:val="0099792B"/>
    <w:rsid w:val="009A0409"/>
    <w:rsid w:val="009A106B"/>
    <w:rsid w:val="009A2B9F"/>
    <w:rsid w:val="009A2BF3"/>
    <w:rsid w:val="009A3C3E"/>
    <w:rsid w:val="009A7E7C"/>
    <w:rsid w:val="009B2BF1"/>
    <w:rsid w:val="009B3564"/>
    <w:rsid w:val="009B3796"/>
    <w:rsid w:val="009B3D38"/>
    <w:rsid w:val="009B7505"/>
    <w:rsid w:val="009B7D16"/>
    <w:rsid w:val="009C0020"/>
    <w:rsid w:val="009C19FC"/>
    <w:rsid w:val="009C27F7"/>
    <w:rsid w:val="009C366C"/>
    <w:rsid w:val="009C3BC4"/>
    <w:rsid w:val="009C424E"/>
    <w:rsid w:val="009C4708"/>
    <w:rsid w:val="009C4870"/>
    <w:rsid w:val="009C4C4E"/>
    <w:rsid w:val="009C4D37"/>
    <w:rsid w:val="009C574C"/>
    <w:rsid w:val="009C5753"/>
    <w:rsid w:val="009C620F"/>
    <w:rsid w:val="009C7F2B"/>
    <w:rsid w:val="009D14E3"/>
    <w:rsid w:val="009D1654"/>
    <w:rsid w:val="009D1BDB"/>
    <w:rsid w:val="009D1C67"/>
    <w:rsid w:val="009D24D5"/>
    <w:rsid w:val="009D256A"/>
    <w:rsid w:val="009D2F9C"/>
    <w:rsid w:val="009D4E4A"/>
    <w:rsid w:val="009D5130"/>
    <w:rsid w:val="009D546E"/>
    <w:rsid w:val="009D6029"/>
    <w:rsid w:val="009D6081"/>
    <w:rsid w:val="009D678C"/>
    <w:rsid w:val="009D7BC7"/>
    <w:rsid w:val="009D7FAC"/>
    <w:rsid w:val="009E0342"/>
    <w:rsid w:val="009E09AB"/>
    <w:rsid w:val="009E19BB"/>
    <w:rsid w:val="009E38D1"/>
    <w:rsid w:val="009E4415"/>
    <w:rsid w:val="009E4E58"/>
    <w:rsid w:val="009E5701"/>
    <w:rsid w:val="009E5711"/>
    <w:rsid w:val="009E6249"/>
    <w:rsid w:val="009E6D26"/>
    <w:rsid w:val="009E758E"/>
    <w:rsid w:val="009E7A4C"/>
    <w:rsid w:val="009E7BF0"/>
    <w:rsid w:val="009E7D6B"/>
    <w:rsid w:val="009F1109"/>
    <w:rsid w:val="009F2EDB"/>
    <w:rsid w:val="009F2F52"/>
    <w:rsid w:val="009F56C0"/>
    <w:rsid w:val="009F5C76"/>
    <w:rsid w:val="00A00E00"/>
    <w:rsid w:val="00A01221"/>
    <w:rsid w:val="00A012A8"/>
    <w:rsid w:val="00A0146B"/>
    <w:rsid w:val="00A016FF"/>
    <w:rsid w:val="00A019E0"/>
    <w:rsid w:val="00A0207F"/>
    <w:rsid w:val="00A04337"/>
    <w:rsid w:val="00A044AA"/>
    <w:rsid w:val="00A04D99"/>
    <w:rsid w:val="00A078F6"/>
    <w:rsid w:val="00A102F8"/>
    <w:rsid w:val="00A10A20"/>
    <w:rsid w:val="00A116AC"/>
    <w:rsid w:val="00A117D5"/>
    <w:rsid w:val="00A12093"/>
    <w:rsid w:val="00A123D0"/>
    <w:rsid w:val="00A131F5"/>
    <w:rsid w:val="00A133C1"/>
    <w:rsid w:val="00A134EA"/>
    <w:rsid w:val="00A137AA"/>
    <w:rsid w:val="00A13F2D"/>
    <w:rsid w:val="00A14225"/>
    <w:rsid w:val="00A14F81"/>
    <w:rsid w:val="00A1535F"/>
    <w:rsid w:val="00A15CB1"/>
    <w:rsid w:val="00A15E84"/>
    <w:rsid w:val="00A16021"/>
    <w:rsid w:val="00A16F3E"/>
    <w:rsid w:val="00A170C7"/>
    <w:rsid w:val="00A22C3E"/>
    <w:rsid w:val="00A22C4D"/>
    <w:rsid w:val="00A254AB"/>
    <w:rsid w:val="00A266CC"/>
    <w:rsid w:val="00A26DB4"/>
    <w:rsid w:val="00A3023E"/>
    <w:rsid w:val="00A305C5"/>
    <w:rsid w:val="00A30919"/>
    <w:rsid w:val="00A31FD2"/>
    <w:rsid w:val="00A3376E"/>
    <w:rsid w:val="00A33A02"/>
    <w:rsid w:val="00A33A57"/>
    <w:rsid w:val="00A33BDB"/>
    <w:rsid w:val="00A341AB"/>
    <w:rsid w:val="00A355F9"/>
    <w:rsid w:val="00A35AA9"/>
    <w:rsid w:val="00A364BC"/>
    <w:rsid w:val="00A3786A"/>
    <w:rsid w:val="00A402ED"/>
    <w:rsid w:val="00A40685"/>
    <w:rsid w:val="00A4106A"/>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1F9"/>
    <w:rsid w:val="00A51577"/>
    <w:rsid w:val="00A51A95"/>
    <w:rsid w:val="00A51B47"/>
    <w:rsid w:val="00A526CE"/>
    <w:rsid w:val="00A54DC0"/>
    <w:rsid w:val="00A550C9"/>
    <w:rsid w:val="00A55228"/>
    <w:rsid w:val="00A5589F"/>
    <w:rsid w:val="00A55D4E"/>
    <w:rsid w:val="00A55D75"/>
    <w:rsid w:val="00A564DE"/>
    <w:rsid w:val="00A61027"/>
    <w:rsid w:val="00A61B91"/>
    <w:rsid w:val="00A63335"/>
    <w:rsid w:val="00A63685"/>
    <w:rsid w:val="00A63DDD"/>
    <w:rsid w:val="00A63F6A"/>
    <w:rsid w:val="00A66473"/>
    <w:rsid w:val="00A66E28"/>
    <w:rsid w:val="00A67395"/>
    <w:rsid w:val="00A70590"/>
    <w:rsid w:val="00A71542"/>
    <w:rsid w:val="00A71FA0"/>
    <w:rsid w:val="00A72C1A"/>
    <w:rsid w:val="00A74021"/>
    <w:rsid w:val="00A7463E"/>
    <w:rsid w:val="00A74870"/>
    <w:rsid w:val="00A74A8A"/>
    <w:rsid w:val="00A762DA"/>
    <w:rsid w:val="00A765B1"/>
    <w:rsid w:val="00A76B41"/>
    <w:rsid w:val="00A772F2"/>
    <w:rsid w:val="00A77828"/>
    <w:rsid w:val="00A8073D"/>
    <w:rsid w:val="00A807A2"/>
    <w:rsid w:val="00A80D02"/>
    <w:rsid w:val="00A812A8"/>
    <w:rsid w:val="00A81DFC"/>
    <w:rsid w:val="00A82D32"/>
    <w:rsid w:val="00A82EAE"/>
    <w:rsid w:val="00A84F27"/>
    <w:rsid w:val="00A8519C"/>
    <w:rsid w:val="00A8533B"/>
    <w:rsid w:val="00A86EDC"/>
    <w:rsid w:val="00A8733A"/>
    <w:rsid w:val="00A900B1"/>
    <w:rsid w:val="00A90B66"/>
    <w:rsid w:val="00A91D4B"/>
    <w:rsid w:val="00A920B2"/>
    <w:rsid w:val="00A92A96"/>
    <w:rsid w:val="00A92AF0"/>
    <w:rsid w:val="00A930F2"/>
    <w:rsid w:val="00A937D5"/>
    <w:rsid w:val="00A93A69"/>
    <w:rsid w:val="00A93C70"/>
    <w:rsid w:val="00A94700"/>
    <w:rsid w:val="00A970CE"/>
    <w:rsid w:val="00A974A9"/>
    <w:rsid w:val="00A974ED"/>
    <w:rsid w:val="00A97718"/>
    <w:rsid w:val="00AA08F3"/>
    <w:rsid w:val="00AA0F23"/>
    <w:rsid w:val="00AA1376"/>
    <w:rsid w:val="00AA1DA8"/>
    <w:rsid w:val="00AA238E"/>
    <w:rsid w:val="00AA2EB9"/>
    <w:rsid w:val="00AA3243"/>
    <w:rsid w:val="00AA388F"/>
    <w:rsid w:val="00AA4F6D"/>
    <w:rsid w:val="00AA536B"/>
    <w:rsid w:val="00AA57D7"/>
    <w:rsid w:val="00AA5A6F"/>
    <w:rsid w:val="00AA5C40"/>
    <w:rsid w:val="00AA64A3"/>
    <w:rsid w:val="00AA6BB8"/>
    <w:rsid w:val="00AA6CE6"/>
    <w:rsid w:val="00AA7519"/>
    <w:rsid w:val="00AB02EA"/>
    <w:rsid w:val="00AB22BF"/>
    <w:rsid w:val="00AB256E"/>
    <w:rsid w:val="00AB32AD"/>
    <w:rsid w:val="00AB3466"/>
    <w:rsid w:val="00AB3BBB"/>
    <w:rsid w:val="00AB408C"/>
    <w:rsid w:val="00AB5030"/>
    <w:rsid w:val="00AB6336"/>
    <w:rsid w:val="00AB759A"/>
    <w:rsid w:val="00AB7A82"/>
    <w:rsid w:val="00AB7B06"/>
    <w:rsid w:val="00AB7EAA"/>
    <w:rsid w:val="00AC0432"/>
    <w:rsid w:val="00AC2C88"/>
    <w:rsid w:val="00AC3139"/>
    <w:rsid w:val="00AC4094"/>
    <w:rsid w:val="00AC42B6"/>
    <w:rsid w:val="00AC4AB7"/>
    <w:rsid w:val="00AC60EC"/>
    <w:rsid w:val="00AC6CD9"/>
    <w:rsid w:val="00AD2679"/>
    <w:rsid w:val="00AD3F3C"/>
    <w:rsid w:val="00AD5413"/>
    <w:rsid w:val="00AD5F0A"/>
    <w:rsid w:val="00AD6741"/>
    <w:rsid w:val="00AD6B4F"/>
    <w:rsid w:val="00AD7CFA"/>
    <w:rsid w:val="00AD7D88"/>
    <w:rsid w:val="00AE11C1"/>
    <w:rsid w:val="00AE163D"/>
    <w:rsid w:val="00AE1C5C"/>
    <w:rsid w:val="00AE23D2"/>
    <w:rsid w:val="00AE25D1"/>
    <w:rsid w:val="00AE2918"/>
    <w:rsid w:val="00AE315E"/>
    <w:rsid w:val="00AE31D9"/>
    <w:rsid w:val="00AE3CF0"/>
    <w:rsid w:val="00AE4337"/>
    <w:rsid w:val="00AE71EE"/>
    <w:rsid w:val="00AE7A06"/>
    <w:rsid w:val="00AF018F"/>
    <w:rsid w:val="00AF03CF"/>
    <w:rsid w:val="00AF06B6"/>
    <w:rsid w:val="00AF0A0A"/>
    <w:rsid w:val="00AF11CC"/>
    <w:rsid w:val="00AF1ED2"/>
    <w:rsid w:val="00AF1F4E"/>
    <w:rsid w:val="00AF3557"/>
    <w:rsid w:val="00AF4AF6"/>
    <w:rsid w:val="00AF4CEE"/>
    <w:rsid w:val="00AF5D84"/>
    <w:rsid w:val="00AF672C"/>
    <w:rsid w:val="00AF6D69"/>
    <w:rsid w:val="00AF6F5E"/>
    <w:rsid w:val="00B00378"/>
    <w:rsid w:val="00B00E41"/>
    <w:rsid w:val="00B0105E"/>
    <w:rsid w:val="00B018BD"/>
    <w:rsid w:val="00B04678"/>
    <w:rsid w:val="00B04A04"/>
    <w:rsid w:val="00B04F00"/>
    <w:rsid w:val="00B05A66"/>
    <w:rsid w:val="00B05EFD"/>
    <w:rsid w:val="00B066FE"/>
    <w:rsid w:val="00B06822"/>
    <w:rsid w:val="00B06912"/>
    <w:rsid w:val="00B0739C"/>
    <w:rsid w:val="00B10B04"/>
    <w:rsid w:val="00B10CC6"/>
    <w:rsid w:val="00B12082"/>
    <w:rsid w:val="00B13389"/>
    <w:rsid w:val="00B1364C"/>
    <w:rsid w:val="00B141A5"/>
    <w:rsid w:val="00B15286"/>
    <w:rsid w:val="00B1550D"/>
    <w:rsid w:val="00B15ACA"/>
    <w:rsid w:val="00B1631F"/>
    <w:rsid w:val="00B163E8"/>
    <w:rsid w:val="00B1767E"/>
    <w:rsid w:val="00B176F7"/>
    <w:rsid w:val="00B203B6"/>
    <w:rsid w:val="00B203CE"/>
    <w:rsid w:val="00B21676"/>
    <w:rsid w:val="00B241D5"/>
    <w:rsid w:val="00B241EC"/>
    <w:rsid w:val="00B26677"/>
    <w:rsid w:val="00B26C57"/>
    <w:rsid w:val="00B274E3"/>
    <w:rsid w:val="00B27B92"/>
    <w:rsid w:val="00B30563"/>
    <w:rsid w:val="00B30A76"/>
    <w:rsid w:val="00B30E1F"/>
    <w:rsid w:val="00B3203B"/>
    <w:rsid w:val="00B3412E"/>
    <w:rsid w:val="00B346EA"/>
    <w:rsid w:val="00B351E2"/>
    <w:rsid w:val="00B356B8"/>
    <w:rsid w:val="00B35C9C"/>
    <w:rsid w:val="00B37B8E"/>
    <w:rsid w:val="00B40222"/>
    <w:rsid w:val="00B404C3"/>
    <w:rsid w:val="00B40BA6"/>
    <w:rsid w:val="00B40FB4"/>
    <w:rsid w:val="00B4280F"/>
    <w:rsid w:val="00B43381"/>
    <w:rsid w:val="00B4436B"/>
    <w:rsid w:val="00B448BF"/>
    <w:rsid w:val="00B45F9F"/>
    <w:rsid w:val="00B4627C"/>
    <w:rsid w:val="00B46793"/>
    <w:rsid w:val="00B46953"/>
    <w:rsid w:val="00B46A7F"/>
    <w:rsid w:val="00B4777F"/>
    <w:rsid w:val="00B47A59"/>
    <w:rsid w:val="00B51520"/>
    <w:rsid w:val="00B5169E"/>
    <w:rsid w:val="00B517C2"/>
    <w:rsid w:val="00B518CE"/>
    <w:rsid w:val="00B52234"/>
    <w:rsid w:val="00B53623"/>
    <w:rsid w:val="00B536F5"/>
    <w:rsid w:val="00B53E98"/>
    <w:rsid w:val="00B5634D"/>
    <w:rsid w:val="00B565CC"/>
    <w:rsid w:val="00B56ECA"/>
    <w:rsid w:val="00B57093"/>
    <w:rsid w:val="00B60613"/>
    <w:rsid w:val="00B61362"/>
    <w:rsid w:val="00B616E6"/>
    <w:rsid w:val="00B61845"/>
    <w:rsid w:val="00B630F2"/>
    <w:rsid w:val="00B636BD"/>
    <w:rsid w:val="00B63E7A"/>
    <w:rsid w:val="00B65582"/>
    <w:rsid w:val="00B66054"/>
    <w:rsid w:val="00B672EA"/>
    <w:rsid w:val="00B6747B"/>
    <w:rsid w:val="00B70200"/>
    <w:rsid w:val="00B72CF0"/>
    <w:rsid w:val="00B740F6"/>
    <w:rsid w:val="00B74615"/>
    <w:rsid w:val="00B75035"/>
    <w:rsid w:val="00B755B6"/>
    <w:rsid w:val="00B76B55"/>
    <w:rsid w:val="00B76D21"/>
    <w:rsid w:val="00B77E2E"/>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6C8"/>
    <w:rsid w:val="00B97C76"/>
    <w:rsid w:val="00BA07F3"/>
    <w:rsid w:val="00BA0B38"/>
    <w:rsid w:val="00BA15DC"/>
    <w:rsid w:val="00BA1602"/>
    <w:rsid w:val="00BA2C82"/>
    <w:rsid w:val="00BA2E8A"/>
    <w:rsid w:val="00BA583B"/>
    <w:rsid w:val="00BA5EC7"/>
    <w:rsid w:val="00BA6319"/>
    <w:rsid w:val="00BA63CE"/>
    <w:rsid w:val="00BA6551"/>
    <w:rsid w:val="00BA6791"/>
    <w:rsid w:val="00BA683B"/>
    <w:rsid w:val="00BA6E3C"/>
    <w:rsid w:val="00BA7227"/>
    <w:rsid w:val="00BA7CD7"/>
    <w:rsid w:val="00BA7D1F"/>
    <w:rsid w:val="00BB282D"/>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00F1"/>
    <w:rsid w:val="00BD085B"/>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7EF"/>
    <w:rsid w:val="00BE0C55"/>
    <w:rsid w:val="00BE11A2"/>
    <w:rsid w:val="00BE246C"/>
    <w:rsid w:val="00BE2657"/>
    <w:rsid w:val="00BE37AE"/>
    <w:rsid w:val="00BE563D"/>
    <w:rsid w:val="00BE73C3"/>
    <w:rsid w:val="00BE7B29"/>
    <w:rsid w:val="00BF03C0"/>
    <w:rsid w:val="00BF21D4"/>
    <w:rsid w:val="00BF2E46"/>
    <w:rsid w:val="00BF4A15"/>
    <w:rsid w:val="00BF4E27"/>
    <w:rsid w:val="00BF6D53"/>
    <w:rsid w:val="00BF6D77"/>
    <w:rsid w:val="00C01EF2"/>
    <w:rsid w:val="00C0378E"/>
    <w:rsid w:val="00C04258"/>
    <w:rsid w:val="00C05AFD"/>
    <w:rsid w:val="00C0724C"/>
    <w:rsid w:val="00C07AEF"/>
    <w:rsid w:val="00C07C11"/>
    <w:rsid w:val="00C07CC1"/>
    <w:rsid w:val="00C10015"/>
    <w:rsid w:val="00C12ECB"/>
    <w:rsid w:val="00C13032"/>
    <w:rsid w:val="00C14ABD"/>
    <w:rsid w:val="00C151E0"/>
    <w:rsid w:val="00C16908"/>
    <w:rsid w:val="00C17289"/>
    <w:rsid w:val="00C17A75"/>
    <w:rsid w:val="00C20051"/>
    <w:rsid w:val="00C20B86"/>
    <w:rsid w:val="00C21145"/>
    <w:rsid w:val="00C2250F"/>
    <w:rsid w:val="00C239A8"/>
    <w:rsid w:val="00C24381"/>
    <w:rsid w:val="00C249D9"/>
    <w:rsid w:val="00C24C2E"/>
    <w:rsid w:val="00C24C7A"/>
    <w:rsid w:val="00C24FFB"/>
    <w:rsid w:val="00C25CFF"/>
    <w:rsid w:val="00C261C1"/>
    <w:rsid w:val="00C27186"/>
    <w:rsid w:val="00C27D06"/>
    <w:rsid w:val="00C30B0B"/>
    <w:rsid w:val="00C30BC3"/>
    <w:rsid w:val="00C31339"/>
    <w:rsid w:val="00C332D4"/>
    <w:rsid w:val="00C33E51"/>
    <w:rsid w:val="00C34848"/>
    <w:rsid w:val="00C349B4"/>
    <w:rsid w:val="00C34C47"/>
    <w:rsid w:val="00C35A80"/>
    <w:rsid w:val="00C368F9"/>
    <w:rsid w:val="00C372B5"/>
    <w:rsid w:val="00C37CCC"/>
    <w:rsid w:val="00C405C8"/>
    <w:rsid w:val="00C40936"/>
    <w:rsid w:val="00C41E09"/>
    <w:rsid w:val="00C42DBE"/>
    <w:rsid w:val="00C4360C"/>
    <w:rsid w:val="00C4414C"/>
    <w:rsid w:val="00C452DC"/>
    <w:rsid w:val="00C45821"/>
    <w:rsid w:val="00C46564"/>
    <w:rsid w:val="00C50353"/>
    <w:rsid w:val="00C50A02"/>
    <w:rsid w:val="00C510B1"/>
    <w:rsid w:val="00C512D1"/>
    <w:rsid w:val="00C51856"/>
    <w:rsid w:val="00C51B5E"/>
    <w:rsid w:val="00C51BA3"/>
    <w:rsid w:val="00C51CB3"/>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1DE"/>
    <w:rsid w:val="00C97DD7"/>
    <w:rsid w:val="00C97EF9"/>
    <w:rsid w:val="00CA0492"/>
    <w:rsid w:val="00CA0A04"/>
    <w:rsid w:val="00CA0A55"/>
    <w:rsid w:val="00CA0C21"/>
    <w:rsid w:val="00CA1492"/>
    <w:rsid w:val="00CA3CAB"/>
    <w:rsid w:val="00CA5D26"/>
    <w:rsid w:val="00CA6A2E"/>
    <w:rsid w:val="00CB0D8A"/>
    <w:rsid w:val="00CB498C"/>
    <w:rsid w:val="00CB52A4"/>
    <w:rsid w:val="00CB537C"/>
    <w:rsid w:val="00CB5778"/>
    <w:rsid w:val="00CB6675"/>
    <w:rsid w:val="00CC03A0"/>
    <w:rsid w:val="00CC0915"/>
    <w:rsid w:val="00CC1AF5"/>
    <w:rsid w:val="00CC1B74"/>
    <w:rsid w:val="00CC2B3B"/>
    <w:rsid w:val="00CC2EB0"/>
    <w:rsid w:val="00CC2F38"/>
    <w:rsid w:val="00CC44F5"/>
    <w:rsid w:val="00CC5F95"/>
    <w:rsid w:val="00CC6AB5"/>
    <w:rsid w:val="00CC74DE"/>
    <w:rsid w:val="00CD1255"/>
    <w:rsid w:val="00CD1484"/>
    <w:rsid w:val="00CD1892"/>
    <w:rsid w:val="00CD1AD8"/>
    <w:rsid w:val="00CD1D00"/>
    <w:rsid w:val="00CD1D85"/>
    <w:rsid w:val="00CD26B8"/>
    <w:rsid w:val="00CD2A82"/>
    <w:rsid w:val="00CD32C2"/>
    <w:rsid w:val="00CD347C"/>
    <w:rsid w:val="00CD3CAB"/>
    <w:rsid w:val="00CD3FF0"/>
    <w:rsid w:val="00CD4542"/>
    <w:rsid w:val="00CD4E50"/>
    <w:rsid w:val="00CD64E1"/>
    <w:rsid w:val="00CD699D"/>
    <w:rsid w:val="00CD701B"/>
    <w:rsid w:val="00CD70DB"/>
    <w:rsid w:val="00CD7466"/>
    <w:rsid w:val="00CD7C49"/>
    <w:rsid w:val="00CE092F"/>
    <w:rsid w:val="00CE1069"/>
    <w:rsid w:val="00CE2E2E"/>
    <w:rsid w:val="00CE376B"/>
    <w:rsid w:val="00CE3A51"/>
    <w:rsid w:val="00CE3AA8"/>
    <w:rsid w:val="00CE59F6"/>
    <w:rsid w:val="00CE69F6"/>
    <w:rsid w:val="00CE71C3"/>
    <w:rsid w:val="00CE7ECB"/>
    <w:rsid w:val="00CF0AF0"/>
    <w:rsid w:val="00CF1834"/>
    <w:rsid w:val="00CF2ACF"/>
    <w:rsid w:val="00CF3233"/>
    <w:rsid w:val="00CF345B"/>
    <w:rsid w:val="00CF475F"/>
    <w:rsid w:val="00CF5069"/>
    <w:rsid w:val="00CF5572"/>
    <w:rsid w:val="00CF7082"/>
    <w:rsid w:val="00CF77F8"/>
    <w:rsid w:val="00D003CC"/>
    <w:rsid w:val="00D01590"/>
    <w:rsid w:val="00D01DD0"/>
    <w:rsid w:val="00D02869"/>
    <w:rsid w:val="00D0336E"/>
    <w:rsid w:val="00D034B0"/>
    <w:rsid w:val="00D04F01"/>
    <w:rsid w:val="00D04F8B"/>
    <w:rsid w:val="00D054EF"/>
    <w:rsid w:val="00D05637"/>
    <w:rsid w:val="00D05BA9"/>
    <w:rsid w:val="00D06E71"/>
    <w:rsid w:val="00D0764E"/>
    <w:rsid w:val="00D07D82"/>
    <w:rsid w:val="00D10BE1"/>
    <w:rsid w:val="00D11FE3"/>
    <w:rsid w:val="00D132F1"/>
    <w:rsid w:val="00D13D50"/>
    <w:rsid w:val="00D13F48"/>
    <w:rsid w:val="00D14919"/>
    <w:rsid w:val="00D14E25"/>
    <w:rsid w:val="00D152D6"/>
    <w:rsid w:val="00D165D8"/>
    <w:rsid w:val="00D1724E"/>
    <w:rsid w:val="00D17C81"/>
    <w:rsid w:val="00D206F6"/>
    <w:rsid w:val="00D237E0"/>
    <w:rsid w:val="00D242C6"/>
    <w:rsid w:val="00D25534"/>
    <w:rsid w:val="00D25676"/>
    <w:rsid w:val="00D25F78"/>
    <w:rsid w:val="00D27129"/>
    <w:rsid w:val="00D2738C"/>
    <w:rsid w:val="00D279E7"/>
    <w:rsid w:val="00D3046D"/>
    <w:rsid w:val="00D31B07"/>
    <w:rsid w:val="00D32DF8"/>
    <w:rsid w:val="00D32F52"/>
    <w:rsid w:val="00D32FA0"/>
    <w:rsid w:val="00D33112"/>
    <w:rsid w:val="00D331CB"/>
    <w:rsid w:val="00D3426E"/>
    <w:rsid w:val="00D3746F"/>
    <w:rsid w:val="00D40217"/>
    <w:rsid w:val="00D40385"/>
    <w:rsid w:val="00D404CE"/>
    <w:rsid w:val="00D417C6"/>
    <w:rsid w:val="00D42CE7"/>
    <w:rsid w:val="00D43FAE"/>
    <w:rsid w:val="00D44259"/>
    <w:rsid w:val="00D44895"/>
    <w:rsid w:val="00D5064C"/>
    <w:rsid w:val="00D5098E"/>
    <w:rsid w:val="00D51B02"/>
    <w:rsid w:val="00D539DA"/>
    <w:rsid w:val="00D55C81"/>
    <w:rsid w:val="00D56B56"/>
    <w:rsid w:val="00D56BF5"/>
    <w:rsid w:val="00D56F99"/>
    <w:rsid w:val="00D5743F"/>
    <w:rsid w:val="00D60120"/>
    <w:rsid w:val="00D605C2"/>
    <w:rsid w:val="00D60733"/>
    <w:rsid w:val="00D60F11"/>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76521"/>
    <w:rsid w:val="00D804C5"/>
    <w:rsid w:val="00D81146"/>
    <w:rsid w:val="00D81A28"/>
    <w:rsid w:val="00D82AB8"/>
    <w:rsid w:val="00D82B00"/>
    <w:rsid w:val="00D82BE4"/>
    <w:rsid w:val="00D82E05"/>
    <w:rsid w:val="00D82F67"/>
    <w:rsid w:val="00D83A05"/>
    <w:rsid w:val="00D83C0D"/>
    <w:rsid w:val="00D85BDF"/>
    <w:rsid w:val="00D869C1"/>
    <w:rsid w:val="00D86EC6"/>
    <w:rsid w:val="00D87418"/>
    <w:rsid w:val="00D87FE6"/>
    <w:rsid w:val="00D90BC3"/>
    <w:rsid w:val="00D90DB9"/>
    <w:rsid w:val="00D91337"/>
    <w:rsid w:val="00D915C9"/>
    <w:rsid w:val="00D916E8"/>
    <w:rsid w:val="00D9198F"/>
    <w:rsid w:val="00D92A87"/>
    <w:rsid w:val="00D9384E"/>
    <w:rsid w:val="00D93D55"/>
    <w:rsid w:val="00D94C22"/>
    <w:rsid w:val="00D94C8D"/>
    <w:rsid w:val="00D951EE"/>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5819"/>
    <w:rsid w:val="00DB6E8E"/>
    <w:rsid w:val="00DB6F96"/>
    <w:rsid w:val="00DB71B9"/>
    <w:rsid w:val="00DC026F"/>
    <w:rsid w:val="00DC0B56"/>
    <w:rsid w:val="00DC1395"/>
    <w:rsid w:val="00DC1BCB"/>
    <w:rsid w:val="00DC32FC"/>
    <w:rsid w:val="00DC3994"/>
    <w:rsid w:val="00DC43C4"/>
    <w:rsid w:val="00DC4F47"/>
    <w:rsid w:val="00DC6747"/>
    <w:rsid w:val="00DC6AF3"/>
    <w:rsid w:val="00DC740D"/>
    <w:rsid w:val="00DC7608"/>
    <w:rsid w:val="00DC761E"/>
    <w:rsid w:val="00DC7CFC"/>
    <w:rsid w:val="00DD0090"/>
    <w:rsid w:val="00DD2C42"/>
    <w:rsid w:val="00DD2D14"/>
    <w:rsid w:val="00DD3A99"/>
    <w:rsid w:val="00DD4344"/>
    <w:rsid w:val="00DD55B5"/>
    <w:rsid w:val="00DD55F0"/>
    <w:rsid w:val="00DD5B8C"/>
    <w:rsid w:val="00DD5DFA"/>
    <w:rsid w:val="00DD67EC"/>
    <w:rsid w:val="00DD6F7F"/>
    <w:rsid w:val="00DE1A9D"/>
    <w:rsid w:val="00DE1CB1"/>
    <w:rsid w:val="00DE2073"/>
    <w:rsid w:val="00DE30AC"/>
    <w:rsid w:val="00DE3186"/>
    <w:rsid w:val="00DE362C"/>
    <w:rsid w:val="00DE368A"/>
    <w:rsid w:val="00DE3CF3"/>
    <w:rsid w:val="00DE4106"/>
    <w:rsid w:val="00DE5563"/>
    <w:rsid w:val="00DE6E4D"/>
    <w:rsid w:val="00DF05A0"/>
    <w:rsid w:val="00DF183D"/>
    <w:rsid w:val="00DF1BA8"/>
    <w:rsid w:val="00DF1F63"/>
    <w:rsid w:val="00DF25FE"/>
    <w:rsid w:val="00DF28F2"/>
    <w:rsid w:val="00DF2BFF"/>
    <w:rsid w:val="00DF4539"/>
    <w:rsid w:val="00DF48A2"/>
    <w:rsid w:val="00DF48D9"/>
    <w:rsid w:val="00DF4FF1"/>
    <w:rsid w:val="00DF6FD2"/>
    <w:rsid w:val="00DF7724"/>
    <w:rsid w:val="00DF7C43"/>
    <w:rsid w:val="00E000B2"/>
    <w:rsid w:val="00E00C1E"/>
    <w:rsid w:val="00E00F5F"/>
    <w:rsid w:val="00E014E7"/>
    <w:rsid w:val="00E026A9"/>
    <w:rsid w:val="00E02C24"/>
    <w:rsid w:val="00E0356F"/>
    <w:rsid w:val="00E03B42"/>
    <w:rsid w:val="00E03CC5"/>
    <w:rsid w:val="00E041AA"/>
    <w:rsid w:val="00E04428"/>
    <w:rsid w:val="00E0479F"/>
    <w:rsid w:val="00E04D6A"/>
    <w:rsid w:val="00E06100"/>
    <w:rsid w:val="00E06E97"/>
    <w:rsid w:val="00E073A5"/>
    <w:rsid w:val="00E07767"/>
    <w:rsid w:val="00E10DD1"/>
    <w:rsid w:val="00E1254C"/>
    <w:rsid w:val="00E12BDF"/>
    <w:rsid w:val="00E13326"/>
    <w:rsid w:val="00E14961"/>
    <w:rsid w:val="00E14D76"/>
    <w:rsid w:val="00E173DA"/>
    <w:rsid w:val="00E20CE7"/>
    <w:rsid w:val="00E20FCE"/>
    <w:rsid w:val="00E217B1"/>
    <w:rsid w:val="00E222FA"/>
    <w:rsid w:val="00E22839"/>
    <w:rsid w:val="00E23AAF"/>
    <w:rsid w:val="00E242AB"/>
    <w:rsid w:val="00E24A62"/>
    <w:rsid w:val="00E24F52"/>
    <w:rsid w:val="00E279B2"/>
    <w:rsid w:val="00E30BD5"/>
    <w:rsid w:val="00E31143"/>
    <w:rsid w:val="00E31439"/>
    <w:rsid w:val="00E31812"/>
    <w:rsid w:val="00E3533E"/>
    <w:rsid w:val="00E35A45"/>
    <w:rsid w:val="00E37C85"/>
    <w:rsid w:val="00E4245C"/>
    <w:rsid w:val="00E43006"/>
    <w:rsid w:val="00E43551"/>
    <w:rsid w:val="00E46910"/>
    <w:rsid w:val="00E46C74"/>
    <w:rsid w:val="00E46F1F"/>
    <w:rsid w:val="00E47095"/>
    <w:rsid w:val="00E47490"/>
    <w:rsid w:val="00E50809"/>
    <w:rsid w:val="00E510CF"/>
    <w:rsid w:val="00E52AAB"/>
    <w:rsid w:val="00E52F5A"/>
    <w:rsid w:val="00E533B0"/>
    <w:rsid w:val="00E5448E"/>
    <w:rsid w:val="00E54E0D"/>
    <w:rsid w:val="00E56795"/>
    <w:rsid w:val="00E573CE"/>
    <w:rsid w:val="00E57932"/>
    <w:rsid w:val="00E57DA3"/>
    <w:rsid w:val="00E60811"/>
    <w:rsid w:val="00E64050"/>
    <w:rsid w:val="00E6503F"/>
    <w:rsid w:val="00E6514D"/>
    <w:rsid w:val="00E65161"/>
    <w:rsid w:val="00E652C9"/>
    <w:rsid w:val="00E65700"/>
    <w:rsid w:val="00E6593B"/>
    <w:rsid w:val="00E66435"/>
    <w:rsid w:val="00E672C6"/>
    <w:rsid w:val="00E675EE"/>
    <w:rsid w:val="00E71809"/>
    <w:rsid w:val="00E71D1E"/>
    <w:rsid w:val="00E728E2"/>
    <w:rsid w:val="00E74976"/>
    <w:rsid w:val="00E75667"/>
    <w:rsid w:val="00E756D3"/>
    <w:rsid w:val="00E769CC"/>
    <w:rsid w:val="00E77971"/>
    <w:rsid w:val="00E8034E"/>
    <w:rsid w:val="00E80AF8"/>
    <w:rsid w:val="00E827BB"/>
    <w:rsid w:val="00E82D24"/>
    <w:rsid w:val="00E8308F"/>
    <w:rsid w:val="00E8317B"/>
    <w:rsid w:val="00E8357D"/>
    <w:rsid w:val="00E837D1"/>
    <w:rsid w:val="00E84C04"/>
    <w:rsid w:val="00E84E4F"/>
    <w:rsid w:val="00E856A2"/>
    <w:rsid w:val="00E85AD2"/>
    <w:rsid w:val="00E9036E"/>
    <w:rsid w:val="00E90E1A"/>
    <w:rsid w:val="00E917B6"/>
    <w:rsid w:val="00E92292"/>
    <w:rsid w:val="00E92D0B"/>
    <w:rsid w:val="00E93195"/>
    <w:rsid w:val="00E93F21"/>
    <w:rsid w:val="00E9411C"/>
    <w:rsid w:val="00E9522C"/>
    <w:rsid w:val="00E95C2A"/>
    <w:rsid w:val="00E95E4B"/>
    <w:rsid w:val="00E963BC"/>
    <w:rsid w:val="00E97F7A"/>
    <w:rsid w:val="00EA0143"/>
    <w:rsid w:val="00EA089B"/>
    <w:rsid w:val="00EA2BC4"/>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0D0F"/>
    <w:rsid w:val="00EC0D88"/>
    <w:rsid w:val="00EC328C"/>
    <w:rsid w:val="00EC3BEC"/>
    <w:rsid w:val="00EC42D5"/>
    <w:rsid w:val="00EC5241"/>
    <w:rsid w:val="00EC594C"/>
    <w:rsid w:val="00EC5C7B"/>
    <w:rsid w:val="00EC5CD9"/>
    <w:rsid w:val="00EC66AA"/>
    <w:rsid w:val="00EC67F8"/>
    <w:rsid w:val="00EC6B8F"/>
    <w:rsid w:val="00EC7B39"/>
    <w:rsid w:val="00EC7B48"/>
    <w:rsid w:val="00ED0257"/>
    <w:rsid w:val="00ED1339"/>
    <w:rsid w:val="00ED3E65"/>
    <w:rsid w:val="00ED4448"/>
    <w:rsid w:val="00ED4995"/>
    <w:rsid w:val="00ED4EDF"/>
    <w:rsid w:val="00ED52D9"/>
    <w:rsid w:val="00ED5981"/>
    <w:rsid w:val="00ED66B2"/>
    <w:rsid w:val="00ED71BA"/>
    <w:rsid w:val="00ED73A1"/>
    <w:rsid w:val="00ED7CA2"/>
    <w:rsid w:val="00EE13DA"/>
    <w:rsid w:val="00EE2A24"/>
    <w:rsid w:val="00EE332A"/>
    <w:rsid w:val="00EE5324"/>
    <w:rsid w:val="00EE55FA"/>
    <w:rsid w:val="00EE56E2"/>
    <w:rsid w:val="00EE6D45"/>
    <w:rsid w:val="00EE6E89"/>
    <w:rsid w:val="00EF0FE6"/>
    <w:rsid w:val="00EF11AA"/>
    <w:rsid w:val="00EF1C44"/>
    <w:rsid w:val="00EF1F1E"/>
    <w:rsid w:val="00EF1F9B"/>
    <w:rsid w:val="00EF2B18"/>
    <w:rsid w:val="00EF30A6"/>
    <w:rsid w:val="00EF3AC4"/>
    <w:rsid w:val="00EF3BB9"/>
    <w:rsid w:val="00EF4008"/>
    <w:rsid w:val="00EF547C"/>
    <w:rsid w:val="00EF55E9"/>
    <w:rsid w:val="00EF5B41"/>
    <w:rsid w:val="00EF611C"/>
    <w:rsid w:val="00EF7462"/>
    <w:rsid w:val="00EF768D"/>
    <w:rsid w:val="00F00630"/>
    <w:rsid w:val="00F00922"/>
    <w:rsid w:val="00F00FEB"/>
    <w:rsid w:val="00F011D3"/>
    <w:rsid w:val="00F011FF"/>
    <w:rsid w:val="00F01BE6"/>
    <w:rsid w:val="00F0217A"/>
    <w:rsid w:val="00F0251B"/>
    <w:rsid w:val="00F02A64"/>
    <w:rsid w:val="00F03E4C"/>
    <w:rsid w:val="00F04511"/>
    <w:rsid w:val="00F04EAB"/>
    <w:rsid w:val="00F0665D"/>
    <w:rsid w:val="00F06D42"/>
    <w:rsid w:val="00F07134"/>
    <w:rsid w:val="00F072CB"/>
    <w:rsid w:val="00F07378"/>
    <w:rsid w:val="00F10B81"/>
    <w:rsid w:val="00F10CBB"/>
    <w:rsid w:val="00F11353"/>
    <w:rsid w:val="00F1162A"/>
    <w:rsid w:val="00F129F4"/>
    <w:rsid w:val="00F14CD1"/>
    <w:rsid w:val="00F15115"/>
    <w:rsid w:val="00F15D8C"/>
    <w:rsid w:val="00F16E1A"/>
    <w:rsid w:val="00F20197"/>
    <w:rsid w:val="00F20253"/>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08DD"/>
    <w:rsid w:val="00F309DD"/>
    <w:rsid w:val="00F30C7B"/>
    <w:rsid w:val="00F318A1"/>
    <w:rsid w:val="00F32196"/>
    <w:rsid w:val="00F3265C"/>
    <w:rsid w:val="00F33C9B"/>
    <w:rsid w:val="00F343EE"/>
    <w:rsid w:val="00F3547E"/>
    <w:rsid w:val="00F35494"/>
    <w:rsid w:val="00F36084"/>
    <w:rsid w:val="00F3619D"/>
    <w:rsid w:val="00F3722A"/>
    <w:rsid w:val="00F37366"/>
    <w:rsid w:val="00F419B8"/>
    <w:rsid w:val="00F41C0F"/>
    <w:rsid w:val="00F42856"/>
    <w:rsid w:val="00F43390"/>
    <w:rsid w:val="00F43EF6"/>
    <w:rsid w:val="00F4482B"/>
    <w:rsid w:val="00F44F02"/>
    <w:rsid w:val="00F4526B"/>
    <w:rsid w:val="00F458B1"/>
    <w:rsid w:val="00F45D65"/>
    <w:rsid w:val="00F462DF"/>
    <w:rsid w:val="00F4662D"/>
    <w:rsid w:val="00F468AC"/>
    <w:rsid w:val="00F471BE"/>
    <w:rsid w:val="00F47316"/>
    <w:rsid w:val="00F47507"/>
    <w:rsid w:val="00F5052D"/>
    <w:rsid w:val="00F50BF0"/>
    <w:rsid w:val="00F50FF9"/>
    <w:rsid w:val="00F51A82"/>
    <w:rsid w:val="00F5254B"/>
    <w:rsid w:val="00F53A44"/>
    <w:rsid w:val="00F54431"/>
    <w:rsid w:val="00F54B29"/>
    <w:rsid w:val="00F551DB"/>
    <w:rsid w:val="00F557F7"/>
    <w:rsid w:val="00F559BE"/>
    <w:rsid w:val="00F56417"/>
    <w:rsid w:val="00F56EE7"/>
    <w:rsid w:val="00F56FEF"/>
    <w:rsid w:val="00F57521"/>
    <w:rsid w:val="00F57AC4"/>
    <w:rsid w:val="00F57D5F"/>
    <w:rsid w:val="00F60938"/>
    <w:rsid w:val="00F61606"/>
    <w:rsid w:val="00F618A4"/>
    <w:rsid w:val="00F62BD1"/>
    <w:rsid w:val="00F62CA8"/>
    <w:rsid w:val="00F63BF4"/>
    <w:rsid w:val="00F63C60"/>
    <w:rsid w:val="00F64991"/>
    <w:rsid w:val="00F64A68"/>
    <w:rsid w:val="00F65BA9"/>
    <w:rsid w:val="00F6630F"/>
    <w:rsid w:val="00F67E81"/>
    <w:rsid w:val="00F7000D"/>
    <w:rsid w:val="00F70034"/>
    <w:rsid w:val="00F719B2"/>
    <w:rsid w:val="00F71C68"/>
    <w:rsid w:val="00F724E2"/>
    <w:rsid w:val="00F72946"/>
    <w:rsid w:val="00F72A89"/>
    <w:rsid w:val="00F73E5D"/>
    <w:rsid w:val="00F74103"/>
    <w:rsid w:val="00F7425F"/>
    <w:rsid w:val="00F75BB5"/>
    <w:rsid w:val="00F7604C"/>
    <w:rsid w:val="00F76E94"/>
    <w:rsid w:val="00F80862"/>
    <w:rsid w:val="00F81623"/>
    <w:rsid w:val="00F81D25"/>
    <w:rsid w:val="00F8238A"/>
    <w:rsid w:val="00F825AC"/>
    <w:rsid w:val="00F83045"/>
    <w:rsid w:val="00F83615"/>
    <w:rsid w:val="00F85329"/>
    <w:rsid w:val="00F87425"/>
    <w:rsid w:val="00F878CD"/>
    <w:rsid w:val="00F8794A"/>
    <w:rsid w:val="00F90C1F"/>
    <w:rsid w:val="00F915FB"/>
    <w:rsid w:val="00F91F3C"/>
    <w:rsid w:val="00F9268E"/>
    <w:rsid w:val="00F93193"/>
    <w:rsid w:val="00F93231"/>
    <w:rsid w:val="00F9327A"/>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1BC"/>
    <w:rsid w:val="00FB6DF2"/>
    <w:rsid w:val="00FB7823"/>
    <w:rsid w:val="00FC080F"/>
    <w:rsid w:val="00FC08B3"/>
    <w:rsid w:val="00FC09D7"/>
    <w:rsid w:val="00FC13C6"/>
    <w:rsid w:val="00FC1998"/>
    <w:rsid w:val="00FC391E"/>
    <w:rsid w:val="00FC395D"/>
    <w:rsid w:val="00FC3AB7"/>
    <w:rsid w:val="00FC448A"/>
    <w:rsid w:val="00FC453D"/>
    <w:rsid w:val="00FC4A89"/>
    <w:rsid w:val="00FC642C"/>
    <w:rsid w:val="00FC665F"/>
    <w:rsid w:val="00FC6AE4"/>
    <w:rsid w:val="00FC6D59"/>
    <w:rsid w:val="00FC6E70"/>
    <w:rsid w:val="00FC78F5"/>
    <w:rsid w:val="00FD10B3"/>
    <w:rsid w:val="00FD11C3"/>
    <w:rsid w:val="00FD154E"/>
    <w:rsid w:val="00FD3607"/>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6C76"/>
    <w:rsid w:val="00FE705C"/>
    <w:rsid w:val="00FF0B4F"/>
    <w:rsid w:val="00FF1AD3"/>
    <w:rsid w:val="00FF46DA"/>
    <w:rsid w:val="00FF49F4"/>
    <w:rsid w:val="00FF651D"/>
    <w:rsid w:val="00FF68CA"/>
    <w:rsid w:val="010651D9"/>
    <w:rsid w:val="02DA0C0E"/>
    <w:rsid w:val="03DD35E4"/>
    <w:rsid w:val="047B6C2E"/>
    <w:rsid w:val="065A6178"/>
    <w:rsid w:val="075562B7"/>
    <w:rsid w:val="07F6164B"/>
    <w:rsid w:val="087A1B7A"/>
    <w:rsid w:val="096B2097"/>
    <w:rsid w:val="0A5B7E63"/>
    <w:rsid w:val="0C87121B"/>
    <w:rsid w:val="0DF702FE"/>
    <w:rsid w:val="0E3F698B"/>
    <w:rsid w:val="0F21508F"/>
    <w:rsid w:val="0F816ACD"/>
    <w:rsid w:val="0FB94501"/>
    <w:rsid w:val="10B047CF"/>
    <w:rsid w:val="10FC16EA"/>
    <w:rsid w:val="118963A1"/>
    <w:rsid w:val="127723A9"/>
    <w:rsid w:val="13072A44"/>
    <w:rsid w:val="135F82C4"/>
    <w:rsid w:val="13AE35D8"/>
    <w:rsid w:val="145044FA"/>
    <w:rsid w:val="186742B0"/>
    <w:rsid w:val="195D1DF4"/>
    <w:rsid w:val="1A0E6A95"/>
    <w:rsid w:val="1B2A271F"/>
    <w:rsid w:val="1B890139"/>
    <w:rsid w:val="1D266CE1"/>
    <w:rsid w:val="1D3963AF"/>
    <w:rsid w:val="1E714A66"/>
    <w:rsid w:val="1FE868A9"/>
    <w:rsid w:val="211E26D6"/>
    <w:rsid w:val="21283D08"/>
    <w:rsid w:val="21535882"/>
    <w:rsid w:val="22E6408F"/>
    <w:rsid w:val="25B440B3"/>
    <w:rsid w:val="26760048"/>
    <w:rsid w:val="27FE35F4"/>
    <w:rsid w:val="28D21782"/>
    <w:rsid w:val="2AA1365A"/>
    <w:rsid w:val="2C186877"/>
    <w:rsid w:val="2DD15014"/>
    <w:rsid w:val="2FD25781"/>
    <w:rsid w:val="319C6071"/>
    <w:rsid w:val="324F681C"/>
    <w:rsid w:val="32DB72BE"/>
    <w:rsid w:val="342E63AB"/>
    <w:rsid w:val="345D260B"/>
    <w:rsid w:val="365302AE"/>
    <w:rsid w:val="37F142D2"/>
    <w:rsid w:val="397070EB"/>
    <w:rsid w:val="39A13F14"/>
    <w:rsid w:val="3C5F759A"/>
    <w:rsid w:val="3D5C78D4"/>
    <w:rsid w:val="3FFF72A6"/>
    <w:rsid w:val="42E1381E"/>
    <w:rsid w:val="43CA157C"/>
    <w:rsid w:val="43FB717C"/>
    <w:rsid w:val="451E447A"/>
    <w:rsid w:val="45345B76"/>
    <w:rsid w:val="46DB09AD"/>
    <w:rsid w:val="47307808"/>
    <w:rsid w:val="486F747C"/>
    <w:rsid w:val="4A637409"/>
    <w:rsid w:val="4D7D5848"/>
    <w:rsid w:val="4D861CF6"/>
    <w:rsid w:val="4EBD5E1A"/>
    <w:rsid w:val="4EDF8863"/>
    <w:rsid w:val="51A0432A"/>
    <w:rsid w:val="527140E5"/>
    <w:rsid w:val="5292508F"/>
    <w:rsid w:val="52A96B6F"/>
    <w:rsid w:val="550764A4"/>
    <w:rsid w:val="55166984"/>
    <w:rsid w:val="551926E0"/>
    <w:rsid w:val="561279B9"/>
    <w:rsid w:val="56515F3B"/>
    <w:rsid w:val="572B71CA"/>
    <w:rsid w:val="57E958DA"/>
    <w:rsid w:val="57F14594"/>
    <w:rsid w:val="58AE4F0C"/>
    <w:rsid w:val="5A2A7C7B"/>
    <w:rsid w:val="5A5E0BC7"/>
    <w:rsid w:val="5BFBCA44"/>
    <w:rsid w:val="5C80234E"/>
    <w:rsid w:val="5D7E7207"/>
    <w:rsid w:val="5E261785"/>
    <w:rsid w:val="5E783C56"/>
    <w:rsid w:val="5FCC5339"/>
    <w:rsid w:val="5FE70807"/>
    <w:rsid w:val="60E53485"/>
    <w:rsid w:val="61054A27"/>
    <w:rsid w:val="611D2366"/>
    <w:rsid w:val="62885958"/>
    <w:rsid w:val="64CE2EAA"/>
    <w:rsid w:val="65B71D90"/>
    <w:rsid w:val="662E75B1"/>
    <w:rsid w:val="66342C2E"/>
    <w:rsid w:val="663E784C"/>
    <w:rsid w:val="685867EC"/>
    <w:rsid w:val="6C8A3D34"/>
    <w:rsid w:val="6CFFF5B1"/>
    <w:rsid w:val="6E8E12EF"/>
    <w:rsid w:val="6FB0381C"/>
    <w:rsid w:val="6FDB4D49"/>
    <w:rsid w:val="71D43752"/>
    <w:rsid w:val="73C17C5B"/>
    <w:rsid w:val="73DD6243"/>
    <w:rsid w:val="74273CFD"/>
    <w:rsid w:val="749C4185"/>
    <w:rsid w:val="75DA2C18"/>
    <w:rsid w:val="775319EF"/>
    <w:rsid w:val="790F1C77"/>
    <w:rsid w:val="7A67303B"/>
    <w:rsid w:val="7AAB1D04"/>
    <w:rsid w:val="7ABA4368"/>
    <w:rsid w:val="7B257FFD"/>
    <w:rsid w:val="7B31720F"/>
    <w:rsid w:val="7C2B1DA5"/>
    <w:rsid w:val="7DF4317E"/>
    <w:rsid w:val="7E64308B"/>
    <w:rsid w:val="7F9D1317"/>
    <w:rsid w:val="7FD92849"/>
    <w:rsid w:val="7FDB7C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color="#739cc3">
      <v:fill angle="90" type="gradient">
        <o:fill v:ext="view" type="gradientUnscaled"/>
      </v:fill>
      <v:stroke color="#739cc3" weight="1.25pt"/>
    </o:shapedefaults>
    <o:shapelayout v:ext="edit">
      <o:idmap v:ext="edit" data="2"/>
    </o:shapelayout>
  </w:shapeDefaults>
  <w:decimalSymbol w:val="."/>
  <w:listSeparator w:val=","/>
  <w14:docId w14:val="273254D3"/>
  <w15:docId w15:val="{E060C8CD-D9DA-493E-87C8-79F6C1BDB2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uiPriority="39" w:qFormat="1"/>
    <w:lsdException w:name="toc 2" w:uiPriority="39"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List" w:qFormat="1"/>
    <w:lsdException w:name="List Number" w:qFormat="1"/>
    <w:lsdException w:name="List 2" w:qFormat="1"/>
    <w:lsdException w:name="List 3" w:qFormat="1"/>
    <w:lsdException w:name="List 5" w:qFormat="1"/>
    <w:lsdException w:name="List Bullet 2"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uiPriority="99"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uiPriority="99" w:qFormat="1"/>
    <w:lsdException w:name="Hyperlink" w:uiPriority="99" w:qFormat="1"/>
    <w:lsdException w:name="FollowedHyperlink" w:qFormat="1"/>
    <w:lsdException w:name="Strong" w:uiPriority="22"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qFormat="1"/>
    <w:lsdException w:name="Table Grid" w:uiPriority="59" w:qFormat="1"/>
    <w:lsdException w:name="Table Theme" w:semiHidden="1" w:uiPriority="99" w:unhideWhenUsed="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5">
    <w:name w:val="Normal"/>
    <w:next w:val="2"/>
    <w:qFormat/>
    <w:rsid w:val="00326069"/>
    <w:pPr>
      <w:widowControl w:val="0"/>
      <w:adjustRightInd w:val="0"/>
      <w:jc w:val="both"/>
    </w:pPr>
    <w:rPr>
      <w:kern w:val="2"/>
      <w:sz w:val="21"/>
      <w:szCs w:val="24"/>
    </w:rPr>
  </w:style>
  <w:style w:type="paragraph" w:styleId="1">
    <w:name w:val="heading 1"/>
    <w:basedOn w:val="a5"/>
    <w:next w:val="a5"/>
    <w:link w:val="11"/>
    <w:autoRedefine/>
    <w:qFormat/>
    <w:pPr>
      <w:keepNext/>
      <w:keepLines/>
      <w:numPr>
        <w:numId w:val="1"/>
      </w:numPr>
      <w:spacing w:before="340" w:after="330" w:line="578" w:lineRule="auto"/>
      <w:outlineLvl w:val="0"/>
    </w:pPr>
    <w:rPr>
      <w:b/>
      <w:bCs/>
      <w:kern w:val="44"/>
      <w:sz w:val="44"/>
      <w:szCs w:val="44"/>
    </w:rPr>
  </w:style>
  <w:style w:type="paragraph" w:styleId="2">
    <w:name w:val="heading 2"/>
    <w:basedOn w:val="a5"/>
    <w:next w:val="a5"/>
    <w:uiPriority w:val="9"/>
    <w:qFormat/>
    <w:pPr>
      <w:keepNext/>
      <w:keepLines/>
      <w:numPr>
        <w:numId w:val="2"/>
      </w:numPr>
      <w:adjustRightInd/>
      <w:spacing w:line="360" w:lineRule="auto"/>
      <w:jc w:val="left"/>
      <w:outlineLvl w:val="1"/>
    </w:pPr>
    <w:rPr>
      <w:rFonts w:ascii="仿宋_GB2312" w:eastAsia="仿宋_GB2312" w:hAnsi="仿宋"/>
      <w:b/>
      <w:bCs/>
      <w:sz w:val="32"/>
      <w:szCs w:val="32"/>
      <w:lang w:val="zh-CN"/>
    </w:rPr>
  </w:style>
  <w:style w:type="paragraph" w:styleId="3">
    <w:name w:val="heading 3"/>
    <w:basedOn w:val="a5"/>
    <w:next w:val="a5"/>
    <w:autoRedefine/>
    <w:qFormat/>
    <w:pPr>
      <w:keepNext/>
      <w:keepLines/>
      <w:numPr>
        <w:ilvl w:val="2"/>
        <w:numId w:val="1"/>
      </w:numPr>
      <w:spacing w:before="260" w:after="260" w:line="416" w:lineRule="auto"/>
      <w:outlineLvl w:val="2"/>
    </w:pPr>
    <w:rPr>
      <w:b/>
      <w:bCs/>
      <w:sz w:val="32"/>
      <w:szCs w:val="32"/>
    </w:rPr>
  </w:style>
  <w:style w:type="paragraph" w:styleId="40">
    <w:name w:val="heading 4"/>
    <w:basedOn w:val="a5"/>
    <w:next w:val="a5"/>
    <w:link w:val="41"/>
    <w:autoRedefine/>
    <w:qFormat/>
    <w:pPr>
      <w:keepNext/>
      <w:keepLines/>
      <w:numPr>
        <w:ilvl w:val="3"/>
        <w:numId w:val="1"/>
      </w:numPr>
      <w:spacing w:before="280" w:after="290" w:line="376" w:lineRule="auto"/>
      <w:outlineLvl w:val="3"/>
    </w:pPr>
    <w:rPr>
      <w:rFonts w:ascii="Arial" w:eastAsia="黑体" w:hAnsi="Arial"/>
      <w:b/>
      <w:bCs/>
      <w:sz w:val="28"/>
      <w:szCs w:val="28"/>
      <w:lang w:val="zh-CN"/>
    </w:rPr>
  </w:style>
  <w:style w:type="paragraph" w:styleId="5">
    <w:name w:val="heading 5"/>
    <w:basedOn w:val="a5"/>
    <w:next w:val="a5"/>
    <w:link w:val="51"/>
    <w:autoRedefine/>
    <w:qFormat/>
    <w:pPr>
      <w:keepNext/>
      <w:keepLines/>
      <w:numPr>
        <w:ilvl w:val="4"/>
        <w:numId w:val="1"/>
      </w:numPr>
      <w:spacing w:before="280" w:after="290" w:line="376" w:lineRule="auto"/>
      <w:outlineLvl w:val="4"/>
    </w:pPr>
    <w:rPr>
      <w:b/>
      <w:bCs/>
      <w:sz w:val="28"/>
      <w:szCs w:val="28"/>
    </w:rPr>
  </w:style>
  <w:style w:type="paragraph" w:styleId="6">
    <w:name w:val="heading 6"/>
    <w:basedOn w:val="a5"/>
    <w:next w:val="a5"/>
    <w:link w:val="61"/>
    <w:autoRedefine/>
    <w:qFormat/>
    <w:pPr>
      <w:keepNext/>
      <w:keepLines/>
      <w:numPr>
        <w:ilvl w:val="5"/>
        <w:numId w:val="1"/>
      </w:numPr>
      <w:spacing w:before="240" w:after="64" w:line="320" w:lineRule="auto"/>
      <w:outlineLvl w:val="5"/>
    </w:pPr>
    <w:rPr>
      <w:rFonts w:ascii="Arial" w:eastAsia="黑体" w:hAnsi="Arial"/>
      <w:b/>
      <w:bCs/>
      <w:sz w:val="24"/>
    </w:rPr>
  </w:style>
  <w:style w:type="paragraph" w:styleId="7">
    <w:name w:val="heading 7"/>
    <w:basedOn w:val="a5"/>
    <w:next w:val="a5"/>
    <w:link w:val="70"/>
    <w:autoRedefine/>
    <w:qFormat/>
    <w:pPr>
      <w:keepNext/>
      <w:keepLines/>
      <w:numPr>
        <w:ilvl w:val="6"/>
        <w:numId w:val="1"/>
      </w:numPr>
      <w:spacing w:before="240" w:after="64" w:line="320" w:lineRule="auto"/>
      <w:outlineLvl w:val="6"/>
    </w:pPr>
    <w:rPr>
      <w:b/>
      <w:bCs/>
      <w:sz w:val="24"/>
    </w:rPr>
  </w:style>
  <w:style w:type="paragraph" w:styleId="8">
    <w:name w:val="heading 8"/>
    <w:basedOn w:val="a5"/>
    <w:next w:val="a5"/>
    <w:link w:val="80"/>
    <w:autoRedefine/>
    <w:qFormat/>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5"/>
    <w:next w:val="a5"/>
    <w:link w:val="90"/>
    <w:autoRedefine/>
    <w:qFormat/>
    <w:pPr>
      <w:keepNext/>
      <w:keepLines/>
      <w:numPr>
        <w:ilvl w:val="8"/>
        <w:numId w:val="1"/>
      </w:numPr>
      <w:spacing w:before="240" w:after="64" w:line="320" w:lineRule="auto"/>
      <w:outlineLvl w:val="8"/>
    </w:pPr>
    <w:rPr>
      <w:rFonts w:ascii="Arial" w:eastAsia="黑体" w:hAnsi="Arial"/>
      <w:szCs w:val="21"/>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styleId="30">
    <w:name w:val="List 3"/>
    <w:basedOn w:val="a5"/>
    <w:autoRedefine/>
    <w:qFormat/>
    <w:pPr>
      <w:spacing w:beforeLines="40" w:afterLines="40" w:line="300" w:lineRule="auto"/>
      <w:ind w:leftChars="400" w:left="100" w:hangingChars="200" w:hanging="200"/>
    </w:pPr>
    <w:rPr>
      <w:sz w:val="24"/>
    </w:rPr>
  </w:style>
  <w:style w:type="paragraph" w:styleId="TOC7">
    <w:name w:val="toc 7"/>
    <w:basedOn w:val="a5"/>
    <w:next w:val="a5"/>
    <w:autoRedefine/>
    <w:qFormat/>
    <w:pPr>
      <w:ind w:leftChars="1200" w:left="2520"/>
    </w:pPr>
  </w:style>
  <w:style w:type="paragraph" w:styleId="22">
    <w:name w:val="List Number 2"/>
    <w:basedOn w:val="a5"/>
    <w:autoRedefine/>
    <w:qFormat/>
    <w:pPr>
      <w:widowControl/>
      <w:tabs>
        <w:tab w:val="left" w:pos="1697"/>
      </w:tabs>
      <w:adjustRightInd/>
      <w:spacing w:afterLines="50" w:after="156"/>
      <w:ind w:left="1697" w:hanging="420"/>
      <w:jc w:val="left"/>
    </w:pPr>
    <w:rPr>
      <w:kern w:val="0"/>
      <w:sz w:val="24"/>
      <w:szCs w:val="20"/>
    </w:rPr>
  </w:style>
  <w:style w:type="paragraph" w:styleId="4">
    <w:name w:val="List Bullet 4"/>
    <w:basedOn w:val="a5"/>
    <w:autoRedefine/>
    <w:uiPriority w:val="99"/>
    <w:unhideWhenUsed/>
    <w:qFormat/>
    <w:pPr>
      <w:widowControl/>
      <w:numPr>
        <w:numId w:val="3"/>
      </w:numPr>
      <w:tabs>
        <w:tab w:val="clear" w:pos="1440"/>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9">
    <w:name w:val="List Number"/>
    <w:basedOn w:val="a5"/>
    <w:next w:val="aa"/>
    <w:autoRedefine/>
    <w:qFormat/>
    <w:pPr>
      <w:widowControl/>
      <w:tabs>
        <w:tab w:val="left" w:pos="390"/>
        <w:tab w:val="left" w:pos="454"/>
      </w:tabs>
      <w:adjustRightInd/>
      <w:spacing w:afterLines="50" w:after="156"/>
      <w:ind w:left="454" w:hanging="284"/>
      <w:jc w:val="left"/>
    </w:pPr>
    <w:rPr>
      <w:kern w:val="0"/>
      <w:sz w:val="24"/>
      <w:szCs w:val="20"/>
    </w:rPr>
  </w:style>
  <w:style w:type="paragraph" w:styleId="aa">
    <w:name w:val="Balloon Text"/>
    <w:basedOn w:val="a5"/>
    <w:next w:val="TOC8"/>
    <w:link w:val="ab"/>
    <w:autoRedefine/>
    <w:semiHidden/>
    <w:qFormat/>
    <w:rPr>
      <w:sz w:val="18"/>
      <w:szCs w:val="18"/>
    </w:rPr>
  </w:style>
  <w:style w:type="paragraph" w:styleId="TOC8">
    <w:name w:val="toc 8"/>
    <w:basedOn w:val="a5"/>
    <w:next w:val="a5"/>
    <w:autoRedefine/>
    <w:qFormat/>
    <w:pPr>
      <w:ind w:leftChars="1400" w:left="2940"/>
    </w:pPr>
  </w:style>
  <w:style w:type="paragraph" w:styleId="ac">
    <w:name w:val="Normal Indent"/>
    <w:basedOn w:val="a5"/>
    <w:link w:val="ad"/>
    <w:autoRedefine/>
    <w:qFormat/>
    <w:pPr>
      <w:widowControl/>
      <w:snapToGrid w:val="0"/>
      <w:spacing w:line="480" w:lineRule="exact"/>
      <w:ind w:firstLine="567"/>
    </w:pPr>
    <w:rPr>
      <w:rFonts w:ascii="宋体"/>
      <w:snapToGrid w:val="0"/>
      <w:color w:val="000000"/>
      <w:kern w:val="28"/>
      <w:sz w:val="28"/>
      <w:szCs w:val="20"/>
    </w:rPr>
  </w:style>
  <w:style w:type="paragraph" w:styleId="ae">
    <w:name w:val="caption"/>
    <w:basedOn w:val="a5"/>
    <w:next w:val="a5"/>
    <w:autoRedefine/>
    <w:qFormat/>
    <w:rPr>
      <w:b/>
      <w:sz w:val="28"/>
      <w:szCs w:val="20"/>
    </w:rPr>
  </w:style>
  <w:style w:type="paragraph" w:styleId="52">
    <w:name w:val="index 5"/>
    <w:basedOn w:val="a5"/>
    <w:next w:val="a5"/>
    <w:autoRedefine/>
    <w:qFormat/>
    <w:pPr>
      <w:adjustRightInd/>
      <w:ind w:leftChars="800" w:left="800" w:firstLineChars="200" w:firstLine="200"/>
    </w:pPr>
  </w:style>
  <w:style w:type="paragraph" w:styleId="af">
    <w:name w:val="Document Map"/>
    <w:basedOn w:val="a5"/>
    <w:autoRedefine/>
    <w:semiHidden/>
    <w:qFormat/>
    <w:pPr>
      <w:shd w:val="clear" w:color="auto" w:fill="000080"/>
    </w:pPr>
  </w:style>
  <w:style w:type="paragraph" w:styleId="af0">
    <w:name w:val="annotation text"/>
    <w:basedOn w:val="a5"/>
    <w:link w:val="af1"/>
    <w:autoRedefine/>
    <w:uiPriority w:val="99"/>
    <w:qFormat/>
    <w:pPr>
      <w:jc w:val="left"/>
    </w:pPr>
  </w:style>
  <w:style w:type="paragraph" w:styleId="af2">
    <w:name w:val="Salutation"/>
    <w:basedOn w:val="a5"/>
    <w:next w:val="a5"/>
    <w:link w:val="af3"/>
    <w:autoRedefine/>
    <w:qFormat/>
    <w:rPr>
      <w:rFonts w:ascii="仿宋_GB2312" w:eastAsia="仿宋_GB2312"/>
      <w:sz w:val="28"/>
      <w:szCs w:val="20"/>
    </w:rPr>
  </w:style>
  <w:style w:type="paragraph" w:styleId="31">
    <w:name w:val="Body Text 3"/>
    <w:basedOn w:val="a5"/>
    <w:link w:val="32"/>
    <w:autoRedefine/>
    <w:qFormat/>
    <w:pPr>
      <w:jc w:val="center"/>
    </w:pPr>
    <w:rPr>
      <w:szCs w:val="20"/>
    </w:rPr>
  </w:style>
  <w:style w:type="paragraph" w:styleId="af4">
    <w:name w:val="Body Text"/>
    <w:basedOn w:val="a5"/>
    <w:link w:val="af5"/>
    <w:autoRedefine/>
    <w:qFormat/>
    <w:pPr>
      <w:autoSpaceDE w:val="0"/>
      <w:autoSpaceDN w:val="0"/>
      <w:spacing w:line="360" w:lineRule="auto"/>
    </w:pPr>
    <w:rPr>
      <w:rFonts w:ascii="宋体"/>
      <w:sz w:val="24"/>
      <w:szCs w:val="21"/>
      <w:lang w:val="zh-CN"/>
    </w:rPr>
  </w:style>
  <w:style w:type="paragraph" w:styleId="af6">
    <w:name w:val="Body Text Indent"/>
    <w:basedOn w:val="a5"/>
    <w:next w:val="a9"/>
    <w:link w:val="af7"/>
    <w:autoRedefine/>
    <w:qFormat/>
    <w:pPr>
      <w:spacing w:line="480" w:lineRule="exact"/>
      <w:ind w:firstLineChars="200" w:firstLine="480"/>
    </w:pPr>
    <w:rPr>
      <w:rFonts w:ascii="宋体" w:hAnsi="宋体"/>
      <w:sz w:val="24"/>
    </w:rPr>
  </w:style>
  <w:style w:type="paragraph" w:styleId="33">
    <w:name w:val="List Number 3"/>
    <w:basedOn w:val="a5"/>
    <w:autoRedefine/>
    <w:qFormat/>
    <w:pPr>
      <w:widowControl/>
      <w:tabs>
        <w:tab w:val="left" w:pos="360"/>
        <w:tab w:val="left" w:pos="482"/>
      </w:tabs>
      <w:adjustRightInd/>
      <w:spacing w:afterLines="50" w:after="156"/>
      <w:ind w:left="482" w:hanging="340"/>
      <w:jc w:val="left"/>
    </w:pPr>
    <w:rPr>
      <w:kern w:val="0"/>
      <w:sz w:val="24"/>
      <w:szCs w:val="20"/>
    </w:rPr>
  </w:style>
  <w:style w:type="paragraph" w:styleId="23">
    <w:name w:val="List 2"/>
    <w:basedOn w:val="a5"/>
    <w:autoRedefine/>
    <w:qFormat/>
    <w:pPr>
      <w:adjustRightInd/>
      <w:spacing w:line="360" w:lineRule="auto"/>
      <w:ind w:leftChars="200" w:left="100" w:hangingChars="200" w:hanging="200"/>
    </w:pPr>
    <w:rPr>
      <w:rFonts w:eastAsia="微软雅黑"/>
    </w:rPr>
  </w:style>
  <w:style w:type="paragraph" w:styleId="af8">
    <w:name w:val="Block Text"/>
    <w:basedOn w:val="a5"/>
    <w:autoRedefine/>
    <w:uiPriority w:val="99"/>
    <w:qFormat/>
    <w:pPr>
      <w:ind w:leftChars="-171" w:left="-359" w:rightChars="-244" w:right="-244" w:firstLineChars="239" w:firstLine="501"/>
    </w:pPr>
    <w:rPr>
      <w:rFonts w:ascii="仿宋_GB2312" w:eastAsia="仿宋_GB2312"/>
      <w:sz w:val="30"/>
      <w:szCs w:val="20"/>
    </w:rPr>
  </w:style>
  <w:style w:type="paragraph" w:styleId="24">
    <w:name w:val="List Bullet 2"/>
    <w:basedOn w:val="a5"/>
    <w:autoRedefine/>
    <w:qFormat/>
    <w:pPr>
      <w:autoSpaceDE w:val="0"/>
      <w:autoSpaceDN w:val="0"/>
      <w:ind w:left="420"/>
      <w:jc w:val="left"/>
    </w:pPr>
    <w:rPr>
      <w:rFonts w:ascii="宋体" w:hAnsi="宋体"/>
      <w:color w:val="000000"/>
      <w:kern w:val="0"/>
      <w:sz w:val="24"/>
      <w:szCs w:val="20"/>
    </w:rPr>
  </w:style>
  <w:style w:type="paragraph" w:styleId="HTML">
    <w:name w:val="HTML Address"/>
    <w:basedOn w:val="a5"/>
    <w:link w:val="HTML0"/>
    <w:autoRedefine/>
    <w:qFormat/>
    <w:pPr>
      <w:widowControl/>
      <w:adjustRightInd/>
      <w:ind w:firstLineChars="200" w:firstLine="200"/>
      <w:jc w:val="left"/>
    </w:pPr>
    <w:rPr>
      <w:rFonts w:ascii="宋体" w:hAnsi="宋体"/>
      <w:i/>
      <w:iCs/>
      <w:kern w:val="0"/>
      <w:sz w:val="24"/>
    </w:rPr>
  </w:style>
  <w:style w:type="paragraph" w:styleId="TOC5">
    <w:name w:val="toc 5"/>
    <w:basedOn w:val="a5"/>
    <w:next w:val="a5"/>
    <w:autoRedefine/>
    <w:qFormat/>
    <w:pPr>
      <w:ind w:leftChars="800" w:left="1680"/>
    </w:pPr>
  </w:style>
  <w:style w:type="paragraph" w:styleId="TOC3">
    <w:name w:val="toc 3"/>
    <w:basedOn w:val="a5"/>
    <w:next w:val="a5"/>
    <w:autoRedefine/>
    <w:qFormat/>
    <w:pPr>
      <w:tabs>
        <w:tab w:val="right" w:leader="dot" w:pos="8268"/>
      </w:tabs>
      <w:spacing w:line="460" w:lineRule="exact"/>
      <w:ind w:leftChars="400" w:left="840" w:firstLine="482"/>
    </w:pPr>
    <w:rPr>
      <w:rFonts w:ascii="宋体" w:hAnsi="宋体"/>
    </w:rPr>
  </w:style>
  <w:style w:type="paragraph" w:styleId="af9">
    <w:name w:val="Plain Text"/>
    <w:basedOn w:val="a5"/>
    <w:next w:val="afa"/>
    <w:link w:val="afb"/>
    <w:autoRedefine/>
    <w:qFormat/>
    <w:rPr>
      <w:rFonts w:ascii="宋体" w:hAnsi="Courier New"/>
      <w:szCs w:val="20"/>
    </w:rPr>
  </w:style>
  <w:style w:type="paragraph" w:styleId="afa">
    <w:name w:val="Date"/>
    <w:basedOn w:val="a5"/>
    <w:next w:val="a5"/>
    <w:link w:val="afc"/>
    <w:autoRedefine/>
    <w:uiPriority w:val="99"/>
    <w:qFormat/>
    <w:pPr>
      <w:ind w:leftChars="2500" w:left="100"/>
    </w:pPr>
    <w:rPr>
      <w:rFonts w:ascii="宋体"/>
      <w:sz w:val="24"/>
      <w:szCs w:val="21"/>
      <w:lang w:val="zh-CN"/>
    </w:rPr>
  </w:style>
  <w:style w:type="paragraph" w:styleId="42">
    <w:name w:val="List Number 4"/>
    <w:basedOn w:val="a5"/>
    <w:autoRedefine/>
    <w:qFormat/>
    <w:pPr>
      <w:tabs>
        <w:tab w:val="left" w:pos="840"/>
      </w:tabs>
      <w:autoSpaceDE w:val="0"/>
      <w:autoSpaceDN w:val="0"/>
      <w:spacing w:line="360" w:lineRule="atLeast"/>
      <w:ind w:left="840" w:hanging="420"/>
    </w:pPr>
    <w:rPr>
      <w:kern w:val="0"/>
      <w:sz w:val="24"/>
    </w:rPr>
  </w:style>
  <w:style w:type="paragraph" w:styleId="25">
    <w:name w:val="Body Text Indent 2"/>
    <w:basedOn w:val="a5"/>
    <w:link w:val="26"/>
    <w:autoRedefine/>
    <w:qFormat/>
    <w:pPr>
      <w:spacing w:line="360" w:lineRule="auto"/>
      <w:ind w:firstLine="601"/>
      <w:textAlignment w:val="baseline"/>
    </w:pPr>
    <w:rPr>
      <w:rFonts w:ascii="宋体"/>
      <w:kern w:val="0"/>
      <w:sz w:val="28"/>
      <w:szCs w:val="20"/>
    </w:rPr>
  </w:style>
  <w:style w:type="paragraph" w:styleId="afd">
    <w:name w:val="footer"/>
    <w:basedOn w:val="a5"/>
    <w:link w:val="afe"/>
    <w:autoRedefine/>
    <w:uiPriority w:val="99"/>
    <w:qFormat/>
    <w:pPr>
      <w:tabs>
        <w:tab w:val="center" w:pos="4153"/>
        <w:tab w:val="right" w:pos="8306"/>
      </w:tabs>
      <w:snapToGrid w:val="0"/>
      <w:jc w:val="left"/>
    </w:pPr>
    <w:rPr>
      <w:sz w:val="18"/>
      <w:szCs w:val="18"/>
    </w:rPr>
  </w:style>
  <w:style w:type="paragraph" w:styleId="aff">
    <w:name w:val="header"/>
    <w:basedOn w:val="a5"/>
    <w:autoRedefine/>
    <w:qFormat/>
    <w:pPr>
      <w:pBdr>
        <w:bottom w:val="single" w:sz="6" w:space="1" w:color="auto"/>
      </w:pBdr>
      <w:tabs>
        <w:tab w:val="center" w:pos="4153"/>
        <w:tab w:val="right" w:pos="8306"/>
      </w:tabs>
      <w:snapToGrid w:val="0"/>
      <w:jc w:val="center"/>
    </w:pPr>
    <w:rPr>
      <w:sz w:val="18"/>
      <w:szCs w:val="18"/>
    </w:rPr>
  </w:style>
  <w:style w:type="paragraph" w:styleId="aff0">
    <w:name w:val="Signature"/>
    <w:basedOn w:val="a5"/>
    <w:link w:val="aff1"/>
    <w:autoRedefine/>
    <w:qFormat/>
    <w:pPr>
      <w:spacing w:after="600" w:line="312" w:lineRule="atLeast"/>
      <w:jc w:val="center"/>
      <w:textAlignment w:val="baseline"/>
    </w:pPr>
    <w:rPr>
      <w:rFonts w:eastAsia="仿宋_GB2312"/>
      <w:kern w:val="0"/>
      <w:sz w:val="24"/>
      <w:szCs w:val="20"/>
    </w:rPr>
  </w:style>
  <w:style w:type="paragraph" w:styleId="TOC1">
    <w:name w:val="toc 1"/>
    <w:basedOn w:val="a5"/>
    <w:next w:val="a5"/>
    <w:autoRedefine/>
    <w:uiPriority w:val="39"/>
    <w:qFormat/>
  </w:style>
  <w:style w:type="paragraph" w:styleId="TOC4">
    <w:name w:val="toc 4"/>
    <w:basedOn w:val="a5"/>
    <w:next w:val="a5"/>
    <w:autoRedefine/>
    <w:qFormat/>
    <w:pPr>
      <w:ind w:leftChars="600" w:left="1260"/>
    </w:pPr>
  </w:style>
  <w:style w:type="paragraph" w:styleId="aff2">
    <w:name w:val="index heading"/>
    <w:basedOn w:val="a5"/>
    <w:next w:val="12"/>
    <w:autoRedefine/>
    <w:qFormat/>
    <w:pPr>
      <w:adjustRightInd/>
      <w:ind w:firstLineChars="200" w:firstLine="200"/>
    </w:pPr>
  </w:style>
  <w:style w:type="paragraph" w:styleId="12">
    <w:name w:val="index 1"/>
    <w:basedOn w:val="a5"/>
    <w:next w:val="a5"/>
    <w:autoRedefine/>
    <w:qFormat/>
    <w:pPr>
      <w:adjustRightInd/>
      <w:spacing w:line="360" w:lineRule="auto"/>
      <w:ind w:firstLineChars="200" w:firstLine="200"/>
      <w:jc w:val="center"/>
    </w:pPr>
    <w:rPr>
      <w:sz w:val="24"/>
      <w:szCs w:val="20"/>
    </w:rPr>
  </w:style>
  <w:style w:type="paragraph" w:styleId="aff3">
    <w:name w:val="Subtitle"/>
    <w:link w:val="aff4"/>
    <w:autoRedefine/>
    <w:qFormat/>
    <w:pPr>
      <w:adjustRightInd w:val="0"/>
      <w:snapToGrid w:val="0"/>
      <w:spacing w:before="240" w:after="480"/>
      <w:jc w:val="center"/>
    </w:pPr>
    <w:rPr>
      <w:rFonts w:ascii="Arial" w:eastAsia="隶书" w:hAnsi="Arial"/>
      <w:b/>
      <w:bCs/>
      <w:kern w:val="28"/>
      <w:sz w:val="44"/>
      <w:szCs w:val="32"/>
    </w:rPr>
  </w:style>
  <w:style w:type="paragraph" w:styleId="53">
    <w:name w:val="List Number 5"/>
    <w:basedOn w:val="a5"/>
    <w:autoRedefine/>
    <w:qFormat/>
    <w:pPr>
      <w:tabs>
        <w:tab w:val="left" w:pos="902"/>
      </w:tabs>
      <w:adjustRightInd/>
      <w:spacing w:line="400" w:lineRule="exact"/>
      <w:ind w:left="902" w:hanging="420"/>
    </w:pPr>
    <w:rPr>
      <w:sz w:val="24"/>
      <w:szCs w:val="20"/>
    </w:rPr>
  </w:style>
  <w:style w:type="paragraph" w:styleId="aff5">
    <w:name w:val="List"/>
    <w:basedOn w:val="a5"/>
    <w:autoRedefine/>
    <w:qFormat/>
    <w:pPr>
      <w:ind w:left="200" w:hangingChars="200" w:hanging="200"/>
    </w:pPr>
  </w:style>
  <w:style w:type="paragraph" w:styleId="aff6">
    <w:name w:val="footnote text"/>
    <w:basedOn w:val="ac"/>
    <w:link w:val="aff7"/>
    <w:autoRedefine/>
    <w:qFormat/>
    <w:pPr>
      <w:adjustRightInd/>
      <w:snapToGrid/>
      <w:spacing w:before="60" w:after="60" w:line="300" w:lineRule="exact"/>
      <w:ind w:firstLine="0"/>
    </w:pPr>
    <w:rPr>
      <w:rFonts w:ascii="Times New Roman"/>
      <w:snapToGrid/>
      <w:color w:val="0000FF"/>
      <w:kern w:val="0"/>
      <w:sz w:val="21"/>
    </w:rPr>
  </w:style>
  <w:style w:type="paragraph" w:styleId="TOC6">
    <w:name w:val="toc 6"/>
    <w:basedOn w:val="a5"/>
    <w:next w:val="a5"/>
    <w:autoRedefine/>
    <w:qFormat/>
    <w:pPr>
      <w:ind w:leftChars="1000" w:left="2100"/>
    </w:pPr>
  </w:style>
  <w:style w:type="paragraph" w:styleId="54">
    <w:name w:val="List 5"/>
    <w:basedOn w:val="a5"/>
    <w:autoRedefine/>
    <w:qFormat/>
    <w:pPr>
      <w:adjustRightInd/>
      <w:ind w:leftChars="800" w:left="100" w:hangingChars="200" w:hanging="200"/>
    </w:pPr>
  </w:style>
  <w:style w:type="paragraph" w:styleId="34">
    <w:name w:val="Body Text Indent 3"/>
    <w:basedOn w:val="a5"/>
    <w:link w:val="35"/>
    <w:autoRedefine/>
    <w:qFormat/>
    <w:pPr>
      <w:spacing w:line="360" w:lineRule="auto"/>
      <w:ind w:firstLine="420"/>
    </w:pPr>
    <w:rPr>
      <w:sz w:val="24"/>
      <w:szCs w:val="20"/>
    </w:rPr>
  </w:style>
  <w:style w:type="paragraph" w:styleId="TOC2">
    <w:name w:val="toc 2"/>
    <w:basedOn w:val="a5"/>
    <w:next w:val="a5"/>
    <w:autoRedefine/>
    <w:uiPriority w:val="39"/>
    <w:qFormat/>
    <w:pPr>
      <w:ind w:leftChars="200" w:left="420"/>
    </w:pPr>
  </w:style>
  <w:style w:type="paragraph" w:styleId="TOC9">
    <w:name w:val="toc 9"/>
    <w:basedOn w:val="a5"/>
    <w:next w:val="a5"/>
    <w:autoRedefine/>
    <w:qFormat/>
    <w:pPr>
      <w:ind w:leftChars="1600" w:left="3360"/>
    </w:pPr>
  </w:style>
  <w:style w:type="paragraph" w:styleId="27">
    <w:name w:val="Body Text 2"/>
    <w:basedOn w:val="a5"/>
    <w:autoRedefine/>
    <w:qFormat/>
    <w:pPr>
      <w:spacing w:after="120" w:line="480" w:lineRule="auto"/>
    </w:pPr>
  </w:style>
  <w:style w:type="paragraph" w:styleId="HTML1">
    <w:name w:val="HTML Preformatted"/>
    <w:basedOn w:val="a5"/>
    <w:link w:val="HTML2"/>
    <w:autoRedefine/>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8">
    <w:name w:val="Normal (Web)"/>
    <w:basedOn w:val="a5"/>
    <w:autoRedefine/>
    <w:uiPriority w:val="99"/>
    <w:qFormat/>
    <w:pPr>
      <w:widowControl/>
      <w:spacing w:before="100" w:beforeAutospacing="1" w:after="100" w:afterAutospacing="1"/>
      <w:jc w:val="left"/>
    </w:pPr>
    <w:rPr>
      <w:rFonts w:ascii="宋体" w:hAnsi="宋体"/>
      <w:kern w:val="0"/>
      <w:sz w:val="24"/>
    </w:rPr>
  </w:style>
  <w:style w:type="paragraph" w:styleId="aff9">
    <w:name w:val="Title"/>
    <w:basedOn w:val="a5"/>
    <w:next w:val="a5"/>
    <w:autoRedefine/>
    <w:qFormat/>
    <w:pPr>
      <w:widowControl/>
      <w:overflowPunct w:val="0"/>
      <w:autoSpaceDE w:val="0"/>
      <w:autoSpaceDN w:val="0"/>
      <w:jc w:val="center"/>
      <w:textAlignment w:val="baseline"/>
    </w:pPr>
    <w:rPr>
      <w:b/>
      <w:kern w:val="0"/>
      <w:sz w:val="24"/>
      <w:szCs w:val="20"/>
      <w:lang w:val="en-GB"/>
    </w:rPr>
  </w:style>
  <w:style w:type="paragraph" w:styleId="affa">
    <w:name w:val="annotation subject"/>
    <w:basedOn w:val="af0"/>
    <w:next w:val="af0"/>
    <w:autoRedefine/>
    <w:semiHidden/>
    <w:qFormat/>
    <w:rPr>
      <w:b/>
      <w:bCs/>
    </w:rPr>
  </w:style>
  <w:style w:type="paragraph" w:styleId="affb">
    <w:name w:val="Body Text First Indent"/>
    <w:basedOn w:val="af4"/>
    <w:link w:val="affc"/>
    <w:autoRedefine/>
    <w:qFormat/>
    <w:pPr>
      <w:ind w:firstLine="420"/>
    </w:pPr>
    <w:rPr>
      <w:szCs w:val="20"/>
    </w:rPr>
  </w:style>
  <w:style w:type="paragraph" w:styleId="28">
    <w:name w:val="Body Text First Indent 2"/>
    <w:basedOn w:val="af6"/>
    <w:next w:val="a5"/>
    <w:link w:val="29"/>
    <w:autoRedefine/>
    <w:qFormat/>
    <w:pPr>
      <w:adjustRightInd/>
      <w:spacing w:after="120" w:line="240" w:lineRule="auto"/>
      <w:ind w:leftChars="200" w:left="420" w:firstLine="210"/>
    </w:pPr>
    <w:rPr>
      <w:sz w:val="21"/>
    </w:rPr>
  </w:style>
  <w:style w:type="table" w:styleId="affd">
    <w:name w:val="Table Grid"/>
    <w:basedOn w:val="a7"/>
    <w:autoRedefine/>
    <w:uiPriority w:val="59"/>
    <w:unhideWhenUsed/>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e">
    <w:name w:val="Strong"/>
    <w:autoRedefine/>
    <w:uiPriority w:val="22"/>
    <w:qFormat/>
    <w:rPr>
      <w:b/>
      <w:bCs/>
    </w:rPr>
  </w:style>
  <w:style w:type="character" w:styleId="afff">
    <w:name w:val="page number"/>
    <w:basedOn w:val="a6"/>
    <w:autoRedefine/>
    <w:qFormat/>
  </w:style>
  <w:style w:type="character" w:styleId="afff0">
    <w:name w:val="FollowedHyperlink"/>
    <w:autoRedefine/>
    <w:qFormat/>
    <w:rPr>
      <w:rFonts w:ascii="Arial" w:eastAsia="黑体" w:hAnsi="Arial" w:cs="Arial"/>
      <w:snapToGrid w:val="0"/>
      <w:color w:val="000000"/>
      <w:kern w:val="0"/>
      <w:sz w:val="18"/>
      <w:szCs w:val="18"/>
      <w:u w:val="none"/>
    </w:rPr>
  </w:style>
  <w:style w:type="character" w:styleId="afff1">
    <w:name w:val="Emphasis"/>
    <w:autoRedefine/>
    <w:qFormat/>
    <w:rPr>
      <w:color w:val="CC0033"/>
    </w:rPr>
  </w:style>
  <w:style w:type="character" w:styleId="afff2">
    <w:name w:val="line number"/>
    <w:basedOn w:val="a6"/>
    <w:autoRedefine/>
    <w:qFormat/>
  </w:style>
  <w:style w:type="character" w:styleId="afff3">
    <w:name w:val="Hyperlink"/>
    <w:autoRedefine/>
    <w:uiPriority w:val="99"/>
    <w:qFormat/>
    <w:rPr>
      <w:rFonts w:ascii="Arial" w:eastAsia="黑体" w:hAnsi="Arial" w:cs="Arial"/>
      <w:snapToGrid w:val="0"/>
      <w:color w:val="000000"/>
      <w:kern w:val="0"/>
      <w:sz w:val="18"/>
      <w:szCs w:val="18"/>
      <w:u w:val="none"/>
    </w:rPr>
  </w:style>
  <w:style w:type="character" w:styleId="HTML3">
    <w:name w:val="HTML Code"/>
    <w:autoRedefine/>
    <w:qFormat/>
    <w:rPr>
      <w:rFonts w:ascii="黑体" w:eastAsia="黑体" w:hAnsi="Courier New" w:cs="楷体_GB2312"/>
      <w:sz w:val="20"/>
      <w:szCs w:val="20"/>
    </w:rPr>
  </w:style>
  <w:style w:type="character" w:styleId="afff4">
    <w:name w:val="annotation reference"/>
    <w:autoRedefine/>
    <w:uiPriority w:val="99"/>
    <w:qFormat/>
    <w:rPr>
      <w:sz w:val="21"/>
      <w:szCs w:val="21"/>
    </w:rPr>
  </w:style>
  <w:style w:type="character" w:customStyle="1" w:styleId="51">
    <w:name w:val="标题 5 字符"/>
    <w:link w:val="5"/>
    <w:autoRedefine/>
    <w:qFormat/>
    <w:rPr>
      <w:b/>
      <w:bCs/>
      <w:kern w:val="2"/>
      <w:sz w:val="28"/>
      <w:szCs w:val="28"/>
    </w:rPr>
  </w:style>
  <w:style w:type="paragraph" w:customStyle="1" w:styleId="aspnumfaautoadjustrightr">
    <w:name w:val="aspnumfaautoadjustrightr"/>
    <w:autoRedefine/>
    <w:qFormat/>
    <w:pPr>
      <w:widowControl w:val="0"/>
      <w:autoSpaceDE w:val="0"/>
      <w:autoSpaceDN w:val="0"/>
      <w:adjustRightInd w:val="0"/>
      <w:ind w:firstLine="720"/>
      <w:jc w:val="both"/>
    </w:pPr>
  </w:style>
  <w:style w:type="paragraph" w:customStyle="1" w:styleId="afff5">
    <w:name w:val="冯"/>
    <w:basedOn w:val="a5"/>
    <w:link w:val="Char"/>
    <w:autoRedefine/>
    <w:qFormat/>
    <w:pPr>
      <w:widowControl/>
      <w:adjustRightInd/>
      <w:spacing w:line="360" w:lineRule="auto"/>
      <w:ind w:firstLineChars="200" w:firstLine="480"/>
    </w:pPr>
    <w:rPr>
      <w:rFonts w:ascii="宋体" w:hAnsi="宋体"/>
      <w:color w:val="000000"/>
      <w:kern w:val="0"/>
      <w:sz w:val="24"/>
    </w:rPr>
  </w:style>
  <w:style w:type="paragraph" w:customStyle="1" w:styleId="36">
    <w:name w:val="样式3"/>
    <w:basedOn w:val="2a"/>
    <w:autoRedefine/>
    <w:qFormat/>
    <w:pPr>
      <w:spacing w:beforeLines="100" w:before="312"/>
      <w:jc w:val="left"/>
    </w:pPr>
  </w:style>
  <w:style w:type="paragraph" w:customStyle="1" w:styleId="2a">
    <w:name w:val="样式2"/>
    <w:basedOn w:val="a5"/>
    <w:autoRedefine/>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P1">
    <w:name w:val="P1"/>
    <w:basedOn w:val="a5"/>
    <w:autoRedefine/>
    <w:qFormat/>
    <w:pPr>
      <w:adjustRightInd/>
      <w:spacing w:line="288" w:lineRule="auto"/>
      <w:ind w:firstLineChars="200" w:firstLine="425"/>
    </w:pPr>
  </w:style>
  <w:style w:type="paragraph" w:customStyle="1" w:styleId="Char1CharCharChar">
    <w:name w:val="Char1 Char Char Char"/>
    <w:basedOn w:val="a5"/>
    <w:autoRedefine/>
    <w:qFormat/>
    <w:rPr>
      <w:rFonts w:ascii="Tahoma" w:hAnsi="Tahoma"/>
      <w:sz w:val="24"/>
      <w:szCs w:val="20"/>
    </w:rPr>
  </w:style>
  <w:style w:type="paragraph" w:customStyle="1" w:styleId="xl24">
    <w:name w:val="xl24"/>
    <w:basedOn w:val="a5"/>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f6">
    <w:name w:val="??"/>
    <w:autoRedefine/>
    <w:qFormat/>
    <w:pPr>
      <w:widowControl w:val="0"/>
      <w:overflowPunct w:val="0"/>
      <w:autoSpaceDE w:val="0"/>
      <w:autoSpaceDN w:val="0"/>
      <w:adjustRightInd w:val="0"/>
      <w:jc w:val="both"/>
      <w:textAlignment w:val="baseline"/>
    </w:pPr>
    <w:rPr>
      <w:kern w:val="2"/>
      <w:sz w:val="21"/>
      <w:lang w:eastAsia="en-US"/>
    </w:rPr>
  </w:style>
  <w:style w:type="paragraph" w:customStyle="1" w:styleId="font9">
    <w:name w:val="font9"/>
    <w:basedOn w:val="a5"/>
    <w:autoRedefine/>
    <w:qFormat/>
    <w:pPr>
      <w:widowControl/>
      <w:adjustRightInd/>
      <w:spacing w:before="100" w:beforeAutospacing="1" w:after="100" w:afterAutospacing="1"/>
      <w:jc w:val="left"/>
    </w:pPr>
    <w:rPr>
      <w:rFonts w:ascii="宋体" w:hAnsi="宋体" w:hint="eastAsia"/>
      <w:kern w:val="0"/>
      <w:sz w:val="20"/>
      <w:szCs w:val="20"/>
    </w:rPr>
  </w:style>
  <w:style w:type="paragraph" w:customStyle="1" w:styleId="220">
    <w:name w:val="正文文本 22"/>
    <w:basedOn w:val="a5"/>
    <w:autoRedefine/>
    <w:qFormat/>
    <w:pPr>
      <w:widowControl/>
      <w:overflowPunct w:val="0"/>
      <w:autoSpaceDE w:val="0"/>
      <w:autoSpaceDN w:val="0"/>
      <w:ind w:left="720" w:hanging="720"/>
      <w:textAlignment w:val="baseline"/>
    </w:pPr>
    <w:rPr>
      <w:kern w:val="0"/>
      <w:sz w:val="24"/>
      <w:szCs w:val="20"/>
      <w:lang w:val="en-GB"/>
    </w:rPr>
  </w:style>
  <w:style w:type="paragraph" w:customStyle="1" w:styleId="71">
    <w:name w:val="样式7"/>
    <w:basedOn w:val="43"/>
    <w:next w:val="a5"/>
    <w:autoRedefine/>
    <w:qFormat/>
    <w:pPr>
      <w:spacing w:afterLines="50" w:after="156"/>
      <w:jc w:val="left"/>
      <w:outlineLvl w:val="3"/>
    </w:pPr>
    <w:rPr>
      <w:sz w:val="24"/>
      <w:szCs w:val="24"/>
    </w:rPr>
  </w:style>
  <w:style w:type="paragraph" w:customStyle="1" w:styleId="43">
    <w:name w:val="样式4"/>
    <w:basedOn w:val="a5"/>
    <w:autoRedefine/>
    <w:qFormat/>
    <w:pPr>
      <w:spacing w:line="360" w:lineRule="auto"/>
      <w:ind w:firstLine="420"/>
      <w:jc w:val="center"/>
      <w:outlineLvl w:val="2"/>
    </w:pPr>
    <w:rPr>
      <w:rFonts w:ascii="仿宋_GB2312" w:eastAsia="仿宋_GB2312" w:hAnsi="仿宋"/>
      <w:b/>
      <w:sz w:val="32"/>
      <w:szCs w:val="32"/>
    </w:rPr>
  </w:style>
  <w:style w:type="paragraph" w:customStyle="1" w:styleId="BulletedList">
    <w:name w:val="Bulleted List"/>
    <w:basedOn w:val="a5"/>
    <w:autoRedefine/>
    <w:qFormat/>
    <w:pPr>
      <w:numPr>
        <w:ilvl w:val="1"/>
        <w:numId w:val="4"/>
      </w:numPr>
      <w:adjustRightInd/>
    </w:pPr>
  </w:style>
  <w:style w:type="paragraph" w:customStyle="1" w:styleId="Char3">
    <w:name w:val="Char3"/>
    <w:basedOn w:val="a5"/>
    <w:autoRedefine/>
    <w:qFormat/>
    <w:pPr>
      <w:adjustRightInd/>
    </w:pPr>
    <w:rPr>
      <w:rFonts w:ascii="仿宋_GB2312" w:eastAsia="仿宋_GB2312"/>
      <w:b/>
      <w:sz w:val="32"/>
      <w:szCs w:val="32"/>
    </w:rPr>
  </w:style>
  <w:style w:type="paragraph" w:customStyle="1" w:styleId="CharChar1CharCharCharCharCharChar">
    <w:name w:val="Char Char1 Char Char Char Char Char Char"/>
    <w:basedOn w:val="a5"/>
    <w:autoRedefine/>
    <w:qFormat/>
    <w:rPr>
      <w:rFonts w:ascii="仿宋_GB2312" w:eastAsia="仿宋_GB2312"/>
      <w:b/>
      <w:sz w:val="32"/>
      <w:szCs w:val="20"/>
    </w:rPr>
  </w:style>
  <w:style w:type="paragraph" w:customStyle="1" w:styleId="Char0">
    <w:name w:val="文本正文 Char"/>
    <w:basedOn w:val="a5"/>
    <w:autoRedefine/>
    <w:qFormat/>
    <w:pPr>
      <w:spacing w:line="360" w:lineRule="auto"/>
      <w:ind w:firstLineChars="200" w:firstLine="200"/>
    </w:pPr>
    <w:rPr>
      <w:kern w:val="0"/>
      <w:sz w:val="24"/>
      <w:szCs w:val="20"/>
    </w:rPr>
  </w:style>
  <w:style w:type="paragraph" w:customStyle="1" w:styleId="f9astyle88f9a">
    <w:name w:val="f9a style88 f9a"/>
    <w:basedOn w:val="a5"/>
    <w:autoRedefine/>
    <w:qFormat/>
    <w:pPr>
      <w:widowControl/>
      <w:spacing w:before="100" w:beforeAutospacing="1" w:after="100" w:afterAutospacing="1" w:line="276" w:lineRule="auto"/>
      <w:jc w:val="left"/>
    </w:pPr>
    <w:rPr>
      <w:rFonts w:ascii="宋体" w:hAnsi="宋体"/>
      <w:kern w:val="0"/>
      <w:sz w:val="24"/>
      <w:szCs w:val="20"/>
    </w:rPr>
  </w:style>
  <w:style w:type="paragraph" w:customStyle="1" w:styleId="xl37">
    <w:name w:val="xl37"/>
    <w:basedOn w:val="a5"/>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Th">
    <w:name w:val="Th"/>
    <w:autoRedefine/>
    <w:qFormat/>
    <w:pPr>
      <w:keepNext/>
      <w:keepLines/>
      <w:spacing w:before="20" w:after="60" w:line="220" w:lineRule="exact"/>
      <w:ind w:left="240"/>
    </w:pPr>
    <w:rPr>
      <w:b/>
      <w:sz w:val="19"/>
      <w:lang w:eastAsia="en-US"/>
    </w:rPr>
  </w:style>
  <w:style w:type="paragraph" w:customStyle="1" w:styleId="afff7">
    <w:name w:val="规划正文"/>
    <w:basedOn w:val="a5"/>
    <w:autoRedefine/>
    <w:qFormat/>
    <w:pPr>
      <w:adjustRightInd/>
      <w:spacing w:beforeLines="100" w:before="312" w:line="360" w:lineRule="auto"/>
      <w:jc w:val="left"/>
    </w:pPr>
    <w:rPr>
      <w:rFonts w:ascii="Arial" w:eastAsia="仿宋_GB2312" w:hAnsi="Arial"/>
      <w:bCs/>
      <w:sz w:val="28"/>
    </w:rPr>
  </w:style>
  <w:style w:type="paragraph" w:customStyle="1" w:styleId="reader-word-layer">
    <w:name w:val="reader-word-layer"/>
    <w:basedOn w:val="a5"/>
    <w:autoRedefine/>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5"/>
    <w:autoRedefine/>
    <w:qFormat/>
    <w:pPr>
      <w:numPr>
        <w:numId w:val="0"/>
      </w:num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13">
    <w:name w:val="正文首行缩进1"/>
    <w:basedOn w:val="af4"/>
    <w:autoRedefine/>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CharCharCharCharCharChar">
    <w:name w:val="Char Char Char Char Char Char"/>
    <w:basedOn w:val="a5"/>
    <w:autoRedefine/>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085085">
    <w:name w:val="样式 左侧:  0.85 厘米 首行缩进:  0.85 厘米"/>
    <w:basedOn w:val="a5"/>
    <w:autoRedefine/>
    <w:qFormat/>
    <w:pPr>
      <w:adjustRightInd/>
      <w:spacing w:line="360" w:lineRule="auto"/>
      <w:ind w:firstLine="482"/>
    </w:pPr>
    <w:rPr>
      <w:rFonts w:cs="宋体"/>
      <w:sz w:val="24"/>
      <w:szCs w:val="20"/>
    </w:rPr>
  </w:style>
  <w:style w:type="paragraph" w:customStyle="1" w:styleId="Char1">
    <w:name w:val="Char1"/>
    <w:basedOn w:val="a5"/>
    <w:autoRedefine/>
    <w:qFormat/>
    <w:rPr>
      <w:rFonts w:ascii="仿宋_GB2312" w:eastAsia="仿宋_GB2312"/>
      <w:b/>
      <w:sz w:val="32"/>
      <w:szCs w:val="32"/>
    </w:rPr>
  </w:style>
  <w:style w:type="paragraph" w:customStyle="1" w:styleId="CM14">
    <w:name w:val="CM14"/>
    <w:basedOn w:val="Default"/>
    <w:next w:val="Default"/>
    <w:autoRedefine/>
    <w:qFormat/>
    <w:pPr>
      <w:spacing w:after="68"/>
    </w:pPr>
    <w:rPr>
      <w:rFonts w:ascii="FHLHE E+ Futura Bk" w:eastAsia="FHLHE E+ Futura Bk" w:cs="Times New Roman"/>
      <w:color w:val="auto"/>
    </w:rPr>
  </w:style>
  <w:style w:type="paragraph" w:customStyle="1" w:styleId="Default">
    <w:name w:val="Default"/>
    <w:link w:val="DefaultChar"/>
    <w:autoRedefine/>
    <w:qFormat/>
    <w:pPr>
      <w:widowControl w:val="0"/>
      <w:autoSpaceDE w:val="0"/>
      <w:autoSpaceDN w:val="0"/>
      <w:adjustRightInd w:val="0"/>
    </w:pPr>
    <w:rPr>
      <w:rFonts w:ascii="仿宋_GB2312" w:eastAsia="仿宋_GB2312" w:cs="仿宋_GB2312"/>
      <w:color w:val="000000"/>
      <w:sz w:val="24"/>
      <w:szCs w:val="24"/>
    </w:rPr>
  </w:style>
  <w:style w:type="paragraph" w:customStyle="1" w:styleId="2b">
    <w:name w:val="正文文字缩进2字"/>
    <w:basedOn w:val="af4"/>
    <w:autoRedefine/>
    <w:qFormat/>
    <w:pPr>
      <w:autoSpaceDE/>
      <w:autoSpaceDN/>
      <w:adjustRightInd/>
      <w:spacing w:before="60" w:after="60"/>
      <w:ind w:firstLineChars="200" w:firstLine="200"/>
    </w:pPr>
    <w:rPr>
      <w:rFonts w:ascii="Times New Roman"/>
      <w:szCs w:val="20"/>
      <w:lang w:val="en-US"/>
    </w:rPr>
  </w:style>
  <w:style w:type="paragraph" w:customStyle="1" w:styleId="a">
    <w:name w:val="正文 编号"/>
    <w:basedOn w:val="a5"/>
    <w:autoRedefine/>
    <w:qFormat/>
    <w:pPr>
      <w:widowControl/>
      <w:numPr>
        <w:numId w:val="4"/>
      </w:numPr>
      <w:spacing w:after="120" w:line="440" w:lineRule="exact"/>
      <w:jc w:val="left"/>
    </w:pPr>
    <w:rPr>
      <w:rFonts w:ascii="仿宋_GB2312" w:eastAsia="仿宋_GB2312" w:hAnsi="仿宋_GB2312"/>
      <w:sz w:val="24"/>
      <w:szCs w:val="20"/>
    </w:rPr>
  </w:style>
  <w:style w:type="paragraph" w:customStyle="1" w:styleId="GB2312015GBCharChar">
    <w:name w:val="样式 样式 正文文本缩进 + 仿宋_GB2312 小四 首行缩进:  0 厘米 行距: 1.5 倍行距 + (中文) 仿宋_GB... Char Char"/>
    <w:basedOn w:val="a5"/>
    <w:autoRedefine/>
    <w:qFormat/>
    <w:pPr>
      <w:spacing w:line="360" w:lineRule="auto"/>
      <w:ind w:firstLineChars="200" w:firstLine="480"/>
    </w:pPr>
    <w:rPr>
      <w:rFonts w:ascii="仿宋_GB2312" w:eastAsia="新宋体"/>
      <w:sz w:val="24"/>
      <w:szCs w:val="20"/>
    </w:rPr>
  </w:style>
  <w:style w:type="paragraph" w:customStyle="1" w:styleId="TableContents">
    <w:name w:val="Table Contents"/>
    <w:basedOn w:val="a5"/>
    <w:autoRedefine/>
    <w:qFormat/>
    <w:pPr>
      <w:suppressAutoHyphens/>
      <w:autoSpaceDE w:val="0"/>
      <w:spacing w:after="120"/>
      <w:jc w:val="left"/>
    </w:pPr>
    <w:rPr>
      <w:rFonts w:ascii="Helvetica" w:hAnsi="Helvetica"/>
      <w:kern w:val="1"/>
      <w:sz w:val="20"/>
      <w:szCs w:val="20"/>
    </w:rPr>
  </w:style>
  <w:style w:type="paragraph" w:customStyle="1" w:styleId="44">
    <w:name w:val="标书标题4"/>
    <w:basedOn w:val="40"/>
    <w:autoRedefine/>
    <w:qFormat/>
    <w:pPr>
      <w:keepLines w:val="0"/>
      <w:numPr>
        <w:numId w:val="0"/>
      </w:numPr>
      <w:snapToGrid w:val="0"/>
      <w:spacing w:before="0" w:after="0" w:line="300" w:lineRule="auto"/>
    </w:pPr>
    <w:rPr>
      <w:rFonts w:ascii="Arial Narrow" w:eastAsia="仿宋_GB2312" w:hAnsi="Arial Narrow"/>
      <w:bCs w:val="0"/>
      <w:color w:val="000000"/>
      <w:kern w:val="0"/>
      <w:szCs w:val="32"/>
      <w:lang w:val="en-US"/>
    </w:rPr>
  </w:style>
  <w:style w:type="paragraph" w:styleId="afff8">
    <w:name w:val="List Paragraph"/>
    <w:basedOn w:val="a5"/>
    <w:autoRedefine/>
    <w:qFormat/>
    <w:pPr>
      <w:spacing w:line="360" w:lineRule="auto"/>
      <w:ind w:firstLineChars="200" w:firstLine="200"/>
    </w:pPr>
    <w:rPr>
      <w:rFonts w:eastAsia="楷体_GB2312" w:cs="Lucida Sans"/>
      <w:sz w:val="24"/>
    </w:rPr>
  </w:style>
  <w:style w:type="paragraph" w:customStyle="1" w:styleId="afff9">
    <w:name w:val="章正文"/>
    <w:basedOn w:val="a5"/>
    <w:autoRedefine/>
    <w:qFormat/>
    <w:pPr>
      <w:adjustRightInd/>
      <w:spacing w:beforeLines="50" w:before="156" w:after="120" w:line="300" w:lineRule="auto"/>
      <w:ind w:firstLineChars="200" w:firstLine="480"/>
    </w:pPr>
    <w:rPr>
      <w:rFonts w:ascii="Helvetica" w:hAnsi="Helvetica"/>
      <w:kern w:val="0"/>
      <w:sz w:val="24"/>
    </w:rPr>
  </w:style>
  <w:style w:type="paragraph" w:customStyle="1" w:styleId="Char2CharCharChar">
    <w:name w:val="Char2 Char Char Char"/>
    <w:basedOn w:val="a5"/>
    <w:autoRedefine/>
    <w:qFormat/>
    <w:rPr>
      <w:rFonts w:ascii="仿宋_GB2312" w:eastAsia="仿宋_GB2312"/>
      <w:b/>
      <w:sz w:val="32"/>
      <w:szCs w:val="32"/>
    </w:rPr>
  </w:style>
  <w:style w:type="paragraph" w:customStyle="1" w:styleId="xl35">
    <w:name w:val="xl35"/>
    <w:basedOn w:val="a5"/>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221">
    <w:name w:val="样式 正文文本缩进 + 左侧:  2 字符 首行缩进:  2 字符"/>
    <w:basedOn w:val="af6"/>
    <w:autoRedefine/>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CharCharChar">
    <w:name w:val="Char Char Char"/>
    <w:basedOn w:val="a5"/>
    <w:autoRedefine/>
    <w:qFormat/>
    <w:rPr>
      <w:rFonts w:ascii="Tahoma" w:hAnsi="Tahoma"/>
      <w:sz w:val="24"/>
      <w:szCs w:val="20"/>
    </w:rPr>
  </w:style>
  <w:style w:type="paragraph" w:customStyle="1" w:styleId="ParaCharCharCharCharCharCharCharCharChar1CharCharCharChar">
    <w:name w:val="默认段落字体 Para Char Char Char Char Char Char Char Char Char1 Char Char Char Char"/>
    <w:basedOn w:val="a5"/>
    <w:autoRedefine/>
    <w:qFormat/>
    <w:pPr>
      <w:adjustRightInd/>
    </w:pPr>
    <w:rPr>
      <w:rFonts w:ascii="Tahoma" w:hAnsi="Tahoma"/>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5"/>
    <w:autoRedefine/>
    <w:qFormat/>
    <w:rPr>
      <w:rFonts w:ascii="Tahoma" w:hAnsi="Tahoma"/>
      <w:sz w:val="24"/>
      <w:szCs w:val="20"/>
    </w:rPr>
  </w:style>
  <w:style w:type="paragraph" w:customStyle="1" w:styleId="2c">
    <w:name w:val="样式 正文缩进 + 首行缩进:  2 字符"/>
    <w:basedOn w:val="ac"/>
    <w:autoRedefine/>
    <w:qFormat/>
    <w:pPr>
      <w:widowControl w:val="0"/>
      <w:adjustRightInd/>
      <w:snapToGrid/>
      <w:spacing w:line="360" w:lineRule="auto"/>
      <w:ind w:firstLineChars="200" w:firstLine="200"/>
    </w:pPr>
    <w:rPr>
      <w:rFonts w:ascii="Times New Roman" w:cs="宋体"/>
      <w:snapToGrid/>
      <w:color w:val="auto"/>
      <w:kern w:val="2"/>
      <w:sz w:val="24"/>
    </w:rPr>
  </w:style>
  <w:style w:type="paragraph" w:customStyle="1" w:styleId="CharCharCharChar1">
    <w:name w:val="Char Char Char Char1"/>
    <w:basedOn w:val="a5"/>
    <w:autoRedefine/>
    <w:qFormat/>
    <w:pPr>
      <w:tabs>
        <w:tab w:val="left" w:pos="0"/>
      </w:tabs>
      <w:adjustRightInd/>
      <w:ind w:firstLineChars="200" w:firstLine="200"/>
    </w:pPr>
    <w:rPr>
      <w:rFonts w:ascii="宋体" w:eastAsia="仿宋_GB2312" w:hAnsi="宋体"/>
      <w:sz w:val="28"/>
    </w:rPr>
  </w:style>
  <w:style w:type="paragraph" w:customStyle="1" w:styleId="14">
    <w:name w:val="部分1"/>
    <w:basedOn w:val="a5"/>
    <w:qFormat/>
    <w:pPr>
      <w:keepNext/>
      <w:pageBreakBefore/>
      <w:tabs>
        <w:tab w:val="left" w:pos="720"/>
      </w:tabs>
      <w:spacing w:line="360" w:lineRule="auto"/>
      <w:jc w:val="center"/>
      <w:outlineLvl w:val="0"/>
    </w:pPr>
    <w:rPr>
      <w:rFonts w:eastAsia="黑体"/>
      <w:b/>
      <w:kern w:val="44"/>
      <w:sz w:val="36"/>
      <w:szCs w:val="20"/>
    </w:rPr>
  </w:style>
  <w:style w:type="paragraph" w:customStyle="1" w:styleId="-51">
    <w:name w:val="浅色底纹 - 强调文字颜色 51"/>
    <w:autoRedefine/>
    <w:semiHidden/>
    <w:qFormat/>
    <w:rPr>
      <w:kern w:val="2"/>
      <w:sz w:val="21"/>
      <w:szCs w:val="24"/>
    </w:rPr>
  </w:style>
  <w:style w:type="paragraph" w:customStyle="1" w:styleId="btcontent">
    <w:name w:val="bt_content"/>
    <w:basedOn w:val="a5"/>
    <w:autoRedefine/>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15">
    <w:name w:val="批注框文本1"/>
    <w:basedOn w:val="a5"/>
    <w:autoRedefine/>
    <w:qFormat/>
    <w:pPr>
      <w:autoSpaceDE w:val="0"/>
      <w:autoSpaceDN w:val="0"/>
      <w:spacing w:line="351" w:lineRule="atLeast"/>
      <w:ind w:firstLineChars="200" w:firstLine="419"/>
    </w:pPr>
    <w:rPr>
      <w:color w:val="000000"/>
      <w:kern w:val="0"/>
      <w:sz w:val="18"/>
      <w:szCs w:val="18"/>
    </w:rPr>
  </w:style>
  <w:style w:type="paragraph" w:customStyle="1" w:styleId="FA">
    <w:name w:val="FA正文"/>
    <w:basedOn w:val="a5"/>
    <w:autoRedefine/>
    <w:qFormat/>
    <w:pPr>
      <w:spacing w:line="360" w:lineRule="auto"/>
      <w:ind w:firstLineChars="200" w:firstLine="480"/>
    </w:pPr>
    <w:rPr>
      <w:rFonts w:hAnsi="宋体"/>
      <w:sz w:val="24"/>
      <w:szCs w:val="20"/>
    </w:rPr>
  </w:style>
  <w:style w:type="paragraph" w:customStyle="1" w:styleId="MMTopic4">
    <w:name w:val="MM Topic 4"/>
    <w:basedOn w:val="40"/>
    <w:autoRedefine/>
    <w:qFormat/>
    <w:pPr>
      <w:numPr>
        <w:ilvl w:val="0"/>
        <w:numId w:val="0"/>
      </w:numPr>
      <w:tabs>
        <w:tab w:val="clear" w:pos="864"/>
        <w:tab w:val="left" w:pos="2100"/>
      </w:tabs>
      <w:adjustRightInd/>
      <w:ind w:left="2100" w:hanging="420"/>
    </w:pPr>
    <w:rPr>
      <w:lang w:val="en-US"/>
    </w:rPr>
  </w:style>
  <w:style w:type="paragraph" w:customStyle="1" w:styleId="CharChar1Char">
    <w:name w:val="Char Char1 Char"/>
    <w:basedOn w:val="a5"/>
    <w:qFormat/>
    <w:pPr>
      <w:widowControl/>
      <w:snapToGrid w:val="0"/>
      <w:spacing w:before="120" w:after="160" w:line="360" w:lineRule="auto"/>
      <w:ind w:right="-360"/>
      <w:jc w:val="left"/>
    </w:pPr>
    <w:rPr>
      <w:rFonts w:ascii="Arial" w:hAnsi="Arial"/>
      <w:kern w:val="0"/>
      <w:sz w:val="24"/>
      <w:lang w:eastAsia="en-US"/>
    </w:rPr>
  </w:style>
  <w:style w:type="paragraph" w:customStyle="1" w:styleId="afffa">
    <w:name w:val="有符号正文"/>
    <w:basedOn w:val="a5"/>
    <w:autoRedefine/>
    <w:qFormat/>
    <w:pPr>
      <w:adjustRightInd/>
      <w:spacing w:line="400" w:lineRule="exact"/>
      <w:ind w:firstLineChars="200" w:firstLine="200"/>
    </w:pPr>
    <w:rPr>
      <w:rFonts w:ascii="Arial" w:hAnsi="Arial"/>
    </w:rPr>
  </w:style>
  <w:style w:type="paragraph" w:customStyle="1" w:styleId="afffb">
    <w:name w:val="小标题"/>
    <w:basedOn w:val="a5"/>
    <w:autoRedefine/>
    <w:qFormat/>
    <w:pPr>
      <w:spacing w:before="120" w:line="360" w:lineRule="atLeast"/>
      <w:ind w:left="1134"/>
      <w:jc w:val="left"/>
      <w:textAlignment w:val="baseline"/>
    </w:pPr>
    <w:rPr>
      <w:rFonts w:eastAsia="黑体"/>
      <w:kern w:val="0"/>
      <w:szCs w:val="20"/>
    </w:rPr>
  </w:style>
  <w:style w:type="paragraph" w:customStyle="1" w:styleId="ParaChar">
    <w:name w:val="默认段落字体 Para Char"/>
    <w:basedOn w:val="a5"/>
    <w:autoRedefine/>
    <w:qFormat/>
    <w:rPr>
      <w:rFonts w:ascii="Tahoma" w:hAnsi="Tahoma"/>
      <w:sz w:val="24"/>
      <w:szCs w:val="20"/>
    </w:rPr>
  </w:style>
  <w:style w:type="paragraph" w:customStyle="1" w:styleId="Char1CharCharChar2">
    <w:name w:val="Char1 Char Char Char2"/>
    <w:basedOn w:val="a5"/>
    <w:autoRedefine/>
    <w:qFormat/>
    <w:pPr>
      <w:adjustRightInd/>
      <w:ind w:firstLineChars="200" w:firstLine="200"/>
    </w:pPr>
    <w:rPr>
      <w:rFonts w:ascii="Tahoma" w:hAnsi="Tahoma"/>
      <w:sz w:val="24"/>
      <w:szCs w:val="20"/>
    </w:rPr>
  </w:style>
  <w:style w:type="paragraph" w:customStyle="1" w:styleId="font7">
    <w:name w:val="font7"/>
    <w:basedOn w:val="a5"/>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Bulletwithtext4">
    <w:name w:val="Bullet with text 4"/>
    <w:basedOn w:val="a5"/>
    <w:autoRedefine/>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afffc">
    <w:name w:val="注释"/>
    <w:basedOn w:val="a5"/>
    <w:autoRedefine/>
    <w:qFormat/>
    <w:pPr>
      <w:adjustRightInd/>
      <w:spacing w:line="360" w:lineRule="auto"/>
      <w:ind w:firstLine="480"/>
    </w:pPr>
    <w:rPr>
      <w:sz w:val="24"/>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Char1CharCharCharCharCharCharCharCharChar">
    <w:name w:val="Char1 Char Char Char Char Char Char Char Char Char"/>
    <w:basedOn w:val="a5"/>
    <w:autoRedefine/>
    <w:semiHidden/>
    <w:qFormat/>
    <w:pPr>
      <w:adjustRightInd/>
      <w:spacing w:before="240" w:after="120" w:line="288" w:lineRule="auto"/>
      <w:ind w:firstLineChars="200" w:firstLine="200"/>
      <w:jc w:val="left"/>
    </w:pPr>
    <w:rPr>
      <w:rFonts w:ascii="Tahoma" w:hAnsi="Tahoma"/>
      <w:sz w:val="24"/>
    </w:rPr>
  </w:style>
  <w:style w:type="paragraph" w:customStyle="1" w:styleId="trademark">
    <w:name w:val="trademark"/>
    <w:autoRedefine/>
    <w:qFormat/>
    <w:pPr>
      <w:spacing w:after="60"/>
    </w:pPr>
    <w:rPr>
      <w:rFonts w:ascii="Futura Bk" w:hAnsi="Futura Bk"/>
      <w:sz w:val="15"/>
      <w:lang w:eastAsia="en-US"/>
    </w:rPr>
  </w:style>
  <w:style w:type="paragraph" w:customStyle="1" w:styleId="RFIHeading2ndLevel">
    <w:name w:val="RFI Heading 2nd Level"/>
    <w:basedOn w:val="a5"/>
    <w:autoRedefine/>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EB">
    <w:name w:val="EB_表格"/>
    <w:basedOn w:val="a5"/>
    <w:autoRedefine/>
    <w:qFormat/>
    <w:pPr>
      <w:adjustRightInd/>
      <w:spacing w:line="300" w:lineRule="auto"/>
      <w:jc w:val="center"/>
    </w:pPr>
  </w:style>
  <w:style w:type="paragraph" w:customStyle="1" w:styleId="CharCharChar1Char">
    <w:name w:val="Char Char Char1 Char"/>
    <w:basedOn w:val="a5"/>
    <w:autoRedefine/>
    <w:qFormat/>
    <w:rPr>
      <w:szCs w:val="20"/>
    </w:rPr>
  </w:style>
  <w:style w:type="paragraph" w:customStyle="1" w:styleId="afffd">
    <w:name w:val="封面文档标题"/>
    <w:basedOn w:val="a5"/>
    <w:autoRedefine/>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ParaCharCharCharCharCharCharCharCharCharChar">
    <w:name w:val="默认段落字体 Para Char Char Char Char Char Char Char Char Char Char"/>
    <w:basedOn w:val="a5"/>
    <w:autoRedefine/>
    <w:qFormat/>
    <w:pPr>
      <w:adjustRightInd/>
    </w:pPr>
    <w:rPr>
      <w:rFonts w:ascii="Tahoma" w:hAnsi="Tahoma"/>
      <w:color w:val="000000"/>
      <w:sz w:val="24"/>
      <w:szCs w:val="20"/>
    </w:rPr>
  </w:style>
  <w:style w:type="paragraph" w:customStyle="1" w:styleId="afffe">
    <w:name w:val="章标题"/>
    <w:next w:val="affff"/>
    <w:autoRedefine/>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affff">
    <w:name w:val="段"/>
    <w:autoRedefine/>
    <w:qFormat/>
    <w:pPr>
      <w:autoSpaceDE w:val="0"/>
      <w:autoSpaceDN w:val="0"/>
      <w:ind w:firstLineChars="200" w:firstLine="200"/>
      <w:jc w:val="both"/>
    </w:pPr>
    <w:rPr>
      <w:rFonts w:ascii="宋体"/>
      <w:sz w:val="21"/>
    </w:rPr>
  </w:style>
  <w:style w:type="paragraph" w:customStyle="1" w:styleId="074">
    <w:name w:val="正文样式 首行缩进:  0.74 厘米"/>
    <w:basedOn w:val="a5"/>
    <w:autoRedefine/>
    <w:qFormat/>
    <w:pPr>
      <w:adjustRightInd/>
      <w:spacing w:beforeLines="50" w:before="156" w:line="360" w:lineRule="auto"/>
      <w:ind w:firstLine="420"/>
    </w:pPr>
    <w:rPr>
      <w:rFonts w:cs="宋体"/>
      <w:sz w:val="24"/>
      <w:szCs w:val="20"/>
    </w:rPr>
  </w:style>
  <w:style w:type="paragraph" w:customStyle="1" w:styleId="L1">
    <w:name w:val="标准有序列表（L1）"/>
    <w:basedOn w:val="ac"/>
    <w:autoRedefine/>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11CharCharCharCharCharCharCharCharCharCharCharCharChar1">
    <w:name w:val="Char Char11 Char Char Char Char Char Char Char Char Char Char Char Char Char1"/>
    <w:basedOn w:val="a5"/>
    <w:qFormat/>
    <w:pPr>
      <w:adjustRightInd/>
      <w:spacing w:line="360" w:lineRule="auto"/>
    </w:pPr>
    <w:rPr>
      <w:rFonts w:ascii="Arial" w:eastAsia="黑体" w:hAnsi="Arial" w:cs="Arial"/>
      <w:snapToGrid w:val="0"/>
      <w:kern w:val="0"/>
      <w:szCs w:val="21"/>
    </w:rPr>
  </w:style>
  <w:style w:type="paragraph" w:customStyle="1" w:styleId="affff0">
    <w:name w:val="表文字"/>
    <w:qFormat/>
    <w:rPr>
      <w:rFonts w:ascii="宋体"/>
      <w:kern w:val="2"/>
    </w:rPr>
  </w:style>
  <w:style w:type="paragraph" w:customStyle="1" w:styleId="37">
    <w:name w:val="正文3"/>
    <w:basedOn w:val="a5"/>
    <w:autoRedefine/>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affff1">
    <w:name w:val="标准书眉_奇数页"/>
    <w:next w:val="a5"/>
    <w:qFormat/>
    <w:pPr>
      <w:tabs>
        <w:tab w:val="center" w:pos="4154"/>
        <w:tab w:val="right" w:pos="8306"/>
      </w:tabs>
      <w:spacing w:after="120"/>
      <w:jc w:val="right"/>
    </w:pPr>
    <w:rPr>
      <w:sz w:val="21"/>
    </w:rPr>
  </w:style>
  <w:style w:type="paragraph" w:customStyle="1" w:styleId="CharChar11CharCharCharCharCharCharCharCharCharCharCharCharCharCharCharCharChar">
    <w:name w:val="Char Char11 Char Char Char Char Char Char Char Char Char Char Char Char Char Char Char Char Char"/>
    <w:basedOn w:val="a5"/>
    <w:qFormat/>
    <w:pPr>
      <w:adjustRightInd/>
      <w:spacing w:line="360" w:lineRule="auto"/>
    </w:pPr>
    <w:rPr>
      <w:rFonts w:ascii="Arial" w:eastAsia="黑体" w:hAnsi="Arial" w:cs="Arial"/>
      <w:snapToGrid w:val="0"/>
      <w:kern w:val="0"/>
      <w:szCs w:val="21"/>
    </w:rPr>
  </w:style>
  <w:style w:type="paragraph" w:customStyle="1" w:styleId="affff2">
    <w:name w:val="列表内容"/>
    <w:basedOn w:val="a5"/>
    <w:next w:val="a5"/>
    <w:autoRedefine/>
    <w:qFormat/>
    <w:pPr>
      <w:widowControl/>
      <w:tabs>
        <w:tab w:val="left" w:pos="840"/>
      </w:tabs>
      <w:ind w:left="840" w:hanging="420"/>
      <w:jc w:val="left"/>
    </w:pPr>
    <w:rPr>
      <w:kern w:val="0"/>
      <w:sz w:val="18"/>
    </w:rPr>
  </w:style>
  <w:style w:type="paragraph" w:customStyle="1" w:styleId="45">
    <w:name w:val="正文4"/>
    <w:basedOn w:val="a5"/>
    <w:qFormat/>
    <w:pPr>
      <w:tabs>
        <w:tab w:val="left" w:pos="720"/>
      </w:tabs>
      <w:adjustRightInd/>
      <w:spacing w:before="60" w:after="60" w:line="360" w:lineRule="auto"/>
      <w:ind w:leftChars="400" w:left="575" w:hangingChars="175" w:hanging="175"/>
    </w:pPr>
    <w:rPr>
      <w:sz w:val="24"/>
    </w:rPr>
  </w:style>
  <w:style w:type="paragraph" w:customStyle="1" w:styleId="xl29">
    <w:name w:val="xl29"/>
    <w:basedOn w:val="a5"/>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bodytextbold">
    <w:name w:val="body text bold"/>
    <w:basedOn w:val="af4"/>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Char2CharChar">
    <w:name w:val="Char2 Char Char"/>
    <w:basedOn w:val="a5"/>
    <w:autoRedefine/>
    <w:qFormat/>
    <w:pPr>
      <w:adjustRightInd/>
    </w:pPr>
    <w:rPr>
      <w:rFonts w:ascii="Tahoma" w:hAnsi="Tahoma"/>
      <w:sz w:val="24"/>
      <w:szCs w:val="20"/>
    </w:rPr>
  </w:style>
  <w:style w:type="paragraph" w:customStyle="1" w:styleId="affff3">
    <w:name w:val="样式"/>
    <w:basedOn w:val="a5"/>
    <w:autoRedefine/>
    <w:qFormat/>
    <w:pPr>
      <w:autoSpaceDE w:val="0"/>
      <w:autoSpaceDN w:val="0"/>
      <w:snapToGrid w:val="0"/>
      <w:spacing w:before="120" w:after="120" w:line="360" w:lineRule="auto"/>
    </w:pPr>
    <w:rPr>
      <w:rFonts w:ascii="宋体"/>
      <w:sz w:val="24"/>
      <w:szCs w:val="20"/>
    </w:rPr>
  </w:style>
  <w:style w:type="paragraph" w:customStyle="1" w:styleId="affff4">
    <w:name w:val="文章附标题"/>
    <w:basedOn w:val="a5"/>
    <w:autoRedefine/>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ffff5">
    <w:name w:val="正文文字格式"/>
    <w:basedOn w:val="a5"/>
    <w:autoRedefine/>
    <w:qFormat/>
    <w:pPr>
      <w:adjustRightInd/>
      <w:spacing w:line="460" w:lineRule="exact"/>
      <w:ind w:firstLine="505"/>
      <w:jc w:val="left"/>
    </w:pPr>
    <w:rPr>
      <w:rFonts w:ascii="宋体"/>
      <w:kern w:val="24"/>
      <w:sz w:val="24"/>
      <w:szCs w:val="20"/>
    </w:rPr>
  </w:style>
  <w:style w:type="paragraph" w:customStyle="1" w:styleId="affff6">
    <w:name w:val="标书正文格式"/>
    <w:qFormat/>
    <w:pPr>
      <w:spacing w:line="360" w:lineRule="auto"/>
      <w:ind w:firstLineChars="200" w:firstLine="200"/>
    </w:pPr>
    <w:rPr>
      <w:rFonts w:eastAsia="楷体_GB2312"/>
      <w:kern w:val="2"/>
      <w:sz w:val="24"/>
      <w:szCs w:val="24"/>
    </w:rPr>
  </w:style>
  <w:style w:type="paragraph" w:customStyle="1" w:styleId="CharChar1CharCharChar">
    <w:name w:val="Char Char1 Char Char Char"/>
    <w:basedOn w:val="a5"/>
    <w:qFormat/>
    <w:rPr>
      <w:rFonts w:ascii="仿宋_GB2312" w:eastAsia="仿宋_GB2312"/>
      <w:b/>
      <w:sz w:val="32"/>
      <w:szCs w:val="20"/>
    </w:rPr>
  </w:style>
  <w:style w:type="paragraph" w:customStyle="1" w:styleId="Bullet">
    <w:name w:val="Bullet"/>
    <w:basedOn w:val="a5"/>
    <w:qFormat/>
    <w:pPr>
      <w:widowControl/>
      <w:tabs>
        <w:tab w:val="left" w:pos="288"/>
      </w:tabs>
      <w:adjustRightInd/>
      <w:ind w:left="288" w:firstLineChars="200" w:hanging="360"/>
      <w:jc w:val="left"/>
    </w:pPr>
    <w:rPr>
      <w:rFonts w:ascii="Arial" w:hAnsi="Arial"/>
      <w:kern w:val="0"/>
      <w:sz w:val="20"/>
      <w:szCs w:val="20"/>
    </w:rPr>
  </w:style>
  <w:style w:type="paragraph" w:customStyle="1" w:styleId="WW-2">
    <w:name w:val="WW-正文文字缩进 2"/>
    <w:basedOn w:val="a5"/>
    <w:autoRedefine/>
    <w:qFormat/>
    <w:pPr>
      <w:suppressAutoHyphens/>
      <w:adjustRightInd/>
      <w:ind w:firstLine="420"/>
    </w:pPr>
    <w:rPr>
      <w:kern w:val="1"/>
      <w:szCs w:val="20"/>
    </w:rPr>
  </w:style>
  <w:style w:type="paragraph" w:customStyle="1" w:styleId="affff7">
    <w:name w:val="缺省文本"/>
    <w:basedOn w:val="a5"/>
    <w:autoRedefine/>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16">
    <w:name w:val="样式1"/>
    <w:basedOn w:val="a5"/>
    <w:autoRedefine/>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ParaCharCharCharChar">
    <w:name w:val="默认段落字体 Para Char Char Char Char"/>
    <w:basedOn w:val="a5"/>
    <w:qFormat/>
    <w:pPr>
      <w:spacing w:line="360" w:lineRule="auto"/>
    </w:pPr>
    <w:rPr>
      <w:szCs w:val="20"/>
    </w:rPr>
  </w:style>
  <w:style w:type="paragraph" w:customStyle="1" w:styleId="CharChar11CharCharChar">
    <w:name w:val="Char Char11 Char Char Char"/>
    <w:basedOn w:val="a5"/>
    <w:autoRedefine/>
    <w:qFormat/>
    <w:pPr>
      <w:spacing w:line="360" w:lineRule="auto"/>
    </w:pPr>
    <w:rPr>
      <w:szCs w:val="20"/>
    </w:rPr>
  </w:style>
  <w:style w:type="paragraph" w:customStyle="1" w:styleId="xl41">
    <w:name w:val="xl41"/>
    <w:basedOn w:val="a5"/>
    <w:autoRedefine/>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font6">
    <w:name w:val="font6"/>
    <w:basedOn w:val="a5"/>
    <w:autoRedefine/>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affff8">
    <w:name w:val="左对齐表格文字"/>
    <w:basedOn w:val="a5"/>
    <w:autoRedefine/>
    <w:qFormat/>
    <w:pPr>
      <w:adjustRightInd/>
      <w:ind w:firstLineChars="200" w:firstLine="200"/>
      <w:jc w:val="right"/>
    </w:pPr>
  </w:style>
  <w:style w:type="paragraph" w:customStyle="1" w:styleId="Picture">
    <w:name w:val="Picture"/>
    <w:basedOn w:val="a5"/>
    <w:next w:val="ae"/>
    <w:autoRedefine/>
    <w:qFormat/>
    <w:pPr>
      <w:keepNext/>
      <w:widowControl/>
      <w:adjustRightInd/>
      <w:ind w:firstLineChars="200" w:firstLine="200"/>
    </w:pPr>
    <w:rPr>
      <w:rFonts w:ascii="楷体" w:eastAsia="楷体" w:hAnsi="Arial"/>
      <w:b/>
      <w:spacing w:val="-5"/>
      <w:w w:val="98"/>
      <w:kern w:val="0"/>
      <w:sz w:val="24"/>
      <w:szCs w:val="20"/>
    </w:rPr>
  </w:style>
  <w:style w:type="paragraph" w:customStyle="1" w:styleId="PreformattedText">
    <w:name w:val="Preformatted Text"/>
    <w:basedOn w:val="a5"/>
    <w:autoRedefine/>
    <w:qFormat/>
    <w:pPr>
      <w:suppressAutoHyphens/>
      <w:adjustRightInd/>
      <w:ind w:firstLineChars="200" w:firstLine="200"/>
    </w:pPr>
    <w:rPr>
      <w:rFonts w:ascii="Cumberland" w:eastAsia="方正宋体" w:hAnsi="Cumberland"/>
      <w:kern w:val="1"/>
      <w:sz w:val="20"/>
      <w:szCs w:val="20"/>
      <w:lang w:eastAsia="ar-SA"/>
    </w:rPr>
  </w:style>
  <w:style w:type="paragraph" w:customStyle="1" w:styleId="affff9">
    <w:name w:val="规范正文"/>
    <w:basedOn w:val="a5"/>
    <w:autoRedefine/>
    <w:qFormat/>
    <w:pPr>
      <w:tabs>
        <w:tab w:val="left" w:pos="840"/>
      </w:tabs>
      <w:spacing w:beforeLines="50" w:before="156" w:line="360" w:lineRule="auto"/>
      <w:ind w:left="840" w:hanging="420"/>
      <w:textAlignment w:val="baseline"/>
    </w:pPr>
    <w:rPr>
      <w:szCs w:val="20"/>
    </w:rPr>
  </w:style>
  <w:style w:type="paragraph" w:customStyle="1" w:styleId="17">
    <w:name w:val="无间隔1"/>
    <w:link w:val="NoSpacingChar"/>
    <w:uiPriority w:val="1"/>
    <w:qFormat/>
    <w:rPr>
      <w:rFonts w:ascii="Calibri" w:hAnsi="Calibri"/>
      <w:sz w:val="22"/>
      <w:szCs w:val="22"/>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0"/>
    <w:link w:val="4h4H4Fab-4T5RefHeading1rh1Headingsqlsect123Char0"/>
    <w:autoRedefine/>
    <w:qFormat/>
    <w:pPr>
      <w:numPr>
        <w:numId w:val="0"/>
      </w:num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paragraph" w:customStyle="1" w:styleId="a1">
    <w:name w:val="四级条标题"/>
    <w:basedOn w:val="affffa"/>
    <w:next w:val="affff"/>
    <w:autoRedefine/>
    <w:qFormat/>
    <w:pPr>
      <w:numPr>
        <w:ilvl w:val="5"/>
        <w:numId w:val="4"/>
      </w:numPr>
      <w:outlineLvl w:val="5"/>
    </w:pPr>
  </w:style>
  <w:style w:type="paragraph" w:customStyle="1" w:styleId="affffa">
    <w:name w:val="三级条标题"/>
    <w:basedOn w:val="a0"/>
    <w:next w:val="affff"/>
    <w:qFormat/>
    <w:pPr>
      <w:numPr>
        <w:ilvl w:val="0"/>
        <w:numId w:val="0"/>
      </w:numPr>
      <w:tabs>
        <w:tab w:val="left" w:pos="2520"/>
      </w:tabs>
      <w:ind w:left="2520" w:hanging="420"/>
      <w:outlineLvl w:val="4"/>
    </w:pPr>
  </w:style>
  <w:style w:type="paragraph" w:customStyle="1" w:styleId="a0">
    <w:name w:val="二级条标题"/>
    <w:basedOn w:val="affffb"/>
    <w:next w:val="affff"/>
    <w:autoRedefine/>
    <w:qFormat/>
    <w:pPr>
      <w:numPr>
        <w:ilvl w:val="3"/>
        <w:numId w:val="4"/>
      </w:numPr>
      <w:ind w:left="0"/>
      <w:outlineLvl w:val="3"/>
    </w:pPr>
  </w:style>
  <w:style w:type="paragraph" w:customStyle="1" w:styleId="affffb">
    <w:name w:val="一级条标题"/>
    <w:basedOn w:val="afffe"/>
    <w:next w:val="affff"/>
    <w:autoRedefine/>
    <w:qFormat/>
    <w:pPr>
      <w:tabs>
        <w:tab w:val="clear" w:pos="1260"/>
        <w:tab w:val="left" w:pos="1680"/>
      </w:tabs>
      <w:spacing w:beforeLines="0" w:before="0" w:afterLines="0" w:after="0"/>
      <w:ind w:left="1680"/>
      <w:outlineLvl w:val="2"/>
    </w:pPr>
  </w:style>
  <w:style w:type="paragraph" w:customStyle="1" w:styleId="xl43">
    <w:name w:val="xl43"/>
    <w:basedOn w:val="a5"/>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affffc">
    <w:name w:val="标准小四"/>
    <w:basedOn w:val="a5"/>
    <w:autoRedefine/>
    <w:qFormat/>
    <w:pPr>
      <w:spacing w:line="360" w:lineRule="auto"/>
      <w:ind w:firstLineChars="200" w:firstLine="480"/>
    </w:pPr>
    <w:rPr>
      <w:rFonts w:ascii="Arial" w:hAnsi="Arial"/>
      <w:sz w:val="24"/>
      <w:szCs w:val="21"/>
    </w:rPr>
  </w:style>
  <w:style w:type="paragraph" w:customStyle="1" w:styleId="affffd">
    <w:name w:val="表格"/>
    <w:basedOn w:val="a5"/>
    <w:autoRedefine/>
    <w:qFormat/>
    <w:pPr>
      <w:snapToGrid w:val="0"/>
      <w:ind w:firstLineChars="21" w:firstLine="42"/>
    </w:pPr>
    <w:rPr>
      <w:rFonts w:ascii="宋体" w:hAnsi="宋体"/>
      <w:kern w:val="0"/>
      <w:sz w:val="20"/>
      <w:szCs w:val="20"/>
    </w:rPr>
  </w:style>
  <w:style w:type="paragraph" w:customStyle="1" w:styleId="xl26">
    <w:name w:val="xl26"/>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1">
    <w:name w:val="Char Char Char1"/>
    <w:basedOn w:val="a5"/>
    <w:autoRedefine/>
    <w:qFormat/>
    <w:pPr>
      <w:widowControl/>
      <w:spacing w:after="160" w:line="240" w:lineRule="exact"/>
      <w:jc w:val="left"/>
    </w:pPr>
    <w:rPr>
      <w:rFonts w:ascii="Verdana" w:hAnsi="Verdana"/>
      <w:kern w:val="0"/>
      <w:sz w:val="20"/>
      <w:szCs w:val="20"/>
      <w:lang w:eastAsia="en-US"/>
    </w:rPr>
  </w:style>
  <w:style w:type="paragraph" w:customStyle="1" w:styleId="affffe">
    <w:name w:val="Ñù"/>
    <w:autoRedefine/>
    <w:qFormat/>
    <w:pPr>
      <w:overflowPunct w:val="0"/>
      <w:autoSpaceDE w:val="0"/>
      <w:autoSpaceDN w:val="0"/>
      <w:adjustRightInd w:val="0"/>
      <w:spacing w:line="400" w:lineRule="exact"/>
      <w:jc w:val="both"/>
      <w:textAlignment w:val="baseline"/>
    </w:pPr>
    <w:rPr>
      <w:sz w:val="24"/>
    </w:rPr>
  </w:style>
  <w:style w:type="paragraph" w:customStyle="1" w:styleId="afffff">
    <w:name w:val="封面公司名"/>
    <w:autoRedefine/>
    <w:qFormat/>
    <w:pPr>
      <w:jc w:val="center"/>
    </w:pPr>
    <w:rPr>
      <w:rFonts w:ascii="Arial" w:eastAsia="楷体_GB2312" w:hAnsi="Arial" w:cs="宋体"/>
      <w:bCs/>
      <w:kern w:val="2"/>
      <w:sz w:val="28"/>
    </w:rPr>
  </w:style>
  <w:style w:type="paragraph" w:customStyle="1" w:styleId="Char2CharCharChar1">
    <w:name w:val="Char2 Char Char Char1"/>
    <w:basedOn w:val="a5"/>
    <w:autoRedefine/>
    <w:qFormat/>
    <w:rPr>
      <w:rFonts w:ascii="仿宋_GB2312" w:eastAsia="仿宋_GB2312"/>
      <w:b/>
      <w:sz w:val="32"/>
      <w:szCs w:val="32"/>
    </w:rPr>
  </w:style>
  <w:style w:type="paragraph" w:customStyle="1" w:styleId="xl25">
    <w:name w:val="xl25"/>
    <w:basedOn w:val="a5"/>
    <w:autoRedefine/>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55">
    <w:name w:val="样式5"/>
    <w:basedOn w:val="a5"/>
    <w:autoRedefine/>
    <w:qFormat/>
    <w:pPr>
      <w:spacing w:line="440" w:lineRule="exact"/>
      <w:ind w:left="2" w:firstLineChars="200" w:firstLine="480"/>
    </w:pPr>
    <w:rPr>
      <w:rFonts w:ascii="仿宋_GB2312" w:eastAsia="仿宋_GB2312" w:hAnsi="仿宋"/>
      <w:sz w:val="24"/>
    </w:rPr>
  </w:style>
  <w:style w:type="paragraph" w:customStyle="1" w:styleId="Char22">
    <w:name w:val="Char22"/>
    <w:basedOn w:val="a5"/>
    <w:autoRedefine/>
    <w:qFormat/>
    <w:pPr>
      <w:adjustRightInd/>
      <w:spacing w:line="360" w:lineRule="auto"/>
      <w:ind w:firstLineChars="200" w:firstLine="480"/>
    </w:pPr>
    <w:rPr>
      <w:rFonts w:ascii="仿宋_GB2312" w:eastAsia="仿宋_GB2312"/>
      <w:b/>
      <w:sz w:val="32"/>
      <w:szCs w:val="32"/>
    </w:rPr>
  </w:style>
  <w:style w:type="paragraph" w:customStyle="1" w:styleId="Char2">
    <w:name w:val="Char2"/>
    <w:basedOn w:val="a5"/>
    <w:autoRedefine/>
    <w:qFormat/>
    <w:rPr>
      <w:rFonts w:ascii="仿宋_GB2312" w:eastAsia="仿宋_GB2312"/>
      <w:b/>
      <w:sz w:val="32"/>
      <w:szCs w:val="32"/>
    </w:rPr>
  </w:style>
  <w:style w:type="paragraph" w:customStyle="1" w:styleId="button">
    <w:name w:val="button"/>
    <w:basedOn w:val="a5"/>
    <w:autoRedefine/>
    <w:qFormat/>
    <w:pPr>
      <w:widowControl/>
      <w:spacing w:before="100" w:beforeAutospacing="1" w:after="100" w:afterAutospacing="1"/>
      <w:jc w:val="left"/>
    </w:pPr>
    <w:rPr>
      <w:rFonts w:ascii="Arial Unicode MS" w:hAnsi="Arial Unicode MS"/>
      <w:color w:val="000000"/>
      <w:kern w:val="0"/>
      <w:sz w:val="24"/>
    </w:rPr>
  </w:style>
  <w:style w:type="paragraph" w:customStyle="1" w:styleId="afffff0">
    <w:name w:val="小节"/>
    <w:basedOn w:val="3"/>
    <w:autoRedefine/>
    <w:qFormat/>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CharChar11CharCharCharCharCharCharCharCharCharCharCharCharCharCharChar">
    <w:name w:val="Char Char11 Char Char Char Char Char Char Char Char Char Char Char Char Char Char Char"/>
    <w:basedOn w:val="a5"/>
    <w:autoRedefine/>
    <w:qFormat/>
    <w:pPr>
      <w:adjustRightInd/>
      <w:spacing w:line="360" w:lineRule="auto"/>
    </w:pPr>
    <w:rPr>
      <w:rFonts w:ascii="Arial" w:eastAsia="黑体" w:hAnsi="Arial" w:cs="Arial"/>
      <w:snapToGrid w:val="0"/>
      <w:kern w:val="0"/>
      <w:szCs w:val="21"/>
    </w:rPr>
  </w:style>
  <w:style w:type="paragraph" w:customStyle="1" w:styleId="CharCharCharCharCharChar1">
    <w:name w:val="Char Char Char Char Char Char1"/>
    <w:basedOn w:val="a5"/>
    <w:autoRedefine/>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afffff1">
    <w:name w:val="!大节"/>
    <w:basedOn w:val="2"/>
    <w:autoRedefine/>
    <w:qFormat/>
    <w:pPr>
      <w:numPr>
        <w:numId w:val="0"/>
      </w:numPr>
      <w:spacing w:before="260" w:after="260" w:line="415" w:lineRule="auto"/>
      <w:ind w:left="420" w:hanging="420"/>
    </w:pPr>
    <w:rPr>
      <w:rFonts w:ascii="Arial" w:eastAsia="微软雅黑" w:hAnsi="Arial"/>
      <w:lang w:val="en-US"/>
    </w:rPr>
  </w:style>
  <w:style w:type="paragraph" w:customStyle="1" w:styleId="CharChar4CharChar">
    <w:name w:val="Char Char4 Char Char"/>
    <w:basedOn w:val="a5"/>
    <w:autoRedefine/>
    <w:qFormat/>
    <w:pPr>
      <w:widowControl/>
      <w:adjustRightInd/>
      <w:spacing w:after="160" w:line="240" w:lineRule="exact"/>
      <w:jc w:val="left"/>
    </w:pPr>
  </w:style>
  <w:style w:type="paragraph" w:customStyle="1" w:styleId="Char2CharChar1">
    <w:name w:val="Char2 Char Char1"/>
    <w:basedOn w:val="a5"/>
    <w:autoRedefine/>
    <w:qFormat/>
    <w:pPr>
      <w:adjustRightInd/>
    </w:pPr>
    <w:rPr>
      <w:rFonts w:ascii="Tahoma" w:hAnsi="Tahoma"/>
      <w:sz w:val="24"/>
      <w:szCs w:val="20"/>
    </w:rPr>
  </w:style>
  <w:style w:type="paragraph" w:customStyle="1" w:styleId="ParaCharCharCharCharCharCharChar">
    <w:name w:val="默认段落字体 Para Char Char Char Char Char Char Char"/>
    <w:basedOn w:val="a5"/>
    <w:autoRedefine/>
    <w:qFormat/>
    <w:rPr>
      <w:rFonts w:eastAsia="仿宋_GB2312"/>
      <w:sz w:val="28"/>
      <w:szCs w:val="20"/>
    </w:rPr>
  </w:style>
  <w:style w:type="paragraph" w:customStyle="1" w:styleId="1-21">
    <w:name w:val="中等深浅网格 1 - 强调文字颜色 21"/>
    <w:basedOn w:val="a5"/>
    <w:autoRedefine/>
    <w:qFormat/>
    <w:pPr>
      <w:spacing w:line="360" w:lineRule="auto"/>
      <w:ind w:firstLineChars="200" w:firstLine="200"/>
    </w:pPr>
    <w:rPr>
      <w:rFonts w:eastAsia="楷体_GB2312" w:cs="Lucida Sans"/>
      <w:sz w:val="24"/>
    </w:rPr>
  </w:style>
  <w:style w:type="paragraph" w:customStyle="1" w:styleId="210">
    <w:name w:val="正文21"/>
    <w:basedOn w:val="a5"/>
    <w:autoRedefine/>
    <w:qFormat/>
    <w:pPr>
      <w:adjustRightInd/>
      <w:spacing w:before="156" w:line="360" w:lineRule="auto"/>
      <w:ind w:firstLineChars="200" w:firstLine="510"/>
    </w:pPr>
    <w:rPr>
      <w:sz w:val="24"/>
      <w:szCs w:val="20"/>
    </w:rPr>
  </w:style>
  <w:style w:type="paragraph" w:customStyle="1" w:styleId="46">
    <w:name w:val="标题4_自定义"/>
    <w:basedOn w:val="40"/>
    <w:autoRedefine/>
    <w:qFormat/>
    <w:pPr>
      <w:numPr>
        <w:numId w:val="0"/>
      </w:numPr>
      <w:adjustRightInd/>
      <w:spacing w:before="0" w:after="0" w:line="360" w:lineRule="auto"/>
    </w:pPr>
    <w:rPr>
      <w:rFonts w:ascii="Verdana" w:eastAsia="Verdana"/>
      <w:sz w:val="21"/>
      <w:lang w:val="en-US"/>
    </w:rPr>
  </w:style>
  <w:style w:type="paragraph" w:customStyle="1" w:styleId="afffff2">
    <w:name w:val="加粗正文"/>
    <w:basedOn w:val="a5"/>
    <w:autoRedefine/>
    <w:qFormat/>
    <w:pPr>
      <w:adjustRightInd/>
      <w:spacing w:beforeLines="50" w:before="156" w:afterLines="50" w:after="156" w:line="360" w:lineRule="auto"/>
      <w:ind w:firstLineChars="200" w:firstLine="422"/>
    </w:pPr>
    <w:rPr>
      <w:b/>
      <w:bCs/>
      <w:szCs w:val="21"/>
    </w:rPr>
  </w:style>
  <w:style w:type="paragraph" w:customStyle="1" w:styleId="afffff3">
    <w:name w:val="标题五"/>
    <w:basedOn w:val="a5"/>
    <w:qFormat/>
    <w:pPr>
      <w:adjustRightInd/>
      <w:spacing w:beforeLines="50" w:before="156" w:line="360" w:lineRule="auto"/>
    </w:pPr>
    <w:rPr>
      <w:b/>
      <w:sz w:val="24"/>
    </w:rPr>
  </w:style>
  <w:style w:type="paragraph" w:customStyle="1" w:styleId="3H3">
    <w:name w:val="样式 标题 3H3 + 两端对齐"/>
    <w:basedOn w:val="3"/>
    <w:qFormat/>
    <w:pPr>
      <w:keepLines w:val="0"/>
      <w:numPr>
        <w:numId w:val="0"/>
      </w:numPr>
      <w:spacing w:before="0" w:after="0" w:line="240" w:lineRule="auto"/>
      <w:jc w:val="left"/>
    </w:pPr>
    <w:rPr>
      <w:rFonts w:cs="宋体"/>
      <w:sz w:val="21"/>
      <w:szCs w:val="20"/>
    </w:rPr>
  </w:style>
  <w:style w:type="paragraph" w:customStyle="1" w:styleId="CharChar11">
    <w:name w:val="Char Char11"/>
    <w:basedOn w:val="a5"/>
    <w:autoRedefine/>
    <w:qFormat/>
    <w:pPr>
      <w:spacing w:line="360" w:lineRule="auto"/>
    </w:pPr>
    <w:rPr>
      <w:szCs w:val="20"/>
    </w:rPr>
  </w:style>
  <w:style w:type="paragraph" w:customStyle="1" w:styleId="a20">
    <w:name w:val="a2"/>
    <w:basedOn w:val="a5"/>
    <w:autoRedefine/>
    <w:qFormat/>
    <w:pPr>
      <w:widowControl/>
      <w:adjustRightInd/>
      <w:spacing w:before="100" w:beforeAutospacing="1" w:after="100" w:afterAutospacing="1"/>
      <w:jc w:val="left"/>
    </w:pPr>
    <w:rPr>
      <w:rFonts w:ascii="宋体" w:hAnsi="宋体" w:cs="宋体"/>
      <w:kern w:val="0"/>
      <w:sz w:val="24"/>
    </w:rPr>
  </w:style>
  <w:style w:type="paragraph" w:customStyle="1" w:styleId="62">
    <w:name w:val="样式6"/>
    <w:basedOn w:val="af9"/>
    <w:qFormat/>
    <w:pPr>
      <w:spacing w:line="460" w:lineRule="exact"/>
      <w:outlineLvl w:val="2"/>
    </w:pPr>
    <w:rPr>
      <w:rFonts w:ascii="仿宋_GB2312" w:eastAsia="仿宋_GB2312" w:hAnsi="宋体"/>
      <w:b/>
      <w:bCs/>
      <w:sz w:val="24"/>
      <w:szCs w:val="24"/>
    </w:rPr>
  </w:style>
  <w:style w:type="paragraph" w:customStyle="1" w:styleId="1h1H">
    <w:name w:val="样式 标题 1章节第一层h1H"/>
    <w:basedOn w:val="1"/>
    <w:autoRedefine/>
    <w:qFormat/>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afffff4">
    <w:name w:val="±íÑùÊ½"/>
    <w:basedOn w:val="a5"/>
    <w:autoRedefine/>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xl40">
    <w:name w:val="xl40"/>
    <w:basedOn w:val="a5"/>
    <w:autoRedefine/>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CharChar11CharCharCharCharCharCharCharCharChar">
    <w:name w:val="Char Char11 Char Char Char Char Char Char Char Char Char"/>
    <w:basedOn w:val="a5"/>
    <w:autoRedefine/>
    <w:qFormat/>
    <w:pPr>
      <w:spacing w:line="360" w:lineRule="auto"/>
    </w:pPr>
    <w:rPr>
      <w:szCs w:val="20"/>
    </w:rPr>
  </w:style>
  <w:style w:type="paragraph" w:customStyle="1" w:styleId="CharChar1CharCharChar1">
    <w:name w:val="Char Char1 Char Char Char1"/>
    <w:basedOn w:val="a5"/>
    <w:autoRedefine/>
    <w:qFormat/>
    <w:rPr>
      <w:rFonts w:ascii="仿宋_GB2312" w:eastAsia="仿宋_GB2312"/>
      <w:b/>
      <w:sz w:val="32"/>
      <w:szCs w:val="32"/>
    </w:rPr>
  </w:style>
  <w:style w:type="paragraph" w:customStyle="1" w:styleId="4PIM4H4h4bulletblbbH41H42H43H44H45H46H47H481">
    <w:name w:val="样式 标题 4PIM 4H4h4bulletblbbH41H42H43H44H45H46H47H48...1"/>
    <w:basedOn w:val="40"/>
    <w:autoRedefine/>
    <w:qFormat/>
    <w:pPr>
      <w:widowControl/>
      <w:jc w:val="left"/>
    </w:pPr>
    <w:rPr>
      <w:rFonts w:cs="宋体"/>
      <w:sz w:val="24"/>
      <w:szCs w:val="20"/>
    </w:rPr>
  </w:style>
  <w:style w:type="paragraph" w:customStyle="1" w:styleId="TableCell">
    <w:name w:val="Table Cell"/>
    <w:autoRedefine/>
    <w:qFormat/>
    <w:pPr>
      <w:adjustRightInd w:val="0"/>
      <w:snapToGrid w:val="0"/>
      <w:spacing w:before="20" w:after="20"/>
    </w:pPr>
    <w:rPr>
      <w:rFonts w:ascii="Courier New" w:hAnsi="Courier New"/>
      <w:sz w:val="24"/>
    </w:rPr>
  </w:style>
  <w:style w:type="paragraph" w:customStyle="1" w:styleId="2d">
    <w:name w:val="表格标题2"/>
    <w:basedOn w:val="afffff5"/>
    <w:autoRedefine/>
    <w:qFormat/>
    <w:rPr>
      <w:b/>
    </w:rPr>
  </w:style>
  <w:style w:type="paragraph" w:customStyle="1" w:styleId="afffff5">
    <w:name w:val="表格内文"/>
    <w:basedOn w:val="a5"/>
    <w:autoRedefine/>
    <w:qFormat/>
    <w:pPr>
      <w:adjustRightInd/>
      <w:spacing w:line="360" w:lineRule="auto"/>
    </w:pPr>
    <w:rPr>
      <w:rFonts w:ascii="宋体" w:hAnsi="宋体" w:cs="宋体"/>
      <w:color w:val="000000"/>
      <w:szCs w:val="20"/>
    </w:rPr>
  </w:style>
  <w:style w:type="paragraph" w:customStyle="1" w:styleId="CharCharCharCharCharCharChar">
    <w:name w:val="Char Char Char Char Char Char Char"/>
    <w:basedOn w:val="a5"/>
    <w:autoRedefine/>
    <w:qFormat/>
    <w:rPr>
      <w:rFonts w:ascii="仿宋_GB2312" w:eastAsia="仿宋_GB2312"/>
      <w:b/>
      <w:sz w:val="32"/>
      <w:szCs w:val="32"/>
    </w:rPr>
  </w:style>
  <w:style w:type="paragraph" w:customStyle="1" w:styleId="18">
    <w:name w:val="表格标题1"/>
    <w:basedOn w:val="a5"/>
    <w:autoRedefine/>
    <w:qFormat/>
    <w:pPr>
      <w:adjustRightInd/>
      <w:spacing w:line="360" w:lineRule="auto"/>
      <w:jc w:val="center"/>
    </w:pPr>
    <w:rPr>
      <w:rFonts w:ascii="宋体" w:hAnsi="宋体" w:cs="宋体"/>
      <w:b/>
      <w:bCs/>
      <w:color w:val="000000"/>
      <w:sz w:val="24"/>
      <w:szCs w:val="21"/>
    </w:rPr>
  </w:style>
  <w:style w:type="paragraph" w:customStyle="1" w:styleId="60">
    <w:name w:val="数字标题6"/>
    <w:basedOn w:val="6"/>
    <w:next w:val="a5"/>
    <w:autoRedefine/>
    <w:qFormat/>
    <w:pPr>
      <w:numPr>
        <w:numId w:val="5"/>
      </w:numPr>
      <w:tabs>
        <w:tab w:val="clear" w:pos="1152"/>
        <w:tab w:val="left" w:pos="480"/>
      </w:tabs>
    </w:pPr>
    <w:rPr>
      <w:rFonts w:ascii="Times New Roman" w:eastAsia="宋体" w:hAnsi="Times New Roman"/>
      <w:i/>
    </w:rPr>
  </w:style>
  <w:style w:type="paragraph" w:customStyle="1" w:styleId="Char3CharChar">
    <w:name w:val="Char3 Char Char"/>
    <w:basedOn w:val="a5"/>
    <w:autoRedefine/>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2e">
    <w:name w:val="列出段落2"/>
    <w:basedOn w:val="a5"/>
    <w:autoRedefine/>
    <w:qFormat/>
    <w:pPr>
      <w:adjustRightInd/>
      <w:ind w:firstLineChars="200" w:firstLine="420"/>
    </w:pPr>
    <w:rPr>
      <w:rFonts w:ascii="宋体" w:hAnsi="宋体"/>
      <w:sz w:val="24"/>
    </w:rPr>
  </w:style>
  <w:style w:type="paragraph" w:customStyle="1" w:styleId="Char4">
    <w:name w:val="金宏发行正文 Char"/>
    <w:basedOn w:val="a5"/>
    <w:autoRedefine/>
    <w:qFormat/>
    <w:pPr>
      <w:adjustRightInd/>
      <w:spacing w:line="500" w:lineRule="exact"/>
      <w:ind w:firstLineChars="200" w:firstLine="560"/>
    </w:pPr>
    <w:rPr>
      <w:rFonts w:eastAsia="仿宋_GB2312"/>
      <w:sz w:val="28"/>
      <w:szCs w:val="20"/>
    </w:rPr>
  </w:style>
  <w:style w:type="paragraph" w:customStyle="1" w:styleId="TOC10">
    <w:name w:val="TOC 标题1"/>
    <w:basedOn w:val="1"/>
    <w:next w:val="a5"/>
    <w:uiPriority w:val="39"/>
    <w:unhideWhenUsed/>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xl38">
    <w:name w:val="xl38"/>
    <w:basedOn w:val="a5"/>
    <w:autoRedefine/>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2Char">
    <w:name w:val="正文 首行缩进:  2 字符 Char"/>
    <w:basedOn w:val="a5"/>
    <w:autoRedefine/>
    <w:qFormat/>
    <w:pPr>
      <w:adjustRightInd/>
      <w:spacing w:line="360" w:lineRule="auto"/>
      <w:ind w:firstLine="480"/>
    </w:pPr>
    <w:rPr>
      <w:rFonts w:cs="宋体"/>
      <w:sz w:val="24"/>
      <w:szCs w:val="20"/>
    </w:rPr>
  </w:style>
  <w:style w:type="paragraph" w:customStyle="1" w:styleId="120">
    <w:name w:val="样式 正1 + 首行缩进:  2 字符"/>
    <w:basedOn w:val="a5"/>
    <w:autoRedefine/>
    <w:qFormat/>
    <w:pPr>
      <w:adjustRightInd/>
      <w:spacing w:line="360" w:lineRule="auto"/>
      <w:ind w:firstLineChars="200" w:firstLine="480"/>
    </w:pPr>
    <w:rPr>
      <w:rFonts w:ascii="仿宋_GB2312" w:eastAsia="仿宋_GB2312"/>
      <w:sz w:val="24"/>
    </w:rPr>
  </w:style>
  <w:style w:type="paragraph" w:customStyle="1" w:styleId="TableText">
    <w:name w:val="Table Text"/>
    <w:basedOn w:val="a5"/>
    <w:autoRedefine/>
    <w:qFormat/>
    <w:pPr>
      <w:widowControl/>
      <w:spacing w:before="60" w:after="60"/>
      <w:jc w:val="left"/>
    </w:pPr>
    <w:rPr>
      <w:kern w:val="0"/>
      <w:sz w:val="24"/>
    </w:rPr>
  </w:style>
  <w:style w:type="paragraph" w:customStyle="1" w:styleId="font5">
    <w:name w:val="font5"/>
    <w:basedOn w:val="a5"/>
    <w:autoRedefine/>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xl32">
    <w:name w:val="xl32"/>
    <w:basedOn w:val="a5"/>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CharCharCharCharCharCharChar">
    <w:name w:val="Char Char Char Char Char Char Char Char Char Char"/>
    <w:basedOn w:val="a5"/>
    <w:autoRedefine/>
    <w:qFormat/>
    <w:rPr>
      <w:rFonts w:ascii="仿宋_GB2312" w:eastAsia="仿宋_GB2312"/>
      <w:b/>
      <w:sz w:val="32"/>
      <w:szCs w:val="32"/>
    </w:rPr>
  </w:style>
  <w:style w:type="paragraph" w:customStyle="1" w:styleId="MMTitle">
    <w:name w:val="MM Title"/>
    <w:basedOn w:val="aff9"/>
    <w:autoRedefine/>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6">
    <w:name w:val="正文文字表格居中"/>
    <w:basedOn w:val="a5"/>
    <w:next w:val="27"/>
    <w:autoRedefine/>
    <w:qFormat/>
    <w:pPr>
      <w:snapToGrid w:val="0"/>
      <w:spacing w:line="360" w:lineRule="auto"/>
    </w:pPr>
    <w:rPr>
      <w:rFonts w:ascii="宋体"/>
      <w:b/>
      <w:sz w:val="24"/>
      <w:szCs w:val="20"/>
    </w:rPr>
  </w:style>
  <w:style w:type="paragraph" w:customStyle="1" w:styleId="afffff7">
    <w:name w:val="模板普通正文"/>
    <w:basedOn w:val="af6"/>
    <w:qFormat/>
    <w:pPr>
      <w:adjustRightInd/>
      <w:spacing w:beforeLines="50" w:before="156" w:after="10" w:line="360" w:lineRule="auto"/>
      <w:ind w:firstLineChars="175" w:firstLine="175"/>
      <w:jc w:val="left"/>
    </w:pPr>
    <w:rPr>
      <w:rFonts w:ascii="Times New Roman" w:hAnsi="Times New Roman"/>
    </w:rPr>
  </w:style>
  <w:style w:type="paragraph" w:customStyle="1" w:styleId="211">
    <w:name w:val="正文文本 21"/>
    <w:basedOn w:val="a5"/>
    <w:autoRedefine/>
    <w:qFormat/>
    <w:pPr>
      <w:widowControl/>
      <w:overflowPunct w:val="0"/>
      <w:autoSpaceDE w:val="0"/>
      <w:autoSpaceDN w:val="0"/>
      <w:ind w:left="720" w:hanging="720"/>
      <w:textAlignment w:val="baseline"/>
    </w:pPr>
    <w:rPr>
      <w:kern w:val="0"/>
      <w:sz w:val="24"/>
      <w:szCs w:val="20"/>
      <w:lang w:val="en-GB"/>
    </w:rPr>
  </w:style>
  <w:style w:type="paragraph" w:customStyle="1" w:styleId="afffff8">
    <w:name w:val="小节标题"/>
    <w:basedOn w:val="a5"/>
    <w:autoRedefine/>
    <w:qFormat/>
    <w:pPr>
      <w:autoSpaceDE w:val="0"/>
      <w:autoSpaceDN w:val="0"/>
      <w:spacing w:before="175" w:after="102" w:line="351" w:lineRule="atLeast"/>
      <w:ind w:firstLineChars="200" w:firstLine="200"/>
    </w:pPr>
    <w:rPr>
      <w:color w:val="000000"/>
      <w:kern w:val="0"/>
      <w:szCs w:val="21"/>
    </w:rPr>
  </w:style>
  <w:style w:type="paragraph" w:customStyle="1" w:styleId="xl31">
    <w:name w:val="xl31"/>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5">
    <w:name w:val="Char"/>
    <w:basedOn w:val="a5"/>
    <w:autoRedefine/>
    <w:qFormat/>
    <w:rPr>
      <w:rFonts w:ascii="仿宋_GB2312" w:eastAsia="仿宋_GB2312"/>
      <w:b/>
      <w:sz w:val="32"/>
      <w:szCs w:val="32"/>
    </w:rPr>
  </w:style>
  <w:style w:type="paragraph" w:customStyle="1" w:styleId="afffff9">
    <w:name w:val="冯广丽"/>
    <w:basedOn w:val="a5"/>
    <w:link w:val="Char6"/>
    <w:autoRedefine/>
    <w:qFormat/>
    <w:pPr>
      <w:adjustRightInd/>
      <w:spacing w:line="360" w:lineRule="auto"/>
      <w:ind w:firstLineChars="200" w:firstLine="480"/>
    </w:pPr>
    <w:rPr>
      <w:rFonts w:ascii="宋体" w:hAnsi="宋体"/>
      <w:sz w:val="24"/>
      <w:szCs w:val="22"/>
    </w:rPr>
  </w:style>
  <w:style w:type="paragraph" w:customStyle="1" w:styleId="Char40">
    <w:name w:val="Char4"/>
    <w:basedOn w:val="a5"/>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Char31">
    <w:name w:val="Char31"/>
    <w:basedOn w:val="a5"/>
    <w:autoRedefine/>
    <w:qFormat/>
    <w:pPr>
      <w:adjustRightInd/>
      <w:ind w:firstLineChars="200" w:firstLine="200"/>
    </w:pPr>
    <w:rPr>
      <w:rFonts w:ascii="Tahoma" w:hAnsi="Tahoma"/>
      <w:sz w:val="24"/>
      <w:szCs w:val="20"/>
    </w:rPr>
  </w:style>
  <w:style w:type="paragraph" w:customStyle="1" w:styleId="CharChar11CharCharChar1">
    <w:name w:val="Char Char11 Char Char Char1"/>
    <w:basedOn w:val="a5"/>
    <w:autoRedefine/>
    <w:qFormat/>
    <w:pPr>
      <w:spacing w:line="360" w:lineRule="auto"/>
    </w:pPr>
    <w:rPr>
      <w:szCs w:val="20"/>
    </w:rPr>
  </w:style>
  <w:style w:type="paragraph" w:customStyle="1" w:styleId="GB2312106">
    <w:name w:val="样式 仿宋_GB2312 小三 左侧:  1.06 厘米"/>
    <w:basedOn w:val="a5"/>
    <w:qFormat/>
    <w:pPr>
      <w:spacing w:line="360" w:lineRule="auto"/>
      <w:ind w:left="601"/>
    </w:pPr>
    <w:rPr>
      <w:rFonts w:ascii="仿宋_GB2312" w:eastAsia="仿宋_GB2312"/>
      <w:sz w:val="24"/>
      <w:szCs w:val="20"/>
    </w:rPr>
  </w:style>
  <w:style w:type="paragraph" w:customStyle="1" w:styleId="Style236">
    <w:name w:val="_Style 236"/>
    <w:autoRedefine/>
    <w:qFormat/>
    <w:rPr>
      <w:kern w:val="2"/>
      <w:sz w:val="21"/>
    </w:rPr>
  </w:style>
  <w:style w:type="paragraph" w:customStyle="1" w:styleId="afffffa">
    <w:name w:val="金宏发行正文"/>
    <w:basedOn w:val="a5"/>
    <w:autoRedefine/>
    <w:qFormat/>
    <w:pPr>
      <w:adjustRightInd/>
      <w:spacing w:line="500" w:lineRule="exact"/>
      <w:ind w:firstLineChars="200" w:firstLine="560"/>
    </w:pPr>
    <w:rPr>
      <w:rFonts w:eastAsia="仿宋_GB2312"/>
      <w:sz w:val="28"/>
      <w:szCs w:val="20"/>
    </w:rPr>
  </w:style>
  <w:style w:type="paragraph" w:customStyle="1" w:styleId="afffffb">
    <w:name w:val="前言、引言标题"/>
    <w:next w:val="a5"/>
    <w:autoRedefine/>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c">
    <w:name w:val="正文文字缩进项目"/>
    <w:basedOn w:val="af6"/>
    <w:autoRedefine/>
    <w:qFormat/>
    <w:pPr>
      <w:tabs>
        <w:tab w:val="left" w:pos="840"/>
      </w:tabs>
      <w:adjustRightInd/>
      <w:spacing w:after="120" w:line="240" w:lineRule="auto"/>
      <w:ind w:firstLineChars="0" w:firstLine="0"/>
    </w:pPr>
    <w:rPr>
      <w:rFonts w:ascii="Tahoma" w:hAnsi="Tahoma"/>
      <w:sz w:val="22"/>
      <w:szCs w:val="20"/>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5"/>
    <w:autoRedefine/>
    <w:qFormat/>
    <w:pPr>
      <w:spacing w:line="360" w:lineRule="auto"/>
    </w:pPr>
    <w:rPr>
      <w:kern w:val="0"/>
      <w:sz w:val="24"/>
      <w:szCs w:val="20"/>
    </w:rPr>
  </w:style>
  <w:style w:type="paragraph" w:customStyle="1" w:styleId="legal">
    <w:name w:val="legal"/>
    <w:basedOn w:val="a5"/>
    <w:autoRedefine/>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afffffd">
    <w:name w:val="文章标题"/>
    <w:next w:val="afffff"/>
    <w:qFormat/>
    <w:pPr>
      <w:spacing w:beforeLines="800" w:before="2496" w:afterLines="100" w:after="312"/>
      <w:jc w:val="center"/>
    </w:pPr>
    <w:rPr>
      <w:rFonts w:ascii="Arial" w:eastAsia="黑体" w:hAnsi="Arial" w:cs="宋体"/>
      <w:bCs/>
      <w:kern w:val="2"/>
      <w:sz w:val="52"/>
    </w:rPr>
  </w:style>
  <w:style w:type="paragraph" w:customStyle="1" w:styleId="47">
    <w:name w:val="4"/>
    <w:basedOn w:val="a5"/>
    <w:next w:val="25"/>
    <w:autoRedefine/>
    <w:qFormat/>
    <w:pPr>
      <w:spacing w:after="120" w:line="480" w:lineRule="auto"/>
      <w:ind w:leftChars="200" w:left="420"/>
    </w:pPr>
    <w:rPr>
      <w:sz w:val="24"/>
      <w:szCs w:val="20"/>
    </w:rPr>
  </w:style>
  <w:style w:type="paragraph" w:customStyle="1" w:styleId="2f">
    <w:name w:val="目录2"/>
    <w:basedOn w:val="a5"/>
    <w:autoRedefine/>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CharCharCharCharCharCharCharCharChar1Char">
    <w:name w:val="Char Char Char Char Char Char Char Char Char Char Char1 Char"/>
    <w:basedOn w:val="a5"/>
    <w:autoRedefine/>
    <w:qFormat/>
    <w:pPr>
      <w:adjustRightInd/>
    </w:pPr>
    <w:rPr>
      <w:rFonts w:ascii="Tahoma" w:hAnsi="Tahoma"/>
      <w:sz w:val="24"/>
    </w:rPr>
  </w:style>
  <w:style w:type="paragraph" w:customStyle="1" w:styleId="81">
    <w:name w:val="样式8"/>
    <w:basedOn w:val="a5"/>
    <w:autoRedefine/>
    <w:qFormat/>
    <w:pPr>
      <w:spacing w:beforeLines="50" w:before="156" w:afterLines="50" w:after="156"/>
      <w:ind w:firstLineChars="200" w:firstLine="200"/>
      <w:outlineLvl w:val="4"/>
    </w:pPr>
    <w:rPr>
      <w:rFonts w:ascii="仿宋_GB2312" w:eastAsia="仿宋_GB2312" w:hAnsi="宋体"/>
      <w:b/>
      <w:bCs/>
      <w:sz w:val="24"/>
    </w:rPr>
  </w:style>
  <w:style w:type="paragraph" w:customStyle="1" w:styleId="afffffe">
    <w:name w:val="标书表格字体格式"/>
    <w:next w:val="affff6"/>
    <w:qFormat/>
    <w:rPr>
      <w:kern w:val="2"/>
      <w:sz w:val="21"/>
      <w:szCs w:val="24"/>
    </w:rPr>
  </w:style>
  <w:style w:type="paragraph" w:customStyle="1" w:styleId="150">
    <w:name w:val="样式 微软雅黑 行距: 1.5 倍行距"/>
    <w:basedOn w:val="a5"/>
    <w:autoRedefine/>
    <w:qFormat/>
    <w:pPr>
      <w:adjustRightInd/>
      <w:spacing w:line="360" w:lineRule="auto"/>
      <w:ind w:firstLineChars="200" w:firstLine="480"/>
    </w:pPr>
    <w:rPr>
      <w:rFonts w:ascii="微软雅黑" w:eastAsia="微软雅黑" w:hAnsi="宋体" w:cs="宋体"/>
      <w:sz w:val="24"/>
      <w:szCs w:val="20"/>
    </w:rPr>
  </w:style>
  <w:style w:type="paragraph" w:customStyle="1" w:styleId="xl23">
    <w:name w:val="xl23"/>
    <w:basedOn w:val="a5"/>
    <w:autoRedefine/>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19">
    <w:name w:val="正文1"/>
    <w:basedOn w:val="TOC3"/>
    <w:autoRedefine/>
    <w:qFormat/>
    <w:pPr>
      <w:ind w:leftChars="0" w:left="0" w:firstLineChars="200" w:firstLine="480"/>
    </w:pPr>
    <w:rPr>
      <w:rFonts w:ascii="仿宋_GB2312" w:eastAsia="仿宋_GB2312" w:hAnsi="Courier New"/>
      <w:kern w:val="28"/>
      <w:sz w:val="24"/>
    </w:rPr>
  </w:style>
  <w:style w:type="paragraph" w:customStyle="1" w:styleId="affffff">
    <w:name w:val="带编号样式"/>
    <w:basedOn w:val="Char0"/>
    <w:autoRedefine/>
    <w:qFormat/>
    <w:pPr>
      <w:tabs>
        <w:tab w:val="left" w:pos="840"/>
      </w:tabs>
      <w:snapToGrid w:val="0"/>
      <w:ind w:left="840" w:firstLineChars="0" w:firstLine="0"/>
    </w:pPr>
    <w:rPr>
      <w:rFonts w:ascii="仿宋_GB2312" w:eastAsia="仿宋_GB2312"/>
      <w:color w:val="000000"/>
    </w:rPr>
  </w:style>
  <w:style w:type="paragraph" w:customStyle="1" w:styleId="2f0">
    <w:name w:val="正文文字 2"/>
    <w:basedOn w:val="Default"/>
    <w:next w:val="Default"/>
    <w:autoRedefine/>
    <w:qFormat/>
    <w:rPr>
      <w:rFonts w:ascii="宋体" w:eastAsia="宋体" w:cs="Times New Roman"/>
      <w:color w:val="auto"/>
    </w:rPr>
  </w:style>
  <w:style w:type="paragraph" w:customStyle="1" w:styleId="style82f9af9af9a">
    <w:name w:val="style82 f9a f9a f9a"/>
    <w:basedOn w:val="a5"/>
    <w:autoRedefine/>
    <w:qFormat/>
    <w:pPr>
      <w:widowControl/>
      <w:spacing w:before="100" w:beforeAutospacing="1" w:after="100" w:afterAutospacing="1" w:line="276" w:lineRule="auto"/>
      <w:jc w:val="left"/>
    </w:pPr>
    <w:rPr>
      <w:rFonts w:ascii="宋体" w:hAnsi="宋体"/>
      <w:kern w:val="0"/>
      <w:sz w:val="24"/>
      <w:szCs w:val="20"/>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50">
    <w:name w:val="Char5"/>
    <w:basedOn w:val="a5"/>
    <w:autoRedefine/>
    <w:qFormat/>
    <w:rPr>
      <w:rFonts w:ascii="仿宋_GB2312" w:eastAsia="仿宋_GB2312"/>
      <w:b/>
      <w:sz w:val="32"/>
      <w:szCs w:val="32"/>
    </w:rPr>
  </w:style>
  <w:style w:type="paragraph" w:customStyle="1" w:styleId="solutionfonts1">
    <w:name w:val="solutionfonts1"/>
    <w:basedOn w:val="a5"/>
    <w:autoRedefine/>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tableheading">
    <w:name w:val="tableheading"/>
    <w:basedOn w:val="a5"/>
    <w:qFormat/>
    <w:pPr>
      <w:widowControl/>
      <w:adjustRightInd/>
      <w:spacing w:before="100" w:beforeAutospacing="1" w:after="100" w:afterAutospacing="1"/>
      <w:jc w:val="left"/>
    </w:pPr>
    <w:rPr>
      <w:rFonts w:ascii="宋体" w:hAnsi="宋体" w:cs="宋体"/>
      <w:kern w:val="0"/>
      <w:sz w:val="24"/>
    </w:rPr>
  </w:style>
  <w:style w:type="paragraph" w:customStyle="1" w:styleId="ItemList">
    <w:name w:val="Item List"/>
    <w:link w:val="ItemListChar"/>
    <w:autoRedefine/>
    <w:qFormat/>
    <w:pPr>
      <w:spacing w:after="156" w:line="360" w:lineRule="auto"/>
      <w:ind w:firstLineChars="202" w:firstLine="424"/>
      <w:jc w:val="both"/>
    </w:pPr>
    <w:rPr>
      <w:rFonts w:ascii="Arial"/>
      <w:bCs/>
      <w:sz w:val="21"/>
      <w:szCs w:val="21"/>
    </w:rPr>
  </w:style>
  <w:style w:type="paragraph" w:customStyle="1" w:styleId="CharChar11CharCharCharCharCharCharCharCharCharCharCharCharChar">
    <w:name w:val="Char Char11 Char Char Char Char Char Char Char Char Char Char Char Char Char"/>
    <w:basedOn w:val="a5"/>
    <w:autoRedefine/>
    <w:qFormat/>
    <w:pPr>
      <w:adjustRightInd/>
      <w:spacing w:line="360" w:lineRule="auto"/>
    </w:pPr>
    <w:rPr>
      <w:rFonts w:ascii="Arial" w:eastAsia="黑体" w:hAnsi="Arial"/>
      <w:snapToGrid w:val="0"/>
      <w:kern w:val="0"/>
      <w:sz w:val="20"/>
      <w:szCs w:val="21"/>
    </w:rPr>
  </w:style>
  <w:style w:type="paragraph" w:customStyle="1" w:styleId="2GB231215">
    <w:name w:val="样式 正文文本缩进 2 + 仿宋_GB2312 黑色 行距: 1.5 倍行距"/>
    <w:basedOn w:val="25"/>
    <w:qFormat/>
    <w:pPr>
      <w:adjustRightInd/>
      <w:ind w:firstLineChars="200" w:firstLine="560"/>
      <w:textAlignment w:val="auto"/>
    </w:pPr>
    <w:rPr>
      <w:rFonts w:hAnsi="宋体" w:cs="宋体"/>
      <w:color w:val="000000"/>
      <w:kern w:val="2"/>
      <w:sz w:val="24"/>
    </w:rPr>
  </w:style>
  <w:style w:type="paragraph" w:customStyle="1" w:styleId="CharChar11CharCharCharCharCharCharCharCharCharCharCharCharCharCharChar1">
    <w:name w:val="Char Char11 Char Char Char Char Char Char Char Char Char Char Char Char Char Char Char1"/>
    <w:basedOn w:val="a5"/>
    <w:autoRedefine/>
    <w:qFormat/>
    <w:pPr>
      <w:adjustRightInd/>
      <w:spacing w:line="360" w:lineRule="auto"/>
    </w:pPr>
    <w:rPr>
      <w:rFonts w:ascii="Arial" w:eastAsia="黑体" w:hAnsi="Arial" w:cs="Arial"/>
      <w:snapToGrid w:val="0"/>
      <w:kern w:val="0"/>
      <w:szCs w:val="21"/>
    </w:rPr>
  </w:style>
  <w:style w:type="paragraph" w:customStyle="1" w:styleId="2f1">
    <w:name w:val="样式 首行缩进:  2 字符"/>
    <w:basedOn w:val="a5"/>
    <w:autoRedefine/>
    <w:qFormat/>
    <w:pPr>
      <w:snapToGrid w:val="0"/>
      <w:spacing w:line="360" w:lineRule="auto"/>
    </w:pPr>
    <w:rPr>
      <w:rFonts w:ascii="仿宋_GB2312" w:eastAsia="仿宋_GB2312" w:hAnsi="宋体" w:cs="宋体"/>
      <w:color w:val="000000"/>
      <w:kern w:val="0"/>
      <w:sz w:val="28"/>
      <w:szCs w:val="21"/>
    </w:rPr>
  </w:style>
  <w:style w:type="paragraph" w:customStyle="1" w:styleId="CharChar1CharCharCharCharCharChar1">
    <w:name w:val="Char Char1 Char Char Char Char Char Char1"/>
    <w:basedOn w:val="a5"/>
    <w:qFormat/>
    <w:rPr>
      <w:rFonts w:ascii="仿宋_GB2312" w:eastAsia="仿宋_GB2312"/>
      <w:b/>
      <w:sz w:val="32"/>
      <w:szCs w:val="20"/>
    </w:rPr>
  </w:style>
  <w:style w:type="paragraph" w:customStyle="1" w:styleId="CharCharCharCharCharCharCharCharCharCharCharChar1Char">
    <w:name w:val="Char Char Char Char Char Char Char Char Char Char Char Char1 Char"/>
    <w:basedOn w:val="a5"/>
    <w:autoRedefine/>
    <w:qFormat/>
    <w:rPr>
      <w:rFonts w:ascii="Tahoma" w:hAnsi="Tahoma" w:cs="仿宋_GB2312"/>
      <w:sz w:val="24"/>
      <w:szCs w:val="20"/>
    </w:rPr>
  </w:style>
  <w:style w:type="paragraph" w:customStyle="1" w:styleId="2f2">
    <w:name w:val="表格项目符号 2"/>
    <w:basedOn w:val="24"/>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5"/>
    <w:autoRedefine/>
    <w:qFormat/>
    <w:pPr>
      <w:spacing w:line="360" w:lineRule="auto"/>
    </w:pPr>
    <w:rPr>
      <w:kern w:val="0"/>
      <w:sz w:val="24"/>
      <w:szCs w:val="20"/>
    </w:rPr>
  </w:style>
  <w:style w:type="paragraph" w:customStyle="1" w:styleId="22H2Heading2HiddenHeading2CCBSheading22ndlev">
    <w:name w:val="样式 标题 2标题2H2Heading 2 HiddenHeading 2 CCBSheading 22nd lev..."/>
    <w:basedOn w:val="2"/>
    <w:autoRedefine/>
    <w:qFormat/>
    <w:pPr>
      <w:widowControl/>
      <w:spacing w:before="260" w:after="260" w:line="416" w:lineRule="auto"/>
      <w:ind w:left="0" w:firstLine="0"/>
    </w:pPr>
    <w:rPr>
      <w:rFonts w:ascii="Arial" w:eastAsia="黑体" w:hAnsi="Arial"/>
      <w:sz w:val="30"/>
      <w:szCs w:val="21"/>
    </w:rPr>
  </w:style>
  <w:style w:type="paragraph" w:customStyle="1" w:styleId="main">
    <w:name w:val="main"/>
    <w:basedOn w:val="a5"/>
    <w:autoRedefine/>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f3">
    <w:name w:val="样式 正文文本缩进 + 段前: 2 字符"/>
    <w:basedOn w:val="a5"/>
    <w:autoRedefine/>
    <w:qFormat/>
    <w:pPr>
      <w:adjustRightInd/>
      <w:ind w:leftChars="200" w:left="420"/>
      <w:jc w:val="left"/>
    </w:pPr>
    <w:rPr>
      <w:sz w:val="28"/>
      <w:szCs w:val="20"/>
      <w:lang w:eastAsia="zh-TW"/>
    </w:rPr>
  </w:style>
  <w:style w:type="paragraph" w:customStyle="1" w:styleId="Char1CharCharChar3">
    <w:name w:val="Char1 Char Char Char3"/>
    <w:basedOn w:val="a5"/>
    <w:autoRedefine/>
    <w:qFormat/>
    <w:pPr>
      <w:adjustRightInd/>
      <w:ind w:firstLineChars="200" w:firstLine="200"/>
    </w:pPr>
    <w:rPr>
      <w:rFonts w:ascii="Tahoma" w:hAnsi="Tahoma"/>
      <w:sz w:val="24"/>
      <w:szCs w:val="20"/>
    </w:rPr>
  </w:style>
  <w:style w:type="paragraph" w:customStyle="1" w:styleId="Style271">
    <w:name w:val="_Style 271"/>
    <w:basedOn w:val="1"/>
    <w:next w:val="a5"/>
    <w:autoRedefine/>
    <w:uiPriority w:val="39"/>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CharCharCharCharCharCharCharCharCharCharCharChar1Char1">
    <w:name w:val="Char Char Char Char Char Char Char Char Char Char Char Char1 Char1"/>
    <w:basedOn w:val="a5"/>
    <w:autoRedefine/>
    <w:qFormat/>
    <w:rPr>
      <w:rFonts w:ascii="Tahoma" w:hAnsi="Tahoma" w:cs="仿宋_GB2312"/>
      <w:sz w:val="24"/>
      <w:szCs w:val="20"/>
    </w:rPr>
  </w:style>
  <w:style w:type="paragraph" w:customStyle="1" w:styleId="CharChar1Char1">
    <w:name w:val="Char Char1 Char1"/>
    <w:basedOn w:val="a5"/>
    <w:autoRedefine/>
    <w:qFormat/>
    <w:rPr>
      <w:rFonts w:ascii="仿宋_GB2312" w:eastAsia="仿宋_GB2312"/>
      <w:b/>
      <w:sz w:val="32"/>
      <w:szCs w:val="32"/>
    </w:rPr>
  </w:style>
  <w:style w:type="paragraph" w:customStyle="1" w:styleId="ListParagraph11">
    <w:name w:val="List Paragraph11"/>
    <w:basedOn w:val="a5"/>
    <w:qFormat/>
    <w:pPr>
      <w:adjustRightInd/>
      <w:spacing w:line="360" w:lineRule="auto"/>
      <w:ind w:firstLineChars="200" w:firstLine="420"/>
    </w:pPr>
    <w:rPr>
      <w:rFonts w:ascii="Calibri" w:hAnsi="Calibri"/>
      <w:sz w:val="24"/>
      <w:szCs w:val="22"/>
    </w:rPr>
  </w:style>
  <w:style w:type="paragraph" w:customStyle="1" w:styleId="a3">
    <w:name w:val="插图题注"/>
    <w:next w:val="a5"/>
    <w:qFormat/>
    <w:pPr>
      <w:numPr>
        <w:ilvl w:val="7"/>
        <w:numId w:val="4"/>
      </w:numPr>
      <w:spacing w:afterLines="100" w:after="312"/>
      <w:ind w:left="1089" w:hanging="369"/>
      <w:jc w:val="center"/>
    </w:pPr>
    <w:rPr>
      <w:rFonts w:ascii="Arial" w:hAnsi="Arial"/>
      <w:sz w:val="18"/>
      <w:szCs w:val="18"/>
    </w:rPr>
  </w:style>
  <w:style w:type="paragraph" w:customStyle="1" w:styleId="BulletingFirstIndent1">
    <w:name w:val="Bulleting First Indent 1"/>
    <w:basedOn w:val="affb"/>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CharChar1">
    <w:name w:val="Char Char1"/>
    <w:basedOn w:val="a5"/>
    <w:autoRedefine/>
    <w:qFormat/>
    <w:pPr>
      <w:widowControl/>
      <w:spacing w:after="160" w:line="240" w:lineRule="exact"/>
      <w:jc w:val="left"/>
    </w:pPr>
    <w:rPr>
      <w:rFonts w:eastAsia="仿宋_GB2312"/>
      <w:sz w:val="28"/>
    </w:rPr>
  </w:style>
  <w:style w:type="paragraph" w:customStyle="1" w:styleId="affffff0">
    <w:name w:val="单元格居中"/>
    <w:basedOn w:val="a5"/>
    <w:autoRedefine/>
    <w:qFormat/>
    <w:pPr>
      <w:adjustRightInd/>
      <w:spacing w:line="360" w:lineRule="auto"/>
      <w:jc w:val="center"/>
    </w:pPr>
    <w:rPr>
      <w:sz w:val="24"/>
    </w:rPr>
  </w:style>
  <w:style w:type="paragraph" w:customStyle="1" w:styleId="1a">
    <w:name w:val="正文缩进1"/>
    <w:basedOn w:val="a5"/>
    <w:next w:val="af6"/>
    <w:autoRedefine/>
    <w:qFormat/>
    <w:pPr>
      <w:autoSpaceDE w:val="0"/>
      <w:autoSpaceDN w:val="0"/>
      <w:snapToGrid w:val="0"/>
      <w:spacing w:after="120" w:line="360" w:lineRule="auto"/>
      <w:ind w:leftChars="200" w:left="420" w:firstLineChars="200" w:firstLine="480"/>
    </w:pPr>
    <w:rPr>
      <w:sz w:val="24"/>
      <w:szCs w:val="21"/>
    </w:rPr>
  </w:style>
  <w:style w:type="paragraph" w:customStyle="1" w:styleId="1Level1HeadPIM1SectionHeadh1l11Heading0Datash">
    <w:name w:val="样式 标题 1Level 1 HeadPIM 1Section Headh1l11Heading 0Datash..."/>
    <w:basedOn w:val="1"/>
    <w:autoRedefine/>
    <w:qFormat/>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CharCharCharCharCharCharCharCharChar">
    <w:name w:val="Char Char Char Char Char Char Char Char Char"/>
    <w:basedOn w:val="a5"/>
    <w:autoRedefine/>
    <w:qFormat/>
    <w:pPr>
      <w:adjustRightInd/>
      <w:ind w:firstLineChars="200" w:firstLine="200"/>
    </w:pPr>
    <w:rPr>
      <w:rFonts w:ascii="Tahoma" w:hAnsi="Tahoma"/>
      <w:sz w:val="24"/>
      <w:szCs w:val="20"/>
    </w:rPr>
  </w:style>
  <w:style w:type="paragraph" w:customStyle="1" w:styleId="CharCharCharChar">
    <w:name w:val="Char Char Char Char"/>
    <w:basedOn w:val="a5"/>
    <w:autoRedefine/>
    <w:qFormat/>
    <w:pPr>
      <w:widowControl/>
      <w:spacing w:after="160" w:line="240" w:lineRule="exact"/>
      <w:jc w:val="left"/>
    </w:pPr>
    <w:rPr>
      <w:rFonts w:ascii="Arial" w:eastAsia="Times New Roman" w:hAnsi="Arial" w:cs="Verdana"/>
      <w:b/>
      <w:kern w:val="0"/>
      <w:sz w:val="24"/>
      <w:szCs w:val="20"/>
      <w:lang w:eastAsia="en-US"/>
    </w:rPr>
  </w:style>
  <w:style w:type="paragraph" w:customStyle="1" w:styleId="affffff1">
    <w:name w:val="小项目标题"/>
    <w:basedOn w:val="a5"/>
    <w:autoRedefine/>
    <w:qFormat/>
    <w:pPr>
      <w:adjustRightInd/>
      <w:spacing w:before="100" w:beforeAutospacing="1" w:after="100" w:afterAutospacing="1" w:line="360" w:lineRule="auto"/>
      <w:ind w:leftChars="200" w:left="480" w:firstLineChars="200" w:firstLine="200"/>
      <w:jc w:val="left"/>
    </w:pPr>
    <w:rPr>
      <w:sz w:val="24"/>
    </w:rPr>
  </w:style>
  <w:style w:type="paragraph" w:customStyle="1" w:styleId="MMEmpty">
    <w:name w:val="MM Empty"/>
    <w:basedOn w:val="a5"/>
    <w:autoRedefine/>
    <w:qFormat/>
    <w:pPr>
      <w:adjustRightInd/>
    </w:pPr>
  </w:style>
  <w:style w:type="paragraph" w:customStyle="1" w:styleId="affffff2">
    <w:name w:val="文档正文"/>
    <w:basedOn w:val="a5"/>
    <w:autoRedefine/>
    <w:qFormat/>
    <w:pPr>
      <w:spacing w:line="480" w:lineRule="atLeast"/>
      <w:ind w:firstLine="567"/>
      <w:textAlignment w:val="baseline"/>
    </w:pPr>
    <w:rPr>
      <w:kern w:val="0"/>
      <w:sz w:val="24"/>
      <w:szCs w:val="20"/>
    </w:rPr>
  </w:style>
  <w:style w:type="paragraph" w:customStyle="1" w:styleId="CharChar11CharCharCharCharCharCharCharCharCharCharChar">
    <w:name w:val="Char Char11 Char Char Char Char Char Char Char Char Char Char Char"/>
    <w:basedOn w:val="a5"/>
    <w:autoRedefine/>
    <w:qFormat/>
    <w:pPr>
      <w:adjustRightInd/>
      <w:spacing w:line="360" w:lineRule="auto"/>
    </w:pPr>
    <w:rPr>
      <w:rFonts w:ascii="Arial" w:eastAsia="黑体" w:hAnsi="Arial" w:cs="Arial"/>
      <w:snapToGrid w:val="0"/>
      <w:kern w:val="0"/>
      <w:szCs w:val="21"/>
    </w:rPr>
  </w:style>
  <w:style w:type="paragraph" w:customStyle="1" w:styleId="CharChar1CharChar1CharChar1">
    <w:name w:val="Char Char1 Char Char1 Char Char1"/>
    <w:basedOn w:val="a5"/>
    <w:qFormat/>
    <w:pPr>
      <w:tabs>
        <w:tab w:val="left" w:pos="840"/>
      </w:tabs>
      <w:ind w:left="840" w:hanging="420"/>
    </w:pPr>
    <w:rPr>
      <w:rFonts w:ascii="Tahoma" w:hAnsi="Tahoma"/>
      <w:sz w:val="24"/>
    </w:rPr>
  </w:style>
  <w:style w:type="paragraph" w:customStyle="1" w:styleId="2H2h2Underrubrik1prop2l2ChapterTitlesect12DONO">
    <w:name w:val="样式 标题 2H2h2Underrubrik1prop2l2Chapter Titlesect 1.2DO NO..."/>
    <w:basedOn w:val="2"/>
    <w:autoRedefine/>
    <w:qFormat/>
    <w:pPr>
      <w:numPr>
        <w:numId w:val="0"/>
      </w:numPr>
      <w:spacing w:before="120" w:after="120"/>
      <w:ind w:left="425" w:hanging="425"/>
    </w:pPr>
    <w:rPr>
      <w:rFonts w:ascii="微软雅黑" w:eastAsia="微软雅黑" w:hAnsi="微软雅黑" w:cs="宋体"/>
      <w:szCs w:val="20"/>
      <w:lang w:val="en-US"/>
    </w:rPr>
  </w:style>
  <w:style w:type="paragraph" w:customStyle="1" w:styleId="CharCharCharCharCharCharCharCharCharChar1">
    <w:name w:val="Char Char Char Char Char Char Char Char Char Char1"/>
    <w:basedOn w:val="a5"/>
    <w:autoRedefine/>
    <w:qFormat/>
    <w:rPr>
      <w:rFonts w:ascii="仿宋_GB2312" w:eastAsia="仿宋_GB2312"/>
      <w:b/>
      <w:sz w:val="32"/>
      <w:szCs w:val="32"/>
    </w:rPr>
  </w:style>
  <w:style w:type="paragraph" w:customStyle="1" w:styleId="gf1">
    <w:name w:val="gf正文1"/>
    <w:basedOn w:val="a5"/>
    <w:qFormat/>
    <w:pPr>
      <w:tabs>
        <w:tab w:val="left" w:pos="3240"/>
        <w:tab w:val="left" w:pos="3960"/>
      </w:tabs>
      <w:snapToGrid w:val="0"/>
      <w:spacing w:line="360" w:lineRule="auto"/>
      <w:ind w:firstLineChars="200" w:firstLine="480"/>
    </w:pPr>
    <w:rPr>
      <w:rFonts w:ascii="宋体" w:hAnsi="宋体" w:cs="宋体"/>
      <w:sz w:val="24"/>
    </w:rPr>
  </w:style>
  <w:style w:type="paragraph" w:customStyle="1" w:styleId="ParaCharCharChar1Char">
    <w:name w:val="默认段落字体 Para Char Char Char1 Char"/>
    <w:basedOn w:val="a5"/>
    <w:qFormat/>
    <w:pPr>
      <w:spacing w:line="240" w:lineRule="atLeast"/>
      <w:ind w:left="420" w:firstLine="420"/>
    </w:pPr>
    <w:rPr>
      <w:sz w:val="24"/>
    </w:rPr>
  </w:style>
  <w:style w:type="paragraph" w:styleId="affffff3">
    <w:name w:val="No Spacing"/>
    <w:autoRedefine/>
    <w:qFormat/>
    <w:pPr>
      <w:widowControl w:val="0"/>
      <w:jc w:val="both"/>
    </w:pPr>
    <w:rPr>
      <w:rFonts w:ascii="Calibri" w:hAnsi="Calibri"/>
      <w:kern w:val="2"/>
      <w:sz w:val="21"/>
      <w:szCs w:val="22"/>
    </w:rPr>
  </w:style>
  <w:style w:type="paragraph" w:customStyle="1" w:styleId="xl39">
    <w:name w:val="xl39"/>
    <w:basedOn w:val="a5"/>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har1CharCharChar5">
    <w:name w:val="Char1 Char Char Char5"/>
    <w:basedOn w:val="a5"/>
    <w:autoRedefine/>
    <w:qFormat/>
    <w:pPr>
      <w:adjustRightInd/>
      <w:ind w:firstLineChars="200" w:firstLine="200"/>
    </w:pPr>
    <w:rPr>
      <w:rFonts w:ascii="Tahoma" w:hAnsi="Tahoma"/>
      <w:sz w:val="24"/>
      <w:szCs w:val="20"/>
    </w:rPr>
  </w:style>
  <w:style w:type="paragraph" w:customStyle="1" w:styleId="CharCharCharCharCharCharChar1">
    <w:name w:val="Char Char Char Char Char Char Char1"/>
    <w:basedOn w:val="a5"/>
    <w:qFormat/>
    <w:rPr>
      <w:rFonts w:ascii="仿宋_GB2312" w:eastAsia="仿宋_GB2312"/>
      <w:b/>
      <w:sz w:val="32"/>
      <w:szCs w:val="32"/>
    </w:rPr>
  </w:style>
  <w:style w:type="paragraph" w:customStyle="1" w:styleId="Z5">
    <w:name w:val="Z5"/>
    <w:basedOn w:val="a5"/>
    <w:next w:val="a5"/>
    <w:autoRedefine/>
    <w:qFormat/>
    <w:pPr>
      <w:tabs>
        <w:tab w:val="left" w:pos="2100"/>
      </w:tabs>
      <w:adjustRightInd/>
      <w:spacing w:before="240"/>
      <w:ind w:firstLineChars="200" w:firstLine="200"/>
      <w:outlineLvl w:val="4"/>
    </w:pPr>
    <w:rPr>
      <w:rFonts w:ascii="Tahoma" w:eastAsia="幼圆" w:hAnsi="Tahoma"/>
    </w:rPr>
  </w:style>
  <w:style w:type="paragraph" w:customStyle="1" w:styleId="affffff4">
    <w:name w:val="正文表标题"/>
    <w:next w:val="affff"/>
    <w:autoRedefine/>
    <w:qFormat/>
    <w:pPr>
      <w:tabs>
        <w:tab w:val="left" w:pos="840"/>
      </w:tabs>
      <w:ind w:left="840" w:hanging="420"/>
      <w:jc w:val="center"/>
    </w:pPr>
    <w:rPr>
      <w:rFonts w:ascii="黑体" w:eastAsia="黑体"/>
      <w:sz w:val="21"/>
    </w:rPr>
  </w:style>
  <w:style w:type="paragraph" w:customStyle="1" w:styleId="RFIHeading3rdLevel">
    <w:name w:val="RFI Heading 3rd Level"/>
    <w:basedOn w:val="a5"/>
    <w:autoRedefine/>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5">
    <w:name w:val="四号　首行缩进"/>
    <w:basedOn w:val="a5"/>
    <w:autoRedefine/>
    <w:qFormat/>
    <w:pPr>
      <w:adjustRightInd/>
      <w:spacing w:line="360" w:lineRule="auto"/>
    </w:pPr>
    <w:rPr>
      <w:rFonts w:ascii="宋体" w:hAnsi="宋体"/>
      <w:szCs w:val="20"/>
    </w:rPr>
  </w:style>
  <w:style w:type="paragraph" w:customStyle="1" w:styleId="DefaultText">
    <w:name w:val="Default Text"/>
    <w:basedOn w:val="a5"/>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xl34">
    <w:name w:val="xl34"/>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6">
    <w:name w:val="首行缩进"/>
    <w:basedOn w:val="a5"/>
    <w:uiPriority w:val="99"/>
    <w:qFormat/>
    <w:pPr>
      <w:spacing w:line="360" w:lineRule="auto"/>
      <w:ind w:firstLineChars="200" w:firstLine="480"/>
    </w:pPr>
    <w:rPr>
      <w:rFonts w:ascii="宋体"/>
      <w:sz w:val="24"/>
      <w:szCs w:val="20"/>
    </w:rPr>
  </w:style>
  <w:style w:type="paragraph" w:customStyle="1" w:styleId="Char1CharCharChar1">
    <w:name w:val="Char1 Char Char Char1"/>
    <w:basedOn w:val="a5"/>
    <w:autoRedefine/>
    <w:qFormat/>
    <w:pPr>
      <w:adjustRightInd/>
      <w:ind w:firstLineChars="200" w:firstLine="200"/>
    </w:pPr>
    <w:rPr>
      <w:rFonts w:ascii="Tahoma" w:hAnsi="Tahoma"/>
      <w:sz w:val="24"/>
      <w:szCs w:val="20"/>
    </w:rPr>
  </w:style>
  <w:style w:type="paragraph" w:customStyle="1" w:styleId="MMTopic2">
    <w:name w:val="MM Topic 2"/>
    <w:basedOn w:val="2"/>
    <w:autoRedefine/>
    <w:qFormat/>
    <w:pPr>
      <w:numPr>
        <w:numId w:val="0"/>
      </w:numPr>
      <w:tabs>
        <w:tab w:val="clear" w:pos="432"/>
        <w:tab w:val="left" w:pos="860"/>
        <w:tab w:val="left" w:pos="1260"/>
      </w:tabs>
      <w:ind w:left="1260" w:hanging="420"/>
    </w:pPr>
    <w:rPr>
      <w:rFonts w:ascii="Arial" w:eastAsia="黑体" w:hAnsi="Arial"/>
      <w:lang w:val="en-US"/>
    </w:rPr>
  </w:style>
  <w:style w:type="paragraph" w:customStyle="1" w:styleId="xl42">
    <w:name w:val="xl42"/>
    <w:basedOn w:val="a5"/>
    <w:autoRedefine/>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2110">
    <w:name w:val="样式 样式2 + 左侧:  1 字符 右侧:  1 字符"/>
    <w:basedOn w:val="2a"/>
    <w:autoRedefine/>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affffff7">
    <w:name w:val="正文首行缩进两字"/>
    <w:autoRedefine/>
    <w:qFormat/>
    <w:pPr>
      <w:spacing w:afterLines="50" w:after="156" w:line="300" w:lineRule="auto"/>
      <w:ind w:rightChars="100" w:right="210" w:firstLineChars="218" w:firstLine="523"/>
    </w:pPr>
    <w:rPr>
      <w:sz w:val="24"/>
      <w:szCs w:val="24"/>
    </w:rPr>
  </w:style>
  <w:style w:type="paragraph" w:customStyle="1" w:styleId="CharCharCharCharCharChar1Char">
    <w:name w:val="Char Char Char Char Char Char1 Char"/>
    <w:basedOn w:val="a5"/>
    <w:autoRedefine/>
    <w:qFormat/>
    <w:pPr>
      <w:widowControl/>
      <w:spacing w:after="160" w:line="240" w:lineRule="exact"/>
      <w:jc w:val="left"/>
    </w:pPr>
    <w:rPr>
      <w:rFonts w:ascii="Verdana" w:hAnsi="Verdana"/>
      <w:kern w:val="0"/>
      <w:szCs w:val="20"/>
      <w:lang w:eastAsia="en-US"/>
    </w:rPr>
  </w:style>
  <w:style w:type="paragraph" w:customStyle="1" w:styleId="affffff8">
    <w:name w:val="哈哈正文"/>
    <w:basedOn w:val="a5"/>
    <w:link w:val="Char7"/>
    <w:autoRedefine/>
    <w:qFormat/>
    <w:pPr>
      <w:adjustRightInd/>
      <w:spacing w:line="360" w:lineRule="auto"/>
      <w:ind w:firstLineChars="200" w:firstLine="200"/>
    </w:pPr>
    <w:rPr>
      <w:rFonts w:ascii="宋体" w:hAnsi="宋体"/>
      <w:sz w:val="24"/>
      <w:szCs w:val="20"/>
    </w:rPr>
  </w:style>
  <w:style w:type="paragraph" w:customStyle="1" w:styleId="ListParagraph1">
    <w:name w:val="List Paragraph1"/>
    <w:basedOn w:val="a5"/>
    <w:autoRedefine/>
    <w:uiPriority w:val="34"/>
    <w:qFormat/>
    <w:pPr>
      <w:spacing w:line="360" w:lineRule="auto"/>
      <w:ind w:firstLineChars="200" w:firstLine="200"/>
    </w:pPr>
    <w:rPr>
      <w:rFonts w:eastAsia="楷体_GB2312" w:cs="Lucida Sans"/>
      <w:sz w:val="24"/>
    </w:rPr>
  </w:style>
  <w:style w:type="paragraph" w:customStyle="1" w:styleId="affffff9">
    <w:name w:val="标准正文"/>
    <w:basedOn w:val="a5"/>
    <w:autoRedefine/>
    <w:qFormat/>
    <w:pPr>
      <w:tabs>
        <w:tab w:val="left" w:pos="780"/>
      </w:tabs>
      <w:adjustRightInd/>
      <w:spacing w:line="360" w:lineRule="auto"/>
      <w:ind w:leftChars="200" w:left="200" w:firstLineChars="200" w:firstLine="200"/>
    </w:pPr>
    <w:rPr>
      <w:sz w:val="24"/>
    </w:rPr>
  </w:style>
  <w:style w:type="paragraph" w:customStyle="1" w:styleId="font8">
    <w:name w:val="font8"/>
    <w:basedOn w:val="a5"/>
    <w:autoRedefine/>
    <w:qFormat/>
    <w:pPr>
      <w:widowControl/>
      <w:adjustRightInd/>
      <w:spacing w:before="100" w:beforeAutospacing="1" w:after="100" w:afterAutospacing="1"/>
      <w:jc w:val="left"/>
    </w:pPr>
    <w:rPr>
      <w:color w:val="000000"/>
      <w:kern w:val="0"/>
      <w:sz w:val="20"/>
      <w:szCs w:val="20"/>
    </w:rPr>
  </w:style>
  <w:style w:type="paragraph" w:customStyle="1" w:styleId="subhead">
    <w:name w:val="subhead"/>
    <w:autoRedefine/>
    <w:qFormat/>
    <w:pPr>
      <w:spacing w:after="120" w:line="300" w:lineRule="exact"/>
    </w:pPr>
    <w:rPr>
      <w:rFonts w:ascii="Arial" w:hAnsi="Arial"/>
      <w:b/>
      <w:sz w:val="26"/>
      <w:lang w:eastAsia="en-US"/>
    </w:rPr>
  </w:style>
  <w:style w:type="paragraph" w:customStyle="1" w:styleId="CharChar11CharCharCharCharCharCharCharCharChar1">
    <w:name w:val="Char Char11 Char Char Char Char Char Char Char Char Char1"/>
    <w:basedOn w:val="a5"/>
    <w:autoRedefine/>
    <w:qFormat/>
    <w:pPr>
      <w:spacing w:line="360" w:lineRule="auto"/>
    </w:pPr>
    <w:rPr>
      <w:szCs w:val="20"/>
    </w:rPr>
  </w:style>
  <w:style w:type="paragraph" w:customStyle="1" w:styleId="CharChar11CharCharCharCharCharCharCharCharCharCharChar1">
    <w:name w:val="Char Char11 Char Char Char Char Char Char Char Char Char Char Char1"/>
    <w:basedOn w:val="a5"/>
    <w:autoRedefine/>
    <w:qFormat/>
    <w:pPr>
      <w:adjustRightInd/>
      <w:spacing w:line="360" w:lineRule="auto"/>
    </w:pPr>
    <w:rPr>
      <w:rFonts w:ascii="Arial" w:eastAsia="黑体" w:hAnsi="Arial" w:cs="Arial"/>
      <w:snapToGrid w:val="0"/>
      <w:kern w:val="0"/>
      <w:szCs w:val="21"/>
    </w:rPr>
  </w:style>
  <w:style w:type="paragraph" w:customStyle="1" w:styleId="21">
    <w:name w:val="正文 项目2"/>
    <w:basedOn w:val="affffffa"/>
    <w:autoRedefine/>
    <w:qFormat/>
    <w:pPr>
      <w:numPr>
        <w:numId w:val="6"/>
      </w:numPr>
      <w:spacing w:after="0"/>
    </w:pPr>
  </w:style>
  <w:style w:type="paragraph" w:customStyle="1" w:styleId="affffffa">
    <w:name w:val="正文 项目"/>
    <w:basedOn w:val="a5"/>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1Char1">
    <w:name w:val="Char Char Char1 Char1"/>
    <w:basedOn w:val="a5"/>
    <w:autoRedefine/>
    <w:qFormat/>
    <w:rPr>
      <w:szCs w:val="20"/>
    </w:rPr>
  </w:style>
  <w:style w:type="paragraph" w:customStyle="1" w:styleId="affffffb">
    <w:name w:val="标准正文格式"/>
    <w:basedOn w:val="a5"/>
    <w:autoRedefine/>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38">
    <w:name w:val="目录3"/>
    <w:basedOn w:val="a5"/>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affffffc">
    <w:name w:val="封面"/>
    <w:basedOn w:val="a5"/>
    <w:autoRedefine/>
    <w:qFormat/>
    <w:pPr>
      <w:spacing w:line="360" w:lineRule="atLeast"/>
      <w:jc w:val="right"/>
      <w:textAlignment w:val="baseline"/>
    </w:pPr>
    <w:rPr>
      <w:rFonts w:ascii="Symbol" w:hAnsi="Symbol"/>
      <w:kern w:val="0"/>
      <w:szCs w:val="20"/>
    </w:rPr>
  </w:style>
  <w:style w:type="paragraph" w:customStyle="1" w:styleId="2f4">
    <w:name w:val="正文（缩进2汉字）"/>
    <w:basedOn w:val="a5"/>
    <w:link w:val="2Char0"/>
    <w:autoRedefine/>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paragraph" w:customStyle="1" w:styleId="39">
    <w:name w:val="数字标题3"/>
    <w:basedOn w:val="3"/>
    <w:next w:val="a5"/>
    <w:qFormat/>
    <w:pPr>
      <w:numPr>
        <w:numId w:val="0"/>
      </w:numPr>
      <w:spacing w:line="240" w:lineRule="auto"/>
    </w:pPr>
    <w:rPr>
      <w:sz w:val="28"/>
      <w:szCs w:val="28"/>
    </w:rPr>
  </w:style>
  <w:style w:type="paragraph" w:customStyle="1" w:styleId="CharChar11CharCharCharCharCharCharCharCharCharCharCharCharCharCharCharCharChar1">
    <w:name w:val="Char Char11 Char Char Char Char Char Char Char Char Char Char Char Char Char Char Char Char Char1"/>
    <w:basedOn w:val="a5"/>
    <w:autoRedefine/>
    <w:qFormat/>
    <w:pPr>
      <w:adjustRightInd/>
      <w:spacing w:line="360" w:lineRule="auto"/>
    </w:pPr>
    <w:rPr>
      <w:rFonts w:ascii="Arial" w:eastAsia="黑体" w:hAnsi="Arial" w:cs="Arial"/>
      <w:snapToGrid w:val="0"/>
      <w:kern w:val="0"/>
      <w:szCs w:val="21"/>
    </w:rPr>
  </w:style>
  <w:style w:type="paragraph" w:customStyle="1" w:styleId="style3">
    <w:name w:val="style3"/>
    <w:basedOn w:val="a5"/>
    <w:autoRedefine/>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2f5">
    <w:name w:val="正文（首行缩进2字符）"/>
    <w:basedOn w:val="a5"/>
    <w:autoRedefine/>
    <w:qFormat/>
    <w:pPr>
      <w:adjustRightInd/>
      <w:spacing w:line="360" w:lineRule="auto"/>
      <w:ind w:firstLineChars="200" w:firstLine="480"/>
    </w:pPr>
    <w:rPr>
      <w:sz w:val="24"/>
      <w:szCs w:val="20"/>
    </w:rPr>
  </w:style>
  <w:style w:type="paragraph" w:customStyle="1" w:styleId="affffffd">
    <w:name w:val="封面华为技术"/>
    <w:basedOn w:val="a5"/>
    <w:autoRedefine/>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affffffe">
    <w:name w:val="正文段"/>
    <w:basedOn w:val="a5"/>
    <w:autoRedefine/>
    <w:qFormat/>
    <w:pPr>
      <w:widowControl/>
      <w:snapToGrid w:val="0"/>
      <w:spacing w:afterLines="50" w:after="156"/>
      <w:ind w:firstLineChars="200" w:firstLine="200"/>
    </w:pPr>
    <w:rPr>
      <w:kern w:val="0"/>
      <w:sz w:val="24"/>
      <w:szCs w:val="20"/>
    </w:rPr>
  </w:style>
  <w:style w:type="paragraph" w:customStyle="1" w:styleId="Test2">
    <w:name w:val="Test2"/>
    <w:basedOn w:val="2"/>
    <w:autoRedefine/>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20">
    <w:name w:val="数字标题2"/>
    <w:basedOn w:val="2"/>
    <w:next w:val="a5"/>
    <w:autoRedefine/>
    <w:qFormat/>
    <w:pPr>
      <w:numPr>
        <w:ilvl w:val="1"/>
        <w:numId w:val="5"/>
      </w:numPr>
      <w:tabs>
        <w:tab w:val="clear" w:pos="432"/>
      </w:tabs>
    </w:pPr>
    <w:rPr>
      <w:rFonts w:ascii="Times New Roman" w:eastAsia="宋体"/>
      <w:i/>
      <w:sz w:val="36"/>
      <w:szCs w:val="36"/>
      <w:lang w:val="en-US"/>
    </w:rPr>
  </w:style>
  <w:style w:type="paragraph" w:customStyle="1" w:styleId="-11">
    <w:name w:val="彩色列表 - 强调文字颜色 11"/>
    <w:basedOn w:val="a5"/>
    <w:autoRedefine/>
    <w:qFormat/>
    <w:pPr>
      <w:adjustRightInd/>
      <w:ind w:firstLineChars="200" w:firstLine="420"/>
    </w:pPr>
    <w:rPr>
      <w:rFonts w:ascii="Calibri" w:hAnsi="Calibri"/>
      <w:szCs w:val="22"/>
    </w:rPr>
  </w:style>
  <w:style w:type="paragraph" w:customStyle="1" w:styleId="48">
    <w:name w:val="数字标题4"/>
    <w:basedOn w:val="40"/>
    <w:autoRedefine/>
    <w:qFormat/>
    <w:pPr>
      <w:numPr>
        <w:numId w:val="0"/>
      </w:num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CharCharCharCharCharChar1Char1">
    <w:name w:val="Char Char Char Char Char Char1 Char1"/>
    <w:basedOn w:val="a5"/>
    <w:qFormat/>
    <w:pPr>
      <w:widowControl/>
      <w:spacing w:after="160" w:line="240" w:lineRule="exact"/>
      <w:jc w:val="left"/>
    </w:pPr>
    <w:rPr>
      <w:rFonts w:ascii="Verdana" w:hAnsi="Verdana"/>
      <w:kern w:val="0"/>
      <w:szCs w:val="20"/>
      <w:lang w:eastAsia="en-US"/>
    </w:rPr>
  </w:style>
  <w:style w:type="paragraph" w:customStyle="1" w:styleId="1b">
    <w:name w:val="样式1 + (中宋体"/>
    <w:basedOn w:val="16"/>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afffffff">
    <w:name w:val="仿宋正文"/>
    <w:basedOn w:val="a5"/>
    <w:link w:val="Char8"/>
    <w:qFormat/>
    <w:pPr>
      <w:adjustRightInd/>
      <w:spacing w:line="360" w:lineRule="auto"/>
      <w:ind w:firstLineChars="200" w:firstLine="480"/>
    </w:pPr>
    <w:rPr>
      <w:rFonts w:ascii="仿宋_GB2312" w:eastAsia="仿宋_GB2312"/>
      <w:sz w:val="24"/>
      <w:szCs w:val="20"/>
    </w:rPr>
  </w:style>
  <w:style w:type="paragraph" w:customStyle="1" w:styleId="afffffff0">
    <w:name w:val="正文（标题三）"/>
    <w:basedOn w:val="a5"/>
    <w:autoRedefine/>
    <w:qFormat/>
    <w:pPr>
      <w:spacing w:line="360" w:lineRule="auto"/>
      <w:ind w:firstLineChars="200" w:firstLine="200"/>
    </w:pPr>
    <w:rPr>
      <w:sz w:val="24"/>
    </w:rPr>
  </w:style>
  <w:style w:type="paragraph" w:customStyle="1" w:styleId="MMTopic3">
    <w:name w:val="MM Topic 3"/>
    <w:basedOn w:val="3"/>
    <w:autoRedefine/>
    <w:qFormat/>
    <w:pPr>
      <w:numPr>
        <w:numId w:val="4"/>
      </w:numPr>
      <w:tabs>
        <w:tab w:val="clear" w:pos="900"/>
        <w:tab w:val="left" w:pos="840"/>
      </w:tabs>
      <w:adjustRightInd/>
    </w:pPr>
  </w:style>
  <w:style w:type="paragraph" w:customStyle="1" w:styleId="BodyCopy">
    <w:name w:val="Body Copy"/>
    <w:basedOn w:val="a5"/>
    <w:autoRedefine/>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afffffff1">
    <w:name w:val="图中文字"/>
    <w:basedOn w:val="a5"/>
    <w:autoRedefine/>
    <w:qFormat/>
    <w:pPr>
      <w:snapToGrid w:val="0"/>
      <w:spacing w:line="0" w:lineRule="atLeast"/>
      <w:ind w:firstLineChars="200" w:firstLine="200"/>
      <w:jc w:val="center"/>
    </w:pPr>
    <w:rPr>
      <w:sz w:val="24"/>
      <w:szCs w:val="20"/>
    </w:rPr>
  </w:style>
  <w:style w:type="paragraph" w:customStyle="1" w:styleId="afffffff2">
    <w:name w:val="正文－恩普"/>
    <w:basedOn w:val="ac"/>
    <w:autoRedefine/>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21">
    <w:name w:val="Char21"/>
    <w:basedOn w:val="a5"/>
    <w:autoRedefine/>
    <w:qFormat/>
    <w:pPr>
      <w:adjustRightInd/>
      <w:ind w:firstLineChars="200" w:firstLine="200"/>
    </w:pPr>
    <w:rPr>
      <w:rFonts w:ascii="仿宋_GB2312" w:eastAsia="仿宋_GB2312"/>
      <w:b/>
      <w:sz w:val="32"/>
      <w:szCs w:val="32"/>
    </w:rPr>
  </w:style>
  <w:style w:type="paragraph" w:customStyle="1" w:styleId="xl28">
    <w:name w:val="xl28"/>
    <w:basedOn w:val="a5"/>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4-dyf">
    <w:name w:val="标题4-dyf"/>
    <w:basedOn w:val="40"/>
    <w:link w:val="4-dyfChar"/>
    <w:autoRedefine/>
    <w:qFormat/>
    <w:pPr>
      <w:numPr>
        <w:numId w:val="0"/>
      </w:numPr>
      <w:tabs>
        <w:tab w:val="clear" w:pos="864"/>
        <w:tab w:val="left" w:pos="851"/>
      </w:tabs>
      <w:adjustRightInd/>
      <w:spacing w:line="376" w:lineRule="atLeast"/>
      <w:ind w:left="851" w:hanging="851"/>
    </w:pPr>
    <w:rPr>
      <w:rFonts w:ascii="Cambria" w:eastAsia="宋体" w:hAnsi="Cambria"/>
      <w:color w:val="000000"/>
      <w:sz w:val="21"/>
      <w:szCs w:val="21"/>
    </w:rPr>
  </w:style>
  <w:style w:type="paragraph" w:customStyle="1" w:styleId="Char1CharCharChar4">
    <w:name w:val="Char1 Char Char Char4"/>
    <w:basedOn w:val="a5"/>
    <w:autoRedefine/>
    <w:qFormat/>
    <w:pPr>
      <w:adjustRightInd/>
      <w:ind w:firstLineChars="200" w:firstLine="200"/>
    </w:pPr>
    <w:rPr>
      <w:rFonts w:ascii="Tahoma" w:hAnsi="Tahoma"/>
      <w:sz w:val="24"/>
      <w:szCs w:val="20"/>
    </w:rPr>
  </w:style>
  <w:style w:type="paragraph" w:customStyle="1" w:styleId="CharChar11CharCharCharCharCharCharCharCharCharCharCharCharChar11">
    <w:name w:val="Char Char11 Char Char Char Char Char Char Char Char Char Char Char Char Char11"/>
    <w:basedOn w:val="a5"/>
    <w:autoRedefine/>
    <w:qFormat/>
    <w:pPr>
      <w:adjustRightInd/>
      <w:spacing w:line="360" w:lineRule="auto"/>
    </w:pPr>
    <w:rPr>
      <w:rFonts w:ascii="Arial" w:eastAsia="黑体" w:hAnsi="Arial" w:cs="Arial"/>
      <w:snapToGrid w:val="0"/>
      <w:kern w:val="0"/>
      <w:szCs w:val="21"/>
    </w:rPr>
  </w:style>
  <w:style w:type="paragraph" w:customStyle="1" w:styleId="152">
    <w:name w:val="样式 宋体 行距: 1.5 倍行距 首行缩进:  2 字符"/>
    <w:basedOn w:val="a5"/>
    <w:autoRedefine/>
    <w:qFormat/>
    <w:pPr>
      <w:adjustRightInd/>
      <w:spacing w:line="360" w:lineRule="auto"/>
      <w:ind w:firstLineChars="200" w:firstLine="420"/>
    </w:pPr>
    <w:rPr>
      <w:rFonts w:ascii="宋体" w:hAnsi="宋体"/>
      <w:sz w:val="24"/>
      <w:szCs w:val="20"/>
    </w:rPr>
  </w:style>
  <w:style w:type="paragraph" w:customStyle="1" w:styleId="Char23">
    <w:name w:val="Char23"/>
    <w:basedOn w:val="a5"/>
    <w:qFormat/>
    <w:rPr>
      <w:rFonts w:ascii="仿宋_GB2312" w:eastAsia="仿宋_GB2312"/>
      <w:b/>
      <w:sz w:val="32"/>
      <w:szCs w:val="32"/>
    </w:rPr>
  </w:style>
  <w:style w:type="paragraph" w:customStyle="1" w:styleId="-110">
    <w:name w:val="彩色底纹 - 强调文字颜色 11"/>
    <w:autoRedefine/>
    <w:qFormat/>
    <w:rPr>
      <w:kern w:val="2"/>
      <w:sz w:val="21"/>
      <w:szCs w:val="24"/>
    </w:rPr>
  </w:style>
  <w:style w:type="paragraph" w:customStyle="1" w:styleId="07415">
    <w:name w:val="样式 小四 首行缩进:  0.74 厘米 行距: 1.5 倍行距"/>
    <w:basedOn w:val="a5"/>
    <w:autoRedefine/>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CharCharChar">
    <w:name w:val="Char3 Char Char Char Char Char Char"/>
    <w:basedOn w:val="a5"/>
    <w:qFormat/>
    <w:pPr>
      <w:adjustRightInd/>
      <w:spacing w:line="360" w:lineRule="auto"/>
    </w:pPr>
    <w:rPr>
      <w:rFonts w:ascii="Arial" w:eastAsia="黑体" w:hAnsi="Arial" w:cs="Arial"/>
      <w:snapToGrid w:val="0"/>
      <w:kern w:val="0"/>
      <w:szCs w:val="21"/>
    </w:rPr>
  </w:style>
  <w:style w:type="paragraph" w:customStyle="1" w:styleId="afffffff3">
    <w:name w:val="此正文"/>
    <w:basedOn w:val="a5"/>
    <w:link w:val="Char9"/>
    <w:qFormat/>
    <w:pPr>
      <w:adjustRightInd/>
      <w:spacing w:line="360" w:lineRule="auto"/>
      <w:ind w:firstLineChars="200" w:firstLine="200"/>
    </w:pPr>
    <w:rPr>
      <w:sz w:val="24"/>
    </w:rPr>
  </w:style>
  <w:style w:type="paragraph" w:customStyle="1" w:styleId="af17cgridlangnp1033langf">
    <w:name w:val="af17cgridlangnp1033langf"/>
    <w:autoRedefine/>
    <w:qFormat/>
    <w:pPr>
      <w:widowControl w:val="0"/>
      <w:autoSpaceDE w:val="0"/>
      <w:autoSpaceDN w:val="0"/>
      <w:adjustRightInd w:val="0"/>
      <w:spacing w:before="156" w:line="360" w:lineRule="atLeast"/>
      <w:ind w:left="567" w:firstLine="510"/>
      <w:jc w:val="both"/>
    </w:pPr>
  </w:style>
  <w:style w:type="paragraph" w:customStyle="1" w:styleId="CharChar1CharCharCharCharCharCharCharCharCharCharCharCharCharCharChar">
    <w:name w:val="Char Char1 Char Char Char Char Char Char Char Char Char Char Char Char Char Char Char"/>
    <w:basedOn w:val="a5"/>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3CharCharChar">
    <w:name w:val="Char3 Char Char Char"/>
    <w:basedOn w:val="a5"/>
    <w:autoRedefine/>
    <w:qFormat/>
    <w:pPr>
      <w:widowControl/>
      <w:adjustRightInd/>
      <w:spacing w:after="160" w:line="240" w:lineRule="exact"/>
      <w:jc w:val="left"/>
    </w:pPr>
    <w:rPr>
      <w:szCs w:val="20"/>
    </w:rPr>
  </w:style>
  <w:style w:type="paragraph" w:customStyle="1" w:styleId="1c">
    <w:name w:val="标1"/>
    <w:basedOn w:val="a5"/>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Normal0">
    <w:name w:val="Normal0"/>
    <w:autoRedefine/>
    <w:qFormat/>
    <w:rPr>
      <w:lang w:eastAsia="en-US"/>
    </w:rPr>
  </w:style>
  <w:style w:type="paragraph" w:customStyle="1" w:styleId="zTableCellBody">
    <w:name w:val="zTableCellBody"/>
    <w:basedOn w:val="a5"/>
    <w:autoRedefine/>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a10">
    <w:name w:val="a1"/>
    <w:basedOn w:val="a5"/>
    <w:autoRedefine/>
    <w:qFormat/>
    <w:pPr>
      <w:widowControl/>
      <w:spacing w:line="300" w:lineRule="atLeast"/>
      <w:jc w:val="left"/>
    </w:pPr>
    <w:rPr>
      <w:rFonts w:ascii="宋体" w:hAnsi="宋体"/>
      <w:kern w:val="0"/>
      <w:sz w:val="18"/>
      <w:szCs w:val="20"/>
    </w:rPr>
  </w:style>
  <w:style w:type="paragraph" w:customStyle="1" w:styleId="charttext">
    <w:name w:val="chart text"/>
    <w:basedOn w:val="a5"/>
    <w:autoRedefine/>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afffffff4">
    <w:name w:val="插图说明"/>
    <w:basedOn w:val="a5"/>
    <w:qFormat/>
    <w:pPr>
      <w:spacing w:after="240"/>
      <w:ind w:firstLineChars="200" w:firstLine="200"/>
      <w:jc w:val="center"/>
      <w:textAlignment w:val="baseline"/>
    </w:pPr>
    <w:rPr>
      <w:rFonts w:eastAsia="黑体"/>
      <w:sz w:val="24"/>
      <w:szCs w:val="20"/>
    </w:rPr>
  </w:style>
  <w:style w:type="paragraph" w:customStyle="1" w:styleId="Afffffff5">
    <w:name w:val="正文 A"/>
    <w:qFormat/>
    <w:pPr>
      <w:widowControl w:val="0"/>
      <w:jc w:val="both"/>
    </w:pPr>
    <w:rPr>
      <w:rFonts w:ascii="Calibri" w:eastAsia="Calibri" w:hAnsi="Calibri" w:cs="Calibri"/>
      <w:color w:val="000000"/>
      <w:kern w:val="2"/>
      <w:sz w:val="21"/>
      <w:szCs w:val="21"/>
      <w:u w:color="000000"/>
    </w:rPr>
  </w:style>
  <w:style w:type="paragraph" w:customStyle="1" w:styleId="Thf">
    <w:name w:val="Thf"/>
    <w:basedOn w:val="Th"/>
    <w:qFormat/>
    <w:pPr>
      <w:ind w:left="0"/>
    </w:pPr>
  </w:style>
  <w:style w:type="paragraph" w:customStyle="1" w:styleId="Char3CharCharCharCharCharChar1">
    <w:name w:val="Char3 Char Char Char Char Char Char1"/>
    <w:basedOn w:val="a5"/>
    <w:autoRedefine/>
    <w:qFormat/>
    <w:pPr>
      <w:adjustRightInd/>
      <w:spacing w:line="360" w:lineRule="auto"/>
    </w:pPr>
    <w:rPr>
      <w:rFonts w:ascii="Arial" w:eastAsia="黑体" w:hAnsi="Arial" w:cs="Arial"/>
      <w:snapToGrid w:val="0"/>
      <w:kern w:val="0"/>
      <w:szCs w:val="21"/>
    </w:rPr>
  </w:style>
  <w:style w:type="paragraph" w:customStyle="1" w:styleId="La0b">
    <w:name w:val="La0b"/>
    <w:basedOn w:val="a5"/>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6">
    <w:name w:val="文章总标题"/>
    <w:basedOn w:val="a5"/>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tabletext0">
    <w:name w:val="tabletext"/>
    <w:basedOn w:val="a5"/>
    <w:qFormat/>
    <w:pPr>
      <w:widowControl/>
      <w:spacing w:before="100" w:beforeAutospacing="1" w:after="100" w:afterAutospacing="1"/>
      <w:jc w:val="left"/>
    </w:pPr>
    <w:rPr>
      <w:rFonts w:ascii="宋体" w:hAnsi="宋体" w:cs="宋体"/>
      <w:kern w:val="0"/>
      <w:sz w:val="24"/>
    </w:rPr>
  </w:style>
  <w:style w:type="paragraph" w:customStyle="1" w:styleId="Style12">
    <w:name w:val="_Style 12"/>
    <w:basedOn w:val="af"/>
    <w:autoRedefine/>
    <w:qFormat/>
    <w:pPr>
      <w:snapToGrid w:val="0"/>
      <w:spacing w:line="360" w:lineRule="auto"/>
    </w:pPr>
  </w:style>
  <w:style w:type="paragraph" w:customStyle="1" w:styleId="a4">
    <w:name w:val="表格题注"/>
    <w:next w:val="a5"/>
    <w:autoRedefine/>
    <w:qFormat/>
    <w:pPr>
      <w:keepLines/>
      <w:numPr>
        <w:ilvl w:val="8"/>
        <w:numId w:val="4"/>
      </w:numPr>
      <w:spacing w:beforeLines="100" w:before="312"/>
      <w:ind w:left="1089" w:hanging="369"/>
      <w:jc w:val="center"/>
    </w:pPr>
    <w:rPr>
      <w:rFonts w:ascii="Arial" w:hAnsi="Arial"/>
      <w:sz w:val="18"/>
      <w:szCs w:val="18"/>
    </w:rPr>
  </w:style>
  <w:style w:type="paragraph" w:customStyle="1" w:styleId="410">
    <w:name w:val="标题 41"/>
    <w:basedOn w:val="a5"/>
    <w:next w:val="a5"/>
    <w:autoRedefine/>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2f6">
    <w:name w:val="标书标题2"/>
    <w:basedOn w:val="2"/>
    <w:autoRedefine/>
    <w:qFormat/>
    <w:pPr>
      <w:keepLines w:val="0"/>
      <w:widowControl/>
      <w:numPr>
        <w:numId w:val="0"/>
      </w:numPr>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CharChar">
    <w:name w:val="Char Char"/>
    <w:basedOn w:val="a5"/>
    <w:autoRedefine/>
    <w:qFormat/>
    <w:pPr>
      <w:spacing w:line="360" w:lineRule="auto"/>
    </w:pPr>
    <w:rPr>
      <w:rFonts w:ascii="Tahoma" w:hAnsi="Tahoma"/>
      <w:sz w:val="24"/>
      <w:szCs w:val="20"/>
    </w:rPr>
  </w:style>
  <w:style w:type="paragraph" w:customStyle="1" w:styleId="1d">
    <w:name w:val="列出段落1"/>
    <w:basedOn w:val="a5"/>
    <w:autoRedefine/>
    <w:uiPriority w:val="34"/>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autoRedefine/>
    <w:qFormat/>
    <w:pPr>
      <w:keepLines w:val="0"/>
      <w:pageBreakBefore/>
      <w:numPr>
        <w:numId w:val="0"/>
      </w:numPr>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12">
    <w:name w:val="彩色列表 - 强调文字颜色 12"/>
    <w:basedOn w:val="a5"/>
    <w:autoRedefine/>
    <w:qFormat/>
    <w:pPr>
      <w:adjustRightInd/>
      <w:ind w:firstLineChars="200" w:firstLine="420"/>
    </w:pPr>
    <w:rPr>
      <w:rFonts w:ascii="Calibri" w:hAnsi="Calibri"/>
      <w:szCs w:val="22"/>
    </w:rPr>
  </w:style>
  <w:style w:type="paragraph" w:customStyle="1" w:styleId="afffffff7">
    <w:name w:val="正文文字缩进"/>
    <w:basedOn w:val="a5"/>
    <w:autoRedefine/>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Char19">
    <w:name w:val="Char19"/>
    <w:basedOn w:val="a5"/>
    <w:autoRedefine/>
    <w:qFormat/>
    <w:pPr>
      <w:adjustRightInd/>
    </w:pPr>
    <w:rPr>
      <w:szCs w:val="20"/>
    </w:rPr>
  </w:style>
  <w:style w:type="paragraph" w:customStyle="1" w:styleId="CSS1Char">
    <w:name w:val="CSS1级正文 Char"/>
    <w:basedOn w:val="af4"/>
    <w:autoRedefine/>
    <w:qFormat/>
    <w:pPr>
      <w:autoSpaceDE/>
      <w:autoSpaceDN/>
      <w:snapToGrid w:val="0"/>
      <w:ind w:firstLineChars="200" w:firstLine="480"/>
    </w:pPr>
    <w:rPr>
      <w:rFonts w:ascii="Times New Roman"/>
      <w:szCs w:val="24"/>
      <w:lang w:val="en-US"/>
    </w:rPr>
  </w:style>
  <w:style w:type="paragraph" w:customStyle="1" w:styleId="afffffff8">
    <w:name w:val="正文（首行缩进）"/>
    <w:basedOn w:val="af6"/>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dashbullet">
    <w:name w:val="dash bullet"/>
    <w:autoRedefine/>
    <w:qFormat/>
    <w:pPr>
      <w:tabs>
        <w:tab w:val="left" w:pos="187"/>
        <w:tab w:val="left" w:pos="360"/>
      </w:tabs>
      <w:spacing w:after="20"/>
      <w:ind w:left="374" w:hanging="187"/>
    </w:pPr>
    <w:rPr>
      <w:rFonts w:ascii="Futura Bk" w:hAnsi="Futura Bk"/>
      <w:sz w:val="18"/>
      <w:lang w:eastAsia="en-US"/>
    </w:rPr>
  </w:style>
  <w:style w:type="paragraph" w:customStyle="1" w:styleId="afffffff9">
    <w:name w:val="表格（小）"/>
    <w:basedOn w:val="a5"/>
    <w:autoRedefine/>
    <w:qFormat/>
    <w:pPr>
      <w:adjustRightInd/>
      <w:snapToGrid w:val="0"/>
      <w:spacing w:line="300" w:lineRule="auto"/>
    </w:pPr>
    <w:rPr>
      <w:rFonts w:eastAsia="仿宋"/>
      <w:szCs w:val="21"/>
    </w:rPr>
  </w:style>
  <w:style w:type="paragraph" w:customStyle="1" w:styleId="xl33">
    <w:name w:val="xl33"/>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3CharChar1">
    <w:name w:val="Char3 Char Char1"/>
    <w:basedOn w:val="a5"/>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xl30">
    <w:name w:val="xl30"/>
    <w:basedOn w:val="a5"/>
    <w:autoRedefine/>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xl27">
    <w:name w:val="xl27"/>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CharCharChar2">
    <w:name w:val="Char Char Char Char2"/>
    <w:basedOn w:val="a5"/>
    <w:autoRedefine/>
    <w:qFormat/>
    <w:rPr>
      <w:rFonts w:ascii="Tahoma" w:hAnsi="Tahoma"/>
      <w:sz w:val="24"/>
      <w:szCs w:val="20"/>
    </w:rPr>
  </w:style>
  <w:style w:type="paragraph" w:customStyle="1" w:styleId="p0">
    <w:name w:val="p0"/>
    <w:basedOn w:val="a5"/>
    <w:qFormat/>
    <w:pPr>
      <w:widowControl/>
      <w:adjustRightInd/>
    </w:pPr>
    <w:rPr>
      <w:kern w:val="0"/>
      <w:szCs w:val="21"/>
    </w:rPr>
  </w:style>
  <w:style w:type="paragraph" w:customStyle="1" w:styleId="afffffffa">
    <w:name w:val="封面表格文本"/>
    <w:basedOn w:val="a5"/>
    <w:autoRedefine/>
    <w:qFormat/>
    <w:pPr>
      <w:autoSpaceDE w:val="0"/>
      <w:autoSpaceDN w:val="0"/>
      <w:ind w:firstLineChars="200" w:firstLine="200"/>
      <w:jc w:val="center"/>
    </w:pPr>
    <w:rPr>
      <w:rFonts w:ascii="Arial" w:hAnsi="Arial"/>
      <w:kern w:val="0"/>
      <w:szCs w:val="21"/>
    </w:rPr>
  </w:style>
  <w:style w:type="paragraph" w:customStyle="1" w:styleId="91">
    <w:name w:val="9"/>
    <w:autoRedefine/>
    <w:qFormat/>
    <w:pPr>
      <w:widowControl w:val="0"/>
      <w:autoSpaceDE w:val="0"/>
      <w:autoSpaceDN w:val="0"/>
      <w:adjustRightInd w:val="0"/>
      <w:jc w:val="both"/>
    </w:pPr>
    <w:rPr>
      <w:rFonts w:ascii="宋体"/>
      <w:b/>
      <w:bCs/>
      <w:color w:val="000000"/>
      <w:spacing w:val="15"/>
      <w:sz w:val="18"/>
      <w:szCs w:val="18"/>
    </w:rPr>
  </w:style>
  <w:style w:type="paragraph" w:customStyle="1" w:styleId="afffffffb">
    <w:name w:val="默认段落样式"/>
    <w:basedOn w:val="2f7"/>
    <w:autoRedefine/>
    <w:qFormat/>
    <w:pPr>
      <w:spacing w:before="0"/>
      <w:ind w:firstLine="480"/>
      <w:outlineLvl w:val="2"/>
    </w:pPr>
    <w:rPr>
      <w:rFonts w:ascii="仿宋_GB2312" w:eastAsia="仿宋_GB2312" w:hAnsi="宋体"/>
      <w:color w:val="000000"/>
      <w:szCs w:val="24"/>
    </w:rPr>
  </w:style>
  <w:style w:type="paragraph" w:customStyle="1" w:styleId="2f7">
    <w:name w:val="正文2"/>
    <w:basedOn w:val="a5"/>
    <w:link w:val="2CharChar"/>
    <w:autoRedefine/>
    <w:qFormat/>
    <w:pPr>
      <w:spacing w:before="156" w:line="360" w:lineRule="auto"/>
      <w:ind w:firstLineChars="200" w:firstLine="510"/>
    </w:pPr>
    <w:rPr>
      <w:sz w:val="24"/>
      <w:szCs w:val="20"/>
    </w:rPr>
  </w:style>
  <w:style w:type="paragraph" w:customStyle="1" w:styleId="1e">
    <w:name w:val="目录1"/>
    <w:basedOn w:val="a5"/>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afffffffc">
    <w:name w:val="ÕýÎÄÊ×ÐÐËõ½ø"/>
    <w:basedOn w:val="a5"/>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afffffffd">
    <w:name w:val="目录标题"/>
    <w:basedOn w:val="a5"/>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bullet0">
    <w:name w:val="bullet"/>
    <w:basedOn w:val="a5"/>
    <w:autoRedefine/>
    <w:qFormat/>
    <w:pPr>
      <w:tabs>
        <w:tab w:val="left" w:pos="840"/>
      </w:tabs>
      <w:adjustRightInd/>
      <w:ind w:left="840" w:hanging="420"/>
    </w:pPr>
  </w:style>
  <w:style w:type="paragraph" w:customStyle="1" w:styleId="a2">
    <w:name w:val="五级条标题"/>
    <w:basedOn w:val="a1"/>
    <w:next w:val="affff"/>
    <w:qFormat/>
    <w:pPr>
      <w:numPr>
        <w:ilvl w:val="6"/>
      </w:numPr>
      <w:tabs>
        <w:tab w:val="clear" w:pos="2940"/>
      </w:tabs>
      <w:outlineLvl w:val="6"/>
    </w:pPr>
  </w:style>
  <w:style w:type="paragraph" w:customStyle="1" w:styleId="CharCharCharCharCharCharCharChar">
    <w:name w:val="Char Char Char Char Char Char Char Char"/>
    <w:basedOn w:val="a5"/>
    <w:qFormat/>
    <w:pPr>
      <w:tabs>
        <w:tab w:val="left" w:pos="360"/>
      </w:tabs>
    </w:pPr>
    <w:rPr>
      <w:sz w:val="24"/>
      <w:szCs w:val="20"/>
    </w:rPr>
  </w:style>
  <w:style w:type="paragraph" w:customStyle="1" w:styleId="Body">
    <w:name w:val="Body"/>
    <w:basedOn w:val="a5"/>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50">
    <w:name w:val="数字标题5"/>
    <w:basedOn w:val="5"/>
    <w:next w:val="a5"/>
    <w:autoRedefine/>
    <w:qFormat/>
    <w:pPr>
      <w:numPr>
        <w:numId w:val="5"/>
      </w:numPr>
      <w:tabs>
        <w:tab w:val="clear" w:pos="1008"/>
        <w:tab w:val="left" w:pos="480"/>
      </w:tabs>
    </w:pPr>
  </w:style>
  <w:style w:type="paragraph" w:customStyle="1" w:styleId="subhead2">
    <w:name w:val="subhead 2"/>
    <w:autoRedefine/>
    <w:qFormat/>
    <w:pPr>
      <w:spacing w:after="60" w:line="240" w:lineRule="exact"/>
    </w:pPr>
    <w:rPr>
      <w:rFonts w:ascii="Arial" w:hAnsi="Arial"/>
      <w:b/>
      <w:sz w:val="22"/>
      <w:lang w:eastAsia="en-US"/>
    </w:rPr>
  </w:style>
  <w:style w:type="paragraph" w:customStyle="1" w:styleId="afffffffe">
    <w:name w:val="公文正文"/>
    <w:basedOn w:val="a5"/>
    <w:autoRedefine/>
    <w:qFormat/>
    <w:pPr>
      <w:adjustRightInd/>
      <w:spacing w:before="156" w:line="360" w:lineRule="auto"/>
      <w:ind w:firstLineChars="200" w:firstLine="360"/>
    </w:pPr>
    <w:rPr>
      <w:rFonts w:ascii="仿宋_GB2312" w:eastAsia="仿宋_GB2312"/>
      <w:sz w:val="24"/>
    </w:rPr>
  </w:style>
  <w:style w:type="paragraph" w:customStyle="1" w:styleId="affffffff">
    <w:name w:val="普通正文"/>
    <w:basedOn w:val="a5"/>
    <w:autoRedefine/>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0">
    <w:name w:val="表格文字"/>
    <w:basedOn w:val="a5"/>
    <w:next w:val="ac"/>
    <w:autoRedefine/>
    <w:qFormat/>
    <w:pPr>
      <w:adjustRightInd/>
      <w:ind w:firstLineChars="200" w:firstLine="200"/>
    </w:pPr>
    <w:rPr>
      <w:rFonts w:ascii="Arial" w:hAnsi="Arial"/>
      <w:spacing w:val="-5"/>
      <w:kern w:val="0"/>
      <w:sz w:val="24"/>
      <w:szCs w:val="20"/>
    </w:rPr>
  </w:style>
  <w:style w:type="paragraph" w:customStyle="1" w:styleId="0">
    <w:name w:val="0"/>
    <w:basedOn w:val="a5"/>
    <w:autoRedefine/>
    <w:qFormat/>
    <w:pPr>
      <w:widowControl/>
    </w:pPr>
    <w:rPr>
      <w:kern w:val="0"/>
      <w:sz w:val="24"/>
      <w:szCs w:val="20"/>
    </w:rPr>
  </w:style>
  <w:style w:type="paragraph" w:customStyle="1" w:styleId="Char111">
    <w:name w:val="Char111"/>
    <w:basedOn w:val="a5"/>
    <w:autoRedefine/>
    <w:qFormat/>
    <w:pPr>
      <w:widowControl/>
      <w:spacing w:after="160" w:line="240" w:lineRule="exact"/>
      <w:jc w:val="left"/>
    </w:pPr>
    <w:rPr>
      <w:rFonts w:ascii="Verdana" w:eastAsia="仿宋_GB2312" w:hAnsi="Verdana"/>
      <w:kern w:val="0"/>
      <w:sz w:val="24"/>
      <w:szCs w:val="20"/>
      <w:lang w:eastAsia="en-US"/>
    </w:rPr>
  </w:style>
  <w:style w:type="paragraph" w:customStyle="1" w:styleId="b1101b">
    <w:name w:val="b11_01b"/>
    <w:basedOn w:val="a5"/>
    <w:next w:val="a5"/>
    <w:link w:val="b1101bChar"/>
    <w:autoRedefine/>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MMTopic5">
    <w:name w:val="MM Topic 5"/>
    <w:basedOn w:val="5"/>
    <w:autoRedefine/>
    <w:qFormat/>
    <w:pPr>
      <w:numPr>
        <w:numId w:val="4"/>
      </w:numPr>
      <w:tabs>
        <w:tab w:val="clear" w:pos="1008"/>
        <w:tab w:val="left" w:pos="840"/>
      </w:tabs>
      <w:adjustRightInd/>
    </w:pPr>
  </w:style>
  <w:style w:type="paragraph" w:customStyle="1" w:styleId="33Charh33BoldHeadbh1level3PIM3">
    <w:name w:val="样式 标题 3标题 3 Char第二层条h33Bold Headbh章标题1小标题level_3PIM 3..."/>
    <w:basedOn w:val="3"/>
    <w:autoRedefine/>
    <w:qFormat/>
    <w:pPr>
      <w:numPr>
        <w:numId w:val="0"/>
      </w:numPr>
      <w:snapToGrid w:val="0"/>
      <w:spacing w:before="0" w:after="0" w:line="360" w:lineRule="auto"/>
    </w:pPr>
    <w:rPr>
      <w:rFonts w:ascii="黑体" w:eastAsia="黑体" w:hAnsi="宋体" w:cs="宋体"/>
      <w:b w:val="0"/>
      <w:bCs w:val="0"/>
      <w:color w:val="000000"/>
      <w:kern w:val="0"/>
      <w:sz w:val="28"/>
      <w:szCs w:val="20"/>
    </w:rPr>
  </w:style>
  <w:style w:type="paragraph" w:customStyle="1" w:styleId="affffffff1">
    <w:name w:val="方案正文"/>
    <w:basedOn w:val="a5"/>
    <w:autoRedefine/>
    <w:qFormat/>
    <w:pPr>
      <w:snapToGrid w:val="0"/>
      <w:spacing w:line="324" w:lineRule="auto"/>
      <w:ind w:firstLineChars="200" w:firstLine="482"/>
    </w:pPr>
    <w:rPr>
      <w:rFonts w:ascii="仿宋_GB2312" w:eastAsia="仿宋_GB2312"/>
      <w:b/>
      <w:color w:val="000000"/>
      <w:sz w:val="24"/>
      <w:szCs w:val="20"/>
    </w:rPr>
  </w:style>
  <w:style w:type="paragraph" w:customStyle="1" w:styleId="10">
    <w:name w:val="数字标题1"/>
    <w:basedOn w:val="1"/>
    <w:next w:val="a5"/>
    <w:qFormat/>
    <w:pPr>
      <w:numPr>
        <w:numId w:val="5"/>
      </w:numPr>
      <w:tabs>
        <w:tab w:val="clear" w:pos="432"/>
      </w:tabs>
    </w:pPr>
  </w:style>
  <w:style w:type="paragraph" w:customStyle="1" w:styleId="Char1CharCharChar6">
    <w:name w:val="Char1 Char Char Char6"/>
    <w:basedOn w:val="a5"/>
    <w:autoRedefine/>
    <w:qFormat/>
    <w:pPr>
      <w:widowControl/>
      <w:snapToGrid w:val="0"/>
      <w:spacing w:before="120" w:after="160" w:line="360" w:lineRule="auto"/>
      <w:ind w:right="-360"/>
      <w:jc w:val="left"/>
    </w:pPr>
    <w:rPr>
      <w:rFonts w:ascii="Arial" w:hAnsi="Arial"/>
      <w:kern w:val="0"/>
      <w:sz w:val="24"/>
      <w:lang w:eastAsia="en-US"/>
    </w:rPr>
  </w:style>
  <w:style w:type="paragraph" w:customStyle="1" w:styleId="3a">
    <w:name w:val="标书标题3"/>
    <w:basedOn w:val="3"/>
    <w:autoRedefine/>
    <w:qFormat/>
    <w:pPr>
      <w:keepLines w:val="0"/>
      <w:widowControl/>
      <w:numPr>
        <w:numId w:val="0"/>
      </w:numPr>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GB231215">
    <w:name w:val="样式 仿宋_GB2312 三号 加粗 黑色 居中 行距: 1.5 倍行距"/>
    <w:basedOn w:val="a5"/>
    <w:qFormat/>
    <w:pPr>
      <w:spacing w:line="360" w:lineRule="auto"/>
      <w:jc w:val="center"/>
    </w:pPr>
    <w:rPr>
      <w:rFonts w:ascii="仿宋_GB2312" w:eastAsia="仿宋_GB2312" w:cs="宋体"/>
      <w:b/>
      <w:bCs/>
      <w:color w:val="000000"/>
      <w:sz w:val="28"/>
      <w:szCs w:val="20"/>
    </w:rPr>
  </w:style>
  <w:style w:type="paragraph" w:customStyle="1" w:styleId="affffffff2">
    <w:name w:val="节标题"/>
    <w:basedOn w:val="a5"/>
    <w:qFormat/>
    <w:pPr>
      <w:autoSpaceDE w:val="0"/>
      <w:autoSpaceDN w:val="0"/>
      <w:spacing w:line="289" w:lineRule="atLeast"/>
      <w:ind w:firstLineChars="200" w:firstLine="200"/>
      <w:jc w:val="center"/>
    </w:pPr>
    <w:rPr>
      <w:color w:val="000000"/>
      <w:kern w:val="0"/>
      <w:sz w:val="28"/>
      <w:szCs w:val="28"/>
    </w:rPr>
  </w:style>
  <w:style w:type="paragraph" w:customStyle="1" w:styleId="style25">
    <w:name w:val="style25"/>
    <w:basedOn w:val="a5"/>
    <w:autoRedefine/>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3">
    <w:name w:val="表格文字（大）"/>
    <w:basedOn w:val="a5"/>
    <w:qFormat/>
    <w:pPr>
      <w:adjustRightInd/>
      <w:spacing w:before="20" w:after="20"/>
      <w:ind w:firstLineChars="200" w:firstLine="200"/>
    </w:pPr>
    <w:rPr>
      <w:rFonts w:ascii="Century Gothic" w:hAnsi="Century Gothic"/>
      <w:sz w:val="24"/>
      <w:szCs w:val="20"/>
    </w:rPr>
  </w:style>
  <w:style w:type="paragraph" w:customStyle="1" w:styleId="49">
    <w:name w:val="目录4"/>
    <w:basedOn w:val="a5"/>
    <w:autoRedefine/>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MMTopic1">
    <w:name w:val="MM Topic 1"/>
    <w:basedOn w:val="1"/>
    <w:qFormat/>
    <w:pPr>
      <w:numPr>
        <w:numId w:val="0"/>
      </w:numPr>
      <w:tabs>
        <w:tab w:val="clear" w:pos="432"/>
        <w:tab w:val="left" w:pos="840"/>
      </w:tabs>
      <w:adjustRightInd/>
      <w:ind w:left="840" w:hanging="420"/>
    </w:pPr>
  </w:style>
  <w:style w:type="paragraph" w:customStyle="1" w:styleId="CharCharCharCharCharCharCharChar1">
    <w:name w:val="Char Char Char Char Char Char Char Char1"/>
    <w:basedOn w:val="a5"/>
    <w:autoRedefine/>
    <w:qFormat/>
    <w:pPr>
      <w:tabs>
        <w:tab w:val="left" w:pos="360"/>
      </w:tabs>
    </w:pPr>
    <w:rPr>
      <w:sz w:val="24"/>
      <w:szCs w:val="20"/>
    </w:rPr>
  </w:style>
  <w:style w:type="paragraph" w:customStyle="1" w:styleId="affffffff4">
    <w:name w:val="正文格式"/>
    <w:basedOn w:val="a5"/>
    <w:autoRedefine/>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3CharCharChar1">
    <w:name w:val="Char3 Char Char Char1"/>
    <w:basedOn w:val="a5"/>
    <w:autoRedefine/>
    <w:qFormat/>
    <w:pPr>
      <w:widowControl/>
      <w:adjustRightInd/>
      <w:spacing w:after="160" w:line="240" w:lineRule="exact"/>
      <w:jc w:val="left"/>
    </w:pPr>
    <w:rPr>
      <w:szCs w:val="20"/>
    </w:rPr>
  </w:style>
  <w:style w:type="paragraph" w:customStyle="1" w:styleId="CharChar12">
    <w:name w:val="Char Char12"/>
    <w:basedOn w:val="a5"/>
    <w:autoRedefine/>
    <w:qFormat/>
    <w:pPr>
      <w:widowControl/>
      <w:spacing w:after="160" w:line="240" w:lineRule="exact"/>
      <w:jc w:val="left"/>
    </w:pPr>
    <w:rPr>
      <w:rFonts w:eastAsia="仿宋_GB2312"/>
      <w:sz w:val="28"/>
    </w:rPr>
  </w:style>
  <w:style w:type="paragraph" w:customStyle="1" w:styleId="-510">
    <w:name w:val="深色列表 - 强调文字颜色 51"/>
    <w:basedOn w:val="a5"/>
    <w:qFormat/>
    <w:pPr>
      <w:adjustRightInd/>
      <w:spacing w:line="360" w:lineRule="auto"/>
      <w:ind w:firstLineChars="200" w:firstLine="200"/>
    </w:pPr>
    <w:rPr>
      <w:rFonts w:eastAsia="楷体_GB2312" w:cs="Lucida Sans"/>
      <w:sz w:val="24"/>
    </w:rPr>
  </w:style>
  <w:style w:type="paragraph" w:customStyle="1" w:styleId="affffffff5">
    <w:name w:val="说明"/>
    <w:basedOn w:val="a5"/>
    <w:qFormat/>
    <w:pPr>
      <w:autoSpaceDE w:val="0"/>
      <w:autoSpaceDN w:val="0"/>
      <w:spacing w:line="440" w:lineRule="exact"/>
      <w:ind w:firstLineChars="200" w:firstLine="200"/>
    </w:pPr>
    <w:rPr>
      <w:rFonts w:ascii="宋体"/>
      <w:b/>
      <w:bCs/>
      <w:i/>
      <w:iCs/>
      <w:color w:val="0000FF"/>
      <w:kern w:val="0"/>
      <w:sz w:val="24"/>
    </w:rPr>
  </w:style>
  <w:style w:type="paragraph" w:customStyle="1" w:styleId="2111">
    <w:name w:val="正文文本 211"/>
    <w:basedOn w:val="a5"/>
    <w:qFormat/>
    <w:pPr>
      <w:widowControl/>
      <w:overflowPunct w:val="0"/>
      <w:autoSpaceDE w:val="0"/>
      <w:autoSpaceDN w:val="0"/>
      <w:ind w:left="720" w:hanging="720"/>
      <w:textAlignment w:val="baseline"/>
    </w:pPr>
    <w:rPr>
      <w:kern w:val="0"/>
      <w:sz w:val="24"/>
      <w:szCs w:val="20"/>
      <w:lang w:val="en-GB"/>
    </w:rPr>
  </w:style>
  <w:style w:type="paragraph" w:customStyle="1" w:styleId="affffffff6">
    <w:name w:val="单元格左对齐"/>
    <w:basedOn w:val="a5"/>
    <w:autoRedefine/>
    <w:qFormat/>
    <w:pPr>
      <w:adjustRightInd/>
      <w:spacing w:line="360" w:lineRule="auto"/>
    </w:pPr>
    <w:rPr>
      <w:sz w:val="24"/>
    </w:rPr>
  </w:style>
  <w:style w:type="paragraph" w:customStyle="1" w:styleId="Char11">
    <w:name w:val="Char11"/>
    <w:basedOn w:val="a5"/>
    <w:autoRedefine/>
    <w:qFormat/>
    <w:pPr>
      <w:tabs>
        <w:tab w:val="left" w:pos="432"/>
      </w:tabs>
      <w:adjustRightInd/>
      <w:spacing w:beforeLines="50" w:before="156" w:afterLines="50" w:after="156"/>
      <w:ind w:left="432" w:firstLineChars="200" w:hanging="432"/>
    </w:pPr>
    <w:rPr>
      <w:sz w:val="24"/>
    </w:rPr>
  </w:style>
  <w:style w:type="paragraph" w:customStyle="1" w:styleId="xl36">
    <w:name w:val="xl36"/>
    <w:basedOn w:val="a5"/>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character" w:customStyle="1" w:styleId="Chara">
    <w:name w:val="正文文本 Char"/>
    <w:autoRedefine/>
    <w:qFormat/>
    <w:rPr>
      <w:rFonts w:eastAsia="宋体"/>
      <w:kern w:val="2"/>
      <w:sz w:val="24"/>
      <w:szCs w:val="24"/>
      <w:lang w:val="en-US" w:eastAsia="zh-CN" w:bidi="ar-SA"/>
    </w:rPr>
  </w:style>
  <w:style w:type="character" w:customStyle="1" w:styleId="myp1111">
    <w:name w:val="myp1111"/>
    <w:autoRedefine/>
    <w:qFormat/>
    <w:rPr>
      <w:rFonts w:ascii="ˎ̥" w:hAnsi="ˎ̥" w:hint="default"/>
      <w:color w:val="000000"/>
      <w:sz w:val="20"/>
      <w:szCs w:val="20"/>
      <w:u w:val="none"/>
    </w:rPr>
  </w:style>
  <w:style w:type="character" w:customStyle="1" w:styleId="mdeck">
    <w:name w:val="mdeck"/>
    <w:autoRedefine/>
    <w:qFormat/>
    <w:rPr>
      <w:rFonts w:ascii="仿宋_GB2312" w:eastAsia="微软雅黑"/>
      <w:b/>
      <w:kern w:val="2"/>
      <w:sz w:val="32"/>
      <w:szCs w:val="32"/>
      <w:lang w:val="en-US" w:eastAsia="zh-CN" w:bidi="ar-SA"/>
    </w:rPr>
  </w:style>
  <w:style w:type="character" w:customStyle="1" w:styleId="aff1">
    <w:name w:val="签名 字符"/>
    <w:link w:val="aff0"/>
    <w:autoRedefine/>
    <w:qFormat/>
    <w:rPr>
      <w:rFonts w:eastAsia="仿宋_GB2312"/>
      <w:sz w:val="24"/>
    </w:rPr>
  </w:style>
  <w:style w:type="character" w:customStyle="1" w:styleId="tw4winMark">
    <w:name w:val="tw4winMark"/>
    <w:autoRedefine/>
    <w:qFormat/>
    <w:rPr>
      <w:rFonts w:ascii="Courier New" w:hAnsi="Courier New" w:cs="Courier New"/>
      <w:vanish/>
      <w:color w:val="800080"/>
      <w:sz w:val="24"/>
      <w:szCs w:val="24"/>
      <w:vertAlign w:val="subscript"/>
    </w:rPr>
  </w:style>
  <w:style w:type="character" w:customStyle="1" w:styleId="CharChar9">
    <w:name w:val="Char Char9"/>
    <w:autoRedefine/>
    <w:qFormat/>
    <w:rPr>
      <w:rFonts w:ascii="Times New Roman" w:eastAsia="宋体" w:hAnsi="Times New Roman" w:cs="Times New Roman"/>
      <w:b/>
      <w:bCs/>
      <w:kern w:val="2"/>
      <w:sz w:val="32"/>
      <w:szCs w:val="32"/>
      <w:lang w:val="en-US" w:eastAsia="zh-CN" w:bidi="ar-SA"/>
    </w:rPr>
  </w:style>
  <w:style w:type="character" w:customStyle="1" w:styleId="BalloonTextChar">
    <w:name w:val="Balloon Text Char"/>
    <w:autoRedefine/>
    <w:semiHidden/>
    <w:qFormat/>
    <w:locked/>
    <w:rPr>
      <w:rFonts w:eastAsia="宋体"/>
      <w:kern w:val="2"/>
      <w:sz w:val="18"/>
      <w:szCs w:val="18"/>
      <w:lang w:val="en-US" w:eastAsia="zh-CN" w:bidi="ar-SA"/>
    </w:rPr>
  </w:style>
  <w:style w:type="character" w:customStyle="1" w:styleId="Charb">
    <w:name w:val="正文非缩进 Char"/>
    <w:qFormat/>
    <w:rPr>
      <w:rFonts w:ascii="宋体" w:eastAsia="宋体"/>
      <w:snapToGrid w:val="0"/>
      <w:color w:val="000000"/>
      <w:kern w:val="28"/>
      <w:sz w:val="28"/>
      <w:lang w:val="en-US" w:eastAsia="zh-CN" w:bidi="ar-SA"/>
    </w:rPr>
  </w:style>
  <w:style w:type="character" w:customStyle="1" w:styleId="Char9">
    <w:name w:val="此正文 Char"/>
    <w:link w:val="afffffff3"/>
    <w:autoRedefine/>
    <w:qFormat/>
    <w:rPr>
      <w:kern w:val="2"/>
      <w:sz w:val="24"/>
      <w:szCs w:val="24"/>
    </w:rPr>
  </w:style>
  <w:style w:type="character" w:customStyle="1" w:styleId="CharChar0">
    <w:name w:val="Ò³Ã¼ Char Char"/>
    <w:autoRedefine/>
    <w:qFormat/>
    <w:rPr>
      <w:rFonts w:eastAsia="宋体"/>
      <w:kern w:val="2"/>
      <w:sz w:val="18"/>
      <w:lang w:val="en-US" w:eastAsia="zh-CN" w:bidi="ar-SA"/>
    </w:rPr>
  </w:style>
  <w:style w:type="character" w:customStyle="1" w:styleId="style91">
    <w:name w:val="style91"/>
    <w:qFormat/>
    <w:rPr>
      <w:color w:val="333333"/>
    </w:rPr>
  </w:style>
  <w:style w:type="character" w:customStyle="1" w:styleId="1Char">
    <w:name w:val="标书1 Char"/>
    <w:qFormat/>
    <w:rPr>
      <w:rFonts w:eastAsia="宋体"/>
      <w:b/>
      <w:bCs/>
      <w:kern w:val="44"/>
      <w:sz w:val="44"/>
      <w:szCs w:val="44"/>
      <w:lang w:val="en-US" w:eastAsia="zh-CN" w:bidi="ar-SA"/>
    </w:rPr>
  </w:style>
  <w:style w:type="character" w:customStyle="1" w:styleId="ca-131">
    <w:name w:val="ca-131"/>
    <w:autoRedefine/>
    <w:qFormat/>
    <w:rPr>
      <w:rFonts w:ascii="仿宋_GB2312" w:eastAsia="仿宋_GB2312" w:hint="eastAsia"/>
      <w:b/>
      <w:bCs/>
      <w:color w:val="000000"/>
      <w:spacing w:val="-20"/>
      <w:sz w:val="24"/>
      <w:szCs w:val="24"/>
    </w:rPr>
  </w:style>
  <w:style w:type="character" w:customStyle="1" w:styleId="Charc">
    <w:name w:val="标书正文格式 Char"/>
    <w:qFormat/>
    <w:rPr>
      <w:rFonts w:eastAsia="楷体_GB2312"/>
      <w:kern w:val="2"/>
      <w:sz w:val="24"/>
      <w:szCs w:val="24"/>
      <w:lang w:bidi="ar-SA"/>
    </w:rPr>
  </w:style>
  <w:style w:type="character" w:customStyle="1" w:styleId="CharChar6">
    <w:name w:val="Char Char6"/>
    <w:autoRedefine/>
    <w:qFormat/>
    <w:rPr>
      <w:rFonts w:eastAsia="宋体"/>
      <w:kern w:val="2"/>
      <w:sz w:val="21"/>
      <w:szCs w:val="24"/>
      <w:lang w:val="en-US" w:eastAsia="zh-CN" w:bidi="ar-SA"/>
    </w:rPr>
  </w:style>
  <w:style w:type="character" w:customStyle="1" w:styleId="2CharChar">
    <w:name w:val="正文2 Char Char"/>
    <w:link w:val="2f7"/>
    <w:qFormat/>
    <w:rPr>
      <w:rFonts w:eastAsia="宋体"/>
      <w:kern w:val="2"/>
      <w:sz w:val="24"/>
      <w:lang w:val="en-US" w:eastAsia="zh-CN" w:bidi="ar-SA"/>
    </w:rPr>
  </w:style>
  <w:style w:type="character" w:customStyle="1" w:styleId="content">
    <w:name w:val="content"/>
    <w:autoRedefine/>
    <w:qFormat/>
  </w:style>
  <w:style w:type="character" w:customStyle="1" w:styleId="2Char1">
    <w:name w:val="正文文本 2 Char"/>
    <w:autoRedefine/>
    <w:qFormat/>
    <w:rPr>
      <w:rFonts w:eastAsia="宋体"/>
      <w:kern w:val="2"/>
      <w:sz w:val="21"/>
      <w:szCs w:val="24"/>
      <w:lang w:val="en-US" w:eastAsia="zh-CN" w:bidi="ar-SA"/>
    </w:rPr>
  </w:style>
  <w:style w:type="character" w:customStyle="1" w:styleId="Heading2HiddenChar">
    <w:name w:val="Heading 2 Hidden Char"/>
    <w:autoRedefine/>
    <w:qFormat/>
    <w:rPr>
      <w:rFonts w:ascii="仿宋_GB2312" w:eastAsia="仿宋_GB2312"/>
      <w:b/>
      <w:bCs/>
      <w:kern w:val="2"/>
      <w:sz w:val="24"/>
      <w:szCs w:val="24"/>
      <w:lang w:val="zh-CN" w:eastAsia="zh-CN" w:bidi="ar-SA"/>
    </w:rPr>
  </w:style>
  <w:style w:type="character" w:customStyle="1" w:styleId="Chard">
    <w:name w:val="首行缩进 Char"/>
    <w:autoRedefine/>
    <w:qFormat/>
    <w:rPr>
      <w:rFonts w:ascii="宋体" w:eastAsia="宋体"/>
      <w:kern w:val="2"/>
      <w:sz w:val="24"/>
      <w:lang w:val="en-US" w:eastAsia="zh-CN" w:bidi="ar-SA"/>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10">
    <w:name w:val="普通文字 Char Char1"/>
    <w:qFormat/>
    <w:rPr>
      <w:rFonts w:ascii="宋体" w:hAnsi="Courier New"/>
      <w:kern w:val="2"/>
      <w:sz w:val="21"/>
    </w:rPr>
  </w:style>
  <w:style w:type="character" w:customStyle="1" w:styleId="Footer-EvenChar">
    <w:name w:val="Footer-Even Char"/>
    <w:qFormat/>
    <w:rPr>
      <w:rFonts w:eastAsia="宋体"/>
      <w:kern w:val="2"/>
      <w:sz w:val="18"/>
      <w:lang w:val="en-US" w:eastAsia="zh-CN" w:bidi="ar-SA"/>
    </w:rPr>
  </w:style>
  <w:style w:type="character" w:customStyle="1" w:styleId="dandyrentitle1">
    <w:name w:val="dandyren_title1"/>
    <w:autoRedefine/>
    <w:qFormat/>
    <w:rPr>
      <w:b/>
      <w:bCs/>
      <w:color w:val="FF6633"/>
      <w:sz w:val="18"/>
      <w:szCs w:val="18"/>
    </w:rPr>
  </w:style>
  <w:style w:type="character" w:customStyle="1" w:styleId="3Char2">
    <w:name w:val="标题 3 Char2"/>
    <w:autoRedefine/>
    <w:qFormat/>
    <w:rPr>
      <w:rFonts w:eastAsia="宋体"/>
      <w:b/>
      <w:bCs/>
      <w:kern w:val="2"/>
      <w:sz w:val="32"/>
      <w:szCs w:val="32"/>
      <w:lang w:val="en-US" w:eastAsia="zh-CN" w:bidi="ar-SA"/>
    </w:rPr>
  </w:style>
  <w:style w:type="character" w:customStyle="1" w:styleId="gray6">
    <w:name w:val="gray6"/>
    <w:basedOn w:val="a6"/>
    <w:autoRedefine/>
    <w:qFormat/>
  </w:style>
  <w:style w:type="character" w:customStyle="1" w:styleId="Chare">
    <w:name w:val="标准正文格式 Char"/>
    <w:autoRedefine/>
    <w:qFormat/>
    <w:rPr>
      <w:rFonts w:ascii="宋体" w:eastAsia="仿宋_GB2312" w:cs="宋体"/>
      <w:color w:val="000000"/>
      <w:sz w:val="24"/>
      <w:lang w:val="en-US" w:eastAsia="zh-CN" w:bidi="ar-SA"/>
    </w:rPr>
  </w:style>
  <w:style w:type="character" w:customStyle="1" w:styleId="CharChar3">
    <w:name w:val="Char Char3"/>
    <w:autoRedefine/>
    <w:qFormat/>
    <w:rPr>
      <w:rFonts w:eastAsia="宋体"/>
      <w:kern w:val="2"/>
      <w:sz w:val="21"/>
      <w:szCs w:val="24"/>
      <w:lang w:val="en-US" w:eastAsia="zh-CN" w:bidi="ar-SA"/>
    </w:rPr>
  </w:style>
  <w:style w:type="character" w:customStyle="1" w:styleId="px14">
    <w:name w:val="px14"/>
    <w:autoRedefine/>
    <w:qFormat/>
    <w:rPr>
      <w:rFonts w:ascii="仿宋_GB2312" w:eastAsia="微软雅黑" w:cs="Times New Roman"/>
      <w:b/>
      <w:kern w:val="2"/>
      <w:sz w:val="32"/>
      <w:szCs w:val="32"/>
      <w:lang w:val="en-US" w:eastAsia="zh-CN" w:bidi="ar-SA"/>
    </w:rPr>
  </w:style>
  <w:style w:type="character" w:customStyle="1" w:styleId="txt">
    <w:name w:val="txt"/>
    <w:autoRedefine/>
    <w:qFormat/>
    <w:rPr>
      <w:rFonts w:ascii="仿宋_GB2312" w:eastAsia="微软雅黑"/>
      <w:b/>
      <w:kern w:val="2"/>
      <w:sz w:val="32"/>
      <w:szCs w:val="32"/>
      <w:lang w:val="en-US" w:eastAsia="zh-CN" w:bidi="ar-SA"/>
    </w:rPr>
  </w:style>
  <w:style w:type="character" w:customStyle="1" w:styleId="Char8">
    <w:name w:val="仿宋正文 Char"/>
    <w:link w:val="afffffff"/>
    <w:autoRedefine/>
    <w:qFormat/>
    <w:rPr>
      <w:rFonts w:ascii="仿宋_GB2312" w:eastAsia="仿宋_GB2312"/>
      <w:kern w:val="2"/>
      <w:sz w:val="24"/>
      <w:lang w:val="en-US" w:eastAsia="zh-CN" w:bidi="ar-SA"/>
    </w:rPr>
  </w:style>
  <w:style w:type="character" w:customStyle="1" w:styleId="CommentTextChar">
    <w:name w:val="Comment Text Char"/>
    <w:autoRedefine/>
    <w:semiHidden/>
    <w:qFormat/>
    <w:locked/>
    <w:rPr>
      <w:rFonts w:ascii="宋体" w:eastAsia="宋体" w:hAnsi="宋体"/>
      <w:kern w:val="2"/>
      <w:sz w:val="24"/>
      <w:lang w:val="en-US" w:eastAsia="zh-CN" w:bidi="ar-SA"/>
    </w:rPr>
  </w:style>
  <w:style w:type="character" w:customStyle="1" w:styleId="tw4winExternal">
    <w:name w:val="tw4winExternal"/>
    <w:autoRedefine/>
    <w:qFormat/>
    <w:rPr>
      <w:rFonts w:ascii="Courier New" w:hAnsi="Courier New" w:cs="Courier New"/>
      <w:color w:val="808080"/>
    </w:rPr>
  </w:style>
  <w:style w:type="character" w:customStyle="1" w:styleId="CharChar100">
    <w:name w:val="Char Char10"/>
    <w:autoRedefine/>
    <w:semiHidden/>
    <w:qFormat/>
    <w:rPr>
      <w:rFonts w:ascii="宋体" w:hAnsi="宋体"/>
      <w:kern w:val="2"/>
      <w:sz w:val="21"/>
      <w:szCs w:val="24"/>
    </w:rPr>
  </w:style>
  <w:style w:type="character" w:customStyle="1" w:styleId="Bold">
    <w:name w:val="Bold"/>
    <w:autoRedefine/>
    <w:qFormat/>
    <w:rPr>
      <w:rFonts w:ascii="Arial" w:eastAsia="黑体" w:hAnsi="Arial" w:cs="Times New Roman"/>
      <w:b/>
      <w:kern w:val="2"/>
      <w:sz w:val="32"/>
      <w:szCs w:val="32"/>
      <w:lang w:val="en-US" w:eastAsia="zh-CN" w:bidi="ar-SA"/>
    </w:rPr>
  </w:style>
  <w:style w:type="character" w:customStyle="1" w:styleId="FontStyle82">
    <w:name w:val="Font Style82"/>
    <w:autoRedefine/>
    <w:uiPriority w:val="99"/>
    <w:qFormat/>
    <w:rPr>
      <w:rFonts w:ascii="宋体" w:eastAsia="宋体" w:cs="宋体"/>
      <w:color w:val="000000"/>
      <w:sz w:val="14"/>
      <w:szCs w:val="14"/>
    </w:rPr>
  </w:style>
  <w:style w:type="character" w:customStyle="1" w:styleId="2Char2">
    <w:name w:val="标题 2 Char"/>
    <w:autoRedefine/>
    <w:qFormat/>
    <w:rPr>
      <w:rFonts w:ascii="Arial" w:eastAsia="黑体" w:hAnsi="Arial"/>
      <w:b/>
      <w:kern w:val="2"/>
      <w:sz w:val="32"/>
      <w:lang w:val="en-US" w:eastAsia="zh-CN"/>
    </w:rPr>
  </w:style>
  <w:style w:type="character" w:customStyle="1" w:styleId="h3Char">
    <w:name w:val="h3 Char"/>
    <w:autoRedefine/>
    <w:qFormat/>
    <w:rPr>
      <w:rFonts w:eastAsia="宋体"/>
      <w:b/>
      <w:kern w:val="2"/>
      <w:sz w:val="32"/>
      <w:lang w:val="en-US" w:eastAsia="zh-CN" w:bidi="ar-SA"/>
    </w:rPr>
  </w:style>
  <w:style w:type="character" w:customStyle="1" w:styleId="Char10">
    <w:name w:val="页眉 Char1"/>
    <w:autoRedefine/>
    <w:qFormat/>
    <w:rPr>
      <w:rFonts w:eastAsia="宋体"/>
      <w:kern w:val="2"/>
      <w:sz w:val="18"/>
      <w:szCs w:val="18"/>
      <w:lang w:val="en-US" w:eastAsia="zh-CN" w:bidi="ar-SA"/>
    </w:rPr>
  </w:style>
  <w:style w:type="character" w:customStyle="1" w:styleId="80">
    <w:name w:val="标题 8 字符"/>
    <w:link w:val="8"/>
    <w:autoRedefine/>
    <w:qFormat/>
    <w:rPr>
      <w:rFonts w:ascii="Arial" w:eastAsia="黑体" w:hAnsi="Arial"/>
      <w:kern w:val="2"/>
      <w:sz w:val="24"/>
      <w:szCs w:val="24"/>
    </w:rPr>
  </w:style>
  <w:style w:type="character" w:customStyle="1" w:styleId="Char6">
    <w:name w:val="冯广丽 Char"/>
    <w:link w:val="afffff9"/>
    <w:autoRedefine/>
    <w:qFormat/>
    <w:rPr>
      <w:rFonts w:ascii="宋体" w:hAnsi="宋体"/>
      <w:kern w:val="2"/>
      <w:sz w:val="24"/>
      <w:szCs w:val="22"/>
    </w:rPr>
  </w:style>
  <w:style w:type="character" w:customStyle="1" w:styleId="aff7">
    <w:name w:val="脚注文本 字符"/>
    <w:link w:val="aff6"/>
    <w:autoRedefine/>
    <w:qFormat/>
    <w:rPr>
      <w:color w:val="0000FF"/>
      <w:sz w:val="21"/>
    </w:rPr>
  </w:style>
  <w:style w:type="character" w:customStyle="1" w:styleId="font12gray1">
    <w:name w:val="font12gray1"/>
    <w:autoRedefine/>
    <w:qFormat/>
    <w:rPr>
      <w:rFonts w:ascii="仿宋_GB2312" w:eastAsia="微软雅黑"/>
      <w:b/>
      <w:spacing w:val="300"/>
      <w:kern w:val="2"/>
      <w:sz w:val="18"/>
      <w:szCs w:val="18"/>
      <w:lang w:val="en-US" w:eastAsia="zh-CN" w:bidi="ar-SA"/>
    </w:rPr>
  </w:style>
  <w:style w:type="character" w:customStyle="1" w:styleId="af7">
    <w:name w:val="正文文本缩进 字符"/>
    <w:link w:val="af6"/>
    <w:autoRedefine/>
    <w:qFormat/>
    <w:rPr>
      <w:rFonts w:ascii="宋体" w:hAnsi="宋体"/>
      <w:kern w:val="2"/>
      <w:sz w:val="24"/>
      <w:szCs w:val="24"/>
    </w:rPr>
  </w:style>
  <w:style w:type="character" w:customStyle="1" w:styleId="Charf">
    <w:name w:val="方案正文 Char"/>
    <w:autoRedefine/>
    <w:qFormat/>
    <w:rPr>
      <w:rFonts w:ascii="仿宋_GB2312" w:eastAsia="仿宋_GB2312"/>
      <w:b/>
      <w:color w:val="000000"/>
      <w:kern w:val="2"/>
      <w:sz w:val="24"/>
      <w:lang w:val="en-US" w:eastAsia="zh-CN" w:bidi="ar-SA"/>
    </w:rPr>
  </w:style>
  <w:style w:type="character" w:customStyle="1" w:styleId="ItemListChar">
    <w:name w:val="Item List Char"/>
    <w:link w:val="ItemList"/>
    <w:autoRedefine/>
    <w:qFormat/>
    <w:rPr>
      <w:rFonts w:ascii="Arial"/>
      <w:bCs/>
      <w:sz w:val="21"/>
      <w:szCs w:val="21"/>
      <w:lang w:val="en-US" w:eastAsia="zh-CN" w:bidi="ar-SA"/>
    </w:rPr>
  </w:style>
  <w:style w:type="character" w:customStyle="1" w:styleId="NormalIndentCharChar">
    <w:name w:val="Normal Indent Char Char"/>
    <w:autoRedefine/>
    <w:qFormat/>
    <w:rPr>
      <w:rFonts w:eastAsia="宋体"/>
      <w:kern w:val="2"/>
      <w:sz w:val="21"/>
      <w:lang w:val="en-US" w:eastAsia="zh-CN" w:bidi="ar-SA"/>
    </w:rPr>
  </w:style>
  <w:style w:type="character" w:customStyle="1" w:styleId="t21">
    <w:name w:val="t21"/>
    <w:autoRedefine/>
    <w:qFormat/>
    <w:rPr>
      <w:rFonts w:ascii="仿宋_GB2312" w:eastAsia="微软雅黑"/>
      <w:b/>
      <w:kern w:val="2"/>
      <w:sz w:val="23"/>
      <w:szCs w:val="23"/>
      <w:lang w:val="en-US" w:eastAsia="zh-CN" w:bidi="ar-SA"/>
    </w:rPr>
  </w:style>
  <w:style w:type="character" w:customStyle="1" w:styleId="CharChar121">
    <w:name w:val="Char Char121"/>
    <w:autoRedefine/>
    <w:qFormat/>
    <w:rPr>
      <w:rFonts w:ascii="仿宋_GB2312" w:eastAsia="仿宋_GB2312"/>
      <w:b/>
      <w:bCs/>
      <w:kern w:val="2"/>
      <w:sz w:val="24"/>
      <w:szCs w:val="24"/>
      <w:lang w:val="zh-CN" w:eastAsia="zh-CN" w:bidi="ar-SA"/>
    </w:rPr>
  </w:style>
  <w:style w:type="character" w:customStyle="1" w:styleId="70">
    <w:name w:val="标题 7 字符"/>
    <w:link w:val="7"/>
    <w:autoRedefine/>
    <w:qFormat/>
    <w:rPr>
      <w:b/>
      <w:bCs/>
      <w:kern w:val="2"/>
      <w:sz w:val="24"/>
      <w:szCs w:val="24"/>
    </w:rPr>
  </w:style>
  <w:style w:type="character" w:customStyle="1" w:styleId="af3">
    <w:name w:val="称呼 字符"/>
    <w:link w:val="af2"/>
    <w:autoRedefine/>
    <w:qFormat/>
    <w:rPr>
      <w:rFonts w:ascii="仿宋_GB2312" w:eastAsia="仿宋_GB2312"/>
      <w:kern w:val="2"/>
      <w:sz w:val="28"/>
    </w:rPr>
  </w:style>
  <w:style w:type="character" w:customStyle="1" w:styleId="Charf0">
    <w:name w:val="正文 项目 Char"/>
    <w:autoRedefine/>
    <w:qFormat/>
    <w:rPr>
      <w:rFonts w:ascii="仿宋_GB2312" w:eastAsia="仿宋_GB2312" w:hAnsi="仿宋_GB2312"/>
      <w:kern w:val="2"/>
      <w:sz w:val="24"/>
      <w:lang w:bidi="ar-SA"/>
    </w:rPr>
  </w:style>
  <w:style w:type="character" w:customStyle="1" w:styleId="Char12">
    <w:name w:val="普通文字 Char1"/>
    <w:autoRedefine/>
    <w:qFormat/>
    <w:rPr>
      <w:rFonts w:ascii="宋体" w:eastAsia="宋体" w:hAnsi="Courier New"/>
      <w:kern w:val="2"/>
      <w:sz w:val="21"/>
      <w:lang w:val="en-US" w:eastAsia="zh-CN"/>
    </w:rPr>
  </w:style>
  <w:style w:type="character" w:customStyle="1" w:styleId="1Char1">
    <w:name w:val="正文1 Char1"/>
    <w:autoRedefine/>
    <w:qFormat/>
    <w:rPr>
      <w:rFonts w:ascii="仿宋_GB2312" w:eastAsia="仿宋_GB2312" w:hAnsi="Courier New"/>
      <w:kern w:val="28"/>
      <w:sz w:val="24"/>
      <w:szCs w:val="24"/>
    </w:rPr>
  </w:style>
  <w:style w:type="character" w:customStyle="1" w:styleId="hei16b1">
    <w:name w:val="hei16b1"/>
    <w:autoRedefine/>
    <w:qFormat/>
    <w:rPr>
      <w:rFonts w:ascii="Arial" w:hAnsi="Arial" w:cs="Arial" w:hint="default"/>
      <w:b/>
      <w:bCs/>
      <w:color w:val="000000"/>
      <w:sz w:val="24"/>
      <w:szCs w:val="24"/>
    </w:rPr>
  </w:style>
  <w:style w:type="character" w:customStyle="1" w:styleId="c7style3">
    <w:name w:val="c7 style3"/>
    <w:autoRedefine/>
    <w:qFormat/>
  </w:style>
  <w:style w:type="character" w:customStyle="1" w:styleId="aff4">
    <w:name w:val="副标题 字符"/>
    <w:link w:val="aff3"/>
    <w:autoRedefine/>
    <w:qFormat/>
    <w:rPr>
      <w:rFonts w:ascii="Arial" w:eastAsia="隶书" w:hAnsi="Arial"/>
      <w:b/>
      <w:bCs/>
      <w:kern w:val="28"/>
      <w:sz w:val="44"/>
      <w:szCs w:val="32"/>
      <w:lang w:val="en-US" w:eastAsia="zh-CN" w:bidi="ar-SA"/>
    </w:rPr>
  </w:style>
  <w:style w:type="character" w:customStyle="1" w:styleId="afb">
    <w:name w:val="纯文本 字符"/>
    <w:link w:val="af9"/>
    <w:autoRedefine/>
    <w:qFormat/>
    <w:rPr>
      <w:rFonts w:ascii="宋体" w:eastAsia="宋体" w:hAnsi="Courier New" w:cs="Arial"/>
      <w:snapToGrid w:val="0"/>
      <w:kern w:val="2"/>
      <w:sz w:val="21"/>
      <w:szCs w:val="21"/>
      <w:lang w:val="en-US" w:eastAsia="zh-CN" w:bidi="ar-SA"/>
    </w:rPr>
  </w:style>
  <w:style w:type="character" w:customStyle="1" w:styleId="Char13">
    <w:name w:val="表正文 Char1"/>
    <w:autoRedefine/>
    <w:qFormat/>
    <w:rPr>
      <w:rFonts w:ascii="宋体" w:eastAsia="宋体"/>
      <w:snapToGrid w:val="0"/>
      <w:color w:val="000000"/>
      <w:kern w:val="28"/>
      <w:sz w:val="28"/>
    </w:rPr>
  </w:style>
  <w:style w:type="character" w:customStyle="1" w:styleId="CharChar5">
    <w:name w:val="Char Char5"/>
    <w:autoRedefine/>
    <w:qFormat/>
    <w:rPr>
      <w:rFonts w:ascii="宋体" w:eastAsia="宋体" w:hAnsi="Courier New"/>
      <w:kern w:val="2"/>
      <w:sz w:val="21"/>
      <w:lang w:val="en-US" w:eastAsia="zh-CN"/>
    </w:rPr>
  </w:style>
  <w:style w:type="character" w:customStyle="1" w:styleId="1CharChar">
    <w:name w:val="标题 1 Char Char"/>
    <w:autoRedefine/>
    <w:qFormat/>
    <w:rPr>
      <w:rFonts w:ascii="宋体" w:eastAsia="宋体" w:hAnsi="宋体" w:hint="eastAsia"/>
      <w:b/>
      <w:spacing w:val="-2"/>
      <w:sz w:val="24"/>
      <w:lang w:val="en-US" w:eastAsia="zh-CN" w:bidi="ar-SA"/>
    </w:rPr>
  </w:style>
  <w:style w:type="character" w:customStyle="1" w:styleId="CharChar4">
    <w:name w:val="Char Char4"/>
    <w:autoRedefine/>
    <w:qFormat/>
    <w:rPr>
      <w:rFonts w:eastAsia="宋体"/>
      <w:b/>
      <w:sz w:val="24"/>
      <w:lang w:val="en-GB" w:eastAsia="zh-CN" w:bidi="ar-SA"/>
    </w:rPr>
  </w:style>
  <w:style w:type="character" w:customStyle="1" w:styleId="zbggmainstyle9">
    <w:name w:val="zbggmain style9"/>
    <w:autoRedefine/>
    <w:qFormat/>
  </w:style>
  <w:style w:type="character" w:customStyle="1" w:styleId="HeaderChar">
    <w:name w:val="Header Char"/>
    <w:autoRedefine/>
    <w:semiHidden/>
    <w:qFormat/>
    <w:locked/>
    <w:rPr>
      <w:rFonts w:eastAsia="宋体"/>
      <w:kern w:val="2"/>
      <w:sz w:val="18"/>
      <w:szCs w:val="18"/>
      <w:lang w:val="en-US" w:eastAsia="zh-CN" w:bidi="ar-SA"/>
    </w:rPr>
  </w:style>
  <w:style w:type="character" w:customStyle="1" w:styleId="affffffff7">
    <w:name w:val="样式 宋体"/>
    <w:autoRedefine/>
    <w:qFormat/>
    <w:rPr>
      <w:rFonts w:ascii="宋体" w:hAnsi="宋体"/>
      <w:sz w:val="24"/>
    </w:rPr>
  </w:style>
  <w:style w:type="character" w:customStyle="1" w:styleId="Char7">
    <w:name w:val="哈哈正文 Char"/>
    <w:link w:val="affffff8"/>
    <w:autoRedefine/>
    <w:qFormat/>
    <w:rPr>
      <w:rFonts w:ascii="宋体" w:eastAsia="宋体" w:hAnsi="宋体"/>
      <w:kern w:val="2"/>
      <w:sz w:val="24"/>
      <w:lang w:bidi="ar-SA"/>
    </w:rPr>
  </w:style>
  <w:style w:type="character" w:customStyle="1" w:styleId="Charf1">
    <w:name w:val="标题 Char"/>
    <w:autoRedefine/>
    <w:qFormat/>
    <w:rPr>
      <w:rFonts w:eastAsia="宋体"/>
      <w:b/>
      <w:sz w:val="24"/>
      <w:lang w:val="en-GB" w:eastAsia="zh-CN" w:bidi="ar-SA"/>
    </w:rPr>
  </w:style>
  <w:style w:type="character" w:customStyle="1" w:styleId="CharCharChar0">
    <w:name w:val="纯文本 Char Char Char"/>
    <w:autoRedefine/>
    <w:qFormat/>
    <w:rPr>
      <w:rFonts w:ascii="宋体" w:eastAsia="宋体" w:hAnsi="Courier New"/>
      <w:kern w:val="2"/>
      <w:sz w:val="21"/>
      <w:lang w:val="en-US" w:eastAsia="zh-CN" w:bidi="ar-SA"/>
    </w:rPr>
  </w:style>
  <w:style w:type="character" w:customStyle="1" w:styleId="Charf2">
    <w:name w:val="正文 编号 Char"/>
    <w:autoRedefine/>
    <w:qFormat/>
    <w:rPr>
      <w:rFonts w:ascii="仿宋_GB2312" w:eastAsia="仿宋_GB2312" w:hAnsi="仿宋_GB2312"/>
      <w:kern w:val="2"/>
      <w:sz w:val="24"/>
      <w:lang w:bidi="ar-SA"/>
    </w:rPr>
  </w:style>
  <w:style w:type="character" w:customStyle="1" w:styleId="Charf3">
    <w:name w:val="插图说明 Char"/>
    <w:autoRedefine/>
    <w:qFormat/>
    <w:rPr>
      <w:rFonts w:eastAsia="黑体"/>
      <w:sz w:val="24"/>
      <w:lang w:val="en-US" w:eastAsia="zh-CN"/>
    </w:rPr>
  </w:style>
  <w:style w:type="character" w:customStyle="1" w:styleId="29">
    <w:name w:val="正文文本首行缩进 2 字符"/>
    <w:link w:val="28"/>
    <w:autoRedefine/>
    <w:qFormat/>
    <w:rPr>
      <w:rFonts w:ascii="宋体" w:hAnsi="宋体"/>
      <w:kern w:val="2"/>
      <w:sz w:val="21"/>
      <w:szCs w:val="24"/>
    </w:rPr>
  </w:style>
  <w:style w:type="character" w:customStyle="1" w:styleId="26">
    <w:name w:val="正文文本缩进 2 字符"/>
    <w:link w:val="25"/>
    <w:autoRedefine/>
    <w:qFormat/>
    <w:rPr>
      <w:rFonts w:ascii="宋体"/>
      <w:sz w:val="28"/>
    </w:rPr>
  </w:style>
  <w:style w:type="character" w:customStyle="1" w:styleId="Charf4">
    <w:name w:val="公文正文 Char"/>
    <w:autoRedefine/>
    <w:qFormat/>
    <w:rPr>
      <w:rFonts w:ascii="仿宋_GB2312" w:eastAsia="仿宋_GB2312"/>
      <w:kern w:val="2"/>
      <w:sz w:val="24"/>
      <w:szCs w:val="24"/>
      <w:lang w:val="en-US" w:eastAsia="zh-CN" w:bidi="ar-SA"/>
    </w:rPr>
  </w:style>
  <w:style w:type="character" w:customStyle="1" w:styleId="CharChar41">
    <w:name w:val="Char Char41"/>
    <w:autoRedefine/>
    <w:qFormat/>
    <w:rPr>
      <w:rFonts w:eastAsia="宋体"/>
      <w:b/>
      <w:sz w:val="24"/>
      <w:lang w:val="en-GB" w:eastAsia="zh-CN" w:bidi="ar-SA"/>
    </w:rPr>
  </w:style>
  <w:style w:type="character" w:customStyle="1" w:styleId="unnamed31">
    <w:name w:val="unnamed31"/>
    <w:autoRedefine/>
    <w:qFormat/>
    <w:rPr>
      <w:rFonts w:ascii="Tahoma" w:eastAsia="宋体" w:hAnsi="Tahoma"/>
      <w:b/>
      <w:kern w:val="2"/>
      <w:sz w:val="24"/>
      <w:szCs w:val="32"/>
      <w:u w:val="none"/>
      <w:lang w:val="en-US" w:eastAsia="zh-CN" w:bidi="ar-SA"/>
    </w:rPr>
  </w:style>
  <w:style w:type="character" w:customStyle="1" w:styleId="CharChar91">
    <w:name w:val="Char Char91"/>
    <w:autoRedefine/>
    <w:qFormat/>
    <w:rPr>
      <w:rFonts w:eastAsia="宋体"/>
      <w:kern w:val="2"/>
      <w:sz w:val="18"/>
      <w:szCs w:val="18"/>
      <w:lang w:val="en-US" w:eastAsia="zh-CN" w:bidi="ar-SA"/>
    </w:rPr>
  </w:style>
  <w:style w:type="character" w:customStyle="1" w:styleId="Footer-EvenChar1">
    <w:name w:val="Footer-Even Char1"/>
    <w:autoRedefine/>
    <w:qFormat/>
    <w:rPr>
      <w:rFonts w:eastAsia="宋体"/>
      <w:kern w:val="2"/>
      <w:sz w:val="18"/>
      <w:szCs w:val="18"/>
      <w:lang w:val="en-US" w:eastAsia="zh-CN" w:bidi="ar-SA"/>
    </w:rPr>
  </w:style>
  <w:style w:type="character" w:customStyle="1" w:styleId="gf1Char">
    <w:name w:val="gf正文1 Char"/>
    <w:autoRedefine/>
    <w:qFormat/>
    <w:rPr>
      <w:rFonts w:ascii="宋体" w:eastAsia="宋体" w:hAnsi="宋体" w:cs="宋体"/>
      <w:kern w:val="2"/>
      <w:sz w:val="24"/>
      <w:szCs w:val="24"/>
      <w:lang w:val="en-US" w:eastAsia="zh-CN" w:bidi="ar-SA"/>
    </w:rPr>
  </w:style>
  <w:style w:type="character" w:customStyle="1" w:styleId="javascript">
    <w:name w:val="javascript"/>
    <w:autoRedefine/>
    <w:qFormat/>
  </w:style>
  <w:style w:type="character" w:customStyle="1" w:styleId="Charf5">
    <w:name w:val="列出段落 Char"/>
    <w:autoRedefine/>
    <w:uiPriority w:val="34"/>
    <w:qFormat/>
    <w:rPr>
      <w:rFonts w:eastAsia="楷体_GB2312" w:cs="Lucida Sans"/>
      <w:kern w:val="2"/>
      <w:sz w:val="24"/>
      <w:szCs w:val="24"/>
      <w:lang w:val="en-US" w:eastAsia="zh-CN" w:bidi="ar-SA"/>
    </w:rPr>
  </w:style>
  <w:style w:type="character" w:customStyle="1" w:styleId="af5">
    <w:name w:val="正文文本 字符"/>
    <w:link w:val="af4"/>
    <w:autoRedefine/>
    <w:qFormat/>
    <w:rPr>
      <w:rFonts w:ascii="宋体" w:eastAsia="宋体" w:hAnsi="Arial" w:cs="Arial"/>
      <w:snapToGrid w:val="0"/>
      <w:kern w:val="2"/>
      <w:sz w:val="24"/>
      <w:szCs w:val="21"/>
      <w:lang w:val="zh-CN" w:eastAsia="zh-CN" w:bidi="ar-SA"/>
    </w:rPr>
  </w:style>
  <w:style w:type="character" w:customStyle="1" w:styleId="Charf6">
    <w:name w:val="标书表格字体格式 Char"/>
    <w:autoRedefine/>
    <w:qFormat/>
    <w:rPr>
      <w:kern w:val="2"/>
      <w:sz w:val="21"/>
      <w:szCs w:val="24"/>
      <w:lang w:bidi="ar-SA"/>
    </w:rPr>
  </w:style>
  <w:style w:type="character" w:customStyle="1" w:styleId="Char30">
    <w:name w:val="普通文字 Char3"/>
    <w:autoRedefine/>
    <w:qFormat/>
    <w:rPr>
      <w:rFonts w:ascii="宋体" w:eastAsia="宋体" w:hAnsi="Courier New"/>
      <w:kern w:val="2"/>
      <w:sz w:val="21"/>
      <w:lang w:val="en-US" w:eastAsia="zh-CN" w:bidi="ar-SA"/>
    </w:rPr>
  </w:style>
  <w:style w:type="character" w:customStyle="1" w:styleId="hCharChar1">
    <w:name w:val="h Char Char1"/>
    <w:autoRedefine/>
    <w:qFormat/>
    <w:rPr>
      <w:rFonts w:eastAsia="宋体"/>
      <w:kern w:val="2"/>
      <w:sz w:val="18"/>
      <w:szCs w:val="18"/>
      <w:lang w:val="en-US" w:eastAsia="zh-CN" w:bidi="ar-SA"/>
    </w:rPr>
  </w:style>
  <w:style w:type="character" w:customStyle="1" w:styleId="Char">
    <w:name w:val="冯 Char"/>
    <w:link w:val="afff5"/>
    <w:autoRedefine/>
    <w:qFormat/>
    <w:rPr>
      <w:rFonts w:ascii="宋体" w:hAnsi="宋体"/>
      <w:color w:val="000000"/>
      <w:sz w:val="24"/>
      <w:szCs w:val="24"/>
    </w:rPr>
  </w:style>
  <w:style w:type="character" w:customStyle="1" w:styleId="highlight1">
    <w:name w:val="highlight1"/>
    <w:autoRedefine/>
    <w:qFormat/>
    <w:rPr>
      <w:rFonts w:ascii="仿宋_GB2312" w:eastAsia="微软雅黑"/>
      <w:b/>
      <w:kern w:val="2"/>
      <w:sz w:val="23"/>
      <w:szCs w:val="23"/>
      <w:lang w:val="en-US" w:eastAsia="zh-CN" w:bidi="ar-SA"/>
    </w:rPr>
  </w:style>
  <w:style w:type="character" w:customStyle="1" w:styleId="6Char">
    <w:name w:val="样式6 Char"/>
    <w:autoRedefine/>
    <w:qFormat/>
    <w:rPr>
      <w:rFonts w:ascii="仿宋_GB2312" w:eastAsia="仿宋_GB2312" w:hAnsi="宋体"/>
      <w:b/>
      <w:bCs/>
      <w:kern w:val="2"/>
      <w:sz w:val="24"/>
      <w:szCs w:val="24"/>
      <w:lang w:val="en-US" w:eastAsia="zh-CN" w:bidi="ar-SA"/>
    </w:rPr>
  </w:style>
  <w:style w:type="character" w:customStyle="1" w:styleId="90">
    <w:name w:val="标题 9 字符"/>
    <w:link w:val="9"/>
    <w:autoRedefine/>
    <w:qFormat/>
    <w:rPr>
      <w:rFonts w:ascii="Arial" w:eastAsia="黑体" w:hAnsi="Arial"/>
      <w:kern w:val="2"/>
      <w:sz w:val="21"/>
      <w:szCs w:val="21"/>
    </w:rPr>
  </w:style>
  <w:style w:type="character" w:customStyle="1" w:styleId="md">
    <w:name w:val="md"/>
    <w:basedOn w:val="a6"/>
    <w:autoRedefine/>
    <w:qFormat/>
  </w:style>
  <w:style w:type="character" w:customStyle="1" w:styleId="myp11">
    <w:name w:val="myp11"/>
    <w:autoRedefine/>
    <w:qFormat/>
    <w:rPr>
      <w:rFonts w:ascii="仿宋_GB2312" w:eastAsia="微软雅黑"/>
      <w:b/>
      <w:kern w:val="2"/>
      <w:sz w:val="32"/>
      <w:szCs w:val="32"/>
      <w:lang w:val="en-US" w:eastAsia="zh-CN" w:bidi="ar-SA"/>
    </w:rPr>
  </w:style>
  <w:style w:type="character" w:customStyle="1" w:styleId="CharChar13">
    <w:name w:val="Ò³Ã¼ Char Char1"/>
    <w:autoRedefine/>
    <w:qFormat/>
    <w:rPr>
      <w:rFonts w:eastAsia="宋体"/>
      <w:kern w:val="2"/>
      <w:sz w:val="18"/>
      <w:szCs w:val="18"/>
      <w:lang w:val="en-US" w:eastAsia="zh-CN" w:bidi="ar-SA"/>
    </w:rPr>
  </w:style>
  <w:style w:type="character" w:customStyle="1" w:styleId="tw4winTerm">
    <w:name w:val="tw4winTerm"/>
    <w:autoRedefine/>
    <w:qFormat/>
    <w:rPr>
      <w:color w:val="0000FF"/>
    </w:rPr>
  </w:style>
  <w:style w:type="character" w:customStyle="1" w:styleId="CharChar2">
    <w:name w:val="表格 Char Char"/>
    <w:autoRedefine/>
    <w:qFormat/>
    <w:rPr>
      <w:rFonts w:ascii="宋体" w:eastAsia="宋体" w:hAnsi="宋体"/>
      <w:lang w:bidi="ar-SA"/>
    </w:rPr>
  </w:style>
  <w:style w:type="character" w:customStyle="1" w:styleId="8Char">
    <w:name w:val="样式8 Char"/>
    <w:qFormat/>
    <w:rPr>
      <w:rFonts w:ascii="仿宋_GB2312" w:eastAsia="仿宋_GB2312" w:hAnsi="宋体"/>
      <w:b/>
      <w:bCs/>
      <w:kern w:val="2"/>
      <w:sz w:val="24"/>
      <w:szCs w:val="24"/>
    </w:rPr>
  </w:style>
  <w:style w:type="character" w:customStyle="1" w:styleId="5Char">
    <w:name w:val="样式5 Char"/>
    <w:autoRedefine/>
    <w:qFormat/>
    <w:rPr>
      <w:rFonts w:ascii="仿宋_GB2312" w:eastAsia="仿宋_GB2312" w:hAnsi="仿宋"/>
      <w:kern w:val="2"/>
      <w:sz w:val="24"/>
      <w:szCs w:val="24"/>
    </w:rPr>
  </w:style>
  <w:style w:type="character" w:customStyle="1" w:styleId="Char14">
    <w:name w:val="页脚 Char1"/>
    <w:autoRedefine/>
    <w:qFormat/>
    <w:rPr>
      <w:rFonts w:eastAsia="宋体"/>
      <w:kern w:val="2"/>
      <w:sz w:val="18"/>
      <w:szCs w:val="18"/>
      <w:lang w:val="en-US" w:eastAsia="zh-CN" w:bidi="ar-SA"/>
    </w:rPr>
  </w:style>
  <w:style w:type="character" w:customStyle="1" w:styleId="tw4winJump">
    <w:name w:val="tw4winJump"/>
    <w:qFormat/>
    <w:rPr>
      <w:rFonts w:ascii="Courier New" w:hAnsi="Courier New" w:cs="Courier New"/>
      <w:color w:val="008080"/>
    </w:rPr>
  </w:style>
  <w:style w:type="character" w:customStyle="1" w:styleId="Charf7">
    <w:name w:val="批注文字 Char"/>
    <w:autoRedefine/>
    <w:uiPriority w:val="99"/>
    <w:qFormat/>
    <w:rPr>
      <w:kern w:val="2"/>
      <w:sz w:val="21"/>
      <w:szCs w:val="24"/>
    </w:rPr>
  </w:style>
  <w:style w:type="character" w:customStyle="1" w:styleId="CharChar122">
    <w:name w:val="Char Char122"/>
    <w:qFormat/>
    <w:rPr>
      <w:rFonts w:ascii="仿宋_GB2312" w:eastAsia="仿宋_GB2312"/>
      <w:b/>
      <w:bCs/>
      <w:kern w:val="2"/>
      <w:sz w:val="24"/>
      <w:szCs w:val="24"/>
      <w:lang w:val="zh-CN" w:eastAsia="zh-CN" w:bidi="ar-SA"/>
    </w:rPr>
  </w:style>
  <w:style w:type="character" w:customStyle="1" w:styleId="NoSpacingChar">
    <w:name w:val="No Spacing Char"/>
    <w:link w:val="17"/>
    <w:uiPriority w:val="1"/>
    <w:qFormat/>
    <w:rPr>
      <w:rFonts w:ascii="Calibri" w:hAnsi="Calibri"/>
      <w:sz w:val="22"/>
      <w:szCs w:val="22"/>
      <w:lang w:val="en-US" w:eastAsia="zh-CN" w:bidi="ar-SA"/>
    </w:rPr>
  </w:style>
  <w:style w:type="character" w:customStyle="1" w:styleId="CharChar21">
    <w:name w:val="Char Char21"/>
    <w:autoRedefine/>
    <w:qFormat/>
    <w:rPr>
      <w:rFonts w:ascii="宋体" w:eastAsia="宋体" w:hAnsi="Courier New"/>
      <w:kern w:val="2"/>
      <w:sz w:val="21"/>
      <w:lang w:val="en-US" w:eastAsia="zh-CN" w:bidi="ar-SA"/>
    </w:rPr>
  </w:style>
  <w:style w:type="character" w:customStyle="1" w:styleId="CharChar8">
    <w:name w:val="Char Char8"/>
    <w:qFormat/>
    <w:rPr>
      <w:rFonts w:eastAsia="宋体"/>
      <w:b/>
      <w:sz w:val="24"/>
      <w:lang w:val="en-GB" w:eastAsia="zh-CN"/>
    </w:rPr>
  </w:style>
  <w:style w:type="character" w:customStyle="1" w:styleId="font21">
    <w:name w:val="font21"/>
    <w:autoRedefine/>
    <w:qFormat/>
    <w:rPr>
      <w:rFonts w:ascii="宋体" w:eastAsia="宋体" w:hAnsi="宋体" w:hint="eastAsia"/>
      <w:kern w:val="2"/>
      <w:sz w:val="28"/>
      <w:szCs w:val="28"/>
      <w:lang w:val="en-US" w:eastAsia="zh-CN" w:bidi="ar-SA"/>
    </w:rPr>
  </w:style>
  <w:style w:type="character" w:customStyle="1" w:styleId="2Char3">
    <w:name w:val="正文2 Char"/>
    <w:autoRedefine/>
    <w:qFormat/>
    <w:rPr>
      <w:rFonts w:eastAsia="宋体"/>
      <w:kern w:val="2"/>
      <w:sz w:val="24"/>
      <w:lang w:val="en-US" w:eastAsia="zh-CN" w:bidi="ar-SA"/>
    </w:rPr>
  </w:style>
  <w:style w:type="character" w:customStyle="1" w:styleId="big1">
    <w:name w:val="big1"/>
    <w:qFormat/>
    <w:rPr>
      <w:rFonts w:ascii="宋体" w:eastAsia="宋体" w:hAnsi="宋体" w:hint="eastAsia"/>
      <w:color w:val="333333"/>
      <w:sz w:val="22"/>
      <w:szCs w:val="22"/>
    </w:rPr>
  </w:style>
  <w:style w:type="character" w:customStyle="1" w:styleId="BodyTextchCharChar">
    <w:name w:val="Body Text(ch) Char Char"/>
    <w:autoRedefine/>
    <w:qFormat/>
    <w:rPr>
      <w:rFonts w:ascii="宋体"/>
      <w:kern w:val="2"/>
      <w:sz w:val="24"/>
      <w:szCs w:val="21"/>
      <w:lang w:val="zh-CN"/>
    </w:rPr>
  </w:style>
  <w:style w:type="character" w:customStyle="1" w:styleId="blue1">
    <w:name w:val="blue1"/>
    <w:basedOn w:val="a6"/>
    <w:autoRedefine/>
    <w:qFormat/>
  </w:style>
  <w:style w:type="character" w:customStyle="1" w:styleId="2Char4">
    <w:name w:val="正文 项目2 Char"/>
    <w:basedOn w:val="Charf0"/>
    <w:qFormat/>
    <w:rPr>
      <w:rFonts w:ascii="仿宋_GB2312" w:eastAsia="仿宋_GB2312" w:hAnsi="仿宋_GB2312"/>
      <w:kern w:val="2"/>
      <w:sz w:val="24"/>
      <w:lang w:bidi="ar-SA"/>
    </w:rPr>
  </w:style>
  <w:style w:type="character" w:customStyle="1" w:styleId="solutionfonts">
    <w:name w:val="solutionfonts"/>
    <w:qFormat/>
  </w:style>
  <w:style w:type="character" w:customStyle="1" w:styleId="CharChar81">
    <w:name w:val="Char Char81"/>
    <w:autoRedefine/>
    <w:qFormat/>
    <w:rPr>
      <w:rFonts w:eastAsia="宋体"/>
      <w:b/>
      <w:sz w:val="24"/>
      <w:lang w:val="en-GB" w:eastAsia="zh-CN"/>
    </w:rPr>
  </w:style>
  <w:style w:type="character" w:customStyle="1" w:styleId="CharChar20">
    <w:name w:val="Char Char2"/>
    <w:qFormat/>
    <w:rPr>
      <w:rFonts w:eastAsia="宋体"/>
      <w:b/>
      <w:bCs/>
      <w:kern w:val="2"/>
      <w:sz w:val="21"/>
      <w:szCs w:val="24"/>
      <w:lang w:val="en-US" w:eastAsia="zh-CN" w:bidi="ar-SA"/>
    </w:rPr>
  </w:style>
  <w:style w:type="character" w:customStyle="1" w:styleId="HTML2">
    <w:name w:val="HTML 预设格式 字符"/>
    <w:link w:val="HTML1"/>
    <w:autoRedefine/>
    <w:qFormat/>
    <w:rPr>
      <w:rFonts w:ascii="黑体" w:eastAsia="黑体" w:hAnsi="Courier New"/>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affc">
    <w:name w:val="正文文本首行缩进 字符"/>
    <w:link w:val="affb"/>
    <w:qFormat/>
    <w:rPr>
      <w:rFonts w:ascii="宋体"/>
      <w:kern w:val="2"/>
      <w:sz w:val="24"/>
      <w:lang w:val="zh-CN"/>
    </w:rPr>
  </w:style>
  <w:style w:type="character" w:customStyle="1" w:styleId="2CharChar0">
    <w:name w:val="标题 2 Char Char"/>
    <w:autoRedefine/>
    <w:qFormat/>
    <w:rPr>
      <w:rFonts w:ascii="楷体_GB2312" w:eastAsia="楷体_GB2312" w:hAnsi="Arial"/>
      <w:b/>
      <w:bCs/>
      <w:kern w:val="2"/>
      <w:sz w:val="24"/>
      <w:szCs w:val="32"/>
      <w:lang w:val="en-US" w:eastAsia="zh-CN" w:bidi="ar-SA"/>
    </w:rPr>
  </w:style>
  <w:style w:type="character" w:customStyle="1" w:styleId="pt141">
    <w:name w:val="pt141"/>
    <w:qFormat/>
    <w:rPr>
      <w:color w:val="330066"/>
      <w:sz w:val="22"/>
      <w:szCs w:val="22"/>
    </w:rPr>
  </w:style>
  <w:style w:type="character" w:customStyle="1" w:styleId="hCharChar">
    <w:name w:val="h Char Char"/>
    <w:qFormat/>
    <w:rPr>
      <w:rFonts w:eastAsia="宋体"/>
      <w:kern w:val="2"/>
      <w:sz w:val="18"/>
      <w:lang w:val="en-US" w:eastAsia="zh-CN" w:bidi="ar-SA"/>
    </w:rPr>
  </w:style>
  <w:style w:type="character" w:customStyle="1" w:styleId="11">
    <w:name w:val="标题 1 字符"/>
    <w:link w:val="1"/>
    <w:qFormat/>
    <w:rPr>
      <w:b/>
      <w:bCs/>
      <w:kern w:val="44"/>
      <w:sz w:val="44"/>
      <w:szCs w:val="44"/>
    </w:rPr>
  </w:style>
  <w:style w:type="character" w:customStyle="1" w:styleId="Charf8">
    <w:name w:val="页眉 Char"/>
    <w:qFormat/>
    <w:rPr>
      <w:rFonts w:eastAsia="仿宋_GB2312"/>
      <w:kern w:val="2"/>
      <w:sz w:val="18"/>
      <w:lang w:val="en-US" w:eastAsia="zh-CN"/>
    </w:rPr>
  </w:style>
  <w:style w:type="character" w:customStyle="1" w:styleId="b1101bChar">
    <w:name w:val="b11_01b Char"/>
    <w:link w:val="b1101b"/>
    <w:autoRedefine/>
    <w:qFormat/>
    <w:rPr>
      <w:rFonts w:ascii="Verdana" w:hAnsi="Verdana"/>
      <w:b/>
      <w:bCs/>
      <w:color w:val="4A82CA"/>
      <w:sz w:val="17"/>
      <w:szCs w:val="17"/>
    </w:rPr>
  </w:style>
  <w:style w:type="character" w:customStyle="1" w:styleId="4-dyfChar">
    <w:name w:val="标题4-dyf Char"/>
    <w:link w:val="4-dyf"/>
    <w:autoRedefine/>
    <w:qFormat/>
    <w:rPr>
      <w:rFonts w:ascii="Cambria" w:hAnsi="Cambria"/>
      <w:b/>
      <w:bCs/>
      <w:color w:val="000000"/>
      <w:kern w:val="2"/>
      <w:sz w:val="21"/>
      <w:szCs w:val="21"/>
    </w:rPr>
  </w:style>
  <w:style w:type="character" w:customStyle="1" w:styleId="Charf9">
    <w:name w:val="批注主题 Char"/>
    <w:qFormat/>
    <w:rPr>
      <w:rFonts w:eastAsia="宋体"/>
      <w:b/>
      <w:bCs/>
      <w:kern w:val="2"/>
      <w:sz w:val="21"/>
      <w:szCs w:val="24"/>
      <w:lang w:val="en-US" w:eastAsia="zh-CN" w:bidi="ar-SA"/>
    </w:rPr>
  </w:style>
  <w:style w:type="character" w:customStyle="1" w:styleId="3Char1">
    <w:name w:val="标题 3 Char1"/>
    <w:autoRedefine/>
    <w:qFormat/>
    <w:rPr>
      <w:rFonts w:ascii="华文中宋" w:eastAsia="华文中宋" w:hAnsi="华文中宋" w:hint="eastAsia"/>
      <w:b/>
      <w:bCs/>
      <w:kern w:val="2"/>
      <w:sz w:val="32"/>
      <w:szCs w:val="32"/>
      <w:lang w:val="en-US" w:eastAsia="zh-CN" w:bidi="ar-SA"/>
    </w:rPr>
  </w:style>
  <w:style w:type="character" w:customStyle="1" w:styleId="Charfa">
    <w:name w:val="正文首行缩进两字 Char"/>
    <w:autoRedefine/>
    <w:qFormat/>
    <w:rPr>
      <w:sz w:val="24"/>
      <w:szCs w:val="24"/>
      <w:lang w:val="en-US" w:eastAsia="zh-CN" w:bidi="ar-SA"/>
    </w:rPr>
  </w:style>
  <w:style w:type="character" w:customStyle="1" w:styleId="CharChar51">
    <w:name w:val="Char Char51"/>
    <w:qFormat/>
    <w:rPr>
      <w:rFonts w:ascii="宋体" w:eastAsia="宋体" w:hAnsi="Courier New"/>
      <w:kern w:val="2"/>
      <w:sz w:val="21"/>
      <w:lang w:val="en-US" w:eastAsia="zh-CN"/>
    </w:rPr>
  </w:style>
  <w:style w:type="character" w:customStyle="1" w:styleId="Charfb">
    <w:name w:val="带编号样式 Char"/>
    <w:autoRedefine/>
    <w:qFormat/>
    <w:rPr>
      <w:rFonts w:ascii="仿宋_GB2312" w:eastAsia="仿宋_GB2312"/>
      <w:color w:val="000000"/>
      <w:sz w:val="24"/>
      <w:lang w:bidi="ar-SA"/>
    </w:rPr>
  </w:style>
  <w:style w:type="character" w:customStyle="1" w:styleId="4Char">
    <w:name w:val="样式4 Char"/>
    <w:qFormat/>
    <w:rPr>
      <w:rFonts w:ascii="仿宋_GB2312" w:eastAsia="仿宋_GB2312" w:hAnsi="仿宋"/>
      <w:b/>
      <w:kern w:val="2"/>
      <w:sz w:val="32"/>
      <w:szCs w:val="32"/>
      <w:lang w:bidi="ar-SA"/>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PIChar">
    <w:name w:val="PI Char"/>
    <w:autoRedefine/>
    <w:qFormat/>
    <w:rPr>
      <w:rFonts w:ascii="宋体" w:eastAsia="宋体" w:hAnsi="宋体"/>
      <w:kern w:val="2"/>
      <w:sz w:val="24"/>
      <w:szCs w:val="24"/>
      <w:lang w:val="en-US" w:eastAsia="zh-CN" w:bidi="ar-SA"/>
    </w:rPr>
  </w:style>
  <w:style w:type="character" w:customStyle="1" w:styleId="CharChar111">
    <w:name w:val="Char Char111"/>
    <w:qFormat/>
    <w:locked/>
    <w:rPr>
      <w:rFonts w:ascii="宋体" w:eastAsia="宋体" w:hAnsi="宋体"/>
      <w:b/>
      <w:kern w:val="2"/>
      <w:sz w:val="24"/>
      <w:szCs w:val="24"/>
      <w:lang w:val="en-US" w:eastAsia="zh-CN" w:bidi="ar-SA"/>
    </w:rPr>
  </w:style>
  <w:style w:type="character" w:customStyle="1" w:styleId="DocumentMapChar">
    <w:name w:val="Document Map Char"/>
    <w:semiHidden/>
    <w:qFormat/>
    <w:locked/>
    <w:rPr>
      <w:rFonts w:eastAsia="宋体"/>
      <w:kern w:val="2"/>
      <w:sz w:val="21"/>
      <w:szCs w:val="24"/>
      <w:lang w:val="en-US" w:eastAsia="zh-CN" w:bidi="ar-SA"/>
    </w:rPr>
  </w:style>
  <w:style w:type="character" w:customStyle="1" w:styleId="Charfc">
    <w:name w:val="正文文本缩进 Char"/>
    <w:qFormat/>
    <w:rPr>
      <w:rFonts w:ascii="宋体" w:hAnsi="宋体"/>
      <w:kern w:val="2"/>
      <w:sz w:val="24"/>
      <w:szCs w:val="24"/>
    </w:rPr>
  </w:style>
  <w:style w:type="character" w:customStyle="1" w:styleId="CharChar7">
    <w:name w:val="文本正文 Char Char"/>
    <w:qFormat/>
    <w:locked/>
    <w:rPr>
      <w:sz w:val="24"/>
      <w:lang w:bidi="ar-SA"/>
    </w:rPr>
  </w:style>
  <w:style w:type="character" w:customStyle="1" w:styleId="7Char">
    <w:name w:val="样式7 Char"/>
    <w:qFormat/>
    <w:rPr>
      <w:rFonts w:ascii="仿宋_GB2312" w:eastAsia="仿宋_GB2312" w:hAnsi="仿宋"/>
      <w:b/>
      <w:kern w:val="2"/>
      <w:sz w:val="24"/>
      <w:szCs w:val="24"/>
    </w:rPr>
  </w:style>
  <w:style w:type="character" w:customStyle="1" w:styleId="3Char">
    <w:name w:val="样式3 Char"/>
    <w:basedOn w:val="2Char5"/>
    <w:autoRedefine/>
    <w:qFormat/>
    <w:rPr>
      <w:rFonts w:ascii="仿宋_GB2312" w:eastAsia="仿宋_GB2312" w:hAnsi="仿宋" w:cs="仿宋_GB2312"/>
      <w:b/>
      <w:bCs/>
      <w:sz w:val="32"/>
      <w:szCs w:val="30"/>
      <w:lang w:val="zh-CN"/>
    </w:rPr>
  </w:style>
  <w:style w:type="character" w:customStyle="1" w:styleId="2Char5">
    <w:name w:val="样式2 Char"/>
    <w:qFormat/>
    <w:rPr>
      <w:rFonts w:ascii="仿宋_GB2312" w:eastAsia="仿宋_GB2312" w:hAnsi="仿宋" w:cs="仿宋_GB2312"/>
      <w:b/>
      <w:bCs/>
      <w:sz w:val="32"/>
      <w:szCs w:val="30"/>
      <w:lang w:val="zh-CN"/>
    </w:rPr>
  </w:style>
  <w:style w:type="character" w:customStyle="1" w:styleId="CharChara">
    <w:name w:val="二级标题 Char Char"/>
    <w:autoRedefine/>
    <w:qFormat/>
    <w:rPr>
      <w:rFonts w:ascii="宋体" w:eastAsia="宋体" w:hAnsi="宋体"/>
      <w:b/>
      <w:snapToGrid w:val="0"/>
      <w:kern w:val="2"/>
      <w:sz w:val="24"/>
      <w:szCs w:val="24"/>
      <w:lang w:val="en-US" w:eastAsia="zh-CN" w:bidi="ar-SA"/>
    </w:rPr>
  </w:style>
  <w:style w:type="character" w:customStyle="1" w:styleId="TableTextChar1">
    <w:name w:val="Table Text Char1"/>
    <w:autoRedefine/>
    <w:qFormat/>
    <w:rPr>
      <w:rFonts w:eastAsia="宋体"/>
      <w:sz w:val="24"/>
      <w:szCs w:val="24"/>
      <w:lang w:val="en-US" w:eastAsia="zh-CN" w:bidi="ar-SA"/>
    </w:rPr>
  </w:style>
  <w:style w:type="character" w:customStyle="1" w:styleId="shadow11">
    <w:name w:val="shadow11"/>
    <w:autoRedefine/>
    <w:qFormat/>
    <w:rPr>
      <w:color w:val="000000"/>
      <w:sz w:val="21"/>
    </w:rPr>
  </w:style>
  <w:style w:type="character" w:customStyle="1" w:styleId="HTML0">
    <w:name w:val="HTML 地址 字符"/>
    <w:link w:val="HTML"/>
    <w:autoRedefine/>
    <w:qFormat/>
    <w:rPr>
      <w:rFonts w:ascii="宋体" w:hAnsi="宋体"/>
      <w:i/>
      <w:iCs/>
      <w:sz w:val="24"/>
      <w:szCs w:val="24"/>
    </w:rPr>
  </w:style>
  <w:style w:type="character" w:customStyle="1" w:styleId="CharChar22">
    <w:name w:val="Char Char22"/>
    <w:qFormat/>
    <w:rPr>
      <w:rFonts w:eastAsia="宋体"/>
      <w:b/>
      <w:bCs/>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FACharChar">
    <w:name w:val="FA正文 Char Char"/>
    <w:autoRedefine/>
    <w:qFormat/>
    <w:rPr>
      <w:rFonts w:hAnsi="宋体"/>
      <w:kern w:val="2"/>
      <w:sz w:val="24"/>
      <w:lang w:bidi="ar-SA"/>
    </w:rPr>
  </w:style>
  <w:style w:type="character" w:customStyle="1" w:styleId="CharChar70">
    <w:name w:val="Char Char7"/>
    <w:semiHidden/>
    <w:qFormat/>
    <w:rPr>
      <w:rFonts w:eastAsia="宋体"/>
      <w:kern w:val="2"/>
      <w:sz w:val="21"/>
      <w:szCs w:val="24"/>
      <w:lang w:val="en-US" w:eastAsia="zh-CN" w:bidi="ar-SA"/>
    </w:rPr>
  </w:style>
  <w:style w:type="character" w:customStyle="1" w:styleId="hui">
    <w:name w:val="hui"/>
    <w:basedOn w:val="a6"/>
    <w:qFormat/>
  </w:style>
  <w:style w:type="character" w:customStyle="1" w:styleId="Charfd">
    <w:name w:val="正文缩进 Char"/>
    <w:autoRedefine/>
    <w:qFormat/>
    <w:rPr>
      <w:rFonts w:eastAsia="宋体"/>
      <w:kern w:val="2"/>
      <w:sz w:val="21"/>
      <w:lang w:val="en-US" w:eastAsia="zh-CN"/>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Char61">
    <w:name w:val="Char Char61"/>
    <w:autoRedefine/>
    <w:qFormat/>
    <w:rPr>
      <w:rFonts w:eastAsia="宋体"/>
      <w:kern w:val="2"/>
      <w:sz w:val="21"/>
      <w:szCs w:val="24"/>
      <w:lang w:val="en-US" w:eastAsia="zh-CN" w:bidi="ar-SA"/>
    </w:rPr>
  </w:style>
  <w:style w:type="character" w:customStyle="1" w:styleId="32">
    <w:name w:val="正文文本 3 字符"/>
    <w:link w:val="31"/>
    <w:autoRedefine/>
    <w:qFormat/>
    <w:rPr>
      <w:kern w:val="2"/>
      <w:sz w:val="21"/>
    </w:rPr>
  </w:style>
  <w:style w:type="character" w:customStyle="1" w:styleId="message1">
    <w:name w:val="message1"/>
    <w:qFormat/>
    <w:rPr>
      <w:rFonts w:ascii="Tahoma" w:hAnsi="Tahoma" w:cs="Tahoma" w:hint="default"/>
      <w:sz w:val="18"/>
      <w:szCs w:val="18"/>
    </w:rPr>
  </w:style>
  <w:style w:type="character" w:customStyle="1" w:styleId="DONOTTRANSLATE">
    <w:name w:val="DO_NOT_TRANSLATE"/>
    <w:autoRedefine/>
    <w:qFormat/>
    <w:rPr>
      <w:rFonts w:ascii="Courier New" w:hAnsi="Courier New" w:cs="Courier New"/>
      <w:color w:val="800000"/>
    </w:rPr>
  </w:style>
  <w:style w:type="character" w:customStyle="1" w:styleId="unnamed11">
    <w:name w:val="unnamed11"/>
    <w:autoRedefine/>
    <w:qFormat/>
    <w:rPr>
      <w:sz w:val="20"/>
      <w:szCs w:val="20"/>
    </w:rPr>
  </w:style>
  <w:style w:type="character" w:customStyle="1" w:styleId="tw4winInternal">
    <w:name w:val="tw4winInternal"/>
    <w:qFormat/>
    <w:rPr>
      <w:rFonts w:ascii="Courier New" w:hAnsi="Courier New" w:cs="Courier New"/>
      <w:color w:val="FF0000"/>
    </w:rPr>
  </w:style>
  <w:style w:type="character" w:customStyle="1" w:styleId="2Char0">
    <w:name w:val="正文（缩进2汉字） Char"/>
    <w:link w:val="2f4"/>
    <w:qFormat/>
    <w:rPr>
      <w:rFonts w:ascii="宋体"/>
    </w:rPr>
  </w:style>
  <w:style w:type="character" w:customStyle="1" w:styleId="Charfe">
    <w:name w:val="页脚 Char"/>
    <w:autoRedefine/>
    <w:qFormat/>
    <w:rPr>
      <w:rFonts w:eastAsia="仿宋_GB2312"/>
      <w:kern w:val="2"/>
      <w:sz w:val="18"/>
      <w:lang w:val="en-US" w:eastAsia="zh-CN"/>
    </w:rPr>
  </w:style>
  <w:style w:type="character" w:customStyle="1" w:styleId="35">
    <w:name w:val="正文文本缩进 3 字符"/>
    <w:link w:val="34"/>
    <w:autoRedefine/>
    <w:qFormat/>
    <w:rPr>
      <w:kern w:val="2"/>
      <w:sz w:val="24"/>
    </w:rPr>
  </w:style>
  <w:style w:type="character" w:customStyle="1" w:styleId="Char15">
    <w:name w:val="正文缩进 Char1"/>
    <w:autoRedefine/>
    <w:qFormat/>
    <w:rPr>
      <w:rFonts w:ascii="宋体" w:eastAsia="宋体"/>
      <w:snapToGrid w:val="0"/>
      <w:color w:val="000000"/>
      <w:kern w:val="28"/>
      <w:sz w:val="28"/>
      <w:lang w:val="en-US" w:eastAsia="zh-CN" w:bidi="ar-SA"/>
    </w:rPr>
  </w:style>
  <w:style w:type="character" w:customStyle="1" w:styleId="style36">
    <w:name w:val="style36"/>
    <w:basedOn w:val="a6"/>
    <w:qFormat/>
  </w:style>
  <w:style w:type="character" w:customStyle="1" w:styleId="hui3">
    <w:name w:val="hui3"/>
    <w:autoRedefine/>
    <w:qFormat/>
    <w:rPr>
      <w:color w:val="333333"/>
    </w:rPr>
  </w:style>
  <w:style w:type="character" w:customStyle="1" w:styleId="apple-converted-space">
    <w:name w:val="apple-converted-space"/>
    <w:autoRedefine/>
    <w:qFormat/>
  </w:style>
  <w:style w:type="character" w:customStyle="1" w:styleId="Charff">
    <w:name w:val="文档结构图 Char"/>
    <w:autoRedefine/>
    <w:qFormat/>
    <w:rPr>
      <w:rFonts w:eastAsia="宋体"/>
      <w:kern w:val="2"/>
      <w:sz w:val="21"/>
      <w:szCs w:val="24"/>
      <w:lang w:val="en-US" w:eastAsia="zh-CN" w:bidi="ar-SA"/>
    </w:rPr>
  </w:style>
  <w:style w:type="character" w:customStyle="1" w:styleId="Char32">
    <w:name w:val="正文非缩进 Char3"/>
    <w:autoRedefine/>
    <w:qFormat/>
    <w:rPr>
      <w:rFonts w:ascii="宋体" w:eastAsia="宋体"/>
      <w:snapToGrid w:val="0"/>
      <w:color w:val="000000"/>
      <w:kern w:val="28"/>
      <w:sz w:val="28"/>
      <w:lang w:val="en-US" w:eastAsia="zh-CN" w:bidi="ar-SA"/>
    </w:rPr>
  </w:style>
  <w:style w:type="character" w:customStyle="1" w:styleId="dectext1">
    <w:name w:val="dectext1"/>
    <w:autoRedefine/>
    <w:qFormat/>
    <w:rPr>
      <w:rFonts w:ascii="宋体" w:eastAsia="宋体" w:hAnsi="宋体"/>
      <w:color w:val="333333"/>
      <w:sz w:val="21"/>
      <w:szCs w:val="21"/>
      <w:u w:val="none"/>
    </w:rPr>
  </w:style>
  <w:style w:type="character" w:customStyle="1" w:styleId="Char16">
    <w:name w:val="副标题 Char1"/>
    <w:autoRedefine/>
    <w:qFormat/>
    <w:rPr>
      <w:rFonts w:ascii="Cambria" w:eastAsia="宋体" w:hAnsi="Cambria" w:cs="Times New Roman"/>
      <w:b/>
      <w:bCs/>
      <w:snapToGrid w:val="0"/>
      <w:kern w:val="28"/>
      <w:sz w:val="32"/>
      <w:szCs w:val="32"/>
    </w:rPr>
  </w:style>
  <w:style w:type="character" w:customStyle="1" w:styleId="f141">
    <w:name w:val="f141"/>
    <w:autoRedefine/>
    <w:qFormat/>
    <w:rPr>
      <w:rFonts w:ascii="Tahoma" w:eastAsia="宋体" w:hAnsi="Tahoma"/>
      <w:b/>
      <w:kern w:val="2"/>
      <w:sz w:val="21"/>
      <w:szCs w:val="21"/>
      <w:lang w:val="en-US" w:eastAsia="zh-CN" w:bidi="ar-SA"/>
    </w:rPr>
  </w:style>
  <w:style w:type="character" w:customStyle="1" w:styleId="afc">
    <w:name w:val="日期 字符"/>
    <w:link w:val="afa"/>
    <w:autoRedefine/>
    <w:uiPriority w:val="99"/>
    <w:qFormat/>
    <w:rPr>
      <w:rFonts w:ascii="宋体"/>
      <w:kern w:val="2"/>
      <w:sz w:val="24"/>
      <w:szCs w:val="21"/>
      <w:lang w:val="zh-CN"/>
    </w:rPr>
  </w:style>
  <w:style w:type="character" w:customStyle="1" w:styleId="41">
    <w:name w:val="标题 4 字符"/>
    <w:link w:val="40"/>
    <w:autoRedefine/>
    <w:qFormat/>
    <w:rPr>
      <w:rFonts w:ascii="Arial" w:eastAsia="黑体" w:hAnsi="Arial"/>
      <w:b/>
      <w:bCs/>
      <w:kern w:val="2"/>
      <w:sz w:val="28"/>
      <w:szCs w:val="28"/>
      <w:lang w:val="zh-CN"/>
    </w:rPr>
  </w:style>
  <w:style w:type="character" w:customStyle="1" w:styleId="affffffff8">
    <w:name w:val="链接"/>
    <w:qFormat/>
    <w:rPr>
      <w:color w:val="0000FF"/>
      <w:sz w:val="21"/>
      <w:szCs w:val="21"/>
      <w:u w:val="single"/>
    </w:rPr>
  </w:style>
  <w:style w:type="character" w:customStyle="1" w:styleId="CharCharCharCharCharChar0">
    <w:name w:val="正文首行缩进 Char Char Char Char Char Char"/>
    <w:autoRedefine/>
    <w:qFormat/>
    <w:rPr>
      <w:rFonts w:ascii="宋体" w:eastAsia="宋体"/>
      <w:kern w:val="2"/>
      <w:sz w:val="24"/>
      <w:lang w:val="zh-CN" w:bidi="ar-SA"/>
    </w:rPr>
  </w:style>
  <w:style w:type="character" w:customStyle="1" w:styleId="tw4winError">
    <w:name w:val="tw4winError"/>
    <w:autoRedefine/>
    <w:qFormat/>
    <w:rPr>
      <w:rFonts w:ascii="Courier New" w:hAnsi="Courier New" w:cs="Courier New"/>
      <w:color w:val="00FF00"/>
      <w:sz w:val="40"/>
      <w:szCs w:val="40"/>
    </w:rPr>
  </w:style>
  <w:style w:type="character" w:customStyle="1" w:styleId="UsedbyWordfortextofHelpfootnotesCharChar">
    <w:name w:val="Used by Word for text of Help footnotes Char Char"/>
    <w:semiHidden/>
    <w:qFormat/>
    <w:rPr>
      <w:rFonts w:ascii="Times New Roman" w:eastAsia="宋体" w:hAnsi="Times New Roman" w:cs="Times New Roman"/>
      <w:sz w:val="20"/>
      <w:szCs w:val="20"/>
    </w:rPr>
  </w:style>
  <w:style w:type="character" w:customStyle="1" w:styleId="CharChar31">
    <w:name w:val="Char Char31"/>
    <w:autoRedefine/>
    <w:semiHidden/>
    <w:qFormat/>
    <w:rPr>
      <w:rFonts w:ascii="Times New Roman" w:eastAsia="宋体" w:hAnsi="Times New Roman" w:cs="Times New Roman"/>
      <w:b/>
      <w:kern w:val="2"/>
      <w:sz w:val="32"/>
      <w:szCs w:val="24"/>
      <w:lang w:val="en-US" w:eastAsia="zh-CN" w:bidi="ar-SA"/>
    </w:rPr>
  </w:style>
  <w:style w:type="character" w:customStyle="1" w:styleId="Charff0">
    <w:name w:val="表正文 Char"/>
    <w:autoRedefine/>
    <w:qFormat/>
    <w:rPr>
      <w:rFonts w:ascii="宋体" w:eastAsia="宋体"/>
      <w:snapToGrid w:val="0"/>
      <w:color w:val="000000"/>
      <w:kern w:val="28"/>
      <w:sz w:val="28"/>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pt9">
    <w:name w:val="pt9"/>
    <w:autoRedefine/>
    <w:qFormat/>
    <w:rPr>
      <w:rFonts w:ascii="仿宋_GB2312" w:eastAsia="微软雅黑"/>
      <w:b/>
      <w:kern w:val="2"/>
      <w:sz w:val="32"/>
      <w:szCs w:val="32"/>
      <w:lang w:val="en-US" w:eastAsia="zh-CN" w:bidi="ar-SA"/>
    </w:rPr>
  </w:style>
  <w:style w:type="character" w:customStyle="1" w:styleId="large1">
    <w:name w:val="large1"/>
    <w:qFormat/>
    <w:rPr>
      <w:rFonts w:ascii="宋体" w:eastAsia="宋体" w:hAnsi="宋体" w:hint="eastAsia"/>
      <w:sz w:val="21"/>
      <w:szCs w:val="21"/>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character" w:customStyle="1" w:styleId="4Char1">
    <w:name w:val="标题 4 Char1"/>
    <w:autoRedefine/>
    <w:uiPriority w:val="9"/>
    <w:semiHidden/>
    <w:qFormat/>
    <w:rPr>
      <w:rFonts w:ascii="Cambria" w:eastAsia="宋体" w:hAnsi="Cambria" w:cs="Times New Roman"/>
      <w:b/>
      <w:bCs/>
      <w:kern w:val="2"/>
      <w:sz w:val="28"/>
      <w:szCs w:val="28"/>
    </w:rPr>
  </w:style>
  <w:style w:type="character" w:customStyle="1" w:styleId="tw4winPopup">
    <w:name w:val="tw4winPopup"/>
    <w:autoRedefine/>
    <w:qFormat/>
    <w:rPr>
      <w:rFonts w:ascii="Courier New" w:hAnsi="Courier New" w:cs="Courier New"/>
      <w:color w:val="008000"/>
    </w:rPr>
  </w:style>
  <w:style w:type="character" w:customStyle="1" w:styleId="61">
    <w:name w:val="标题 6 字符"/>
    <w:link w:val="6"/>
    <w:autoRedefine/>
    <w:qFormat/>
    <w:rPr>
      <w:rFonts w:ascii="Arial" w:eastAsia="黑体" w:hAnsi="Arial"/>
      <w:b/>
      <w:bCs/>
      <w:kern w:val="2"/>
      <w:sz w:val="24"/>
      <w:szCs w:val="24"/>
    </w:rPr>
  </w:style>
  <w:style w:type="character" w:customStyle="1" w:styleId="ad">
    <w:name w:val="正文缩进 字符"/>
    <w:link w:val="ac"/>
    <w:autoRedefine/>
    <w:qFormat/>
    <w:rPr>
      <w:rFonts w:ascii="宋体" w:eastAsia="宋体"/>
      <w:snapToGrid w:val="0"/>
      <w:color w:val="000000"/>
      <w:kern w:val="28"/>
      <w:sz w:val="28"/>
      <w:lang w:val="en-US" w:eastAsia="zh-CN" w:bidi="ar-SA"/>
    </w:rPr>
  </w:style>
  <w:style w:type="character" w:customStyle="1" w:styleId="af1">
    <w:name w:val="批注文字 字符"/>
    <w:link w:val="af0"/>
    <w:autoRedefine/>
    <w:uiPriority w:val="99"/>
    <w:qFormat/>
    <w:rPr>
      <w:kern w:val="2"/>
      <w:sz w:val="21"/>
      <w:szCs w:val="24"/>
    </w:rPr>
  </w:style>
  <w:style w:type="character" w:customStyle="1" w:styleId="ab">
    <w:name w:val="批注框文本 字符"/>
    <w:link w:val="aa"/>
    <w:autoRedefine/>
    <w:semiHidden/>
    <w:qFormat/>
    <w:rPr>
      <w:kern w:val="2"/>
      <w:sz w:val="18"/>
      <w:szCs w:val="18"/>
    </w:rPr>
  </w:style>
  <w:style w:type="character" w:customStyle="1" w:styleId="FooterChar">
    <w:name w:val="Footer Char"/>
    <w:qFormat/>
    <w:locked/>
    <w:rPr>
      <w:rFonts w:eastAsia="宋体"/>
      <w:kern w:val="2"/>
      <w:sz w:val="18"/>
      <w:lang w:val="en-US" w:eastAsia="zh-CN" w:bidi="ar-SA"/>
    </w:rPr>
  </w:style>
  <w:style w:type="paragraph" w:customStyle="1" w:styleId="trseditor">
    <w:name w:val="trs_editor"/>
    <w:basedOn w:val="a5"/>
    <w:autoRedefine/>
    <w:qFormat/>
    <w:pPr>
      <w:widowControl/>
      <w:adjustRightInd/>
      <w:spacing w:before="100" w:beforeAutospacing="1" w:after="100" w:afterAutospacing="1"/>
      <w:jc w:val="left"/>
    </w:pPr>
    <w:rPr>
      <w:rFonts w:ascii="宋体" w:hAnsi="宋体" w:cs="宋体"/>
      <w:kern w:val="0"/>
      <w:sz w:val="24"/>
    </w:rPr>
  </w:style>
  <w:style w:type="paragraph" w:customStyle="1" w:styleId="110">
    <w:name w:val="索引 11"/>
    <w:basedOn w:val="a5"/>
    <w:next w:val="a5"/>
    <w:autoRedefine/>
    <w:qFormat/>
    <w:pPr>
      <w:adjustRightInd/>
      <w:spacing w:line="360" w:lineRule="auto"/>
    </w:pPr>
    <w:rPr>
      <w:rFonts w:ascii="仿宋_GB2312" w:eastAsia="仿宋_GB2312"/>
      <w:sz w:val="24"/>
      <w:szCs w:val="20"/>
    </w:rPr>
  </w:style>
  <w:style w:type="paragraph" w:customStyle="1" w:styleId="CharChar28">
    <w:name w:val="Char Char28"/>
    <w:basedOn w:val="a5"/>
    <w:qFormat/>
    <w:pPr>
      <w:adjustRightInd/>
      <w:snapToGrid w:val="0"/>
      <w:spacing w:line="360" w:lineRule="auto"/>
    </w:pPr>
    <w:rPr>
      <w:rFonts w:ascii="Arial" w:eastAsia="黑体" w:hAnsi="Arial"/>
      <w:snapToGrid w:val="0"/>
      <w:kern w:val="0"/>
      <w:sz w:val="20"/>
      <w:szCs w:val="21"/>
    </w:rPr>
  </w:style>
  <w:style w:type="paragraph" w:customStyle="1" w:styleId="00">
    <w:name w:val="纯文本_0_0"/>
    <w:basedOn w:val="a5"/>
    <w:link w:val="Char00"/>
    <w:autoRedefine/>
    <w:qFormat/>
    <w:pPr>
      <w:adjustRightInd/>
    </w:pPr>
    <w:rPr>
      <w:rFonts w:ascii="宋体" w:hAnsi="Courier New"/>
      <w:szCs w:val="21"/>
    </w:rPr>
  </w:style>
  <w:style w:type="character" w:customStyle="1" w:styleId="Char00">
    <w:name w:val="纯文本 Char_0"/>
    <w:link w:val="00"/>
    <w:autoRedefine/>
    <w:qFormat/>
    <w:rPr>
      <w:rFonts w:ascii="宋体" w:hAnsi="Courier New"/>
      <w:kern w:val="2"/>
      <w:sz w:val="21"/>
      <w:szCs w:val="21"/>
      <w:lang w:val="en-US" w:eastAsia="zh-CN"/>
    </w:rPr>
  </w:style>
  <w:style w:type="character" w:customStyle="1" w:styleId="Char17">
    <w:name w:val="纯文本 Char1"/>
    <w:link w:val="1f"/>
    <w:qFormat/>
    <w:rPr>
      <w:rFonts w:ascii="宋体" w:hAnsi="Courier New"/>
    </w:rPr>
  </w:style>
  <w:style w:type="paragraph" w:customStyle="1" w:styleId="1f">
    <w:name w:val="纯文本1"/>
    <w:basedOn w:val="a5"/>
    <w:link w:val="Char17"/>
    <w:autoRedefine/>
    <w:qFormat/>
    <w:pPr>
      <w:adjustRightInd/>
    </w:pPr>
    <w:rPr>
      <w:rFonts w:ascii="宋体" w:hAnsi="Courier New"/>
      <w:kern w:val="0"/>
      <w:sz w:val="20"/>
      <w:szCs w:val="20"/>
    </w:rPr>
  </w:style>
  <w:style w:type="paragraph" w:customStyle="1" w:styleId="CharCharCharCharCharCharChar2">
    <w:name w:val="Char Char Char Char Char Char Char2"/>
    <w:basedOn w:val="a5"/>
    <w:autoRedefine/>
    <w:qFormat/>
    <w:rPr>
      <w:rFonts w:ascii="仿宋_GB2312" w:eastAsia="仿宋_GB2312"/>
      <w:b/>
      <w:sz w:val="32"/>
      <w:szCs w:val="32"/>
    </w:rPr>
  </w:style>
  <w:style w:type="paragraph" w:customStyle="1" w:styleId="CharChar1CharCharCharCharCharChar2">
    <w:name w:val="Char Char1 Char Char Char Char Char Char2"/>
    <w:basedOn w:val="a5"/>
    <w:qFormat/>
    <w:rPr>
      <w:rFonts w:ascii="仿宋_GB2312" w:eastAsia="仿宋_GB2312"/>
      <w:b/>
      <w:sz w:val="32"/>
      <w:szCs w:val="20"/>
    </w:rPr>
  </w:style>
  <w:style w:type="paragraph" w:customStyle="1" w:styleId="1f0">
    <w:name w:val="修订1"/>
    <w:autoRedefine/>
    <w:hidden/>
    <w:uiPriority w:val="99"/>
    <w:unhideWhenUsed/>
    <w:qFormat/>
    <w:rPr>
      <w:kern w:val="2"/>
      <w:sz w:val="21"/>
      <w:szCs w:val="24"/>
    </w:rPr>
  </w:style>
  <w:style w:type="character" w:customStyle="1" w:styleId="DefaultChar">
    <w:name w:val="Default Char"/>
    <w:link w:val="Default"/>
    <w:autoRedefine/>
    <w:qFormat/>
    <w:rPr>
      <w:rFonts w:ascii="仿宋_GB2312" w:eastAsia="仿宋_GB2312" w:cs="仿宋_GB2312"/>
      <w:color w:val="000000"/>
      <w:sz w:val="24"/>
      <w:szCs w:val="24"/>
    </w:rPr>
  </w:style>
  <w:style w:type="paragraph" w:customStyle="1" w:styleId="TOC71">
    <w:name w:val="TOC 71"/>
    <w:next w:val="a5"/>
    <w:autoRedefine/>
    <w:qFormat/>
    <w:pPr>
      <w:wordWrap w:val="0"/>
      <w:ind w:left="2550"/>
      <w:jc w:val="both"/>
    </w:pPr>
    <w:rPr>
      <w:sz w:val="21"/>
      <w:szCs w:val="22"/>
    </w:rPr>
  </w:style>
  <w:style w:type="character" w:customStyle="1" w:styleId="font61">
    <w:name w:val="font61"/>
    <w:basedOn w:val="a6"/>
    <w:autoRedefine/>
    <w:qFormat/>
    <w:rPr>
      <w:rFonts w:ascii="仿宋" w:eastAsia="仿宋" w:hAnsi="仿宋" w:cs="仿宋" w:hint="eastAsia"/>
      <w:snapToGrid w:val="0"/>
      <w:color w:val="000000"/>
      <w:kern w:val="0"/>
      <w:sz w:val="20"/>
      <w:szCs w:val="20"/>
      <w:u w:val="none"/>
    </w:rPr>
  </w:style>
  <w:style w:type="character" w:customStyle="1" w:styleId="font11">
    <w:name w:val="font11"/>
    <w:basedOn w:val="a6"/>
    <w:autoRedefine/>
    <w:qFormat/>
    <w:rPr>
      <w:rFonts w:ascii="Times New Roman" w:eastAsia="黑体" w:hAnsi="Times New Roman" w:cs="Times New Roman" w:hint="default"/>
      <w:snapToGrid w:val="0"/>
      <w:color w:val="000000"/>
      <w:kern w:val="0"/>
      <w:sz w:val="22"/>
      <w:szCs w:val="22"/>
      <w:u w:val="none"/>
    </w:rPr>
  </w:style>
  <w:style w:type="paragraph" w:customStyle="1" w:styleId="text-tag">
    <w:name w:val="text-tag"/>
    <w:basedOn w:val="a5"/>
    <w:autoRedefine/>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afe">
    <w:name w:val="页脚 字符"/>
    <w:basedOn w:val="a6"/>
    <w:link w:val="afd"/>
    <w:autoRedefine/>
    <w:uiPriority w:val="99"/>
    <w:qFormat/>
    <w:rPr>
      <w:kern w:val="2"/>
      <w:sz w:val="18"/>
      <w:szCs w:val="18"/>
    </w:rPr>
  </w:style>
  <w:style w:type="paragraph" w:customStyle="1" w:styleId="2f8">
    <w:name w:val="修订2"/>
    <w:autoRedefine/>
    <w:hidden/>
    <w:uiPriority w:val="99"/>
    <w:unhideWhenUsed/>
    <w:qFormat/>
    <w:rPr>
      <w:kern w:val="2"/>
      <w:sz w:val="21"/>
      <w:szCs w:val="24"/>
    </w:rPr>
  </w:style>
  <w:style w:type="character" w:customStyle="1" w:styleId="1f1">
    <w:name w:val="纯文本 字符1"/>
    <w:qFormat/>
    <w:locked/>
    <w:rsid w:val="000554E0"/>
    <w:rPr>
      <w:rFonts w:ascii="宋体" w:eastAsia="宋体" w:hAnsi="Courier New" w:cs="宋体"/>
      <w:kern w:val="2"/>
      <w:sz w:val="21"/>
      <w:szCs w:val="21"/>
      <w:lang w:val="en-US" w:eastAsia="zh-CN"/>
    </w:rPr>
  </w:style>
  <w:style w:type="paragraph" w:customStyle="1" w:styleId="Other1">
    <w:name w:val="Other|1"/>
    <w:basedOn w:val="a5"/>
    <w:qFormat/>
    <w:rsid w:val="000554E0"/>
    <w:pPr>
      <w:adjustRightInd/>
      <w:spacing w:line="298" w:lineRule="exact"/>
    </w:pPr>
    <w:rPr>
      <w:rFonts w:ascii="宋体" w:hAnsi="宋体" w:cs="宋体"/>
      <w:sz w:val="22"/>
      <w:szCs w:val="22"/>
      <w:lang w:val="zh-TW" w:eastAsia="zh-TW" w:bidi="zh-TW"/>
    </w:rPr>
  </w:style>
  <w:style w:type="paragraph" w:customStyle="1" w:styleId="Proposalsbody">
    <w:name w:val="Proposals body"/>
    <w:basedOn w:val="a5"/>
    <w:next w:val="a5"/>
    <w:rsid w:val="00DE362C"/>
    <w:pPr>
      <w:widowControl/>
      <w:adjustRightInd/>
      <w:spacing w:line="360" w:lineRule="auto"/>
      <w:jc w:val="left"/>
    </w:pPr>
    <w:rPr>
      <w:rFonts w:ascii="宋体" w:hAnsi="Calibri"/>
      <w:snapToGrid w:val="0"/>
      <w:color w:val="000000"/>
      <w:kern w:val="0"/>
      <w:sz w:val="24"/>
      <w:szCs w:val="20"/>
    </w:rPr>
  </w:style>
  <w:style w:type="paragraph" w:customStyle="1" w:styleId="TableParagraph">
    <w:name w:val="Table Paragraph"/>
    <w:basedOn w:val="a5"/>
    <w:qFormat/>
    <w:rsid w:val="00F458B1"/>
    <w:pPr>
      <w:adjustRightInd/>
    </w:pPr>
    <w:rPr>
      <w:rFonts w:ascii="宋体" w:hAnsi="宋体" w:cs="宋体"/>
      <w:lang w:val="zh-CN" w:bidi="zh-CN"/>
    </w:rPr>
  </w:style>
  <w:style w:type="paragraph" w:customStyle="1" w:styleId="200">
    <w:name w:val="正文_2_0"/>
    <w:basedOn w:val="a5"/>
    <w:next w:val="aff9"/>
    <w:qFormat/>
    <w:rsid w:val="00A4106A"/>
    <w:pPr>
      <w:adjustRightInd/>
    </w:pPr>
    <w:rPr>
      <w:rFonts w:ascii="Calibri" w:eastAsia="Times New Roman" w:hAnsi="Calibri"/>
      <w:szCs w:val="22"/>
    </w:rPr>
  </w:style>
  <w:style w:type="paragraph" w:customStyle="1" w:styleId="NormalIndent1">
    <w:name w:val="Normal Indent1"/>
    <w:qFormat/>
    <w:rsid w:val="008A2A57"/>
    <w:pPr>
      <w:widowControl w:val="0"/>
      <w:spacing w:line="480" w:lineRule="auto"/>
      <w:ind w:firstLineChars="200" w:firstLine="420"/>
      <w:jc w:val="both"/>
    </w:pPr>
    <w:rPr>
      <w:rFonts w:ascii="Calibri" w:hAnsi="Calibri"/>
      <w:kern w:val="2"/>
      <w:sz w:val="21"/>
    </w:rPr>
  </w:style>
  <w:style w:type="paragraph" w:customStyle="1" w:styleId="000">
    <w:name w:val="正文_0_0"/>
    <w:qFormat/>
    <w:rsid w:val="008A2A57"/>
    <w:pPr>
      <w:widowControl w:val="0"/>
      <w:jc w:val="both"/>
    </w:pPr>
    <w:rPr>
      <w:rFonts w:ascii="Calibri" w:hAnsi="Calibri"/>
      <w:kern w:val="2"/>
      <w:sz w:val="28"/>
      <w:szCs w:val="22"/>
    </w:rPr>
  </w:style>
  <w:style w:type="character" w:customStyle="1" w:styleId="Char18">
    <w:name w:val="宋体小三 Char1"/>
    <w:link w:val="affffffff9"/>
    <w:autoRedefine/>
    <w:qFormat/>
    <w:rsid w:val="008A6D81"/>
    <w:rPr>
      <w:rFonts w:ascii="宋体" w:hAnsi="宋体" w:cs="宋体"/>
      <w:b/>
      <w:sz w:val="30"/>
      <w:szCs w:val="30"/>
    </w:rPr>
  </w:style>
  <w:style w:type="paragraph" w:customStyle="1" w:styleId="affffffff9">
    <w:name w:val="宋体小三"/>
    <w:basedOn w:val="a5"/>
    <w:link w:val="Char18"/>
    <w:autoRedefine/>
    <w:qFormat/>
    <w:rsid w:val="008A6D81"/>
    <w:pPr>
      <w:adjustRightInd/>
      <w:jc w:val="center"/>
    </w:pPr>
    <w:rPr>
      <w:rFonts w:ascii="宋体" w:hAnsi="宋体" w:cs="宋体"/>
      <w:b/>
      <w:kern w:val="0"/>
      <w:sz w:val="30"/>
      <w:szCs w:val="30"/>
    </w:rPr>
  </w:style>
  <w:style w:type="character" w:customStyle="1" w:styleId="Charff1">
    <w:name w:val="宋体三号加粗 Char"/>
    <w:autoRedefine/>
    <w:qFormat/>
    <w:rsid w:val="008A6D81"/>
    <w:rPr>
      <w:rFonts w:ascii="宋体" w:eastAsia="宋体" w:hAnsi="宋体" w:cs="宋体"/>
      <w:b/>
      <w:bCs/>
      <w:sz w:val="32"/>
      <w:szCs w:val="32"/>
    </w:rPr>
  </w:style>
  <w:style w:type="paragraph" w:customStyle="1" w:styleId="affffffffa">
    <w:name w:val="宋体三号加粗"/>
    <w:basedOn w:val="a5"/>
    <w:link w:val="Char1a"/>
    <w:autoRedefine/>
    <w:qFormat/>
    <w:rsid w:val="008A6D81"/>
    <w:pPr>
      <w:adjustRightInd/>
      <w:jc w:val="center"/>
    </w:pPr>
    <w:rPr>
      <w:rFonts w:ascii="宋体" w:hAnsi="宋体"/>
      <w:b/>
      <w:bCs/>
      <w:kern w:val="0"/>
      <w:sz w:val="32"/>
      <w:szCs w:val="32"/>
    </w:rPr>
  </w:style>
  <w:style w:type="character" w:customStyle="1" w:styleId="Char1a">
    <w:name w:val="宋体三号加粗 Char1"/>
    <w:link w:val="affffffffa"/>
    <w:autoRedefine/>
    <w:qFormat/>
    <w:rsid w:val="008A6D81"/>
    <w:rPr>
      <w:rFonts w:ascii="宋体" w:hAnsi="宋体"/>
      <w:b/>
      <w:bCs/>
      <w:sz w:val="32"/>
      <w:szCs w:val="32"/>
    </w:rPr>
  </w:style>
  <w:style w:type="paragraph" w:customStyle="1" w:styleId="affffffffb">
    <w:name w:val="宋体初号"/>
    <w:basedOn w:val="a5"/>
    <w:autoRedefine/>
    <w:qFormat/>
    <w:rsid w:val="008A6D81"/>
    <w:pPr>
      <w:adjustRightInd/>
      <w:jc w:val="center"/>
    </w:pPr>
    <w:rPr>
      <w:sz w:val="84"/>
    </w:rPr>
  </w:style>
  <w:style w:type="paragraph" w:customStyle="1" w:styleId="affffffffc">
    <w:name w:val="宋体一号"/>
    <w:basedOn w:val="a5"/>
    <w:autoRedefine/>
    <w:qFormat/>
    <w:rsid w:val="008A6D81"/>
    <w:pPr>
      <w:adjustRightInd/>
      <w:jc w:val="center"/>
    </w:pPr>
    <w:rPr>
      <w:rFonts w:ascii="宋体" w:hAnsi="宋体" w:cs="宋体"/>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zcygov.cn/" TargetMode="External"/><Relationship Id="rId13" Type="http://schemas.openxmlformats.org/officeDocument/2006/relationships/hyperlink" Target="http://www.creditchina.gov.cn"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zcygov.cn/"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reditchina.gov.cn"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zcygov.cn/" TargetMode="External"/><Relationship Id="rId4" Type="http://schemas.openxmlformats.org/officeDocument/2006/relationships/settings" Target="settings.xml"/><Relationship Id="rId9" Type="http://schemas.openxmlformats.org/officeDocument/2006/relationships/hyperlink" Target="https://www.zcygov.cn/" TargetMode="External"/><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1758</TotalTime>
  <Pages>72</Pages>
  <Words>7952</Words>
  <Characters>45333</Characters>
  <Application>Microsoft Office Word</Application>
  <DocSecurity>0</DocSecurity>
  <Lines>377</Lines>
  <Paragraphs>106</Paragraphs>
  <ScaleCrop>false</ScaleCrop>
  <Company>杭州市国内经济合作办公室</Company>
  <LinksUpToDate>false</LinksUpToDate>
  <CharactersWithSpaces>53179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summer chen</cp:lastModifiedBy>
  <cp:revision>519</cp:revision>
  <cp:lastPrinted>2024-01-30T05:44:00Z</cp:lastPrinted>
  <dcterms:created xsi:type="dcterms:W3CDTF">2024-04-25T07:01:00Z</dcterms:created>
  <dcterms:modified xsi:type="dcterms:W3CDTF">2025-04-02T02:46:00Z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CF0A6028DD2D443FB9E97B9180CBF7B7_13</vt:lpwstr>
  </property>
</Properties>
</file>