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EFD5A">
      <w:pPr>
        <w:spacing w:line="360" w:lineRule="auto"/>
        <w:jc w:val="center"/>
        <w:rPr>
          <w:rFonts w:ascii="Calibri" w:hAnsi="Calibri" w:eastAsia="仿宋" w:cs="宋体"/>
          <w:b/>
          <w:sz w:val="24"/>
        </w:rPr>
      </w:pPr>
    </w:p>
    <w:p w14:paraId="25F2DACA">
      <w:pPr>
        <w:spacing w:line="360" w:lineRule="auto"/>
        <w:jc w:val="center"/>
        <w:rPr>
          <w:rFonts w:ascii="Calibri" w:hAnsi="Calibri" w:eastAsia="仿宋" w:cs="宋体"/>
          <w:b/>
          <w:sz w:val="24"/>
        </w:rPr>
      </w:pPr>
    </w:p>
    <w:p w14:paraId="34374BC1">
      <w:pPr>
        <w:adjustRightInd/>
        <w:spacing w:line="360" w:lineRule="auto"/>
        <w:rPr>
          <w:rFonts w:ascii="Calibri" w:hAnsi="Calibri" w:eastAsia="仿宋" w:cs="宋体"/>
          <w:b/>
          <w:sz w:val="48"/>
          <w:szCs w:val="48"/>
        </w:rPr>
      </w:pPr>
    </w:p>
    <w:p w14:paraId="6B787B28">
      <w:pPr>
        <w:adjustRightInd/>
        <w:spacing w:line="360" w:lineRule="auto"/>
        <w:jc w:val="center"/>
        <w:rPr>
          <w:rFonts w:hint="eastAsia" w:ascii="Calibri" w:hAnsi="Calibri" w:eastAsia="仿宋" w:cs="宋体"/>
          <w:sz w:val="48"/>
          <w:szCs w:val="48"/>
        </w:rPr>
      </w:pPr>
      <w:r>
        <w:rPr>
          <w:rFonts w:hint="eastAsia" w:ascii="Calibri" w:hAnsi="Calibri" w:eastAsia="仿宋" w:cs="宋体"/>
          <w:sz w:val="48"/>
          <w:szCs w:val="48"/>
        </w:rPr>
        <w:t>数字经信应用建设项目</w:t>
      </w:r>
    </w:p>
    <w:p w14:paraId="30969119">
      <w:pPr>
        <w:adjustRightInd/>
        <w:spacing w:line="360" w:lineRule="auto"/>
        <w:jc w:val="center"/>
        <w:rPr>
          <w:rFonts w:ascii="Calibri" w:hAnsi="Calibri" w:eastAsia="仿宋" w:cs="宋体"/>
          <w:sz w:val="48"/>
          <w:szCs w:val="48"/>
        </w:rPr>
      </w:pPr>
      <w:r>
        <w:rPr>
          <w:rFonts w:hint="eastAsia" w:ascii="Calibri" w:hAnsi="Calibri" w:eastAsia="仿宋" w:cs="宋体"/>
          <w:sz w:val="48"/>
          <w:szCs w:val="48"/>
        </w:rPr>
        <w:t>（浙江省生物医药产业发展综合应用）</w:t>
      </w:r>
    </w:p>
    <w:p w14:paraId="6ED86652">
      <w:pPr>
        <w:pStyle w:val="24"/>
        <w:rPr>
          <w:rFonts w:ascii="Calibri" w:hAnsi="Calibri" w:eastAsia="仿宋"/>
        </w:rPr>
      </w:pPr>
    </w:p>
    <w:p w14:paraId="7BF90561">
      <w:pPr>
        <w:adjustRightInd/>
        <w:spacing w:line="360" w:lineRule="auto"/>
        <w:jc w:val="center"/>
        <w:rPr>
          <w:rFonts w:ascii="Calibri" w:hAnsi="Calibri" w:eastAsia="仿宋" w:cs="宋体"/>
          <w:b/>
          <w:sz w:val="44"/>
          <w:szCs w:val="44"/>
        </w:rPr>
      </w:pPr>
      <w:r>
        <w:rPr>
          <w:rFonts w:hint="eastAsia" w:ascii="Calibri" w:hAnsi="Calibri" w:eastAsia="仿宋" w:cs="宋体"/>
          <w:b/>
          <w:sz w:val="44"/>
          <w:szCs w:val="44"/>
        </w:rPr>
        <w:t>（电子招投标）</w:t>
      </w:r>
    </w:p>
    <w:p w14:paraId="11612CE5">
      <w:pPr>
        <w:pStyle w:val="83"/>
        <w:ind w:firstLine="2891" w:firstLineChars="800"/>
        <w:rPr>
          <w:rFonts w:ascii="Calibri" w:hAnsi="Calibri" w:eastAsia="仿宋"/>
          <w:b/>
          <w:bCs/>
          <w:sz w:val="36"/>
          <w:szCs w:val="36"/>
        </w:rPr>
      </w:pPr>
      <w:r>
        <w:rPr>
          <w:rFonts w:hint="eastAsia" w:ascii="Calibri" w:hAnsi="Calibri" w:eastAsia="仿宋"/>
          <w:b/>
          <w:bCs/>
          <w:sz w:val="36"/>
          <w:szCs w:val="36"/>
        </w:rPr>
        <w:t>采购方式：公开招标</w:t>
      </w:r>
    </w:p>
    <w:p w14:paraId="59702117">
      <w:pPr>
        <w:snapToGrid w:val="0"/>
        <w:spacing w:line="360" w:lineRule="auto"/>
        <w:jc w:val="center"/>
        <w:rPr>
          <w:rFonts w:ascii="Calibri" w:hAnsi="Calibri" w:eastAsia="仿宋" w:cs="仿宋"/>
          <w:sz w:val="36"/>
          <w:szCs w:val="36"/>
        </w:rPr>
      </w:pPr>
      <w:r>
        <w:rPr>
          <w:rFonts w:hint="eastAsia" w:ascii="Calibri" w:hAnsi="Calibri" w:eastAsia="仿宋" w:cs="仿宋"/>
          <w:sz w:val="36"/>
          <w:szCs w:val="36"/>
        </w:rPr>
        <w:t>项目编号:ZJCT8-JXT202406</w:t>
      </w:r>
    </w:p>
    <w:p w14:paraId="6F104A4E">
      <w:pPr>
        <w:adjustRightInd/>
        <w:spacing w:line="360" w:lineRule="auto"/>
        <w:rPr>
          <w:rFonts w:ascii="Calibri" w:hAnsi="Calibri" w:eastAsia="仿宋" w:cs="仿宋_GB2312"/>
          <w:sz w:val="28"/>
          <w:szCs w:val="20"/>
        </w:rPr>
      </w:pPr>
    </w:p>
    <w:p w14:paraId="5386A583">
      <w:pPr>
        <w:spacing w:line="360" w:lineRule="auto"/>
        <w:jc w:val="center"/>
        <w:rPr>
          <w:rFonts w:ascii="Calibri" w:hAnsi="Calibri" w:eastAsia="仿宋" w:cs="仿宋_GB2312"/>
          <w:b/>
          <w:sz w:val="44"/>
          <w:szCs w:val="44"/>
        </w:rPr>
      </w:pPr>
    </w:p>
    <w:p w14:paraId="405D2A4F">
      <w:pPr>
        <w:spacing w:line="360" w:lineRule="auto"/>
        <w:rPr>
          <w:rFonts w:ascii="Calibri" w:hAnsi="Calibri" w:eastAsia="仿宋" w:cs="仿宋_GB2312"/>
          <w:sz w:val="24"/>
        </w:rPr>
      </w:pPr>
    </w:p>
    <w:p w14:paraId="079FE9BD">
      <w:pPr>
        <w:pStyle w:val="62"/>
        <w:ind w:firstLine="480"/>
        <w:rPr>
          <w:rFonts w:ascii="Calibri" w:hAnsi="Calibri" w:eastAsia="仿宋" w:cs="仿宋_GB2312"/>
          <w:sz w:val="24"/>
        </w:rPr>
      </w:pPr>
    </w:p>
    <w:p w14:paraId="26F1B3DF">
      <w:pPr>
        <w:pStyle w:val="62"/>
        <w:ind w:firstLine="480"/>
        <w:rPr>
          <w:rFonts w:ascii="Calibri" w:hAnsi="Calibri" w:eastAsia="仿宋" w:cs="仿宋_GB2312"/>
          <w:sz w:val="24"/>
        </w:rPr>
      </w:pPr>
    </w:p>
    <w:p w14:paraId="0C0E1773">
      <w:pPr>
        <w:spacing w:line="360" w:lineRule="auto"/>
        <w:rPr>
          <w:rFonts w:ascii="Calibri" w:hAnsi="Calibri" w:eastAsia="仿宋" w:cs="仿宋_GB2312"/>
          <w:sz w:val="32"/>
          <w:szCs w:val="32"/>
        </w:rPr>
      </w:pPr>
    </w:p>
    <w:p w14:paraId="50C94E21">
      <w:pPr>
        <w:snapToGrid w:val="0"/>
        <w:spacing w:line="360" w:lineRule="auto"/>
        <w:jc w:val="center"/>
        <w:rPr>
          <w:rFonts w:ascii="Calibri" w:hAnsi="Calibri" w:eastAsia="仿宋" w:cs="宋体"/>
          <w:sz w:val="32"/>
          <w:szCs w:val="32"/>
        </w:rPr>
      </w:pPr>
      <w:r>
        <w:rPr>
          <w:rFonts w:hint="eastAsia" w:ascii="Calibri" w:hAnsi="Calibri" w:eastAsia="仿宋" w:cs="宋体"/>
          <w:sz w:val="32"/>
          <w:szCs w:val="32"/>
        </w:rPr>
        <w:t>采购人：浙江省经济和信息化厅</w:t>
      </w:r>
      <w:r>
        <w:rPr>
          <w:rFonts w:hint="eastAsia" w:ascii="Calibri" w:hAnsi="Calibri" w:eastAsia="仿宋" w:cs="仿宋_GB2312"/>
          <w:bCs/>
          <w:sz w:val="32"/>
          <w:szCs w:val="32"/>
        </w:rPr>
        <w:t>（盖章）</w:t>
      </w:r>
    </w:p>
    <w:p w14:paraId="2459FA3F">
      <w:pPr>
        <w:snapToGrid w:val="0"/>
        <w:spacing w:line="360" w:lineRule="auto"/>
        <w:jc w:val="center"/>
        <w:rPr>
          <w:rFonts w:ascii="Calibri" w:hAnsi="Calibri" w:eastAsia="仿宋" w:cs="仿宋_GB2312"/>
          <w:sz w:val="32"/>
          <w:szCs w:val="32"/>
        </w:rPr>
      </w:pPr>
      <w:bookmarkStart w:id="0" w:name="_Hlk125824963"/>
      <w:r>
        <w:rPr>
          <w:rFonts w:hint="eastAsia" w:ascii="Calibri" w:hAnsi="Calibri" w:eastAsia="仿宋" w:cs="仿宋_GB2312"/>
          <w:bCs/>
          <w:sz w:val="32"/>
          <w:szCs w:val="32"/>
        </w:rPr>
        <w:t>采购代理机构：浙江省成套工程有限公司</w:t>
      </w:r>
      <w:bookmarkEnd w:id="0"/>
      <w:r>
        <w:rPr>
          <w:rFonts w:hint="eastAsia" w:ascii="Calibri" w:hAnsi="Calibri" w:eastAsia="仿宋" w:cs="仿宋_GB2312"/>
          <w:bCs/>
          <w:sz w:val="32"/>
          <w:szCs w:val="32"/>
        </w:rPr>
        <w:t>（盖章）</w:t>
      </w:r>
    </w:p>
    <w:p w14:paraId="69C66A83">
      <w:pPr>
        <w:snapToGrid w:val="0"/>
        <w:spacing w:line="360" w:lineRule="auto"/>
        <w:jc w:val="center"/>
        <w:rPr>
          <w:rFonts w:ascii="Calibri" w:hAnsi="Calibri" w:eastAsia="仿宋" w:cs="宋体"/>
          <w:bCs/>
          <w:sz w:val="32"/>
          <w:szCs w:val="32"/>
        </w:rPr>
      </w:pPr>
      <w:r>
        <w:rPr>
          <w:rFonts w:hint="eastAsia" w:ascii="Calibri" w:hAnsi="Calibri" w:eastAsia="仿宋" w:cs="宋体"/>
          <w:bCs/>
          <w:sz w:val="32"/>
          <w:szCs w:val="32"/>
        </w:rPr>
        <w:t>2024年</w:t>
      </w:r>
      <w:r>
        <w:rPr>
          <w:rFonts w:hint="eastAsia" w:ascii="Calibri" w:hAnsi="Calibri" w:eastAsia="仿宋" w:cs="宋体"/>
          <w:bCs/>
          <w:sz w:val="32"/>
          <w:szCs w:val="32"/>
          <w:lang w:val="en-US" w:eastAsia="zh-CN"/>
        </w:rPr>
        <w:t>11</w:t>
      </w:r>
      <w:r>
        <w:rPr>
          <w:rFonts w:hint="eastAsia" w:ascii="Calibri" w:hAnsi="Calibri" w:eastAsia="仿宋" w:cs="宋体"/>
          <w:bCs/>
          <w:sz w:val="32"/>
          <w:szCs w:val="32"/>
        </w:rPr>
        <w:t>月</w:t>
      </w:r>
    </w:p>
    <w:p w14:paraId="0E6730D6">
      <w:pPr>
        <w:spacing w:line="360" w:lineRule="auto"/>
        <w:jc w:val="center"/>
        <w:rPr>
          <w:rFonts w:ascii="Calibri" w:hAnsi="Calibri" w:eastAsia="仿宋" w:cs="宋体"/>
          <w:sz w:val="24"/>
        </w:rPr>
      </w:pPr>
      <w:r>
        <w:rPr>
          <w:rFonts w:hint="eastAsia" w:ascii="Calibri" w:hAnsi="Calibri" w:eastAsia="仿宋" w:cs="宋体"/>
          <w:sz w:val="24"/>
        </w:rPr>
        <w:br w:type="page"/>
      </w:r>
      <w:bookmarkStart w:id="1" w:name="_Hlt67893495"/>
      <w:bookmarkEnd w:id="1"/>
    </w:p>
    <w:p w14:paraId="0ADA22D0">
      <w:pPr>
        <w:spacing w:line="360" w:lineRule="auto"/>
        <w:jc w:val="center"/>
        <w:rPr>
          <w:rFonts w:ascii="Calibri" w:hAnsi="Calibri" w:eastAsia="仿宋" w:cs="仿宋_GB2312"/>
          <w:sz w:val="24"/>
        </w:rPr>
      </w:pPr>
    </w:p>
    <w:p w14:paraId="0188CD34">
      <w:pPr>
        <w:spacing w:line="360" w:lineRule="auto"/>
        <w:jc w:val="center"/>
        <w:rPr>
          <w:rFonts w:ascii="Calibri" w:hAnsi="Calibri" w:eastAsia="仿宋" w:cs="仿宋_GB2312"/>
          <w:b/>
          <w:sz w:val="48"/>
          <w:szCs w:val="48"/>
        </w:rPr>
      </w:pPr>
      <w:r>
        <w:rPr>
          <w:rFonts w:hint="eastAsia" w:ascii="Calibri" w:hAnsi="Calibri" w:eastAsia="仿宋" w:cs="仿宋_GB2312"/>
          <w:b/>
          <w:sz w:val="48"/>
          <w:szCs w:val="48"/>
        </w:rPr>
        <w:t>目</w:t>
      </w:r>
      <w:r>
        <w:rPr>
          <w:rFonts w:ascii="Calibri" w:hAnsi="Calibri" w:eastAsia="仿宋" w:cs="仿宋_GB2312"/>
          <w:b/>
          <w:sz w:val="48"/>
          <w:szCs w:val="48"/>
        </w:rPr>
        <w:t xml:space="preserve">  </w:t>
      </w:r>
      <w:r>
        <w:rPr>
          <w:rFonts w:hint="eastAsia" w:ascii="Calibri" w:hAnsi="Calibri" w:eastAsia="仿宋" w:cs="仿宋_GB2312"/>
          <w:b/>
          <w:sz w:val="48"/>
          <w:szCs w:val="48"/>
        </w:rPr>
        <w:t>录</w:t>
      </w:r>
    </w:p>
    <w:p w14:paraId="221191A5">
      <w:pPr>
        <w:spacing w:line="360" w:lineRule="auto"/>
        <w:rPr>
          <w:rFonts w:ascii="Calibri" w:hAnsi="Calibri" w:eastAsia="仿宋" w:cs="仿宋_GB2312"/>
          <w:sz w:val="32"/>
          <w:szCs w:val="32"/>
        </w:rPr>
      </w:pPr>
    </w:p>
    <w:p w14:paraId="748A944F">
      <w:pPr>
        <w:spacing w:line="360" w:lineRule="auto"/>
        <w:rPr>
          <w:rFonts w:ascii="Calibri" w:hAnsi="Calibri" w:eastAsia="仿宋" w:cs="仿宋_GB2312"/>
          <w:sz w:val="32"/>
          <w:szCs w:val="32"/>
        </w:rPr>
      </w:pPr>
    </w:p>
    <w:p w14:paraId="645A849E">
      <w:pPr>
        <w:spacing w:line="360" w:lineRule="auto"/>
        <w:ind w:firstLine="1280" w:firstLineChars="400"/>
        <w:rPr>
          <w:rFonts w:ascii="Calibri" w:hAnsi="Calibri" w:eastAsia="仿宋" w:cs="宋体"/>
          <w:sz w:val="32"/>
          <w:szCs w:val="32"/>
        </w:rPr>
      </w:pPr>
      <w:r>
        <w:rPr>
          <w:rFonts w:hint="eastAsia" w:ascii="Calibri" w:hAnsi="Calibri" w:eastAsia="仿宋" w:cs="宋体"/>
          <w:sz w:val="32"/>
          <w:szCs w:val="32"/>
        </w:rPr>
        <w:t>第一部分      采购公告</w:t>
      </w:r>
    </w:p>
    <w:p w14:paraId="1F24F20B">
      <w:pPr>
        <w:spacing w:line="360" w:lineRule="auto"/>
        <w:ind w:firstLine="1280" w:firstLineChars="400"/>
        <w:rPr>
          <w:rFonts w:ascii="Calibri" w:hAnsi="Calibri" w:eastAsia="仿宋" w:cs="宋体"/>
          <w:sz w:val="32"/>
          <w:szCs w:val="32"/>
        </w:rPr>
      </w:pPr>
      <w:r>
        <w:rPr>
          <w:rFonts w:hint="eastAsia" w:ascii="Calibri" w:hAnsi="Calibri" w:eastAsia="仿宋" w:cs="宋体"/>
          <w:sz w:val="32"/>
          <w:szCs w:val="32"/>
        </w:rPr>
        <w:t>第二部分      供应商须知</w:t>
      </w:r>
    </w:p>
    <w:p w14:paraId="0B5900AC">
      <w:pPr>
        <w:spacing w:line="360" w:lineRule="auto"/>
        <w:ind w:firstLine="1280" w:firstLineChars="400"/>
        <w:rPr>
          <w:rFonts w:ascii="Calibri" w:hAnsi="Calibri" w:eastAsia="仿宋" w:cs="宋体"/>
          <w:sz w:val="32"/>
          <w:szCs w:val="32"/>
        </w:rPr>
      </w:pPr>
      <w:r>
        <w:rPr>
          <w:rFonts w:hint="eastAsia" w:ascii="Calibri" w:hAnsi="Calibri" w:eastAsia="仿宋" w:cs="宋体"/>
          <w:sz w:val="32"/>
          <w:szCs w:val="32"/>
        </w:rPr>
        <w:t>第三部分      采购需求</w:t>
      </w:r>
    </w:p>
    <w:p w14:paraId="55970AAC">
      <w:pPr>
        <w:spacing w:line="360" w:lineRule="auto"/>
        <w:ind w:firstLine="1280" w:firstLineChars="400"/>
        <w:rPr>
          <w:rFonts w:ascii="Calibri" w:hAnsi="Calibri" w:eastAsia="仿宋" w:cs="宋体"/>
          <w:sz w:val="32"/>
          <w:szCs w:val="32"/>
        </w:rPr>
      </w:pPr>
      <w:r>
        <w:rPr>
          <w:rFonts w:hint="eastAsia" w:ascii="Calibri" w:hAnsi="Calibri" w:eastAsia="仿宋" w:cs="宋体"/>
          <w:sz w:val="32"/>
          <w:szCs w:val="32"/>
        </w:rPr>
        <w:t>第四部分      评标办法</w:t>
      </w:r>
    </w:p>
    <w:p w14:paraId="414DA238">
      <w:pPr>
        <w:spacing w:line="360" w:lineRule="auto"/>
        <w:ind w:firstLine="1280" w:firstLineChars="400"/>
        <w:rPr>
          <w:rFonts w:ascii="Calibri" w:hAnsi="Calibri" w:eastAsia="仿宋" w:cs="宋体"/>
          <w:sz w:val="32"/>
          <w:szCs w:val="32"/>
        </w:rPr>
      </w:pPr>
      <w:r>
        <w:rPr>
          <w:rFonts w:hint="eastAsia" w:ascii="Calibri" w:hAnsi="Calibri" w:eastAsia="仿宋" w:cs="宋体"/>
          <w:sz w:val="32"/>
          <w:szCs w:val="32"/>
        </w:rPr>
        <w:t>第五部分      拟签订的合同文本</w:t>
      </w:r>
    </w:p>
    <w:p w14:paraId="60261EC4">
      <w:pPr>
        <w:spacing w:line="360" w:lineRule="auto"/>
        <w:ind w:firstLine="1280" w:firstLineChars="400"/>
        <w:rPr>
          <w:rFonts w:ascii="Calibri" w:hAnsi="Calibri" w:eastAsia="仿宋" w:cs="宋体"/>
          <w:sz w:val="32"/>
          <w:szCs w:val="32"/>
        </w:rPr>
      </w:pPr>
      <w:r>
        <w:rPr>
          <w:rFonts w:hint="eastAsia" w:ascii="Calibri" w:hAnsi="Calibri" w:eastAsia="仿宋" w:cs="宋体"/>
          <w:sz w:val="32"/>
          <w:szCs w:val="32"/>
        </w:rPr>
        <w:t>第六部分      应提交的有关格式范例</w:t>
      </w:r>
    </w:p>
    <w:p w14:paraId="50DD2438">
      <w:pPr>
        <w:spacing w:line="360" w:lineRule="auto"/>
        <w:ind w:firstLine="549" w:firstLineChars="229"/>
        <w:rPr>
          <w:rFonts w:ascii="Calibri" w:hAnsi="Calibri" w:eastAsia="仿宋" w:cs="仿宋_GB2312"/>
          <w:sz w:val="24"/>
        </w:rPr>
      </w:pPr>
      <w:bookmarkStart w:id="2" w:name="_Hlt74728647"/>
      <w:bookmarkEnd w:id="2"/>
      <w:bookmarkStart w:id="3" w:name="_Hlt91233176"/>
      <w:bookmarkEnd w:id="3"/>
      <w:bookmarkStart w:id="4" w:name="_Hlt74649545"/>
      <w:bookmarkEnd w:id="4"/>
      <w:bookmarkStart w:id="5" w:name="_Hlt74707423"/>
      <w:bookmarkEnd w:id="5"/>
      <w:bookmarkStart w:id="6" w:name="_Hlt74729822"/>
      <w:bookmarkEnd w:id="6"/>
      <w:bookmarkStart w:id="7" w:name="_Toc91899869"/>
      <w:bookmarkStart w:id="8" w:name="_Toc91899870"/>
      <w:bookmarkStart w:id="9" w:name="第二部分"/>
      <w:bookmarkStart w:id="10" w:name="_Toc91899871"/>
    </w:p>
    <w:p w14:paraId="44F4C2CE">
      <w:pPr>
        <w:spacing w:line="360" w:lineRule="auto"/>
        <w:ind w:firstLine="549" w:firstLineChars="229"/>
        <w:rPr>
          <w:rFonts w:ascii="Calibri" w:hAnsi="Calibri" w:eastAsia="仿宋" w:cs="仿宋_GB2312"/>
          <w:sz w:val="24"/>
        </w:rPr>
      </w:pPr>
    </w:p>
    <w:p w14:paraId="08350EA9">
      <w:pPr>
        <w:spacing w:line="360" w:lineRule="auto"/>
        <w:ind w:firstLine="549" w:firstLineChars="229"/>
        <w:rPr>
          <w:rFonts w:ascii="Calibri" w:hAnsi="Calibri" w:eastAsia="仿宋" w:cs="仿宋_GB2312"/>
          <w:sz w:val="24"/>
        </w:rPr>
      </w:pPr>
    </w:p>
    <w:p w14:paraId="40CACB7C">
      <w:pPr>
        <w:spacing w:line="360" w:lineRule="auto"/>
        <w:ind w:firstLine="549" w:firstLineChars="229"/>
        <w:rPr>
          <w:rFonts w:ascii="Calibri" w:hAnsi="Calibri" w:eastAsia="仿宋" w:cs="仿宋_GB2312"/>
          <w:sz w:val="24"/>
        </w:rPr>
      </w:pPr>
    </w:p>
    <w:p w14:paraId="301BA7D4">
      <w:pPr>
        <w:spacing w:line="360" w:lineRule="auto"/>
        <w:ind w:firstLine="549" w:firstLineChars="229"/>
        <w:rPr>
          <w:rFonts w:ascii="Calibri" w:hAnsi="Calibri" w:eastAsia="仿宋" w:cs="仿宋_GB2312"/>
          <w:sz w:val="24"/>
        </w:rPr>
      </w:pPr>
    </w:p>
    <w:p w14:paraId="075A2ED1">
      <w:pPr>
        <w:spacing w:line="360" w:lineRule="auto"/>
        <w:ind w:firstLine="549" w:firstLineChars="229"/>
        <w:rPr>
          <w:rFonts w:ascii="Calibri" w:hAnsi="Calibri" w:eastAsia="仿宋" w:cs="仿宋_GB2312"/>
          <w:sz w:val="24"/>
        </w:rPr>
      </w:pPr>
    </w:p>
    <w:p w14:paraId="206D7071">
      <w:pPr>
        <w:spacing w:line="360" w:lineRule="auto"/>
        <w:ind w:firstLine="549" w:firstLineChars="229"/>
        <w:rPr>
          <w:rFonts w:ascii="Calibri" w:hAnsi="Calibri" w:eastAsia="仿宋" w:cs="仿宋_GB2312"/>
          <w:sz w:val="24"/>
        </w:rPr>
      </w:pPr>
    </w:p>
    <w:p w14:paraId="0D64FDCF">
      <w:pPr>
        <w:spacing w:line="360" w:lineRule="auto"/>
        <w:ind w:firstLine="549" w:firstLineChars="229"/>
        <w:rPr>
          <w:rFonts w:ascii="Calibri" w:hAnsi="Calibri" w:eastAsia="仿宋" w:cs="仿宋_GB2312"/>
          <w:sz w:val="24"/>
        </w:rPr>
      </w:pPr>
    </w:p>
    <w:p w14:paraId="2ED372FB">
      <w:pPr>
        <w:spacing w:line="360" w:lineRule="auto"/>
        <w:ind w:firstLine="549" w:firstLineChars="229"/>
        <w:rPr>
          <w:rFonts w:ascii="Calibri" w:hAnsi="Calibri" w:eastAsia="仿宋" w:cs="仿宋_GB2312"/>
          <w:sz w:val="24"/>
        </w:rPr>
      </w:pPr>
    </w:p>
    <w:bookmarkEnd w:id="7"/>
    <w:p w14:paraId="65F45587">
      <w:pPr>
        <w:adjustRightInd/>
        <w:spacing w:line="360" w:lineRule="auto"/>
        <w:jc w:val="center"/>
        <w:outlineLvl w:val="0"/>
        <w:rPr>
          <w:rFonts w:ascii="Calibri" w:hAnsi="Calibri" w:eastAsia="仿宋" w:cs="仿宋_GB2312"/>
          <w:b/>
          <w:sz w:val="36"/>
          <w:szCs w:val="20"/>
        </w:rPr>
      </w:pPr>
      <w:bookmarkStart w:id="11" w:name="第一部分"/>
      <w:r>
        <w:rPr>
          <w:rFonts w:ascii="Calibri" w:hAnsi="Calibri" w:eastAsia="仿宋" w:cs="仿宋_GB2312"/>
          <w:b/>
          <w:sz w:val="36"/>
          <w:szCs w:val="36"/>
        </w:rPr>
        <w:br w:type="page"/>
      </w:r>
      <w:bookmarkEnd w:id="11"/>
      <w:r>
        <w:rPr>
          <w:rFonts w:hint="eastAsia" w:ascii="Calibri" w:hAnsi="Calibri" w:eastAsia="仿宋" w:cs="仿宋_GB2312"/>
          <w:b/>
          <w:sz w:val="36"/>
          <w:szCs w:val="20"/>
        </w:rPr>
        <w:t>第一部分</w:t>
      </w:r>
      <w:r>
        <w:rPr>
          <w:rFonts w:ascii="Calibri" w:hAnsi="Calibri" w:eastAsia="仿宋" w:cs="仿宋_GB2312"/>
          <w:b/>
          <w:sz w:val="36"/>
          <w:szCs w:val="20"/>
        </w:rPr>
        <w:t xml:space="preserve">  </w:t>
      </w:r>
      <w:r>
        <w:rPr>
          <w:rFonts w:hint="eastAsia" w:ascii="Calibri" w:hAnsi="Calibri" w:eastAsia="仿宋" w:cs="仿宋_GB2312"/>
          <w:b/>
          <w:sz w:val="36"/>
          <w:szCs w:val="20"/>
        </w:rPr>
        <w:t>采购公告</w:t>
      </w:r>
    </w:p>
    <w:p w14:paraId="3D23F9C5">
      <w:pPr>
        <w:pBdr>
          <w:top w:val="single" w:color="auto" w:sz="4" w:space="1"/>
          <w:left w:val="single" w:color="auto" w:sz="4" w:space="4"/>
          <w:bottom w:val="single" w:color="auto" w:sz="4" w:space="1"/>
          <w:right w:val="single" w:color="auto" w:sz="4" w:space="4"/>
        </w:pBdr>
        <w:spacing w:line="360" w:lineRule="auto"/>
        <w:ind w:firstLine="480" w:firstLineChars="200"/>
        <w:rPr>
          <w:rFonts w:ascii="Calibri" w:hAnsi="Calibri" w:eastAsia="仿宋" w:cs="宋体"/>
          <w:sz w:val="24"/>
        </w:rPr>
      </w:pPr>
      <w:r>
        <w:rPr>
          <w:rFonts w:hint="eastAsia" w:ascii="Calibri" w:hAnsi="Calibri" w:eastAsia="仿宋" w:cs="宋体"/>
          <w:sz w:val="24"/>
        </w:rPr>
        <w:t>项目概况</w:t>
      </w:r>
    </w:p>
    <w:p w14:paraId="70752398">
      <w:pPr>
        <w:pBdr>
          <w:top w:val="single" w:color="auto" w:sz="4" w:space="1"/>
          <w:left w:val="single" w:color="auto" w:sz="4" w:space="4"/>
          <w:bottom w:val="single" w:color="auto" w:sz="4" w:space="1"/>
          <w:right w:val="single" w:color="auto" w:sz="4" w:space="4"/>
        </w:pBdr>
        <w:spacing w:line="360" w:lineRule="auto"/>
        <w:ind w:firstLine="480" w:firstLineChars="200"/>
        <w:rPr>
          <w:rFonts w:ascii="Calibri" w:hAnsi="Calibri" w:eastAsia="仿宋" w:cs="宋体"/>
          <w:sz w:val="24"/>
          <w:u w:val="single"/>
        </w:rPr>
      </w:pPr>
      <w:r>
        <w:rPr>
          <w:rFonts w:hint="eastAsia" w:ascii="Calibri" w:hAnsi="Calibri" w:eastAsia="仿宋" w:cs="宋体"/>
          <w:sz w:val="24"/>
          <w:u w:val="single"/>
        </w:rPr>
        <w:t>数字经信应用建设项目（浙江省生物医药产业发展综合应用）</w:t>
      </w:r>
      <w:r>
        <w:rPr>
          <w:rFonts w:hint="eastAsia" w:ascii="Calibri" w:hAnsi="Calibri" w:eastAsia="仿宋" w:cs="宋体"/>
          <w:sz w:val="24"/>
        </w:rPr>
        <w:t>的潜在供应商应在政采云平台（https://www.zcygov.cn/）获取（下载）采购文件，并于</w:t>
      </w:r>
      <w:r>
        <w:rPr>
          <w:rFonts w:hint="eastAsia" w:ascii="Calibri" w:hAnsi="Calibri" w:eastAsia="仿宋" w:cs="宋体"/>
          <w:sz w:val="24"/>
          <w:lang w:eastAsia="zh-CN"/>
        </w:rPr>
        <w:t>2024年11月25日10点00分00秒</w:t>
      </w:r>
      <w:r>
        <w:rPr>
          <w:rFonts w:hint="eastAsia" w:ascii="Calibri" w:hAnsi="Calibri" w:eastAsia="仿宋" w:cs="宋体"/>
          <w:sz w:val="24"/>
        </w:rPr>
        <w:t>（北京时间）</w:t>
      </w:r>
      <w:r>
        <w:rPr>
          <w:rFonts w:hint="eastAsia" w:ascii="Calibri" w:hAnsi="Calibri" w:eastAsia="仿宋" w:cs="宋体"/>
          <w:bCs/>
          <w:sz w:val="24"/>
        </w:rPr>
        <w:t>前</w:t>
      </w:r>
      <w:r>
        <w:rPr>
          <w:rFonts w:hint="eastAsia" w:ascii="Calibri" w:hAnsi="Calibri" w:eastAsia="仿宋" w:cs="宋体"/>
          <w:sz w:val="24"/>
        </w:rPr>
        <w:t>递交（上传）投标文件。</w:t>
      </w:r>
    </w:p>
    <w:p w14:paraId="5832968D">
      <w:pPr>
        <w:spacing w:line="360" w:lineRule="auto"/>
        <w:outlineLvl w:val="1"/>
        <w:rPr>
          <w:rFonts w:ascii="Calibri" w:hAnsi="Calibri" w:eastAsia="仿宋" w:cs="仿宋"/>
          <w:b/>
          <w:sz w:val="24"/>
        </w:rPr>
      </w:pPr>
      <w:r>
        <w:rPr>
          <w:rFonts w:hint="eastAsia" w:ascii="Calibri" w:hAnsi="Calibri" w:eastAsia="仿宋" w:cs="仿宋"/>
          <w:b/>
          <w:sz w:val="24"/>
        </w:rPr>
        <w:t>一、项目基本情况</w:t>
      </w:r>
    </w:p>
    <w:p w14:paraId="08006D35">
      <w:pPr>
        <w:spacing w:line="360" w:lineRule="auto"/>
        <w:ind w:firstLine="482" w:firstLineChars="200"/>
        <w:rPr>
          <w:rFonts w:ascii="Calibri" w:hAnsi="Calibri" w:eastAsia="仿宋" w:cs="仿宋"/>
          <w:sz w:val="24"/>
        </w:rPr>
      </w:pPr>
      <w:r>
        <w:rPr>
          <w:rFonts w:hint="eastAsia" w:ascii="Calibri" w:hAnsi="Calibri" w:eastAsia="仿宋" w:cs="仿宋"/>
          <w:b/>
          <w:sz w:val="24"/>
        </w:rPr>
        <w:t>项目编号：</w:t>
      </w:r>
      <w:r>
        <w:rPr>
          <w:rFonts w:hint="eastAsia" w:ascii="Calibri" w:hAnsi="Calibri" w:eastAsia="仿宋" w:cs="宋体"/>
          <w:sz w:val="24"/>
        </w:rPr>
        <w:t>ZJCT8-JXT202406</w:t>
      </w:r>
    </w:p>
    <w:p w14:paraId="27AA0190">
      <w:pPr>
        <w:spacing w:line="360" w:lineRule="auto"/>
        <w:ind w:firstLine="482" w:firstLineChars="200"/>
        <w:rPr>
          <w:rFonts w:ascii="Calibri" w:hAnsi="Calibri" w:eastAsia="仿宋" w:cs="仿宋"/>
          <w:sz w:val="24"/>
        </w:rPr>
      </w:pPr>
      <w:r>
        <w:rPr>
          <w:rFonts w:hint="eastAsia" w:ascii="Calibri" w:hAnsi="Calibri" w:eastAsia="仿宋" w:cs="仿宋"/>
          <w:b/>
          <w:sz w:val="24"/>
        </w:rPr>
        <w:t>项目名称：</w:t>
      </w:r>
      <w:r>
        <w:rPr>
          <w:rFonts w:hint="eastAsia" w:ascii="Calibri" w:hAnsi="Calibri" w:eastAsia="仿宋" w:cs="宋体"/>
          <w:sz w:val="24"/>
        </w:rPr>
        <w:t>数字经信应用建设项目（浙江省生物医药产业发展综合应用）</w:t>
      </w:r>
    </w:p>
    <w:p w14:paraId="23FA2FE2">
      <w:pPr>
        <w:spacing w:line="360" w:lineRule="auto"/>
        <w:ind w:firstLine="482" w:firstLineChars="200"/>
        <w:rPr>
          <w:rFonts w:ascii="Calibri" w:hAnsi="Calibri" w:eastAsia="仿宋"/>
          <w:sz w:val="24"/>
        </w:rPr>
      </w:pPr>
      <w:r>
        <w:rPr>
          <w:rFonts w:hint="eastAsia" w:ascii="Calibri" w:hAnsi="Calibri" w:eastAsia="仿宋"/>
          <w:b/>
          <w:sz w:val="24"/>
        </w:rPr>
        <w:t>预算金额（元）：</w:t>
      </w:r>
      <w:r>
        <w:rPr>
          <w:rFonts w:hint="eastAsia" w:ascii="Calibri" w:hAnsi="Calibri" w:eastAsia="仿宋"/>
          <w:bCs/>
          <w:sz w:val="24"/>
        </w:rPr>
        <w:t>30万元</w:t>
      </w:r>
    </w:p>
    <w:p w14:paraId="0A357585">
      <w:pPr>
        <w:spacing w:line="360" w:lineRule="auto"/>
        <w:ind w:firstLine="482" w:firstLineChars="200"/>
        <w:rPr>
          <w:rFonts w:ascii="Calibri" w:hAnsi="Calibri" w:eastAsia="仿宋"/>
          <w:sz w:val="24"/>
        </w:rPr>
      </w:pPr>
      <w:r>
        <w:rPr>
          <w:rFonts w:hint="eastAsia" w:ascii="Calibri" w:hAnsi="Calibri" w:eastAsia="仿宋"/>
          <w:b/>
          <w:sz w:val="24"/>
        </w:rPr>
        <w:t>最高限价（元）：</w:t>
      </w:r>
      <w:r>
        <w:rPr>
          <w:rFonts w:hint="eastAsia" w:ascii="Calibri" w:hAnsi="Calibri" w:eastAsia="仿宋"/>
          <w:bCs/>
          <w:sz w:val="24"/>
        </w:rPr>
        <w:t>30万元</w:t>
      </w:r>
    </w:p>
    <w:p w14:paraId="4807A203">
      <w:pPr>
        <w:pStyle w:val="15"/>
        <w:spacing w:line="360" w:lineRule="auto"/>
        <w:ind w:firstLine="480"/>
        <w:rPr>
          <w:rFonts w:ascii="Calibri" w:hAnsi="Calibri" w:eastAsia="仿宋"/>
          <w:snapToGrid/>
          <w:color w:val="auto"/>
          <w:kern w:val="2"/>
          <w:sz w:val="24"/>
          <w:szCs w:val="24"/>
        </w:rPr>
      </w:pPr>
      <w:r>
        <w:rPr>
          <w:rFonts w:hint="eastAsia" w:ascii="Calibri" w:hAnsi="Calibri" w:eastAsia="仿宋" w:cs="宋体"/>
          <w:b/>
          <w:color w:val="auto"/>
          <w:sz w:val="24"/>
        </w:rPr>
        <w:t>采购需求：</w:t>
      </w:r>
      <w:r>
        <w:rPr>
          <w:rFonts w:hint="eastAsia" w:ascii="Calibri" w:hAnsi="Calibri" w:eastAsia="仿宋" w:cs="宋体"/>
          <w:bCs/>
          <w:snapToGrid/>
          <w:color w:val="auto"/>
          <w:kern w:val="2"/>
          <w:sz w:val="24"/>
          <w:szCs w:val="24"/>
        </w:rPr>
        <w:t>数字经信应用建设项目（浙江省生物医药产业发展综合应用）主要内容：本项目建设旨在发挥好数据驱动产业高质量发展模式的先行先试探索成果，从省级层面出发，聚焦全省各地市、区县、开发区、园区发展生物医药产业的共性需求，从区域生物医药产业发展态势感知、重塑企业诉求响应工作流程出发，谋划产业本底分析、企业发展培育场景，实现区域态势了然和企业诉求及时响应，数据赋能助力产业高质量发展。</w:t>
      </w:r>
      <w:r>
        <w:rPr>
          <w:rFonts w:hint="eastAsia" w:ascii="Calibri" w:hAnsi="Calibri" w:eastAsia="仿宋"/>
          <w:snapToGrid/>
          <w:color w:val="auto"/>
          <w:kern w:val="2"/>
          <w:sz w:val="24"/>
          <w:szCs w:val="24"/>
        </w:rPr>
        <w:t>具体以采购文件第三部分采购需求为准，供应商可点击本公告下方“浏览采购文件”查看采购需求。</w:t>
      </w:r>
    </w:p>
    <w:p w14:paraId="1F2C967B">
      <w:pPr>
        <w:tabs>
          <w:tab w:val="left" w:pos="720"/>
        </w:tabs>
        <w:ind w:firstLine="560"/>
        <w:jc w:val="left"/>
        <w:rPr>
          <w:rFonts w:ascii="Calibri" w:hAnsi="Calibri" w:eastAsia="仿宋"/>
          <w:sz w:val="24"/>
        </w:rPr>
      </w:pPr>
      <w:r>
        <w:rPr>
          <w:rFonts w:hint="eastAsia" w:ascii="Calibri" w:hAnsi="Calibri" w:eastAsia="仿宋"/>
          <w:sz w:val="24"/>
        </w:rPr>
        <w:t>备注：无</w:t>
      </w:r>
    </w:p>
    <w:p w14:paraId="124A62AA">
      <w:pPr>
        <w:pStyle w:val="129"/>
        <w:ind w:firstLine="489"/>
        <w:rPr>
          <w:rFonts w:ascii="Calibri" w:hAnsi="Calibri" w:eastAsia="仿宋" w:cs="宋体"/>
        </w:rPr>
      </w:pPr>
      <w:r>
        <w:rPr>
          <w:rFonts w:hint="eastAsia" w:ascii="Calibri" w:hAnsi="Calibri" w:eastAsia="仿宋" w:cs="宋体"/>
          <w:b/>
        </w:rPr>
        <w:t>合同履约期限：合同签订之日起7个月内完成系统开发、部署和初验，试运行12个月完成终验。</w:t>
      </w:r>
    </w:p>
    <w:p w14:paraId="75AD4E0B">
      <w:pPr>
        <w:pStyle w:val="15"/>
        <w:spacing w:line="360" w:lineRule="auto"/>
        <w:ind w:firstLine="480"/>
        <w:rPr>
          <w:rFonts w:ascii="Calibri" w:hAnsi="Calibri" w:eastAsia="仿宋" w:cs="宋体"/>
          <w:b/>
          <w:color w:val="auto"/>
        </w:rPr>
      </w:pPr>
      <w:r>
        <w:rPr>
          <w:rFonts w:hint="eastAsia" w:ascii="Calibri" w:hAnsi="Calibri" w:eastAsia="仿宋" w:cs="宋体"/>
          <w:b/>
          <w:color w:val="auto"/>
          <w:sz w:val="24"/>
        </w:rPr>
        <w:t>本项目接受联合体投标：</w:t>
      </w:r>
      <w:sdt>
        <w:sdtPr>
          <w:rPr>
            <w:rFonts w:ascii="Calibri" w:hAnsi="Calibri" w:eastAsia="仿宋" w:cs="宋体"/>
            <w:color w:val="auto"/>
            <w:kern w:val="0"/>
            <w:sz w:val="24"/>
          </w:rPr>
          <w:id w:val="-441836950"/>
          <w14:checkbox>
            <w14:checked w14:val="0"/>
            <w14:checkedState w14:val="00FE" w14:font="Wingdings"/>
            <w14:uncheckedState w14:val="2610" w14:font="MS Gothic"/>
          </w14:checkbox>
        </w:sdtPr>
        <w:sdtEndPr>
          <w:rPr>
            <w:rFonts w:ascii="Calibri" w:hAnsi="Calibri" w:eastAsia="仿宋" w:cs="宋体"/>
            <w:color w:val="auto"/>
            <w:kern w:val="0"/>
            <w:sz w:val="24"/>
          </w:rPr>
        </w:sdtEndPr>
        <w:sdtContent>
          <w:r>
            <w:rPr>
              <w:rFonts w:ascii="MS Gothic" w:hAnsi="MS Gothic" w:eastAsia="仿宋" w:cs="宋体"/>
              <w:color w:val="auto"/>
              <w:kern w:val="0"/>
              <w:sz w:val="24"/>
            </w:rPr>
            <w:t>☐</w:t>
          </w:r>
        </w:sdtContent>
      </w:sdt>
      <w:r>
        <w:rPr>
          <w:rFonts w:hint="eastAsia" w:ascii="Calibri" w:hAnsi="Calibri" w:eastAsia="仿宋" w:cs="宋体"/>
          <w:b/>
          <w:color w:val="auto"/>
          <w:sz w:val="24"/>
        </w:rPr>
        <w:t>是；</w:t>
      </w:r>
      <w:sdt>
        <w:sdtPr>
          <w:rPr>
            <w:rFonts w:ascii="Calibri" w:hAnsi="Calibri" w:eastAsia="仿宋" w:cs="宋体"/>
            <w:color w:val="auto"/>
            <w:kern w:val="0"/>
            <w:sz w:val="24"/>
          </w:rPr>
          <w:id w:val="-1591624199"/>
          <w14:checkbox>
            <w14:checked w14:val="1"/>
            <w14:checkedState w14:val="00FE" w14:font="Wingdings"/>
            <w14:uncheckedState w14:val="2610" w14:font="MS Gothic"/>
          </w14:checkbox>
        </w:sdtPr>
        <w:sdtEndPr>
          <w:rPr>
            <w:rFonts w:ascii="Calibri" w:hAnsi="Calibri" w:eastAsia="仿宋" w:cs="宋体"/>
            <w:color w:val="auto"/>
            <w:kern w:val="0"/>
            <w:sz w:val="24"/>
          </w:rPr>
        </w:sdtEndPr>
        <w:sdtContent>
          <w:r>
            <w:rPr>
              <w:rFonts w:ascii="Wingdings" w:hAnsi="Wingdings" w:eastAsia="仿宋" w:cs="Segoe UI Symbol"/>
              <w:color w:val="auto"/>
              <w:kern w:val="0"/>
              <w:sz w:val="24"/>
            </w:rPr>
            <w:t>þ</w:t>
          </w:r>
        </w:sdtContent>
      </w:sdt>
      <w:r>
        <w:rPr>
          <w:rFonts w:hint="eastAsia" w:ascii="Calibri" w:hAnsi="Calibri" w:eastAsia="仿宋" w:cs="宋体"/>
          <w:b/>
          <w:color w:val="auto"/>
          <w:sz w:val="24"/>
        </w:rPr>
        <w:t>否</w:t>
      </w:r>
      <w:r>
        <w:rPr>
          <w:rFonts w:hint="eastAsia" w:ascii="Calibri" w:hAnsi="Calibri" w:eastAsia="仿宋" w:cs="宋体"/>
          <w:color w:val="auto"/>
          <w:kern w:val="0"/>
          <w:sz w:val="24"/>
        </w:rPr>
        <w:t>。</w:t>
      </w:r>
    </w:p>
    <w:p w14:paraId="5D7BCB1F">
      <w:pPr>
        <w:spacing w:line="360" w:lineRule="auto"/>
        <w:outlineLvl w:val="1"/>
        <w:rPr>
          <w:rFonts w:ascii="Calibri" w:hAnsi="Calibri" w:eastAsia="仿宋" w:cs="宋体"/>
          <w:b/>
          <w:sz w:val="24"/>
        </w:rPr>
      </w:pPr>
      <w:r>
        <w:rPr>
          <w:rFonts w:hint="eastAsia" w:ascii="Calibri" w:hAnsi="Calibri" w:eastAsia="仿宋" w:cs="宋体"/>
          <w:b/>
          <w:sz w:val="24"/>
        </w:rPr>
        <w:t>二、申请人的资格要求：</w:t>
      </w:r>
    </w:p>
    <w:p w14:paraId="57A57B41">
      <w:pPr>
        <w:spacing w:line="360" w:lineRule="auto"/>
        <w:ind w:firstLine="480" w:firstLineChars="200"/>
        <w:rPr>
          <w:rFonts w:ascii="Calibri" w:hAnsi="Calibri" w:eastAsia="仿宋" w:cs="仿宋_GB2312"/>
          <w:snapToGrid w:val="0"/>
          <w:kern w:val="28"/>
          <w:sz w:val="24"/>
          <w:szCs w:val="20"/>
        </w:rPr>
      </w:pPr>
      <w:r>
        <w:rPr>
          <w:rFonts w:ascii="Calibri" w:hAnsi="Calibri" w:eastAsia="仿宋" w:cs="仿宋_GB2312"/>
          <w:snapToGrid w:val="0"/>
          <w:kern w:val="28"/>
          <w:sz w:val="24"/>
          <w:szCs w:val="20"/>
        </w:rPr>
        <w:t>1.</w:t>
      </w:r>
      <w:r>
        <w:rPr>
          <w:rFonts w:hint="eastAsia" w:ascii="Calibri" w:hAnsi="Calibri" w:eastAsia="仿宋" w:cs="仿宋_GB2312"/>
          <w:snapToGrid w:val="0"/>
          <w:kern w:val="28"/>
          <w:sz w:val="24"/>
          <w:szCs w:val="20"/>
        </w:rPr>
        <w:t>满足《中华人民共和国政府采购法》第二十二条规定；未被“信用中国”（</w:t>
      </w:r>
      <w:r>
        <w:rPr>
          <w:rFonts w:ascii="Calibri" w:hAnsi="Calibri" w:eastAsia="仿宋" w:cs="仿宋_GB2312"/>
          <w:snapToGrid w:val="0"/>
          <w:kern w:val="28"/>
          <w:sz w:val="24"/>
          <w:szCs w:val="20"/>
        </w:rPr>
        <w:t>www.creditchina.gov.cn)</w:t>
      </w:r>
      <w:r>
        <w:rPr>
          <w:rFonts w:hint="eastAsia" w:ascii="Calibri" w:hAnsi="Calibri" w:eastAsia="仿宋" w:cs="仿宋_GB2312"/>
          <w:snapToGrid w:val="0"/>
          <w:kern w:val="28"/>
          <w:sz w:val="24"/>
          <w:szCs w:val="20"/>
        </w:rPr>
        <w:t>、中国政府采购网（</w:t>
      </w:r>
      <w:r>
        <w:rPr>
          <w:rFonts w:ascii="Calibri" w:hAnsi="Calibri" w:eastAsia="仿宋" w:cs="仿宋_GB2312"/>
          <w:snapToGrid w:val="0"/>
          <w:kern w:val="28"/>
          <w:sz w:val="24"/>
          <w:szCs w:val="20"/>
        </w:rPr>
        <w:t>www.ccgp.gov.cn</w:t>
      </w:r>
      <w:r>
        <w:rPr>
          <w:rFonts w:hint="eastAsia" w:ascii="Calibri" w:hAnsi="Calibri" w:eastAsia="仿宋" w:cs="仿宋_GB2312"/>
          <w:snapToGrid w:val="0"/>
          <w:kern w:val="28"/>
          <w:sz w:val="24"/>
          <w:szCs w:val="20"/>
        </w:rPr>
        <w:t>）列入失信被执行人、重大税收违法案件当事人名单、政府采购严重违法失信行为记录名单；</w:t>
      </w:r>
    </w:p>
    <w:p w14:paraId="6B95E4C8">
      <w:pPr>
        <w:spacing w:line="360" w:lineRule="auto"/>
        <w:ind w:firstLine="480" w:firstLineChars="200"/>
        <w:rPr>
          <w:rFonts w:ascii="Calibri" w:hAnsi="Calibri" w:eastAsia="仿宋" w:cs="仿宋_GB2312"/>
          <w:snapToGrid w:val="0"/>
          <w:kern w:val="28"/>
          <w:sz w:val="24"/>
          <w:szCs w:val="20"/>
        </w:rPr>
      </w:pPr>
      <w:r>
        <w:rPr>
          <w:rFonts w:ascii="Calibri" w:hAnsi="Calibri" w:eastAsia="仿宋" w:cs="仿宋_GB2312"/>
          <w:snapToGrid w:val="0"/>
          <w:kern w:val="28"/>
          <w:sz w:val="24"/>
          <w:szCs w:val="20"/>
        </w:rPr>
        <w:t>2</w:t>
      </w:r>
      <w:r>
        <w:rPr>
          <w:rFonts w:hint="eastAsia" w:ascii="Calibri" w:hAnsi="Calibri" w:eastAsia="仿宋" w:cs="仿宋_GB2312"/>
          <w:snapToGrid w:val="0"/>
          <w:kern w:val="28"/>
          <w:sz w:val="24"/>
          <w:szCs w:val="20"/>
        </w:rPr>
        <w:t>. 以联合体形式投标的，提供联合协议(本项目不接受联合体投标或者供应商不以联合体形式投标的，则不需要提供) ；</w:t>
      </w:r>
    </w:p>
    <w:p w14:paraId="5A6DD803">
      <w:pPr>
        <w:spacing w:line="360" w:lineRule="auto"/>
        <w:ind w:firstLine="480" w:firstLineChars="200"/>
        <w:rPr>
          <w:rFonts w:hint="eastAsia" w:ascii="Calibri" w:hAnsi="Calibri" w:eastAsia="仿宋" w:cs="仿宋_GB2312"/>
          <w:snapToGrid w:val="0"/>
          <w:kern w:val="28"/>
          <w:sz w:val="24"/>
          <w:szCs w:val="20"/>
          <w:lang w:val="en-US" w:eastAsia="zh-CN"/>
        </w:rPr>
      </w:pPr>
      <w:r>
        <w:rPr>
          <w:rFonts w:ascii="Calibri" w:hAnsi="Calibri" w:eastAsia="仿宋" w:cs="仿宋_GB2312"/>
          <w:snapToGrid w:val="0"/>
          <w:kern w:val="28"/>
          <w:sz w:val="24"/>
          <w:szCs w:val="20"/>
        </w:rPr>
        <w:t>3</w:t>
      </w:r>
      <w:r>
        <w:rPr>
          <w:rFonts w:hint="eastAsia" w:ascii="Calibri" w:hAnsi="Calibri" w:eastAsia="仿宋" w:cs="仿宋_GB2312"/>
          <w:snapToGrid w:val="0"/>
          <w:kern w:val="28"/>
          <w:sz w:val="24"/>
          <w:szCs w:val="20"/>
        </w:rPr>
        <w:t>.落实政府采购政策需满足的资格要求：</w:t>
      </w:r>
    </w:p>
    <w:p w14:paraId="22B734B8">
      <w:pPr>
        <w:spacing w:line="360" w:lineRule="auto"/>
        <w:ind w:firstLine="480" w:firstLineChars="200"/>
        <w:rPr>
          <w:rFonts w:ascii="Calibri" w:hAnsi="Calibri" w:eastAsia="仿宋" w:cs="宋体"/>
          <w:sz w:val="24"/>
        </w:rPr>
      </w:pPr>
      <w:sdt>
        <w:sdtPr>
          <w:rPr>
            <w:rFonts w:hint="eastAsia" w:ascii="Calibri" w:hAnsi="Calibri" w:eastAsia="仿宋" w:cs="宋体"/>
            <w:kern w:val="0"/>
            <w:sz w:val="24"/>
          </w:rPr>
          <w:id w:val="1928616923"/>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MS Gothic" w:hAnsi="MS Gothic" w:eastAsia="仿宋" w:cs="宋体"/>
              <w:kern w:val="0"/>
              <w:sz w:val="24"/>
            </w:rPr>
            <w:t>☐</w:t>
          </w:r>
        </w:sdtContent>
      </w:sdt>
      <w:r>
        <w:rPr>
          <w:rFonts w:hint="eastAsia" w:ascii="Calibri" w:hAnsi="Calibri" w:eastAsia="仿宋" w:cs="宋体"/>
          <w:sz w:val="24"/>
        </w:rPr>
        <w:t>无</w:t>
      </w:r>
      <w:r>
        <w:rPr>
          <w:rFonts w:hint="eastAsia" w:ascii="Calibri" w:hAnsi="Calibri" w:eastAsia="仿宋" w:cs="宋体"/>
          <w:snapToGrid w:val="0"/>
          <w:kern w:val="28"/>
          <w:sz w:val="24"/>
          <w:szCs w:val="20"/>
        </w:rPr>
        <w:t>（注：不得限制大中型企业与小微企业组成联合体参与投标）；</w:t>
      </w:r>
    </w:p>
    <w:p w14:paraId="12561073">
      <w:pPr>
        <w:spacing w:line="360" w:lineRule="auto"/>
        <w:ind w:firstLine="480" w:firstLineChars="200"/>
        <w:rPr>
          <w:rFonts w:ascii="Calibri" w:hAnsi="Calibri" w:eastAsia="仿宋" w:cs="宋体"/>
          <w:sz w:val="24"/>
        </w:rPr>
      </w:pPr>
      <w:sdt>
        <w:sdtPr>
          <w:rPr>
            <w:rFonts w:hint="eastAsia" w:ascii="Calibri" w:hAnsi="Calibri" w:eastAsia="仿宋" w:cs="宋体"/>
            <w:kern w:val="0"/>
            <w:sz w:val="24"/>
          </w:rPr>
          <w:id w:val="-1024704304"/>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ascii="Wingdings" w:hAnsi="Wingdings" w:eastAsia="仿宋" w:cs="Segoe UI Symbol"/>
              <w:kern w:val="0"/>
              <w:sz w:val="24"/>
            </w:rPr>
            <w:t>þ</w:t>
          </w:r>
        </w:sdtContent>
      </w:sdt>
      <w:r>
        <w:rPr>
          <w:rFonts w:hint="eastAsia" w:ascii="Calibri" w:hAnsi="Calibri" w:eastAsia="仿宋" w:cs="宋体"/>
          <w:kern w:val="0"/>
          <w:sz w:val="24"/>
        </w:rPr>
        <w:t>专</w:t>
      </w:r>
      <w:r>
        <w:rPr>
          <w:rFonts w:hint="eastAsia" w:ascii="Calibri" w:hAnsi="Calibri" w:eastAsia="仿宋" w:cs="宋体"/>
          <w:sz w:val="24"/>
        </w:rPr>
        <w:t>门面向中小企业</w:t>
      </w:r>
    </w:p>
    <w:p w14:paraId="2E7D290D">
      <w:pPr>
        <w:spacing w:line="360" w:lineRule="auto"/>
        <w:ind w:firstLine="897" w:firstLineChars="374"/>
        <w:rPr>
          <w:rFonts w:ascii="Calibri" w:hAnsi="Calibri" w:eastAsia="仿宋" w:cs="宋体"/>
          <w:sz w:val="24"/>
        </w:rPr>
      </w:pPr>
      <w:sdt>
        <w:sdtPr>
          <w:rPr>
            <w:rFonts w:hint="eastAsia" w:ascii="Calibri" w:hAnsi="Calibri" w:eastAsia="仿宋" w:cs="宋体"/>
            <w:kern w:val="0"/>
            <w:sz w:val="24"/>
          </w:rPr>
          <w:id w:val="-333685401"/>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ascii="Wingdings" w:hAnsi="Wingdings" w:eastAsia="仿宋" w:cs="Segoe UI Symbol"/>
              <w:kern w:val="0"/>
              <w:sz w:val="24"/>
            </w:rPr>
            <w:t>þ</w:t>
          </w:r>
        </w:sdtContent>
      </w:sdt>
      <w:r>
        <w:rPr>
          <w:rFonts w:hint="eastAsia" w:ascii="Calibri" w:hAnsi="Calibri" w:eastAsia="仿宋" w:cs="宋体"/>
          <w:sz w:val="24"/>
        </w:rPr>
        <w:t>服务全部由符合政策要求的中小企业承接，提供中小企业声明函；</w:t>
      </w:r>
    </w:p>
    <w:p w14:paraId="7179A082">
      <w:pPr>
        <w:spacing w:line="360" w:lineRule="auto"/>
        <w:ind w:firstLine="897" w:firstLineChars="374"/>
        <w:rPr>
          <w:rFonts w:ascii="Calibri" w:hAnsi="Calibri" w:eastAsia="仿宋" w:cs="宋体"/>
          <w:sz w:val="24"/>
        </w:rPr>
      </w:pPr>
      <w:sdt>
        <w:sdtPr>
          <w:rPr>
            <w:rFonts w:hint="eastAsia" w:ascii="Calibri" w:hAnsi="Calibri" w:eastAsia="仿宋" w:cs="宋体"/>
            <w:kern w:val="0"/>
            <w:sz w:val="24"/>
          </w:rPr>
          <w:id w:val="-2141025358"/>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sz w:val="24"/>
        </w:rPr>
        <w:t>服务全部由符合政策要求的小微企业承接，提供中小企业声明函；</w:t>
      </w:r>
    </w:p>
    <w:p w14:paraId="58E3C373">
      <w:pPr>
        <w:spacing w:line="360" w:lineRule="auto"/>
        <w:ind w:firstLine="480" w:firstLineChars="200"/>
        <w:rPr>
          <w:rFonts w:ascii="Calibri" w:hAnsi="Calibri" w:eastAsia="仿宋" w:cs="宋体"/>
          <w:sz w:val="24"/>
        </w:rPr>
      </w:pPr>
      <w:sdt>
        <w:sdtPr>
          <w:rPr>
            <w:rFonts w:hint="eastAsia" w:ascii="Calibri" w:hAnsi="Calibri" w:eastAsia="仿宋" w:cs="宋体"/>
            <w:kern w:val="0"/>
            <w:sz w:val="24"/>
          </w:rPr>
          <w:id w:val="33"/>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sz w:val="24"/>
        </w:rPr>
        <w:t>要求以联合体形式参加，提供联合协议和中小企业声明函，联合协议中中小企业合同金额应当达到</w:t>
      </w:r>
      <w:r>
        <w:rPr>
          <w:rFonts w:hint="eastAsia" w:ascii="Calibri" w:hAnsi="Calibri" w:eastAsia="仿宋" w:cs="宋体"/>
          <w:sz w:val="24"/>
          <w:u w:val="single"/>
        </w:rPr>
        <w:t xml:space="preserve">  </w:t>
      </w:r>
      <w:r>
        <w:rPr>
          <w:rFonts w:hint="eastAsia" w:ascii="Calibri" w:hAnsi="Calibri" w:eastAsia="仿宋" w:cs="宋体"/>
          <w:sz w:val="24"/>
        </w:rPr>
        <w:t>%，小微企业合同金额应当达到</w:t>
      </w:r>
      <w:r>
        <w:rPr>
          <w:rFonts w:hint="eastAsia" w:ascii="Calibri" w:hAnsi="Calibri" w:eastAsia="仿宋" w:cs="宋体"/>
          <w:sz w:val="24"/>
          <w:u w:val="single"/>
        </w:rPr>
        <w:t xml:space="preserve"> </w:t>
      </w:r>
      <w:r>
        <w:rPr>
          <w:rFonts w:hint="eastAsia" w:ascii="Calibri" w:hAnsi="Calibri" w:eastAsia="仿宋" w:cs="宋体"/>
          <w:sz w:val="24"/>
        </w:rPr>
        <w:t>%;</w:t>
      </w:r>
      <w:r>
        <w:rPr>
          <w:rFonts w:hint="eastAsia" w:ascii="Calibri" w:hAnsi="Calibri"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Calibri" w:hAnsi="Calibri" w:eastAsia="仿宋" w:cs="宋体"/>
          <w:sz w:val="24"/>
        </w:rPr>
        <w:t>；</w:t>
      </w:r>
    </w:p>
    <w:p w14:paraId="4116F8EF">
      <w:pPr>
        <w:spacing w:line="360" w:lineRule="auto"/>
        <w:ind w:firstLine="480" w:firstLineChars="200"/>
        <w:rPr>
          <w:rFonts w:ascii="Calibri" w:hAnsi="Calibri" w:eastAsia="仿宋" w:cs="宋体"/>
          <w:sz w:val="24"/>
        </w:rPr>
      </w:pPr>
      <w:sdt>
        <w:sdtPr>
          <w:rPr>
            <w:rFonts w:hint="eastAsia" w:ascii="Calibri" w:hAnsi="Calibri" w:eastAsia="仿宋" w:cs="宋体"/>
            <w:kern w:val="0"/>
            <w:sz w:val="24"/>
          </w:rPr>
          <w:id w:val="34630645"/>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sz w:val="24"/>
        </w:rPr>
        <w:t>要求合同分包，提供分包意向协议和中小企业声明函，分包意向协议中中小企业合同金额应当达到达到</w:t>
      </w:r>
      <w:r>
        <w:rPr>
          <w:rFonts w:hint="eastAsia" w:ascii="Calibri" w:hAnsi="Calibri" w:eastAsia="仿宋" w:cs="宋体"/>
          <w:sz w:val="24"/>
          <w:u w:val="single"/>
        </w:rPr>
        <w:t xml:space="preserve">  </w:t>
      </w:r>
      <w:r>
        <w:rPr>
          <w:rFonts w:hint="eastAsia" w:ascii="Calibri" w:hAnsi="Calibri" w:eastAsia="仿宋" w:cs="宋体"/>
          <w:sz w:val="24"/>
        </w:rPr>
        <w:t>% ，小微企业合同金额应当达到</w:t>
      </w:r>
      <w:r>
        <w:rPr>
          <w:rFonts w:hint="eastAsia" w:ascii="Calibri" w:hAnsi="Calibri" w:eastAsia="仿宋" w:cs="宋体"/>
          <w:sz w:val="24"/>
          <w:u w:val="single"/>
        </w:rPr>
        <w:t xml:space="preserve"> </w:t>
      </w:r>
      <w:r>
        <w:rPr>
          <w:rFonts w:hint="eastAsia" w:ascii="Calibri" w:hAnsi="Calibri" w:eastAsia="仿宋" w:cs="宋体"/>
          <w:sz w:val="24"/>
        </w:rPr>
        <w:t>% ;</w:t>
      </w:r>
      <w:r>
        <w:rPr>
          <w:rFonts w:hint="eastAsia" w:ascii="Calibri" w:hAnsi="Calibri"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Calibri" w:hAnsi="Calibri" w:eastAsia="仿宋" w:cs="宋体"/>
          <w:sz w:val="24"/>
        </w:rPr>
        <w:t>；</w:t>
      </w:r>
    </w:p>
    <w:p w14:paraId="30417572">
      <w:pPr>
        <w:spacing w:line="360" w:lineRule="auto"/>
        <w:ind w:firstLine="480" w:firstLineChars="200"/>
        <w:rPr>
          <w:rFonts w:ascii="Calibri" w:hAnsi="Calibri" w:eastAsia="仿宋" w:cs="宋体"/>
          <w:sz w:val="24"/>
        </w:rPr>
      </w:pPr>
      <w:r>
        <w:rPr>
          <w:rFonts w:ascii="Calibri" w:hAnsi="Calibri" w:eastAsia="仿宋" w:cs="宋体"/>
          <w:sz w:val="24"/>
        </w:rPr>
        <w:t>4</w:t>
      </w:r>
      <w:r>
        <w:rPr>
          <w:rFonts w:hint="eastAsia" w:ascii="Calibri" w:hAnsi="Calibri" w:eastAsia="仿宋" w:cs="宋体"/>
          <w:sz w:val="24"/>
        </w:rPr>
        <w:t>.本项目的特定资格要求：无。</w:t>
      </w:r>
    </w:p>
    <w:p w14:paraId="4C637C5E">
      <w:pPr>
        <w:snapToGrid w:val="0"/>
        <w:spacing w:line="360" w:lineRule="auto"/>
        <w:ind w:firstLine="480" w:firstLineChars="200"/>
        <w:rPr>
          <w:rFonts w:ascii="Calibri" w:hAnsi="Calibri" w:eastAsia="仿宋" w:cs="宋体"/>
          <w:sz w:val="24"/>
        </w:rPr>
      </w:pPr>
      <w:r>
        <w:rPr>
          <w:rFonts w:ascii="Calibri" w:hAnsi="Calibri" w:eastAsia="仿宋" w:cs="宋体"/>
          <w:sz w:val="24"/>
        </w:rPr>
        <w:t>5</w:t>
      </w:r>
      <w:r>
        <w:rPr>
          <w:rFonts w:hint="eastAsia" w:ascii="Calibri" w:hAnsi="Calibri"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9AA3D7">
      <w:pPr>
        <w:spacing w:line="360" w:lineRule="auto"/>
        <w:outlineLvl w:val="1"/>
        <w:rPr>
          <w:rFonts w:ascii="Calibri" w:hAnsi="Calibri" w:eastAsia="仿宋" w:cs="宋体"/>
          <w:b/>
          <w:sz w:val="24"/>
        </w:rPr>
      </w:pPr>
      <w:r>
        <w:rPr>
          <w:rFonts w:hint="eastAsia" w:ascii="Calibri" w:hAnsi="Calibri" w:eastAsia="仿宋" w:cs="宋体"/>
          <w:b/>
          <w:sz w:val="24"/>
        </w:rPr>
        <w:t xml:space="preserve">三、获取采购文件 </w:t>
      </w:r>
    </w:p>
    <w:p w14:paraId="474BD271">
      <w:pPr>
        <w:spacing w:line="360" w:lineRule="auto"/>
        <w:ind w:firstLine="482" w:firstLineChars="200"/>
        <w:rPr>
          <w:rFonts w:ascii="Calibri" w:hAnsi="Calibri" w:eastAsia="仿宋" w:cs="宋体"/>
          <w:sz w:val="24"/>
        </w:rPr>
      </w:pPr>
      <w:r>
        <w:rPr>
          <w:rFonts w:hint="eastAsia" w:ascii="Calibri" w:hAnsi="Calibri" w:eastAsia="仿宋" w:cs="宋体"/>
          <w:b/>
          <w:sz w:val="24"/>
        </w:rPr>
        <w:t>时间：</w:t>
      </w:r>
      <w:r>
        <w:rPr>
          <w:rFonts w:hint="eastAsia" w:ascii="Calibri" w:hAnsi="Calibri" w:eastAsia="仿宋" w:cs="宋体"/>
          <w:sz w:val="24"/>
        </w:rPr>
        <w:t>/至</w:t>
      </w:r>
      <w:r>
        <w:rPr>
          <w:rFonts w:hint="eastAsia" w:ascii="Calibri" w:hAnsi="Calibri" w:eastAsia="仿宋" w:cs="宋体"/>
          <w:sz w:val="24"/>
          <w:u w:val="single"/>
        </w:rPr>
        <w:t>2024年</w:t>
      </w:r>
      <w:r>
        <w:rPr>
          <w:rFonts w:hint="eastAsia" w:ascii="Calibri" w:hAnsi="Calibri" w:eastAsia="仿宋" w:cs="宋体"/>
          <w:sz w:val="24"/>
          <w:u w:val="single"/>
          <w:lang w:val="en-US" w:eastAsia="zh-CN"/>
        </w:rPr>
        <w:t>11</w:t>
      </w:r>
      <w:r>
        <w:rPr>
          <w:rFonts w:hint="eastAsia" w:ascii="Calibri" w:hAnsi="Calibri" w:eastAsia="仿宋" w:cs="宋体"/>
          <w:sz w:val="24"/>
          <w:u w:val="single"/>
        </w:rPr>
        <w:t>月</w:t>
      </w:r>
      <w:r>
        <w:rPr>
          <w:rFonts w:hint="eastAsia" w:ascii="Calibri" w:hAnsi="Calibri" w:eastAsia="仿宋" w:cs="宋体"/>
          <w:sz w:val="24"/>
          <w:u w:val="single"/>
          <w:lang w:val="en-US" w:eastAsia="zh-CN"/>
        </w:rPr>
        <w:t>25</w:t>
      </w:r>
      <w:r>
        <w:rPr>
          <w:rFonts w:hint="eastAsia" w:ascii="Calibri" w:hAnsi="Calibri" w:eastAsia="仿宋" w:cs="宋体"/>
          <w:sz w:val="24"/>
          <w:u w:val="single"/>
        </w:rPr>
        <w:t>日</w:t>
      </w:r>
      <w:r>
        <w:rPr>
          <w:rFonts w:hint="eastAsia" w:ascii="Calibri" w:hAnsi="Calibri" w:eastAsia="仿宋" w:cs="宋体"/>
          <w:sz w:val="24"/>
        </w:rPr>
        <w:t>，每天上午00:00至12:00 ，下午12:00至23:59（北京时间，线上获取法定节假日均可，线下获取文件法定节假日除外）</w:t>
      </w:r>
    </w:p>
    <w:p w14:paraId="5E4391DB">
      <w:pPr>
        <w:spacing w:line="360" w:lineRule="auto"/>
        <w:ind w:firstLine="482" w:firstLineChars="200"/>
        <w:rPr>
          <w:rFonts w:ascii="Calibri" w:hAnsi="Calibri" w:eastAsia="仿宋" w:cs="宋体"/>
          <w:sz w:val="24"/>
        </w:rPr>
      </w:pPr>
      <w:r>
        <w:rPr>
          <w:rFonts w:hint="eastAsia" w:ascii="Calibri" w:hAnsi="Calibri" w:eastAsia="仿宋" w:cs="宋体"/>
          <w:b/>
          <w:sz w:val="24"/>
        </w:rPr>
        <w:t>地点（网址）：</w:t>
      </w:r>
      <w:r>
        <w:rPr>
          <w:rFonts w:hint="eastAsia" w:ascii="Calibri" w:hAnsi="Calibri" w:eastAsia="仿宋" w:cs="宋体"/>
          <w:sz w:val="24"/>
        </w:rPr>
        <w:t>政采云平台（https://www.zcygov.cn/）</w:t>
      </w:r>
    </w:p>
    <w:p w14:paraId="114D49DE">
      <w:pPr>
        <w:spacing w:line="360" w:lineRule="auto"/>
        <w:ind w:firstLine="482" w:firstLineChars="200"/>
        <w:rPr>
          <w:rFonts w:ascii="Calibri" w:hAnsi="Calibri" w:eastAsia="仿宋" w:cs="宋体"/>
          <w:sz w:val="24"/>
        </w:rPr>
      </w:pPr>
      <w:r>
        <w:rPr>
          <w:rFonts w:hint="eastAsia" w:ascii="Calibri" w:hAnsi="Calibri" w:eastAsia="仿宋" w:cs="宋体"/>
          <w:b/>
          <w:sz w:val="24"/>
        </w:rPr>
        <w:t>方式：</w:t>
      </w:r>
      <w:r>
        <w:rPr>
          <w:rFonts w:hint="eastAsia" w:ascii="Calibri" w:hAnsi="Calibri" w:eastAsia="仿宋" w:cs="宋体"/>
          <w:sz w:val="24"/>
        </w:rPr>
        <w:t xml:space="preserve">供应商登录政采云平台https://www.zcygov.cn/在线申请获取采购文件（进入“项目采购”应用，在获取采购文件菜单中选择项目，申请获取采购文件）。 </w:t>
      </w:r>
    </w:p>
    <w:p w14:paraId="53D6344D">
      <w:pPr>
        <w:spacing w:line="360" w:lineRule="auto"/>
        <w:ind w:firstLine="482" w:firstLineChars="200"/>
        <w:rPr>
          <w:rFonts w:ascii="Calibri" w:hAnsi="Calibri" w:eastAsia="仿宋" w:cs="宋体"/>
          <w:sz w:val="24"/>
        </w:rPr>
      </w:pPr>
      <w:r>
        <w:rPr>
          <w:rFonts w:hint="eastAsia" w:ascii="Calibri" w:hAnsi="Calibri" w:eastAsia="仿宋" w:cs="宋体"/>
          <w:b/>
          <w:sz w:val="24"/>
        </w:rPr>
        <w:t>售价（元）：</w:t>
      </w:r>
      <w:r>
        <w:rPr>
          <w:rFonts w:hint="eastAsia" w:ascii="Calibri" w:hAnsi="Calibri" w:eastAsia="仿宋" w:cs="宋体"/>
          <w:sz w:val="24"/>
        </w:rPr>
        <w:t>0</w:t>
      </w:r>
    </w:p>
    <w:p w14:paraId="04D2C050">
      <w:pPr>
        <w:spacing w:line="360" w:lineRule="auto"/>
        <w:outlineLvl w:val="1"/>
        <w:rPr>
          <w:rFonts w:ascii="Calibri" w:hAnsi="Calibri" w:eastAsia="仿宋" w:cs="宋体"/>
          <w:b/>
          <w:sz w:val="24"/>
        </w:rPr>
      </w:pPr>
      <w:r>
        <w:rPr>
          <w:rFonts w:hint="eastAsia" w:ascii="Calibri" w:hAnsi="Calibri" w:eastAsia="仿宋" w:cs="宋体"/>
          <w:b/>
          <w:sz w:val="24"/>
        </w:rPr>
        <w:t>四、提交</w:t>
      </w:r>
      <w:r>
        <w:rPr>
          <w:rFonts w:hint="eastAsia" w:ascii="Calibri" w:hAnsi="Calibri" w:eastAsia="仿宋" w:cs="仿宋"/>
          <w:b/>
          <w:sz w:val="24"/>
        </w:rPr>
        <w:t>投标</w:t>
      </w:r>
      <w:r>
        <w:rPr>
          <w:rFonts w:hint="eastAsia" w:ascii="Calibri" w:hAnsi="Calibri" w:eastAsia="仿宋" w:cs="宋体"/>
          <w:b/>
          <w:sz w:val="24"/>
        </w:rPr>
        <w:t>文件截止时间、开标时间和地点</w:t>
      </w:r>
    </w:p>
    <w:p w14:paraId="7BD95C73">
      <w:pPr>
        <w:spacing w:line="360" w:lineRule="auto"/>
        <w:ind w:firstLine="482" w:firstLineChars="200"/>
        <w:rPr>
          <w:rFonts w:ascii="Calibri" w:hAnsi="Calibri" w:eastAsia="仿宋" w:cs="宋体"/>
          <w:sz w:val="24"/>
        </w:rPr>
      </w:pPr>
      <w:r>
        <w:rPr>
          <w:rFonts w:hint="eastAsia" w:ascii="Calibri" w:hAnsi="Calibri" w:eastAsia="仿宋" w:cs="宋体"/>
          <w:b/>
          <w:sz w:val="24"/>
        </w:rPr>
        <w:t>提交投标文件截止时间：</w:t>
      </w:r>
      <w:r>
        <w:rPr>
          <w:rFonts w:hint="eastAsia" w:ascii="Calibri" w:hAnsi="Calibri" w:eastAsia="仿宋" w:cs="宋体"/>
          <w:sz w:val="24"/>
          <w:u w:val="single"/>
          <w:lang w:eastAsia="zh-CN"/>
        </w:rPr>
        <w:t>2024年11月25日10点00分00秒</w:t>
      </w:r>
      <w:r>
        <w:rPr>
          <w:rFonts w:hint="eastAsia" w:ascii="Calibri" w:hAnsi="Calibri" w:eastAsia="仿宋" w:cs="宋体"/>
          <w:bCs/>
          <w:sz w:val="24"/>
          <w:u w:val="single"/>
        </w:rPr>
        <w:t xml:space="preserve"> </w:t>
      </w:r>
      <w:r>
        <w:rPr>
          <w:rFonts w:hint="eastAsia" w:ascii="Calibri" w:hAnsi="Calibri" w:eastAsia="仿宋" w:cs="宋体"/>
          <w:sz w:val="24"/>
        </w:rPr>
        <w:t>（北京时间）</w:t>
      </w:r>
    </w:p>
    <w:p w14:paraId="1B16DD6D">
      <w:pPr>
        <w:spacing w:line="360" w:lineRule="auto"/>
        <w:ind w:firstLine="482" w:firstLineChars="200"/>
        <w:rPr>
          <w:rFonts w:ascii="Calibri" w:hAnsi="Calibri" w:eastAsia="仿宋" w:cs="宋体"/>
          <w:b/>
          <w:sz w:val="24"/>
        </w:rPr>
      </w:pPr>
      <w:r>
        <w:rPr>
          <w:rFonts w:hint="eastAsia" w:ascii="Calibri" w:hAnsi="Calibri" w:eastAsia="仿宋" w:cs="宋体"/>
          <w:b/>
          <w:sz w:val="24"/>
        </w:rPr>
        <w:t>投标地点（网址）：</w:t>
      </w:r>
      <w:r>
        <w:rPr>
          <w:rFonts w:hint="eastAsia" w:ascii="Calibri" w:hAnsi="Calibri" w:eastAsia="仿宋" w:cs="宋体"/>
          <w:sz w:val="24"/>
        </w:rPr>
        <w:t xml:space="preserve">政采云平台（https://www.zcygov.cn/） </w:t>
      </w:r>
    </w:p>
    <w:p w14:paraId="43E2AA07">
      <w:pPr>
        <w:spacing w:line="360" w:lineRule="auto"/>
        <w:ind w:firstLine="482" w:firstLineChars="200"/>
        <w:rPr>
          <w:rFonts w:ascii="Calibri" w:hAnsi="Calibri" w:eastAsia="仿宋" w:cs="宋体"/>
          <w:bCs/>
          <w:sz w:val="24"/>
          <w:u w:val="single"/>
        </w:rPr>
      </w:pPr>
      <w:r>
        <w:rPr>
          <w:rFonts w:hint="eastAsia" w:ascii="Calibri" w:hAnsi="Calibri" w:eastAsia="仿宋" w:cs="宋体"/>
          <w:b/>
          <w:sz w:val="24"/>
        </w:rPr>
        <w:t>开标时间：</w:t>
      </w:r>
      <w:r>
        <w:rPr>
          <w:rFonts w:hint="eastAsia" w:ascii="Calibri" w:hAnsi="Calibri" w:eastAsia="仿宋" w:cs="宋体"/>
          <w:sz w:val="24"/>
          <w:u w:val="single"/>
          <w:lang w:eastAsia="zh-CN"/>
        </w:rPr>
        <w:t>2024年11月25日10点00分00秒</w:t>
      </w:r>
      <w:r>
        <w:rPr>
          <w:rFonts w:hint="eastAsia" w:ascii="Calibri" w:hAnsi="Calibri" w:eastAsia="仿宋" w:cs="宋体"/>
          <w:bCs/>
          <w:sz w:val="24"/>
          <w:u w:val="single"/>
        </w:rPr>
        <w:t xml:space="preserve"> </w:t>
      </w:r>
    </w:p>
    <w:p w14:paraId="1DA71C95">
      <w:pPr>
        <w:spacing w:line="360" w:lineRule="auto"/>
        <w:ind w:firstLine="482" w:firstLineChars="200"/>
        <w:rPr>
          <w:rFonts w:ascii="Calibri" w:hAnsi="Calibri" w:eastAsia="仿宋" w:cs="宋体"/>
          <w:sz w:val="24"/>
        </w:rPr>
      </w:pPr>
      <w:r>
        <w:rPr>
          <w:rFonts w:hint="eastAsia" w:ascii="Calibri" w:hAnsi="Calibri" w:eastAsia="仿宋" w:cs="宋体"/>
          <w:b/>
          <w:sz w:val="24"/>
        </w:rPr>
        <w:t>开标地点（网址）：</w:t>
      </w:r>
      <w:r>
        <w:rPr>
          <w:rFonts w:hint="eastAsia" w:ascii="Calibri" w:hAnsi="Calibri" w:eastAsia="仿宋" w:cs="宋体"/>
          <w:sz w:val="24"/>
        </w:rPr>
        <w:t>政采云平台（https://www.zcygov.cn/）</w:t>
      </w:r>
    </w:p>
    <w:p w14:paraId="15CFF5F1">
      <w:pPr>
        <w:spacing w:line="360" w:lineRule="auto"/>
        <w:outlineLvl w:val="1"/>
        <w:rPr>
          <w:rFonts w:ascii="Calibri" w:hAnsi="Calibri" w:eastAsia="仿宋" w:cs="宋体"/>
          <w:sz w:val="24"/>
        </w:rPr>
      </w:pPr>
      <w:r>
        <w:rPr>
          <w:rFonts w:hint="eastAsia" w:ascii="Calibri" w:hAnsi="Calibri" w:eastAsia="仿宋" w:cs="宋体"/>
          <w:b/>
          <w:sz w:val="24"/>
        </w:rPr>
        <w:t xml:space="preserve">五、公告期限 </w:t>
      </w:r>
    </w:p>
    <w:p w14:paraId="2E6DE75E">
      <w:pPr>
        <w:spacing w:line="360" w:lineRule="auto"/>
        <w:ind w:firstLine="480" w:firstLineChars="200"/>
        <w:rPr>
          <w:rFonts w:ascii="Calibri" w:hAnsi="Calibri" w:eastAsia="仿宋" w:cs="宋体"/>
          <w:sz w:val="24"/>
        </w:rPr>
      </w:pPr>
      <w:r>
        <w:rPr>
          <w:rFonts w:hint="eastAsia" w:ascii="Calibri" w:hAnsi="Calibri" w:eastAsia="仿宋" w:cs="宋体"/>
          <w:sz w:val="24"/>
        </w:rPr>
        <w:t>自本公告发布之日起5个工作日。</w:t>
      </w:r>
    </w:p>
    <w:p w14:paraId="3ACABA6A">
      <w:pPr>
        <w:spacing w:line="360" w:lineRule="auto"/>
        <w:outlineLvl w:val="1"/>
        <w:rPr>
          <w:rFonts w:ascii="Calibri" w:hAnsi="Calibri" w:eastAsia="仿宋" w:cs="宋体"/>
          <w:b/>
          <w:sz w:val="24"/>
        </w:rPr>
      </w:pPr>
      <w:r>
        <w:rPr>
          <w:rFonts w:hint="eastAsia" w:ascii="Calibri" w:hAnsi="Calibri" w:eastAsia="仿宋" w:cs="宋体"/>
          <w:b/>
          <w:sz w:val="24"/>
        </w:rPr>
        <w:t>六、其他补充事宜</w:t>
      </w:r>
    </w:p>
    <w:p w14:paraId="0FA3F5E6">
      <w:pPr>
        <w:spacing w:line="360" w:lineRule="auto"/>
        <w:ind w:firstLine="480" w:firstLineChars="200"/>
        <w:rPr>
          <w:rFonts w:ascii="Calibri" w:hAnsi="Calibri" w:eastAsia="仿宋"/>
          <w:sz w:val="24"/>
        </w:rPr>
      </w:pPr>
      <w:r>
        <w:rPr>
          <w:rFonts w:ascii="Calibri" w:hAnsi="Calibri" w:eastAsia="仿宋"/>
          <w:sz w:val="24"/>
        </w:rPr>
        <w:t>1.</w:t>
      </w:r>
      <w:r>
        <w:rPr>
          <w:rFonts w:hint="eastAsia" w:ascii="Calibri" w:hAnsi="Calibri" w:eastAsia="仿宋"/>
          <w:sz w:val="24"/>
        </w:rPr>
        <w:t>《浙江省财政厅关于进一步发挥政府采购政策功能全力推动经济稳进提质的通知》（浙财采监（〔</w:t>
      </w:r>
      <w:r>
        <w:rPr>
          <w:rFonts w:ascii="Calibri" w:hAnsi="Calibri" w:eastAsia="仿宋"/>
          <w:sz w:val="24"/>
        </w:rPr>
        <w:t>2022</w:t>
      </w:r>
      <w:r>
        <w:rPr>
          <w:rFonts w:hint="eastAsia" w:ascii="Calibri" w:hAnsi="Calibri" w:eastAsia="仿宋"/>
          <w:sz w:val="24"/>
        </w:rPr>
        <w:t>〕</w:t>
      </w:r>
      <w:r>
        <w:rPr>
          <w:rFonts w:ascii="Calibri" w:hAnsi="Calibri" w:eastAsia="仿宋"/>
          <w:sz w:val="24"/>
        </w:rPr>
        <w:t>3</w:t>
      </w:r>
      <w:r>
        <w:rPr>
          <w:rFonts w:hint="eastAsia" w:ascii="Calibri" w:hAnsi="Calibri" w:eastAsia="仿宋"/>
          <w:sz w:val="24"/>
        </w:rPr>
        <w:t>号）、《浙江省财政厅关于进一步促进政府采购公平竞争打造最优营商环境的通知》（浙财采监〔</w:t>
      </w:r>
      <w:r>
        <w:rPr>
          <w:rFonts w:ascii="Calibri" w:hAnsi="Calibri" w:eastAsia="仿宋"/>
          <w:sz w:val="24"/>
        </w:rPr>
        <w:t>2021</w:t>
      </w:r>
      <w:r>
        <w:rPr>
          <w:rFonts w:hint="eastAsia" w:ascii="Calibri" w:hAnsi="Calibri" w:eastAsia="仿宋"/>
          <w:sz w:val="24"/>
        </w:rPr>
        <w:t>〕</w:t>
      </w:r>
      <w:r>
        <w:rPr>
          <w:rFonts w:ascii="Calibri" w:hAnsi="Calibri" w:eastAsia="仿宋"/>
          <w:sz w:val="24"/>
        </w:rPr>
        <w:t>22</w:t>
      </w:r>
      <w:r>
        <w:rPr>
          <w:rFonts w:hint="eastAsia" w:ascii="Calibri" w:hAnsi="Calibri" w:eastAsia="仿宋"/>
          <w:sz w:val="24"/>
        </w:rPr>
        <w:t>号）、关于进一步加大政府采购支持中小企业力度的通知（浙财采监〔2022〕8号）已分别于</w:t>
      </w:r>
      <w:r>
        <w:rPr>
          <w:rFonts w:ascii="Calibri" w:hAnsi="Calibri" w:eastAsia="仿宋"/>
          <w:sz w:val="24"/>
        </w:rPr>
        <w:t>2022</w:t>
      </w:r>
      <w:r>
        <w:rPr>
          <w:rFonts w:hint="eastAsia" w:ascii="Calibri" w:hAnsi="Calibri" w:eastAsia="仿宋"/>
          <w:sz w:val="24"/>
        </w:rPr>
        <w:t>年</w:t>
      </w:r>
      <w:r>
        <w:rPr>
          <w:rFonts w:ascii="Calibri" w:hAnsi="Calibri" w:eastAsia="仿宋"/>
          <w:sz w:val="24"/>
        </w:rPr>
        <w:t>1</w:t>
      </w:r>
      <w:r>
        <w:rPr>
          <w:rFonts w:hint="eastAsia" w:ascii="Calibri" w:hAnsi="Calibri" w:eastAsia="仿宋"/>
          <w:sz w:val="24"/>
        </w:rPr>
        <w:t>月</w:t>
      </w:r>
      <w:r>
        <w:rPr>
          <w:rFonts w:ascii="Calibri" w:hAnsi="Calibri" w:eastAsia="仿宋"/>
          <w:sz w:val="24"/>
        </w:rPr>
        <w:t>29</w:t>
      </w:r>
      <w:r>
        <w:rPr>
          <w:rFonts w:hint="eastAsia" w:ascii="Calibri" w:hAnsi="Calibri" w:eastAsia="仿宋"/>
          <w:sz w:val="24"/>
        </w:rPr>
        <w:t>日、</w:t>
      </w:r>
      <w:r>
        <w:rPr>
          <w:rFonts w:ascii="Calibri" w:hAnsi="Calibri" w:eastAsia="仿宋"/>
          <w:sz w:val="24"/>
        </w:rPr>
        <w:t>2022</w:t>
      </w:r>
      <w:r>
        <w:rPr>
          <w:rFonts w:hint="eastAsia" w:ascii="Calibri" w:hAnsi="Calibri" w:eastAsia="仿宋"/>
          <w:sz w:val="24"/>
        </w:rPr>
        <w:t>年</w:t>
      </w:r>
      <w:r>
        <w:rPr>
          <w:rFonts w:ascii="Calibri" w:hAnsi="Calibri" w:eastAsia="仿宋"/>
          <w:sz w:val="24"/>
        </w:rPr>
        <w:t>2</w:t>
      </w:r>
      <w:r>
        <w:rPr>
          <w:rFonts w:hint="eastAsia" w:ascii="Calibri" w:hAnsi="Calibri" w:eastAsia="仿宋"/>
          <w:sz w:val="24"/>
        </w:rPr>
        <w:t>月</w:t>
      </w:r>
      <w:r>
        <w:rPr>
          <w:rFonts w:ascii="Calibri" w:hAnsi="Calibri" w:eastAsia="仿宋"/>
          <w:sz w:val="24"/>
        </w:rPr>
        <w:t>1</w:t>
      </w:r>
      <w:r>
        <w:rPr>
          <w:rFonts w:hint="eastAsia" w:ascii="Calibri" w:hAnsi="Calibri" w:eastAsia="仿宋"/>
          <w:sz w:val="24"/>
        </w:rPr>
        <w:t>日和</w:t>
      </w:r>
      <w:r>
        <w:rPr>
          <w:rFonts w:ascii="Calibri" w:hAnsi="Calibri" w:eastAsia="仿宋"/>
          <w:sz w:val="24"/>
        </w:rPr>
        <w:t>2022</w:t>
      </w:r>
      <w:r>
        <w:rPr>
          <w:rFonts w:hint="eastAsia" w:ascii="Calibri" w:hAnsi="Calibri" w:eastAsia="仿宋"/>
          <w:sz w:val="24"/>
        </w:rPr>
        <w:t>年</w:t>
      </w:r>
      <w:r>
        <w:rPr>
          <w:rFonts w:ascii="Calibri" w:hAnsi="Calibri" w:eastAsia="仿宋"/>
          <w:sz w:val="24"/>
        </w:rPr>
        <w:t>7</w:t>
      </w:r>
      <w:r>
        <w:rPr>
          <w:rFonts w:hint="eastAsia" w:ascii="Calibri" w:hAnsi="Calibri" w:eastAsia="仿宋"/>
          <w:sz w:val="24"/>
        </w:rPr>
        <w:t>月</w:t>
      </w:r>
      <w:r>
        <w:rPr>
          <w:rFonts w:ascii="Calibri" w:hAnsi="Calibri" w:eastAsia="仿宋"/>
          <w:sz w:val="24"/>
        </w:rPr>
        <w:t>1</w:t>
      </w:r>
      <w:r>
        <w:rPr>
          <w:rFonts w:hint="eastAsia" w:ascii="Calibri" w:hAnsi="Calibri" w:eastAsia="仿宋"/>
          <w:sz w:val="24"/>
        </w:rPr>
        <w:t>日开始实施，此前有关规定与上述文件内容不一致的，按上述文件要求执行。</w:t>
      </w:r>
    </w:p>
    <w:p w14:paraId="43E920D6">
      <w:pPr>
        <w:spacing w:line="360" w:lineRule="auto"/>
        <w:ind w:firstLine="480" w:firstLineChars="200"/>
        <w:rPr>
          <w:rFonts w:ascii="Calibri" w:hAnsi="Calibri" w:eastAsia="仿宋" w:cs="宋体"/>
          <w:sz w:val="24"/>
        </w:rPr>
      </w:pPr>
      <w:r>
        <w:rPr>
          <w:rFonts w:hint="eastAsia" w:ascii="Calibri" w:hAnsi="Calibri" w:eastAsia="仿宋"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7A3E29">
      <w:pPr>
        <w:spacing w:line="360" w:lineRule="auto"/>
        <w:ind w:firstLine="480" w:firstLineChars="200"/>
        <w:rPr>
          <w:rFonts w:ascii="Calibri" w:hAnsi="Calibri" w:eastAsia="仿宋" w:cs="宋体"/>
          <w:sz w:val="24"/>
        </w:rPr>
      </w:pPr>
      <w:r>
        <w:rPr>
          <w:rFonts w:hint="eastAsia" w:ascii="Calibri" w:hAnsi="Calibri" w:eastAsia="仿宋"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9068B5">
      <w:pPr>
        <w:spacing w:line="360" w:lineRule="auto"/>
        <w:ind w:firstLine="480" w:firstLineChars="200"/>
        <w:rPr>
          <w:rFonts w:ascii="Calibri" w:hAnsi="Calibri" w:eastAsia="仿宋" w:cs="宋体"/>
          <w:sz w:val="24"/>
        </w:rPr>
      </w:pPr>
      <w:r>
        <w:rPr>
          <w:rFonts w:hint="eastAsia" w:ascii="Calibri" w:hAnsi="Calibri" w:eastAsia="仿宋" w:cs="宋体"/>
          <w:sz w:val="24"/>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采购公告的公告期限一致。</w:t>
      </w:r>
    </w:p>
    <w:p w14:paraId="3040B20A">
      <w:pPr>
        <w:spacing w:line="360" w:lineRule="auto"/>
        <w:outlineLvl w:val="1"/>
        <w:rPr>
          <w:rFonts w:ascii="Calibri" w:hAnsi="Calibri" w:eastAsia="仿宋" w:cs="宋体"/>
          <w:b/>
          <w:sz w:val="24"/>
        </w:rPr>
      </w:pPr>
      <w:r>
        <w:rPr>
          <w:rFonts w:hint="eastAsia" w:ascii="Calibri" w:hAnsi="Calibri" w:eastAsia="仿宋" w:cs="宋体"/>
          <w:b/>
          <w:sz w:val="24"/>
        </w:rPr>
        <w:t>七、对本次采购提出询问、质疑、投诉，请按以下方式联系</w:t>
      </w:r>
    </w:p>
    <w:p w14:paraId="1005BF70">
      <w:pPr>
        <w:spacing w:line="360" w:lineRule="auto"/>
        <w:ind w:firstLine="480" w:firstLineChars="200"/>
        <w:rPr>
          <w:rFonts w:ascii="Calibri" w:hAnsi="Calibri" w:eastAsia="仿宋"/>
          <w:sz w:val="24"/>
        </w:rPr>
      </w:pPr>
      <w:r>
        <w:rPr>
          <w:rFonts w:ascii="Calibri" w:hAnsi="Calibri" w:eastAsia="仿宋"/>
          <w:sz w:val="24"/>
        </w:rPr>
        <w:t>1.</w:t>
      </w:r>
      <w:r>
        <w:rPr>
          <w:rFonts w:hint="eastAsia" w:ascii="Calibri" w:hAnsi="Calibri" w:eastAsia="仿宋"/>
          <w:sz w:val="24"/>
        </w:rPr>
        <w:t>采购人信息</w:t>
      </w:r>
    </w:p>
    <w:p w14:paraId="2136AB93">
      <w:pPr>
        <w:spacing w:line="360" w:lineRule="auto"/>
        <w:ind w:firstLine="480" w:firstLineChars="200"/>
        <w:rPr>
          <w:rFonts w:ascii="Calibri" w:hAnsi="Calibri" w:eastAsia="仿宋" w:cs="仿宋_GB2312"/>
          <w:sz w:val="24"/>
        </w:rPr>
      </w:pPr>
      <w:r>
        <w:rPr>
          <w:rFonts w:hint="eastAsia" w:ascii="Calibri" w:hAnsi="Calibri" w:eastAsia="仿宋" w:cs="仿宋_GB2312"/>
          <w:sz w:val="24"/>
        </w:rPr>
        <w:t>名</w:t>
      </w:r>
      <w:r>
        <w:rPr>
          <w:rFonts w:ascii="Calibri" w:hAnsi="Calibri" w:eastAsia="仿宋" w:cs="仿宋_GB2312"/>
          <w:sz w:val="24"/>
        </w:rPr>
        <w:t xml:space="preserve">    </w:t>
      </w:r>
      <w:r>
        <w:rPr>
          <w:rFonts w:hint="eastAsia" w:ascii="Calibri" w:hAnsi="Calibri" w:eastAsia="仿宋" w:cs="仿宋_GB2312"/>
          <w:sz w:val="24"/>
        </w:rPr>
        <w:t>称：</w:t>
      </w:r>
      <w:r>
        <w:rPr>
          <w:rFonts w:hint="eastAsia" w:ascii="Calibri" w:hAnsi="Calibri" w:eastAsia="仿宋" w:cs="宋体"/>
          <w:sz w:val="24"/>
        </w:rPr>
        <w:t>浙江省经济和信息化厅</w:t>
      </w:r>
    </w:p>
    <w:p w14:paraId="57D80BE8">
      <w:pPr>
        <w:spacing w:line="360" w:lineRule="auto"/>
        <w:ind w:firstLine="480" w:firstLineChars="200"/>
        <w:rPr>
          <w:rFonts w:ascii="Calibri" w:hAnsi="Calibri" w:eastAsia="仿宋" w:cs="仿宋_GB2312"/>
          <w:sz w:val="24"/>
        </w:rPr>
      </w:pPr>
      <w:r>
        <w:rPr>
          <w:rFonts w:hint="eastAsia" w:ascii="Calibri" w:hAnsi="Calibri" w:eastAsia="仿宋" w:cs="仿宋_GB2312"/>
          <w:sz w:val="24"/>
        </w:rPr>
        <w:t>地</w:t>
      </w:r>
      <w:r>
        <w:rPr>
          <w:rFonts w:ascii="Calibri" w:hAnsi="Calibri" w:eastAsia="仿宋" w:cs="仿宋_GB2312"/>
          <w:sz w:val="24"/>
        </w:rPr>
        <w:t xml:space="preserve">    </w:t>
      </w:r>
      <w:r>
        <w:rPr>
          <w:rFonts w:hint="eastAsia" w:ascii="Calibri" w:hAnsi="Calibri" w:eastAsia="仿宋" w:cs="仿宋_GB2312"/>
          <w:sz w:val="24"/>
        </w:rPr>
        <w:t>址：杭州市体育场路479号</w:t>
      </w:r>
    </w:p>
    <w:p w14:paraId="5B101C56">
      <w:pPr>
        <w:spacing w:line="360" w:lineRule="auto"/>
        <w:ind w:firstLine="480" w:firstLineChars="200"/>
        <w:rPr>
          <w:rFonts w:ascii="Calibri" w:hAnsi="Calibri" w:eastAsia="仿宋" w:cs="仿宋_GB2312"/>
          <w:sz w:val="24"/>
        </w:rPr>
      </w:pPr>
      <w:r>
        <w:rPr>
          <w:rFonts w:hint="eastAsia" w:ascii="Calibri" w:hAnsi="Calibri" w:eastAsia="仿宋" w:cs="仿宋_GB2312"/>
          <w:sz w:val="24"/>
        </w:rPr>
        <w:t>传</w:t>
      </w:r>
      <w:r>
        <w:rPr>
          <w:rFonts w:ascii="Calibri" w:hAnsi="Calibri" w:eastAsia="仿宋" w:cs="仿宋_GB2312"/>
          <w:sz w:val="24"/>
        </w:rPr>
        <w:t xml:space="preserve">    </w:t>
      </w:r>
      <w:r>
        <w:rPr>
          <w:rFonts w:hint="eastAsia" w:ascii="Calibri" w:hAnsi="Calibri" w:eastAsia="仿宋" w:cs="仿宋_GB2312"/>
          <w:sz w:val="24"/>
        </w:rPr>
        <w:t>真：</w:t>
      </w:r>
      <w:r>
        <w:rPr>
          <w:rFonts w:ascii="Calibri" w:hAnsi="Calibri" w:eastAsia="仿宋" w:cs="仿宋_GB2312"/>
          <w:sz w:val="24"/>
        </w:rPr>
        <w:t>/</w:t>
      </w:r>
    </w:p>
    <w:p w14:paraId="522E0E29">
      <w:pPr>
        <w:spacing w:line="360" w:lineRule="auto"/>
        <w:ind w:firstLine="480" w:firstLineChars="200"/>
        <w:rPr>
          <w:rFonts w:ascii="Calibri" w:hAnsi="Calibri" w:eastAsia="仿宋"/>
          <w:sz w:val="24"/>
        </w:rPr>
      </w:pPr>
      <w:r>
        <w:rPr>
          <w:rFonts w:hint="eastAsia" w:ascii="Calibri" w:hAnsi="Calibri" w:eastAsia="仿宋"/>
          <w:sz w:val="24"/>
        </w:rPr>
        <w:t>项目联系人（询问）：曾媛</w:t>
      </w:r>
    </w:p>
    <w:p w14:paraId="2A2CC64A">
      <w:pPr>
        <w:spacing w:line="360" w:lineRule="auto"/>
        <w:ind w:firstLine="480" w:firstLineChars="200"/>
        <w:rPr>
          <w:rFonts w:ascii="Calibri" w:hAnsi="Calibri" w:eastAsia="仿宋"/>
          <w:sz w:val="24"/>
        </w:rPr>
      </w:pPr>
      <w:r>
        <w:rPr>
          <w:rFonts w:hint="eastAsia" w:ascii="Calibri" w:hAnsi="Calibri" w:eastAsia="仿宋"/>
          <w:sz w:val="24"/>
        </w:rPr>
        <w:t>项目联系方式（询问）：0571-87058174</w:t>
      </w:r>
    </w:p>
    <w:p w14:paraId="7DADDB09">
      <w:pPr>
        <w:spacing w:line="360" w:lineRule="auto"/>
        <w:ind w:firstLine="480" w:firstLineChars="200"/>
        <w:rPr>
          <w:rFonts w:ascii="Calibri" w:hAnsi="Calibri" w:eastAsia="仿宋"/>
          <w:sz w:val="24"/>
        </w:rPr>
      </w:pPr>
      <w:r>
        <w:rPr>
          <w:rFonts w:hint="eastAsia" w:ascii="Calibri" w:hAnsi="Calibri" w:eastAsia="仿宋"/>
          <w:sz w:val="24"/>
        </w:rPr>
        <w:t>质疑联系人：汪婷婷</w:t>
      </w:r>
    </w:p>
    <w:p w14:paraId="7239825E">
      <w:pPr>
        <w:spacing w:line="360" w:lineRule="auto"/>
        <w:ind w:firstLine="480" w:firstLineChars="200"/>
        <w:rPr>
          <w:rFonts w:ascii="Calibri" w:hAnsi="Calibri" w:eastAsia="仿宋"/>
          <w:sz w:val="24"/>
        </w:rPr>
      </w:pPr>
      <w:r>
        <w:rPr>
          <w:rFonts w:hint="eastAsia" w:ascii="Calibri" w:hAnsi="Calibri" w:eastAsia="仿宋"/>
          <w:sz w:val="24"/>
        </w:rPr>
        <w:t>质疑联系方式：13777899004</w:t>
      </w:r>
    </w:p>
    <w:p w14:paraId="7ABEA0FB">
      <w:pPr>
        <w:spacing w:line="360" w:lineRule="auto"/>
        <w:ind w:firstLine="480" w:firstLineChars="200"/>
        <w:rPr>
          <w:rFonts w:ascii="Calibri" w:hAnsi="Calibri" w:eastAsia="仿宋"/>
          <w:sz w:val="24"/>
        </w:rPr>
      </w:pPr>
      <w:r>
        <w:rPr>
          <w:rFonts w:ascii="Calibri" w:hAnsi="Calibri" w:eastAsia="仿宋"/>
          <w:sz w:val="24"/>
        </w:rPr>
        <w:t>2.</w:t>
      </w:r>
      <w:r>
        <w:rPr>
          <w:rFonts w:hint="eastAsia" w:ascii="Calibri" w:hAnsi="Calibri" w:eastAsia="仿宋"/>
          <w:sz w:val="24"/>
        </w:rPr>
        <w:t>采购代理机构信息</w:t>
      </w:r>
    </w:p>
    <w:p w14:paraId="19EBD706">
      <w:pPr>
        <w:spacing w:line="360" w:lineRule="auto"/>
        <w:ind w:firstLine="480" w:firstLineChars="200"/>
        <w:rPr>
          <w:rFonts w:ascii="Calibri" w:hAnsi="Calibri" w:eastAsia="仿宋"/>
          <w:sz w:val="24"/>
        </w:rPr>
      </w:pPr>
      <w:r>
        <w:rPr>
          <w:rFonts w:hint="eastAsia" w:ascii="Calibri" w:hAnsi="Calibri" w:eastAsia="仿宋"/>
          <w:sz w:val="24"/>
        </w:rPr>
        <w:t>名称：浙江省成套工程有限公司</w:t>
      </w:r>
    </w:p>
    <w:p w14:paraId="4C988F73">
      <w:pPr>
        <w:spacing w:line="360" w:lineRule="auto"/>
        <w:ind w:firstLine="480" w:firstLineChars="200"/>
        <w:rPr>
          <w:rFonts w:ascii="Calibri" w:hAnsi="Calibri" w:eastAsia="仿宋"/>
          <w:sz w:val="24"/>
        </w:rPr>
      </w:pPr>
      <w:r>
        <w:rPr>
          <w:rFonts w:hint="eastAsia" w:ascii="Calibri" w:hAnsi="Calibri" w:eastAsia="仿宋"/>
          <w:sz w:val="24"/>
        </w:rPr>
        <w:t>地址：杭州市古墩路</w:t>
      </w:r>
      <w:r>
        <w:rPr>
          <w:rFonts w:ascii="Calibri" w:hAnsi="Calibri" w:eastAsia="仿宋"/>
          <w:sz w:val="24"/>
        </w:rPr>
        <w:t>701</w:t>
      </w:r>
      <w:r>
        <w:rPr>
          <w:rFonts w:hint="eastAsia" w:ascii="Calibri" w:hAnsi="Calibri" w:eastAsia="仿宋"/>
          <w:sz w:val="24"/>
        </w:rPr>
        <w:t>号紫金广场</w:t>
      </w:r>
      <w:r>
        <w:rPr>
          <w:rFonts w:ascii="Calibri" w:hAnsi="Calibri" w:eastAsia="仿宋"/>
          <w:sz w:val="24"/>
        </w:rPr>
        <w:t>A</w:t>
      </w:r>
      <w:r>
        <w:rPr>
          <w:rFonts w:hint="eastAsia" w:ascii="Calibri" w:hAnsi="Calibri" w:eastAsia="仿宋"/>
          <w:sz w:val="24"/>
        </w:rPr>
        <w:t>座</w:t>
      </w:r>
      <w:r>
        <w:rPr>
          <w:rFonts w:ascii="Calibri" w:hAnsi="Calibri" w:eastAsia="仿宋"/>
          <w:sz w:val="24"/>
        </w:rPr>
        <w:t>1205</w:t>
      </w:r>
      <w:r>
        <w:rPr>
          <w:rFonts w:hint="eastAsia" w:ascii="Calibri" w:hAnsi="Calibri" w:eastAsia="仿宋"/>
          <w:sz w:val="24"/>
        </w:rPr>
        <w:t>室</w:t>
      </w:r>
    </w:p>
    <w:p w14:paraId="7802391D">
      <w:pPr>
        <w:spacing w:line="360" w:lineRule="auto"/>
        <w:ind w:firstLine="480" w:firstLineChars="200"/>
        <w:rPr>
          <w:rFonts w:hint="eastAsia" w:ascii="Calibri" w:hAnsi="Calibri" w:eastAsia="仿宋"/>
          <w:sz w:val="24"/>
          <w:lang w:eastAsia="zh-CN"/>
        </w:rPr>
      </w:pPr>
      <w:r>
        <w:rPr>
          <w:rFonts w:hint="eastAsia" w:ascii="Calibri" w:hAnsi="Calibri" w:eastAsia="仿宋"/>
          <w:sz w:val="24"/>
        </w:rPr>
        <w:t>传</w:t>
      </w:r>
      <w:r>
        <w:rPr>
          <w:rFonts w:ascii="Calibri" w:hAnsi="Calibri" w:eastAsia="仿宋"/>
          <w:sz w:val="24"/>
        </w:rPr>
        <w:t xml:space="preserve">    </w:t>
      </w:r>
      <w:r>
        <w:rPr>
          <w:rFonts w:hint="eastAsia" w:ascii="Calibri" w:hAnsi="Calibri" w:eastAsia="仿宋"/>
          <w:sz w:val="24"/>
        </w:rPr>
        <w:t>真：</w:t>
      </w:r>
      <w:r>
        <w:rPr>
          <w:rFonts w:hint="eastAsia" w:ascii="Calibri" w:hAnsi="Calibri" w:eastAsia="仿宋"/>
          <w:sz w:val="24"/>
          <w:lang w:val="en-US" w:eastAsia="zh-CN"/>
        </w:rPr>
        <w:t>/</w:t>
      </w:r>
    </w:p>
    <w:p w14:paraId="118CB611">
      <w:pPr>
        <w:spacing w:line="360" w:lineRule="auto"/>
        <w:ind w:firstLine="480" w:firstLineChars="200"/>
        <w:rPr>
          <w:rFonts w:ascii="Calibri" w:hAnsi="Calibri" w:eastAsia="仿宋"/>
          <w:sz w:val="24"/>
        </w:rPr>
      </w:pPr>
      <w:r>
        <w:rPr>
          <w:rFonts w:hint="eastAsia" w:ascii="Calibri" w:hAnsi="Calibri" w:eastAsia="仿宋"/>
          <w:sz w:val="24"/>
        </w:rPr>
        <w:t>项目联系人（询问）：张昕云、朱丛珊、张蒙磊</w:t>
      </w:r>
    </w:p>
    <w:p w14:paraId="558AEDFF">
      <w:pPr>
        <w:spacing w:line="360" w:lineRule="auto"/>
        <w:ind w:firstLine="480" w:firstLineChars="200"/>
        <w:rPr>
          <w:rFonts w:ascii="Calibri" w:hAnsi="Calibri" w:eastAsia="仿宋"/>
          <w:sz w:val="24"/>
        </w:rPr>
      </w:pPr>
      <w:r>
        <w:rPr>
          <w:rFonts w:hint="eastAsia" w:ascii="Calibri" w:hAnsi="Calibri" w:eastAsia="仿宋"/>
          <w:sz w:val="24"/>
        </w:rPr>
        <w:t>项目联系方式（询问）：</w:t>
      </w:r>
      <w:r>
        <w:rPr>
          <w:rFonts w:ascii="Calibri" w:hAnsi="Calibri" w:eastAsia="仿宋"/>
          <w:sz w:val="24"/>
        </w:rPr>
        <w:t>0571-</w:t>
      </w:r>
      <w:r>
        <w:rPr>
          <w:rFonts w:hint="eastAsia" w:ascii="Calibri" w:hAnsi="Calibri" w:eastAsia="仿宋"/>
          <w:sz w:val="24"/>
        </w:rPr>
        <w:t>88952913</w:t>
      </w:r>
    </w:p>
    <w:p w14:paraId="0225A83E">
      <w:pPr>
        <w:spacing w:line="360" w:lineRule="auto"/>
        <w:ind w:firstLine="480" w:firstLineChars="200"/>
        <w:rPr>
          <w:rFonts w:ascii="Calibri" w:hAnsi="Calibri" w:eastAsia="仿宋"/>
          <w:sz w:val="24"/>
        </w:rPr>
      </w:pPr>
      <w:r>
        <w:rPr>
          <w:rFonts w:hint="eastAsia" w:ascii="Calibri" w:hAnsi="Calibri" w:eastAsia="仿宋"/>
          <w:sz w:val="24"/>
        </w:rPr>
        <w:t>质疑联系人：钱霞妃</w:t>
      </w:r>
    </w:p>
    <w:p w14:paraId="3844F095">
      <w:pPr>
        <w:spacing w:line="360" w:lineRule="auto"/>
        <w:ind w:firstLine="480" w:firstLineChars="200"/>
        <w:rPr>
          <w:rFonts w:ascii="Calibri" w:hAnsi="Calibri" w:eastAsia="仿宋"/>
          <w:sz w:val="24"/>
        </w:rPr>
      </w:pPr>
      <w:r>
        <w:rPr>
          <w:rFonts w:hint="eastAsia" w:ascii="Calibri" w:hAnsi="Calibri" w:eastAsia="仿宋"/>
          <w:sz w:val="24"/>
        </w:rPr>
        <w:t>质疑联系方式：</w:t>
      </w:r>
      <w:r>
        <w:rPr>
          <w:rFonts w:ascii="Calibri" w:hAnsi="Calibri" w:eastAsia="仿宋"/>
          <w:sz w:val="24"/>
        </w:rPr>
        <w:t>0571-85064356</w:t>
      </w:r>
    </w:p>
    <w:p w14:paraId="29A832CA">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rPr>
        <w:t xml:space="preserve"> </w:t>
      </w:r>
      <w:r>
        <w:rPr>
          <w:rFonts w:hint="eastAsia" w:ascii="仿宋" w:hAnsi="仿宋" w:eastAsia="仿宋" w:cs="仿宋"/>
          <w:sz w:val="24"/>
        </w:rPr>
        <w:t>该项目由采购人处理采购争议。质疑环节，采购人委托采购代理机构处理的，可由采购代理机构答复。对质疑答复不满意的，向采购人内部设置的采购监督机构反映。</w:t>
      </w:r>
    </w:p>
    <w:p w14:paraId="0D346292">
      <w:pPr>
        <w:spacing w:line="360" w:lineRule="auto"/>
        <w:ind w:firstLine="480" w:firstLineChars="200"/>
        <w:rPr>
          <w:rFonts w:ascii="仿宋" w:hAnsi="仿宋" w:eastAsia="仿宋" w:cs="仿宋"/>
          <w:sz w:val="24"/>
        </w:rPr>
      </w:pPr>
    </w:p>
    <w:p w14:paraId="085290B0">
      <w:pPr>
        <w:spacing w:line="360" w:lineRule="auto"/>
        <w:ind w:firstLine="480" w:firstLineChars="200"/>
        <w:rPr>
          <w:rFonts w:ascii="仿宋" w:hAnsi="仿宋" w:eastAsia="仿宋" w:cs="仿宋"/>
          <w:sz w:val="24"/>
        </w:rPr>
      </w:pPr>
      <w:r>
        <w:rPr>
          <w:rFonts w:hint="eastAsia" w:ascii="仿宋" w:hAnsi="仿宋" w:eastAsia="仿宋" w:cs="仿宋"/>
          <w:sz w:val="24"/>
        </w:rPr>
        <w:t>政策咨询：何一平、冯华，0571-87058424、87055741</w:t>
      </w:r>
    </w:p>
    <w:p w14:paraId="5468D838">
      <w:pPr>
        <w:spacing w:line="360" w:lineRule="auto"/>
        <w:ind w:firstLine="480" w:firstLineChars="200"/>
        <w:rPr>
          <w:rFonts w:ascii="仿宋" w:hAnsi="仿宋" w:eastAsia="仿宋" w:cs="仿宋"/>
          <w:sz w:val="24"/>
        </w:rPr>
      </w:pPr>
      <w:r>
        <w:rPr>
          <w:rFonts w:hint="eastAsia" w:ascii="仿宋" w:hAnsi="仿宋" w:eastAsia="仿宋" w:cs="仿宋"/>
          <w:sz w:val="24"/>
        </w:rPr>
        <w:t>预算金额未达100万元的采购项目，由采购人处理采购争议。</w:t>
      </w:r>
    </w:p>
    <w:p w14:paraId="750D434F">
      <w:pPr>
        <w:spacing w:line="360" w:lineRule="auto"/>
        <w:ind w:firstLine="480" w:firstLineChars="200"/>
        <w:rPr>
          <w:rFonts w:ascii="仿宋" w:hAnsi="仿宋" w:eastAsia="仿宋" w:cs="仿宋"/>
          <w:sz w:val="24"/>
        </w:rPr>
      </w:pPr>
    </w:p>
    <w:p w14:paraId="76FE863F">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3D925FA4">
      <w:pPr>
        <w:spacing w:line="360" w:lineRule="auto"/>
        <w:ind w:firstLine="480" w:firstLineChars="200"/>
        <w:rPr>
          <w:rFonts w:ascii="Calibri" w:hAnsi="Calibri" w:eastAsia="仿宋"/>
          <w:sz w:val="24"/>
        </w:rPr>
      </w:pPr>
      <w:r>
        <w:rPr>
          <w:rFonts w:hint="eastAsia" w:ascii="仿宋" w:hAnsi="仿宋" w:eastAsia="仿宋" w:cs="仿宋"/>
          <w:sz w:val="24"/>
        </w:rPr>
        <w:t>CA问题联系电话（人工）：汇信CA 400-888-4636；天谷CA 400-087-8198。</w:t>
      </w:r>
    </w:p>
    <w:p w14:paraId="58809E3D">
      <w:pPr>
        <w:spacing w:line="360" w:lineRule="auto"/>
        <w:rPr>
          <w:rFonts w:ascii="Calibri" w:hAnsi="Calibri" w:eastAsia="仿宋" w:cs="宋体"/>
          <w:sz w:val="24"/>
        </w:rPr>
      </w:pPr>
    </w:p>
    <w:p w14:paraId="61C2B44C">
      <w:pPr>
        <w:widowControl/>
        <w:adjustRightInd/>
        <w:jc w:val="left"/>
        <w:rPr>
          <w:rFonts w:ascii="Calibri" w:hAnsi="Calibri" w:eastAsia="仿宋" w:cs="宋体"/>
          <w:b/>
          <w:sz w:val="36"/>
          <w:szCs w:val="20"/>
        </w:rPr>
      </w:pPr>
      <w:r>
        <w:rPr>
          <w:rFonts w:ascii="Calibri" w:hAnsi="Calibri" w:eastAsia="仿宋" w:cs="宋体"/>
          <w:b/>
          <w:sz w:val="36"/>
          <w:szCs w:val="20"/>
        </w:rPr>
        <w:br w:type="page"/>
      </w:r>
    </w:p>
    <w:bookmarkEnd w:id="8"/>
    <w:bookmarkEnd w:id="9"/>
    <w:p w14:paraId="0FE771BA">
      <w:pPr>
        <w:adjustRightInd/>
        <w:spacing w:line="360" w:lineRule="auto"/>
        <w:jc w:val="center"/>
        <w:outlineLvl w:val="0"/>
        <w:rPr>
          <w:rFonts w:ascii="Calibri" w:hAnsi="Calibri" w:eastAsia="仿宋" w:cs="仿宋_GB2312"/>
          <w:b/>
          <w:sz w:val="36"/>
          <w:szCs w:val="20"/>
        </w:rPr>
      </w:pPr>
      <w:r>
        <w:rPr>
          <w:rFonts w:hint="eastAsia" w:ascii="Calibri" w:hAnsi="Calibri" w:eastAsia="仿宋" w:cs="仿宋_GB2312"/>
          <w:b/>
          <w:sz w:val="36"/>
          <w:szCs w:val="20"/>
        </w:rPr>
        <w:t>第二部分</w:t>
      </w:r>
      <w:r>
        <w:rPr>
          <w:rFonts w:ascii="Calibri" w:hAnsi="Calibri" w:eastAsia="仿宋" w:cs="仿宋_GB2312"/>
          <w:b/>
          <w:sz w:val="36"/>
          <w:szCs w:val="20"/>
        </w:rPr>
        <w:t xml:space="preserve">  </w:t>
      </w:r>
      <w:r>
        <w:rPr>
          <w:rFonts w:hint="eastAsia" w:ascii="Calibri" w:hAnsi="Calibri" w:eastAsia="仿宋" w:cs="仿宋_GB2312"/>
          <w:b/>
          <w:sz w:val="36"/>
          <w:szCs w:val="20"/>
        </w:rPr>
        <w:t>供应商须知</w:t>
      </w:r>
    </w:p>
    <w:p w14:paraId="3991715F">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前附表</w:t>
      </w:r>
    </w:p>
    <w:tbl>
      <w:tblPr>
        <w:tblStyle w:val="63"/>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14:paraId="486A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14:paraId="0F5FA880">
            <w:pPr>
              <w:snapToGrid w:val="0"/>
              <w:jc w:val="center"/>
              <w:rPr>
                <w:rFonts w:ascii="Calibri" w:hAnsi="Calibri" w:eastAsia="仿宋" w:cs="宋体"/>
                <w:b/>
                <w:sz w:val="24"/>
              </w:rPr>
            </w:pPr>
            <w:r>
              <w:rPr>
                <w:rFonts w:hint="eastAsia" w:ascii="Calibri" w:hAnsi="Calibri" w:eastAsia="仿宋" w:cs="宋体"/>
                <w:b/>
                <w:sz w:val="24"/>
              </w:rPr>
              <w:t>序号</w:t>
            </w:r>
          </w:p>
        </w:tc>
        <w:tc>
          <w:tcPr>
            <w:tcW w:w="1843" w:type="dxa"/>
            <w:vAlign w:val="center"/>
          </w:tcPr>
          <w:p w14:paraId="40ACAA4C">
            <w:pPr>
              <w:snapToGrid w:val="0"/>
              <w:jc w:val="center"/>
              <w:rPr>
                <w:rFonts w:ascii="Calibri" w:hAnsi="Calibri" w:eastAsia="仿宋" w:cs="宋体"/>
                <w:b/>
                <w:sz w:val="24"/>
              </w:rPr>
            </w:pPr>
            <w:r>
              <w:rPr>
                <w:rFonts w:hint="eastAsia" w:ascii="Calibri" w:hAnsi="Calibri" w:eastAsia="仿宋" w:cs="宋体"/>
                <w:b/>
                <w:sz w:val="24"/>
              </w:rPr>
              <w:t>事项</w:t>
            </w:r>
          </w:p>
        </w:tc>
        <w:tc>
          <w:tcPr>
            <w:tcW w:w="6803" w:type="dxa"/>
            <w:vAlign w:val="center"/>
          </w:tcPr>
          <w:p w14:paraId="46EB93FA">
            <w:pPr>
              <w:snapToGrid w:val="0"/>
              <w:jc w:val="center"/>
              <w:rPr>
                <w:rFonts w:ascii="Calibri" w:hAnsi="Calibri" w:eastAsia="仿宋" w:cs="宋体"/>
                <w:b/>
                <w:sz w:val="24"/>
              </w:rPr>
            </w:pPr>
            <w:r>
              <w:rPr>
                <w:rFonts w:hint="eastAsia" w:ascii="Calibri" w:hAnsi="Calibri" w:eastAsia="仿宋" w:cs="宋体"/>
                <w:b/>
                <w:sz w:val="24"/>
              </w:rPr>
              <w:t>本项目的特别规定</w:t>
            </w:r>
          </w:p>
        </w:tc>
      </w:tr>
      <w:tr w14:paraId="6A64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65CA7215">
            <w:pPr>
              <w:snapToGrid w:val="0"/>
              <w:jc w:val="center"/>
              <w:rPr>
                <w:rFonts w:ascii="Calibri" w:hAnsi="Calibri" w:eastAsia="仿宋" w:cs="宋体"/>
                <w:sz w:val="24"/>
              </w:rPr>
            </w:pPr>
            <w:r>
              <w:rPr>
                <w:rFonts w:hint="eastAsia" w:ascii="Calibri" w:hAnsi="Calibri" w:eastAsia="仿宋" w:cs="宋体"/>
                <w:sz w:val="24"/>
              </w:rPr>
              <w:t>1</w:t>
            </w:r>
          </w:p>
        </w:tc>
        <w:tc>
          <w:tcPr>
            <w:tcW w:w="1843" w:type="dxa"/>
            <w:vAlign w:val="center"/>
          </w:tcPr>
          <w:p w14:paraId="634B5C8A">
            <w:pPr>
              <w:snapToGrid w:val="0"/>
              <w:jc w:val="center"/>
              <w:rPr>
                <w:rFonts w:ascii="Calibri" w:hAnsi="Calibri" w:eastAsia="仿宋" w:cs="宋体"/>
                <w:b/>
                <w:sz w:val="24"/>
              </w:rPr>
            </w:pPr>
            <w:r>
              <w:rPr>
                <w:rFonts w:hint="eastAsia" w:ascii="Calibri" w:hAnsi="Calibri" w:eastAsia="仿宋" w:cs="宋体"/>
                <w:b/>
                <w:sz w:val="24"/>
              </w:rPr>
              <w:t>项目属性</w:t>
            </w:r>
          </w:p>
        </w:tc>
        <w:tc>
          <w:tcPr>
            <w:tcW w:w="6803" w:type="dxa"/>
            <w:vAlign w:val="center"/>
          </w:tcPr>
          <w:p w14:paraId="0BEAB24A">
            <w:pPr>
              <w:rPr>
                <w:rFonts w:ascii="Calibri" w:hAnsi="Calibri" w:eastAsia="仿宋" w:cs="宋体"/>
                <w:sz w:val="24"/>
              </w:rPr>
            </w:pPr>
            <w:r>
              <w:rPr>
                <w:rFonts w:hint="eastAsia" w:ascii="Calibri" w:hAnsi="Calibri" w:eastAsia="仿宋" w:cs="宋体"/>
                <w:sz w:val="24"/>
              </w:rPr>
              <w:t>服务类。</w:t>
            </w:r>
          </w:p>
        </w:tc>
      </w:tr>
      <w:tr w14:paraId="54CF7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07BA3075">
            <w:pPr>
              <w:snapToGrid w:val="0"/>
              <w:jc w:val="center"/>
              <w:rPr>
                <w:rFonts w:ascii="Calibri" w:hAnsi="Calibri" w:eastAsia="仿宋" w:cs="宋体"/>
                <w:sz w:val="24"/>
              </w:rPr>
            </w:pPr>
            <w:r>
              <w:rPr>
                <w:rFonts w:hint="eastAsia" w:ascii="Calibri" w:hAnsi="Calibri" w:eastAsia="仿宋" w:cs="宋体"/>
                <w:sz w:val="24"/>
              </w:rPr>
              <w:t>2</w:t>
            </w:r>
          </w:p>
        </w:tc>
        <w:tc>
          <w:tcPr>
            <w:tcW w:w="1843" w:type="dxa"/>
            <w:vAlign w:val="center"/>
          </w:tcPr>
          <w:p w14:paraId="056EEE53">
            <w:pPr>
              <w:snapToGrid w:val="0"/>
              <w:jc w:val="center"/>
              <w:rPr>
                <w:rFonts w:ascii="Calibri" w:hAnsi="Calibri" w:eastAsia="仿宋" w:cs="宋体"/>
                <w:b/>
                <w:sz w:val="24"/>
              </w:rPr>
            </w:pPr>
            <w:r>
              <w:rPr>
                <w:rFonts w:hint="eastAsia" w:ascii="Calibri" w:hAnsi="Calibri" w:eastAsia="仿宋" w:cs="宋体"/>
                <w:b/>
                <w:sz w:val="24"/>
              </w:rPr>
              <w:t>服务地点</w:t>
            </w:r>
          </w:p>
        </w:tc>
        <w:tc>
          <w:tcPr>
            <w:tcW w:w="6803" w:type="dxa"/>
            <w:vAlign w:val="center"/>
          </w:tcPr>
          <w:p w14:paraId="7EEC01FD">
            <w:pPr>
              <w:rPr>
                <w:rFonts w:ascii="Calibri" w:hAnsi="Calibri" w:eastAsia="仿宋" w:cs="宋体"/>
                <w:sz w:val="24"/>
              </w:rPr>
            </w:pPr>
            <w:r>
              <w:rPr>
                <w:rFonts w:hint="eastAsia" w:ascii="Calibri" w:hAnsi="Calibri" w:eastAsia="仿宋" w:cs="宋体"/>
                <w:sz w:val="24"/>
              </w:rPr>
              <w:t>采购人指定地点</w:t>
            </w:r>
          </w:p>
        </w:tc>
      </w:tr>
      <w:tr w14:paraId="2C7D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51AB6C56">
            <w:pPr>
              <w:snapToGrid w:val="0"/>
              <w:jc w:val="center"/>
              <w:rPr>
                <w:rFonts w:ascii="Calibri" w:hAnsi="Calibri" w:eastAsia="仿宋" w:cs="宋体"/>
                <w:sz w:val="24"/>
              </w:rPr>
            </w:pPr>
            <w:r>
              <w:rPr>
                <w:rFonts w:hint="eastAsia" w:ascii="Calibri" w:hAnsi="Calibri" w:eastAsia="仿宋" w:cs="宋体"/>
                <w:sz w:val="24"/>
              </w:rPr>
              <w:t>3</w:t>
            </w:r>
          </w:p>
        </w:tc>
        <w:tc>
          <w:tcPr>
            <w:tcW w:w="1843" w:type="dxa"/>
            <w:vAlign w:val="center"/>
          </w:tcPr>
          <w:p w14:paraId="4883C91F">
            <w:pPr>
              <w:snapToGrid w:val="0"/>
              <w:jc w:val="center"/>
              <w:rPr>
                <w:rFonts w:ascii="Calibri" w:hAnsi="Calibri" w:eastAsia="仿宋" w:cs="宋体"/>
                <w:b/>
                <w:sz w:val="24"/>
              </w:rPr>
            </w:pPr>
            <w:r>
              <w:rPr>
                <w:rFonts w:hint="eastAsia" w:ascii="Calibri" w:hAnsi="Calibri" w:eastAsia="仿宋" w:cs="宋体"/>
                <w:b/>
                <w:sz w:val="24"/>
              </w:rPr>
              <w:t>采购内容</w:t>
            </w:r>
          </w:p>
        </w:tc>
        <w:tc>
          <w:tcPr>
            <w:tcW w:w="6803" w:type="dxa"/>
            <w:vAlign w:val="center"/>
          </w:tcPr>
          <w:p w14:paraId="44DF4DC8">
            <w:pPr>
              <w:rPr>
                <w:rFonts w:ascii="Calibri" w:hAnsi="Calibri" w:eastAsia="仿宋" w:cs="宋体"/>
                <w:sz w:val="24"/>
              </w:rPr>
            </w:pPr>
            <w:r>
              <w:rPr>
                <w:rFonts w:hint="eastAsia" w:ascii="Calibri" w:hAnsi="Calibri" w:eastAsia="仿宋" w:cs="宋体"/>
                <w:sz w:val="24"/>
              </w:rPr>
              <w:t>数字经信应用建设项目（浙江省生物医药产业发展综合应用）主要内容：本项目建设旨在发挥好数据驱动产业高质量发展模式的先行先试探索成果，从省级层面出发，聚焦全省各地市、区县、开发区、园区发展生物医药产业的共性需求，从区域生物医药产业发展态势感知、重塑企业诉求响应工作流程出发，谋划产业本底分析、企业发展培育场景，实现区域态势了然和企业诉求及时响应，数据赋能助力产业高质量发展。具体以采购文件第三部分采购需求为准。</w:t>
            </w:r>
          </w:p>
        </w:tc>
      </w:tr>
      <w:tr w14:paraId="0B66A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20D1167D">
            <w:pPr>
              <w:snapToGrid w:val="0"/>
              <w:jc w:val="center"/>
              <w:rPr>
                <w:rFonts w:ascii="Calibri" w:hAnsi="Calibri" w:eastAsia="仿宋" w:cs="宋体"/>
                <w:sz w:val="24"/>
              </w:rPr>
            </w:pPr>
            <w:r>
              <w:rPr>
                <w:rFonts w:hint="eastAsia" w:ascii="Calibri" w:hAnsi="Calibri" w:eastAsia="仿宋" w:cs="宋体"/>
                <w:sz w:val="24"/>
              </w:rPr>
              <w:t>4</w:t>
            </w:r>
          </w:p>
        </w:tc>
        <w:tc>
          <w:tcPr>
            <w:tcW w:w="1843" w:type="dxa"/>
            <w:vAlign w:val="center"/>
          </w:tcPr>
          <w:p w14:paraId="5082B589">
            <w:pPr>
              <w:snapToGrid w:val="0"/>
              <w:jc w:val="center"/>
              <w:rPr>
                <w:rFonts w:ascii="Calibri" w:hAnsi="Calibri" w:eastAsia="仿宋" w:cs="宋体"/>
                <w:b/>
                <w:sz w:val="24"/>
              </w:rPr>
            </w:pPr>
            <w:r>
              <w:rPr>
                <w:rFonts w:hint="eastAsia" w:ascii="Calibri" w:hAnsi="Calibri" w:eastAsia="仿宋" w:cs="宋体"/>
                <w:b/>
                <w:sz w:val="24"/>
              </w:rPr>
              <w:t>服务期</w:t>
            </w:r>
          </w:p>
        </w:tc>
        <w:tc>
          <w:tcPr>
            <w:tcW w:w="6803" w:type="dxa"/>
            <w:vAlign w:val="center"/>
          </w:tcPr>
          <w:p w14:paraId="2D1B91C3">
            <w:pPr>
              <w:rPr>
                <w:rFonts w:ascii="Calibri" w:hAnsi="Calibri" w:eastAsia="仿宋" w:cs="宋体"/>
                <w:sz w:val="24"/>
              </w:rPr>
            </w:pPr>
            <w:r>
              <w:rPr>
                <w:rFonts w:hint="eastAsia" w:ascii="Calibri" w:hAnsi="Calibri" w:eastAsia="仿宋" w:cs="宋体"/>
                <w:sz w:val="24"/>
              </w:rPr>
              <w:t>合同签订之日起7个月内完成系统开发、部署和初验，试运行12个月完成终验。</w:t>
            </w:r>
          </w:p>
        </w:tc>
      </w:tr>
      <w:tr w14:paraId="2E55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7AE773E0">
            <w:pPr>
              <w:snapToGrid w:val="0"/>
              <w:jc w:val="center"/>
              <w:rPr>
                <w:rFonts w:ascii="Calibri" w:hAnsi="Calibri" w:eastAsia="仿宋" w:cs="宋体"/>
                <w:sz w:val="24"/>
              </w:rPr>
            </w:pPr>
            <w:r>
              <w:rPr>
                <w:rFonts w:hint="eastAsia" w:ascii="Calibri" w:hAnsi="Calibri" w:eastAsia="仿宋" w:cs="宋体"/>
                <w:sz w:val="24"/>
              </w:rPr>
              <w:t>5</w:t>
            </w:r>
          </w:p>
        </w:tc>
        <w:tc>
          <w:tcPr>
            <w:tcW w:w="1843" w:type="dxa"/>
            <w:vAlign w:val="center"/>
          </w:tcPr>
          <w:p w14:paraId="3681F795">
            <w:pPr>
              <w:snapToGrid w:val="0"/>
              <w:jc w:val="center"/>
              <w:rPr>
                <w:rFonts w:ascii="Calibri" w:hAnsi="Calibri" w:eastAsia="仿宋" w:cs="宋体"/>
                <w:b/>
                <w:sz w:val="24"/>
              </w:rPr>
            </w:pPr>
            <w:r>
              <w:rPr>
                <w:rFonts w:hint="eastAsia" w:ascii="Calibri" w:hAnsi="Calibri" w:eastAsia="仿宋" w:cs="宋体"/>
                <w:b/>
                <w:sz w:val="24"/>
              </w:rPr>
              <w:t>资金来源</w:t>
            </w:r>
          </w:p>
        </w:tc>
        <w:tc>
          <w:tcPr>
            <w:tcW w:w="6803" w:type="dxa"/>
            <w:vAlign w:val="center"/>
          </w:tcPr>
          <w:p w14:paraId="0E418E91">
            <w:pPr>
              <w:rPr>
                <w:rFonts w:ascii="Calibri" w:hAnsi="Calibri" w:eastAsia="仿宋" w:cs="宋体"/>
                <w:sz w:val="24"/>
              </w:rPr>
            </w:pPr>
            <w:r>
              <w:rPr>
                <w:rFonts w:hint="eastAsia" w:ascii="Calibri" w:hAnsi="Calibri" w:eastAsia="仿宋" w:cs="宋体"/>
                <w:sz w:val="24"/>
              </w:rPr>
              <w:t>财政资金</w:t>
            </w:r>
          </w:p>
        </w:tc>
      </w:tr>
      <w:tr w14:paraId="7FA909CF">
        <w:tblPrEx>
          <w:tblCellMar>
            <w:top w:w="0" w:type="dxa"/>
            <w:left w:w="28" w:type="dxa"/>
            <w:bottom w:w="0" w:type="dxa"/>
            <w:right w:w="28" w:type="dxa"/>
          </w:tblCellMar>
        </w:tblPrEx>
        <w:trPr>
          <w:trHeight w:val="2154" w:hRule="atLeast"/>
          <w:jc w:val="center"/>
        </w:trPr>
        <w:tc>
          <w:tcPr>
            <w:tcW w:w="629" w:type="dxa"/>
            <w:vAlign w:val="center"/>
          </w:tcPr>
          <w:p w14:paraId="57BA08A7">
            <w:pPr>
              <w:snapToGrid w:val="0"/>
              <w:jc w:val="center"/>
              <w:rPr>
                <w:rFonts w:ascii="Calibri" w:hAnsi="Calibri" w:eastAsia="仿宋" w:cs="宋体"/>
                <w:sz w:val="24"/>
              </w:rPr>
            </w:pPr>
            <w:r>
              <w:rPr>
                <w:rFonts w:ascii="Calibri" w:hAnsi="Calibri" w:eastAsia="仿宋" w:cs="宋体"/>
                <w:sz w:val="24"/>
              </w:rPr>
              <w:t>6</w:t>
            </w:r>
          </w:p>
        </w:tc>
        <w:tc>
          <w:tcPr>
            <w:tcW w:w="1843" w:type="dxa"/>
            <w:vAlign w:val="center"/>
          </w:tcPr>
          <w:p w14:paraId="48040DDD">
            <w:pPr>
              <w:snapToGrid w:val="0"/>
              <w:jc w:val="center"/>
              <w:rPr>
                <w:rFonts w:ascii="Calibri" w:hAnsi="Calibri" w:eastAsia="仿宋" w:cs="宋体"/>
                <w:b/>
                <w:sz w:val="24"/>
              </w:rPr>
            </w:pPr>
            <w:r>
              <w:rPr>
                <w:rFonts w:hint="eastAsia" w:ascii="Calibri" w:hAnsi="Calibri" w:eastAsia="仿宋" w:cs="宋体"/>
                <w:b/>
                <w:sz w:val="24"/>
              </w:rPr>
              <w:t>采购标的及其对应的中小企业划分标准所属行业</w:t>
            </w:r>
          </w:p>
        </w:tc>
        <w:tc>
          <w:tcPr>
            <w:tcW w:w="6803" w:type="dxa"/>
            <w:vAlign w:val="center"/>
          </w:tcPr>
          <w:p w14:paraId="344F1FF9">
            <w:pPr>
              <w:snapToGrid w:val="0"/>
              <w:spacing w:line="360" w:lineRule="auto"/>
              <w:contextualSpacing/>
              <w:rPr>
                <w:rFonts w:ascii="Calibri" w:hAnsi="Calibri" w:eastAsia="仿宋" w:cs="Arial"/>
                <w:kern w:val="0"/>
                <w:sz w:val="24"/>
              </w:rPr>
            </w:pPr>
            <w:r>
              <w:rPr>
                <w:rFonts w:hint="eastAsia" w:ascii="Calibri" w:hAnsi="Calibri" w:eastAsia="仿宋" w:cs="Arial"/>
                <w:kern w:val="0"/>
                <w:sz w:val="24"/>
              </w:rPr>
              <w:t>（</w:t>
            </w:r>
            <w:r>
              <w:rPr>
                <w:rFonts w:ascii="Calibri" w:hAnsi="Calibri" w:eastAsia="仿宋" w:cs="Arial"/>
                <w:kern w:val="0"/>
                <w:sz w:val="24"/>
              </w:rPr>
              <w:t>1</w:t>
            </w:r>
            <w:r>
              <w:rPr>
                <w:rFonts w:hint="eastAsia" w:ascii="Calibri" w:hAnsi="Calibri" w:eastAsia="仿宋" w:cs="Arial"/>
                <w:kern w:val="0"/>
                <w:sz w:val="24"/>
              </w:rPr>
              <w:t>）标的：</w:t>
            </w:r>
            <w:r>
              <w:rPr>
                <w:rFonts w:hint="eastAsia" w:ascii="Calibri" w:hAnsi="Calibri" w:eastAsia="仿宋" w:cs="Arial"/>
                <w:kern w:val="0"/>
                <w:sz w:val="24"/>
                <w:u w:val="single"/>
              </w:rPr>
              <w:t>数字经信应用建设项目（浙江省生物医药产业发展综合应用）</w:t>
            </w:r>
            <w:r>
              <w:rPr>
                <w:rFonts w:hint="eastAsia" w:ascii="Calibri" w:hAnsi="Calibri" w:eastAsia="仿宋" w:cs="Arial"/>
                <w:kern w:val="0"/>
                <w:sz w:val="24"/>
              </w:rPr>
              <w:t>，属于</w:t>
            </w:r>
            <w:r>
              <w:rPr>
                <w:rFonts w:hint="eastAsia" w:ascii="Calibri" w:hAnsi="Calibri" w:eastAsia="仿宋" w:cs="Arial"/>
                <w:b/>
                <w:bCs/>
                <w:kern w:val="0"/>
                <w:sz w:val="24"/>
                <w:u w:val="single"/>
              </w:rPr>
              <w:t>软件和信息技术服务业</w:t>
            </w:r>
            <w:r>
              <w:rPr>
                <w:rFonts w:hint="eastAsia" w:ascii="Calibri" w:hAnsi="Calibri" w:eastAsia="仿宋" w:cs="Arial"/>
                <w:kern w:val="0"/>
                <w:sz w:val="24"/>
              </w:rPr>
              <w:t>；</w:t>
            </w:r>
          </w:p>
          <w:p w14:paraId="4DE740DC">
            <w:pPr>
              <w:pStyle w:val="3"/>
              <w:snapToGrid w:val="0"/>
              <w:ind w:left="0" w:firstLine="0"/>
              <w:contextualSpacing/>
              <w:rPr>
                <w:rFonts w:ascii="Calibri" w:hAnsi="Calibri" w:eastAsia="仿宋" w:cs="宋体"/>
                <w:lang w:val="en-US"/>
              </w:rPr>
            </w:pPr>
            <w:r>
              <w:rPr>
                <w:rFonts w:hint="eastAsia" w:ascii="Calibri" w:hAnsi="Calibri" w:eastAsia="仿宋" w:cs="Arial"/>
                <w:kern w:val="0"/>
                <w:sz w:val="24"/>
              </w:rPr>
              <w:t>【</w:t>
            </w:r>
            <w:r>
              <w:rPr>
                <w:rFonts w:hint="eastAsia" w:ascii="Calibri" w:hAnsi="Calibri" w:eastAsia="仿宋" w:cs="Arial"/>
                <w:b w:val="0"/>
                <w:bCs w:val="0"/>
                <w:kern w:val="0"/>
                <w:sz w:val="24"/>
              </w:rPr>
              <w:t>说明：</w:t>
            </w:r>
            <w:r>
              <w:rPr>
                <w:rFonts w:hint="eastAsia" w:ascii="Calibri" w:hAnsi="Calibri" w:eastAsia="仿宋" w:cs="Arial"/>
                <w:kern w:val="0"/>
                <w:sz w:val="24"/>
              </w:rPr>
              <w:t>软件和信息技术服务业</w:t>
            </w:r>
            <w:r>
              <w:rPr>
                <w:rFonts w:hint="eastAsia" w:ascii="Calibri" w:hAnsi="Calibri" w:eastAsia="仿宋" w:cs="Arial"/>
                <w:b w:val="0"/>
                <w:bCs w:val="0"/>
                <w:kern w:val="0"/>
                <w:sz w:val="24"/>
              </w:rPr>
              <w:t>。其中从业人员300人以下或营业收入10000万元以下的为中小微型企业。其中，从业人员100人及以上，且营业收入1000万元及以上的为</w:t>
            </w:r>
            <w:r>
              <w:rPr>
                <w:rFonts w:hint="eastAsia" w:ascii="Calibri" w:hAnsi="Calibri" w:eastAsia="仿宋" w:cs="Arial"/>
                <w:kern w:val="0"/>
                <w:sz w:val="24"/>
              </w:rPr>
              <w:t>中型企业</w:t>
            </w:r>
            <w:r>
              <w:rPr>
                <w:rFonts w:hint="eastAsia" w:ascii="Calibri" w:hAnsi="Calibri" w:eastAsia="仿宋" w:cs="Arial"/>
                <w:b w:val="0"/>
                <w:bCs w:val="0"/>
                <w:kern w:val="0"/>
                <w:sz w:val="24"/>
              </w:rPr>
              <w:t>；从业人员10人及以上，且营业收入50万元及以上的为</w:t>
            </w:r>
            <w:r>
              <w:rPr>
                <w:rFonts w:hint="eastAsia" w:ascii="Calibri" w:hAnsi="Calibri" w:eastAsia="仿宋" w:cs="Arial"/>
                <w:kern w:val="0"/>
                <w:sz w:val="24"/>
              </w:rPr>
              <w:t>小型企业</w:t>
            </w:r>
            <w:r>
              <w:rPr>
                <w:rFonts w:hint="eastAsia" w:ascii="Calibri" w:hAnsi="Calibri" w:eastAsia="仿宋" w:cs="Arial"/>
                <w:b w:val="0"/>
                <w:bCs w:val="0"/>
                <w:kern w:val="0"/>
                <w:sz w:val="24"/>
              </w:rPr>
              <w:t>；从业人员10人以下或营业收入50万元以下的为</w:t>
            </w:r>
            <w:r>
              <w:rPr>
                <w:rFonts w:hint="eastAsia" w:ascii="Calibri" w:hAnsi="Calibri" w:eastAsia="仿宋" w:cs="Arial"/>
                <w:kern w:val="0"/>
                <w:sz w:val="24"/>
              </w:rPr>
              <w:t>微型企业</w:t>
            </w:r>
            <w:r>
              <w:rPr>
                <w:rFonts w:hint="eastAsia" w:ascii="Calibri" w:hAnsi="Calibri" w:eastAsia="仿宋" w:cs="Arial"/>
                <w:b w:val="0"/>
                <w:bCs w:val="0"/>
                <w:kern w:val="0"/>
                <w:sz w:val="24"/>
              </w:rPr>
              <w:t>。</w:t>
            </w:r>
            <w:r>
              <w:rPr>
                <w:rFonts w:hint="eastAsia" w:ascii="Calibri" w:hAnsi="Calibri" w:eastAsia="仿宋" w:cs="Arial"/>
                <w:kern w:val="0"/>
                <w:sz w:val="24"/>
              </w:rPr>
              <w:t>】</w:t>
            </w:r>
          </w:p>
        </w:tc>
      </w:tr>
      <w:tr w14:paraId="3F2F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14:paraId="38B606D2">
            <w:pPr>
              <w:snapToGrid w:val="0"/>
              <w:jc w:val="center"/>
              <w:rPr>
                <w:rFonts w:ascii="Calibri" w:hAnsi="Calibri" w:eastAsia="仿宋" w:cs="宋体"/>
                <w:sz w:val="24"/>
              </w:rPr>
            </w:pPr>
            <w:r>
              <w:rPr>
                <w:rFonts w:ascii="Calibri" w:hAnsi="Calibri" w:eastAsia="仿宋" w:cs="宋体"/>
                <w:sz w:val="24"/>
              </w:rPr>
              <w:t>7</w:t>
            </w:r>
          </w:p>
        </w:tc>
        <w:tc>
          <w:tcPr>
            <w:tcW w:w="1843" w:type="dxa"/>
            <w:vAlign w:val="center"/>
          </w:tcPr>
          <w:p w14:paraId="35EA62EA">
            <w:pPr>
              <w:snapToGrid w:val="0"/>
              <w:jc w:val="center"/>
              <w:rPr>
                <w:rFonts w:ascii="Calibri" w:hAnsi="Calibri" w:eastAsia="仿宋" w:cs="宋体"/>
                <w:b/>
                <w:sz w:val="24"/>
              </w:rPr>
            </w:pPr>
            <w:r>
              <w:rPr>
                <w:rFonts w:hint="eastAsia" w:ascii="Calibri" w:hAnsi="Calibri" w:eastAsia="仿宋" w:cs="宋体"/>
                <w:b/>
                <w:sz w:val="24"/>
              </w:rPr>
              <w:t>是否允许采购进口产品</w:t>
            </w:r>
          </w:p>
        </w:tc>
        <w:tc>
          <w:tcPr>
            <w:tcW w:w="6803" w:type="dxa"/>
            <w:vAlign w:val="center"/>
          </w:tcPr>
          <w:p w14:paraId="08C47AEB">
            <w:pPr>
              <w:snapToGrid w:val="0"/>
              <w:spacing w:line="360" w:lineRule="auto"/>
              <w:contextualSpacing/>
              <w:rPr>
                <w:rFonts w:ascii="Calibri" w:hAnsi="Calibri" w:eastAsia="仿宋" w:cs="宋体"/>
                <w:kern w:val="0"/>
                <w:sz w:val="24"/>
              </w:rPr>
            </w:pPr>
            <w:sdt>
              <w:sdtPr>
                <w:rPr>
                  <w:rFonts w:hint="eastAsia" w:ascii="Calibri" w:hAnsi="Calibri" w:eastAsia="仿宋" w:cs="宋体"/>
                  <w:kern w:val="0"/>
                  <w:sz w:val="24"/>
                </w:rPr>
                <w:id w:val="-1828425707"/>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Calibri" w:hAnsi="Calibri" w:eastAsia="仿宋" w:cs="宋体"/>
                    <w:kern w:val="0"/>
                    <w:sz w:val="24"/>
                  </w:rPr>
                  <w:sym w:font="Wingdings" w:char="F0FE"/>
                </w:r>
              </w:sdtContent>
            </w:sdt>
            <w:r>
              <w:rPr>
                <w:rFonts w:hint="eastAsia" w:ascii="Calibri" w:hAnsi="Calibri" w:eastAsia="仿宋" w:cs="宋体"/>
                <w:kern w:val="0"/>
                <w:sz w:val="24"/>
              </w:rPr>
              <w:t>本项目不允许采购进口产品。</w:t>
            </w:r>
          </w:p>
          <w:p w14:paraId="11CB7CBA">
            <w:pPr>
              <w:snapToGrid w:val="0"/>
              <w:spacing w:line="360" w:lineRule="auto"/>
              <w:contextualSpacing/>
              <w:rPr>
                <w:rFonts w:ascii="Calibri" w:hAnsi="Calibri" w:eastAsia="仿宋" w:cs="宋体"/>
              </w:rPr>
            </w:pPr>
            <w:sdt>
              <w:sdtPr>
                <w:rPr>
                  <w:rFonts w:hint="eastAsia" w:ascii="Calibri" w:hAnsi="Calibri" w:eastAsia="仿宋" w:cs="宋体"/>
                  <w:kern w:val="0"/>
                  <w:sz w:val="24"/>
                </w:rPr>
                <w:id w:val="-52852824"/>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kern w:val="0"/>
                <w:sz w:val="24"/>
              </w:rPr>
              <w:t>可以就</w:t>
            </w:r>
            <w:r>
              <w:rPr>
                <w:rFonts w:hint="eastAsia" w:ascii="Calibri" w:hAnsi="Calibri" w:eastAsia="仿宋" w:cs="宋体"/>
                <w:sz w:val="24"/>
                <w:u w:val="single"/>
              </w:rPr>
              <w:t xml:space="preserve">    </w:t>
            </w:r>
            <w:r>
              <w:rPr>
                <w:rFonts w:hint="eastAsia" w:ascii="Calibri" w:hAnsi="Calibri" w:eastAsia="仿宋" w:cs="宋体"/>
                <w:kern w:val="0"/>
                <w:sz w:val="24"/>
              </w:rPr>
              <w:t>采购进口产品。</w:t>
            </w:r>
          </w:p>
        </w:tc>
      </w:tr>
      <w:tr w14:paraId="33BD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4A0B0C08">
            <w:pPr>
              <w:snapToGrid w:val="0"/>
              <w:jc w:val="center"/>
              <w:rPr>
                <w:rFonts w:ascii="Calibri" w:hAnsi="Calibri" w:eastAsia="仿宋" w:cs="宋体"/>
                <w:sz w:val="24"/>
              </w:rPr>
            </w:pPr>
            <w:r>
              <w:rPr>
                <w:rFonts w:ascii="Calibri" w:hAnsi="Calibri" w:eastAsia="仿宋" w:cs="宋体"/>
                <w:sz w:val="24"/>
              </w:rPr>
              <w:t>8</w:t>
            </w:r>
          </w:p>
        </w:tc>
        <w:tc>
          <w:tcPr>
            <w:tcW w:w="1843" w:type="dxa"/>
            <w:vAlign w:val="center"/>
          </w:tcPr>
          <w:p w14:paraId="4027C7C7">
            <w:pPr>
              <w:snapToGrid w:val="0"/>
              <w:jc w:val="center"/>
              <w:rPr>
                <w:rFonts w:ascii="Calibri" w:hAnsi="Calibri" w:eastAsia="仿宋" w:cs="宋体"/>
                <w:b/>
                <w:sz w:val="24"/>
              </w:rPr>
            </w:pPr>
            <w:r>
              <w:rPr>
                <w:rFonts w:hint="eastAsia" w:ascii="Calibri" w:hAnsi="Calibri" w:eastAsia="仿宋" w:cs="宋体"/>
                <w:b/>
                <w:sz w:val="24"/>
              </w:rPr>
              <w:t>分包</w:t>
            </w:r>
          </w:p>
        </w:tc>
        <w:tc>
          <w:tcPr>
            <w:tcW w:w="6803" w:type="dxa"/>
            <w:vAlign w:val="center"/>
          </w:tcPr>
          <w:p w14:paraId="1F44BB24">
            <w:pPr>
              <w:snapToGrid w:val="0"/>
              <w:spacing w:line="360" w:lineRule="auto"/>
              <w:contextualSpacing/>
              <w:rPr>
                <w:rFonts w:ascii="Calibri" w:hAnsi="Calibri" w:eastAsia="仿宋" w:cs="宋体"/>
                <w:sz w:val="24"/>
              </w:rPr>
            </w:pPr>
            <w:sdt>
              <w:sdtPr>
                <w:rPr>
                  <w:rFonts w:hint="eastAsia" w:ascii="Calibri" w:hAnsi="Calibri" w:eastAsia="仿宋" w:cs="宋体"/>
                  <w:kern w:val="0"/>
                  <w:sz w:val="24"/>
                </w:rPr>
                <w:id w:val="-1477286927"/>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MS Gothic" w:hAnsi="MS Gothic" w:eastAsia="仿宋" w:cs="Segoe UI Symbol"/>
                    <w:kern w:val="0"/>
                    <w:sz w:val="24"/>
                  </w:rPr>
                  <w:t>☐</w:t>
                </w:r>
              </w:sdtContent>
            </w:sdt>
            <w:r>
              <w:rPr>
                <w:rFonts w:hint="eastAsia" w:ascii="Calibri" w:hAnsi="Calibri" w:eastAsia="仿宋" w:cs="宋体"/>
                <w:kern w:val="0"/>
                <w:sz w:val="24"/>
              </w:rPr>
              <w:t xml:space="preserve"> A</w:t>
            </w:r>
            <w:r>
              <w:rPr>
                <w:rFonts w:hint="eastAsia" w:ascii="Calibri" w:hAnsi="Calibri" w:eastAsia="仿宋" w:cs="宋体"/>
                <w:sz w:val="24"/>
              </w:rPr>
              <w:t>同意将非主体、非关键性的</w:t>
            </w:r>
            <w:r>
              <w:rPr>
                <w:rFonts w:hint="eastAsia" w:ascii="Calibri" w:hAnsi="Calibri" w:eastAsia="仿宋" w:cs="宋体"/>
                <w:sz w:val="24"/>
                <w:u w:val="single"/>
              </w:rPr>
              <w:t xml:space="preserve">   </w:t>
            </w:r>
            <w:r>
              <w:rPr>
                <w:rFonts w:hint="eastAsia" w:ascii="Calibri" w:hAnsi="Calibri" w:eastAsia="仿宋" w:cs="宋体"/>
                <w:sz w:val="24"/>
              </w:rPr>
              <w:t>工作分包。</w:t>
            </w:r>
          </w:p>
          <w:p w14:paraId="17B99C97">
            <w:pPr>
              <w:snapToGrid w:val="0"/>
              <w:spacing w:line="360" w:lineRule="auto"/>
              <w:contextualSpacing/>
              <w:rPr>
                <w:rFonts w:ascii="Calibri" w:hAnsi="Calibri" w:eastAsia="仿宋" w:cs="宋体"/>
                <w:sz w:val="24"/>
              </w:rPr>
            </w:pPr>
            <w:sdt>
              <w:sdtPr>
                <w:rPr>
                  <w:rFonts w:hint="eastAsia" w:ascii="Calibri" w:hAnsi="Calibri" w:eastAsia="仿宋" w:cs="宋体"/>
                  <w:kern w:val="0"/>
                  <w:sz w:val="24"/>
                </w:rPr>
                <w:id w:val="-1276331357"/>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Wingdings" w:hAnsi="Wingdings" w:eastAsia="仿宋" w:cs="宋体"/>
                    <w:kern w:val="0"/>
                    <w:sz w:val="24"/>
                  </w:rPr>
                  <w:t>þ</w:t>
                </w:r>
              </w:sdtContent>
            </w:sdt>
            <w:r>
              <w:rPr>
                <w:rFonts w:hint="eastAsia" w:ascii="Calibri" w:hAnsi="Calibri" w:eastAsia="仿宋" w:cs="宋体"/>
                <w:kern w:val="0"/>
                <w:sz w:val="24"/>
              </w:rPr>
              <w:t xml:space="preserve"> B</w:t>
            </w:r>
            <w:r>
              <w:rPr>
                <w:rFonts w:hint="eastAsia" w:ascii="Calibri" w:hAnsi="Calibri" w:eastAsia="仿宋" w:cs="宋体"/>
                <w:sz w:val="24"/>
              </w:rPr>
              <w:t>不同意分包。</w:t>
            </w:r>
          </w:p>
          <w:p w14:paraId="20D34AD6">
            <w:pPr>
              <w:snapToGrid w:val="0"/>
              <w:spacing w:line="360" w:lineRule="auto"/>
              <w:contextualSpacing/>
              <w:rPr>
                <w:rFonts w:ascii="Calibri" w:hAnsi="Calibri" w:eastAsia="仿宋" w:cs="宋体"/>
                <w:sz w:val="24"/>
              </w:rPr>
            </w:pPr>
            <w:r>
              <w:rPr>
                <w:rFonts w:hint="eastAsia" w:ascii="Calibri" w:hAnsi="Calibri" w:eastAsia="仿宋" w:cs="宋体"/>
                <w:sz w:val="24"/>
              </w:rPr>
              <w:t>注：不得限制大中型企业向小微企业合理分包。</w:t>
            </w:r>
          </w:p>
        </w:tc>
      </w:tr>
      <w:tr w14:paraId="35C6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7283CB1F">
            <w:pPr>
              <w:snapToGrid w:val="0"/>
              <w:jc w:val="center"/>
              <w:rPr>
                <w:rFonts w:ascii="Calibri" w:hAnsi="Calibri" w:eastAsia="仿宋" w:cs="宋体"/>
                <w:sz w:val="24"/>
              </w:rPr>
            </w:pPr>
            <w:r>
              <w:rPr>
                <w:rFonts w:ascii="Calibri" w:hAnsi="Calibri" w:eastAsia="仿宋" w:cs="宋体"/>
                <w:sz w:val="24"/>
              </w:rPr>
              <w:t>9</w:t>
            </w:r>
          </w:p>
        </w:tc>
        <w:tc>
          <w:tcPr>
            <w:tcW w:w="1843" w:type="dxa"/>
            <w:vAlign w:val="center"/>
          </w:tcPr>
          <w:p w14:paraId="4B32C0FF">
            <w:pPr>
              <w:snapToGrid w:val="0"/>
              <w:jc w:val="center"/>
              <w:rPr>
                <w:rFonts w:ascii="Calibri" w:hAnsi="Calibri" w:eastAsia="仿宋" w:cs="宋体"/>
                <w:b/>
                <w:sz w:val="24"/>
              </w:rPr>
            </w:pPr>
            <w:r>
              <w:rPr>
                <w:rFonts w:hint="eastAsia" w:ascii="Calibri" w:hAnsi="Calibri" w:eastAsia="仿宋" w:cs="宋体"/>
                <w:b/>
                <w:sz w:val="24"/>
              </w:rPr>
              <w:t>开标前答疑会或现场考察</w:t>
            </w:r>
          </w:p>
        </w:tc>
        <w:tc>
          <w:tcPr>
            <w:tcW w:w="6803" w:type="dxa"/>
            <w:vAlign w:val="center"/>
          </w:tcPr>
          <w:p w14:paraId="3C496D1A">
            <w:pPr>
              <w:snapToGrid w:val="0"/>
              <w:spacing w:line="360" w:lineRule="auto"/>
              <w:contextualSpacing/>
              <w:rPr>
                <w:rFonts w:ascii="Calibri" w:hAnsi="Calibri" w:eastAsia="仿宋" w:cs="宋体"/>
                <w:sz w:val="24"/>
              </w:rPr>
            </w:pPr>
            <w:sdt>
              <w:sdtPr>
                <w:rPr>
                  <w:rFonts w:hint="eastAsia" w:ascii="Calibri" w:hAnsi="Calibri" w:eastAsia="仿宋" w:cs="宋体"/>
                  <w:kern w:val="0"/>
                  <w:sz w:val="24"/>
                </w:rPr>
                <w:id w:val="-212966419"/>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ascii="Wingdings" w:hAnsi="Wingdings" w:eastAsia="仿宋" w:cs="Segoe UI Symbol"/>
                    <w:kern w:val="0"/>
                    <w:sz w:val="24"/>
                  </w:rPr>
                  <w:t>þ</w:t>
                </w:r>
              </w:sdtContent>
            </w:sdt>
            <w:r>
              <w:rPr>
                <w:rFonts w:hint="eastAsia" w:ascii="Calibri" w:hAnsi="Calibri" w:eastAsia="仿宋" w:cs="宋体"/>
                <w:kern w:val="0"/>
                <w:sz w:val="24"/>
              </w:rPr>
              <w:t>A</w:t>
            </w:r>
            <w:r>
              <w:rPr>
                <w:rFonts w:hint="eastAsia" w:ascii="Calibri" w:hAnsi="Calibri" w:eastAsia="仿宋" w:cs="宋体"/>
                <w:sz w:val="24"/>
              </w:rPr>
              <w:t>不组织。</w:t>
            </w:r>
          </w:p>
          <w:p w14:paraId="7787CBFD">
            <w:pPr>
              <w:snapToGrid w:val="0"/>
              <w:spacing w:line="360" w:lineRule="auto"/>
              <w:contextualSpacing/>
              <w:rPr>
                <w:rFonts w:ascii="Calibri" w:hAnsi="Calibri" w:eastAsia="仿宋" w:cs="宋体"/>
                <w:sz w:val="24"/>
                <w:szCs w:val="20"/>
              </w:rPr>
            </w:pPr>
            <w:sdt>
              <w:sdtPr>
                <w:rPr>
                  <w:rFonts w:hint="eastAsia" w:ascii="Calibri" w:hAnsi="Calibri" w:eastAsia="仿宋" w:cs="宋体"/>
                  <w:kern w:val="0"/>
                  <w:sz w:val="24"/>
                </w:rPr>
                <w:id w:val="-999802974"/>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kern w:val="0"/>
                <w:sz w:val="24"/>
              </w:rPr>
              <w:t>B组织，</w:t>
            </w:r>
            <w:r>
              <w:rPr>
                <w:rFonts w:hint="eastAsia" w:ascii="Calibri" w:hAnsi="Calibri" w:eastAsia="仿宋" w:cs="宋体"/>
                <w:sz w:val="24"/>
              </w:rPr>
              <w:t>时间：</w:t>
            </w:r>
            <w:r>
              <w:rPr>
                <w:rFonts w:hint="eastAsia" w:ascii="Calibri" w:hAnsi="Calibri" w:eastAsia="仿宋" w:cs="宋体"/>
                <w:sz w:val="24"/>
                <w:u w:val="single"/>
              </w:rPr>
              <w:t xml:space="preserve">      </w:t>
            </w:r>
            <w:r>
              <w:rPr>
                <w:rFonts w:hint="eastAsia" w:ascii="Calibri" w:hAnsi="Calibri" w:eastAsia="仿宋" w:cs="宋体"/>
                <w:sz w:val="24"/>
              </w:rPr>
              <w:t>,地点：</w:t>
            </w:r>
            <w:r>
              <w:rPr>
                <w:rFonts w:hint="eastAsia" w:ascii="Calibri" w:hAnsi="Calibri" w:eastAsia="仿宋" w:cs="宋体"/>
                <w:sz w:val="24"/>
                <w:u w:val="single"/>
              </w:rPr>
              <w:t xml:space="preserve">      </w:t>
            </w:r>
            <w:r>
              <w:rPr>
                <w:rFonts w:hint="eastAsia" w:ascii="Calibri" w:hAnsi="Calibri" w:eastAsia="仿宋" w:cs="宋体"/>
                <w:sz w:val="24"/>
              </w:rPr>
              <w:t>，联系人：</w:t>
            </w:r>
            <w:r>
              <w:rPr>
                <w:rFonts w:hint="eastAsia" w:ascii="Calibri" w:hAnsi="Calibri" w:eastAsia="仿宋" w:cs="宋体"/>
                <w:sz w:val="24"/>
                <w:u w:val="single"/>
              </w:rPr>
              <w:t xml:space="preserve">      </w:t>
            </w:r>
            <w:r>
              <w:rPr>
                <w:rFonts w:hint="eastAsia" w:ascii="Calibri" w:hAnsi="Calibri" w:eastAsia="仿宋" w:cs="宋体"/>
                <w:sz w:val="24"/>
              </w:rPr>
              <w:t>，联系方式：</w:t>
            </w:r>
            <w:r>
              <w:rPr>
                <w:rFonts w:hint="eastAsia" w:ascii="Calibri" w:hAnsi="Calibri" w:eastAsia="仿宋" w:cs="宋体"/>
                <w:sz w:val="24"/>
                <w:u w:val="single"/>
              </w:rPr>
              <w:t xml:space="preserve">      </w:t>
            </w:r>
            <w:r>
              <w:rPr>
                <w:rFonts w:hint="eastAsia" w:ascii="Calibri" w:hAnsi="Calibri" w:eastAsia="仿宋" w:cs="宋体"/>
                <w:sz w:val="24"/>
                <w:szCs w:val="20"/>
              </w:rPr>
              <w:t>。</w:t>
            </w:r>
          </w:p>
        </w:tc>
      </w:tr>
      <w:tr w14:paraId="28E70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3ADC4A3D">
            <w:pPr>
              <w:snapToGrid w:val="0"/>
              <w:jc w:val="center"/>
              <w:rPr>
                <w:rFonts w:ascii="Calibri" w:hAnsi="Calibri" w:eastAsia="仿宋" w:cs="宋体"/>
                <w:sz w:val="24"/>
              </w:rPr>
            </w:pPr>
            <w:r>
              <w:rPr>
                <w:rFonts w:ascii="Calibri" w:hAnsi="Calibri" w:eastAsia="仿宋" w:cs="宋体"/>
                <w:sz w:val="24"/>
              </w:rPr>
              <w:t>10</w:t>
            </w:r>
          </w:p>
        </w:tc>
        <w:tc>
          <w:tcPr>
            <w:tcW w:w="1843" w:type="dxa"/>
            <w:vAlign w:val="center"/>
          </w:tcPr>
          <w:p w14:paraId="24B59D66">
            <w:pPr>
              <w:snapToGrid w:val="0"/>
              <w:jc w:val="center"/>
              <w:rPr>
                <w:rFonts w:ascii="Calibri" w:hAnsi="Calibri" w:eastAsia="仿宋" w:cs="宋体"/>
                <w:b/>
                <w:sz w:val="24"/>
              </w:rPr>
            </w:pPr>
            <w:r>
              <w:rPr>
                <w:rFonts w:hint="eastAsia" w:ascii="Calibri" w:hAnsi="Calibri" w:eastAsia="仿宋" w:cs="宋体"/>
                <w:b/>
                <w:sz w:val="24"/>
              </w:rPr>
              <w:t>样品提供</w:t>
            </w:r>
          </w:p>
        </w:tc>
        <w:tc>
          <w:tcPr>
            <w:tcW w:w="6803" w:type="dxa"/>
            <w:vAlign w:val="center"/>
          </w:tcPr>
          <w:p w14:paraId="16774B73">
            <w:pPr>
              <w:snapToGrid w:val="0"/>
              <w:spacing w:line="360" w:lineRule="auto"/>
              <w:contextualSpacing/>
              <w:rPr>
                <w:rFonts w:ascii="Calibri" w:hAnsi="Calibri" w:eastAsia="仿宋" w:cs="宋体"/>
                <w:sz w:val="24"/>
              </w:rPr>
            </w:pPr>
            <w:sdt>
              <w:sdtPr>
                <w:rPr>
                  <w:rFonts w:hint="eastAsia" w:ascii="Calibri" w:hAnsi="Calibri" w:eastAsia="仿宋" w:cs="宋体"/>
                  <w:kern w:val="0"/>
                  <w:sz w:val="24"/>
                </w:rPr>
                <w:id w:val="-1639946486"/>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Calibri" w:hAnsi="Calibri" w:eastAsia="仿宋" w:cs="宋体"/>
                    <w:kern w:val="0"/>
                    <w:sz w:val="24"/>
                  </w:rPr>
                  <w:sym w:font="Wingdings" w:char="F0FE"/>
                </w:r>
              </w:sdtContent>
            </w:sdt>
            <w:r>
              <w:rPr>
                <w:rFonts w:hint="eastAsia" w:ascii="Calibri" w:hAnsi="Calibri" w:eastAsia="仿宋" w:cs="宋体"/>
                <w:kern w:val="0"/>
                <w:sz w:val="24"/>
              </w:rPr>
              <w:t>A</w:t>
            </w:r>
            <w:r>
              <w:rPr>
                <w:rFonts w:hint="eastAsia" w:ascii="Calibri" w:hAnsi="Calibri" w:eastAsia="仿宋" w:cs="宋体"/>
                <w:sz w:val="24"/>
              </w:rPr>
              <w:t>不要求提供。</w:t>
            </w:r>
          </w:p>
          <w:p w14:paraId="7B58F9F0">
            <w:pPr>
              <w:snapToGrid w:val="0"/>
              <w:spacing w:line="360" w:lineRule="auto"/>
              <w:contextualSpacing/>
              <w:rPr>
                <w:rFonts w:ascii="Calibri" w:hAnsi="Calibri" w:eastAsia="仿宋" w:cs="宋体"/>
                <w:kern w:val="0"/>
                <w:sz w:val="24"/>
              </w:rPr>
            </w:pPr>
            <w:sdt>
              <w:sdtPr>
                <w:rPr>
                  <w:rFonts w:hint="eastAsia" w:ascii="Calibri" w:hAnsi="Calibri" w:eastAsia="仿宋" w:cs="宋体"/>
                  <w:kern w:val="0"/>
                  <w:sz w:val="24"/>
                </w:rPr>
                <w:id w:val="1026831988"/>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kern w:val="0"/>
                <w:sz w:val="24"/>
              </w:rPr>
              <w:t>B要求提供，</w:t>
            </w:r>
          </w:p>
          <w:p w14:paraId="401188D6">
            <w:pPr>
              <w:snapToGrid w:val="0"/>
              <w:spacing w:line="360" w:lineRule="auto"/>
              <w:contextualSpacing/>
              <w:rPr>
                <w:rFonts w:ascii="Calibri" w:hAnsi="Calibri" w:eastAsia="仿宋"/>
                <w:kern w:val="0"/>
                <w:sz w:val="24"/>
              </w:rPr>
            </w:pPr>
            <w:r>
              <w:rPr>
                <w:rFonts w:hint="eastAsia" w:ascii="Calibri" w:hAnsi="Calibri" w:eastAsia="仿宋"/>
                <w:kern w:val="0"/>
                <w:sz w:val="24"/>
              </w:rPr>
              <w:t>（</w:t>
            </w:r>
            <w:r>
              <w:rPr>
                <w:rFonts w:ascii="Calibri" w:hAnsi="Calibri" w:eastAsia="仿宋"/>
                <w:kern w:val="0"/>
                <w:sz w:val="24"/>
              </w:rPr>
              <w:t>1</w:t>
            </w:r>
            <w:r>
              <w:rPr>
                <w:rFonts w:hint="eastAsia" w:ascii="Calibri" w:hAnsi="Calibri" w:eastAsia="仿宋"/>
                <w:kern w:val="0"/>
                <w:sz w:val="24"/>
              </w:rPr>
              <w:t>）</w:t>
            </w:r>
            <w:r>
              <w:rPr>
                <w:rFonts w:hint="eastAsia" w:ascii="Calibri" w:hAnsi="Calibri" w:eastAsia="仿宋"/>
                <w:snapToGrid w:val="0"/>
                <w:kern w:val="28"/>
                <w:sz w:val="24"/>
              </w:rPr>
              <w:t>样品：</w:t>
            </w:r>
            <w:r>
              <w:rPr>
                <w:rFonts w:ascii="Calibri" w:hAnsi="Calibri" w:eastAsia="仿宋"/>
                <w:sz w:val="24"/>
                <w:u w:val="single"/>
              </w:rPr>
              <w:t xml:space="preserve">    </w:t>
            </w:r>
            <w:r>
              <w:rPr>
                <w:rFonts w:hint="eastAsia" w:ascii="Calibri" w:hAnsi="Calibri" w:eastAsia="仿宋"/>
                <w:kern w:val="0"/>
                <w:sz w:val="24"/>
              </w:rPr>
              <w:t>；</w:t>
            </w:r>
          </w:p>
          <w:p w14:paraId="207EDE64">
            <w:pPr>
              <w:snapToGrid w:val="0"/>
              <w:spacing w:line="360" w:lineRule="auto"/>
              <w:contextualSpacing/>
              <w:rPr>
                <w:rFonts w:ascii="Calibri" w:hAnsi="Calibri" w:eastAsia="仿宋"/>
                <w:kern w:val="0"/>
                <w:sz w:val="24"/>
              </w:rPr>
            </w:pPr>
            <w:r>
              <w:rPr>
                <w:rFonts w:hint="eastAsia" w:ascii="Calibri" w:hAnsi="Calibri" w:eastAsia="仿宋"/>
                <w:kern w:val="0"/>
                <w:sz w:val="24"/>
              </w:rPr>
              <w:t>（</w:t>
            </w:r>
            <w:r>
              <w:rPr>
                <w:rFonts w:ascii="Calibri" w:hAnsi="Calibri" w:eastAsia="仿宋"/>
                <w:kern w:val="0"/>
                <w:sz w:val="24"/>
              </w:rPr>
              <w:t>2</w:t>
            </w:r>
            <w:r>
              <w:rPr>
                <w:rFonts w:hint="eastAsia" w:ascii="Calibri" w:hAnsi="Calibri" w:eastAsia="仿宋"/>
                <w:kern w:val="0"/>
                <w:sz w:val="24"/>
              </w:rPr>
              <w:t>）</w:t>
            </w:r>
            <w:r>
              <w:rPr>
                <w:rFonts w:hint="eastAsia" w:ascii="Calibri" w:hAnsi="Calibri" w:eastAsia="仿宋"/>
                <w:snapToGrid w:val="0"/>
                <w:kern w:val="28"/>
                <w:sz w:val="24"/>
              </w:rPr>
              <w:t>样品制作的标准和要求：</w:t>
            </w:r>
            <w:r>
              <w:rPr>
                <w:rFonts w:ascii="Calibri" w:hAnsi="Calibri" w:eastAsia="仿宋"/>
                <w:sz w:val="24"/>
                <w:u w:val="single"/>
              </w:rPr>
              <w:t xml:space="preserve">    </w:t>
            </w:r>
            <w:r>
              <w:rPr>
                <w:rFonts w:hint="eastAsia" w:ascii="Calibri" w:hAnsi="Calibri" w:eastAsia="仿宋"/>
                <w:kern w:val="0"/>
                <w:sz w:val="24"/>
              </w:rPr>
              <w:t>；</w:t>
            </w:r>
          </w:p>
          <w:p w14:paraId="1DE28F14">
            <w:pPr>
              <w:snapToGrid w:val="0"/>
              <w:spacing w:line="360" w:lineRule="auto"/>
              <w:contextualSpacing/>
              <w:rPr>
                <w:rFonts w:ascii="Calibri" w:hAnsi="Calibri" w:eastAsia="仿宋"/>
                <w:kern w:val="0"/>
                <w:sz w:val="24"/>
              </w:rPr>
            </w:pPr>
            <w:r>
              <w:rPr>
                <w:rFonts w:hint="eastAsia" w:ascii="Calibri" w:hAnsi="Calibri" w:eastAsia="仿宋"/>
                <w:kern w:val="0"/>
                <w:sz w:val="24"/>
              </w:rPr>
              <w:t>（</w:t>
            </w:r>
            <w:r>
              <w:rPr>
                <w:rFonts w:ascii="Calibri" w:hAnsi="Calibri" w:eastAsia="仿宋"/>
                <w:kern w:val="0"/>
                <w:sz w:val="24"/>
              </w:rPr>
              <w:t>3</w:t>
            </w:r>
            <w:r>
              <w:rPr>
                <w:rFonts w:hint="eastAsia" w:ascii="Calibri" w:hAnsi="Calibri" w:eastAsia="仿宋"/>
                <w:kern w:val="0"/>
                <w:sz w:val="24"/>
              </w:rPr>
              <w:t>）样品的评审方法以及评审标准</w:t>
            </w:r>
            <w:r>
              <w:rPr>
                <w:rFonts w:hint="eastAsia" w:ascii="Calibri" w:hAnsi="Calibri" w:eastAsia="仿宋"/>
                <w:snapToGrid w:val="0"/>
                <w:kern w:val="28"/>
                <w:sz w:val="24"/>
              </w:rPr>
              <w:t>：详见</w:t>
            </w:r>
            <w:r>
              <w:rPr>
                <w:rFonts w:hint="eastAsia" w:ascii="Calibri" w:hAnsi="Calibri" w:eastAsia="仿宋"/>
                <w:sz w:val="24"/>
                <w:u w:val="single"/>
              </w:rPr>
              <w:t>评标办法</w:t>
            </w:r>
            <w:r>
              <w:rPr>
                <w:rFonts w:hint="eastAsia" w:ascii="Calibri" w:hAnsi="Calibri" w:eastAsia="仿宋"/>
                <w:kern w:val="0"/>
                <w:sz w:val="24"/>
              </w:rPr>
              <w:t>；</w:t>
            </w:r>
          </w:p>
          <w:p w14:paraId="7CAD8A2E">
            <w:pPr>
              <w:snapToGrid w:val="0"/>
              <w:spacing w:line="360" w:lineRule="auto"/>
              <w:contextualSpacing/>
              <w:rPr>
                <w:rFonts w:ascii="Calibri" w:hAnsi="Calibri" w:eastAsia="仿宋"/>
                <w:kern w:val="0"/>
                <w:sz w:val="24"/>
              </w:rPr>
            </w:pPr>
            <w:r>
              <w:rPr>
                <w:rFonts w:hint="eastAsia" w:ascii="Calibri" w:hAnsi="Calibri" w:eastAsia="仿宋"/>
                <w:kern w:val="0"/>
                <w:sz w:val="24"/>
              </w:rPr>
              <w:t>（</w:t>
            </w:r>
            <w:r>
              <w:rPr>
                <w:rFonts w:ascii="Calibri" w:hAnsi="Calibri" w:eastAsia="仿宋"/>
                <w:kern w:val="0"/>
                <w:sz w:val="24"/>
              </w:rPr>
              <w:t>4</w:t>
            </w:r>
            <w:r>
              <w:rPr>
                <w:rFonts w:hint="eastAsia" w:ascii="Calibri" w:hAnsi="Calibri" w:eastAsia="仿宋"/>
                <w:kern w:val="0"/>
                <w:sz w:val="24"/>
              </w:rPr>
              <w:t>）是否需要随样品提交检测报告：</w:t>
            </w:r>
            <w:r>
              <w:rPr>
                <w:rFonts w:ascii="Segoe UI Symbol" w:hAnsi="Segoe UI Symbol" w:eastAsia="仿宋" w:cs="Segoe UI Symbol"/>
                <w:kern w:val="0"/>
                <w:sz w:val="24"/>
              </w:rPr>
              <w:t>☐</w:t>
            </w:r>
            <w:r>
              <w:rPr>
                <w:rFonts w:hint="eastAsia" w:ascii="Calibri" w:hAnsi="Calibri" w:eastAsia="仿宋"/>
                <w:kern w:val="0"/>
                <w:sz w:val="24"/>
              </w:rPr>
              <w:t>否；</w:t>
            </w:r>
            <w:r>
              <w:rPr>
                <w:rFonts w:ascii="Segoe UI Symbol" w:hAnsi="Segoe UI Symbol" w:eastAsia="仿宋" w:cs="Segoe UI Symbol"/>
                <w:kern w:val="0"/>
                <w:sz w:val="24"/>
              </w:rPr>
              <w:t>☐</w:t>
            </w:r>
            <w:r>
              <w:rPr>
                <w:rFonts w:hint="eastAsia" w:ascii="Calibri" w:hAnsi="Calibri" w:eastAsia="仿宋"/>
                <w:kern w:val="0"/>
                <w:sz w:val="24"/>
              </w:rPr>
              <w:t>是，检测机构的要求</w:t>
            </w:r>
            <w:r>
              <w:rPr>
                <w:rFonts w:hint="eastAsia" w:ascii="Calibri" w:hAnsi="Calibri" w:eastAsia="仿宋"/>
                <w:sz w:val="24"/>
              </w:rPr>
              <w:t>：</w:t>
            </w:r>
            <w:r>
              <w:rPr>
                <w:rFonts w:ascii="Calibri" w:hAnsi="Calibri" w:eastAsia="仿宋"/>
                <w:sz w:val="24"/>
                <w:u w:val="single"/>
              </w:rPr>
              <w:t xml:space="preserve">    </w:t>
            </w:r>
            <w:r>
              <w:rPr>
                <w:rFonts w:hint="eastAsia" w:ascii="Calibri" w:hAnsi="Calibri" w:eastAsia="仿宋"/>
                <w:kern w:val="0"/>
                <w:sz w:val="24"/>
              </w:rPr>
              <w:t>；检测内容</w:t>
            </w:r>
            <w:r>
              <w:rPr>
                <w:rFonts w:hint="eastAsia" w:ascii="Calibri" w:hAnsi="Calibri" w:eastAsia="仿宋"/>
                <w:sz w:val="24"/>
              </w:rPr>
              <w:t>：</w:t>
            </w:r>
            <w:r>
              <w:rPr>
                <w:rFonts w:ascii="Calibri" w:hAnsi="Calibri" w:eastAsia="仿宋"/>
                <w:sz w:val="24"/>
                <w:u w:val="single"/>
              </w:rPr>
              <w:t xml:space="preserve">    </w:t>
            </w:r>
            <w:r>
              <w:rPr>
                <w:rFonts w:hint="eastAsia" w:ascii="Calibri" w:hAnsi="Calibri" w:eastAsia="仿宋"/>
                <w:kern w:val="0"/>
                <w:sz w:val="24"/>
              </w:rPr>
              <w:t>。</w:t>
            </w:r>
          </w:p>
          <w:p w14:paraId="76E35EE1">
            <w:pPr>
              <w:snapToGrid w:val="0"/>
              <w:spacing w:line="360" w:lineRule="auto"/>
              <w:contextualSpacing/>
              <w:rPr>
                <w:rFonts w:ascii="Calibri" w:hAnsi="Calibri" w:eastAsia="仿宋"/>
                <w:sz w:val="24"/>
              </w:rPr>
            </w:pPr>
            <w:r>
              <w:rPr>
                <w:rFonts w:hint="eastAsia" w:ascii="Calibri" w:hAnsi="Calibri" w:eastAsia="仿宋"/>
                <w:sz w:val="24"/>
              </w:rPr>
              <w:t>（</w:t>
            </w:r>
            <w:r>
              <w:rPr>
                <w:rFonts w:ascii="Calibri" w:hAnsi="Calibri" w:eastAsia="仿宋"/>
                <w:sz w:val="24"/>
              </w:rPr>
              <w:t>5</w:t>
            </w:r>
            <w:r>
              <w:rPr>
                <w:rFonts w:hint="eastAsia" w:ascii="Calibri" w:hAnsi="Calibri" w:eastAsia="仿宋"/>
                <w:sz w:val="24"/>
              </w:rPr>
              <w:t>）提供样品的时间：</w:t>
            </w:r>
            <w:r>
              <w:rPr>
                <w:rFonts w:ascii="Calibri" w:hAnsi="Calibri" w:eastAsia="仿宋"/>
                <w:sz w:val="24"/>
                <w:u w:val="single"/>
              </w:rPr>
              <w:t xml:space="preserve">    </w:t>
            </w:r>
            <w:r>
              <w:rPr>
                <w:rFonts w:hint="eastAsia" w:ascii="Calibri" w:hAnsi="Calibri" w:eastAsia="仿宋"/>
                <w:kern w:val="0"/>
                <w:sz w:val="24"/>
              </w:rPr>
              <w:t>；地点：</w:t>
            </w:r>
            <w:r>
              <w:rPr>
                <w:rFonts w:ascii="Calibri" w:hAnsi="Calibri" w:eastAsia="仿宋"/>
                <w:sz w:val="24"/>
                <w:u w:val="single"/>
              </w:rPr>
              <w:t xml:space="preserve">    </w:t>
            </w:r>
            <w:r>
              <w:rPr>
                <w:rFonts w:hint="eastAsia" w:ascii="Calibri" w:hAnsi="Calibri" w:eastAsia="仿宋"/>
                <w:kern w:val="0"/>
                <w:sz w:val="24"/>
              </w:rPr>
              <w:t>；联系人</w:t>
            </w:r>
            <w:r>
              <w:rPr>
                <w:rFonts w:hint="eastAsia" w:ascii="Calibri" w:hAnsi="Calibri" w:eastAsia="仿宋"/>
                <w:sz w:val="24"/>
              </w:rPr>
              <w:t>：</w:t>
            </w:r>
            <w:r>
              <w:rPr>
                <w:rFonts w:ascii="Calibri" w:hAnsi="Calibri" w:eastAsia="仿宋"/>
                <w:sz w:val="24"/>
                <w:u w:val="single"/>
              </w:rPr>
              <w:t xml:space="preserve">   </w:t>
            </w:r>
            <w:r>
              <w:rPr>
                <w:rFonts w:hint="eastAsia" w:ascii="Calibri" w:hAnsi="Calibri" w:eastAsia="仿宋"/>
                <w:sz w:val="24"/>
              </w:rPr>
              <w:t>，</w:t>
            </w:r>
            <w:r>
              <w:rPr>
                <w:rFonts w:hint="eastAsia" w:ascii="Calibri" w:hAnsi="Calibri" w:eastAsia="仿宋"/>
                <w:kern w:val="28"/>
                <w:sz w:val="24"/>
              </w:rPr>
              <w:t>联系电话：</w:t>
            </w:r>
            <w:r>
              <w:rPr>
                <w:rFonts w:ascii="Calibri" w:hAnsi="Calibri" w:eastAsia="仿宋"/>
                <w:sz w:val="24"/>
                <w:u w:val="single"/>
              </w:rPr>
              <w:t xml:space="preserve">    </w:t>
            </w:r>
            <w:r>
              <w:rPr>
                <w:rFonts w:hint="eastAsia" w:ascii="Calibri" w:hAnsi="Calibri" w:eastAsia="仿宋"/>
                <w:sz w:val="24"/>
              </w:rPr>
              <w:t>。请供应商在上述时间内提供样品并按规定位置安装完毕。超过截止时间的，采购人或采购代理机构将不予接收，并将清场并封闭样品现场。</w:t>
            </w:r>
          </w:p>
          <w:p w14:paraId="18842F98">
            <w:pPr>
              <w:snapToGrid w:val="0"/>
              <w:spacing w:line="360" w:lineRule="auto"/>
              <w:contextualSpacing/>
              <w:rPr>
                <w:rFonts w:ascii="Calibri" w:hAnsi="Calibri" w:eastAsia="仿宋"/>
                <w:sz w:val="24"/>
              </w:rPr>
            </w:pPr>
            <w:r>
              <w:rPr>
                <w:rFonts w:hint="eastAsia" w:ascii="Calibri" w:hAnsi="Calibri" w:eastAsia="仿宋"/>
                <w:sz w:val="24"/>
              </w:rPr>
              <w:t>（</w:t>
            </w:r>
            <w:r>
              <w:rPr>
                <w:rFonts w:ascii="Calibri" w:hAnsi="Calibri" w:eastAsia="仿宋"/>
                <w:sz w:val="24"/>
              </w:rPr>
              <w:t>6</w:t>
            </w:r>
            <w:r>
              <w:rPr>
                <w:rFonts w:hint="eastAsia" w:ascii="Calibri" w:hAnsi="Calibri" w:eastAsia="仿宋"/>
                <w:sz w:val="24"/>
              </w:rPr>
              <w:t>）采购活动结束后，对于未中标供应商提供的样品，采购人、采购机构将通知未中标供应商在规定的时间内取回，逾期未取回的，采购人、采购机构不负保管义务；对于中标供应商提供的样品，采购人将进行保管、封存，并作为履约验收的参考。</w:t>
            </w:r>
          </w:p>
          <w:p w14:paraId="7879EBFB">
            <w:pPr>
              <w:snapToGrid w:val="0"/>
              <w:spacing w:line="360" w:lineRule="auto"/>
              <w:contextualSpacing/>
              <w:rPr>
                <w:rFonts w:ascii="Calibri" w:hAnsi="Calibri" w:eastAsia="仿宋" w:cs="宋体"/>
                <w:b/>
                <w:sz w:val="24"/>
              </w:rPr>
            </w:pPr>
            <w:r>
              <w:rPr>
                <w:rFonts w:hint="eastAsia" w:ascii="Calibri" w:hAnsi="Calibri" w:eastAsia="仿宋"/>
                <w:sz w:val="24"/>
              </w:rPr>
              <w:t>（</w:t>
            </w:r>
            <w:r>
              <w:rPr>
                <w:rFonts w:ascii="Calibri" w:hAnsi="Calibri" w:eastAsia="仿宋"/>
                <w:sz w:val="24"/>
              </w:rPr>
              <w:t>7</w:t>
            </w:r>
            <w:r>
              <w:rPr>
                <w:rFonts w:hint="eastAsia" w:ascii="Calibri" w:hAnsi="Calibri" w:eastAsia="仿宋"/>
                <w:sz w:val="24"/>
              </w:rPr>
              <w:t>）制作、运输、安装和保管样品所发生的一切费用由供应商自理。</w:t>
            </w:r>
          </w:p>
        </w:tc>
      </w:tr>
      <w:tr w14:paraId="1796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61356720">
            <w:pPr>
              <w:snapToGrid w:val="0"/>
              <w:jc w:val="center"/>
              <w:rPr>
                <w:rFonts w:ascii="Calibri" w:hAnsi="Calibri" w:eastAsia="仿宋" w:cs="宋体"/>
                <w:sz w:val="24"/>
              </w:rPr>
            </w:pPr>
            <w:r>
              <w:rPr>
                <w:rFonts w:ascii="Calibri" w:hAnsi="Calibri" w:eastAsia="仿宋" w:cs="宋体"/>
                <w:sz w:val="24"/>
              </w:rPr>
              <w:t>11</w:t>
            </w:r>
          </w:p>
        </w:tc>
        <w:tc>
          <w:tcPr>
            <w:tcW w:w="1843" w:type="dxa"/>
            <w:vAlign w:val="center"/>
          </w:tcPr>
          <w:p w14:paraId="3051A749">
            <w:pPr>
              <w:snapToGrid w:val="0"/>
              <w:jc w:val="center"/>
              <w:rPr>
                <w:rFonts w:ascii="Calibri" w:hAnsi="Calibri" w:eastAsia="仿宋" w:cs="宋体"/>
                <w:bCs/>
                <w:sz w:val="24"/>
              </w:rPr>
            </w:pPr>
            <w:r>
              <w:rPr>
                <w:rFonts w:hint="eastAsia" w:ascii="Calibri" w:hAnsi="Calibri" w:eastAsia="仿宋" w:cs="宋体"/>
                <w:b/>
                <w:sz w:val="24"/>
              </w:rPr>
              <w:t>方案讲解演示</w:t>
            </w:r>
          </w:p>
        </w:tc>
        <w:tc>
          <w:tcPr>
            <w:tcW w:w="6803" w:type="dxa"/>
            <w:vAlign w:val="center"/>
          </w:tcPr>
          <w:p w14:paraId="3CCACA82">
            <w:pPr>
              <w:snapToGrid w:val="0"/>
              <w:spacing w:line="360" w:lineRule="auto"/>
              <w:contextualSpacing/>
              <w:rPr>
                <w:rFonts w:ascii="Calibri" w:hAnsi="Calibri" w:eastAsia="仿宋" w:cs="宋体"/>
                <w:sz w:val="24"/>
              </w:rPr>
            </w:pPr>
            <w:sdt>
              <w:sdtPr>
                <w:rPr>
                  <w:rFonts w:hint="eastAsia" w:ascii="Calibri" w:hAnsi="Calibri" w:eastAsia="仿宋" w:cs="宋体"/>
                  <w:kern w:val="0"/>
                  <w:sz w:val="24"/>
                </w:rPr>
                <w:id w:val="-1859348549"/>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kern w:val="0"/>
                <w:sz w:val="24"/>
              </w:rPr>
              <w:t>A</w:t>
            </w:r>
            <w:r>
              <w:rPr>
                <w:rFonts w:hint="eastAsia" w:ascii="Calibri" w:hAnsi="Calibri" w:eastAsia="仿宋" w:cs="宋体"/>
                <w:sz w:val="24"/>
              </w:rPr>
              <w:t>不组织。</w:t>
            </w:r>
          </w:p>
          <w:p w14:paraId="6DFC75EB">
            <w:pPr>
              <w:snapToGrid w:val="0"/>
              <w:spacing w:line="360" w:lineRule="auto"/>
              <w:contextualSpacing/>
              <w:rPr>
                <w:rFonts w:ascii="Calibri" w:hAnsi="Calibri" w:eastAsia="仿宋" w:cs="宋体"/>
                <w:kern w:val="0"/>
                <w:sz w:val="24"/>
              </w:rPr>
            </w:pPr>
            <w:sdt>
              <w:sdtPr>
                <w:rPr>
                  <w:rFonts w:hint="eastAsia" w:ascii="Calibri" w:hAnsi="Calibri" w:eastAsia="仿宋" w:cs="宋体"/>
                  <w:kern w:val="0"/>
                  <w:sz w:val="24"/>
                </w:rPr>
                <w:id w:val="1174071719"/>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Calibri" w:hAnsi="Calibri" w:eastAsia="仿宋" w:cs="宋体"/>
                    <w:kern w:val="0"/>
                    <w:sz w:val="24"/>
                  </w:rPr>
                  <w:sym w:font="Wingdings" w:char="F0FE"/>
                </w:r>
              </w:sdtContent>
            </w:sdt>
            <w:r>
              <w:rPr>
                <w:rFonts w:hint="eastAsia" w:ascii="Calibri" w:hAnsi="Calibri" w:eastAsia="仿宋" w:cs="宋体"/>
                <w:kern w:val="0"/>
                <w:sz w:val="24"/>
              </w:rPr>
              <w:t>B组织。</w:t>
            </w:r>
          </w:p>
          <w:p w14:paraId="060A95B5">
            <w:pPr>
              <w:snapToGrid w:val="0"/>
              <w:spacing w:line="360" w:lineRule="auto"/>
              <w:contextualSpacing/>
              <w:rPr>
                <w:rFonts w:ascii="Calibri" w:hAnsi="Calibri" w:eastAsia="仿宋" w:cs="宋体"/>
                <w:kern w:val="0"/>
                <w:sz w:val="24"/>
              </w:rPr>
            </w:pPr>
            <w:r>
              <w:rPr>
                <w:rFonts w:hint="eastAsia" w:ascii="Calibri" w:hAnsi="Calibri" w:eastAsia="仿宋" w:cs="宋体"/>
                <w:kern w:val="0"/>
                <w:sz w:val="24"/>
              </w:rPr>
              <w:t>（1）在评标时安排每个供应商进行方案讲解演示。每个供应商时间不超过15分钟，讲解次序以投标文件解密时间先后次序为准，讲解演示人员不超过3人。讲解演示结束后按要求解答评标委员会提问。</w:t>
            </w:r>
          </w:p>
          <w:p w14:paraId="74608AAA">
            <w:pPr>
              <w:snapToGrid w:val="0"/>
              <w:spacing w:line="360" w:lineRule="auto"/>
              <w:contextualSpacing/>
              <w:rPr>
                <w:rFonts w:ascii="Calibri" w:hAnsi="Calibri" w:eastAsia="仿宋" w:cs="宋体"/>
                <w:kern w:val="0"/>
                <w:sz w:val="24"/>
              </w:rPr>
            </w:pPr>
            <w:r>
              <w:rPr>
                <w:rFonts w:hint="eastAsia" w:ascii="Calibri" w:hAnsi="Calibri" w:eastAsia="仿宋" w:cs="宋体"/>
                <w:kern w:val="0"/>
                <w:sz w:val="24"/>
              </w:rPr>
              <w:t>（2）方案讲解演示可选择以下其中一种方式：</w:t>
            </w:r>
          </w:p>
          <w:p w14:paraId="3BA876F0">
            <w:pPr>
              <w:snapToGrid w:val="0"/>
              <w:spacing w:line="360" w:lineRule="auto"/>
              <w:contextualSpacing/>
              <w:rPr>
                <w:rFonts w:ascii="Calibri" w:hAnsi="Calibri" w:eastAsia="仿宋"/>
                <w:kern w:val="0"/>
                <w:sz w:val="24"/>
              </w:rPr>
            </w:pPr>
            <w:sdt>
              <w:sdtPr>
                <w:rPr>
                  <w:rFonts w:hint="eastAsia" w:ascii="Calibri" w:hAnsi="Calibri" w:eastAsia="仿宋" w:cs="宋体"/>
                  <w:kern w:val="0"/>
                  <w:sz w:val="24"/>
                </w:rPr>
                <w:id w:val="742374729"/>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b/>
                <w:bCs/>
                <w:kern w:val="0"/>
                <w:sz w:val="24"/>
              </w:rPr>
              <w:t>方式一：</w:t>
            </w:r>
            <w:r>
              <w:rPr>
                <w:rFonts w:hint="eastAsia" w:ascii="Calibri" w:hAnsi="Calibri" w:eastAsia="仿宋"/>
                <w:kern w:val="0"/>
                <w:sz w:val="24"/>
              </w:rPr>
              <w:t>政采云平台在线讲解演示。政采云平台在线讲解需供应商根据政采云平台操作要求做好准备工作，提前完善软硬件配置环境。</w:t>
            </w:r>
          </w:p>
          <w:p w14:paraId="31523B11">
            <w:pPr>
              <w:snapToGrid w:val="0"/>
              <w:spacing w:line="360" w:lineRule="auto"/>
              <w:contextualSpacing/>
              <w:rPr>
                <w:rFonts w:ascii="Calibri" w:hAnsi="Calibri" w:eastAsia="仿宋"/>
                <w:kern w:val="0"/>
                <w:sz w:val="24"/>
              </w:rPr>
            </w:pPr>
            <w:sdt>
              <w:sdtPr>
                <w:rPr>
                  <w:rFonts w:hint="eastAsia" w:ascii="Calibri" w:hAnsi="Calibri" w:eastAsia="仿宋" w:cs="宋体"/>
                  <w:kern w:val="0"/>
                  <w:sz w:val="24"/>
                </w:rPr>
                <w:id w:val="-850797816"/>
                <w14:checkbox>
                  <w14:checked w14:val="1"/>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Calibri" w:hAnsi="Calibri" w:eastAsia="仿宋" w:cs="宋体"/>
                    <w:kern w:val="0"/>
                    <w:sz w:val="24"/>
                  </w:rPr>
                  <w:sym w:font="Wingdings" w:char="F0FE"/>
                </w:r>
              </w:sdtContent>
            </w:sdt>
            <w:r>
              <w:rPr>
                <w:rFonts w:hint="eastAsia" w:ascii="Calibri" w:hAnsi="Calibri" w:eastAsia="仿宋"/>
                <w:b/>
                <w:bCs/>
                <w:kern w:val="0"/>
                <w:sz w:val="24"/>
              </w:rPr>
              <w:t>方式二：</w:t>
            </w:r>
            <w:r>
              <w:rPr>
                <w:rFonts w:hint="eastAsia" w:ascii="Calibri" w:hAnsi="Calibri" w:eastAsia="仿宋"/>
                <w:kern w:val="0"/>
                <w:sz w:val="24"/>
              </w:rPr>
              <w:t>代理机构评标场所</w:t>
            </w:r>
            <w:r>
              <w:rPr>
                <w:rFonts w:hint="eastAsia" w:ascii="Calibri" w:hAnsi="Calibri" w:eastAsia="仿宋" w:cs="仿宋"/>
                <w:kern w:val="0"/>
                <w:sz w:val="24"/>
              </w:rPr>
              <w:t>现场讲解演示。</w:t>
            </w:r>
            <w:r>
              <w:rPr>
                <w:rFonts w:hint="eastAsia" w:ascii="Calibri" w:hAnsi="Calibri" w:eastAsia="仿宋"/>
                <w:kern w:val="0"/>
                <w:sz w:val="24"/>
              </w:rPr>
              <w:t>现场讲解地点为</w:t>
            </w:r>
            <w:r>
              <w:rPr>
                <w:rFonts w:ascii="Calibri" w:hAnsi="Calibri" w:eastAsia="仿宋"/>
                <w:sz w:val="24"/>
                <w:u w:val="single"/>
              </w:rPr>
              <w:t xml:space="preserve"> </w:t>
            </w:r>
            <w:r>
              <w:rPr>
                <w:rFonts w:hint="eastAsia" w:ascii="Calibri" w:hAnsi="Calibri" w:eastAsia="仿宋"/>
                <w:sz w:val="24"/>
                <w:u w:val="single"/>
              </w:rPr>
              <w:t>杭州市西湖区古墩路701号紫金广场A座</w:t>
            </w:r>
            <w:r>
              <w:rPr>
                <w:rFonts w:hint="eastAsia" w:ascii="Calibri" w:hAnsi="Calibri" w:eastAsia="仿宋"/>
                <w:sz w:val="24"/>
                <w:u w:val="single"/>
                <w:lang w:val="en-US" w:eastAsia="zh-CN"/>
              </w:rPr>
              <w:t>1501-1</w:t>
            </w:r>
            <w:r>
              <w:rPr>
                <w:rFonts w:hint="eastAsia" w:ascii="Calibri" w:hAnsi="Calibri" w:eastAsia="仿宋"/>
                <w:sz w:val="24"/>
                <w:u w:val="single"/>
              </w:rPr>
              <w:t>会议室</w:t>
            </w:r>
            <w:r>
              <w:rPr>
                <w:rFonts w:hint="eastAsia" w:ascii="Calibri" w:hAnsi="Calibri" w:eastAsia="仿宋"/>
                <w:kern w:val="0"/>
                <w:sz w:val="24"/>
              </w:rPr>
              <w:t>，讲解演示所用电脑等设备由供应商自备。现场讲解演示人员进场时提供讲解人员名单（加盖公章）及身份证明，否则不得讲解演示。</w:t>
            </w:r>
          </w:p>
          <w:p w14:paraId="7D98D16B">
            <w:pPr>
              <w:snapToGrid w:val="0"/>
              <w:spacing w:line="360" w:lineRule="auto"/>
              <w:contextualSpacing/>
              <w:rPr>
                <w:rFonts w:ascii="Calibri" w:hAnsi="Calibri" w:eastAsia="仿宋"/>
                <w:kern w:val="0"/>
                <w:sz w:val="24"/>
              </w:rPr>
            </w:pPr>
            <w:sdt>
              <w:sdtPr>
                <w:rPr>
                  <w:rFonts w:hint="eastAsia" w:ascii="Calibri" w:hAnsi="Calibri" w:eastAsia="仿宋" w:cs="宋体"/>
                  <w:kern w:val="0"/>
                  <w:sz w:val="24"/>
                </w:rPr>
                <w:id w:val="270216590"/>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ascii="Segoe UI Symbol" w:hAnsi="Segoe UI Symbol" w:eastAsia="仿宋" w:cs="Segoe UI Symbol"/>
                    <w:kern w:val="0"/>
                    <w:sz w:val="24"/>
                  </w:rPr>
                  <w:t>☐</w:t>
                </w:r>
              </w:sdtContent>
            </w:sdt>
            <w:r>
              <w:rPr>
                <w:rFonts w:hint="eastAsia" w:ascii="Calibri" w:hAnsi="Calibri" w:eastAsia="仿宋"/>
                <w:b/>
                <w:bCs/>
                <w:kern w:val="0"/>
                <w:sz w:val="24"/>
              </w:rPr>
              <w:t>方式三：</w:t>
            </w:r>
            <w:r>
              <w:rPr>
                <w:rFonts w:hint="eastAsia" w:ascii="Calibri" w:hAnsi="Calibri" w:eastAsia="仿宋"/>
                <w:kern w:val="0"/>
                <w:sz w:val="24"/>
              </w:rPr>
              <w:t>采用视频录制方式，用</w:t>
            </w:r>
            <w:r>
              <w:rPr>
                <w:rFonts w:ascii="Calibri" w:hAnsi="Calibri" w:eastAsia="仿宋"/>
                <w:kern w:val="0"/>
                <w:sz w:val="24"/>
              </w:rPr>
              <w:t>U</w:t>
            </w:r>
            <w:r>
              <w:rPr>
                <w:rFonts w:hint="eastAsia" w:ascii="Calibri" w:hAnsi="Calibri" w:eastAsia="仿宋"/>
                <w:kern w:val="0"/>
                <w:sz w:val="24"/>
              </w:rPr>
              <w:t>盘介质储存快递或邮寄至代理机构（公告中列明的地址），视频中演示人应出示身份证。</w:t>
            </w:r>
            <w:r>
              <w:rPr>
                <w:rFonts w:hint="eastAsia" w:ascii="Calibri" w:hAnsi="Calibri" w:eastAsia="仿宋"/>
                <w:b/>
                <w:bCs/>
                <w:kern w:val="0"/>
                <w:sz w:val="24"/>
              </w:rPr>
              <w:t>未派遣投标文件中的</w:t>
            </w:r>
            <w:r>
              <w:rPr>
                <w:rFonts w:hint="eastAsia" w:ascii="Calibri" w:hAnsi="Calibri" w:eastAsia="仿宋"/>
                <w:b/>
                <w:bCs/>
                <w:kern w:val="0"/>
                <w:sz w:val="24"/>
                <w:u w:val="single"/>
              </w:rPr>
              <w:t>项目组人员</w:t>
            </w:r>
            <w:r>
              <w:rPr>
                <w:rFonts w:hint="eastAsia" w:ascii="Calibri" w:hAnsi="Calibri" w:eastAsia="仿宋"/>
                <w:b/>
                <w:bCs/>
                <w:kern w:val="0"/>
                <w:sz w:val="24"/>
              </w:rPr>
              <w:t>进行演示讲解或未提供身份证明的，评分项不得分。</w:t>
            </w:r>
            <w:r>
              <w:rPr>
                <w:rFonts w:hint="eastAsia" w:ascii="Calibri" w:hAnsi="Calibri" w:eastAsia="仿宋"/>
                <w:kern w:val="0"/>
                <w:sz w:val="24"/>
              </w:rPr>
              <w:t>若因</w:t>
            </w:r>
            <w:r>
              <w:rPr>
                <w:rFonts w:ascii="Calibri" w:hAnsi="Calibri" w:eastAsia="仿宋"/>
                <w:kern w:val="0"/>
                <w:sz w:val="24"/>
              </w:rPr>
              <w:t>U</w:t>
            </w:r>
            <w:r>
              <w:rPr>
                <w:rFonts w:hint="eastAsia" w:ascii="Calibri" w:hAnsi="Calibri" w:eastAsia="仿宋"/>
                <w:kern w:val="0"/>
                <w:sz w:val="24"/>
              </w:rPr>
              <w:t>盘损坏或打不开则按视为未提交。</w:t>
            </w:r>
          </w:p>
          <w:p w14:paraId="0FC434B2">
            <w:pPr>
              <w:snapToGrid w:val="0"/>
              <w:spacing w:line="360" w:lineRule="auto"/>
              <w:contextualSpacing/>
              <w:rPr>
                <w:rFonts w:ascii="Calibri" w:hAnsi="Calibri" w:eastAsia="仿宋"/>
              </w:rPr>
            </w:pPr>
            <w:sdt>
              <w:sdtPr>
                <w:rPr>
                  <w:rFonts w:hint="eastAsia" w:ascii="Calibri" w:hAnsi="Calibri" w:eastAsia="仿宋" w:cs="宋体"/>
                  <w:kern w:val="0"/>
                  <w:sz w:val="24"/>
                </w:rPr>
                <w:id w:val="1815670718"/>
                <w14:checkbox>
                  <w14:checked w14:val="0"/>
                  <w14:checkedState w14:val="00FE" w14:font="Wingdings"/>
                  <w14:uncheckedState w14:val="2610" w14:font="MS Gothic"/>
                </w14:checkbox>
              </w:sdtPr>
              <w:sdtEndPr>
                <w:rPr>
                  <w:rFonts w:hint="eastAsia" w:ascii="Calibri" w:hAnsi="Calibri" w:eastAsia="仿宋" w:cs="宋体"/>
                  <w:kern w:val="0"/>
                  <w:sz w:val="24"/>
                </w:rPr>
              </w:sdtEndPr>
              <w:sdtContent>
                <w:r>
                  <w:rPr>
                    <w:rFonts w:hint="eastAsia" w:ascii="MS Gothic" w:hAnsi="MS Gothic" w:eastAsia="仿宋" w:cs="宋体"/>
                    <w:kern w:val="0"/>
                    <w:sz w:val="24"/>
                  </w:rPr>
                  <w:t>☐</w:t>
                </w:r>
              </w:sdtContent>
            </w:sdt>
            <w:r>
              <w:rPr>
                <w:rFonts w:hint="eastAsia" w:ascii="Calibri" w:hAnsi="Calibri" w:eastAsia="仿宋"/>
                <w:b/>
                <w:bCs/>
                <w:kern w:val="0"/>
                <w:sz w:val="24"/>
              </w:rPr>
              <w:t>方式四：</w:t>
            </w:r>
            <w:r>
              <w:rPr>
                <w:rFonts w:hint="eastAsia" w:ascii="Calibri" w:hAnsi="Calibri" w:eastAsia="仿宋"/>
                <w:kern w:val="0"/>
                <w:sz w:val="24"/>
              </w:rPr>
              <w:t>采用现场钉钉直播演示的。开标后，演示人请加钉钉号：</w:t>
            </w:r>
            <w:r>
              <w:rPr>
                <w:rFonts w:ascii="Calibri" w:hAnsi="Calibri" w:eastAsia="仿宋"/>
                <w:kern w:val="0"/>
                <w:sz w:val="24"/>
              </w:rPr>
              <w:t xml:space="preserve"> </w:t>
            </w:r>
            <w:r>
              <w:rPr>
                <w:rFonts w:ascii="Calibri" w:hAnsi="Calibri" w:eastAsia="仿宋"/>
                <w:kern w:val="0"/>
                <w:sz w:val="24"/>
                <w:u w:val="single"/>
              </w:rPr>
              <w:t xml:space="preserve"> </w:t>
            </w:r>
            <w:r>
              <w:rPr>
                <w:rFonts w:hint="eastAsia" w:ascii="Calibri" w:hAnsi="Calibri" w:eastAsia="仿宋"/>
                <w:kern w:val="0"/>
                <w:sz w:val="24"/>
                <w:u w:val="single"/>
              </w:rPr>
              <w:t>13420598089（姓名：张蒙磊）</w:t>
            </w:r>
            <w:r>
              <w:rPr>
                <w:rFonts w:ascii="Calibri" w:hAnsi="Calibri" w:eastAsia="仿宋"/>
                <w:kern w:val="0"/>
                <w:sz w:val="24"/>
                <w:u w:val="single"/>
              </w:rPr>
              <w:t xml:space="preserve">  </w:t>
            </w:r>
            <w:r>
              <w:rPr>
                <w:rFonts w:hint="eastAsia" w:ascii="Calibri" w:hAnsi="Calibri" w:eastAsia="仿宋"/>
                <w:kern w:val="0"/>
                <w:sz w:val="24"/>
              </w:rPr>
              <w:t>，添加时请备注单位名称。请求发送后，代理工作人员将通过好友验证。直播演示前，首先演示人进行身份信息直播核对，</w:t>
            </w:r>
            <w:r>
              <w:rPr>
                <w:rFonts w:hint="eastAsia" w:ascii="Calibri" w:hAnsi="Calibri" w:eastAsia="仿宋"/>
                <w:b/>
                <w:bCs/>
                <w:kern w:val="0"/>
                <w:sz w:val="24"/>
              </w:rPr>
              <w:t>在镜头前出示</w:t>
            </w:r>
            <w:r>
              <w:rPr>
                <w:rFonts w:hint="eastAsia" w:ascii="Calibri" w:hAnsi="Calibri" w:eastAsia="仿宋"/>
                <w:kern w:val="0"/>
                <w:sz w:val="24"/>
                <w:u w:val="single"/>
              </w:rPr>
              <w:t>本人身份证，并将授权委托书扫描件</w:t>
            </w:r>
            <w:r>
              <w:rPr>
                <w:rFonts w:hint="eastAsia" w:ascii="Calibri" w:hAnsi="Calibri" w:eastAsia="仿宋"/>
                <w:b/>
                <w:bCs/>
                <w:kern w:val="0"/>
                <w:sz w:val="24"/>
                <w:u w:val="single"/>
              </w:rPr>
              <w:t>通过钉钉发送</w:t>
            </w:r>
            <w:r>
              <w:rPr>
                <w:rFonts w:hint="eastAsia" w:ascii="Calibri" w:hAnsi="Calibri" w:eastAsia="仿宋"/>
                <w:kern w:val="0"/>
                <w:sz w:val="24"/>
                <w:u w:val="single"/>
              </w:rPr>
              <w:t>（详见采购文件格式范例附件8）</w:t>
            </w:r>
            <w:r>
              <w:rPr>
                <w:rFonts w:hint="eastAsia" w:ascii="Calibri" w:hAnsi="Calibri" w:eastAsia="仿宋"/>
                <w:kern w:val="0"/>
                <w:sz w:val="24"/>
              </w:rPr>
              <w:t>。</w:t>
            </w:r>
            <w:r>
              <w:rPr>
                <w:rFonts w:hint="eastAsia" w:ascii="Calibri" w:hAnsi="Calibri" w:eastAsia="仿宋"/>
                <w:b/>
                <w:bCs/>
                <w:kern w:val="0"/>
                <w:sz w:val="24"/>
              </w:rPr>
              <w:t>未派遣投标文件中的项目组人员进行直播演示讲解或未提供身份证明的，评分项不得分。</w:t>
            </w:r>
          </w:p>
          <w:p w14:paraId="2E45D267">
            <w:pPr>
              <w:snapToGrid w:val="0"/>
              <w:spacing w:line="360" w:lineRule="auto"/>
              <w:contextualSpacing/>
              <w:rPr>
                <w:rFonts w:ascii="Calibri" w:hAnsi="Calibri" w:eastAsia="仿宋" w:cs="宋体"/>
                <w:b/>
                <w:kern w:val="0"/>
                <w:sz w:val="24"/>
                <w:lang w:val="zh-CN"/>
              </w:rPr>
            </w:pPr>
            <w:r>
              <w:rPr>
                <w:rFonts w:hint="eastAsia" w:ascii="Calibri" w:hAnsi="Calibri" w:eastAsia="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8D8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14:paraId="714B20B6">
            <w:pPr>
              <w:snapToGrid w:val="0"/>
              <w:jc w:val="center"/>
              <w:rPr>
                <w:rFonts w:ascii="Calibri" w:hAnsi="Calibri" w:eastAsia="仿宋" w:cs="宋体"/>
                <w:sz w:val="24"/>
              </w:rPr>
            </w:pPr>
            <w:r>
              <w:rPr>
                <w:rFonts w:ascii="Calibri" w:hAnsi="Calibri" w:eastAsia="仿宋" w:cs="宋体"/>
                <w:sz w:val="24"/>
              </w:rPr>
              <w:t>12</w:t>
            </w:r>
          </w:p>
        </w:tc>
        <w:tc>
          <w:tcPr>
            <w:tcW w:w="1843" w:type="dxa"/>
            <w:vMerge w:val="restart"/>
            <w:vAlign w:val="center"/>
          </w:tcPr>
          <w:p w14:paraId="25BBEA2A">
            <w:pPr>
              <w:snapToGrid w:val="0"/>
              <w:jc w:val="center"/>
              <w:rPr>
                <w:rFonts w:ascii="Calibri" w:hAnsi="Calibri" w:eastAsia="仿宋" w:cs="宋体"/>
                <w:b/>
                <w:sz w:val="24"/>
              </w:rPr>
            </w:pPr>
            <w:r>
              <w:rPr>
                <w:rFonts w:hint="eastAsia" w:ascii="Calibri" w:hAnsi="Calibri" w:eastAsia="仿宋" w:cs="宋体"/>
                <w:b/>
                <w:sz w:val="24"/>
              </w:rPr>
              <w:t>供应商应当提供的资格、资信证明文件</w:t>
            </w:r>
          </w:p>
        </w:tc>
        <w:tc>
          <w:tcPr>
            <w:tcW w:w="6803" w:type="dxa"/>
            <w:vAlign w:val="center"/>
          </w:tcPr>
          <w:p w14:paraId="0E4AD327">
            <w:pPr>
              <w:snapToGrid w:val="0"/>
              <w:spacing w:line="360" w:lineRule="auto"/>
              <w:contextualSpacing/>
              <w:rPr>
                <w:rFonts w:ascii="Calibri" w:hAnsi="Calibri" w:eastAsia="仿宋"/>
                <w:sz w:val="24"/>
              </w:rPr>
            </w:pPr>
            <w:r>
              <w:rPr>
                <w:rFonts w:hint="eastAsia" w:ascii="Calibri" w:hAnsi="Calibri" w:eastAsia="仿宋"/>
                <w:sz w:val="24"/>
              </w:rPr>
              <w:t>（</w:t>
            </w:r>
            <w:r>
              <w:rPr>
                <w:rFonts w:ascii="Calibri" w:hAnsi="Calibri" w:eastAsia="仿宋"/>
                <w:sz w:val="24"/>
              </w:rPr>
              <w:t>1</w:t>
            </w:r>
            <w:r>
              <w:rPr>
                <w:rFonts w:hint="eastAsia" w:ascii="Calibri" w:hAnsi="Calibri" w:eastAsia="仿宋"/>
                <w:sz w:val="24"/>
              </w:rPr>
              <w:t>）资格证明文件：见采购文件第二部分</w:t>
            </w:r>
            <w:r>
              <w:rPr>
                <w:rFonts w:ascii="Calibri" w:hAnsi="Calibri" w:eastAsia="仿宋"/>
                <w:sz w:val="24"/>
              </w:rPr>
              <w:t>11.1</w:t>
            </w:r>
            <w:r>
              <w:rPr>
                <w:rFonts w:hint="eastAsia" w:ascii="Calibri" w:hAnsi="Calibri" w:eastAsia="仿宋"/>
                <w:sz w:val="24"/>
              </w:rPr>
              <w:t>。</w:t>
            </w:r>
          </w:p>
          <w:p w14:paraId="68661C2C">
            <w:pPr>
              <w:snapToGrid w:val="0"/>
              <w:spacing w:line="360" w:lineRule="auto"/>
              <w:contextualSpacing/>
              <w:rPr>
                <w:rFonts w:ascii="Calibri" w:hAnsi="Calibri" w:eastAsia="仿宋" w:cs="宋体"/>
                <w:snapToGrid w:val="0"/>
                <w:kern w:val="0"/>
                <w:szCs w:val="21"/>
              </w:rPr>
            </w:pPr>
            <w:r>
              <w:rPr>
                <w:rFonts w:hint="eastAsia" w:ascii="Calibri" w:hAnsi="Calibri" w:eastAsia="仿宋"/>
                <w:kern w:val="0"/>
                <w:sz w:val="24"/>
                <w:lang w:val="zh-CN"/>
              </w:rPr>
              <w:t>供应商未提供有效的资格证明文件的，视为供应商不具备采购文件中规定的资格要求，投标无效。</w:t>
            </w:r>
          </w:p>
        </w:tc>
      </w:tr>
      <w:tr w14:paraId="0AE8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14:paraId="267DAEB6">
            <w:pPr>
              <w:snapToGrid w:val="0"/>
              <w:jc w:val="center"/>
              <w:rPr>
                <w:rFonts w:ascii="Calibri" w:hAnsi="Calibri" w:eastAsia="仿宋" w:cs="宋体"/>
                <w:sz w:val="24"/>
              </w:rPr>
            </w:pPr>
          </w:p>
        </w:tc>
        <w:tc>
          <w:tcPr>
            <w:tcW w:w="1843" w:type="dxa"/>
            <w:vMerge w:val="continue"/>
            <w:vAlign w:val="center"/>
          </w:tcPr>
          <w:p w14:paraId="02339CAB">
            <w:pPr>
              <w:snapToGrid w:val="0"/>
              <w:jc w:val="center"/>
              <w:rPr>
                <w:rFonts w:ascii="Calibri" w:hAnsi="Calibri" w:eastAsia="仿宋" w:cs="宋体"/>
                <w:b/>
                <w:sz w:val="24"/>
              </w:rPr>
            </w:pPr>
          </w:p>
        </w:tc>
        <w:tc>
          <w:tcPr>
            <w:tcW w:w="6803" w:type="dxa"/>
            <w:vAlign w:val="center"/>
          </w:tcPr>
          <w:p w14:paraId="19BB7E92">
            <w:pPr>
              <w:snapToGrid w:val="0"/>
              <w:spacing w:line="360" w:lineRule="auto"/>
              <w:contextualSpacing/>
              <w:rPr>
                <w:rFonts w:ascii="Calibri" w:hAnsi="Calibri" w:eastAsia="仿宋" w:cs="宋体"/>
                <w:sz w:val="24"/>
              </w:rPr>
            </w:pPr>
            <w:r>
              <w:rPr>
                <w:rFonts w:hint="eastAsia" w:ascii="Calibri" w:hAnsi="Calibri" w:eastAsia="仿宋"/>
                <w:sz w:val="24"/>
              </w:rPr>
              <w:t>（</w:t>
            </w:r>
            <w:r>
              <w:rPr>
                <w:rFonts w:ascii="Calibri" w:hAnsi="Calibri" w:eastAsia="仿宋"/>
                <w:sz w:val="24"/>
              </w:rPr>
              <w:t>2</w:t>
            </w:r>
            <w:r>
              <w:rPr>
                <w:rFonts w:hint="eastAsia" w:ascii="Calibri" w:hAnsi="Calibri" w:eastAsia="仿宋"/>
                <w:sz w:val="24"/>
              </w:rPr>
              <w:t>）资信证明文件：根据采购文件第四部分评标标准提供。</w:t>
            </w:r>
          </w:p>
        </w:tc>
      </w:tr>
      <w:tr w14:paraId="7209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629" w:type="dxa"/>
            <w:vAlign w:val="center"/>
          </w:tcPr>
          <w:p w14:paraId="6672FE44">
            <w:pPr>
              <w:snapToGrid w:val="0"/>
              <w:jc w:val="center"/>
              <w:rPr>
                <w:rFonts w:ascii="Calibri" w:hAnsi="Calibri" w:eastAsia="仿宋" w:cs="宋体"/>
                <w:sz w:val="24"/>
              </w:rPr>
            </w:pPr>
            <w:r>
              <w:rPr>
                <w:rFonts w:ascii="Calibri" w:hAnsi="Calibri" w:eastAsia="仿宋" w:cs="宋体"/>
                <w:sz w:val="24"/>
              </w:rPr>
              <w:t>13</w:t>
            </w:r>
          </w:p>
        </w:tc>
        <w:tc>
          <w:tcPr>
            <w:tcW w:w="1843" w:type="dxa"/>
            <w:vAlign w:val="center"/>
          </w:tcPr>
          <w:p w14:paraId="2EB9CD52">
            <w:pPr>
              <w:snapToGrid w:val="0"/>
              <w:jc w:val="center"/>
              <w:rPr>
                <w:rFonts w:ascii="Calibri" w:hAnsi="Calibri" w:eastAsia="仿宋" w:cs="宋体"/>
                <w:b/>
                <w:sz w:val="24"/>
              </w:rPr>
            </w:pPr>
            <w:r>
              <w:rPr>
                <w:rFonts w:hint="eastAsia" w:ascii="Calibri" w:hAnsi="Calibri" w:eastAsia="仿宋" w:cs="宋体"/>
                <w:b/>
                <w:sz w:val="24"/>
              </w:rPr>
              <w:t>节能产品、环境标志产品</w:t>
            </w:r>
          </w:p>
        </w:tc>
        <w:tc>
          <w:tcPr>
            <w:tcW w:w="6803" w:type="dxa"/>
            <w:vAlign w:val="center"/>
          </w:tcPr>
          <w:p w14:paraId="7B0E8A53">
            <w:pPr>
              <w:snapToGrid w:val="0"/>
              <w:spacing w:line="360" w:lineRule="auto"/>
              <w:contextualSpacing/>
              <w:rPr>
                <w:rFonts w:ascii="Calibri" w:hAnsi="Calibri" w:eastAsia="仿宋" w:cs="Arial"/>
                <w:kern w:val="0"/>
                <w:sz w:val="24"/>
              </w:rPr>
            </w:pPr>
            <w:r>
              <w:rPr>
                <w:rFonts w:hint="eastAsia" w:ascii="Calibri" w:hAnsi="Calibri" w:eastAsia="仿宋" w:cs="Arial"/>
                <w:kern w:val="0"/>
                <w:sz w:val="24"/>
              </w:rPr>
              <w:t>严格执行《财政部 发展改革委 生态环境部 市场监管总局关于调整优化节能产品、环境标志产品政府采购执行机制的通知》（财库〔2019〕9 号）。</w:t>
            </w:r>
          </w:p>
          <w:p w14:paraId="797E5175">
            <w:pPr>
              <w:snapToGrid w:val="0"/>
              <w:spacing w:line="360" w:lineRule="auto"/>
              <w:contextualSpacing/>
              <w:rPr>
                <w:rFonts w:ascii="Calibri" w:hAnsi="Calibri" w:eastAsia="仿宋" w:cs="宋体"/>
              </w:rPr>
            </w:pPr>
            <w:r>
              <w:rPr>
                <w:rFonts w:hint="eastAsia" w:ascii="Calibri" w:hAnsi="Calibri"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D2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0" w:hRule="atLeast"/>
          <w:jc w:val="center"/>
        </w:trPr>
        <w:tc>
          <w:tcPr>
            <w:tcW w:w="629" w:type="dxa"/>
            <w:vAlign w:val="center"/>
          </w:tcPr>
          <w:p w14:paraId="17CB1BC5">
            <w:pPr>
              <w:snapToGrid w:val="0"/>
              <w:jc w:val="center"/>
              <w:rPr>
                <w:rFonts w:ascii="Calibri" w:hAnsi="Calibri" w:eastAsia="仿宋" w:cs="宋体"/>
                <w:sz w:val="24"/>
              </w:rPr>
            </w:pPr>
            <w:r>
              <w:rPr>
                <w:rFonts w:hint="eastAsia" w:ascii="Calibri" w:hAnsi="Calibri" w:eastAsia="仿宋" w:cs="宋体"/>
                <w:sz w:val="24"/>
              </w:rPr>
              <w:t>1</w:t>
            </w:r>
            <w:r>
              <w:rPr>
                <w:rFonts w:ascii="Calibri" w:hAnsi="Calibri" w:eastAsia="仿宋" w:cs="宋体"/>
                <w:sz w:val="24"/>
              </w:rPr>
              <w:t>4</w:t>
            </w:r>
          </w:p>
        </w:tc>
        <w:tc>
          <w:tcPr>
            <w:tcW w:w="1843" w:type="dxa"/>
            <w:vAlign w:val="center"/>
          </w:tcPr>
          <w:p w14:paraId="3E5CE8CA">
            <w:pPr>
              <w:snapToGrid w:val="0"/>
              <w:jc w:val="center"/>
              <w:rPr>
                <w:rFonts w:ascii="Calibri" w:hAnsi="Calibri" w:eastAsia="仿宋" w:cs="宋体"/>
                <w:b/>
                <w:sz w:val="24"/>
              </w:rPr>
            </w:pPr>
            <w:r>
              <w:rPr>
                <w:rFonts w:hint="eastAsia" w:ascii="Calibri" w:hAnsi="Calibri" w:eastAsia="仿宋" w:cs="宋体"/>
                <w:b/>
                <w:sz w:val="24"/>
              </w:rPr>
              <w:t>报价要求</w:t>
            </w:r>
          </w:p>
        </w:tc>
        <w:tc>
          <w:tcPr>
            <w:tcW w:w="6803" w:type="dxa"/>
            <w:vAlign w:val="center"/>
          </w:tcPr>
          <w:p w14:paraId="7E0A295F">
            <w:pPr>
              <w:snapToGrid w:val="0"/>
              <w:spacing w:line="360" w:lineRule="auto"/>
              <w:contextualSpacing/>
              <w:jc w:val="left"/>
              <w:rPr>
                <w:rFonts w:ascii="Calibri" w:hAnsi="Calibri" w:eastAsia="仿宋" w:cs="宋体"/>
                <w:kern w:val="0"/>
                <w:sz w:val="24"/>
                <w:lang w:val="zh-CN"/>
              </w:rPr>
            </w:pPr>
            <w:r>
              <w:rPr>
                <w:rFonts w:hint="eastAsia" w:ascii="Calibri" w:hAnsi="Calibri" w:eastAsia="仿宋" w:cs="宋体"/>
                <w:kern w:val="0"/>
                <w:sz w:val="24"/>
                <w:lang w:val="zh-CN"/>
              </w:rPr>
              <w:t>有关本项目实施所需的所有费用（含税费）均计入报价。</w:t>
            </w:r>
            <w:r>
              <w:rPr>
                <w:rFonts w:hint="eastAsia" w:ascii="Calibri" w:hAnsi="Calibri" w:eastAsia="仿宋" w:cs="宋体"/>
                <w:b/>
                <w:bCs/>
                <w:kern w:val="0"/>
                <w:sz w:val="24"/>
                <w:lang w:val="zh-CN"/>
              </w:rPr>
              <w:t>投标文件</w:t>
            </w:r>
            <w:r>
              <w:rPr>
                <w:rFonts w:hint="eastAsia" w:ascii="Calibri" w:hAnsi="Calibri" w:eastAsia="仿宋" w:cs="宋体"/>
                <w:b/>
                <w:bCs/>
                <w:sz w:val="24"/>
              </w:rPr>
              <w:t>开标一览表（报价表）是报价的唯一载体，如供应商在政府采购云平台填写的投标报价与投标文件报价文件中开标一览表（报价表）不一致的，以报价文件中开标一览表（报价表）为准。</w:t>
            </w:r>
            <w:r>
              <w:rPr>
                <w:rFonts w:hint="eastAsia" w:ascii="Calibri" w:hAnsi="Calibri" w:eastAsia="仿宋" w:cs="宋体"/>
                <w:kern w:val="0"/>
                <w:sz w:val="24"/>
                <w:lang w:val="zh-CN"/>
              </w:rPr>
              <w:t>投标文件中价格全部采用人民币报价。采购文件未列明，而供应商认为必需的费用也需列入报价。供应商报价若低于本项目预算50%的，</w:t>
            </w:r>
            <w:r>
              <w:rPr>
                <w:rFonts w:hint="eastAsia" w:ascii="Calibri" w:hAnsi="Calibri" w:eastAsia="仿宋" w:cs="宋体"/>
                <w:kern w:val="0"/>
                <w:sz w:val="24"/>
                <w:lang w:val="en-US" w:eastAsia="zh-CN"/>
              </w:rPr>
              <w:t>需</w:t>
            </w:r>
            <w:r>
              <w:rPr>
                <w:rFonts w:hint="eastAsia" w:ascii="Calibri" w:hAnsi="Calibri" w:eastAsia="仿宋" w:cs="宋体"/>
                <w:kern w:val="0"/>
                <w:sz w:val="24"/>
                <w:lang w:val="zh-CN"/>
              </w:rPr>
              <w:t>在报价文件中详细阐述不影响产品质量或者诚信履约的具体原因。</w:t>
            </w:r>
          </w:p>
          <w:p w14:paraId="3B138634">
            <w:pPr>
              <w:snapToGrid w:val="0"/>
              <w:spacing w:line="360" w:lineRule="auto"/>
              <w:contextualSpacing/>
              <w:jc w:val="left"/>
              <w:rPr>
                <w:rFonts w:ascii="Calibri" w:hAnsi="Calibri" w:eastAsia="仿宋" w:cs="宋体"/>
                <w:b/>
                <w:kern w:val="0"/>
                <w:sz w:val="24"/>
                <w:lang w:val="zh-CN"/>
              </w:rPr>
            </w:pPr>
            <w:r>
              <w:rPr>
                <w:rFonts w:hint="eastAsia" w:ascii="Calibri" w:hAnsi="Calibri" w:eastAsia="仿宋" w:cs="宋体"/>
                <w:b/>
                <w:kern w:val="0"/>
                <w:sz w:val="24"/>
                <w:lang w:val="zh-CN"/>
              </w:rPr>
              <w:t>投标报价出现下列情形的，投标无效：</w:t>
            </w:r>
          </w:p>
          <w:p w14:paraId="62C20225">
            <w:pPr>
              <w:snapToGrid w:val="0"/>
              <w:spacing w:line="360" w:lineRule="auto"/>
              <w:ind w:firstLine="241" w:firstLineChars="100"/>
              <w:contextualSpacing/>
              <w:jc w:val="left"/>
              <w:rPr>
                <w:rFonts w:ascii="Calibri" w:hAnsi="Calibri" w:eastAsia="仿宋" w:cs="宋体"/>
                <w:b/>
                <w:kern w:val="0"/>
                <w:sz w:val="24"/>
                <w:lang w:val="zh-CN"/>
              </w:rPr>
            </w:pPr>
            <w:r>
              <w:rPr>
                <w:rFonts w:hint="eastAsia" w:ascii="Calibri" w:hAnsi="Calibri" w:eastAsia="仿宋" w:cs="宋体"/>
                <w:b/>
                <w:kern w:val="0"/>
                <w:sz w:val="24"/>
                <w:lang w:val="zh-CN"/>
              </w:rPr>
              <w:t>投标文件出现不是唯一的、有选择性投标报价的；</w:t>
            </w:r>
          </w:p>
          <w:p w14:paraId="3256380A">
            <w:pPr>
              <w:snapToGrid w:val="0"/>
              <w:spacing w:line="360" w:lineRule="auto"/>
              <w:ind w:firstLine="241" w:firstLineChars="100"/>
              <w:contextualSpacing/>
              <w:jc w:val="left"/>
              <w:rPr>
                <w:rFonts w:ascii="Calibri" w:hAnsi="Calibri" w:eastAsia="仿宋" w:cs="宋体"/>
                <w:kern w:val="0"/>
                <w:sz w:val="24"/>
                <w:lang w:val="zh-CN"/>
              </w:rPr>
            </w:pPr>
            <w:r>
              <w:rPr>
                <w:rFonts w:hint="eastAsia" w:ascii="Calibri" w:hAnsi="Calibri" w:eastAsia="仿宋" w:cs="宋体"/>
                <w:b/>
                <w:kern w:val="0"/>
                <w:sz w:val="24"/>
                <w:lang w:val="zh-CN"/>
              </w:rPr>
              <w:t>投标报价超过采购文件中规定的预算金额或者最高限价的;</w:t>
            </w:r>
          </w:p>
          <w:p w14:paraId="682D9D6B">
            <w:pPr>
              <w:snapToGrid w:val="0"/>
              <w:spacing w:line="360" w:lineRule="auto"/>
              <w:ind w:firstLine="241" w:firstLineChars="100"/>
              <w:contextualSpacing/>
              <w:rPr>
                <w:rFonts w:ascii="Calibri" w:hAnsi="Calibri" w:eastAsia="仿宋" w:cs="宋体"/>
                <w:b/>
                <w:sz w:val="24"/>
              </w:rPr>
            </w:pPr>
            <w:r>
              <w:rPr>
                <w:rFonts w:hint="eastAsia" w:ascii="Calibri" w:hAnsi="Calibri" w:eastAsia="仿宋"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Calibri" w:hAnsi="Calibri" w:eastAsia="仿宋" w:cs="宋体"/>
                <w:b/>
                <w:sz w:val="24"/>
                <w:szCs w:val="21"/>
              </w:rPr>
              <w:t>;</w:t>
            </w:r>
          </w:p>
          <w:p w14:paraId="367C772C">
            <w:pPr>
              <w:snapToGrid w:val="0"/>
              <w:spacing w:line="360" w:lineRule="auto"/>
              <w:ind w:firstLine="241" w:firstLineChars="100"/>
              <w:contextualSpacing/>
              <w:rPr>
                <w:rFonts w:ascii="Calibri" w:hAnsi="Calibri" w:eastAsia="仿宋" w:cs="宋体"/>
                <w:sz w:val="24"/>
              </w:rPr>
            </w:pPr>
            <w:r>
              <w:rPr>
                <w:rFonts w:hint="eastAsia" w:ascii="Calibri" w:hAnsi="Calibri" w:eastAsia="仿宋" w:cs="宋体"/>
                <w:b/>
                <w:kern w:val="0"/>
                <w:sz w:val="24"/>
              </w:rPr>
              <w:t>供应商对根据修正原则修正后的报价不确认的</w:t>
            </w:r>
            <w:r>
              <w:rPr>
                <w:rFonts w:hint="eastAsia" w:ascii="Calibri" w:hAnsi="Calibri" w:eastAsia="仿宋" w:cs="宋体"/>
                <w:b/>
                <w:sz w:val="24"/>
              </w:rPr>
              <w:t>；</w:t>
            </w:r>
          </w:p>
        </w:tc>
      </w:tr>
      <w:tr w14:paraId="7827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681B2770">
            <w:pPr>
              <w:snapToGrid w:val="0"/>
              <w:jc w:val="center"/>
              <w:rPr>
                <w:rFonts w:ascii="Calibri" w:hAnsi="Calibri" w:eastAsia="仿宋" w:cs="宋体"/>
                <w:sz w:val="24"/>
              </w:rPr>
            </w:pPr>
            <w:r>
              <w:rPr>
                <w:rFonts w:hint="eastAsia" w:ascii="Calibri" w:hAnsi="Calibri" w:eastAsia="仿宋" w:cs="宋体"/>
                <w:sz w:val="24"/>
              </w:rPr>
              <w:t>1</w:t>
            </w:r>
            <w:r>
              <w:rPr>
                <w:rFonts w:ascii="Calibri" w:hAnsi="Calibri" w:eastAsia="仿宋" w:cs="宋体"/>
                <w:sz w:val="24"/>
              </w:rPr>
              <w:t>5</w:t>
            </w:r>
          </w:p>
        </w:tc>
        <w:tc>
          <w:tcPr>
            <w:tcW w:w="1843" w:type="dxa"/>
            <w:vAlign w:val="center"/>
          </w:tcPr>
          <w:p w14:paraId="53F0EDDD">
            <w:pPr>
              <w:snapToGrid w:val="0"/>
              <w:jc w:val="center"/>
              <w:rPr>
                <w:rFonts w:ascii="Calibri" w:hAnsi="Calibri" w:eastAsia="仿宋" w:cs="宋体"/>
                <w:b/>
                <w:sz w:val="24"/>
              </w:rPr>
            </w:pPr>
            <w:r>
              <w:rPr>
                <w:rFonts w:hint="eastAsia" w:ascii="Calibri" w:hAnsi="Calibri" w:eastAsia="仿宋" w:cs="宋体"/>
                <w:b/>
                <w:sz w:val="24"/>
              </w:rPr>
              <w:t>中小企业信用融资</w:t>
            </w:r>
          </w:p>
        </w:tc>
        <w:tc>
          <w:tcPr>
            <w:tcW w:w="6803" w:type="dxa"/>
            <w:vAlign w:val="center"/>
          </w:tcPr>
          <w:p w14:paraId="2F4EAEB0">
            <w:pPr>
              <w:snapToGrid w:val="0"/>
              <w:spacing w:line="360" w:lineRule="auto"/>
              <w:ind w:firstLine="480" w:firstLineChars="200"/>
              <w:contextualSpacing/>
              <w:rPr>
                <w:rFonts w:ascii="Calibri" w:hAnsi="Calibri" w:eastAsia="仿宋"/>
              </w:rPr>
            </w:pPr>
            <w:r>
              <w:rPr>
                <w:rFonts w:hint="eastAsia" w:ascii="Calibri" w:hAnsi="Calibri"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25E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14:paraId="4819F751">
            <w:pPr>
              <w:snapToGrid w:val="0"/>
              <w:jc w:val="center"/>
              <w:rPr>
                <w:rFonts w:ascii="Calibri" w:hAnsi="Calibri" w:eastAsia="仿宋" w:cs="宋体"/>
                <w:sz w:val="24"/>
              </w:rPr>
            </w:pPr>
            <w:r>
              <w:rPr>
                <w:rFonts w:hint="eastAsia" w:ascii="Calibri" w:hAnsi="Calibri" w:eastAsia="仿宋" w:cs="宋体"/>
                <w:sz w:val="24"/>
              </w:rPr>
              <w:t>1</w:t>
            </w:r>
            <w:r>
              <w:rPr>
                <w:rFonts w:ascii="Calibri" w:hAnsi="Calibri" w:eastAsia="仿宋" w:cs="宋体"/>
                <w:sz w:val="24"/>
              </w:rPr>
              <w:t>6</w:t>
            </w:r>
          </w:p>
        </w:tc>
        <w:tc>
          <w:tcPr>
            <w:tcW w:w="1843" w:type="dxa"/>
            <w:vAlign w:val="center"/>
          </w:tcPr>
          <w:p w14:paraId="05900CDF">
            <w:pPr>
              <w:snapToGrid w:val="0"/>
              <w:jc w:val="center"/>
              <w:rPr>
                <w:rFonts w:ascii="Calibri" w:hAnsi="Calibri" w:eastAsia="仿宋" w:cs="宋体"/>
                <w:b/>
                <w:sz w:val="24"/>
              </w:rPr>
            </w:pPr>
            <w:r>
              <w:rPr>
                <w:rFonts w:hint="eastAsia" w:ascii="Calibri" w:hAnsi="Calibri" w:eastAsia="仿宋" w:cs="宋体"/>
                <w:b/>
                <w:sz w:val="24"/>
              </w:rPr>
              <w:t>备份投标文件送达地点和签收人员</w:t>
            </w:r>
          </w:p>
        </w:tc>
        <w:tc>
          <w:tcPr>
            <w:tcW w:w="6803" w:type="dxa"/>
            <w:vAlign w:val="center"/>
          </w:tcPr>
          <w:p w14:paraId="0F640D9B">
            <w:pPr>
              <w:snapToGrid w:val="0"/>
              <w:spacing w:line="360" w:lineRule="auto"/>
              <w:contextualSpacing/>
              <w:rPr>
                <w:rFonts w:ascii="Calibri" w:hAnsi="Calibri" w:eastAsia="仿宋" w:cs="仿宋_GB2312"/>
                <w:snapToGrid w:val="0"/>
                <w:sz w:val="24"/>
              </w:rPr>
            </w:pPr>
            <w:r>
              <w:rPr>
                <w:rFonts w:hint="eastAsia" w:ascii="Calibri" w:hAnsi="Calibri" w:eastAsia="仿宋"/>
                <w:snapToGrid w:val="0"/>
                <w:kern w:val="28"/>
                <w:sz w:val="24"/>
              </w:rPr>
              <w:t>①备份投标文件送达地点：</w:t>
            </w:r>
            <w:r>
              <w:rPr>
                <w:rFonts w:hint="eastAsia" w:ascii="Calibri" w:hAnsi="Calibri" w:eastAsia="仿宋" w:cs="Arial"/>
                <w:snapToGrid w:val="0"/>
                <w:sz w:val="24"/>
                <w:szCs w:val="21"/>
                <w:u w:val="single"/>
              </w:rPr>
              <w:t>杭州市古墩路</w:t>
            </w:r>
            <w:r>
              <w:rPr>
                <w:rFonts w:ascii="Calibri" w:hAnsi="Calibri" w:eastAsia="仿宋" w:cs="Arial"/>
                <w:snapToGrid w:val="0"/>
                <w:sz w:val="24"/>
                <w:szCs w:val="21"/>
                <w:u w:val="single"/>
              </w:rPr>
              <w:t>701</w:t>
            </w:r>
            <w:r>
              <w:rPr>
                <w:rFonts w:hint="eastAsia" w:ascii="Calibri" w:hAnsi="Calibri" w:eastAsia="仿宋" w:cs="Arial"/>
                <w:snapToGrid w:val="0"/>
                <w:sz w:val="24"/>
                <w:szCs w:val="21"/>
                <w:u w:val="single"/>
              </w:rPr>
              <w:t>号紫金广场</w:t>
            </w:r>
            <w:r>
              <w:rPr>
                <w:rFonts w:ascii="Calibri" w:hAnsi="Calibri" w:eastAsia="仿宋" w:cs="Arial"/>
                <w:snapToGrid w:val="0"/>
                <w:sz w:val="24"/>
                <w:szCs w:val="21"/>
                <w:u w:val="single"/>
              </w:rPr>
              <w:t>A</w:t>
            </w:r>
            <w:r>
              <w:rPr>
                <w:rFonts w:hint="eastAsia" w:ascii="Calibri" w:hAnsi="Calibri" w:eastAsia="仿宋" w:cs="Arial"/>
                <w:snapToGrid w:val="0"/>
                <w:sz w:val="24"/>
                <w:szCs w:val="21"/>
                <w:u w:val="single"/>
              </w:rPr>
              <w:t>座</w:t>
            </w:r>
            <w:r>
              <w:rPr>
                <w:rFonts w:ascii="Calibri" w:hAnsi="Calibri" w:eastAsia="仿宋" w:cs="Arial"/>
                <w:snapToGrid w:val="0"/>
                <w:sz w:val="24"/>
                <w:szCs w:val="21"/>
                <w:u w:val="single"/>
              </w:rPr>
              <w:t>1205</w:t>
            </w:r>
            <w:r>
              <w:rPr>
                <w:rFonts w:hint="eastAsia" w:ascii="Calibri" w:hAnsi="Calibri" w:eastAsia="仿宋" w:cs="Arial"/>
                <w:snapToGrid w:val="0"/>
                <w:sz w:val="24"/>
                <w:szCs w:val="21"/>
                <w:u w:val="single"/>
              </w:rPr>
              <w:t>室</w:t>
            </w:r>
            <w:r>
              <w:rPr>
                <w:rFonts w:hint="eastAsia" w:ascii="Calibri" w:hAnsi="Calibri" w:eastAsia="仿宋"/>
                <w:snapToGrid w:val="0"/>
                <w:kern w:val="28"/>
                <w:sz w:val="24"/>
              </w:rPr>
              <w:t>；备份投标文件签收人员联系电话：</w:t>
            </w:r>
            <w:r>
              <w:rPr>
                <w:rFonts w:hint="eastAsia" w:ascii="Calibri" w:hAnsi="Calibri" w:eastAsia="仿宋"/>
                <w:snapToGrid w:val="0"/>
                <w:kern w:val="28"/>
                <w:sz w:val="24"/>
                <w:u w:val="single"/>
              </w:rPr>
              <w:t>张蒙磊，13420598089</w:t>
            </w:r>
            <w:r>
              <w:rPr>
                <w:rFonts w:hint="eastAsia" w:ascii="Calibri" w:hAnsi="Calibri" w:eastAsia="仿宋" w:cs="仿宋_GB2312"/>
                <w:snapToGrid w:val="0"/>
                <w:sz w:val="24"/>
              </w:rPr>
              <w:t>。</w:t>
            </w:r>
          </w:p>
          <w:p w14:paraId="1DEBC2EE">
            <w:pPr>
              <w:snapToGrid w:val="0"/>
              <w:spacing w:line="360" w:lineRule="auto"/>
              <w:contextualSpacing/>
              <w:rPr>
                <w:rFonts w:ascii="Calibri" w:hAnsi="Calibri" w:eastAsia="仿宋" w:cs="仿宋"/>
                <w:snapToGrid w:val="0"/>
                <w:kern w:val="0"/>
                <w:sz w:val="24"/>
              </w:rPr>
            </w:pPr>
            <w:r>
              <w:fldChar w:fldCharType="begin"/>
            </w:r>
            <w: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fldChar w:fldCharType="separate"/>
            </w:r>
            <w:r>
              <w:rPr>
                <w:rFonts w:hint="eastAsia" w:ascii="Calibri" w:hAnsi="Calibri" w:eastAsia="仿宋" w:cs="仿宋"/>
                <w:snapToGrid w:val="0"/>
                <w:kern w:val="0"/>
                <w:sz w:val="24"/>
              </w:rPr>
              <w:t>②供应商可在</w:t>
            </w:r>
            <w:r>
              <w:rPr>
                <w:rFonts w:hint="eastAsia" w:ascii="Calibri" w:hAnsi="Calibri" w:eastAsia="仿宋" w:cs="宋体"/>
                <w:sz w:val="24"/>
                <w:lang w:eastAsia="zh-CN"/>
              </w:rPr>
              <w:t>2024年11月25日10点00分00秒</w:t>
            </w:r>
            <w:r>
              <w:rPr>
                <w:rFonts w:hint="eastAsia" w:ascii="Calibri" w:hAnsi="Calibri" w:eastAsia="仿宋" w:cs="仿宋"/>
                <w:snapToGrid w:val="0"/>
                <w:kern w:val="0"/>
                <w:sz w:val="24"/>
              </w:rPr>
              <w:t>前将在政采云平台上最后生成的具备电子签章的备份加密投标文件（文件名后缀为</w:t>
            </w:r>
            <w:r>
              <w:rPr>
                <w:rFonts w:ascii="Calibri" w:hAnsi="Calibri" w:eastAsia="仿宋" w:cs="仿宋"/>
                <w:snapToGrid w:val="0"/>
                <w:kern w:val="0"/>
                <w:sz w:val="24"/>
              </w:rPr>
              <w:t>.bfbs</w:t>
            </w:r>
            <w:r>
              <w:rPr>
                <w:rFonts w:hint="eastAsia" w:ascii="Calibri" w:hAnsi="Calibri" w:eastAsia="仿宋" w:cs="仿宋"/>
                <w:snapToGrid w:val="0"/>
                <w:kern w:val="0"/>
                <w:sz w:val="24"/>
              </w:rPr>
              <w:t>）以电子邮件方式传送至浙江省成套工程有限公司邮箱（297755869@qq.com）</w:t>
            </w:r>
            <w:r>
              <w:rPr>
                <w:rFonts w:ascii="Calibri" w:hAnsi="Calibri" w:eastAsia="仿宋" w:cs="仿宋"/>
                <w:snapToGrid w:val="0"/>
                <w:kern w:val="0"/>
                <w:sz w:val="24"/>
              </w:rPr>
              <w:t>,</w:t>
            </w:r>
            <w:r>
              <w:rPr>
                <w:rFonts w:hint="eastAsia" w:ascii="Calibri" w:hAnsi="Calibri" w:eastAsia="仿宋" w:cs="仿宋"/>
                <w:snapToGrid w:val="0"/>
                <w:kern w:val="0"/>
                <w:sz w:val="24"/>
              </w:rPr>
              <w:t>未按规定时间递交备份文件的供应商自行承担该风险。</w:t>
            </w:r>
            <w:r>
              <w:rPr>
                <w:rFonts w:hint="eastAsia" w:ascii="Calibri" w:hAnsi="Calibri" w:eastAsia="仿宋" w:cs="仿宋"/>
                <w:snapToGrid w:val="0"/>
                <w:kern w:val="0"/>
                <w:sz w:val="24"/>
              </w:rPr>
              <w:fldChar w:fldCharType="end"/>
            </w:r>
          </w:p>
          <w:p w14:paraId="3DB9F658">
            <w:pPr>
              <w:snapToGrid w:val="0"/>
              <w:spacing w:line="360" w:lineRule="auto"/>
              <w:contextualSpacing/>
              <w:rPr>
                <w:rFonts w:ascii="Calibri" w:hAnsi="Calibri" w:eastAsia="仿宋" w:cs="仿宋_GB2312"/>
                <w:snapToGrid w:val="0"/>
                <w:sz w:val="24"/>
              </w:rPr>
            </w:pPr>
            <w:r>
              <w:rPr>
                <w:rFonts w:hint="eastAsia" w:ascii="Calibri" w:hAnsi="Calibri" w:eastAsia="仿宋" w:cs="仿宋_GB2312"/>
                <w:b/>
                <w:snapToGrid w:val="0"/>
                <w:sz w:val="24"/>
              </w:rPr>
              <w:t>以上二种方式任选其一即可。</w:t>
            </w:r>
          </w:p>
          <w:p w14:paraId="6747C95E">
            <w:pPr>
              <w:pStyle w:val="32"/>
              <w:snapToGrid w:val="0"/>
              <w:spacing w:line="360" w:lineRule="auto"/>
              <w:contextualSpacing/>
              <w:rPr>
                <w:rFonts w:ascii="Calibri" w:hAnsi="Calibri" w:eastAsia="仿宋" w:cs="宋体"/>
                <w:kern w:val="28"/>
                <w:sz w:val="24"/>
              </w:rPr>
            </w:pPr>
            <w:r>
              <w:rPr>
                <w:rFonts w:hint="eastAsia" w:ascii="Calibri" w:hAnsi="Calibri" w:eastAsia="仿宋" w:cs="仿宋_GB2312"/>
                <w:b/>
                <w:snapToGrid/>
                <w:sz w:val="24"/>
                <w:szCs w:val="24"/>
              </w:rPr>
              <w:t>采购人、采购机构不强制或变相强制供应商提交备份投标文件。</w:t>
            </w:r>
          </w:p>
        </w:tc>
      </w:tr>
      <w:tr w14:paraId="37CDD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629" w:type="dxa"/>
            <w:vAlign w:val="center"/>
          </w:tcPr>
          <w:p w14:paraId="6C09688E">
            <w:pPr>
              <w:snapToGrid w:val="0"/>
              <w:jc w:val="center"/>
              <w:rPr>
                <w:rFonts w:ascii="Calibri" w:hAnsi="Calibri" w:eastAsia="仿宋" w:cs="宋体"/>
                <w:sz w:val="24"/>
              </w:rPr>
            </w:pPr>
            <w:r>
              <w:rPr>
                <w:rFonts w:hint="eastAsia" w:ascii="Calibri" w:hAnsi="Calibri" w:eastAsia="仿宋" w:cs="宋体"/>
                <w:sz w:val="24"/>
              </w:rPr>
              <w:t>1</w:t>
            </w:r>
            <w:r>
              <w:rPr>
                <w:rFonts w:ascii="Calibri" w:hAnsi="Calibri" w:eastAsia="仿宋" w:cs="宋体"/>
                <w:sz w:val="24"/>
              </w:rPr>
              <w:t>7</w:t>
            </w:r>
          </w:p>
        </w:tc>
        <w:tc>
          <w:tcPr>
            <w:tcW w:w="1843" w:type="dxa"/>
            <w:vAlign w:val="center"/>
          </w:tcPr>
          <w:p w14:paraId="608D95D8">
            <w:pPr>
              <w:snapToGrid w:val="0"/>
              <w:jc w:val="center"/>
              <w:rPr>
                <w:rFonts w:ascii="Calibri" w:hAnsi="Calibri" w:eastAsia="仿宋" w:cs="仿宋_GB2312"/>
                <w:b/>
                <w:sz w:val="24"/>
              </w:rPr>
            </w:pPr>
            <w:r>
              <w:rPr>
                <w:rFonts w:hint="eastAsia" w:ascii="Calibri" w:hAnsi="Calibri" w:eastAsia="仿宋" w:cs="仿宋_GB2312"/>
                <w:b/>
                <w:sz w:val="24"/>
              </w:rPr>
              <w:t>代理服务费</w:t>
            </w:r>
          </w:p>
        </w:tc>
        <w:tc>
          <w:tcPr>
            <w:tcW w:w="6803" w:type="dxa"/>
            <w:vAlign w:val="center"/>
          </w:tcPr>
          <w:p w14:paraId="2086960A">
            <w:pPr>
              <w:pStyle w:val="722"/>
              <w:spacing w:line="360" w:lineRule="auto"/>
              <w:ind w:firstLine="0"/>
              <w:contextualSpacing/>
              <w:rPr>
                <w:rFonts w:hint="eastAsia" w:ascii="Calibri" w:hAnsi="Calibri" w:eastAsia="仿宋" w:cs="仿宋"/>
                <w:szCs w:val="24"/>
              </w:rPr>
            </w:pPr>
            <w:r>
              <w:rPr>
                <w:rFonts w:hint="eastAsia" w:ascii="Calibri" w:hAnsi="Calibri" w:eastAsia="仿宋" w:cs="仿宋"/>
                <w:szCs w:val="24"/>
              </w:rPr>
              <w:t>本次采购代理服务费由中标供应商支付。采购代理服务费金额：以中标金额或采购预算金额，按浙价服【2003】77号文件规定收费标准收取（不足捌仟元按捌仟元收取）。采购代理服务费包含在投标总价中，由中标供应商在接到中标通知书时以人民币方式向采购代理机构一次性支付。</w:t>
            </w:r>
          </w:p>
          <w:p w14:paraId="06682049">
            <w:pPr>
              <w:pStyle w:val="722"/>
              <w:spacing w:line="360" w:lineRule="auto"/>
              <w:ind w:firstLine="0"/>
              <w:contextualSpacing/>
              <w:rPr>
                <w:rFonts w:ascii="Calibri" w:hAnsi="Calibri" w:eastAsia="仿宋" w:cs="仿宋"/>
                <w:szCs w:val="24"/>
              </w:rPr>
            </w:pPr>
            <w:r>
              <w:rPr>
                <w:rFonts w:hint="eastAsia" w:ascii="Calibri" w:hAnsi="Calibri" w:eastAsia="仿宋" w:cs="仿宋"/>
                <w:szCs w:val="24"/>
              </w:rPr>
              <w:t>相关信息如下:</w:t>
            </w:r>
          </w:p>
          <w:p w14:paraId="55C1CF53">
            <w:pPr>
              <w:pStyle w:val="722"/>
              <w:spacing w:line="360" w:lineRule="auto"/>
              <w:ind w:firstLine="0"/>
              <w:contextualSpacing/>
              <w:rPr>
                <w:rFonts w:ascii="Calibri" w:hAnsi="Calibri" w:eastAsia="仿宋" w:cs="仿宋"/>
                <w:szCs w:val="24"/>
              </w:rPr>
            </w:pPr>
            <w:r>
              <w:rPr>
                <w:rFonts w:hint="eastAsia" w:ascii="Calibri" w:hAnsi="Calibri" w:eastAsia="仿宋" w:cs="仿宋"/>
                <w:szCs w:val="24"/>
              </w:rPr>
              <w:t>账户：浙江省成套工程有限公司</w:t>
            </w:r>
          </w:p>
          <w:p w14:paraId="67294E7B">
            <w:pPr>
              <w:pStyle w:val="722"/>
              <w:spacing w:line="360" w:lineRule="auto"/>
              <w:ind w:firstLine="0"/>
              <w:contextualSpacing/>
              <w:rPr>
                <w:rFonts w:ascii="Calibri" w:hAnsi="Calibri" w:eastAsia="仿宋" w:cs="仿宋"/>
                <w:szCs w:val="24"/>
              </w:rPr>
            </w:pPr>
            <w:r>
              <w:rPr>
                <w:rFonts w:hint="eastAsia" w:ascii="Calibri" w:hAnsi="Calibri" w:eastAsia="仿宋" w:cs="仿宋"/>
                <w:szCs w:val="24"/>
              </w:rPr>
              <w:t>开户银行：杭州联合农村商业银行股份有限公司三墩支行</w:t>
            </w:r>
          </w:p>
          <w:p w14:paraId="0CA3F6B6">
            <w:pPr>
              <w:pStyle w:val="722"/>
              <w:spacing w:line="360" w:lineRule="auto"/>
              <w:ind w:firstLine="0"/>
              <w:contextualSpacing/>
              <w:rPr>
                <w:rFonts w:ascii="Calibri" w:hAnsi="Calibri" w:eastAsia="仿宋" w:cs="仿宋"/>
                <w:szCs w:val="24"/>
              </w:rPr>
            </w:pPr>
            <w:r>
              <w:rPr>
                <w:rFonts w:hint="eastAsia" w:ascii="Calibri" w:hAnsi="Calibri" w:eastAsia="仿宋" w:cs="仿宋"/>
                <w:szCs w:val="24"/>
              </w:rPr>
              <w:t>或者网银：浙江省农村信用合作社</w:t>
            </w:r>
          </w:p>
          <w:p w14:paraId="5E1502B2">
            <w:pPr>
              <w:pStyle w:val="722"/>
              <w:spacing w:line="360" w:lineRule="auto"/>
              <w:ind w:firstLine="0"/>
              <w:contextualSpacing/>
              <w:rPr>
                <w:rFonts w:ascii="Calibri" w:hAnsi="Calibri" w:eastAsia="仿宋" w:cs="仿宋"/>
                <w:szCs w:val="24"/>
              </w:rPr>
            </w:pPr>
            <w:r>
              <w:rPr>
                <w:rFonts w:hint="eastAsia" w:ascii="Calibri" w:hAnsi="Calibri" w:eastAsia="仿宋" w:cs="仿宋"/>
                <w:szCs w:val="24"/>
              </w:rPr>
              <w:t>或者 浙江省农村商业银行</w:t>
            </w:r>
          </w:p>
          <w:p w14:paraId="78BC3642">
            <w:pPr>
              <w:snapToGrid w:val="0"/>
              <w:spacing w:line="360" w:lineRule="auto"/>
              <w:contextualSpacing/>
              <w:jc w:val="left"/>
              <w:rPr>
                <w:rFonts w:ascii="Calibri" w:hAnsi="Calibri" w:eastAsia="仿宋" w:cs="宋体"/>
                <w:snapToGrid w:val="0"/>
                <w:kern w:val="28"/>
                <w:sz w:val="24"/>
              </w:rPr>
            </w:pPr>
            <w:r>
              <w:rPr>
                <w:rFonts w:hint="eastAsia" w:ascii="Calibri" w:hAnsi="Calibri" w:eastAsia="仿宋" w:cs="仿宋"/>
                <w:sz w:val="24"/>
              </w:rPr>
              <w:t>账    号：201000065548152</w:t>
            </w:r>
          </w:p>
        </w:tc>
      </w:tr>
      <w:tr w14:paraId="224EB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Align w:val="center"/>
          </w:tcPr>
          <w:p w14:paraId="0398C3DE">
            <w:pPr>
              <w:snapToGrid w:val="0"/>
              <w:jc w:val="center"/>
              <w:rPr>
                <w:rFonts w:ascii="Calibri" w:hAnsi="Calibri" w:eastAsia="仿宋" w:cs="宋体"/>
                <w:sz w:val="24"/>
              </w:rPr>
            </w:pPr>
            <w:r>
              <w:rPr>
                <w:rFonts w:hint="eastAsia" w:ascii="Calibri" w:hAnsi="Calibri" w:eastAsia="仿宋" w:cs="宋体"/>
                <w:sz w:val="24"/>
              </w:rPr>
              <w:t>1</w:t>
            </w:r>
            <w:r>
              <w:rPr>
                <w:rFonts w:ascii="Calibri" w:hAnsi="Calibri" w:eastAsia="仿宋" w:cs="宋体"/>
                <w:sz w:val="24"/>
              </w:rPr>
              <w:t>8</w:t>
            </w:r>
          </w:p>
        </w:tc>
        <w:tc>
          <w:tcPr>
            <w:tcW w:w="1843" w:type="dxa"/>
            <w:vAlign w:val="center"/>
          </w:tcPr>
          <w:p w14:paraId="3928B113">
            <w:pPr>
              <w:snapToGrid w:val="0"/>
              <w:jc w:val="center"/>
              <w:rPr>
                <w:rFonts w:ascii="Calibri" w:hAnsi="Calibri" w:eastAsia="仿宋" w:cs="仿宋_GB2312"/>
                <w:b/>
                <w:sz w:val="24"/>
              </w:rPr>
            </w:pPr>
            <w:r>
              <w:rPr>
                <w:rFonts w:hint="eastAsia" w:ascii="Calibri" w:hAnsi="Calibri" w:eastAsia="仿宋" w:cs="仿宋_GB2312"/>
                <w:b/>
                <w:sz w:val="24"/>
              </w:rPr>
              <w:t>履约保证金</w:t>
            </w:r>
          </w:p>
        </w:tc>
        <w:tc>
          <w:tcPr>
            <w:tcW w:w="6803" w:type="dxa"/>
            <w:vAlign w:val="center"/>
          </w:tcPr>
          <w:p w14:paraId="0B6ADD74">
            <w:pPr>
              <w:pStyle w:val="722"/>
              <w:spacing w:line="360" w:lineRule="auto"/>
              <w:ind w:firstLine="0"/>
              <w:contextualSpacing/>
              <w:rPr>
                <w:rFonts w:ascii="Calibri" w:hAnsi="Calibri" w:eastAsia="仿宋" w:cs="仿宋"/>
                <w:szCs w:val="21"/>
              </w:rPr>
            </w:pPr>
            <w:sdt>
              <w:sdtPr>
                <w:rPr>
                  <w:rFonts w:hint="eastAsia" w:ascii="Calibri" w:hAnsi="Calibri" w:eastAsia="仿宋" w:cs="宋体"/>
                </w:rPr>
                <w:id w:val="-2085371074"/>
                <w14:checkbox>
                  <w14:checked w14:val="1"/>
                  <w14:checkedState w14:val="00FE" w14:font="Wingdings"/>
                  <w14:uncheckedState w14:val="2610" w14:font="MS Gothic"/>
                </w14:checkbox>
              </w:sdtPr>
              <w:sdtEndPr>
                <w:rPr>
                  <w:rFonts w:hint="eastAsia" w:ascii="Calibri" w:hAnsi="Calibri" w:eastAsia="仿宋" w:cs="宋体"/>
                </w:rPr>
              </w:sdtEndPr>
              <w:sdtContent>
                <w:r>
                  <w:rPr>
                    <w:rFonts w:hint="eastAsia" w:ascii="Calibri" w:hAnsi="Calibri" w:eastAsia="仿宋" w:cs="宋体"/>
                  </w:rPr>
                  <w:sym w:font="Wingdings" w:char="F0FE"/>
                </w:r>
              </w:sdtContent>
            </w:sdt>
            <w:r>
              <w:rPr>
                <w:rFonts w:hint="eastAsia" w:ascii="Calibri" w:hAnsi="Calibri" w:eastAsia="仿宋" w:cs="仿宋"/>
                <w:szCs w:val="21"/>
              </w:rPr>
              <w:t>无</w:t>
            </w:r>
          </w:p>
          <w:p w14:paraId="393F9A26">
            <w:pPr>
              <w:pStyle w:val="722"/>
              <w:spacing w:line="360" w:lineRule="auto"/>
              <w:ind w:firstLine="0"/>
              <w:contextualSpacing/>
              <w:rPr>
                <w:rFonts w:ascii="Calibri" w:hAnsi="Calibri" w:eastAsia="仿宋" w:cs="仿宋"/>
                <w:szCs w:val="21"/>
              </w:rPr>
            </w:pPr>
            <w:sdt>
              <w:sdtPr>
                <w:rPr>
                  <w:rFonts w:hint="eastAsia" w:ascii="Calibri" w:hAnsi="Calibri" w:eastAsia="仿宋" w:cs="宋体"/>
                </w:rPr>
                <w:id w:val="-120000605"/>
                <w14:checkbox>
                  <w14:checked w14:val="0"/>
                  <w14:checkedState w14:val="00FE" w14:font="Wingdings"/>
                  <w14:uncheckedState w14:val="2610" w14:font="MS Gothic"/>
                </w14:checkbox>
              </w:sdtPr>
              <w:sdtEndPr>
                <w:rPr>
                  <w:rFonts w:hint="eastAsia" w:ascii="Calibri" w:hAnsi="Calibri" w:eastAsia="仿宋" w:cs="宋体"/>
                </w:rPr>
              </w:sdtEndPr>
              <w:sdtContent>
                <w:r>
                  <w:rPr>
                    <w:rFonts w:ascii="Segoe UI Symbol" w:hAnsi="Segoe UI Symbol" w:eastAsia="仿宋" w:cs="Segoe UI Symbol"/>
                  </w:rPr>
                  <w:t>☐</w:t>
                </w:r>
              </w:sdtContent>
            </w:sdt>
            <w:r>
              <w:rPr>
                <w:rFonts w:hint="eastAsia" w:ascii="Calibri" w:hAnsi="Calibri" w:eastAsia="仿宋" w:cs="仿宋"/>
                <w:szCs w:val="21"/>
              </w:rPr>
              <w:t>合同签订生效后</w:t>
            </w:r>
            <w:r>
              <w:rPr>
                <w:rFonts w:ascii="Calibri" w:hAnsi="Calibri" w:eastAsia="仿宋" w:cs="仿宋"/>
                <w:szCs w:val="21"/>
              </w:rPr>
              <w:t>7</w:t>
            </w:r>
            <w:r>
              <w:rPr>
                <w:rFonts w:hint="eastAsia" w:ascii="Calibri" w:hAnsi="Calibri" w:eastAsia="仿宋" w:cs="仿宋"/>
                <w:szCs w:val="21"/>
              </w:rPr>
              <w:t>个工作日内，中标供应商向采购人缴纳合同总价的</w:t>
            </w:r>
            <w:r>
              <w:rPr>
                <w:rFonts w:ascii="Calibri" w:hAnsi="Calibri" w:eastAsia="仿宋" w:cs="仿宋"/>
                <w:szCs w:val="21"/>
              </w:rPr>
              <w:t>1%</w:t>
            </w:r>
            <w:r>
              <w:rPr>
                <w:rFonts w:hint="eastAsia" w:ascii="Calibri" w:hAnsi="Calibri" w:eastAsia="仿宋" w:cs="仿宋"/>
                <w:szCs w:val="21"/>
              </w:rPr>
              <w:t>作为履约保证金。</w:t>
            </w:r>
          </w:p>
        </w:tc>
      </w:tr>
      <w:tr w14:paraId="3B18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14:paraId="14C36434">
            <w:pPr>
              <w:snapToGrid w:val="0"/>
              <w:jc w:val="center"/>
              <w:rPr>
                <w:rFonts w:ascii="Calibri" w:hAnsi="Calibri" w:eastAsia="仿宋" w:cs="宋体"/>
                <w:sz w:val="24"/>
              </w:rPr>
            </w:pPr>
            <w:r>
              <w:rPr>
                <w:rFonts w:hint="eastAsia" w:ascii="Calibri" w:hAnsi="Calibri" w:eastAsia="仿宋" w:cs="宋体"/>
                <w:sz w:val="24"/>
              </w:rPr>
              <w:t>1</w:t>
            </w:r>
            <w:r>
              <w:rPr>
                <w:rFonts w:ascii="Calibri" w:hAnsi="Calibri" w:eastAsia="仿宋" w:cs="宋体"/>
                <w:sz w:val="24"/>
              </w:rPr>
              <w:t>9</w:t>
            </w:r>
          </w:p>
        </w:tc>
        <w:tc>
          <w:tcPr>
            <w:tcW w:w="1843" w:type="dxa"/>
            <w:vMerge w:val="restart"/>
            <w:vAlign w:val="center"/>
          </w:tcPr>
          <w:p w14:paraId="3B566C79">
            <w:pPr>
              <w:snapToGrid w:val="0"/>
              <w:jc w:val="center"/>
              <w:rPr>
                <w:rFonts w:ascii="Calibri" w:hAnsi="Calibri" w:eastAsia="仿宋" w:cs="宋体"/>
                <w:b/>
                <w:sz w:val="24"/>
              </w:rPr>
            </w:pPr>
            <w:r>
              <w:rPr>
                <w:rFonts w:hint="eastAsia" w:ascii="Calibri" w:hAnsi="Calibri" w:eastAsia="仿宋" w:cs="仿宋_GB2312"/>
                <w:b/>
                <w:sz w:val="24"/>
              </w:rPr>
              <w:t>特别说明</w:t>
            </w:r>
          </w:p>
        </w:tc>
        <w:tc>
          <w:tcPr>
            <w:tcW w:w="6803" w:type="dxa"/>
            <w:vAlign w:val="center"/>
          </w:tcPr>
          <w:p w14:paraId="2520C437">
            <w:pPr>
              <w:snapToGrid w:val="0"/>
              <w:spacing w:line="360" w:lineRule="auto"/>
              <w:contextualSpacing/>
              <w:rPr>
                <w:rFonts w:ascii="Calibri" w:hAnsi="Calibri" w:eastAsia="仿宋" w:cs="宋体"/>
                <w:snapToGrid w:val="0"/>
                <w:kern w:val="28"/>
                <w:sz w:val="24"/>
              </w:rPr>
            </w:pPr>
            <w:sdt>
              <w:sdtPr>
                <w:rPr>
                  <w:rFonts w:hint="eastAsia" w:ascii="Calibri" w:hAnsi="Calibri" w:eastAsia="仿宋" w:cs="Arial"/>
                  <w:kern w:val="0"/>
                  <w:sz w:val="24"/>
                </w:rPr>
                <w:id w:val="-232311894"/>
                <w14:checkbox>
                  <w14:checked w14:val="1"/>
                  <w14:checkedState w14:val="00FE" w14:font="Wingdings"/>
                  <w14:uncheckedState w14:val="2610" w14:font="MS Gothic"/>
                </w14:checkbox>
              </w:sdtPr>
              <w:sdtEndPr>
                <w:rPr>
                  <w:rFonts w:hint="eastAsia" w:ascii="Calibri" w:hAnsi="Calibri" w:eastAsia="仿宋" w:cs="Arial"/>
                  <w:kern w:val="0"/>
                  <w:sz w:val="24"/>
                </w:rPr>
              </w:sdtEndPr>
              <w:sdtContent>
                <w:r>
                  <w:rPr>
                    <w:rFonts w:ascii="Wingdings" w:hAnsi="Wingdings" w:eastAsia="仿宋" w:cs="Segoe UI Symbol"/>
                    <w:kern w:val="0"/>
                    <w:sz w:val="24"/>
                    <w:szCs w:val="24"/>
                    <w:lang w:val="en-US" w:eastAsia="zh-CN" w:bidi="ar-SA"/>
                  </w:rPr>
                  <w:t>þ</w:t>
                </w:r>
              </w:sdtContent>
            </w:sdt>
            <w:r>
              <w:rPr>
                <w:rFonts w:hint="eastAsia" w:ascii="Calibri" w:hAnsi="Calibri" w:eastAsia="仿宋" w:cs="Arial"/>
                <w:kern w:val="0"/>
                <w:sz w:val="24"/>
              </w:rPr>
              <w:t>本项目不适用</w:t>
            </w:r>
          </w:p>
          <w:p w14:paraId="1487197E">
            <w:pPr>
              <w:snapToGrid w:val="0"/>
              <w:spacing w:line="360" w:lineRule="auto"/>
              <w:contextualSpacing/>
              <w:rPr>
                <w:rFonts w:ascii="Calibri" w:hAnsi="Calibri" w:eastAsia="仿宋" w:cs="宋体"/>
                <w:snapToGrid w:val="0"/>
                <w:kern w:val="28"/>
                <w:sz w:val="24"/>
              </w:rPr>
            </w:pPr>
            <w:sdt>
              <w:sdtPr>
                <w:rPr>
                  <w:rFonts w:hint="eastAsia" w:ascii="Calibri" w:hAnsi="Calibri" w:eastAsia="仿宋" w:cs="Arial"/>
                  <w:kern w:val="0"/>
                  <w:sz w:val="24"/>
                </w:rPr>
                <w:id w:val="1147629039"/>
                <w14:checkbox>
                  <w14:checked w14:val="0"/>
                  <w14:checkedState w14:val="00FE" w14:font="Wingdings"/>
                  <w14:uncheckedState w14:val="2610" w14:font="MS Gothic"/>
                </w14:checkbox>
              </w:sdtPr>
              <w:sdtEndPr>
                <w:rPr>
                  <w:rFonts w:hint="eastAsia" w:ascii="Calibri" w:hAnsi="Calibri" w:eastAsia="仿宋" w:cs="Arial"/>
                  <w:kern w:val="0"/>
                  <w:sz w:val="24"/>
                </w:rPr>
              </w:sdtEndPr>
              <w:sdtContent>
                <w:r>
                  <w:rPr>
                    <w:rFonts w:hint="eastAsia" w:ascii="MS Gothic" w:hAnsi="MS Gothic" w:eastAsia="仿宋" w:cs="Arial"/>
                    <w:kern w:val="0"/>
                    <w:sz w:val="24"/>
                  </w:rPr>
                  <w:t>☐</w:t>
                </w:r>
              </w:sdtContent>
            </w:sdt>
            <w:r>
              <w:rPr>
                <w:rFonts w:hint="eastAsia" w:ascii="Calibri" w:hAnsi="Calibri" w:eastAsia="仿宋" w:cs="宋体"/>
                <w:snapToGrid w:val="0"/>
                <w:kern w:val="28"/>
                <w:sz w:val="24"/>
              </w:rPr>
              <w:t>联合体投标的，联合体各方分别提供与联合体协议中规定的分工内容相应的业绩证明材料，业绩数量以提供材料较少的一方为准。</w:t>
            </w:r>
          </w:p>
        </w:tc>
      </w:tr>
      <w:tr w14:paraId="485A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14:paraId="74B4E3D8">
            <w:pPr>
              <w:snapToGrid w:val="0"/>
              <w:jc w:val="center"/>
              <w:rPr>
                <w:rFonts w:ascii="Calibri" w:hAnsi="Calibri" w:eastAsia="仿宋" w:cs="宋体"/>
                <w:sz w:val="24"/>
              </w:rPr>
            </w:pPr>
          </w:p>
        </w:tc>
        <w:tc>
          <w:tcPr>
            <w:tcW w:w="1843" w:type="dxa"/>
            <w:vMerge w:val="continue"/>
            <w:vAlign w:val="center"/>
          </w:tcPr>
          <w:p w14:paraId="0F68751F">
            <w:pPr>
              <w:snapToGrid w:val="0"/>
              <w:jc w:val="center"/>
              <w:rPr>
                <w:rFonts w:ascii="Calibri" w:hAnsi="Calibri" w:eastAsia="仿宋" w:cs="宋体"/>
                <w:b/>
                <w:sz w:val="24"/>
              </w:rPr>
            </w:pPr>
          </w:p>
        </w:tc>
        <w:tc>
          <w:tcPr>
            <w:tcW w:w="6803" w:type="dxa"/>
            <w:vAlign w:val="center"/>
          </w:tcPr>
          <w:p w14:paraId="29D1DA40">
            <w:pPr>
              <w:snapToGrid w:val="0"/>
              <w:spacing w:line="360" w:lineRule="auto"/>
              <w:contextualSpacing/>
              <w:rPr>
                <w:rFonts w:ascii="Calibri" w:hAnsi="Calibri" w:eastAsia="仿宋" w:cs="Arial"/>
                <w:kern w:val="0"/>
                <w:sz w:val="24"/>
              </w:rPr>
            </w:pPr>
            <w:sdt>
              <w:sdtPr>
                <w:rPr>
                  <w:rFonts w:hint="eastAsia" w:ascii="Calibri" w:hAnsi="Calibri" w:eastAsia="仿宋" w:cs="Arial"/>
                  <w:kern w:val="0"/>
                  <w:sz w:val="24"/>
                </w:rPr>
                <w:id w:val="1684165263"/>
                <w14:checkbox>
                  <w14:checked w14:val="1"/>
                  <w14:checkedState w14:val="00FE" w14:font="Wingdings"/>
                  <w14:uncheckedState w14:val="2610" w14:font="MS Gothic"/>
                </w14:checkbox>
              </w:sdtPr>
              <w:sdtEndPr>
                <w:rPr>
                  <w:rFonts w:hint="eastAsia" w:ascii="Calibri" w:hAnsi="Calibri" w:eastAsia="仿宋" w:cs="Arial"/>
                  <w:kern w:val="0"/>
                  <w:sz w:val="24"/>
                </w:rPr>
              </w:sdtEndPr>
              <w:sdtContent>
                <w:r>
                  <w:rPr>
                    <w:rFonts w:ascii="Wingdings" w:hAnsi="Wingdings" w:eastAsia="仿宋" w:cs="Segoe UI Symbol"/>
                    <w:kern w:val="0"/>
                    <w:sz w:val="24"/>
                    <w:szCs w:val="24"/>
                    <w:lang w:val="en-US" w:eastAsia="zh-CN" w:bidi="ar-SA"/>
                  </w:rPr>
                  <w:t>þ</w:t>
                </w:r>
              </w:sdtContent>
            </w:sdt>
            <w:r>
              <w:rPr>
                <w:rFonts w:hint="eastAsia" w:ascii="Calibri" w:hAnsi="Calibri" w:eastAsia="仿宋" w:cs="Arial"/>
                <w:kern w:val="0"/>
                <w:sz w:val="24"/>
              </w:rPr>
              <w:t>本项目不适用</w:t>
            </w:r>
          </w:p>
          <w:p w14:paraId="2B51B507">
            <w:pPr>
              <w:snapToGrid w:val="0"/>
              <w:spacing w:line="360" w:lineRule="auto"/>
              <w:contextualSpacing/>
              <w:rPr>
                <w:rFonts w:ascii="Calibri" w:hAnsi="Calibri" w:eastAsia="仿宋" w:cs="宋体"/>
                <w:snapToGrid w:val="0"/>
                <w:kern w:val="28"/>
                <w:sz w:val="24"/>
              </w:rPr>
            </w:pPr>
            <w:sdt>
              <w:sdtPr>
                <w:rPr>
                  <w:rFonts w:hint="eastAsia" w:ascii="Calibri" w:hAnsi="Calibri" w:eastAsia="仿宋" w:cs="Arial"/>
                  <w:kern w:val="0"/>
                  <w:sz w:val="24"/>
                </w:rPr>
                <w:id w:val="-1816336663"/>
                <w14:checkbox>
                  <w14:checked w14:val="0"/>
                  <w14:checkedState w14:val="00FE" w14:font="Wingdings"/>
                  <w14:uncheckedState w14:val="2610" w14:font="MS Gothic"/>
                </w14:checkbox>
              </w:sdtPr>
              <w:sdtEndPr>
                <w:rPr>
                  <w:rFonts w:hint="eastAsia" w:ascii="Calibri" w:hAnsi="Calibri" w:eastAsia="仿宋" w:cs="Arial"/>
                  <w:kern w:val="0"/>
                  <w:sz w:val="24"/>
                </w:rPr>
              </w:sdtEndPr>
              <w:sdtContent>
                <w:r>
                  <w:rPr>
                    <w:rFonts w:ascii="Segoe UI Symbol" w:hAnsi="Segoe UI Symbol" w:eastAsia="仿宋" w:cs="Segoe UI Symbol"/>
                    <w:kern w:val="0"/>
                    <w:sz w:val="24"/>
                  </w:rPr>
                  <w:t>☐</w:t>
                </w:r>
              </w:sdtContent>
            </w:sdt>
            <w:r>
              <w:rPr>
                <w:rFonts w:hint="eastAsia" w:ascii="Calibri" w:hAnsi="Calibri" w:eastAsia="仿宋" w:cs="宋体"/>
                <w:snapToGrid w:val="0"/>
                <w:kern w:val="28"/>
                <w:sz w:val="24"/>
              </w:rPr>
              <w:t>联合体投标的，联合体各方均需按采购文件第四部分评标标准要求提供资信证明文件，否则视为不符合相关要求。</w:t>
            </w:r>
          </w:p>
          <w:p w14:paraId="262B9141">
            <w:pPr>
              <w:snapToGrid w:val="0"/>
              <w:spacing w:line="360" w:lineRule="auto"/>
              <w:contextualSpacing/>
              <w:rPr>
                <w:rFonts w:ascii="Calibri" w:hAnsi="Calibri" w:eastAsia="仿宋" w:cs="宋体"/>
                <w:snapToGrid w:val="0"/>
                <w:kern w:val="28"/>
                <w:sz w:val="24"/>
              </w:rPr>
            </w:pPr>
            <w:sdt>
              <w:sdtPr>
                <w:rPr>
                  <w:rFonts w:hint="eastAsia" w:ascii="Calibri" w:hAnsi="Calibri" w:eastAsia="仿宋" w:cs="Arial"/>
                  <w:kern w:val="0"/>
                  <w:sz w:val="24"/>
                </w:rPr>
                <w:id w:val="569390383"/>
                <w14:checkbox>
                  <w14:checked w14:val="0"/>
                  <w14:checkedState w14:val="00FE" w14:font="Wingdings"/>
                  <w14:uncheckedState w14:val="2610" w14:font="MS Gothic"/>
                </w14:checkbox>
              </w:sdtPr>
              <w:sdtEndPr>
                <w:rPr>
                  <w:rFonts w:hint="eastAsia" w:ascii="Calibri" w:hAnsi="Calibri" w:eastAsia="仿宋" w:cs="Arial"/>
                  <w:kern w:val="0"/>
                  <w:sz w:val="24"/>
                </w:rPr>
              </w:sdtEndPr>
              <w:sdtContent>
                <w:r>
                  <w:rPr>
                    <w:rFonts w:hint="eastAsia" w:ascii="MS Gothic" w:hAnsi="MS Gothic" w:eastAsia="仿宋" w:cs="Arial"/>
                    <w:kern w:val="0"/>
                    <w:sz w:val="24"/>
                  </w:rPr>
                  <w:t>☐</w:t>
                </w:r>
              </w:sdtContent>
            </w:sdt>
            <w:r>
              <w:rPr>
                <w:rFonts w:hint="eastAsia" w:ascii="Calibri" w:hAnsi="Calibri" w:eastAsia="仿宋" w:cs="宋体"/>
                <w:snapToGrid w:val="0"/>
                <w:kern w:val="28"/>
                <w:sz w:val="24"/>
              </w:rPr>
              <w:t>联合体投标的，联合体中有一方或者联合体成员根据分工按采购文件第四部分评标标准要求提供资信证明文件的，视为符合了相关要求。</w:t>
            </w:r>
          </w:p>
        </w:tc>
      </w:tr>
      <w:tr w14:paraId="7614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14:paraId="4C89EF94">
            <w:pPr>
              <w:snapToGrid w:val="0"/>
              <w:jc w:val="center"/>
              <w:rPr>
                <w:rFonts w:ascii="Calibri" w:hAnsi="Calibri" w:eastAsia="仿宋" w:cs="宋体"/>
                <w:sz w:val="24"/>
              </w:rPr>
            </w:pPr>
          </w:p>
        </w:tc>
        <w:tc>
          <w:tcPr>
            <w:tcW w:w="1843" w:type="dxa"/>
            <w:vMerge w:val="continue"/>
            <w:vAlign w:val="center"/>
          </w:tcPr>
          <w:p w14:paraId="69A45881">
            <w:pPr>
              <w:snapToGrid w:val="0"/>
              <w:jc w:val="center"/>
              <w:rPr>
                <w:rFonts w:ascii="Calibri" w:hAnsi="Calibri" w:eastAsia="仿宋" w:cs="宋体"/>
                <w:b/>
                <w:sz w:val="24"/>
              </w:rPr>
            </w:pPr>
          </w:p>
        </w:tc>
        <w:tc>
          <w:tcPr>
            <w:tcW w:w="6803" w:type="dxa"/>
            <w:vAlign w:val="center"/>
          </w:tcPr>
          <w:p w14:paraId="50CE6B8B">
            <w:pPr>
              <w:snapToGrid w:val="0"/>
              <w:spacing w:line="360" w:lineRule="auto"/>
              <w:contextualSpacing/>
              <w:rPr>
                <w:rFonts w:ascii="Calibri" w:hAnsi="Calibri" w:eastAsia="仿宋" w:cs="Arial"/>
                <w:kern w:val="0"/>
                <w:sz w:val="24"/>
              </w:rPr>
            </w:pPr>
            <w:r>
              <w:rPr>
                <w:rFonts w:hint="eastAsia" w:ascii="Calibri" w:hAnsi="Calibri" w:eastAsia="仿宋" w:cs="Arial"/>
                <w:kern w:val="0"/>
                <w:sz w:val="24"/>
              </w:rPr>
              <w:t>（1）供应商应无条件的、认真仔细的、不厌其烦的阅读本采购文件及其澄清答疑（如有）、修改答复的补充文件（如有），严格按照采购文件及补充文件（如有）的规定和要求编制投标文件。在编制投标文件过程中，应严格遵循实事求是、诚信投标的原则，针对采购文件中第三部分采购需求、第四部分合同条款等各项内容进行确认，如有偏离，应如实填写响应偏离表。</w:t>
            </w:r>
          </w:p>
          <w:p w14:paraId="142F2931">
            <w:pPr>
              <w:snapToGrid w:val="0"/>
              <w:spacing w:line="360" w:lineRule="auto"/>
              <w:contextualSpacing/>
              <w:rPr>
                <w:rFonts w:ascii="Calibri" w:hAnsi="Calibri" w:eastAsia="仿宋" w:cs="Arial"/>
                <w:kern w:val="0"/>
                <w:sz w:val="24"/>
              </w:rPr>
            </w:pPr>
            <w:r>
              <w:rPr>
                <w:rFonts w:hint="eastAsia" w:ascii="Calibri" w:hAnsi="Calibri" w:eastAsia="仿宋" w:cs="Arial"/>
                <w:kern w:val="0"/>
                <w:sz w:val="24"/>
              </w:rPr>
              <w:t>（2）本项目中标公示期间，供应商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695542CF">
            <w:pPr>
              <w:snapToGrid w:val="0"/>
              <w:spacing w:line="360" w:lineRule="auto"/>
              <w:contextualSpacing/>
              <w:rPr>
                <w:rFonts w:ascii="Calibri" w:hAnsi="Calibri" w:eastAsia="仿宋" w:cs="Arial"/>
                <w:kern w:val="0"/>
                <w:sz w:val="24"/>
              </w:rPr>
            </w:pPr>
            <w:r>
              <w:rPr>
                <w:rFonts w:hint="eastAsia" w:ascii="Calibri" w:hAnsi="Calibri" w:eastAsia="仿宋" w:cs="Arial"/>
                <w:kern w:val="0"/>
                <w:sz w:val="24"/>
              </w:rPr>
              <w:t>（3）质疑、投诉人未按采购文件相关规定进行质疑、投诉（申诉）、举报等，均属于扰乱政府采购市场不良行为。</w:t>
            </w:r>
          </w:p>
          <w:p w14:paraId="7C03A174">
            <w:pPr>
              <w:snapToGrid w:val="0"/>
              <w:spacing w:line="360" w:lineRule="auto"/>
              <w:contextualSpacing/>
              <w:rPr>
                <w:rFonts w:ascii="Calibri" w:hAnsi="Calibri" w:eastAsia="仿宋" w:cs="Arial"/>
                <w:kern w:val="0"/>
                <w:sz w:val="24"/>
              </w:rPr>
            </w:pPr>
            <w:r>
              <w:rPr>
                <w:rFonts w:hint="eastAsia" w:ascii="Calibri" w:hAnsi="Calibri" w:eastAsia="仿宋" w:cs="Arial"/>
                <w:kern w:val="0"/>
                <w:sz w:val="24"/>
              </w:rPr>
              <w:t>（4）采购文件中凡标注“▲”的条款均为实质性要求，不响应的投标文件将作无效标处理。</w:t>
            </w:r>
          </w:p>
        </w:tc>
      </w:tr>
    </w:tbl>
    <w:p w14:paraId="14D001F5">
      <w:pPr>
        <w:snapToGrid w:val="0"/>
        <w:spacing w:line="360" w:lineRule="auto"/>
        <w:jc w:val="center"/>
        <w:rPr>
          <w:rFonts w:ascii="Calibri" w:hAnsi="Calibri" w:eastAsia="仿宋" w:cs="宋体"/>
          <w:b/>
          <w:sz w:val="32"/>
          <w:szCs w:val="20"/>
        </w:rPr>
      </w:pPr>
    </w:p>
    <w:bookmarkEnd w:id="10"/>
    <w:p w14:paraId="5ACE57D3">
      <w:pPr>
        <w:widowControl/>
        <w:adjustRightInd/>
        <w:jc w:val="left"/>
        <w:rPr>
          <w:rFonts w:ascii="Calibri" w:hAnsi="Calibri" w:eastAsia="仿宋" w:cs="宋体"/>
          <w:b/>
          <w:sz w:val="32"/>
          <w:szCs w:val="20"/>
        </w:rPr>
      </w:pPr>
      <w:bookmarkStart w:id="12" w:name="_Toc164416483"/>
      <w:bookmarkStart w:id="13" w:name="第三部分"/>
      <w:r>
        <w:rPr>
          <w:rFonts w:ascii="Calibri" w:hAnsi="Calibri" w:eastAsia="仿宋" w:cs="宋体"/>
          <w:b/>
          <w:sz w:val="32"/>
          <w:szCs w:val="20"/>
        </w:rPr>
        <w:br w:type="page"/>
      </w:r>
    </w:p>
    <w:p w14:paraId="70208E62">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一、总则</w:t>
      </w:r>
    </w:p>
    <w:p w14:paraId="2F4BEB83">
      <w:pPr>
        <w:snapToGrid w:val="0"/>
        <w:spacing w:line="360" w:lineRule="auto"/>
        <w:jc w:val="left"/>
        <w:outlineLvl w:val="2"/>
        <w:rPr>
          <w:rFonts w:ascii="Calibri" w:hAnsi="Calibri" w:eastAsia="仿宋"/>
          <w:b/>
          <w:sz w:val="24"/>
        </w:rPr>
      </w:pPr>
      <w:r>
        <w:rPr>
          <w:rFonts w:ascii="Calibri" w:hAnsi="Calibri" w:eastAsia="仿宋"/>
          <w:b/>
          <w:sz w:val="24"/>
        </w:rPr>
        <w:t>1.</w:t>
      </w:r>
      <w:r>
        <w:rPr>
          <w:rFonts w:hint="eastAsia" w:ascii="Calibri" w:hAnsi="Calibri" w:eastAsia="仿宋"/>
          <w:b/>
          <w:sz w:val="24"/>
        </w:rPr>
        <w:t>适用范围</w:t>
      </w:r>
    </w:p>
    <w:p w14:paraId="4E2200CF">
      <w:pPr>
        <w:snapToGrid w:val="0"/>
        <w:spacing w:line="360" w:lineRule="auto"/>
        <w:ind w:firstLine="480" w:firstLineChars="200"/>
        <w:jc w:val="left"/>
        <w:rPr>
          <w:rFonts w:ascii="Calibri" w:hAnsi="Calibri" w:eastAsia="仿宋"/>
          <w:sz w:val="24"/>
        </w:rPr>
      </w:pPr>
      <w:r>
        <w:rPr>
          <w:rFonts w:hint="eastAsia" w:ascii="Calibri" w:hAnsi="Calibri" w:eastAsia="仿宋"/>
          <w:sz w:val="24"/>
        </w:rPr>
        <w:t>本采购文件适用于该项目的招标、投标、开标、资格审查及信用信息查询、评标、定标、合同、验收等行为（法律、法规另有规定的，从其规定）。</w:t>
      </w:r>
    </w:p>
    <w:p w14:paraId="157B247A">
      <w:pPr>
        <w:snapToGrid w:val="0"/>
        <w:spacing w:line="360" w:lineRule="auto"/>
        <w:jc w:val="left"/>
        <w:outlineLvl w:val="2"/>
        <w:rPr>
          <w:rFonts w:ascii="Calibri" w:hAnsi="Calibri" w:eastAsia="仿宋"/>
          <w:b/>
          <w:sz w:val="24"/>
        </w:rPr>
      </w:pPr>
      <w:r>
        <w:rPr>
          <w:rFonts w:ascii="Calibri" w:hAnsi="Calibri" w:eastAsia="仿宋"/>
          <w:b/>
          <w:sz w:val="24"/>
        </w:rPr>
        <w:t>2.</w:t>
      </w:r>
      <w:r>
        <w:rPr>
          <w:rFonts w:hint="eastAsia" w:ascii="Calibri" w:hAnsi="Calibri" w:eastAsia="仿宋"/>
          <w:b/>
          <w:sz w:val="24"/>
        </w:rPr>
        <w:t>定义</w:t>
      </w:r>
    </w:p>
    <w:p w14:paraId="3AF63255">
      <w:pPr>
        <w:spacing w:line="360" w:lineRule="auto"/>
        <w:ind w:firstLine="480" w:firstLineChars="200"/>
        <w:rPr>
          <w:rFonts w:ascii="Calibri" w:hAnsi="Calibri" w:eastAsia="仿宋"/>
          <w:sz w:val="24"/>
        </w:rPr>
      </w:pPr>
      <w:r>
        <w:rPr>
          <w:rFonts w:ascii="Calibri" w:hAnsi="Calibri" w:eastAsia="仿宋"/>
          <w:sz w:val="24"/>
        </w:rPr>
        <w:t xml:space="preserve">2.1 </w:t>
      </w:r>
      <w:r>
        <w:rPr>
          <w:rFonts w:hint="eastAsia" w:ascii="Calibri" w:hAnsi="Calibri" w:eastAsia="仿宋"/>
          <w:sz w:val="24"/>
        </w:rPr>
        <w:t>“采购人”系指采购公告中载明的本项目的采购人。</w:t>
      </w:r>
    </w:p>
    <w:p w14:paraId="245D2D96">
      <w:pPr>
        <w:spacing w:line="360" w:lineRule="auto"/>
        <w:ind w:firstLine="480" w:firstLineChars="200"/>
        <w:rPr>
          <w:rFonts w:ascii="Calibri" w:hAnsi="Calibri" w:eastAsia="仿宋"/>
          <w:sz w:val="24"/>
        </w:rPr>
      </w:pPr>
      <w:r>
        <w:rPr>
          <w:rFonts w:ascii="Calibri" w:hAnsi="Calibri" w:eastAsia="仿宋"/>
          <w:sz w:val="24"/>
        </w:rPr>
        <w:t xml:space="preserve">2.2 </w:t>
      </w:r>
      <w:r>
        <w:rPr>
          <w:rFonts w:hint="eastAsia" w:ascii="Calibri" w:hAnsi="Calibri" w:eastAsia="仿宋"/>
          <w:sz w:val="24"/>
        </w:rPr>
        <w:t>“采购机构”系指采购公告中载明的本项目的采购代理机构。</w:t>
      </w:r>
    </w:p>
    <w:p w14:paraId="531D19FA">
      <w:pPr>
        <w:spacing w:line="360" w:lineRule="auto"/>
        <w:ind w:firstLine="480" w:firstLineChars="200"/>
        <w:rPr>
          <w:rFonts w:ascii="Calibri" w:hAnsi="Calibri" w:eastAsia="仿宋"/>
          <w:sz w:val="24"/>
        </w:rPr>
      </w:pPr>
      <w:r>
        <w:rPr>
          <w:rFonts w:ascii="Calibri" w:hAnsi="Calibri" w:eastAsia="仿宋"/>
          <w:sz w:val="24"/>
        </w:rPr>
        <w:t xml:space="preserve">2.3 </w:t>
      </w:r>
      <w:r>
        <w:rPr>
          <w:rFonts w:hint="eastAsia" w:ascii="Calibri" w:hAnsi="Calibri" w:eastAsia="仿宋"/>
          <w:sz w:val="24"/>
        </w:rPr>
        <w:t>“供应商”系指是指响应招标、参加投标竞争的法人、其他组织或者自然人。</w:t>
      </w:r>
    </w:p>
    <w:p w14:paraId="35863308">
      <w:pPr>
        <w:spacing w:line="360" w:lineRule="auto"/>
        <w:ind w:firstLine="480" w:firstLineChars="200"/>
        <w:rPr>
          <w:rFonts w:ascii="Calibri" w:hAnsi="Calibri" w:eastAsia="仿宋"/>
          <w:sz w:val="24"/>
        </w:rPr>
      </w:pPr>
      <w:r>
        <w:rPr>
          <w:rFonts w:ascii="Calibri" w:hAnsi="Calibri" w:eastAsia="仿宋"/>
          <w:sz w:val="24"/>
        </w:rPr>
        <w:t xml:space="preserve">2.4 </w:t>
      </w:r>
      <w:r>
        <w:rPr>
          <w:rFonts w:hint="eastAsia" w:ascii="Calibri" w:hAnsi="Calibri" w:eastAsia="仿宋"/>
          <w:sz w:val="24"/>
        </w:rPr>
        <w:t>“负责人”系指法人企业的法定负责人，或其他组织为法律、行政法规规定代表单位行使职权的主要负责人，或自然人本人。</w:t>
      </w:r>
    </w:p>
    <w:p w14:paraId="16BCE9C3">
      <w:pPr>
        <w:spacing w:line="360" w:lineRule="auto"/>
        <w:ind w:firstLine="480" w:firstLineChars="200"/>
        <w:rPr>
          <w:rFonts w:ascii="Calibri" w:hAnsi="Calibri" w:eastAsia="仿宋"/>
          <w:sz w:val="24"/>
        </w:rPr>
      </w:pPr>
      <w:r>
        <w:rPr>
          <w:rFonts w:ascii="Calibri" w:hAnsi="Calibri" w:eastAsia="仿宋"/>
          <w:sz w:val="24"/>
        </w:rPr>
        <w:t>2.5“</w:t>
      </w:r>
      <w:r>
        <w:rPr>
          <w:rFonts w:hint="eastAsia" w:ascii="Calibri" w:hAnsi="Calibri" w:eastAsia="仿宋"/>
          <w:sz w:val="24"/>
        </w:rPr>
        <w:t>电子签名</w:t>
      </w:r>
      <w:r>
        <w:rPr>
          <w:rFonts w:ascii="Calibri" w:hAnsi="Calibri" w:eastAsia="仿宋"/>
          <w:sz w:val="24"/>
        </w:rPr>
        <w:t>”</w:t>
      </w:r>
      <w:r>
        <w:rPr>
          <w:rFonts w:hint="eastAsia" w:ascii="Calibri" w:hAnsi="Calibri" w:eastAsia="仿宋"/>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Calibri" w:hAnsi="Calibri" w:eastAsia="仿宋"/>
          <w:sz w:val="24"/>
        </w:rPr>
        <w:t>4</w:t>
      </w:r>
      <w:r>
        <w:rPr>
          <w:rFonts w:hint="eastAsia" w:ascii="Calibri" w:hAnsi="Calibri" w:eastAsia="仿宋"/>
          <w:sz w:val="24"/>
        </w:rPr>
        <w:t>）。</w:t>
      </w:r>
    </w:p>
    <w:p w14:paraId="112D6274">
      <w:pPr>
        <w:spacing w:line="360" w:lineRule="auto"/>
        <w:ind w:firstLine="480" w:firstLineChars="200"/>
        <w:rPr>
          <w:rFonts w:ascii="Calibri" w:hAnsi="Calibri" w:eastAsia="仿宋"/>
          <w:sz w:val="24"/>
        </w:rPr>
      </w:pPr>
      <w:r>
        <w:rPr>
          <w:rFonts w:ascii="Calibri" w:hAnsi="Calibri" w:eastAsia="仿宋"/>
          <w:sz w:val="24"/>
        </w:rPr>
        <w:t>2.6“</w:t>
      </w:r>
      <w:r>
        <w:rPr>
          <w:rFonts w:hint="eastAsia" w:ascii="Calibri" w:hAnsi="Calibri" w:eastAsia="仿宋"/>
          <w:sz w:val="24"/>
        </w:rPr>
        <w:t>电子交易平台</w:t>
      </w:r>
      <w:r>
        <w:rPr>
          <w:rFonts w:ascii="Calibri" w:hAnsi="Calibri" w:eastAsia="仿宋"/>
          <w:sz w:val="24"/>
        </w:rPr>
        <w:t>”</w:t>
      </w:r>
      <w:r>
        <w:rPr>
          <w:rFonts w:hint="eastAsia" w:ascii="Calibri" w:hAnsi="Calibri" w:eastAsia="仿宋"/>
          <w:sz w:val="24"/>
        </w:rPr>
        <w:t>是指本项目政府采购活动所依托的政府采购云平台（</w:t>
      </w:r>
      <w:r>
        <w:rPr>
          <w:rFonts w:ascii="Calibri" w:hAnsi="Calibri" w:eastAsia="仿宋"/>
          <w:sz w:val="24"/>
        </w:rPr>
        <w:t>https://www.zcygov.cn/</w:t>
      </w:r>
      <w:r>
        <w:rPr>
          <w:rFonts w:hint="eastAsia" w:ascii="Calibri" w:hAnsi="Calibri" w:eastAsia="仿宋"/>
          <w:sz w:val="24"/>
        </w:rPr>
        <w:t>）。</w:t>
      </w:r>
    </w:p>
    <w:p w14:paraId="61DA405A">
      <w:pPr>
        <w:spacing w:line="360" w:lineRule="auto"/>
        <w:ind w:firstLine="480" w:firstLineChars="200"/>
        <w:rPr>
          <w:rFonts w:ascii="Calibri" w:hAnsi="Calibri" w:eastAsia="仿宋"/>
          <w:sz w:val="24"/>
        </w:rPr>
      </w:pPr>
      <w:r>
        <w:rPr>
          <w:rFonts w:hint="eastAsia" w:ascii="Calibri" w:hAnsi="Calibri" w:eastAsia="仿宋" w:cs="宋体"/>
          <w:sz w:val="24"/>
        </w:rPr>
        <w:t>2</w:t>
      </w:r>
      <w:r>
        <w:rPr>
          <w:rFonts w:hint="eastAsia" w:ascii="Calibri" w:hAnsi="Calibri" w:eastAsia="仿宋"/>
          <w:sz w:val="24"/>
        </w:rPr>
        <w:t>.7 “▲” 系指实质性要求条款，“★”系指重要参数条款，“</w:t>
      </w:r>
      <w:sdt>
        <w:sdtPr>
          <w:rPr>
            <w:rFonts w:hint="eastAsia" w:ascii="Calibri" w:hAnsi="Calibri" w:eastAsia="仿宋"/>
            <w:sz w:val="24"/>
          </w:rPr>
          <w:id w:val="512970236"/>
          <w14:checkbox>
            <w14:checked w14:val="1"/>
            <w14:checkedState w14:val="00FE" w14:font="Wingdings"/>
            <w14:uncheckedState w14:val="2610" w14:font="MS Gothic"/>
          </w14:checkbox>
        </w:sdtPr>
        <w:sdtEndPr>
          <w:rPr>
            <w:rFonts w:hint="eastAsia" w:ascii="Calibri" w:hAnsi="Calibri" w:eastAsia="仿宋"/>
            <w:sz w:val="24"/>
          </w:rPr>
        </w:sdtEndPr>
        <w:sdtContent>
          <w:r>
            <w:rPr>
              <w:rFonts w:hint="eastAsia" w:ascii="Calibri" w:hAnsi="Calibri" w:eastAsia="仿宋"/>
              <w:sz w:val="24"/>
            </w:rPr>
            <w:sym w:font="Wingdings" w:char="F0FE"/>
          </w:r>
        </w:sdtContent>
      </w:sdt>
      <w:r>
        <w:rPr>
          <w:rFonts w:hint="eastAsia" w:ascii="Calibri" w:hAnsi="Calibri" w:eastAsia="仿宋"/>
          <w:sz w:val="24"/>
        </w:rPr>
        <w:t>” 系指适用本项目的要求，“</w:t>
      </w:r>
      <w:sdt>
        <w:sdtPr>
          <w:rPr>
            <w:rFonts w:hint="eastAsia" w:ascii="Calibri" w:hAnsi="Calibri" w:eastAsia="仿宋"/>
            <w:sz w:val="24"/>
          </w:rPr>
          <w:id w:val="404888855"/>
          <w14:checkbox>
            <w14:checked w14:val="0"/>
            <w14:checkedState w14:val="00FE" w14:font="Wingdings"/>
            <w14:uncheckedState w14:val="2610" w14:font="MS Gothic"/>
          </w14:checkbox>
        </w:sdtPr>
        <w:sdtEndPr>
          <w:rPr>
            <w:rFonts w:hint="eastAsia" w:ascii="Calibri" w:hAnsi="Calibri" w:eastAsia="仿宋"/>
            <w:sz w:val="24"/>
          </w:rPr>
        </w:sdtEndPr>
        <w:sdtContent>
          <w:r>
            <w:rPr>
              <w:rFonts w:ascii="Segoe UI Symbol" w:hAnsi="Segoe UI Symbol" w:eastAsia="仿宋" w:cs="Segoe UI Symbol"/>
              <w:sz w:val="24"/>
            </w:rPr>
            <w:t>☐</w:t>
          </w:r>
        </w:sdtContent>
      </w:sdt>
      <w:r>
        <w:rPr>
          <w:rFonts w:hint="eastAsia" w:ascii="Calibri" w:hAnsi="Calibri" w:eastAsia="仿宋"/>
          <w:sz w:val="24"/>
        </w:rPr>
        <w:t>” 系指不适用本项目的要求。</w:t>
      </w:r>
    </w:p>
    <w:p w14:paraId="4682A96C">
      <w:pPr>
        <w:snapToGrid w:val="0"/>
        <w:spacing w:line="360" w:lineRule="auto"/>
        <w:jc w:val="left"/>
        <w:outlineLvl w:val="2"/>
        <w:rPr>
          <w:rFonts w:ascii="Calibri" w:hAnsi="Calibri" w:eastAsia="仿宋"/>
          <w:b/>
          <w:sz w:val="24"/>
        </w:rPr>
      </w:pPr>
      <w:r>
        <w:rPr>
          <w:rFonts w:ascii="Calibri" w:hAnsi="Calibri" w:eastAsia="仿宋"/>
          <w:b/>
          <w:sz w:val="24"/>
        </w:rPr>
        <w:t>3.</w:t>
      </w:r>
      <w:r>
        <w:rPr>
          <w:rFonts w:hint="eastAsia" w:ascii="Calibri" w:hAnsi="Calibri" w:eastAsia="仿宋"/>
          <w:b/>
          <w:sz w:val="24"/>
        </w:rPr>
        <w:t>采购项目需要落实的政府采购政策</w:t>
      </w:r>
    </w:p>
    <w:p w14:paraId="28CF1A3C">
      <w:pPr>
        <w:spacing w:line="360" w:lineRule="auto"/>
        <w:ind w:firstLine="240" w:firstLineChars="100"/>
        <w:rPr>
          <w:rFonts w:ascii="Calibri" w:hAnsi="Calibri" w:eastAsia="仿宋" w:cs="宋体"/>
          <w:sz w:val="24"/>
        </w:rPr>
      </w:pPr>
      <w:r>
        <w:rPr>
          <w:rFonts w:hint="eastAsia" w:ascii="Calibri" w:hAnsi="Calibri"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Calibri" w:hAnsi="Calibri" w:eastAsia="仿宋" w:cs="宋体"/>
          <w:kern w:val="0"/>
          <w:sz w:val="24"/>
        </w:rPr>
        <w:t>优先采购向我国企业转让技术、与我国企业签订消化吸收再创新方案的供应商的进口产品</w:t>
      </w:r>
      <w:r>
        <w:rPr>
          <w:rFonts w:hint="eastAsia" w:ascii="Calibri" w:hAnsi="Calibri" w:eastAsia="仿宋" w:cs="宋体"/>
          <w:sz w:val="24"/>
        </w:rPr>
        <w:t>。</w:t>
      </w:r>
    </w:p>
    <w:p w14:paraId="2E72E652">
      <w:pPr>
        <w:spacing w:line="360" w:lineRule="auto"/>
        <w:ind w:firstLine="240" w:firstLineChars="100"/>
        <w:rPr>
          <w:rFonts w:ascii="Calibri" w:hAnsi="Calibri" w:eastAsia="仿宋" w:cs="宋体"/>
          <w:sz w:val="24"/>
        </w:rPr>
      </w:pPr>
      <w:r>
        <w:rPr>
          <w:rFonts w:hint="eastAsia" w:ascii="Calibri" w:hAnsi="Calibri" w:eastAsia="仿宋" w:cs="宋体"/>
          <w:sz w:val="24"/>
        </w:rPr>
        <w:t>3.2 支持绿色发展</w:t>
      </w:r>
    </w:p>
    <w:p w14:paraId="149BAFAE">
      <w:pPr>
        <w:spacing w:line="360" w:lineRule="auto"/>
        <w:ind w:firstLine="480" w:firstLineChars="200"/>
        <w:rPr>
          <w:rFonts w:ascii="Calibri" w:hAnsi="Calibri" w:eastAsia="仿宋" w:cs="宋体"/>
          <w:b/>
          <w:sz w:val="24"/>
        </w:rPr>
      </w:pPr>
      <w:r>
        <w:rPr>
          <w:rFonts w:hint="eastAsia" w:ascii="Calibri" w:hAnsi="Calibri"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Calibri" w:hAnsi="Calibri" w:eastAsia="仿宋" w:cs="宋体"/>
          <w:b/>
          <w:sz w:val="24"/>
        </w:rPr>
        <w:t>▲采购人拟采购的产品属于政府强制采购的节能产品品目清单范围的，供应商相应的投标产品未获得国家确定的认证机构出具的、处于有效期之内的节能产品认证证书的，投标无效。</w:t>
      </w:r>
    </w:p>
    <w:p w14:paraId="45D4F7F1">
      <w:pPr>
        <w:spacing w:line="360" w:lineRule="auto"/>
        <w:ind w:firstLine="480" w:firstLineChars="200"/>
        <w:rPr>
          <w:rFonts w:ascii="Calibri" w:hAnsi="Calibri" w:eastAsia="仿宋" w:cs="宋体"/>
          <w:sz w:val="24"/>
        </w:rPr>
      </w:pPr>
      <w:r>
        <w:rPr>
          <w:rFonts w:hint="eastAsia" w:ascii="Calibri" w:hAnsi="Calibri" w:eastAsia="仿宋" w:cs="宋体"/>
          <w:sz w:val="24"/>
        </w:rPr>
        <w:t>3.2.2 修缮、装修类项目采购建材的，采购人应将绿色建筑和绿色建材性能、指标等作为实质性条件纳入采购文件和合同。</w:t>
      </w:r>
    </w:p>
    <w:p w14:paraId="77FCCA5F">
      <w:pPr>
        <w:spacing w:line="360" w:lineRule="auto"/>
        <w:ind w:firstLine="480" w:firstLineChars="200"/>
        <w:rPr>
          <w:rFonts w:ascii="Calibri" w:hAnsi="Calibri" w:eastAsia="仿宋" w:cs="宋体"/>
          <w:sz w:val="24"/>
        </w:rPr>
      </w:pPr>
      <w:r>
        <w:rPr>
          <w:rFonts w:hint="eastAsia" w:ascii="Calibri" w:hAnsi="Calibri"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29F836C">
      <w:pPr>
        <w:spacing w:line="360" w:lineRule="auto"/>
        <w:ind w:firstLine="240" w:firstLineChars="100"/>
        <w:rPr>
          <w:rFonts w:ascii="Calibri" w:hAnsi="Calibri" w:eastAsia="仿宋" w:cs="宋体"/>
          <w:sz w:val="24"/>
        </w:rPr>
      </w:pPr>
      <w:r>
        <w:rPr>
          <w:rFonts w:hint="eastAsia" w:ascii="Calibri" w:hAnsi="Calibri" w:eastAsia="仿宋" w:cs="宋体"/>
          <w:sz w:val="24"/>
        </w:rPr>
        <w:t>3.3支持中小企业发展</w:t>
      </w:r>
    </w:p>
    <w:p w14:paraId="1768B521">
      <w:pPr>
        <w:spacing w:line="360" w:lineRule="auto"/>
        <w:ind w:firstLine="480" w:firstLineChars="200"/>
        <w:rPr>
          <w:rFonts w:ascii="Calibri" w:hAnsi="Calibri" w:eastAsia="仿宋" w:cs="宋体"/>
          <w:sz w:val="24"/>
        </w:rPr>
      </w:pPr>
      <w:r>
        <w:rPr>
          <w:rFonts w:hint="eastAsia" w:ascii="Calibri" w:hAnsi="Calibri"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720510">
      <w:pPr>
        <w:spacing w:line="360" w:lineRule="auto"/>
        <w:ind w:firstLine="480" w:firstLineChars="200"/>
        <w:rPr>
          <w:rFonts w:ascii="Calibri" w:hAnsi="Calibri" w:eastAsia="仿宋" w:cs="宋体"/>
          <w:sz w:val="24"/>
        </w:rPr>
      </w:pPr>
      <w:r>
        <w:rPr>
          <w:rFonts w:hint="eastAsia" w:ascii="Calibri" w:hAnsi="Calibri" w:eastAsia="仿宋" w:cs="宋体"/>
          <w:sz w:val="24"/>
        </w:rPr>
        <w:t>符合中小企业划分标准的个体工商户，在政府采购活动中视同中小企业。</w:t>
      </w:r>
    </w:p>
    <w:p w14:paraId="0EB5A2A0">
      <w:pPr>
        <w:widowControl/>
        <w:spacing w:line="360" w:lineRule="auto"/>
        <w:ind w:firstLine="480" w:firstLineChars="200"/>
        <w:jc w:val="left"/>
        <w:rPr>
          <w:rFonts w:ascii="Calibri" w:hAnsi="Calibri" w:eastAsia="仿宋" w:cs="宋体"/>
          <w:kern w:val="0"/>
          <w:sz w:val="24"/>
        </w:rPr>
      </w:pPr>
      <w:r>
        <w:rPr>
          <w:rFonts w:ascii="Calibri" w:hAnsi="Calibri" w:eastAsia="仿宋" w:cs="宋体"/>
          <w:bCs/>
          <w:sz w:val="24"/>
        </w:rPr>
        <w:t>3.3.2</w:t>
      </w:r>
      <w:r>
        <w:rPr>
          <w:rFonts w:hint="eastAsia" w:ascii="Calibri" w:hAnsi="Calibri" w:eastAsia="仿宋" w:cs="宋体"/>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35E61076">
      <w:pPr>
        <w:widowControl/>
        <w:spacing w:line="360" w:lineRule="auto"/>
        <w:ind w:firstLine="480" w:firstLineChars="200"/>
        <w:jc w:val="left"/>
        <w:rPr>
          <w:rFonts w:ascii="Calibri" w:hAnsi="Calibri" w:eastAsia="仿宋" w:cs="宋体"/>
          <w:kern w:val="0"/>
          <w:sz w:val="24"/>
        </w:rPr>
      </w:pPr>
      <w:r>
        <w:rPr>
          <w:rFonts w:hint="eastAsia" w:ascii="Calibri" w:hAnsi="Calibri" w:eastAsia="仿宋" w:cs="宋体"/>
          <w:kern w:val="0"/>
          <w:sz w:val="24"/>
        </w:rPr>
        <w:t>以联合体形式参加政府采购活动，联合体各方均为中小企业的，联合体视同中小企业。其中，联合体各方均为小微企业的，联合体视同小微企业。</w:t>
      </w:r>
    </w:p>
    <w:p w14:paraId="75D80EE4">
      <w:pPr>
        <w:spacing w:line="360" w:lineRule="auto"/>
        <w:ind w:firstLine="480" w:firstLineChars="200"/>
        <w:rPr>
          <w:rFonts w:ascii="Calibri" w:hAnsi="Calibri" w:eastAsia="仿宋" w:cs="宋体"/>
          <w:sz w:val="24"/>
        </w:rPr>
      </w:pPr>
      <w:r>
        <w:rPr>
          <w:rFonts w:hint="eastAsia" w:ascii="Calibri" w:hAnsi="Calibri" w:eastAsia="仿宋"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53328A2">
      <w:pPr>
        <w:spacing w:line="360" w:lineRule="auto"/>
        <w:ind w:firstLine="480" w:firstLineChars="200"/>
        <w:rPr>
          <w:rFonts w:ascii="Calibri" w:hAnsi="Calibri" w:eastAsia="仿宋" w:cs="宋体"/>
          <w:sz w:val="24"/>
        </w:rPr>
      </w:pPr>
      <w:r>
        <w:rPr>
          <w:rFonts w:hint="eastAsia" w:ascii="Calibri" w:hAnsi="Calibri" w:eastAsia="仿宋" w:cs="宋体"/>
          <w:sz w:val="24"/>
        </w:rPr>
        <w:t>3.3.4符合《关于促进残疾人就业政府采购政策的通知》（财库〔2017〕141号）规定的条件并提供《残疾人福利性单位声明函》（附件1）的残疾人福利性单位视同小型、微型企业；</w:t>
      </w:r>
    </w:p>
    <w:p w14:paraId="6BD352F7">
      <w:pPr>
        <w:spacing w:line="360" w:lineRule="auto"/>
        <w:ind w:firstLine="480" w:firstLineChars="200"/>
        <w:rPr>
          <w:rFonts w:ascii="Calibri" w:hAnsi="Calibri" w:eastAsia="仿宋" w:cs="宋体"/>
          <w:sz w:val="24"/>
        </w:rPr>
      </w:pPr>
      <w:r>
        <w:rPr>
          <w:rFonts w:hint="eastAsia" w:ascii="Calibri" w:hAnsi="Calibri"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17B912">
      <w:pPr>
        <w:spacing w:line="360" w:lineRule="auto"/>
        <w:ind w:firstLine="480" w:firstLineChars="200"/>
        <w:rPr>
          <w:rFonts w:ascii="Calibri" w:hAnsi="Calibri" w:eastAsia="仿宋" w:cs="宋体"/>
          <w:sz w:val="24"/>
        </w:rPr>
      </w:pPr>
      <w:r>
        <w:rPr>
          <w:rFonts w:hint="eastAsia" w:ascii="Calibri" w:hAnsi="Calibri" w:eastAsia="仿宋"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257151B">
      <w:pPr>
        <w:spacing w:line="360" w:lineRule="auto"/>
        <w:ind w:firstLine="480" w:firstLineChars="200"/>
        <w:rPr>
          <w:rFonts w:ascii="Calibri" w:hAnsi="Calibri" w:eastAsia="仿宋" w:cs="宋体"/>
          <w:sz w:val="24"/>
        </w:rPr>
      </w:pPr>
      <w:r>
        <w:rPr>
          <w:rFonts w:hint="eastAsia" w:ascii="Calibri" w:hAnsi="Calibri" w:eastAsia="仿宋" w:cs="宋体"/>
          <w:sz w:val="24"/>
        </w:rPr>
        <w:t>3.3.7中小企业享受扶持政策获得政府采购合同的，小微企业不得将合同分包给大中型企业，中型企业不得将合同分包给大型企业。</w:t>
      </w:r>
    </w:p>
    <w:p w14:paraId="6229D701">
      <w:pPr>
        <w:spacing w:line="360" w:lineRule="auto"/>
        <w:ind w:firstLine="240" w:firstLineChars="100"/>
        <w:rPr>
          <w:rFonts w:ascii="Calibri" w:hAnsi="Calibri" w:eastAsia="仿宋" w:cs="宋体"/>
          <w:sz w:val="24"/>
        </w:rPr>
      </w:pPr>
      <w:r>
        <w:rPr>
          <w:rFonts w:hint="eastAsia" w:ascii="Calibri" w:hAnsi="Calibri" w:eastAsia="仿宋" w:cs="宋体"/>
          <w:sz w:val="24"/>
        </w:rPr>
        <w:t>3.4</w:t>
      </w:r>
      <w:r>
        <w:rPr>
          <w:rFonts w:hint="eastAsia" w:ascii="Calibri" w:hAnsi="Calibri" w:eastAsia="仿宋" w:cs="宋体"/>
          <w:bCs/>
          <w:sz w:val="24"/>
        </w:rPr>
        <w:t>支持创新发展</w:t>
      </w:r>
    </w:p>
    <w:p w14:paraId="05590395">
      <w:pPr>
        <w:spacing w:line="360" w:lineRule="auto"/>
        <w:ind w:firstLine="480" w:firstLineChars="200"/>
        <w:rPr>
          <w:rFonts w:ascii="Calibri" w:hAnsi="Calibri" w:eastAsia="仿宋" w:cs="宋体"/>
          <w:sz w:val="24"/>
        </w:rPr>
      </w:pPr>
      <w:r>
        <w:rPr>
          <w:rFonts w:hint="eastAsia" w:ascii="Calibri" w:hAnsi="Calibri" w:eastAsia="仿宋" w:cs="宋体"/>
          <w:sz w:val="24"/>
        </w:rPr>
        <w:t>3.4.1采购人优先采购被认定为首台套产品和“制造精品”的自主创新产品。</w:t>
      </w:r>
    </w:p>
    <w:p w14:paraId="35EDC15A">
      <w:pPr>
        <w:spacing w:line="360" w:lineRule="auto"/>
        <w:ind w:firstLine="480" w:firstLineChars="200"/>
        <w:rPr>
          <w:rFonts w:ascii="Calibri" w:hAnsi="Calibri" w:eastAsia="仿宋" w:cs="宋体"/>
          <w:sz w:val="24"/>
        </w:rPr>
      </w:pPr>
      <w:r>
        <w:rPr>
          <w:rFonts w:hint="eastAsia" w:ascii="Calibri" w:hAnsi="Calibri" w:eastAsia="仿宋" w:cs="宋体"/>
          <w:sz w:val="24"/>
        </w:rPr>
        <w:t>3.4.2首台套产品被纳入《首台套产品推广应用指导目录》之日起</w:t>
      </w:r>
      <w:r>
        <w:rPr>
          <w:rFonts w:ascii="Calibri" w:hAnsi="Calibri" w:eastAsia="仿宋" w:cs="宋体"/>
          <w:sz w:val="24"/>
        </w:rPr>
        <w:t>3</w:t>
      </w:r>
      <w:r>
        <w:rPr>
          <w:rFonts w:hint="eastAsia" w:ascii="Calibri" w:hAnsi="Calibri"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4C79EF6E">
      <w:pPr>
        <w:spacing w:line="360" w:lineRule="auto"/>
        <w:ind w:firstLine="240" w:firstLineChars="100"/>
        <w:rPr>
          <w:rFonts w:ascii="Calibri" w:hAnsi="Calibri" w:eastAsia="仿宋" w:cs="宋体"/>
          <w:sz w:val="24"/>
        </w:rPr>
      </w:pPr>
      <w:r>
        <w:rPr>
          <w:rFonts w:hint="eastAsia" w:ascii="Calibri" w:hAnsi="Calibri" w:eastAsia="仿宋" w:cs="宋体"/>
          <w:sz w:val="24"/>
        </w:rPr>
        <w:t>3.5平等对待内外资企业和符合条件的破产重整企业</w:t>
      </w:r>
    </w:p>
    <w:p w14:paraId="212B7661">
      <w:pPr>
        <w:spacing w:line="360" w:lineRule="auto"/>
        <w:ind w:firstLine="480" w:firstLineChars="200"/>
        <w:rPr>
          <w:rFonts w:ascii="Calibri" w:hAnsi="Calibri" w:eastAsia="仿宋" w:cs="宋体"/>
          <w:b/>
          <w:sz w:val="24"/>
        </w:rPr>
      </w:pPr>
      <w:r>
        <w:rPr>
          <w:rFonts w:hint="eastAsia" w:ascii="Calibri" w:hAnsi="Calibri" w:eastAsia="仿宋" w:cs="宋体"/>
          <w:sz w:val="24"/>
        </w:rPr>
        <w:t>平等对待内外资企业和符合条件的破产重整企业，切实保障企业公平竞争，平等维护企业的合法利益。</w:t>
      </w:r>
      <w:r>
        <w:rPr>
          <w:rFonts w:hint="eastAsia" w:ascii="Calibri" w:hAnsi="Calibri" w:eastAsia="仿宋" w:cs="宋体"/>
          <w:sz w:val="24"/>
        </w:rPr>
        <w:cr/>
      </w:r>
      <w:r>
        <w:rPr>
          <w:rFonts w:hint="eastAsia" w:ascii="Calibri" w:hAnsi="Calibri" w:eastAsia="仿宋" w:cs="宋体"/>
          <w:b/>
          <w:sz w:val="24"/>
        </w:rPr>
        <w:t>4. 询问、质疑、投诉</w:t>
      </w:r>
    </w:p>
    <w:p w14:paraId="6FAAA59A">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4.1在线询问、质疑、投诉。</w:t>
      </w:r>
    </w:p>
    <w:p w14:paraId="22A05B2C">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5D7D1D">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4.2供应商询问</w:t>
      </w:r>
    </w:p>
    <w:p w14:paraId="5A35FCDB">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2C2BAF">
      <w:pPr>
        <w:autoSpaceDE w:val="0"/>
        <w:autoSpaceDN w:val="0"/>
        <w:spacing w:line="360" w:lineRule="auto"/>
        <w:ind w:firstLine="240" w:firstLineChars="100"/>
        <w:jc w:val="left"/>
        <w:rPr>
          <w:rFonts w:ascii="Calibri" w:hAnsi="Calibri" w:eastAsia="仿宋" w:cs="宋体"/>
          <w:kern w:val="0"/>
          <w:sz w:val="24"/>
          <w:lang w:val="zh-CN"/>
        </w:rPr>
      </w:pPr>
      <w:r>
        <w:rPr>
          <w:rFonts w:hint="eastAsia" w:ascii="Calibri" w:hAnsi="Calibri" w:eastAsia="仿宋" w:cs="宋体"/>
          <w:kern w:val="0"/>
          <w:sz w:val="24"/>
          <w:lang w:val="zh-CN"/>
        </w:rPr>
        <w:t>4.3供应商质疑</w:t>
      </w:r>
    </w:p>
    <w:p w14:paraId="13B6B78A">
      <w:pPr>
        <w:pStyle w:val="32"/>
        <w:spacing w:line="360" w:lineRule="auto"/>
        <w:ind w:firstLine="480" w:firstLineChars="200"/>
        <w:rPr>
          <w:rFonts w:ascii="Calibri" w:hAnsi="Calibri" w:eastAsia="仿宋" w:cs="宋体"/>
          <w:sz w:val="24"/>
        </w:rPr>
      </w:pPr>
      <w:r>
        <w:rPr>
          <w:rFonts w:hint="eastAsia" w:ascii="Calibri" w:hAnsi="Calibri" w:eastAsia="仿宋" w:cs="宋体"/>
          <w:kern w:val="0"/>
          <w:sz w:val="24"/>
          <w:lang w:val="zh-CN"/>
        </w:rPr>
        <w:t>4.3</w:t>
      </w:r>
      <w:r>
        <w:rPr>
          <w:rFonts w:hint="eastAsia" w:ascii="Calibri" w:hAnsi="Calibri" w:eastAsia="仿宋" w:cs="宋体"/>
          <w:sz w:val="24"/>
        </w:rPr>
        <w:t>.1提出质疑的供应商应当是参与所质疑项目采购活动的供应商。潜在供应商已依法获取其可质疑的采购文件的，可以对该文件提出质疑。</w:t>
      </w:r>
    </w:p>
    <w:p w14:paraId="487A7D78">
      <w:pPr>
        <w:pStyle w:val="32"/>
        <w:spacing w:line="360" w:lineRule="auto"/>
        <w:ind w:firstLine="480" w:firstLineChars="200"/>
        <w:rPr>
          <w:rFonts w:ascii="Calibri" w:hAnsi="Calibri" w:eastAsia="仿宋" w:cs="宋体"/>
          <w:kern w:val="0"/>
          <w:sz w:val="24"/>
          <w:lang w:val="zh-CN"/>
        </w:rPr>
      </w:pPr>
      <w:r>
        <w:rPr>
          <w:rFonts w:hint="eastAsia" w:ascii="Calibri" w:hAnsi="Calibri" w:eastAsia="仿宋" w:cs="宋体"/>
          <w:kern w:val="0"/>
          <w:sz w:val="24"/>
          <w:lang w:val="zh-CN"/>
        </w:rPr>
        <w:t>4.3.2供应商认为采购文件、采购过程和中标结果使自己的权益受到损害的，可以在知道或者应知其权益受到损害之日起七个工作日内，以书面形式向采购人或者采购机构提出质疑，否则，采购人或者采购机构不予受理：</w:t>
      </w:r>
    </w:p>
    <w:p w14:paraId="19F125DF">
      <w:pPr>
        <w:pStyle w:val="32"/>
        <w:spacing w:line="360" w:lineRule="auto"/>
        <w:ind w:firstLine="480" w:firstLineChars="200"/>
        <w:rPr>
          <w:rFonts w:ascii="Calibri" w:hAnsi="Calibri" w:eastAsia="仿宋" w:cs="宋体"/>
          <w:kern w:val="0"/>
          <w:sz w:val="24"/>
          <w:lang w:val="zh-CN"/>
        </w:rPr>
      </w:pPr>
      <w:r>
        <w:rPr>
          <w:rFonts w:hint="eastAsia" w:ascii="Calibri" w:hAnsi="Calibri" w:eastAsia="仿宋" w:cs="宋体"/>
          <w:kern w:val="0"/>
          <w:sz w:val="24"/>
          <w:lang w:val="zh-CN"/>
        </w:rPr>
        <w:t>4.3.2.1对采购文件提出质疑的，质疑期限为供应商获得采购文件之日或者采购文件公告期限届满之日起计算。</w:t>
      </w:r>
    </w:p>
    <w:p w14:paraId="2B660C43">
      <w:pPr>
        <w:pStyle w:val="32"/>
        <w:spacing w:line="360" w:lineRule="auto"/>
        <w:ind w:firstLine="480" w:firstLineChars="200"/>
        <w:rPr>
          <w:rFonts w:ascii="Calibri" w:hAnsi="Calibri" w:eastAsia="仿宋" w:cs="宋体"/>
          <w:kern w:val="0"/>
          <w:sz w:val="24"/>
          <w:lang w:val="zh-CN"/>
        </w:rPr>
      </w:pPr>
      <w:r>
        <w:rPr>
          <w:rFonts w:hint="eastAsia" w:ascii="Calibri" w:hAnsi="Calibri" w:eastAsia="仿宋" w:cs="宋体"/>
          <w:kern w:val="0"/>
          <w:sz w:val="24"/>
          <w:lang w:val="zh-CN"/>
        </w:rPr>
        <w:t>4.3.2.2对采购过程提出质疑的，质疑期限为各采购程序环节结束之日起计算。4.3.2.3对采购结果提出质疑的，质疑期限自采购结果公告期限届满之日起计算。</w:t>
      </w:r>
    </w:p>
    <w:p w14:paraId="1502A68C">
      <w:pPr>
        <w:pStyle w:val="32"/>
        <w:spacing w:line="360" w:lineRule="auto"/>
        <w:ind w:firstLine="480" w:firstLineChars="200"/>
        <w:rPr>
          <w:rFonts w:ascii="Calibri" w:hAnsi="Calibri" w:eastAsia="仿宋" w:cs="宋体"/>
          <w:kern w:val="0"/>
          <w:sz w:val="24"/>
          <w:lang w:val="zh-CN"/>
        </w:rPr>
      </w:pPr>
      <w:r>
        <w:rPr>
          <w:rFonts w:hint="eastAsia" w:ascii="Calibri" w:hAnsi="Calibri" w:eastAsia="仿宋" w:cs="宋体"/>
          <w:kern w:val="0"/>
          <w:sz w:val="24"/>
          <w:lang w:val="zh-CN"/>
        </w:rPr>
        <w:t>4.3.3供应商提出质疑应当提交质疑函和必要的证明材料。质疑函应当包括下列内容：</w:t>
      </w:r>
    </w:p>
    <w:p w14:paraId="33BC978A">
      <w:pPr>
        <w:pStyle w:val="32"/>
        <w:spacing w:line="360" w:lineRule="auto"/>
        <w:ind w:firstLine="960" w:firstLineChars="400"/>
        <w:rPr>
          <w:rFonts w:ascii="Calibri" w:hAnsi="Calibri" w:eastAsia="仿宋" w:cs="宋体"/>
          <w:kern w:val="0"/>
          <w:sz w:val="24"/>
          <w:lang w:val="zh-CN"/>
        </w:rPr>
      </w:pPr>
      <w:r>
        <w:rPr>
          <w:rFonts w:hint="eastAsia" w:ascii="Calibri" w:hAnsi="Calibri" w:eastAsia="仿宋" w:cs="宋体"/>
          <w:kern w:val="0"/>
          <w:sz w:val="24"/>
          <w:lang w:val="zh-CN"/>
        </w:rPr>
        <w:t>4.3.3.1供应商的姓名或者名称、地址、邮编、联系人及联系电话；</w:t>
      </w:r>
    </w:p>
    <w:p w14:paraId="189B3FED">
      <w:pPr>
        <w:pStyle w:val="32"/>
        <w:spacing w:line="360" w:lineRule="auto"/>
        <w:ind w:firstLine="960" w:firstLineChars="400"/>
        <w:rPr>
          <w:rFonts w:ascii="Calibri" w:hAnsi="Calibri" w:eastAsia="仿宋" w:cs="宋体"/>
          <w:kern w:val="0"/>
          <w:sz w:val="24"/>
          <w:lang w:val="zh-CN"/>
        </w:rPr>
      </w:pPr>
      <w:r>
        <w:rPr>
          <w:rFonts w:hint="eastAsia" w:ascii="Calibri" w:hAnsi="Calibri" w:eastAsia="仿宋" w:cs="宋体"/>
          <w:kern w:val="0"/>
          <w:sz w:val="24"/>
          <w:lang w:val="zh-CN"/>
        </w:rPr>
        <w:t>4.3.3.2质疑项目的名称、编号；</w:t>
      </w:r>
    </w:p>
    <w:p w14:paraId="7DDF6215">
      <w:pPr>
        <w:pStyle w:val="32"/>
        <w:spacing w:line="360" w:lineRule="auto"/>
        <w:ind w:firstLine="960" w:firstLineChars="400"/>
        <w:rPr>
          <w:rFonts w:ascii="Calibri" w:hAnsi="Calibri" w:eastAsia="仿宋" w:cs="宋体"/>
          <w:kern w:val="0"/>
          <w:sz w:val="24"/>
          <w:lang w:val="zh-CN"/>
        </w:rPr>
      </w:pPr>
      <w:r>
        <w:rPr>
          <w:rFonts w:hint="eastAsia" w:ascii="Calibri" w:hAnsi="Calibri" w:eastAsia="仿宋" w:cs="宋体"/>
          <w:kern w:val="0"/>
          <w:sz w:val="24"/>
          <w:lang w:val="zh-CN"/>
        </w:rPr>
        <w:t>4.3.3.3具体、明确的质疑事项和与质疑事项相关的请求；</w:t>
      </w:r>
    </w:p>
    <w:p w14:paraId="75FC8001">
      <w:pPr>
        <w:pStyle w:val="32"/>
        <w:spacing w:line="360" w:lineRule="auto"/>
        <w:ind w:firstLine="960" w:firstLineChars="400"/>
        <w:rPr>
          <w:rFonts w:ascii="Calibri" w:hAnsi="Calibri" w:eastAsia="仿宋" w:cs="宋体"/>
          <w:kern w:val="0"/>
          <w:sz w:val="24"/>
          <w:lang w:val="zh-CN"/>
        </w:rPr>
      </w:pPr>
      <w:r>
        <w:rPr>
          <w:rFonts w:hint="eastAsia" w:ascii="Calibri" w:hAnsi="Calibri" w:eastAsia="仿宋" w:cs="宋体"/>
          <w:kern w:val="0"/>
          <w:sz w:val="24"/>
          <w:lang w:val="zh-CN"/>
        </w:rPr>
        <w:t>4.3.3.4事实依据；</w:t>
      </w:r>
    </w:p>
    <w:p w14:paraId="12452CC9">
      <w:pPr>
        <w:pStyle w:val="32"/>
        <w:spacing w:line="360" w:lineRule="auto"/>
        <w:ind w:firstLine="960" w:firstLineChars="400"/>
        <w:rPr>
          <w:rFonts w:ascii="Calibri" w:hAnsi="Calibri" w:eastAsia="仿宋" w:cs="宋体"/>
          <w:kern w:val="0"/>
          <w:sz w:val="24"/>
          <w:lang w:val="zh-CN"/>
        </w:rPr>
      </w:pPr>
      <w:r>
        <w:rPr>
          <w:rFonts w:hint="eastAsia" w:ascii="Calibri" w:hAnsi="Calibri" w:eastAsia="仿宋" w:cs="宋体"/>
          <w:kern w:val="0"/>
          <w:sz w:val="24"/>
          <w:lang w:val="zh-CN"/>
        </w:rPr>
        <w:t>4.3.3.5必要的法律依据；</w:t>
      </w:r>
    </w:p>
    <w:p w14:paraId="0BC01BF9">
      <w:pPr>
        <w:pStyle w:val="32"/>
        <w:spacing w:line="360" w:lineRule="auto"/>
        <w:ind w:firstLine="960" w:firstLineChars="400"/>
        <w:rPr>
          <w:rFonts w:ascii="Calibri" w:hAnsi="Calibri" w:eastAsia="仿宋" w:cs="宋体"/>
          <w:kern w:val="0"/>
          <w:sz w:val="24"/>
          <w:lang w:val="zh-CN"/>
        </w:rPr>
      </w:pPr>
      <w:r>
        <w:rPr>
          <w:rFonts w:hint="eastAsia" w:ascii="Calibri" w:hAnsi="Calibri" w:eastAsia="仿宋" w:cs="宋体"/>
          <w:kern w:val="0"/>
          <w:sz w:val="24"/>
          <w:lang w:val="zh-CN"/>
        </w:rPr>
        <w:t>4.3.3.6提出质疑的日期。</w:t>
      </w:r>
    </w:p>
    <w:p w14:paraId="0CA42795">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C7C986C">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质疑函范本及制作说明详见附件2。</w:t>
      </w:r>
    </w:p>
    <w:p w14:paraId="0C449F4C">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4.3.4对同一采购程序环节的质疑，供应商须在法定质疑期内一次性提出。</w:t>
      </w:r>
    </w:p>
    <w:p w14:paraId="15C79241">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w:t>
      </w:r>
    </w:p>
    <w:p w14:paraId="036CDFBD">
      <w:pPr>
        <w:autoSpaceDE w:val="0"/>
        <w:autoSpaceDN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4.3.6询问或者质疑事项可能影响采购结果的，采购人应当暂停签订合同，已经签订合同的，应当中止履行合同。</w:t>
      </w:r>
    </w:p>
    <w:p w14:paraId="5BF3092D">
      <w:pPr>
        <w:autoSpaceDE w:val="0"/>
        <w:autoSpaceDN w:val="0"/>
        <w:snapToGrid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kern w:val="0"/>
          <w:sz w:val="24"/>
          <w:lang w:val="zh-CN"/>
        </w:rPr>
        <w:t>4.4供应商投诉</w:t>
      </w:r>
    </w:p>
    <w:p w14:paraId="4895244E">
      <w:pPr>
        <w:pStyle w:val="887"/>
        <w:shd w:val="clear" w:color="auto" w:fill="FFFFFF"/>
        <w:snapToGrid w:val="0"/>
        <w:spacing w:before="0" w:beforeAutospacing="0" w:after="0" w:afterAutospacing="0" w:line="360" w:lineRule="auto"/>
        <w:ind w:firstLine="480" w:firstLineChars="200"/>
        <w:contextualSpacing/>
        <w:rPr>
          <w:rFonts w:ascii="Calibri" w:hAnsi="Calibri" w:eastAsia="仿宋"/>
        </w:rPr>
      </w:pPr>
      <w:r>
        <w:rPr>
          <w:rFonts w:hint="eastAsia" w:ascii="Calibri" w:hAnsi="Calibri" w:eastAsia="仿宋"/>
        </w:rPr>
        <w:t>4.4.1质疑供应商对采购人、采购机构的答复不满意或者采购人、采购机构未在规定的时间内作出答复的，可以在答复期满后十五个工作日内向同级政府采购监督管理部门提出投诉。</w:t>
      </w:r>
    </w:p>
    <w:p w14:paraId="07C949E0">
      <w:pPr>
        <w:pStyle w:val="887"/>
        <w:shd w:val="clear" w:color="auto" w:fill="FFFFFF"/>
        <w:snapToGrid w:val="0"/>
        <w:spacing w:before="0" w:beforeAutospacing="0" w:after="0" w:afterAutospacing="0" w:line="360" w:lineRule="auto"/>
        <w:ind w:firstLine="480" w:firstLineChars="200"/>
        <w:contextualSpacing/>
        <w:rPr>
          <w:rFonts w:ascii="Calibri" w:hAnsi="Calibri" w:eastAsia="仿宋"/>
        </w:rPr>
      </w:pPr>
      <w:r>
        <w:rPr>
          <w:rFonts w:hint="eastAsia" w:ascii="Calibri" w:hAnsi="Calibri" w:eastAsia="仿宋"/>
        </w:rPr>
        <w:t>4.4.</w:t>
      </w:r>
      <w:r>
        <w:rPr>
          <w:rFonts w:hint="eastAsia" w:ascii="Calibri" w:hAnsi="Calibri" w:eastAsia="仿宋"/>
          <w:lang w:val="zh-CN"/>
        </w:rPr>
        <w:t>2</w:t>
      </w:r>
      <w:r>
        <w:rPr>
          <w:rFonts w:hint="eastAsia" w:ascii="Calibri" w:hAnsi="Calibri" w:eastAsia="仿宋"/>
        </w:rPr>
        <w:t>供应商投诉的事项不得超出已质疑事项的范围，基于质疑答复内容提出的投诉事项除外。</w:t>
      </w:r>
    </w:p>
    <w:p w14:paraId="0E79DDF6">
      <w:pPr>
        <w:pStyle w:val="887"/>
        <w:shd w:val="clear" w:color="auto" w:fill="FFFFFF"/>
        <w:snapToGrid w:val="0"/>
        <w:spacing w:before="0" w:beforeAutospacing="0" w:after="0" w:afterAutospacing="0" w:line="360" w:lineRule="auto"/>
        <w:ind w:firstLine="480" w:firstLineChars="200"/>
        <w:contextualSpacing/>
        <w:rPr>
          <w:rFonts w:ascii="Calibri" w:hAnsi="Calibri" w:eastAsia="仿宋"/>
        </w:rPr>
      </w:pPr>
      <w:r>
        <w:rPr>
          <w:rFonts w:hint="eastAsia" w:ascii="Calibri" w:hAnsi="Calibri" w:eastAsia="仿宋"/>
        </w:rPr>
        <w:t>4.4.3供应商投诉应当有明确的请求和必要的证明材料。</w:t>
      </w:r>
    </w:p>
    <w:p w14:paraId="40EB691D">
      <w:pPr>
        <w:pStyle w:val="887"/>
        <w:shd w:val="clear" w:color="auto" w:fill="FFFFFF"/>
        <w:snapToGrid w:val="0"/>
        <w:spacing w:before="0" w:beforeAutospacing="0" w:after="0" w:afterAutospacing="0" w:line="360" w:lineRule="auto"/>
        <w:ind w:firstLine="480" w:firstLineChars="200"/>
        <w:contextualSpacing/>
        <w:rPr>
          <w:rFonts w:ascii="Calibri" w:hAnsi="Calibri" w:eastAsia="仿宋"/>
        </w:rPr>
      </w:pPr>
      <w:r>
        <w:rPr>
          <w:rFonts w:hint="eastAsia" w:ascii="Calibri" w:hAnsi="Calibri" w:eastAsia="仿宋"/>
        </w:rPr>
        <w:t>4.4.4以联合体形式参加政府采购活动的，其投诉应当由组成联合体的所有供应商共同提出。</w:t>
      </w:r>
    </w:p>
    <w:p w14:paraId="61402C92">
      <w:pPr>
        <w:pStyle w:val="887"/>
        <w:shd w:val="clear" w:color="auto" w:fill="FFFFFF"/>
        <w:snapToGrid w:val="0"/>
        <w:spacing w:before="0" w:beforeAutospacing="0" w:after="0" w:afterAutospacing="0" w:line="360" w:lineRule="auto"/>
        <w:ind w:firstLine="480" w:firstLineChars="200"/>
        <w:contextualSpacing/>
        <w:rPr>
          <w:rFonts w:ascii="Calibri" w:hAnsi="Calibri" w:eastAsia="仿宋"/>
        </w:rPr>
      </w:pPr>
      <w:r>
        <w:rPr>
          <w:rFonts w:hint="eastAsia" w:ascii="Calibri" w:hAnsi="Calibri" w:eastAsia="仿宋"/>
        </w:rPr>
        <w:t>4.4.5</w:t>
      </w:r>
      <w:r>
        <w:rPr>
          <w:rFonts w:hint="eastAsia" w:ascii="仿宋" w:hAnsi="仿宋" w:eastAsia="仿宋" w:cs="仿宋"/>
          <w:color w:val="auto"/>
          <w:sz w:val="24"/>
          <w:szCs w:val="24"/>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3E558232">
      <w:pPr>
        <w:pStyle w:val="887"/>
        <w:shd w:val="clear" w:color="auto" w:fill="FFFFFF"/>
        <w:snapToGrid w:val="0"/>
        <w:spacing w:before="0" w:beforeAutospacing="0" w:after="0" w:afterAutospacing="0" w:line="360" w:lineRule="auto"/>
        <w:ind w:firstLine="480" w:firstLineChars="200"/>
        <w:contextualSpacing/>
        <w:rPr>
          <w:rFonts w:ascii="Calibri" w:hAnsi="Calibri" w:eastAsia="仿宋"/>
        </w:rPr>
      </w:pPr>
      <w:r>
        <w:rPr>
          <w:rFonts w:hint="eastAsia" w:ascii="Calibri" w:hAnsi="Calibri" w:eastAsia="仿宋"/>
        </w:rPr>
        <w:t>投诉书范本及制作说明详见附件3。</w:t>
      </w:r>
    </w:p>
    <w:p w14:paraId="7FC6496F">
      <w:pPr>
        <w:pStyle w:val="129"/>
        <w:snapToGrid w:val="0"/>
        <w:spacing w:before="0"/>
        <w:ind w:firstLine="360"/>
        <w:rPr>
          <w:rFonts w:ascii="Calibri" w:hAnsi="Calibri" w:eastAsia="仿宋" w:cs="宋体"/>
          <w:sz w:val="18"/>
          <w:szCs w:val="18"/>
        </w:rPr>
      </w:pPr>
    </w:p>
    <w:p w14:paraId="54AAC5BF">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二、采购文件的构成、澄清、修改</w:t>
      </w:r>
    </w:p>
    <w:p w14:paraId="7E0AE1F6">
      <w:pPr>
        <w:snapToGrid w:val="0"/>
        <w:spacing w:line="360" w:lineRule="auto"/>
        <w:jc w:val="left"/>
        <w:outlineLvl w:val="2"/>
        <w:rPr>
          <w:rFonts w:ascii="Calibri" w:hAnsi="Calibri" w:eastAsia="仿宋"/>
          <w:b/>
          <w:sz w:val="24"/>
        </w:rPr>
      </w:pPr>
      <w:r>
        <w:rPr>
          <w:rFonts w:ascii="Calibri" w:hAnsi="Calibri" w:eastAsia="仿宋"/>
          <w:b/>
          <w:sz w:val="24"/>
        </w:rPr>
        <w:t>5.</w:t>
      </w:r>
      <w:r>
        <w:rPr>
          <w:rFonts w:hint="eastAsia" w:ascii="Calibri" w:hAnsi="Calibri" w:eastAsia="仿宋"/>
          <w:b/>
          <w:sz w:val="24"/>
        </w:rPr>
        <w:t>采购文件的构成</w:t>
      </w:r>
    </w:p>
    <w:p w14:paraId="7EE08695">
      <w:pPr>
        <w:spacing w:line="360" w:lineRule="auto"/>
        <w:ind w:firstLine="480" w:firstLineChars="200"/>
        <w:rPr>
          <w:rFonts w:ascii="Calibri" w:hAnsi="Calibri" w:eastAsia="仿宋" w:cs="仿宋_GB2312"/>
          <w:snapToGrid w:val="0"/>
          <w:sz w:val="24"/>
        </w:rPr>
      </w:pPr>
      <w:r>
        <w:rPr>
          <w:rFonts w:ascii="Calibri" w:hAnsi="Calibri" w:eastAsia="仿宋" w:cs="仿宋_GB2312"/>
          <w:snapToGrid w:val="0"/>
          <w:sz w:val="24"/>
        </w:rPr>
        <w:t>5.1</w:t>
      </w:r>
      <w:r>
        <w:rPr>
          <w:rFonts w:hint="eastAsia" w:ascii="Calibri" w:hAnsi="Calibri" w:eastAsia="仿宋" w:cs="仿宋_GB2312"/>
          <w:snapToGrid w:val="0"/>
          <w:sz w:val="24"/>
        </w:rPr>
        <w:t>采购文件包括下列文件及附件：</w:t>
      </w:r>
    </w:p>
    <w:p w14:paraId="35691406">
      <w:pPr>
        <w:tabs>
          <w:tab w:val="left" w:pos="840"/>
        </w:tabs>
        <w:spacing w:line="360" w:lineRule="auto"/>
        <w:ind w:firstLine="960" w:firstLineChars="400"/>
        <w:rPr>
          <w:rFonts w:ascii="Calibri" w:hAnsi="Calibri" w:eastAsia="仿宋" w:cs="仿宋_GB2312"/>
          <w:snapToGrid w:val="0"/>
          <w:sz w:val="24"/>
        </w:rPr>
      </w:pPr>
      <w:r>
        <w:rPr>
          <w:rFonts w:ascii="Calibri" w:hAnsi="Calibri" w:eastAsia="仿宋" w:cs="仿宋_GB2312"/>
          <w:snapToGrid w:val="0"/>
          <w:sz w:val="24"/>
        </w:rPr>
        <w:t>5.1.1</w:t>
      </w:r>
      <w:r>
        <w:rPr>
          <w:rFonts w:hint="eastAsia" w:ascii="Calibri" w:hAnsi="Calibri" w:eastAsia="仿宋" w:cs="仿宋_GB2312"/>
          <w:snapToGrid w:val="0"/>
          <w:sz w:val="24"/>
        </w:rPr>
        <w:t>采购公告；</w:t>
      </w:r>
    </w:p>
    <w:p w14:paraId="167C9FD1">
      <w:pPr>
        <w:tabs>
          <w:tab w:val="left" w:pos="840"/>
        </w:tabs>
        <w:spacing w:line="360" w:lineRule="auto"/>
        <w:ind w:firstLine="960" w:firstLineChars="400"/>
        <w:rPr>
          <w:rFonts w:ascii="Calibri" w:hAnsi="Calibri" w:eastAsia="仿宋" w:cs="仿宋_GB2312"/>
          <w:snapToGrid w:val="0"/>
          <w:sz w:val="24"/>
        </w:rPr>
      </w:pPr>
      <w:r>
        <w:rPr>
          <w:rFonts w:ascii="Calibri" w:hAnsi="Calibri" w:eastAsia="仿宋" w:cs="仿宋_GB2312"/>
          <w:snapToGrid w:val="0"/>
          <w:sz w:val="24"/>
        </w:rPr>
        <w:t>5.1.2</w:t>
      </w:r>
      <w:r>
        <w:rPr>
          <w:rFonts w:hint="eastAsia" w:ascii="Calibri" w:hAnsi="Calibri" w:eastAsia="仿宋" w:cs="仿宋_GB2312"/>
          <w:snapToGrid w:val="0"/>
          <w:sz w:val="24"/>
        </w:rPr>
        <w:t>供应商须知；</w:t>
      </w:r>
    </w:p>
    <w:p w14:paraId="088BAF28">
      <w:pPr>
        <w:tabs>
          <w:tab w:val="left" w:pos="840"/>
        </w:tabs>
        <w:spacing w:line="360" w:lineRule="auto"/>
        <w:ind w:firstLine="960" w:firstLineChars="400"/>
        <w:rPr>
          <w:rFonts w:ascii="Calibri" w:hAnsi="Calibri" w:eastAsia="仿宋" w:cs="仿宋_GB2312"/>
          <w:snapToGrid w:val="0"/>
          <w:sz w:val="24"/>
        </w:rPr>
      </w:pPr>
      <w:r>
        <w:rPr>
          <w:rFonts w:ascii="Calibri" w:hAnsi="Calibri" w:eastAsia="仿宋" w:cs="仿宋_GB2312"/>
          <w:snapToGrid w:val="0"/>
          <w:sz w:val="24"/>
        </w:rPr>
        <w:t>5.1.3</w:t>
      </w:r>
      <w:r>
        <w:rPr>
          <w:rFonts w:hint="eastAsia" w:ascii="Calibri" w:hAnsi="Calibri" w:eastAsia="仿宋" w:cs="仿宋_GB2312"/>
          <w:snapToGrid w:val="0"/>
          <w:sz w:val="24"/>
        </w:rPr>
        <w:t>采购需求；</w:t>
      </w:r>
    </w:p>
    <w:p w14:paraId="7795548C">
      <w:pPr>
        <w:tabs>
          <w:tab w:val="left" w:pos="840"/>
        </w:tabs>
        <w:spacing w:line="360" w:lineRule="auto"/>
        <w:ind w:firstLine="960" w:firstLineChars="400"/>
        <w:rPr>
          <w:rFonts w:ascii="Calibri" w:hAnsi="Calibri" w:eastAsia="仿宋" w:cs="仿宋_GB2312"/>
          <w:snapToGrid w:val="0"/>
          <w:sz w:val="24"/>
        </w:rPr>
      </w:pPr>
      <w:r>
        <w:rPr>
          <w:rFonts w:ascii="Calibri" w:hAnsi="Calibri" w:eastAsia="仿宋" w:cs="仿宋_GB2312"/>
          <w:snapToGrid w:val="0"/>
          <w:sz w:val="24"/>
        </w:rPr>
        <w:t>5.1.4</w:t>
      </w:r>
      <w:r>
        <w:rPr>
          <w:rFonts w:hint="eastAsia" w:ascii="Calibri" w:hAnsi="Calibri" w:eastAsia="仿宋" w:cs="仿宋_GB2312"/>
          <w:snapToGrid w:val="0"/>
          <w:sz w:val="24"/>
        </w:rPr>
        <w:t>评标办法；</w:t>
      </w:r>
    </w:p>
    <w:p w14:paraId="46453B22">
      <w:pPr>
        <w:tabs>
          <w:tab w:val="left" w:pos="840"/>
        </w:tabs>
        <w:spacing w:line="360" w:lineRule="auto"/>
        <w:ind w:firstLine="960" w:firstLineChars="400"/>
        <w:rPr>
          <w:rFonts w:ascii="Calibri" w:hAnsi="Calibri" w:eastAsia="仿宋" w:cs="仿宋_GB2312"/>
          <w:snapToGrid w:val="0"/>
          <w:sz w:val="24"/>
        </w:rPr>
      </w:pPr>
      <w:r>
        <w:rPr>
          <w:rFonts w:ascii="Calibri" w:hAnsi="Calibri" w:eastAsia="仿宋" w:cs="仿宋_GB2312"/>
          <w:snapToGrid w:val="0"/>
          <w:sz w:val="24"/>
        </w:rPr>
        <w:t>5.1.5</w:t>
      </w:r>
      <w:r>
        <w:rPr>
          <w:rFonts w:hint="eastAsia" w:ascii="Calibri" w:hAnsi="Calibri" w:eastAsia="仿宋" w:cs="仿宋_GB2312"/>
          <w:snapToGrid w:val="0"/>
          <w:sz w:val="24"/>
        </w:rPr>
        <w:t>拟签订的合同文本；</w:t>
      </w:r>
    </w:p>
    <w:p w14:paraId="39F165E2">
      <w:pPr>
        <w:tabs>
          <w:tab w:val="left" w:pos="840"/>
        </w:tabs>
        <w:spacing w:line="360" w:lineRule="auto"/>
        <w:ind w:firstLine="960" w:firstLineChars="400"/>
        <w:rPr>
          <w:rFonts w:ascii="Calibri" w:hAnsi="Calibri" w:eastAsia="仿宋" w:cs="仿宋_GB2312"/>
          <w:snapToGrid w:val="0"/>
          <w:sz w:val="24"/>
        </w:rPr>
      </w:pPr>
      <w:r>
        <w:rPr>
          <w:rFonts w:ascii="Calibri" w:hAnsi="Calibri" w:eastAsia="仿宋" w:cs="仿宋_GB2312"/>
          <w:snapToGrid w:val="0"/>
          <w:sz w:val="24"/>
          <w:szCs w:val="21"/>
        </w:rPr>
        <w:t>5.1.6</w:t>
      </w:r>
      <w:r>
        <w:rPr>
          <w:rFonts w:hint="eastAsia" w:ascii="Calibri" w:hAnsi="Calibri" w:eastAsia="仿宋" w:cs="仿宋_GB2312"/>
          <w:snapToGrid w:val="0"/>
          <w:sz w:val="24"/>
        </w:rPr>
        <w:t>应提交的有关格式范例。</w:t>
      </w:r>
    </w:p>
    <w:p w14:paraId="7902341D">
      <w:pPr>
        <w:spacing w:line="360" w:lineRule="auto"/>
        <w:ind w:firstLine="480" w:firstLineChars="200"/>
        <w:rPr>
          <w:rFonts w:ascii="Calibri" w:hAnsi="Calibri" w:eastAsia="仿宋" w:cs="仿宋_GB2312"/>
          <w:sz w:val="24"/>
        </w:rPr>
      </w:pPr>
      <w:r>
        <w:rPr>
          <w:rFonts w:ascii="Calibri" w:hAnsi="Calibri" w:eastAsia="仿宋"/>
          <w:sz w:val="24"/>
        </w:rPr>
        <w:t>5.2</w:t>
      </w:r>
      <w:r>
        <w:rPr>
          <w:rFonts w:hint="eastAsia" w:ascii="Calibri" w:hAnsi="Calibri" w:eastAsia="仿宋"/>
          <w:sz w:val="24"/>
        </w:rPr>
        <w:t>与本项目有关的</w:t>
      </w:r>
      <w:r>
        <w:rPr>
          <w:rFonts w:hint="eastAsia" w:ascii="Calibri" w:hAnsi="Calibri" w:eastAsia="仿宋"/>
          <w:bCs/>
          <w:sz w:val="24"/>
        </w:rPr>
        <w:t>澄清或者修改的内容为采购文件的组成部分</w:t>
      </w:r>
      <w:r>
        <w:rPr>
          <w:rFonts w:hint="eastAsia" w:ascii="Calibri" w:hAnsi="Calibri" w:eastAsia="仿宋" w:cs="仿宋_GB2312"/>
          <w:sz w:val="24"/>
        </w:rPr>
        <w:t>。</w:t>
      </w:r>
    </w:p>
    <w:p w14:paraId="532A9AD8">
      <w:pPr>
        <w:snapToGrid w:val="0"/>
        <w:spacing w:line="360" w:lineRule="auto"/>
        <w:jc w:val="left"/>
        <w:outlineLvl w:val="2"/>
        <w:rPr>
          <w:rFonts w:ascii="Calibri" w:hAnsi="Calibri" w:eastAsia="仿宋"/>
          <w:b/>
          <w:sz w:val="24"/>
        </w:rPr>
      </w:pPr>
      <w:r>
        <w:rPr>
          <w:rFonts w:ascii="Calibri" w:hAnsi="Calibri" w:eastAsia="仿宋"/>
          <w:b/>
          <w:sz w:val="24"/>
        </w:rPr>
        <w:t>6.</w:t>
      </w:r>
      <w:r>
        <w:rPr>
          <w:rFonts w:hint="eastAsia" w:ascii="Calibri" w:hAnsi="Calibri" w:eastAsia="仿宋"/>
          <w:b/>
          <w:sz w:val="24"/>
        </w:rPr>
        <w:t>采购文件的澄清、修改</w:t>
      </w:r>
    </w:p>
    <w:p w14:paraId="0D373687">
      <w:pPr>
        <w:snapToGrid w:val="0"/>
        <w:spacing w:line="360" w:lineRule="auto"/>
        <w:ind w:firstLine="480" w:firstLineChars="200"/>
        <w:rPr>
          <w:rFonts w:ascii="Calibri" w:hAnsi="Calibri" w:eastAsia="仿宋" w:cs="仿宋_GB2312"/>
          <w:sz w:val="24"/>
          <w:szCs w:val="20"/>
        </w:rPr>
      </w:pPr>
      <w:r>
        <w:rPr>
          <w:rFonts w:ascii="Calibri" w:hAnsi="Calibri" w:eastAsia="仿宋" w:cs="仿宋_GB2312"/>
          <w:sz w:val="24"/>
          <w:szCs w:val="20"/>
        </w:rPr>
        <w:t>6.1</w:t>
      </w:r>
      <w:r>
        <w:rPr>
          <w:rFonts w:hint="eastAsia" w:ascii="Calibri" w:hAnsi="Calibri" w:eastAsia="仿宋" w:cs="仿宋_GB2312"/>
          <w:sz w:val="24"/>
          <w:szCs w:val="20"/>
        </w:rPr>
        <w:t>已获取采购文件的潜在供应商，若有问题需要澄清，应于投标截止时间前，以书面形式</w:t>
      </w:r>
      <w:r>
        <w:rPr>
          <w:rFonts w:hint="eastAsia" w:ascii="Calibri" w:hAnsi="Calibri" w:eastAsia="仿宋" w:cs="仿宋_GB2312"/>
          <w:sz w:val="24"/>
          <w:szCs w:val="20"/>
          <w:u w:val="single"/>
        </w:rPr>
        <w:t>或政采云线上询问方式</w:t>
      </w:r>
      <w:r>
        <w:rPr>
          <w:rFonts w:hint="eastAsia" w:ascii="Calibri" w:hAnsi="Calibri" w:eastAsia="仿宋" w:cs="仿宋_GB2312"/>
          <w:sz w:val="24"/>
          <w:szCs w:val="20"/>
        </w:rPr>
        <w:t>向采购代理机构提出。</w:t>
      </w:r>
    </w:p>
    <w:p w14:paraId="367868FC">
      <w:pPr>
        <w:snapToGrid w:val="0"/>
        <w:spacing w:line="360" w:lineRule="auto"/>
        <w:ind w:firstLine="480" w:firstLineChars="200"/>
        <w:rPr>
          <w:rFonts w:ascii="Calibri" w:hAnsi="Calibri" w:eastAsia="仿宋" w:cs="微软雅黑"/>
          <w:kern w:val="0"/>
          <w:sz w:val="24"/>
          <w:lang w:val="zh-CN"/>
        </w:rPr>
      </w:pPr>
      <w:r>
        <w:rPr>
          <w:rFonts w:ascii="Calibri" w:hAnsi="Calibri" w:eastAsia="仿宋"/>
          <w:sz w:val="24"/>
          <w:szCs w:val="20"/>
        </w:rPr>
        <w:t>6.2</w:t>
      </w:r>
      <w:r>
        <w:rPr>
          <w:rFonts w:hint="eastAsia" w:ascii="Calibri" w:hAnsi="Calibri" w:eastAsia="仿宋"/>
          <w:sz w:val="24"/>
          <w:szCs w:val="20"/>
        </w:rPr>
        <w:t>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5F34877B">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三、投标</w:t>
      </w:r>
    </w:p>
    <w:p w14:paraId="428AF9D6">
      <w:pPr>
        <w:snapToGrid w:val="0"/>
        <w:spacing w:line="360" w:lineRule="auto"/>
        <w:jc w:val="left"/>
        <w:outlineLvl w:val="2"/>
        <w:rPr>
          <w:rFonts w:ascii="Calibri" w:hAnsi="Calibri" w:eastAsia="仿宋"/>
          <w:b/>
          <w:sz w:val="24"/>
        </w:rPr>
      </w:pPr>
      <w:r>
        <w:rPr>
          <w:rFonts w:ascii="Calibri" w:hAnsi="Calibri" w:eastAsia="仿宋"/>
          <w:b/>
          <w:sz w:val="24"/>
        </w:rPr>
        <w:t>7.</w:t>
      </w:r>
      <w:r>
        <w:rPr>
          <w:rFonts w:hint="eastAsia" w:ascii="Calibri" w:hAnsi="Calibri" w:eastAsia="仿宋"/>
          <w:b/>
          <w:sz w:val="24"/>
        </w:rPr>
        <w:t>采购文件的获取</w:t>
      </w:r>
    </w:p>
    <w:p w14:paraId="7E428001">
      <w:pPr>
        <w:spacing w:line="360" w:lineRule="auto"/>
        <w:ind w:firstLine="480" w:firstLineChars="200"/>
        <w:rPr>
          <w:rFonts w:ascii="Calibri" w:hAnsi="Calibri" w:eastAsia="仿宋" w:cs="仿宋_GB2312"/>
          <w:snapToGrid w:val="0"/>
          <w:kern w:val="28"/>
          <w:sz w:val="24"/>
        </w:rPr>
      </w:pPr>
      <w:r>
        <w:rPr>
          <w:rFonts w:hint="eastAsia" w:ascii="Calibri" w:hAnsi="Calibri" w:eastAsia="仿宋" w:cs="仿宋_GB2312"/>
          <w:snapToGrid w:val="0"/>
          <w:kern w:val="28"/>
          <w:sz w:val="24"/>
        </w:rPr>
        <w:t>详见采购公告中获取采购文件的时间期限、地点、方式及采购文件售价。</w:t>
      </w:r>
    </w:p>
    <w:p w14:paraId="5A9BC3C1">
      <w:pPr>
        <w:snapToGrid w:val="0"/>
        <w:spacing w:line="360" w:lineRule="auto"/>
        <w:jc w:val="left"/>
        <w:outlineLvl w:val="2"/>
        <w:rPr>
          <w:rFonts w:ascii="Calibri" w:hAnsi="Calibri" w:eastAsia="仿宋"/>
          <w:b/>
          <w:sz w:val="24"/>
        </w:rPr>
      </w:pPr>
      <w:r>
        <w:rPr>
          <w:rFonts w:ascii="Calibri" w:hAnsi="Calibri" w:eastAsia="仿宋"/>
          <w:b/>
          <w:sz w:val="24"/>
        </w:rPr>
        <w:t>8.</w:t>
      </w:r>
      <w:r>
        <w:rPr>
          <w:rFonts w:hint="eastAsia" w:ascii="Calibri" w:hAnsi="Calibri" w:eastAsia="仿宋"/>
          <w:b/>
          <w:sz w:val="24"/>
        </w:rPr>
        <w:t>开标前答疑会或现场考察</w:t>
      </w:r>
    </w:p>
    <w:p w14:paraId="795015E5">
      <w:pPr>
        <w:spacing w:line="360" w:lineRule="auto"/>
        <w:ind w:firstLine="480" w:firstLineChars="200"/>
        <w:rPr>
          <w:rFonts w:ascii="Calibri" w:hAnsi="Calibri" w:eastAsia="仿宋" w:cs="Arial"/>
          <w:snapToGrid w:val="0"/>
          <w:sz w:val="24"/>
        </w:rPr>
      </w:pPr>
      <w:r>
        <w:rPr>
          <w:rFonts w:hint="eastAsia" w:ascii="Calibri" w:hAnsi="Calibri" w:eastAsia="仿宋" w:cs="Arial"/>
          <w:snapToGrid w:val="0"/>
          <w:sz w:val="24"/>
        </w:rPr>
        <w:t>采购人组织潜在供应商现场考察或者召开开标前答疑会的，潜在供应商按第二部分供应商须知前附表的规定参加现场考察或者开标前答疑会。</w:t>
      </w:r>
    </w:p>
    <w:p w14:paraId="4267972A">
      <w:pPr>
        <w:snapToGrid w:val="0"/>
        <w:spacing w:line="360" w:lineRule="auto"/>
        <w:jc w:val="left"/>
        <w:outlineLvl w:val="2"/>
        <w:rPr>
          <w:rFonts w:ascii="Calibri" w:hAnsi="Calibri" w:eastAsia="仿宋"/>
          <w:b/>
          <w:sz w:val="24"/>
        </w:rPr>
      </w:pPr>
      <w:r>
        <w:rPr>
          <w:rFonts w:ascii="Calibri" w:hAnsi="Calibri" w:eastAsia="仿宋"/>
          <w:b/>
          <w:sz w:val="24"/>
        </w:rPr>
        <w:t>9.</w:t>
      </w:r>
      <w:r>
        <w:rPr>
          <w:rFonts w:hint="eastAsia" w:ascii="Calibri" w:hAnsi="Calibri" w:eastAsia="仿宋"/>
          <w:b/>
          <w:sz w:val="24"/>
        </w:rPr>
        <w:t>投标保证金</w:t>
      </w:r>
    </w:p>
    <w:p w14:paraId="1C51A19C">
      <w:pPr>
        <w:widowControl/>
        <w:snapToGrid w:val="0"/>
        <w:spacing w:line="360" w:lineRule="auto"/>
        <w:ind w:firstLine="480" w:firstLineChars="200"/>
        <w:rPr>
          <w:rFonts w:ascii="Calibri" w:hAnsi="Calibri" w:eastAsia="仿宋" w:cs="仿宋_GB2312"/>
          <w:snapToGrid w:val="0"/>
          <w:kern w:val="28"/>
          <w:sz w:val="24"/>
          <w:szCs w:val="20"/>
        </w:rPr>
      </w:pPr>
      <w:r>
        <w:rPr>
          <w:rFonts w:hint="eastAsia" w:ascii="Calibri" w:hAnsi="Calibri" w:eastAsia="仿宋" w:cs="仿宋_GB2312"/>
          <w:snapToGrid w:val="0"/>
          <w:kern w:val="28"/>
          <w:sz w:val="24"/>
          <w:szCs w:val="20"/>
        </w:rPr>
        <w:t>本项目不需缴纳投标保证金。</w:t>
      </w:r>
    </w:p>
    <w:p w14:paraId="0704D93C">
      <w:pPr>
        <w:snapToGrid w:val="0"/>
        <w:spacing w:line="360" w:lineRule="auto"/>
        <w:jc w:val="left"/>
        <w:outlineLvl w:val="2"/>
        <w:rPr>
          <w:rFonts w:ascii="Calibri" w:hAnsi="Calibri" w:eastAsia="仿宋"/>
          <w:b/>
          <w:sz w:val="24"/>
        </w:rPr>
      </w:pPr>
      <w:r>
        <w:rPr>
          <w:rFonts w:ascii="Calibri" w:hAnsi="Calibri" w:eastAsia="仿宋"/>
          <w:b/>
          <w:sz w:val="24"/>
        </w:rPr>
        <w:t>10.</w:t>
      </w:r>
      <w:r>
        <w:rPr>
          <w:rFonts w:hint="eastAsia" w:ascii="Calibri" w:hAnsi="Calibri" w:eastAsia="仿宋"/>
          <w:b/>
          <w:sz w:val="24"/>
        </w:rPr>
        <w:t>投标文件的语言</w:t>
      </w:r>
    </w:p>
    <w:p w14:paraId="6149A692">
      <w:pPr>
        <w:widowControl/>
        <w:snapToGrid w:val="0"/>
        <w:spacing w:line="360" w:lineRule="auto"/>
        <w:ind w:firstLine="480" w:firstLineChars="200"/>
        <w:rPr>
          <w:rFonts w:ascii="Calibri" w:hAnsi="Calibri" w:eastAsia="仿宋" w:cs="仿宋_GB2312"/>
          <w:snapToGrid w:val="0"/>
          <w:kern w:val="28"/>
          <w:sz w:val="24"/>
          <w:szCs w:val="20"/>
          <w:lang w:val="zh-CN"/>
        </w:rPr>
      </w:pPr>
      <w:r>
        <w:rPr>
          <w:rFonts w:hint="eastAsia" w:ascii="Calibri" w:hAnsi="Calibri" w:eastAsia="仿宋" w:cs="仿宋_GB2312"/>
          <w:snapToGrid w:val="0"/>
          <w:kern w:val="28"/>
          <w:sz w:val="24"/>
          <w:szCs w:val="20"/>
        </w:rPr>
        <w:t>投标文件及供应商与采购有关的来往通知、函件和文件均应使用中文。</w:t>
      </w:r>
    </w:p>
    <w:p w14:paraId="072991CB">
      <w:pPr>
        <w:snapToGrid w:val="0"/>
        <w:spacing w:line="360" w:lineRule="auto"/>
        <w:jc w:val="left"/>
        <w:outlineLvl w:val="2"/>
        <w:rPr>
          <w:rFonts w:ascii="Calibri" w:hAnsi="Calibri" w:eastAsia="仿宋"/>
          <w:b/>
          <w:sz w:val="24"/>
        </w:rPr>
      </w:pPr>
      <w:r>
        <w:rPr>
          <w:rFonts w:ascii="Calibri" w:hAnsi="Calibri" w:eastAsia="仿宋"/>
          <w:b/>
          <w:sz w:val="24"/>
        </w:rPr>
        <w:t>11.</w:t>
      </w:r>
      <w:r>
        <w:rPr>
          <w:rFonts w:hint="eastAsia" w:ascii="Calibri" w:hAnsi="Calibri" w:eastAsia="仿宋"/>
          <w:b/>
          <w:sz w:val="24"/>
        </w:rPr>
        <w:t>投标文件的组成</w:t>
      </w:r>
    </w:p>
    <w:p w14:paraId="31FA07D2">
      <w:pPr>
        <w:snapToGrid w:val="0"/>
        <w:spacing w:line="360" w:lineRule="auto"/>
        <w:ind w:firstLine="482" w:firstLineChars="200"/>
        <w:outlineLvl w:val="3"/>
        <w:rPr>
          <w:rFonts w:ascii="Calibri" w:hAnsi="Calibri" w:eastAsia="仿宋" w:cs="仿宋_GB2312"/>
          <w:b/>
          <w:bCs/>
          <w:sz w:val="24"/>
        </w:rPr>
      </w:pPr>
      <w:r>
        <w:rPr>
          <w:rFonts w:ascii="Calibri" w:hAnsi="Calibri" w:eastAsia="仿宋" w:cs="仿宋_GB2312"/>
          <w:b/>
          <w:bCs/>
          <w:sz w:val="24"/>
        </w:rPr>
        <w:t>11.1</w:t>
      </w:r>
      <w:r>
        <w:rPr>
          <w:rFonts w:hint="eastAsia" w:ascii="Calibri" w:hAnsi="Calibri" w:eastAsia="仿宋" w:cs="仿宋_GB2312"/>
          <w:b/>
          <w:bCs/>
          <w:sz w:val="24"/>
        </w:rPr>
        <w:t>资格文件：</w:t>
      </w:r>
    </w:p>
    <w:p w14:paraId="3C3E3F57">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11.1.1符合参加政府采购活动应当具备的一般条件的承诺函；</w:t>
      </w:r>
    </w:p>
    <w:p w14:paraId="63589BDC">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11.1.</w:t>
      </w:r>
      <w:r>
        <w:rPr>
          <w:rFonts w:ascii="Calibri" w:hAnsi="Calibri" w:eastAsia="仿宋" w:cs="宋体"/>
          <w:sz w:val="24"/>
        </w:rPr>
        <w:t>2</w:t>
      </w:r>
      <w:r>
        <w:rPr>
          <w:rFonts w:hint="eastAsia" w:ascii="Calibri" w:hAnsi="Calibri" w:eastAsia="仿宋" w:cs="宋体"/>
          <w:sz w:val="24"/>
        </w:rPr>
        <w:t>联合体协议（如有）；</w:t>
      </w:r>
    </w:p>
    <w:p w14:paraId="6FB107F3">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11.1.</w:t>
      </w:r>
      <w:r>
        <w:rPr>
          <w:rFonts w:ascii="Calibri" w:hAnsi="Calibri" w:eastAsia="仿宋" w:cs="宋体"/>
          <w:sz w:val="24"/>
        </w:rPr>
        <w:t>3</w:t>
      </w:r>
      <w:r>
        <w:rPr>
          <w:rFonts w:hint="eastAsia" w:ascii="Calibri" w:hAnsi="Calibri" w:eastAsia="仿宋" w:cs="宋体"/>
          <w:sz w:val="24"/>
        </w:rPr>
        <w:t>落实政府采购政策需满足的资格要求</w:t>
      </w:r>
      <w:r>
        <w:rPr>
          <w:rFonts w:hint="eastAsia" w:ascii="Calibri" w:hAnsi="Calibri" w:eastAsia="仿宋" w:cs="宋体"/>
          <w:snapToGrid w:val="0"/>
          <w:kern w:val="28"/>
          <w:sz w:val="24"/>
          <w:szCs w:val="20"/>
        </w:rPr>
        <w:t>（如果有)</w:t>
      </w:r>
      <w:r>
        <w:rPr>
          <w:rFonts w:hint="eastAsia" w:ascii="Calibri" w:hAnsi="Calibri" w:eastAsia="仿宋" w:cs="宋体"/>
          <w:sz w:val="24"/>
        </w:rPr>
        <w:t>；</w:t>
      </w:r>
    </w:p>
    <w:p w14:paraId="10BDDF75">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11.1.</w:t>
      </w:r>
      <w:r>
        <w:rPr>
          <w:rFonts w:ascii="Calibri" w:hAnsi="Calibri" w:eastAsia="仿宋" w:cs="宋体"/>
          <w:sz w:val="24"/>
        </w:rPr>
        <w:t>4</w:t>
      </w:r>
      <w:r>
        <w:rPr>
          <w:rFonts w:hint="eastAsia" w:ascii="Calibri" w:hAnsi="Calibri" w:eastAsia="仿宋" w:cs="宋体"/>
          <w:sz w:val="24"/>
        </w:rPr>
        <w:t>本项目的特定资格要求</w:t>
      </w:r>
      <w:r>
        <w:rPr>
          <w:rFonts w:hint="eastAsia" w:ascii="Calibri" w:hAnsi="Calibri" w:eastAsia="仿宋" w:cs="宋体"/>
          <w:snapToGrid w:val="0"/>
          <w:kern w:val="28"/>
          <w:sz w:val="24"/>
          <w:szCs w:val="20"/>
        </w:rPr>
        <w:t>（如果有)</w:t>
      </w:r>
      <w:r>
        <w:rPr>
          <w:rFonts w:hint="eastAsia" w:ascii="Calibri" w:hAnsi="Calibri" w:eastAsia="仿宋" w:cs="宋体"/>
          <w:sz w:val="24"/>
        </w:rPr>
        <w:t>。</w:t>
      </w:r>
    </w:p>
    <w:p w14:paraId="27059F46">
      <w:pPr>
        <w:snapToGrid w:val="0"/>
        <w:spacing w:line="360" w:lineRule="auto"/>
        <w:ind w:firstLine="482" w:firstLineChars="200"/>
        <w:outlineLvl w:val="3"/>
        <w:rPr>
          <w:rFonts w:ascii="Calibri" w:hAnsi="Calibri" w:eastAsia="仿宋" w:cs="仿宋_GB2312"/>
          <w:b/>
          <w:bCs/>
          <w:sz w:val="24"/>
        </w:rPr>
      </w:pPr>
      <w:r>
        <w:rPr>
          <w:rFonts w:ascii="Calibri" w:hAnsi="Calibri" w:eastAsia="仿宋" w:cs="仿宋_GB2312"/>
          <w:b/>
          <w:bCs/>
          <w:sz w:val="24"/>
        </w:rPr>
        <w:t>11.2</w:t>
      </w:r>
      <w:r>
        <w:rPr>
          <w:rFonts w:hint="eastAsia" w:ascii="Calibri" w:hAnsi="Calibri" w:eastAsia="仿宋" w:cs="仿宋_GB2312"/>
          <w:b/>
          <w:bCs/>
          <w:sz w:val="24"/>
        </w:rPr>
        <w:t>商务技术文件：</w:t>
      </w:r>
    </w:p>
    <w:p w14:paraId="1CA9F0CB">
      <w:pPr>
        <w:snapToGrid w:val="0"/>
        <w:spacing w:line="360" w:lineRule="auto"/>
        <w:ind w:firstLine="960" w:firstLineChars="400"/>
        <w:rPr>
          <w:rFonts w:ascii="Calibri" w:hAnsi="Calibri" w:eastAsia="仿宋" w:cs="宋体"/>
          <w:sz w:val="24"/>
        </w:rPr>
      </w:pPr>
      <w:r>
        <w:rPr>
          <w:rFonts w:ascii="Calibri" w:hAnsi="Calibri" w:eastAsia="仿宋" w:cs="宋体"/>
          <w:sz w:val="24"/>
        </w:rPr>
        <w:t>11.2.1</w:t>
      </w:r>
      <w:r>
        <w:rPr>
          <w:rFonts w:hint="eastAsia" w:ascii="Calibri" w:hAnsi="Calibri" w:eastAsia="仿宋" w:cs="宋体"/>
          <w:sz w:val="24"/>
        </w:rPr>
        <w:t>投标函；</w:t>
      </w:r>
    </w:p>
    <w:p w14:paraId="4C2EAA77">
      <w:pPr>
        <w:snapToGrid w:val="0"/>
        <w:spacing w:line="360" w:lineRule="auto"/>
        <w:ind w:firstLine="960" w:firstLineChars="400"/>
        <w:rPr>
          <w:rFonts w:ascii="Calibri" w:hAnsi="Calibri" w:eastAsia="仿宋" w:cs="宋体"/>
          <w:sz w:val="24"/>
        </w:rPr>
      </w:pPr>
      <w:r>
        <w:rPr>
          <w:rFonts w:ascii="Calibri" w:hAnsi="Calibri" w:eastAsia="仿宋" w:cs="宋体"/>
          <w:sz w:val="24"/>
        </w:rPr>
        <w:t>11.2.2</w:t>
      </w:r>
      <w:r>
        <w:rPr>
          <w:rFonts w:hint="eastAsia" w:ascii="Calibri" w:hAnsi="Calibri" w:eastAsia="仿宋" w:cs="宋体"/>
          <w:sz w:val="24"/>
        </w:rPr>
        <w:t>授权委托书或法定代表人（单位负责人、自然人本人）身份证明；</w:t>
      </w:r>
    </w:p>
    <w:p w14:paraId="31EDD85D">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11.2.</w:t>
      </w:r>
      <w:r>
        <w:rPr>
          <w:rFonts w:ascii="Calibri" w:hAnsi="Calibri" w:eastAsia="仿宋" w:cs="宋体"/>
          <w:sz w:val="24"/>
        </w:rPr>
        <w:t>3</w:t>
      </w:r>
      <w:r>
        <w:rPr>
          <w:rFonts w:hint="eastAsia" w:ascii="Calibri" w:hAnsi="Calibri" w:eastAsia="仿宋" w:cs="宋体"/>
          <w:sz w:val="24"/>
        </w:rPr>
        <w:t>分包意向协议（如果有)；</w:t>
      </w:r>
    </w:p>
    <w:p w14:paraId="5078D686">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11.2.</w:t>
      </w:r>
      <w:r>
        <w:rPr>
          <w:rFonts w:ascii="Calibri" w:hAnsi="Calibri" w:eastAsia="仿宋" w:cs="宋体"/>
          <w:sz w:val="24"/>
        </w:rPr>
        <w:t>4</w:t>
      </w:r>
      <w:r>
        <w:rPr>
          <w:rFonts w:hint="eastAsia" w:ascii="Calibri" w:hAnsi="Calibri" w:eastAsia="仿宋" w:cs="宋体"/>
          <w:sz w:val="24"/>
        </w:rPr>
        <w:t>符合性审查资料；</w:t>
      </w:r>
    </w:p>
    <w:p w14:paraId="69D48AD5">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11.2.</w:t>
      </w:r>
      <w:r>
        <w:rPr>
          <w:rFonts w:ascii="Calibri" w:hAnsi="Calibri" w:eastAsia="仿宋" w:cs="宋体"/>
          <w:sz w:val="24"/>
        </w:rPr>
        <w:t>5</w:t>
      </w:r>
      <w:r>
        <w:rPr>
          <w:rFonts w:hint="eastAsia" w:ascii="Calibri" w:hAnsi="Calibri" w:eastAsia="仿宋" w:cs="宋体"/>
          <w:sz w:val="24"/>
        </w:rPr>
        <w:t>评标标准相应的商务技术资料；</w:t>
      </w:r>
    </w:p>
    <w:p w14:paraId="3764837D">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11.2.</w:t>
      </w:r>
      <w:r>
        <w:rPr>
          <w:rFonts w:ascii="Calibri" w:hAnsi="Calibri" w:eastAsia="仿宋" w:cs="宋体"/>
          <w:sz w:val="24"/>
        </w:rPr>
        <w:t>6</w:t>
      </w:r>
      <w:r>
        <w:rPr>
          <w:rFonts w:hint="eastAsia" w:ascii="Calibri" w:hAnsi="Calibri" w:eastAsia="仿宋" w:cs="宋体"/>
          <w:sz w:val="24"/>
        </w:rPr>
        <w:t>投标标的清单；</w:t>
      </w:r>
    </w:p>
    <w:p w14:paraId="581F0BB5">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11.2.</w:t>
      </w:r>
      <w:r>
        <w:rPr>
          <w:rFonts w:ascii="Calibri" w:hAnsi="Calibri" w:eastAsia="仿宋" w:cs="宋体"/>
          <w:sz w:val="24"/>
        </w:rPr>
        <w:t>7</w:t>
      </w:r>
      <w:r>
        <w:rPr>
          <w:rFonts w:hint="eastAsia" w:ascii="Calibri" w:hAnsi="Calibri" w:eastAsia="仿宋" w:cs="宋体"/>
          <w:sz w:val="24"/>
        </w:rPr>
        <w:t>商务技术偏离表；</w:t>
      </w:r>
    </w:p>
    <w:p w14:paraId="33D189E6">
      <w:pPr>
        <w:snapToGrid w:val="0"/>
        <w:spacing w:line="360" w:lineRule="auto"/>
        <w:ind w:firstLine="960" w:firstLineChars="400"/>
        <w:rPr>
          <w:rFonts w:ascii="Calibri" w:hAnsi="Calibri" w:eastAsia="仿宋" w:cs="宋体"/>
          <w:sz w:val="24"/>
        </w:rPr>
      </w:pPr>
      <w:r>
        <w:rPr>
          <w:rFonts w:hint="eastAsia" w:ascii="Calibri" w:hAnsi="Calibri" w:eastAsia="仿宋" w:cs="宋体"/>
          <w:sz w:val="24"/>
        </w:rPr>
        <w:t>11.2.</w:t>
      </w:r>
      <w:r>
        <w:rPr>
          <w:rFonts w:ascii="Calibri" w:hAnsi="Calibri" w:eastAsia="仿宋" w:cs="宋体"/>
          <w:sz w:val="24"/>
        </w:rPr>
        <w:t>8</w:t>
      </w:r>
      <w:r>
        <w:rPr>
          <w:rFonts w:hint="eastAsia" w:ascii="Calibri" w:hAnsi="Calibri" w:eastAsia="仿宋" w:cs="宋体"/>
          <w:sz w:val="24"/>
        </w:rPr>
        <w:t>政府采购供应商廉洁自律承诺书；</w:t>
      </w:r>
    </w:p>
    <w:p w14:paraId="493D911A">
      <w:pPr>
        <w:snapToGrid w:val="0"/>
        <w:spacing w:line="360" w:lineRule="auto"/>
        <w:ind w:firstLine="960" w:firstLineChars="400"/>
        <w:rPr>
          <w:rFonts w:ascii="Calibri" w:hAnsi="Calibri" w:eastAsia="仿宋" w:cs="宋体"/>
          <w:sz w:val="24"/>
        </w:rPr>
      </w:pPr>
      <w:bookmarkStart w:id="14" w:name="_Hlk125840093"/>
      <w:r>
        <w:rPr>
          <w:rFonts w:ascii="Calibri" w:hAnsi="Calibri" w:eastAsia="仿宋" w:cs="宋体"/>
          <w:sz w:val="24"/>
        </w:rPr>
        <w:t>11.2.9</w:t>
      </w:r>
      <w:r>
        <w:rPr>
          <w:rFonts w:hint="eastAsia" w:ascii="Calibri" w:hAnsi="Calibri" w:eastAsia="仿宋" w:cs="宋体"/>
          <w:sz w:val="24"/>
        </w:rPr>
        <w:t>供应商认为有必要的其他内容。</w:t>
      </w:r>
    </w:p>
    <w:bookmarkEnd w:id="14"/>
    <w:p w14:paraId="1F9755FE">
      <w:pPr>
        <w:snapToGrid w:val="0"/>
        <w:spacing w:line="360" w:lineRule="auto"/>
        <w:ind w:firstLine="482" w:firstLineChars="200"/>
        <w:outlineLvl w:val="3"/>
        <w:rPr>
          <w:rFonts w:ascii="Calibri" w:hAnsi="Calibri" w:eastAsia="仿宋" w:cs="仿宋_GB2312"/>
          <w:b/>
          <w:bCs/>
          <w:sz w:val="24"/>
        </w:rPr>
      </w:pPr>
      <w:r>
        <w:rPr>
          <w:rFonts w:ascii="Calibri" w:hAnsi="Calibri" w:eastAsia="仿宋" w:cs="仿宋_GB2312"/>
          <w:b/>
          <w:bCs/>
          <w:sz w:val="24"/>
        </w:rPr>
        <w:t>11.3</w:t>
      </w:r>
      <w:r>
        <w:rPr>
          <w:rFonts w:hint="eastAsia" w:ascii="Calibri" w:hAnsi="Calibri" w:eastAsia="仿宋" w:cs="仿宋_GB2312"/>
          <w:b/>
          <w:bCs/>
          <w:sz w:val="24"/>
        </w:rPr>
        <w:t>报价文件：</w:t>
      </w:r>
    </w:p>
    <w:p w14:paraId="03E0C54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E20DA5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11.3.2报价组成明细表；</w:t>
      </w:r>
    </w:p>
    <w:p w14:paraId="059F46E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 报价情况说明（如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报价低于项目预算50%的，应当提交本文档，详细阐述不影响产品质量或者诚信履约的具体原因）；</w:t>
      </w:r>
    </w:p>
    <w:p w14:paraId="2C5CDCB5">
      <w:pPr>
        <w:snapToGrid w:val="0"/>
        <w:spacing w:line="360" w:lineRule="auto"/>
        <w:ind w:firstLine="960" w:firstLineChars="400"/>
        <w:rPr>
          <w:rFonts w:ascii="仿宋" w:hAnsi="仿宋" w:eastAsia="仿宋" w:cs="仿宋"/>
          <w:b/>
          <w:bCs/>
          <w:color w:val="auto"/>
          <w:sz w:val="24"/>
          <w:highlight w:val="none"/>
        </w:rPr>
      </w:pPr>
      <w:r>
        <w:rPr>
          <w:rFonts w:hint="eastAsia" w:ascii="仿宋" w:hAnsi="仿宋" w:eastAsia="仿宋" w:cs="仿宋"/>
          <w:color w:val="auto"/>
          <w:sz w:val="24"/>
          <w:highlight w:val="none"/>
        </w:rPr>
        <w:t>11.3.4中小企业声明函</w:t>
      </w:r>
      <w:r>
        <w:rPr>
          <w:rFonts w:hint="eastAsia" w:ascii="仿宋" w:hAnsi="仿宋" w:eastAsia="仿宋" w:cs="仿宋"/>
          <w:b/>
          <w:bCs/>
          <w:color w:val="auto"/>
          <w:sz w:val="24"/>
          <w:highlight w:val="none"/>
        </w:rPr>
        <w:t>（非专门面向中小企业时提供）；</w:t>
      </w:r>
    </w:p>
    <w:p w14:paraId="42F43A4F">
      <w:pPr>
        <w:snapToGrid w:val="0"/>
        <w:spacing w:line="360" w:lineRule="auto"/>
        <w:ind w:firstLine="964" w:firstLineChars="400"/>
        <w:rPr>
          <w:rFonts w:ascii="仿宋" w:hAnsi="仿宋" w:eastAsia="仿宋" w:cs="仿宋"/>
          <w:color w:val="auto"/>
          <w:sz w:val="24"/>
          <w:highlight w:val="none"/>
        </w:rPr>
      </w:pPr>
      <w:r>
        <w:rPr>
          <w:rFonts w:hint="eastAsia" w:ascii="仿宋" w:hAnsi="仿宋" w:eastAsia="仿宋" w:cs="仿宋"/>
          <w:b/>
          <w:bCs/>
          <w:color w:val="auto"/>
          <w:sz w:val="24"/>
          <w:highlight w:val="none"/>
        </w:rPr>
        <w:t>11.3.5</w:t>
      </w:r>
      <w:r>
        <w:rPr>
          <w:rFonts w:hint="eastAsia" w:ascii="仿宋" w:hAnsi="仿宋" w:eastAsia="仿宋" w:cs="仿宋"/>
          <w:color w:val="auto"/>
          <w:sz w:val="24"/>
          <w:highlight w:val="none"/>
        </w:rPr>
        <w:t>交纳采购代理服务费承诺书。</w:t>
      </w:r>
    </w:p>
    <w:p w14:paraId="3235BA72">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3E0D350">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提供虚假材料投标的，投标无效。</w:t>
      </w:r>
    </w:p>
    <w:p w14:paraId="65079B90">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应对投标文件中材料的真实性、合法性负责。</w:t>
      </w:r>
    </w:p>
    <w:p w14:paraId="04760D8E">
      <w:pPr>
        <w:snapToGrid w:val="0"/>
        <w:spacing w:line="360" w:lineRule="auto"/>
        <w:jc w:val="left"/>
        <w:outlineLvl w:val="2"/>
        <w:rPr>
          <w:rFonts w:ascii="Calibri" w:hAnsi="Calibri" w:eastAsia="仿宋"/>
          <w:b/>
          <w:sz w:val="24"/>
        </w:rPr>
      </w:pPr>
      <w:r>
        <w:rPr>
          <w:rFonts w:ascii="Calibri" w:hAnsi="Calibri" w:eastAsia="仿宋"/>
          <w:b/>
          <w:sz w:val="24"/>
        </w:rPr>
        <w:t>12.</w:t>
      </w:r>
      <w:r>
        <w:rPr>
          <w:rFonts w:hint="eastAsia" w:ascii="Calibri" w:hAnsi="Calibri" w:eastAsia="仿宋"/>
          <w:b/>
          <w:sz w:val="24"/>
        </w:rPr>
        <w:t>投标文件的编制</w:t>
      </w:r>
    </w:p>
    <w:p w14:paraId="234B9720">
      <w:pPr>
        <w:spacing w:line="360" w:lineRule="auto"/>
        <w:ind w:firstLine="480" w:firstLineChars="200"/>
        <w:rPr>
          <w:rFonts w:ascii="Calibri" w:hAnsi="Calibri" w:eastAsia="仿宋" w:cs="仿宋_GB2312"/>
          <w:b/>
          <w:sz w:val="24"/>
        </w:rPr>
      </w:pPr>
      <w:r>
        <w:rPr>
          <w:rFonts w:ascii="Calibri" w:hAnsi="Calibri" w:eastAsia="仿宋" w:cs="仿宋_GB2312"/>
          <w:kern w:val="0"/>
          <w:sz w:val="24"/>
          <w:lang w:val="zh-CN"/>
        </w:rPr>
        <w:t>12.1</w:t>
      </w:r>
      <w:r>
        <w:rPr>
          <w:rFonts w:hint="eastAsia" w:ascii="Calibri" w:hAnsi="Calibri" w:eastAsia="仿宋" w:cs="仿宋_GB2312"/>
          <w:kern w:val="0"/>
          <w:sz w:val="24"/>
          <w:lang w:val="zh-CN"/>
        </w:rPr>
        <w:t>投标文件分为资格文件、商务技术文件、报价文件三部分。各供应商在编制投标文件时请按照采购文件第六部分规定的格式进行，混乱的编排导致投标文件被误读或评标委员会查找不到有效文件是供应商的风险。</w:t>
      </w:r>
    </w:p>
    <w:p w14:paraId="688EFDC3">
      <w:pPr>
        <w:spacing w:line="360" w:lineRule="auto"/>
        <w:ind w:firstLine="480" w:firstLineChars="200"/>
        <w:rPr>
          <w:rFonts w:ascii="Calibri" w:hAnsi="Calibri" w:eastAsia="仿宋" w:cs="仿宋_GB2312"/>
          <w:kern w:val="0"/>
          <w:sz w:val="24"/>
          <w:lang w:val="zh-CN"/>
        </w:rPr>
      </w:pPr>
      <w:r>
        <w:rPr>
          <w:rFonts w:ascii="Calibri" w:hAnsi="Calibri" w:eastAsia="仿宋" w:cs="仿宋_GB2312"/>
          <w:kern w:val="0"/>
          <w:sz w:val="24"/>
          <w:lang w:val="zh-CN"/>
        </w:rPr>
        <w:t>12.2</w:t>
      </w:r>
      <w:r>
        <w:rPr>
          <w:rFonts w:hint="eastAsia" w:ascii="Calibri" w:hAnsi="Calibri" w:eastAsia="仿宋" w:cs="仿宋_GB2312"/>
          <w:kern w:val="0"/>
          <w:sz w:val="24"/>
          <w:lang w:val="zh-CN"/>
        </w:rPr>
        <w:t>供应商进行电子投标应安装客户端软件</w:t>
      </w:r>
      <w:r>
        <w:rPr>
          <w:rFonts w:ascii="Calibri" w:hAnsi="Calibri" w:eastAsia="仿宋" w:cs="仿宋_GB2312"/>
          <w:kern w:val="0"/>
          <w:sz w:val="24"/>
          <w:lang w:val="zh-CN"/>
        </w:rPr>
        <w:t>—“</w:t>
      </w:r>
      <w:r>
        <w:rPr>
          <w:rFonts w:hint="eastAsia" w:ascii="Calibri" w:hAnsi="Calibri" w:eastAsia="仿宋" w:cs="仿宋_GB2312"/>
          <w:kern w:val="0"/>
          <w:sz w:val="24"/>
          <w:lang w:val="zh-CN"/>
        </w:rPr>
        <w:t>政采云电子交易客户端”，并按照采购文件和电子交易平台的要求编制并加密投标文件。供应商未按规定加密的投标文件，电子交易平台将拒收并提示。</w:t>
      </w:r>
    </w:p>
    <w:p w14:paraId="43D43BB0">
      <w:pPr>
        <w:spacing w:line="360" w:lineRule="auto"/>
        <w:ind w:firstLine="480" w:firstLineChars="200"/>
        <w:rPr>
          <w:rFonts w:ascii="Calibri" w:hAnsi="Calibri" w:eastAsia="仿宋" w:cs="仿宋_GB2312"/>
          <w:kern w:val="0"/>
          <w:sz w:val="24"/>
          <w:lang w:val="zh-CN"/>
        </w:rPr>
      </w:pPr>
      <w:r>
        <w:rPr>
          <w:rFonts w:ascii="Calibri" w:hAnsi="Calibri" w:eastAsia="仿宋" w:cs="仿宋_GB2312"/>
          <w:kern w:val="0"/>
          <w:sz w:val="24"/>
          <w:lang w:val="zh-CN"/>
        </w:rPr>
        <w:t>12.3</w:t>
      </w:r>
      <w:r>
        <w:rPr>
          <w:rFonts w:hint="eastAsia" w:ascii="Calibri" w:hAnsi="Calibri" w:eastAsia="仿宋" w:cs="仿宋_GB2312"/>
          <w:kern w:val="0"/>
          <w:sz w:val="24"/>
          <w:lang w:val="zh-CN"/>
        </w:rPr>
        <w:t>使用</w:t>
      </w:r>
      <w:r>
        <w:rPr>
          <w:rFonts w:ascii="Calibri" w:hAnsi="Calibri" w:eastAsia="仿宋" w:cs="仿宋_GB2312"/>
          <w:kern w:val="0"/>
          <w:sz w:val="24"/>
          <w:lang w:val="zh-CN"/>
        </w:rPr>
        <w:t>“</w:t>
      </w:r>
      <w:r>
        <w:rPr>
          <w:rFonts w:hint="eastAsia" w:ascii="Calibri" w:hAnsi="Calibri" w:eastAsia="仿宋" w:cs="仿宋_GB2312"/>
          <w:kern w:val="0"/>
          <w:sz w:val="24"/>
          <w:lang w:val="zh-CN"/>
        </w:rPr>
        <w:t>政采云电子交易客户端”需要提前申领</w:t>
      </w:r>
      <w:r>
        <w:rPr>
          <w:rFonts w:ascii="Calibri" w:hAnsi="Calibri" w:eastAsia="仿宋" w:cs="仿宋_GB2312"/>
          <w:kern w:val="0"/>
          <w:sz w:val="24"/>
          <w:lang w:val="zh-CN"/>
        </w:rPr>
        <w:t>CA</w:t>
      </w:r>
      <w:r>
        <w:rPr>
          <w:rFonts w:hint="eastAsia" w:ascii="Calibri" w:hAnsi="Calibri" w:eastAsia="仿宋" w:cs="仿宋_GB2312"/>
          <w:kern w:val="0"/>
          <w:sz w:val="24"/>
          <w:lang w:val="zh-CN"/>
        </w:rPr>
        <w:t>数字证书，申领流程请自行前往</w:t>
      </w:r>
      <w:r>
        <w:rPr>
          <w:rFonts w:ascii="Calibri" w:hAnsi="Calibri" w:eastAsia="仿宋" w:cs="仿宋_GB2312"/>
          <w:kern w:val="0"/>
          <w:sz w:val="24"/>
          <w:lang w:val="zh-CN"/>
        </w:rPr>
        <w:t>“</w:t>
      </w:r>
      <w:r>
        <w:rPr>
          <w:rFonts w:hint="eastAsia" w:ascii="Calibri" w:hAnsi="Calibri" w:eastAsia="仿宋" w:cs="仿宋_GB2312"/>
          <w:kern w:val="0"/>
          <w:sz w:val="24"/>
          <w:lang w:val="zh-CN"/>
        </w:rPr>
        <w:t>浙江政府采购网</w:t>
      </w:r>
      <w:r>
        <w:rPr>
          <w:rFonts w:ascii="Calibri" w:hAnsi="Calibri" w:eastAsia="仿宋" w:cs="仿宋_GB2312"/>
          <w:kern w:val="0"/>
          <w:sz w:val="24"/>
          <w:lang w:val="zh-CN"/>
        </w:rPr>
        <w:t>-</w:t>
      </w:r>
      <w:r>
        <w:rPr>
          <w:rFonts w:hint="eastAsia" w:ascii="Calibri" w:hAnsi="Calibri" w:eastAsia="仿宋" w:cs="仿宋_GB2312"/>
          <w:kern w:val="0"/>
          <w:sz w:val="24"/>
          <w:lang w:val="zh-CN"/>
        </w:rPr>
        <w:t>下载专区</w:t>
      </w:r>
      <w:r>
        <w:rPr>
          <w:rFonts w:ascii="Calibri" w:hAnsi="Calibri" w:eastAsia="仿宋" w:cs="仿宋_GB2312"/>
          <w:kern w:val="0"/>
          <w:sz w:val="24"/>
          <w:lang w:val="zh-CN"/>
        </w:rPr>
        <w:t>-</w:t>
      </w:r>
      <w:r>
        <w:rPr>
          <w:rFonts w:hint="eastAsia" w:ascii="Calibri" w:hAnsi="Calibri" w:eastAsia="仿宋" w:cs="仿宋_GB2312"/>
          <w:kern w:val="0"/>
          <w:sz w:val="24"/>
          <w:lang w:val="zh-CN"/>
        </w:rPr>
        <w:t>电子交易客户端</w:t>
      </w:r>
      <w:r>
        <w:rPr>
          <w:rFonts w:ascii="Calibri" w:hAnsi="Calibri" w:eastAsia="仿宋" w:cs="仿宋_GB2312"/>
          <w:kern w:val="0"/>
          <w:sz w:val="24"/>
          <w:lang w:val="zh-CN"/>
        </w:rPr>
        <w:t>-CA</w:t>
      </w:r>
      <w:r>
        <w:rPr>
          <w:rFonts w:hint="eastAsia" w:ascii="Calibri" w:hAnsi="Calibri" w:eastAsia="仿宋" w:cs="仿宋_GB2312"/>
          <w:kern w:val="0"/>
          <w:sz w:val="24"/>
          <w:lang w:val="zh-CN"/>
        </w:rPr>
        <w:t>驱动和申领流程</w:t>
      </w:r>
      <w:r>
        <w:rPr>
          <w:rFonts w:ascii="Calibri" w:hAnsi="Calibri" w:eastAsia="仿宋" w:cs="仿宋_GB2312"/>
          <w:kern w:val="0"/>
          <w:sz w:val="24"/>
          <w:lang w:val="zh-CN"/>
        </w:rPr>
        <w:t>”</w:t>
      </w:r>
      <w:r>
        <w:rPr>
          <w:rFonts w:hint="eastAsia" w:ascii="Calibri" w:hAnsi="Calibri" w:eastAsia="仿宋" w:cs="仿宋_GB2312"/>
          <w:kern w:val="0"/>
          <w:sz w:val="24"/>
          <w:lang w:val="zh-CN"/>
        </w:rPr>
        <w:t>进行查阅。</w:t>
      </w:r>
    </w:p>
    <w:p w14:paraId="558DC9C2">
      <w:pPr>
        <w:snapToGrid w:val="0"/>
        <w:spacing w:line="360" w:lineRule="auto"/>
        <w:jc w:val="left"/>
        <w:outlineLvl w:val="2"/>
        <w:rPr>
          <w:rFonts w:ascii="Calibri" w:hAnsi="Calibri" w:eastAsia="仿宋"/>
          <w:b/>
          <w:sz w:val="24"/>
        </w:rPr>
      </w:pPr>
      <w:r>
        <w:rPr>
          <w:rFonts w:ascii="Calibri" w:hAnsi="Calibri" w:eastAsia="仿宋"/>
          <w:b/>
          <w:sz w:val="24"/>
        </w:rPr>
        <w:t>13.</w:t>
      </w:r>
      <w:r>
        <w:rPr>
          <w:rFonts w:hint="eastAsia" w:ascii="Calibri" w:hAnsi="Calibri" w:eastAsia="仿宋"/>
          <w:b/>
          <w:sz w:val="24"/>
        </w:rPr>
        <w:t>投标文件的签署、盖章</w:t>
      </w:r>
    </w:p>
    <w:p w14:paraId="54B53458">
      <w:pPr>
        <w:snapToGrid w:val="0"/>
        <w:spacing w:line="360" w:lineRule="auto"/>
        <w:ind w:firstLine="480" w:firstLineChars="200"/>
        <w:rPr>
          <w:rFonts w:ascii="Calibri" w:hAnsi="Calibri" w:eastAsia="仿宋" w:cs="仿宋_GB2312"/>
          <w:b/>
          <w:sz w:val="24"/>
          <w:szCs w:val="20"/>
        </w:rPr>
      </w:pPr>
      <w:r>
        <w:rPr>
          <w:rFonts w:ascii="Calibri" w:hAnsi="Calibri" w:eastAsia="仿宋" w:cs="仿宋_GB2312"/>
          <w:sz w:val="24"/>
        </w:rPr>
        <w:t>13.1</w:t>
      </w:r>
      <w:r>
        <w:rPr>
          <w:rFonts w:hint="eastAsia" w:ascii="Calibri" w:hAnsi="Calibri" w:eastAsia="仿宋" w:cs="仿宋_GB2312"/>
          <w:sz w:val="24"/>
        </w:rPr>
        <w:t>投标文件按照采购文件第六部分格式要</w:t>
      </w:r>
      <w:r>
        <w:rPr>
          <w:rFonts w:hint="eastAsia" w:ascii="Calibri" w:hAnsi="Calibri" w:eastAsia="仿宋" w:cs="仿宋_GB2312"/>
          <w:sz w:val="24"/>
          <w:szCs w:val="20"/>
        </w:rPr>
        <w:t>求进行签署、盖章。</w:t>
      </w:r>
      <w:r>
        <w:rPr>
          <w:rFonts w:hint="eastAsia" w:ascii="Calibri" w:hAnsi="Calibri" w:eastAsia="仿宋"/>
          <w:b/>
          <w:sz w:val="24"/>
          <w:szCs w:val="20"/>
        </w:rPr>
        <w:t>▲</w:t>
      </w:r>
      <w:r>
        <w:rPr>
          <w:rFonts w:hint="eastAsia" w:ascii="Calibri" w:hAnsi="Calibri" w:eastAsia="仿宋" w:cs="仿宋_GB2312"/>
          <w:b/>
          <w:sz w:val="24"/>
          <w:szCs w:val="20"/>
        </w:rPr>
        <w:t>供应商的投标文件未按照采购文件要求签署、盖章的，其投标无效</w:t>
      </w:r>
      <w:r>
        <w:rPr>
          <w:rFonts w:hint="eastAsia" w:ascii="Calibri" w:hAnsi="Calibri" w:eastAsia="仿宋" w:cs="仿宋_GB2312"/>
          <w:sz w:val="24"/>
        </w:rPr>
        <w:t>。</w:t>
      </w:r>
    </w:p>
    <w:p w14:paraId="2E8CC384">
      <w:pPr>
        <w:snapToGrid w:val="0"/>
        <w:spacing w:line="360" w:lineRule="auto"/>
        <w:ind w:firstLine="480" w:firstLineChars="200"/>
        <w:rPr>
          <w:rFonts w:ascii="Calibri" w:hAnsi="Calibri" w:eastAsia="仿宋" w:cs="仿宋_GB2312"/>
          <w:sz w:val="24"/>
          <w:szCs w:val="20"/>
        </w:rPr>
      </w:pPr>
      <w:r>
        <w:rPr>
          <w:rFonts w:ascii="Calibri" w:hAnsi="Calibri" w:eastAsia="仿宋" w:cs="仿宋_GB2312"/>
          <w:sz w:val="24"/>
          <w:szCs w:val="20"/>
        </w:rPr>
        <w:t>13.2</w:t>
      </w:r>
      <w:r>
        <w:rPr>
          <w:rFonts w:hint="eastAsia" w:ascii="Calibri" w:hAnsi="Calibri" w:eastAsia="仿宋" w:cs="仿宋_GB2312"/>
          <w:sz w:val="24"/>
          <w:szCs w:val="20"/>
        </w:rPr>
        <w:t>为确保网上操作合法、有效和安全，供应商应当在投标截止时间前完成在</w:t>
      </w:r>
      <w:r>
        <w:rPr>
          <w:rFonts w:ascii="Calibri" w:hAnsi="Calibri" w:eastAsia="仿宋" w:cs="仿宋_GB2312"/>
          <w:sz w:val="24"/>
          <w:szCs w:val="20"/>
        </w:rPr>
        <w:t>“</w:t>
      </w:r>
      <w:r>
        <w:rPr>
          <w:rFonts w:hint="eastAsia" w:ascii="Calibri" w:hAnsi="Calibri" w:eastAsia="仿宋" w:cs="仿宋_GB2312"/>
          <w:sz w:val="24"/>
          <w:szCs w:val="20"/>
        </w:rPr>
        <w:t>政府采购云平台</w:t>
      </w:r>
      <w:r>
        <w:rPr>
          <w:rFonts w:ascii="Calibri" w:hAnsi="Calibri" w:eastAsia="仿宋" w:cs="仿宋_GB2312"/>
          <w:sz w:val="24"/>
          <w:szCs w:val="20"/>
        </w:rPr>
        <w:t>”</w:t>
      </w:r>
      <w:r>
        <w:rPr>
          <w:rFonts w:hint="eastAsia" w:ascii="Calibri" w:hAnsi="Calibri" w:eastAsia="仿宋" w:cs="仿宋_GB2312"/>
          <w:sz w:val="24"/>
          <w:szCs w:val="20"/>
        </w:rPr>
        <w:t>的身份认证，确保在电子投标过程中能够对相关数据电文进行加密和使用电子签名。</w:t>
      </w:r>
    </w:p>
    <w:p w14:paraId="06CDFAE3">
      <w:pPr>
        <w:snapToGrid w:val="0"/>
        <w:spacing w:line="360" w:lineRule="auto"/>
        <w:ind w:firstLine="480" w:firstLineChars="200"/>
        <w:rPr>
          <w:rFonts w:ascii="Calibri" w:hAnsi="Calibri" w:eastAsia="仿宋" w:cs="仿宋_GB2312"/>
          <w:sz w:val="24"/>
        </w:rPr>
      </w:pPr>
      <w:r>
        <w:rPr>
          <w:rFonts w:ascii="Calibri" w:hAnsi="Calibri" w:eastAsia="仿宋" w:cs="仿宋_GB2312"/>
          <w:sz w:val="24"/>
          <w:szCs w:val="20"/>
        </w:rPr>
        <w:t>13.3</w:t>
      </w:r>
      <w:r>
        <w:rPr>
          <w:rFonts w:hint="eastAsia" w:ascii="Calibri" w:hAnsi="Calibri" w:eastAsia="仿宋" w:cs="仿宋_GB2312"/>
          <w:sz w:val="24"/>
          <w:szCs w:val="20"/>
        </w:rPr>
        <w:t>采购文件对投标文件签署、盖章的要求适用于电子签名。</w:t>
      </w:r>
    </w:p>
    <w:p w14:paraId="01395B85">
      <w:pPr>
        <w:snapToGrid w:val="0"/>
        <w:spacing w:line="360" w:lineRule="auto"/>
        <w:jc w:val="left"/>
        <w:outlineLvl w:val="2"/>
        <w:rPr>
          <w:rFonts w:ascii="Calibri" w:hAnsi="Calibri" w:eastAsia="仿宋"/>
          <w:b/>
          <w:sz w:val="24"/>
        </w:rPr>
      </w:pPr>
      <w:r>
        <w:rPr>
          <w:rFonts w:ascii="Calibri" w:hAnsi="Calibri" w:eastAsia="仿宋"/>
          <w:b/>
          <w:sz w:val="24"/>
        </w:rPr>
        <w:t>14.</w:t>
      </w:r>
      <w:r>
        <w:rPr>
          <w:rFonts w:hint="eastAsia" w:ascii="Calibri" w:hAnsi="Calibri" w:eastAsia="仿宋"/>
          <w:b/>
          <w:sz w:val="24"/>
        </w:rPr>
        <w:t>投标文件的提交、补充、修改、撤回</w:t>
      </w:r>
    </w:p>
    <w:p w14:paraId="2757572E">
      <w:pPr>
        <w:spacing w:line="360" w:lineRule="auto"/>
        <w:ind w:firstLine="480" w:firstLineChars="200"/>
        <w:rPr>
          <w:rFonts w:ascii="Calibri" w:hAnsi="Calibri" w:eastAsia="仿宋" w:cs="仿宋_GB2312"/>
          <w:sz w:val="24"/>
        </w:rPr>
      </w:pPr>
      <w:r>
        <w:rPr>
          <w:rFonts w:ascii="Calibri" w:hAnsi="Calibri" w:eastAsia="仿宋" w:cs="仿宋_GB2312"/>
          <w:sz w:val="24"/>
        </w:rPr>
        <w:t>14.1</w:t>
      </w:r>
      <w:r>
        <w:rPr>
          <w:rFonts w:hint="eastAsia" w:ascii="Calibri" w:hAnsi="Calibri" w:eastAsia="仿宋" w:cs="仿宋_GB2312"/>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0EE95D">
      <w:pPr>
        <w:spacing w:line="360" w:lineRule="auto"/>
        <w:ind w:firstLine="480" w:firstLineChars="200"/>
        <w:rPr>
          <w:rFonts w:ascii="Calibri" w:hAnsi="Calibri" w:eastAsia="仿宋" w:cs="仿宋_GB2312"/>
          <w:sz w:val="24"/>
        </w:rPr>
      </w:pPr>
      <w:r>
        <w:rPr>
          <w:rFonts w:ascii="Calibri" w:hAnsi="Calibri" w:eastAsia="仿宋" w:cs="仿宋_GB2312"/>
          <w:sz w:val="24"/>
        </w:rPr>
        <w:t>14.2</w:t>
      </w:r>
      <w:r>
        <w:rPr>
          <w:rFonts w:hint="eastAsia" w:ascii="Calibri" w:hAnsi="Calibri" w:eastAsia="仿宋" w:cs="仿宋_GB2312"/>
          <w:sz w:val="24"/>
        </w:rPr>
        <w:t>电子交易平台收到投标文件，将妥善保存并即时向供应商发出确认回执通知。在投标截止时间前，除供应商补充、修改或者撤回投标文件外，任何单位和个人不得解密或提取投标文件。</w:t>
      </w:r>
    </w:p>
    <w:p w14:paraId="11724F2D">
      <w:pPr>
        <w:spacing w:line="360" w:lineRule="auto"/>
        <w:ind w:firstLine="480" w:firstLineChars="200"/>
        <w:rPr>
          <w:rFonts w:ascii="Calibri" w:hAnsi="Calibri" w:eastAsia="仿宋" w:cs="仿宋_GB2312"/>
          <w:sz w:val="24"/>
        </w:rPr>
      </w:pPr>
      <w:r>
        <w:rPr>
          <w:rFonts w:ascii="Calibri" w:hAnsi="Calibri" w:eastAsia="仿宋" w:cs="仿宋_GB2312"/>
          <w:sz w:val="24"/>
        </w:rPr>
        <w:t>14.3</w:t>
      </w:r>
      <w:r>
        <w:rPr>
          <w:rFonts w:hint="eastAsia" w:ascii="Calibri" w:hAnsi="Calibri" w:eastAsia="仿宋" w:cs="仿宋_GB2312"/>
          <w:sz w:val="24"/>
        </w:rPr>
        <w:t>采购人、采购机构可以视情况延长投标文件提交的截止时间。在上述情况下，采购机构与供应商以前在投标截止期方面的全部权利、责任和义务，将适用于延长至新的投标截止期。</w:t>
      </w:r>
    </w:p>
    <w:p w14:paraId="708E58F0">
      <w:pPr>
        <w:snapToGrid w:val="0"/>
        <w:spacing w:line="360" w:lineRule="auto"/>
        <w:jc w:val="left"/>
        <w:outlineLvl w:val="2"/>
        <w:rPr>
          <w:rFonts w:ascii="Calibri" w:hAnsi="Calibri" w:eastAsia="仿宋"/>
          <w:b/>
          <w:sz w:val="24"/>
        </w:rPr>
      </w:pPr>
      <w:r>
        <w:rPr>
          <w:rFonts w:ascii="Calibri" w:hAnsi="Calibri" w:eastAsia="仿宋"/>
          <w:b/>
          <w:sz w:val="24"/>
        </w:rPr>
        <w:t>15.</w:t>
      </w:r>
      <w:r>
        <w:rPr>
          <w:rFonts w:hint="eastAsia" w:ascii="Calibri" w:hAnsi="Calibri" w:eastAsia="仿宋"/>
          <w:b/>
          <w:sz w:val="24"/>
        </w:rPr>
        <w:t>备份投标文件</w:t>
      </w:r>
    </w:p>
    <w:p w14:paraId="284901B6">
      <w:pPr>
        <w:spacing w:line="360" w:lineRule="auto"/>
        <w:ind w:firstLine="480" w:firstLineChars="200"/>
        <w:rPr>
          <w:rFonts w:ascii="Calibri" w:hAnsi="Calibri" w:eastAsia="仿宋" w:cs="仿宋_GB2312"/>
          <w:b/>
          <w:snapToGrid w:val="0"/>
          <w:sz w:val="24"/>
        </w:rPr>
      </w:pPr>
      <w:r>
        <w:rPr>
          <w:rFonts w:ascii="Calibri" w:hAnsi="Calibri" w:eastAsia="仿宋" w:cs="仿宋_GB2312"/>
          <w:snapToGrid w:val="0"/>
          <w:sz w:val="24"/>
        </w:rPr>
        <w:t>15.1</w:t>
      </w:r>
      <w:r>
        <w:rPr>
          <w:rFonts w:hint="eastAsia" w:ascii="Calibri" w:hAnsi="Calibri" w:eastAsia="仿宋" w:cs="仿宋_GB2312"/>
          <w:snapToGrid w:val="0"/>
          <w:sz w:val="24"/>
        </w:rPr>
        <w:t>供应商在电子交易平台传输递交投标文件后，还可以在投标截止时间前直接提交或者以邮政快递方式递交备份投标文件</w:t>
      </w:r>
      <w:r>
        <w:rPr>
          <w:rFonts w:ascii="Calibri" w:hAnsi="Calibri" w:eastAsia="仿宋" w:cs="仿宋_GB2312"/>
          <w:snapToGrid w:val="0"/>
          <w:sz w:val="24"/>
        </w:rPr>
        <w:t>1</w:t>
      </w:r>
      <w:r>
        <w:rPr>
          <w:rFonts w:hint="eastAsia" w:ascii="Calibri" w:hAnsi="Calibri" w:eastAsia="仿宋" w:cs="仿宋_GB2312"/>
          <w:snapToGrid w:val="0"/>
          <w:sz w:val="24"/>
        </w:rPr>
        <w:t>份，</w:t>
      </w:r>
      <w:r>
        <w:rPr>
          <w:rFonts w:hint="eastAsia" w:ascii="Calibri" w:hAnsi="Calibri" w:eastAsia="仿宋" w:cs="仿宋_GB2312"/>
          <w:b/>
          <w:snapToGrid w:val="0"/>
          <w:sz w:val="24"/>
        </w:rPr>
        <w:t>但采购人、采购机构不强制或变相强制供应商提交备份投标文件。</w:t>
      </w:r>
    </w:p>
    <w:p w14:paraId="2BDB9D4A">
      <w:pPr>
        <w:spacing w:line="360" w:lineRule="auto"/>
        <w:ind w:firstLine="480" w:firstLineChars="200"/>
        <w:rPr>
          <w:rFonts w:ascii="Calibri" w:hAnsi="Calibri" w:eastAsia="仿宋" w:cs="仿宋_GB2312"/>
          <w:b/>
          <w:snapToGrid w:val="0"/>
          <w:sz w:val="24"/>
        </w:rPr>
      </w:pPr>
      <w:r>
        <w:rPr>
          <w:rFonts w:ascii="Calibri" w:hAnsi="Calibri" w:eastAsia="仿宋" w:cs="仿宋_GB2312"/>
          <w:snapToGrid w:val="0"/>
          <w:sz w:val="24"/>
        </w:rPr>
        <w:t>15.2</w:t>
      </w:r>
      <w:r>
        <w:rPr>
          <w:rFonts w:hint="eastAsia" w:ascii="Calibri" w:hAnsi="Calibri" w:eastAsia="仿宋" w:cs="仿宋_GB2312"/>
          <w:snapToGrid w:val="0"/>
          <w:sz w:val="24"/>
        </w:rPr>
        <w:t>备份投标文件须在</w:t>
      </w:r>
      <w:r>
        <w:rPr>
          <w:rFonts w:ascii="Calibri" w:hAnsi="Calibri" w:eastAsia="仿宋" w:cs="仿宋_GB2312"/>
          <w:snapToGrid w:val="0"/>
          <w:sz w:val="24"/>
        </w:rPr>
        <w:t>“</w:t>
      </w:r>
      <w:r>
        <w:rPr>
          <w:rFonts w:hint="eastAsia" w:ascii="Calibri" w:hAnsi="Calibri" w:eastAsia="仿宋" w:cs="仿宋_GB2312"/>
          <w:snapToGrid w:val="0"/>
          <w:sz w:val="24"/>
        </w:rPr>
        <w:t>政采云投标客户端”制作生成，并储存在</w:t>
      </w:r>
      <w:r>
        <w:rPr>
          <w:rFonts w:ascii="Calibri" w:hAnsi="Calibri" w:eastAsia="仿宋" w:cs="Arial"/>
          <w:snapToGrid w:val="0"/>
          <w:sz w:val="24"/>
          <w:szCs w:val="21"/>
        </w:rPr>
        <w:t>DVD</w:t>
      </w:r>
      <w:r>
        <w:rPr>
          <w:rFonts w:hint="eastAsia" w:ascii="Calibri" w:hAnsi="Calibri" w:eastAsia="仿宋" w:cs="Arial"/>
          <w:snapToGrid w:val="0"/>
          <w:sz w:val="24"/>
          <w:szCs w:val="21"/>
        </w:rPr>
        <w:t>光盘或</w:t>
      </w:r>
      <w:r>
        <w:rPr>
          <w:rFonts w:ascii="Calibri" w:hAnsi="Calibri" w:eastAsia="仿宋" w:cs="Arial"/>
          <w:snapToGrid w:val="0"/>
          <w:sz w:val="24"/>
          <w:szCs w:val="21"/>
        </w:rPr>
        <w:t>U</w:t>
      </w:r>
      <w:r>
        <w:rPr>
          <w:rFonts w:hint="eastAsia" w:ascii="Calibri" w:hAnsi="Calibri" w:eastAsia="仿宋" w:cs="Arial"/>
          <w:snapToGrid w:val="0"/>
          <w:sz w:val="24"/>
          <w:szCs w:val="21"/>
        </w:rPr>
        <w:t>盘</w:t>
      </w:r>
      <w:r>
        <w:rPr>
          <w:rFonts w:hint="eastAsia" w:ascii="Calibri" w:hAnsi="Calibri" w:eastAsia="仿宋" w:cs="仿宋_GB2312"/>
          <w:snapToGrid w:val="0"/>
          <w:sz w:val="24"/>
        </w:rPr>
        <w:t>中。</w:t>
      </w:r>
      <w:r>
        <w:rPr>
          <w:rFonts w:hint="eastAsia" w:ascii="Calibri" w:hAnsi="Calibri" w:eastAsia="仿宋" w:cs="仿宋_GB2312"/>
          <w:b/>
          <w:bCs/>
          <w:snapToGrid w:val="0"/>
          <w:sz w:val="24"/>
        </w:rPr>
        <w:t>备份投标文件应当密封包装并在包装上加盖公章并注明投标项目名称，供应商名称</w:t>
      </w:r>
      <w:r>
        <w:rPr>
          <w:rFonts w:ascii="Calibri" w:hAnsi="Calibri" w:eastAsia="仿宋" w:cs="仿宋_GB2312"/>
          <w:snapToGrid w:val="0"/>
          <w:sz w:val="24"/>
        </w:rPr>
        <w:t>(</w:t>
      </w:r>
      <w:r>
        <w:rPr>
          <w:rFonts w:hint="eastAsia" w:ascii="Calibri" w:hAnsi="Calibri" w:eastAsia="仿宋" w:cs="仿宋_GB2312"/>
          <w:snapToGrid w:val="0"/>
          <w:sz w:val="24"/>
        </w:rPr>
        <w:t>联合体投标的，包装物封面需注明联合体投标，并注明联合体成员各方的名称和联合协议中约定的牵头人的名称</w:t>
      </w:r>
      <w:r>
        <w:rPr>
          <w:rFonts w:ascii="Calibri" w:hAnsi="Calibri" w:eastAsia="仿宋" w:cs="仿宋_GB2312"/>
          <w:snapToGrid w:val="0"/>
          <w:sz w:val="24"/>
        </w:rPr>
        <w:t>)</w:t>
      </w:r>
      <w:r>
        <w:rPr>
          <w:rFonts w:hint="eastAsia" w:ascii="Calibri" w:hAnsi="Calibri" w:eastAsia="仿宋" w:cs="仿宋_GB2312"/>
          <w:snapToGrid w:val="0"/>
          <w:sz w:val="24"/>
        </w:rPr>
        <w:t>。</w:t>
      </w:r>
      <w:r>
        <w:rPr>
          <w:rFonts w:hint="eastAsia" w:ascii="Calibri" w:hAnsi="Calibri" w:eastAsia="仿宋" w:cs="Arial"/>
          <w:b/>
          <w:snapToGrid w:val="0"/>
          <w:sz w:val="24"/>
          <w:szCs w:val="21"/>
        </w:rPr>
        <w:t>不符合上述制作、</w:t>
      </w:r>
      <w:r>
        <w:rPr>
          <w:rFonts w:hint="eastAsia" w:ascii="Calibri" w:hAnsi="Calibri" w:eastAsia="仿宋" w:cs="仿宋_GB2312"/>
          <w:b/>
          <w:snapToGrid w:val="0"/>
          <w:sz w:val="24"/>
        </w:rPr>
        <w:t>存储、密封规定的备份投标文件将被视为无效或者被拒绝接收。</w:t>
      </w:r>
    </w:p>
    <w:p w14:paraId="28730E9B">
      <w:pPr>
        <w:spacing w:line="360" w:lineRule="auto"/>
        <w:ind w:firstLine="480" w:firstLineChars="200"/>
        <w:rPr>
          <w:rFonts w:ascii="Calibri" w:hAnsi="Calibri" w:eastAsia="仿宋" w:cs="仿宋_GB2312"/>
          <w:snapToGrid w:val="0"/>
          <w:sz w:val="24"/>
        </w:rPr>
      </w:pPr>
      <w:r>
        <w:rPr>
          <w:rFonts w:ascii="Calibri" w:hAnsi="Calibri" w:eastAsia="仿宋" w:cs="仿宋_GB2312"/>
          <w:snapToGrid w:val="0"/>
          <w:sz w:val="24"/>
        </w:rPr>
        <w:t>15.3</w:t>
      </w:r>
      <w:r>
        <w:rPr>
          <w:rFonts w:hint="eastAsia" w:ascii="Calibri" w:hAnsi="Calibri" w:eastAsia="仿宋" w:cs="仿宋_GB2312"/>
          <w:snapToGrid w:val="0"/>
          <w:sz w:val="24"/>
        </w:rPr>
        <w:t>直接提交备份投标文件的，供应商应于投标截止时间前在采购公告中载明的开标地点将备份投标文件提交给采购机构，采购机构将拒绝接受逾期送达的备份投标文件。</w:t>
      </w:r>
    </w:p>
    <w:p w14:paraId="731D8AB8">
      <w:pPr>
        <w:spacing w:line="360" w:lineRule="auto"/>
        <w:ind w:firstLine="480" w:firstLineChars="200"/>
        <w:rPr>
          <w:rFonts w:ascii="Calibri" w:hAnsi="Calibri" w:eastAsia="仿宋" w:cs="仿宋_GB2312"/>
          <w:snapToGrid w:val="0"/>
          <w:sz w:val="24"/>
        </w:rPr>
      </w:pPr>
      <w:r>
        <w:rPr>
          <w:rFonts w:ascii="Calibri" w:hAnsi="Calibri" w:eastAsia="仿宋" w:cs="仿宋_GB2312"/>
          <w:snapToGrid w:val="0"/>
          <w:sz w:val="24"/>
        </w:rPr>
        <w:t>15.4</w:t>
      </w:r>
      <w:r>
        <w:rPr>
          <w:rFonts w:hint="eastAsia" w:ascii="Calibri" w:hAnsi="Calibri" w:eastAsia="仿宋" w:cs="仿宋_GB2312"/>
          <w:snapToGrid w:val="0"/>
          <w:sz w:val="24"/>
        </w:rPr>
        <w:t>以邮政快递方式递交备份投标文件的，供应商应先将备份投标文件按要求密封和标记，再进行邮政快递包装后邮寄。</w:t>
      </w:r>
    </w:p>
    <w:p w14:paraId="09A3F2BE">
      <w:pPr>
        <w:spacing w:line="360" w:lineRule="auto"/>
        <w:ind w:firstLine="480" w:firstLineChars="200"/>
        <w:rPr>
          <w:rFonts w:ascii="Calibri" w:hAnsi="Calibri" w:eastAsia="仿宋" w:cs="仿宋"/>
          <w:snapToGrid w:val="0"/>
          <w:sz w:val="24"/>
        </w:rPr>
      </w:pPr>
      <w:r>
        <w:rPr>
          <w:rFonts w:hint="eastAsia" w:ascii="Calibri" w:hAnsi="Calibri" w:eastAsia="仿宋" w:cs="仿宋_GB2312"/>
          <w:snapToGrid w:val="0"/>
          <w:sz w:val="24"/>
        </w:rPr>
        <w:t>1</w:t>
      </w:r>
      <w:r>
        <w:rPr>
          <w:rFonts w:ascii="Calibri" w:hAnsi="Calibri" w:eastAsia="仿宋" w:cs="仿宋_GB2312"/>
          <w:snapToGrid w:val="0"/>
          <w:sz w:val="24"/>
        </w:rPr>
        <w:t>5.5</w:t>
      </w:r>
      <w:r>
        <w:rPr>
          <w:rFonts w:hint="eastAsia" w:ascii="Calibri" w:hAnsi="Calibri" w:eastAsia="仿宋" w:cs="仿宋"/>
          <w:snapToGrid w:val="0"/>
          <w:sz w:val="24"/>
        </w:rPr>
        <w:t>以电子邮件方式</w:t>
      </w:r>
      <w:r>
        <w:rPr>
          <w:rFonts w:hint="eastAsia" w:ascii="Calibri" w:hAnsi="Calibri" w:eastAsia="仿宋" w:cs="仿宋_GB2312"/>
          <w:snapToGrid w:val="0"/>
          <w:sz w:val="24"/>
        </w:rPr>
        <w:t>递交备份投标文件的，供应商应于投标截止时间前将备份文件</w:t>
      </w:r>
      <w:r>
        <w:rPr>
          <w:rFonts w:hint="eastAsia" w:ascii="Calibri" w:hAnsi="Calibri" w:eastAsia="仿宋" w:cs="仿宋"/>
          <w:snapToGrid w:val="0"/>
          <w:sz w:val="24"/>
        </w:rPr>
        <w:t>传送至采购代理机构邮箱（297755869@qq.com）。</w:t>
      </w:r>
    </w:p>
    <w:p w14:paraId="7245C7A9">
      <w:pPr>
        <w:spacing w:line="360" w:lineRule="auto"/>
        <w:ind w:firstLine="480" w:firstLineChars="200"/>
        <w:rPr>
          <w:rFonts w:ascii="Calibri" w:hAnsi="Calibri" w:eastAsia="仿宋" w:cs="仿宋_GB2312"/>
          <w:snapToGrid w:val="0"/>
          <w:sz w:val="24"/>
        </w:rPr>
      </w:pPr>
      <w:r>
        <w:rPr>
          <w:rFonts w:ascii="Calibri" w:hAnsi="Calibri" w:eastAsia="仿宋" w:cs="仿宋_GB2312"/>
          <w:snapToGrid w:val="0"/>
          <w:sz w:val="24"/>
        </w:rPr>
        <w:t>15.6</w:t>
      </w:r>
      <w:r>
        <w:rPr>
          <w:rFonts w:hint="eastAsia" w:ascii="Calibri" w:hAnsi="Calibri" w:eastAsia="仿宋" w:cs="仿宋_GB2312"/>
          <w:snapToGrid w:val="0"/>
          <w:sz w:val="24"/>
        </w:rPr>
        <w:t>备份投标文件须在投标截止时间之前送达</w:t>
      </w:r>
      <w:r>
        <w:rPr>
          <w:rFonts w:hint="eastAsia" w:ascii="Calibri" w:hAnsi="Calibri" w:eastAsia="仿宋" w:cs="仿宋_GB2312"/>
          <w:sz w:val="24"/>
        </w:rPr>
        <w:t>采购文件第二部分供应商须知前附表规定的备份投标文件送达地点；</w:t>
      </w:r>
      <w:r>
        <w:rPr>
          <w:rFonts w:hint="eastAsia" w:ascii="Calibri" w:hAnsi="Calibri" w:eastAsia="仿宋" w:cs="仿宋_GB2312"/>
          <w:snapToGrid w:val="0"/>
          <w:sz w:val="24"/>
        </w:rPr>
        <w:t>送达时间以签收人签收时间为准。采购机构将拒绝接受逾期送达的备份投标文件。邮寄过程中，电子备份投标文件发生泄露、遗失、损坏或延期送达等情况的，由供应商自行负责。</w:t>
      </w:r>
    </w:p>
    <w:p w14:paraId="5E82969B">
      <w:pPr>
        <w:spacing w:line="360" w:lineRule="auto"/>
        <w:ind w:firstLine="482" w:firstLineChars="200"/>
        <w:rPr>
          <w:rFonts w:ascii="Calibri" w:hAnsi="Calibri" w:eastAsia="仿宋" w:cs="仿宋_GB2312"/>
          <w:b/>
          <w:snapToGrid w:val="0"/>
          <w:sz w:val="24"/>
        </w:rPr>
      </w:pPr>
      <w:r>
        <w:rPr>
          <w:rFonts w:ascii="Calibri" w:hAnsi="Calibri" w:eastAsia="仿宋" w:cs="仿宋_GB2312"/>
          <w:b/>
          <w:snapToGrid w:val="0"/>
          <w:sz w:val="24"/>
        </w:rPr>
        <w:t>15.7</w:t>
      </w:r>
      <w:r>
        <w:rPr>
          <w:rFonts w:hint="eastAsia" w:ascii="Calibri" w:hAnsi="Calibri" w:eastAsia="仿宋" w:cs="仿宋_GB2312"/>
          <w:b/>
          <w:snapToGrid w:val="0"/>
          <w:sz w:val="24"/>
        </w:rPr>
        <w:t>供应商仅提交备份投标文件，没有在电子交易平台传输递交投标文件的，投标无效。</w:t>
      </w:r>
    </w:p>
    <w:p w14:paraId="5D2288AB">
      <w:pPr>
        <w:snapToGrid w:val="0"/>
        <w:spacing w:line="360" w:lineRule="auto"/>
        <w:jc w:val="left"/>
        <w:outlineLvl w:val="2"/>
        <w:rPr>
          <w:rFonts w:ascii="Calibri" w:hAnsi="Calibri" w:eastAsia="仿宋"/>
          <w:b/>
          <w:sz w:val="24"/>
        </w:rPr>
      </w:pPr>
      <w:r>
        <w:rPr>
          <w:rFonts w:ascii="Calibri" w:hAnsi="Calibri" w:eastAsia="仿宋"/>
          <w:b/>
          <w:sz w:val="24"/>
        </w:rPr>
        <w:t>16.</w:t>
      </w:r>
      <w:r>
        <w:rPr>
          <w:rFonts w:hint="eastAsia" w:ascii="Calibri" w:hAnsi="Calibri" w:eastAsia="仿宋"/>
          <w:b/>
          <w:sz w:val="24"/>
        </w:rPr>
        <w:t>投标文件的无效处理</w:t>
      </w:r>
    </w:p>
    <w:p w14:paraId="4D0D0E7F">
      <w:pPr>
        <w:pStyle w:val="24"/>
        <w:spacing w:line="360" w:lineRule="auto"/>
        <w:rPr>
          <w:rFonts w:ascii="Calibri" w:hAnsi="Calibri" w:eastAsia="仿宋" w:cs="宋体"/>
          <w:szCs w:val="21"/>
        </w:rPr>
      </w:pPr>
      <w:r>
        <w:rPr>
          <w:rFonts w:hint="eastAsia" w:ascii="Calibri" w:hAnsi="Calibri" w:eastAsia="仿宋" w:cs="宋体"/>
          <w:szCs w:val="21"/>
        </w:rPr>
        <w:t>有采购文件第四部分</w:t>
      </w:r>
      <w:r>
        <w:rPr>
          <w:rFonts w:ascii="Calibri" w:hAnsi="Calibri" w:eastAsia="仿宋" w:cs="宋体"/>
          <w:szCs w:val="21"/>
        </w:rPr>
        <w:t>4.2规定</w:t>
      </w:r>
      <w:r>
        <w:rPr>
          <w:rFonts w:hint="eastAsia" w:ascii="Calibri" w:hAnsi="Calibri" w:eastAsia="仿宋" w:cs="宋体"/>
          <w:szCs w:val="21"/>
        </w:rPr>
        <w:t>的情形之一的，投标无效：</w:t>
      </w:r>
    </w:p>
    <w:p w14:paraId="5C587A82">
      <w:pPr>
        <w:snapToGrid w:val="0"/>
        <w:spacing w:line="360" w:lineRule="auto"/>
        <w:jc w:val="left"/>
        <w:outlineLvl w:val="2"/>
        <w:rPr>
          <w:rFonts w:ascii="Calibri" w:hAnsi="Calibri" w:eastAsia="仿宋"/>
          <w:b/>
          <w:sz w:val="24"/>
        </w:rPr>
      </w:pPr>
      <w:r>
        <w:rPr>
          <w:rFonts w:ascii="Calibri" w:hAnsi="Calibri" w:eastAsia="仿宋"/>
          <w:b/>
          <w:sz w:val="24"/>
        </w:rPr>
        <w:t>17.</w:t>
      </w:r>
      <w:r>
        <w:rPr>
          <w:rFonts w:hint="eastAsia" w:ascii="Calibri" w:hAnsi="Calibri" w:eastAsia="仿宋"/>
          <w:b/>
          <w:sz w:val="24"/>
        </w:rPr>
        <w:t>投标有效期</w:t>
      </w:r>
    </w:p>
    <w:p w14:paraId="002AE6E6">
      <w:pPr>
        <w:spacing w:line="360" w:lineRule="auto"/>
        <w:ind w:firstLine="480" w:firstLineChars="200"/>
        <w:rPr>
          <w:rFonts w:ascii="Calibri" w:hAnsi="Calibri" w:eastAsia="仿宋" w:cs="仿宋_GB2312"/>
          <w:b/>
          <w:sz w:val="24"/>
          <w:szCs w:val="21"/>
        </w:rPr>
      </w:pPr>
      <w:r>
        <w:rPr>
          <w:rFonts w:ascii="Calibri" w:hAnsi="Calibri" w:eastAsia="仿宋" w:cs="仿宋_GB2312"/>
          <w:sz w:val="24"/>
          <w:szCs w:val="20"/>
        </w:rPr>
        <w:t>17.1</w:t>
      </w:r>
      <w:r>
        <w:rPr>
          <w:rFonts w:hint="eastAsia" w:ascii="Calibri" w:hAnsi="Calibri" w:eastAsia="仿宋" w:cs="仿宋_GB2312"/>
          <w:sz w:val="24"/>
          <w:szCs w:val="20"/>
        </w:rPr>
        <w:t>投标有效期为从提交投标文件的截止之日起</w:t>
      </w:r>
      <w:r>
        <w:rPr>
          <w:rFonts w:ascii="Calibri" w:hAnsi="Calibri" w:eastAsia="仿宋" w:cs="仿宋_GB2312"/>
          <w:sz w:val="24"/>
          <w:szCs w:val="20"/>
        </w:rPr>
        <w:t>90</w:t>
      </w:r>
      <w:r>
        <w:rPr>
          <w:rFonts w:hint="eastAsia" w:ascii="Calibri" w:hAnsi="Calibri" w:eastAsia="仿宋" w:cs="仿宋_GB2312"/>
          <w:sz w:val="24"/>
          <w:szCs w:val="20"/>
        </w:rPr>
        <w:t>天。</w:t>
      </w:r>
      <w:r>
        <w:rPr>
          <w:rFonts w:hint="eastAsia" w:ascii="Calibri" w:hAnsi="Calibri" w:eastAsia="仿宋" w:cs="宋体"/>
          <w:sz w:val="24"/>
          <w:szCs w:val="20"/>
        </w:rPr>
        <w:t>▲</w:t>
      </w:r>
      <w:r>
        <w:rPr>
          <w:rFonts w:hint="eastAsia" w:ascii="Calibri" w:hAnsi="Calibri" w:eastAsia="仿宋" w:cs="仿宋_GB2312"/>
          <w:b/>
          <w:sz w:val="24"/>
          <w:szCs w:val="20"/>
        </w:rPr>
        <w:t>供应商的投标文件中承</w:t>
      </w:r>
      <w:r>
        <w:rPr>
          <w:rFonts w:hint="eastAsia" w:ascii="Calibri" w:hAnsi="Calibri" w:eastAsia="仿宋" w:cs="仿宋_GB2312"/>
          <w:b/>
          <w:sz w:val="24"/>
          <w:szCs w:val="21"/>
        </w:rPr>
        <w:t>诺的投标有效期少于采购文件中载明的投标有效期的，投标无效。</w:t>
      </w:r>
    </w:p>
    <w:p w14:paraId="6DA842B4">
      <w:pPr>
        <w:spacing w:line="360" w:lineRule="auto"/>
        <w:ind w:firstLine="480" w:firstLineChars="200"/>
        <w:rPr>
          <w:rFonts w:ascii="Calibri" w:hAnsi="Calibri" w:eastAsia="仿宋" w:cs="仿宋_GB2312"/>
          <w:sz w:val="24"/>
          <w:szCs w:val="20"/>
        </w:rPr>
      </w:pPr>
      <w:r>
        <w:rPr>
          <w:rFonts w:ascii="Calibri" w:hAnsi="Calibri" w:eastAsia="仿宋" w:cs="仿宋_GB2312"/>
          <w:sz w:val="24"/>
          <w:szCs w:val="20"/>
        </w:rPr>
        <w:t>17.2</w:t>
      </w:r>
      <w:r>
        <w:rPr>
          <w:rFonts w:hint="eastAsia" w:ascii="Calibri" w:hAnsi="Calibri" w:eastAsia="仿宋" w:cs="仿宋_GB2312"/>
          <w:sz w:val="24"/>
          <w:szCs w:val="20"/>
        </w:rPr>
        <w:t>投标文件合格投递后，自投标截止日期起，在投标有效期内有效。</w:t>
      </w:r>
    </w:p>
    <w:p w14:paraId="22AFF0C8">
      <w:pPr>
        <w:widowControl/>
        <w:shd w:val="clear" w:color="auto" w:fill="FFFFFF"/>
        <w:adjustRightInd/>
        <w:snapToGrid w:val="0"/>
        <w:spacing w:line="360" w:lineRule="auto"/>
        <w:ind w:firstLine="480" w:firstLineChars="200"/>
        <w:contextualSpacing/>
        <w:jc w:val="left"/>
        <w:rPr>
          <w:rFonts w:ascii="Calibri" w:hAnsi="Calibri" w:eastAsia="仿宋" w:cs="微软雅黑"/>
          <w:kern w:val="0"/>
          <w:sz w:val="24"/>
          <w:lang w:val="zh-CN"/>
        </w:rPr>
      </w:pPr>
      <w:r>
        <w:rPr>
          <w:rFonts w:ascii="Calibri" w:hAnsi="Calibri" w:eastAsia="仿宋" w:cs="仿宋_GB2312"/>
          <w:kern w:val="0"/>
          <w:sz w:val="24"/>
        </w:rPr>
        <w:t>17.3</w:t>
      </w:r>
      <w:r>
        <w:rPr>
          <w:rFonts w:hint="eastAsia" w:ascii="Calibri" w:hAnsi="Calibri" w:eastAsia="仿宋" w:cs="仿宋_GB2312"/>
          <w:kern w:val="0"/>
          <w:sz w:val="24"/>
        </w:rPr>
        <w:t>在原定投标有效期满之前，如果出现特殊情况，采购机构可以以书面形式通知供应商延长投标有效期。供应商同意延长的，不得要求或被允许修改其投标文件，供应商拒绝延长的，其投标无效。</w:t>
      </w:r>
    </w:p>
    <w:p w14:paraId="0A04B969">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四、开标、资格审查与信用信息查询</w:t>
      </w:r>
    </w:p>
    <w:p w14:paraId="1C2B41B8">
      <w:pPr>
        <w:snapToGrid w:val="0"/>
        <w:spacing w:line="360" w:lineRule="auto"/>
        <w:jc w:val="left"/>
        <w:outlineLvl w:val="2"/>
        <w:rPr>
          <w:rFonts w:ascii="Calibri" w:hAnsi="Calibri" w:eastAsia="仿宋"/>
          <w:b/>
          <w:sz w:val="24"/>
        </w:rPr>
      </w:pPr>
      <w:r>
        <w:rPr>
          <w:rFonts w:ascii="Calibri" w:hAnsi="Calibri" w:eastAsia="仿宋"/>
          <w:b/>
          <w:sz w:val="24"/>
        </w:rPr>
        <w:t>18.</w:t>
      </w:r>
      <w:r>
        <w:rPr>
          <w:rFonts w:hint="eastAsia" w:ascii="Calibri" w:hAnsi="Calibri" w:eastAsia="仿宋"/>
          <w:b/>
          <w:sz w:val="24"/>
        </w:rPr>
        <w:t>开标</w:t>
      </w:r>
    </w:p>
    <w:p w14:paraId="393F4B8C">
      <w:pPr>
        <w:autoSpaceDE w:val="0"/>
        <w:autoSpaceDN w:val="0"/>
        <w:spacing w:line="360" w:lineRule="auto"/>
        <w:ind w:firstLine="480" w:firstLineChars="200"/>
        <w:contextualSpacing/>
        <w:rPr>
          <w:rFonts w:ascii="Calibri" w:hAnsi="Calibri" w:eastAsia="仿宋" w:cs="仿宋_GB2312"/>
          <w:kern w:val="0"/>
          <w:sz w:val="24"/>
          <w:szCs w:val="20"/>
        </w:rPr>
      </w:pPr>
      <w:r>
        <w:rPr>
          <w:rFonts w:ascii="Calibri" w:hAnsi="Calibri" w:eastAsia="仿宋" w:cs="仿宋_GB2312"/>
          <w:kern w:val="0"/>
          <w:sz w:val="24"/>
          <w:szCs w:val="20"/>
        </w:rPr>
        <w:t>18.1</w:t>
      </w:r>
      <w:r>
        <w:rPr>
          <w:rFonts w:hint="eastAsia" w:ascii="Calibri" w:hAnsi="Calibri" w:eastAsia="仿宋" w:cs="仿宋_GB2312"/>
          <w:kern w:val="0"/>
          <w:sz w:val="24"/>
          <w:szCs w:val="20"/>
        </w:rPr>
        <w:t>采购机构按照采购文件规定的时间通过电子交易平台组织开标，所有供应商均应当准时在线参加。供应商不足</w:t>
      </w:r>
      <w:r>
        <w:rPr>
          <w:rFonts w:ascii="Calibri" w:hAnsi="Calibri" w:eastAsia="仿宋" w:cs="仿宋_GB2312"/>
          <w:kern w:val="0"/>
          <w:sz w:val="24"/>
          <w:szCs w:val="20"/>
        </w:rPr>
        <w:t>3</w:t>
      </w:r>
      <w:r>
        <w:rPr>
          <w:rFonts w:hint="eastAsia" w:ascii="Calibri" w:hAnsi="Calibri" w:eastAsia="仿宋" w:cs="仿宋_GB2312"/>
          <w:kern w:val="0"/>
          <w:sz w:val="24"/>
          <w:szCs w:val="20"/>
        </w:rPr>
        <w:t>家的，不得开标。</w:t>
      </w:r>
    </w:p>
    <w:p w14:paraId="520414A9">
      <w:pPr>
        <w:autoSpaceDE w:val="0"/>
        <w:autoSpaceDN w:val="0"/>
        <w:spacing w:line="360" w:lineRule="auto"/>
        <w:ind w:firstLine="480" w:firstLineChars="200"/>
        <w:contextualSpacing/>
        <w:rPr>
          <w:rFonts w:ascii="Calibri" w:hAnsi="Calibri" w:eastAsia="仿宋" w:cs="仿宋_GB2312"/>
          <w:kern w:val="0"/>
          <w:sz w:val="24"/>
          <w:szCs w:val="20"/>
        </w:rPr>
      </w:pPr>
      <w:r>
        <w:rPr>
          <w:rFonts w:ascii="Calibri" w:hAnsi="Calibri" w:eastAsia="仿宋" w:cs="仿宋_GB2312"/>
          <w:kern w:val="0"/>
          <w:sz w:val="24"/>
          <w:szCs w:val="20"/>
        </w:rPr>
        <w:t>18.2</w:t>
      </w:r>
      <w:r>
        <w:rPr>
          <w:rFonts w:hint="eastAsia" w:ascii="Calibri" w:hAnsi="Calibri" w:eastAsia="仿宋" w:cs="仿宋_GB2312"/>
          <w:kern w:val="0"/>
          <w:sz w:val="24"/>
          <w:szCs w:val="20"/>
        </w:rPr>
        <w:t>开标时，电子交易平台按开标时间自动提取所有投标文件。采购机构依托电子交易平台发起开始解密指令，供应商按照平台提示和采购文件的规定在半小时内完成在线解密。</w:t>
      </w:r>
    </w:p>
    <w:p w14:paraId="2D927C59">
      <w:pPr>
        <w:autoSpaceDE w:val="0"/>
        <w:autoSpaceDN w:val="0"/>
        <w:spacing w:line="360" w:lineRule="auto"/>
        <w:ind w:firstLine="480" w:firstLineChars="200"/>
        <w:contextualSpacing/>
        <w:rPr>
          <w:rFonts w:ascii="Calibri" w:hAnsi="Calibri" w:eastAsia="仿宋" w:cs="仿宋_GB2312"/>
          <w:b/>
          <w:kern w:val="0"/>
          <w:sz w:val="24"/>
          <w:szCs w:val="20"/>
        </w:rPr>
      </w:pPr>
      <w:r>
        <w:rPr>
          <w:rFonts w:ascii="Calibri" w:hAnsi="Calibri" w:eastAsia="仿宋" w:cs="仿宋_GB2312"/>
          <w:kern w:val="0"/>
          <w:sz w:val="24"/>
          <w:szCs w:val="20"/>
        </w:rPr>
        <w:t>18.3</w:t>
      </w:r>
      <w:r>
        <w:rPr>
          <w:rFonts w:hint="eastAsia" w:ascii="Calibri" w:hAnsi="Calibri" w:eastAsia="仿宋" w:cs="仿宋_GB2312"/>
          <w:b/>
          <w:kern w:val="0"/>
          <w:sz w:val="24"/>
          <w:szCs w:val="20"/>
        </w:rPr>
        <w:t>投标文件未按时解密，供应商提供了备份投标文件的，以备份投标文件作为依据，否则视为投标文件撤回。投标文件已按时解密的，备份投标文件自动失效。</w:t>
      </w:r>
    </w:p>
    <w:p w14:paraId="471502C9">
      <w:pPr>
        <w:snapToGrid w:val="0"/>
        <w:spacing w:line="360" w:lineRule="auto"/>
        <w:jc w:val="left"/>
        <w:outlineLvl w:val="2"/>
        <w:rPr>
          <w:rFonts w:ascii="Calibri" w:hAnsi="Calibri" w:eastAsia="仿宋"/>
          <w:b/>
          <w:sz w:val="24"/>
        </w:rPr>
      </w:pPr>
      <w:r>
        <w:rPr>
          <w:rFonts w:ascii="Calibri" w:hAnsi="Calibri" w:eastAsia="仿宋"/>
          <w:b/>
          <w:sz w:val="24"/>
        </w:rPr>
        <w:t>19</w:t>
      </w:r>
      <w:r>
        <w:rPr>
          <w:rFonts w:hint="eastAsia" w:ascii="Calibri" w:hAnsi="Calibri" w:eastAsia="仿宋"/>
          <w:b/>
          <w:sz w:val="24"/>
        </w:rPr>
        <w:t>、资格审查</w:t>
      </w:r>
    </w:p>
    <w:p w14:paraId="213C4851">
      <w:pPr>
        <w:spacing w:line="360" w:lineRule="auto"/>
        <w:ind w:firstLine="480" w:firstLineChars="200"/>
        <w:rPr>
          <w:rFonts w:ascii="Calibri" w:hAnsi="Calibri" w:eastAsia="仿宋" w:cs="Arial"/>
          <w:kern w:val="0"/>
          <w:sz w:val="24"/>
        </w:rPr>
      </w:pPr>
      <w:r>
        <w:rPr>
          <w:rFonts w:ascii="Calibri" w:hAnsi="Calibri" w:eastAsia="仿宋" w:cs="Arial"/>
          <w:kern w:val="0"/>
          <w:sz w:val="24"/>
        </w:rPr>
        <w:t>19.1</w:t>
      </w:r>
      <w:r>
        <w:rPr>
          <w:rFonts w:hint="eastAsia" w:ascii="Calibri" w:hAnsi="Calibri" w:eastAsia="仿宋" w:cs="Arial"/>
          <w:kern w:val="0"/>
          <w:sz w:val="24"/>
        </w:rPr>
        <w:t>开标后，采购人或采购机构将依法对供应商的资格进行审查。</w:t>
      </w:r>
    </w:p>
    <w:p w14:paraId="053C7252">
      <w:pPr>
        <w:snapToGrid w:val="0"/>
        <w:spacing w:line="360" w:lineRule="auto"/>
        <w:ind w:firstLine="480" w:firstLineChars="200"/>
        <w:rPr>
          <w:rFonts w:ascii="Calibri" w:hAnsi="Calibri" w:eastAsia="仿宋" w:cs="宋体"/>
          <w:sz w:val="24"/>
        </w:rPr>
      </w:pPr>
      <w:r>
        <w:rPr>
          <w:rFonts w:hint="eastAsia" w:ascii="Calibri" w:hAnsi="Calibri" w:eastAsia="仿宋" w:cs="宋体"/>
          <w:kern w:val="0"/>
          <w:sz w:val="24"/>
        </w:rPr>
        <w:t>19.2</w:t>
      </w:r>
      <w:r>
        <w:rPr>
          <w:rFonts w:hint="eastAsia" w:ascii="Calibri" w:hAnsi="Calibri" w:eastAsia="仿宋" w:cs="宋体"/>
          <w:sz w:val="24"/>
        </w:rPr>
        <w:t>采购人或采购机构依据法律法规和采购文件的规定，对供应商的资格进行审查。</w:t>
      </w:r>
    </w:p>
    <w:p w14:paraId="56E7F6F0">
      <w:pPr>
        <w:pStyle w:val="129"/>
        <w:spacing w:before="0"/>
        <w:ind w:firstLine="480"/>
        <w:rPr>
          <w:rFonts w:ascii="Calibri" w:hAnsi="Calibri" w:eastAsia="仿宋" w:cs="宋体"/>
        </w:rPr>
      </w:pPr>
      <w:r>
        <w:rPr>
          <w:rFonts w:hint="eastAsia" w:ascii="Calibri" w:hAnsi="Calibri" w:eastAsia="仿宋" w:cs="宋体"/>
          <w:kern w:val="0"/>
          <w:szCs w:val="24"/>
        </w:rPr>
        <w:t>19.3供应商未按照采购文件要求提供与</w:t>
      </w:r>
      <w:r>
        <w:rPr>
          <w:rFonts w:hint="eastAsia" w:ascii="Calibri" w:hAnsi="Calibri" w:eastAsia="仿宋" w:cs="宋体"/>
        </w:rPr>
        <w:t>资格条件相应的</w:t>
      </w:r>
      <w:r>
        <w:rPr>
          <w:rFonts w:hint="eastAsia" w:ascii="Calibri" w:hAnsi="Calibri" w:eastAsia="仿宋" w:cs="宋体"/>
          <w:kern w:val="0"/>
          <w:szCs w:val="24"/>
        </w:rPr>
        <w:t>有效资格证明材料的，视为</w:t>
      </w:r>
      <w:r>
        <w:rPr>
          <w:rFonts w:hint="eastAsia" w:ascii="Calibri" w:hAnsi="Calibri" w:eastAsia="仿宋" w:cs="宋体"/>
        </w:rPr>
        <w:t>供应商不具备采购文件中规定的资格要求，其投标无效。</w:t>
      </w:r>
    </w:p>
    <w:p w14:paraId="44AACF53">
      <w:pPr>
        <w:spacing w:line="360" w:lineRule="auto"/>
        <w:ind w:firstLine="480" w:firstLineChars="200"/>
        <w:rPr>
          <w:rFonts w:ascii="Calibri" w:hAnsi="Calibri" w:eastAsia="仿宋" w:cs="仿宋_GB2312"/>
          <w:sz w:val="24"/>
          <w:szCs w:val="20"/>
        </w:rPr>
      </w:pPr>
      <w:r>
        <w:rPr>
          <w:rFonts w:ascii="Calibri" w:hAnsi="Calibri" w:eastAsia="仿宋" w:cs="Arial"/>
          <w:kern w:val="0"/>
          <w:sz w:val="24"/>
        </w:rPr>
        <w:t>19.</w:t>
      </w:r>
      <w:r>
        <w:rPr>
          <w:rFonts w:ascii="Calibri" w:hAnsi="Calibri" w:eastAsia="仿宋" w:cs="仿宋_GB2312"/>
          <w:sz w:val="24"/>
          <w:szCs w:val="20"/>
        </w:rPr>
        <w:t>4</w:t>
      </w:r>
      <w:r>
        <w:rPr>
          <w:rFonts w:hint="eastAsia" w:ascii="Calibri" w:hAnsi="Calibri" w:eastAsia="仿宋" w:cs="仿宋_GB2312"/>
          <w:sz w:val="24"/>
          <w:szCs w:val="20"/>
        </w:rPr>
        <w:t>对未通过资格审查的供应商，采购人或采购机构告知其未通过的原因。</w:t>
      </w:r>
    </w:p>
    <w:p w14:paraId="19ED004F">
      <w:pPr>
        <w:spacing w:line="360" w:lineRule="auto"/>
        <w:ind w:firstLine="480" w:firstLineChars="200"/>
        <w:rPr>
          <w:rFonts w:ascii="Calibri" w:hAnsi="Calibri" w:eastAsia="仿宋" w:cs="仿宋_GB2312"/>
          <w:sz w:val="24"/>
          <w:szCs w:val="20"/>
        </w:rPr>
      </w:pPr>
      <w:r>
        <w:rPr>
          <w:rFonts w:ascii="Calibri" w:hAnsi="Calibri" w:eastAsia="仿宋" w:cs="Arial"/>
          <w:kern w:val="0"/>
          <w:sz w:val="24"/>
        </w:rPr>
        <w:t>19.</w:t>
      </w:r>
      <w:r>
        <w:rPr>
          <w:rFonts w:ascii="Calibri" w:hAnsi="Calibri" w:eastAsia="仿宋" w:cs="仿宋_GB2312"/>
          <w:sz w:val="24"/>
          <w:szCs w:val="20"/>
        </w:rPr>
        <w:t>5</w:t>
      </w:r>
      <w:r>
        <w:rPr>
          <w:rFonts w:hint="eastAsia" w:ascii="Calibri" w:hAnsi="Calibri" w:eastAsia="仿宋" w:cs="仿宋_GB2312"/>
          <w:sz w:val="24"/>
          <w:szCs w:val="20"/>
        </w:rPr>
        <w:t>合格供应商不足</w:t>
      </w:r>
      <w:r>
        <w:rPr>
          <w:rFonts w:ascii="Calibri" w:hAnsi="Calibri" w:eastAsia="仿宋" w:cs="仿宋_GB2312"/>
          <w:sz w:val="24"/>
          <w:szCs w:val="20"/>
        </w:rPr>
        <w:t>3</w:t>
      </w:r>
      <w:r>
        <w:rPr>
          <w:rFonts w:hint="eastAsia" w:ascii="Calibri" w:hAnsi="Calibri" w:eastAsia="仿宋" w:cs="仿宋_GB2312"/>
          <w:sz w:val="24"/>
          <w:szCs w:val="20"/>
        </w:rPr>
        <w:t>家的，不再评标。</w:t>
      </w:r>
    </w:p>
    <w:p w14:paraId="08DBA9D7">
      <w:pPr>
        <w:snapToGrid w:val="0"/>
        <w:spacing w:line="360" w:lineRule="auto"/>
        <w:jc w:val="left"/>
        <w:outlineLvl w:val="2"/>
        <w:rPr>
          <w:rFonts w:ascii="Calibri" w:hAnsi="Calibri" w:eastAsia="仿宋"/>
          <w:b/>
          <w:sz w:val="24"/>
        </w:rPr>
      </w:pPr>
      <w:r>
        <w:rPr>
          <w:rFonts w:ascii="Calibri" w:hAnsi="Calibri" w:eastAsia="仿宋"/>
          <w:b/>
          <w:sz w:val="24"/>
        </w:rPr>
        <w:t>20</w:t>
      </w:r>
      <w:r>
        <w:rPr>
          <w:rFonts w:hint="eastAsia" w:ascii="Calibri" w:hAnsi="Calibri" w:eastAsia="仿宋"/>
          <w:b/>
          <w:sz w:val="24"/>
        </w:rPr>
        <w:t>、信用信息查询</w:t>
      </w:r>
    </w:p>
    <w:p w14:paraId="6FFF50E0">
      <w:pPr>
        <w:pStyle w:val="129"/>
        <w:spacing w:before="0"/>
        <w:ind w:firstLine="480"/>
        <w:rPr>
          <w:rFonts w:ascii="Calibri" w:hAnsi="Calibri" w:eastAsia="仿宋" w:cs="宋体"/>
          <w:kern w:val="0"/>
          <w:szCs w:val="24"/>
        </w:rPr>
      </w:pPr>
      <w:r>
        <w:rPr>
          <w:rFonts w:hint="eastAsia" w:ascii="Calibri" w:hAnsi="Calibri" w:eastAsia="仿宋" w:cs="宋体"/>
          <w:kern w:val="0"/>
          <w:szCs w:val="24"/>
        </w:rPr>
        <w:t>20.1信用信息查询渠道及截止时间：采购机构将在资格审查时通过“信用中国”网站(www.creditchina.gov.cn)、中国政府采购网(www.ccgp.gov.cn)渠道查询供应商接受资格时的信用记录。</w:t>
      </w:r>
    </w:p>
    <w:p w14:paraId="1603028F">
      <w:pPr>
        <w:pStyle w:val="129"/>
        <w:spacing w:before="0"/>
        <w:ind w:firstLine="480"/>
        <w:rPr>
          <w:rFonts w:ascii="Calibri" w:hAnsi="Calibri" w:eastAsia="仿宋" w:cs="Arial"/>
          <w:kern w:val="0"/>
          <w:szCs w:val="24"/>
        </w:rPr>
      </w:pPr>
      <w:bookmarkStart w:id="15" w:name="_Hlk125840869"/>
      <w:bookmarkStart w:id="16" w:name="_Toc91899903"/>
      <w:r>
        <w:rPr>
          <w:rFonts w:ascii="Calibri" w:hAnsi="Calibri" w:eastAsia="仿宋" w:cs="Arial"/>
          <w:kern w:val="0"/>
          <w:szCs w:val="24"/>
        </w:rPr>
        <w:t>20.2</w:t>
      </w:r>
      <w:r>
        <w:rPr>
          <w:rFonts w:hint="eastAsia" w:ascii="Calibri" w:hAnsi="Calibri" w:eastAsia="仿宋" w:cs="Arial"/>
          <w:kern w:val="0"/>
          <w:szCs w:val="24"/>
        </w:rPr>
        <w:t>信用信息查询记录和证据留存的具体方式：现场查询的供应商的信用记录、查询结果经确认后将与采购文件一起存档。</w:t>
      </w:r>
    </w:p>
    <w:p w14:paraId="79F02E2B">
      <w:pPr>
        <w:pStyle w:val="129"/>
        <w:spacing w:before="0"/>
        <w:ind w:firstLine="480"/>
        <w:rPr>
          <w:rFonts w:ascii="Calibri" w:hAnsi="Calibri" w:eastAsia="仿宋" w:cs="Arial"/>
          <w:kern w:val="0"/>
          <w:szCs w:val="24"/>
        </w:rPr>
      </w:pPr>
      <w:r>
        <w:rPr>
          <w:rFonts w:ascii="Calibri" w:hAnsi="Calibri" w:eastAsia="仿宋" w:cs="Arial"/>
          <w:kern w:val="0"/>
          <w:szCs w:val="24"/>
        </w:rPr>
        <w:t>20.3</w:t>
      </w:r>
      <w:r>
        <w:rPr>
          <w:rFonts w:hint="eastAsia" w:ascii="Calibri" w:hAnsi="Calibri" w:eastAsia="仿宋" w:cs="Arial"/>
          <w:kern w:val="0"/>
          <w:szCs w:val="24"/>
        </w:rPr>
        <w:t>信用信息的使用规则：经查询列入失信被执行人名单、重大税收违法案件当事人名单、政府采购严重违法失信行为记录名单的供应商将被拒绝参与政府采购活动。</w:t>
      </w:r>
    </w:p>
    <w:p w14:paraId="7440B2BD">
      <w:pPr>
        <w:pStyle w:val="129"/>
        <w:spacing w:before="0"/>
        <w:ind w:firstLine="480"/>
        <w:rPr>
          <w:rFonts w:ascii="Calibri" w:hAnsi="Calibri" w:eastAsia="仿宋" w:cs="微软雅黑"/>
          <w:lang w:val="zh-CN"/>
        </w:rPr>
      </w:pPr>
      <w:r>
        <w:rPr>
          <w:rFonts w:ascii="Calibri" w:hAnsi="Calibri" w:eastAsia="仿宋" w:cs="Arial"/>
          <w:kern w:val="0"/>
          <w:szCs w:val="24"/>
        </w:rPr>
        <w:t>20.4</w:t>
      </w:r>
      <w:r>
        <w:rPr>
          <w:rFonts w:hint="eastAsia" w:ascii="Calibri" w:hAnsi="Calibri" w:eastAsia="仿宋" w:cs="Arial"/>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Calibri" w:hAnsi="Calibri" w:eastAsia="仿宋" w:cs="仿宋_GB2312"/>
        </w:rPr>
        <w:t>。</w:t>
      </w:r>
      <w:bookmarkEnd w:id="15"/>
    </w:p>
    <w:p w14:paraId="5EE75635">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五、评标</w:t>
      </w:r>
    </w:p>
    <w:p w14:paraId="482E715D">
      <w:pPr>
        <w:spacing w:line="360" w:lineRule="auto"/>
        <w:ind w:firstLine="482" w:firstLineChars="200"/>
        <w:rPr>
          <w:rFonts w:ascii="Calibri" w:hAnsi="Calibri" w:eastAsia="仿宋" w:cs="仿宋_GB2312"/>
          <w:b/>
          <w:sz w:val="24"/>
        </w:rPr>
      </w:pPr>
      <w:r>
        <w:rPr>
          <w:rFonts w:ascii="Calibri" w:hAnsi="Calibri" w:eastAsia="仿宋" w:cs="仿宋_GB2312"/>
          <w:b/>
          <w:sz w:val="24"/>
        </w:rPr>
        <w:t>21.</w:t>
      </w:r>
      <w:r>
        <w:rPr>
          <w:rFonts w:hint="eastAsia" w:ascii="Calibri" w:hAnsi="Calibri" w:eastAsia="仿宋" w:cs="仿宋_GB2312"/>
          <w:b/>
          <w:sz w:val="24"/>
        </w:rPr>
        <w:t>评标委员会组成及评标办法</w:t>
      </w:r>
    </w:p>
    <w:p w14:paraId="55494413">
      <w:pPr>
        <w:spacing w:line="360" w:lineRule="auto"/>
        <w:ind w:firstLine="480" w:firstLineChars="200"/>
        <w:rPr>
          <w:rFonts w:ascii="Calibri" w:hAnsi="Calibri" w:eastAsia="仿宋" w:cs="仿宋_GB2312"/>
          <w:sz w:val="24"/>
        </w:rPr>
      </w:pPr>
      <w:r>
        <w:rPr>
          <w:rFonts w:hint="eastAsia" w:ascii="Calibri" w:hAnsi="Calibri" w:eastAsia="仿宋" w:cs="仿宋_GB2312"/>
          <w:sz w:val="24"/>
        </w:rPr>
        <w:t>2</w:t>
      </w:r>
      <w:r>
        <w:rPr>
          <w:rFonts w:ascii="Calibri" w:hAnsi="Calibri" w:eastAsia="仿宋" w:cs="仿宋_GB2312"/>
          <w:sz w:val="24"/>
        </w:rPr>
        <w:t>1.1</w:t>
      </w:r>
      <w:r>
        <w:rPr>
          <w:rFonts w:hint="eastAsia" w:ascii="Calibri" w:hAnsi="Calibri" w:eastAsia="仿宋" w:cs="仿宋_GB2312"/>
          <w:sz w:val="24"/>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14:paraId="3A5D8BFB">
      <w:pPr>
        <w:spacing w:line="360" w:lineRule="auto"/>
        <w:ind w:firstLine="480" w:firstLineChars="200"/>
        <w:rPr>
          <w:rFonts w:ascii="Calibri" w:hAnsi="Calibri" w:eastAsia="仿宋" w:cs="仿宋_GB2312"/>
          <w:b/>
          <w:sz w:val="24"/>
        </w:rPr>
      </w:pPr>
      <w:r>
        <w:rPr>
          <w:rFonts w:hint="eastAsia" w:ascii="Calibri" w:hAnsi="Calibri" w:eastAsia="仿宋" w:cs="仿宋_GB2312"/>
          <w:sz w:val="24"/>
        </w:rPr>
        <w:t>2</w:t>
      </w:r>
      <w:r>
        <w:rPr>
          <w:rFonts w:ascii="Calibri" w:hAnsi="Calibri" w:eastAsia="仿宋" w:cs="仿宋_GB2312"/>
          <w:sz w:val="24"/>
        </w:rPr>
        <w:t>1.2</w:t>
      </w:r>
      <w:r>
        <w:rPr>
          <w:rFonts w:hint="eastAsia" w:ascii="Calibri" w:hAnsi="Calibri" w:eastAsia="仿宋" w:cs="仿宋_GB2312"/>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Calibri" w:hAnsi="Calibri" w:eastAsia="仿宋" w:cs="仿宋_GB2312"/>
          <w:b/>
          <w:sz w:val="24"/>
        </w:rPr>
        <w:t>详见采购文件第四部分评标办法。</w:t>
      </w:r>
    </w:p>
    <w:p w14:paraId="5AB1B0AE">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六、定标</w:t>
      </w:r>
    </w:p>
    <w:p w14:paraId="6461A15B">
      <w:pPr>
        <w:snapToGrid w:val="0"/>
        <w:spacing w:line="360" w:lineRule="auto"/>
        <w:jc w:val="left"/>
        <w:outlineLvl w:val="2"/>
        <w:rPr>
          <w:rFonts w:ascii="Calibri" w:hAnsi="Calibri" w:eastAsia="仿宋"/>
          <w:b/>
          <w:sz w:val="24"/>
        </w:rPr>
      </w:pPr>
      <w:r>
        <w:rPr>
          <w:rFonts w:ascii="Calibri" w:hAnsi="Calibri" w:eastAsia="仿宋"/>
          <w:b/>
          <w:sz w:val="24"/>
        </w:rPr>
        <w:t xml:space="preserve">22. </w:t>
      </w:r>
      <w:r>
        <w:rPr>
          <w:rFonts w:hint="eastAsia" w:ascii="Calibri" w:hAnsi="Calibri" w:eastAsia="仿宋"/>
          <w:b/>
          <w:sz w:val="24"/>
        </w:rPr>
        <w:t>确定中标供应商</w:t>
      </w:r>
    </w:p>
    <w:p w14:paraId="4AF14434">
      <w:pPr>
        <w:pStyle w:val="129"/>
        <w:snapToGrid w:val="0"/>
        <w:spacing w:before="0"/>
        <w:ind w:firstLine="480"/>
        <w:rPr>
          <w:rFonts w:ascii="Calibri" w:hAnsi="Calibri" w:eastAsia="仿宋" w:cs="宋体"/>
          <w:b/>
          <w:szCs w:val="24"/>
        </w:rPr>
      </w:pPr>
      <w:r>
        <w:rPr>
          <w:rFonts w:hint="eastAsia" w:ascii="Calibri" w:hAnsi="Calibri"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w:t>
      </w:r>
      <w:r>
        <w:rPr>
          <w:rFonts w:hint="eastAsia" w:ascii="Calibri" w:hAnsi="Calibri" w:eastAsia="仿宋" w:cs="宋体"/>
          <w:b/>
          <w:bCs/>
          <w:szCs w:val="24"/>
        </w:rPr>
        <w:t>个工作日内</w:t>
      </w:r>
      <w:r>
        <w:rPr>
          <w:rFonts w:hint="eastAsia" w:ascii="Calibri" w:hAnsi="Calibri" w:eastAsia="仿宋" w:cs="宋体"/>
          <w:szCs w:val="24"/>
        </w:rPr>
        <w:t>在线确定中标或者成交供应商。中标、成交通知书和中标、成交结果公告应当在规定时间内同时发出。</w:t>
      </w:r>
    </w:p>
    <w:p w14:paraId="112437C3">
      <w:pPr>
        <w:snapToGrid w:val="0"/>
        <w:spacing w:line="360" w:lineRule="auto"/>
        <w:jc w:val="left"/>
        <w:outlineLvl w:val="2"/>
        <w:rPr>
          <w:rFonts w:ascii="Calibri" w:hAnsi="Calibri" w:eastAsia="仿宋"/>
          <w:b/>
          <w:sz w:val="24"/>
        </w:rPr>
      </w:pPr>
      <w:r>
        <w:rPr>
          <w:rFonts w:ascii="Calibri" w:hAnsi="Calibri" w:eastAsia="仿宋"/>
          <w:b/>
          <w:sz w:val="24"/>
        </w:rPr>
        <w:t xml:space="preserve">23. </w:t>
      </w:r>
      <w:r>
        <w:rPr>
          <w:rFonts w:hint="eastAsia" w:ascii="Calibri" w:hAnsi="Calibri" w:eastAsia="仿宋"/>
          <w:b/>
          <w:sz w:val="24"/>
        </w:rPr>
        <w:t>中标通知与中标结果公告</w:t>
      </w:r>
    </w:p>
    <w:p w14:paraId="4543BEF5">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23.1</w:t>
      </w:r>
      <w:r>
        <w:rPr>
          <w:rFonts w:hint="eastAsia" w:ascii="Calibri" w:hAnsi="Calibri" w:eastAsia="仿宋" w:cs="仿宋_GB2312"/>
          <w:sz w:val="24"/>
        </w:rPr>
        <w:t>自中标供应商确定之日起</w:t>
      </w:r>
      <w:r>
        <w:rPr>
          <w:rFonts w:ascii="Calibri" w:hAnsi="Calibri" w:eastAsia="仿宋" w:cs="仿宋_GB2312"/>
          <w:sz w:val="24"/>
        </w:rPr>
        <w:t>2</w:t>
      </w:r>
      <w:r>
        <w:rPr>
          <w:rFonts w:hint="eastAsia" w:ascii="Calibri" w:hAnsi="Calibri" w:eastAsia="仿宋" w:cs="仿宋_GB2312"/>
          <w:sz w:val="24"/>
        </w:rPr>
        <w:t>个工作日内，采购机构通过电子交易平台向中标供应商发出中标通知书，同时编制发布采购结果公告。采购机构也可以以纸质形式进行中标通知。</w:t>
      </w:r>
    </w:p>
    <w:p w14:paraId="21E4B6B0">
      <w:pPr>
        <w:widowControl/>
        <w:shd w:val="clear" w:color="auto" w:fill="FFFFFF"/>
        <w:spacing w:line="360" w:lineRule="auto"/>
        <w:ind w:firstLine="480" w:firstLineChars="200"/>
        <w:jc w:val="left"/>
        <w:rPr>
          <w:rFonts w:ascii="Calibri" w:hAnsi="Calibri" w:eastAsia="仿宋" w:cs="宋体"/>
          <w:sz w:val="24"/>
        </w:rPr>
      </w:pPr>
      <w:r>
        <w:rPr>
          <w:rFonts w:hint="eastAsia" w:ascii="Calibri" w:hAnsi="Calibri" w:eastAsia="仿宋" w:cs="宋体"/>
          <w:sz w:val="24"/>
        </w:rPr>
        <w:t>23.2中标结果公告内容包括采购人及其委托的采购代理机构的名称、地址、联系方式，项目名称和项目编号，中标供应商名称、地址和中标金额，主要中标标的的名称、服务范围、服务要求、服务时间、服务标准，</w:t>
      </w:r>
      <w:bookmarkStart w:id="17" w:name="_Hlk101184471"/>
      <w:r>
        <w:rPr>
          <w:rFonts w:hint="eastAsia" w:ascii="Calibri" w:hAnsi="Calibri" w:eastAsia="仿宋" w:cs="宋体"/>
          <w:sz w:val="24"/>
        </w:rPr>
        <w:t>评审专家抽取规则、评审专家名单、开标情况、资格审查情况、符合性审查情况、技术评分明细表、中标（成交）候选人推荐情况、代理服务收费标准及金额、</w:t>
      </w:r>
      <w:bookmarkEnd w:id="17"/>
      <w:r>
        <w:rPr>
          <w:rFonts w:hint="eastAsia" w:ascii="Calibri" w:hAnsi="Calibri" w:eastAsia="仿宋" w:cs="宋体"/>
          <w:sz w:val="24"/>
        </w:rPr>
        <w:t>中标公告期限以及其他补充事宜。</w:t>
      </w:r>
    </w:p>
    <w:p w14:paraId="2428E8A6">
      <w:pPr>
        <w:snapToGrid w:val="0"/>
        <w:spacing w:line="360" w:lineRule="auto"/>
        <w:ind w:firstLine="480" w:firstLineChars="200"/>
        <w:rPr>
          <w:rFonts w:ascii="Calibri" w:hAnsi="Calibri" w:eastAsia="仿宋" w:cs="微软雅黑"/>
          <w:kern w:val="0"/>
          <w:sz w:val="24"/>
          <w:lang w:val="zh-CN"/>
        </w:rPr>
      </w:pPr>
      <w:r>
        <w:rPr>
          <w:rFonts w:ascii="Calibri" w:hAnsi="Calibri" w:eastAsia="仿宋" w:cs="仿宋_GB2312"/>
          <w:sz w:val="24"/>
        </w:rPr>
        <w:t>23.3</w:t>
      </w:r>
      <w:r>
        <w:rPr>
          <w:rFonts w:hint="eastAsia" w:ascii="Calibri" w:hAnsi="Calibri" w:eastAsia="仿宋" w:cs="仿宋_GB2312"/>
          <w:sz w:val="24"/>
        </w:rPr>
        <w:t>公告期限为</w:t>
      </w:r>
      <w:r>
        <w:rPr>
          <w:rFonts w:ascii="Calibri" w:hAnsi="Calibri" w:eastAsia="仿宋" w:cs="仿宋_GB2312"/>
          <w:sz w:val="24"/>
        </w:rPr>
        <w:t>1</w:t>
      </w:r>
      <w:r>
        <w:rPr>
          <w:rFonts w:hint="eastAsia" w:ascii="Calibri" w:hAnsi="Calibri" w:eastAsia="仿宋" w:cs="仿宋_GB2312"/>
          <w:sz w:val="24"/>
        </w:rPr>
        <w:t>个工作日。</w:t>
      </w:r>
    </w:p>
    <w:p w14:paraId="717C2267">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七、合同授予</w:t>
      </w:r>
    </w:p>
    <w:p w14:paraId="69118BE3">
      <w:pPr>
        <w:spacing w:line="360" w:lineRule="auto"/>
        <w:ind w:left="487" w:hanging="479" w:hangingChars="199"/>
        <w:rPr>
          <w:rFonts w:ascii="Calibri" w:hAnsi="Calibri" w:eastAsia="仿宋" w:cs="仿宋_GB2312"/>
          <w:b/>
          <w:sz w:val="24"/>
          <w:lang w:val="zh-CN"/>
        </w:rPr>
      </w:pPr>
      <w:r>
        <w:rPr>
          <w:rFonts w:ascii="Calibri" w:hAnsi="Calibri" w:eastAsia="仿宋" w:cs="仿宋_GB2312"/>
          <w:b/>
          <w:sz w:val="24"/>
          <w:lang w:val="zh-CN"/>
        </w:rPr>
        <w:t xml:space="preserve">24. </w:t>
      </w:r>
      <w:r>
        <w:rPr>
          <w:rFonts w:hint="eastAsia" w:ascii="Calibri" w:hAnsi="Calibri" w:eastAsia="仿宋" w:cs="仿宋_GB2312"/>
          <w:sz w:val="24"/>
          <w:lang w:val="zh-CN"/>
        </w:rPr>
        <w:t>合同主要条款详见第五部分拟签订的合同文本。</w:t>
      </w:r>
    </w:p>
    <w:p w14:paraId="23C8DDFB">
      <w:pPr>
        <w:snapToGrid w:val="0"/>
        <w:spacing w:line="360" w:lineRule="auto"/>
        <w:jc w:val="left"/>
        <w:outlineLvl w:val="2"/>
        <w:rPr>
          <w:rFonts w:ascii="Calibri" w:hAnsi="Calibri" w:eastAsia="仿宋"/>
          <w:b/>
          <w:sz w:val="24"/>
        </w:rPr>
      </w:pPr>
      <w:r>
        <w:rPr>
          <w:rFonts w:ascii="Calibri" w:hAnsi="Calibri" w:eastAsia="仿宋"/>
          <w:b/>
          <w:sz w:val="24"/>
        </w:rPr>
        <w:t xml:space="preserve">25. </w:t>
      </w:r>
      <w:r>
        <w:rPr>
          <w:rFonts w:hint="eastAsia" w:ascii="Calibri" w:hAnsi="Calibri" w:eastAsia="仿宋"/>
          <w:b/>
          <w:sz w:val="24"/>
        </w:rPr>
        <w:t>合同的签订</w:t>
      </w:r>
    </w:p>
    <w:p w14:paraId="2C98BD42">
      <w:pPr>
        <w:widowControl/>
        <w:spacing w:line="360" w:lineRule="auto"/>
        <w:ind w:firstLine="480" w:firstLineChars="200"/>
        <w:jc w:val="left"/>
        <w:rPr>
          <w:rFonts w:ascii="Calibri" w:hAnsi="Calibri" w:eastAsia="仿宋" w:cs="宋体"/>
          <w:kern w:val="0"/>
          <w:sz w:val="24"/>
        </w:rPr>
      </w:pPr>
      <w:r>
        <w:rPr>
          <w:rFonts w:hint="eastAsia" w:ascii="Calibri" w:hAnsi="Calibri" w:eastAsia="仿宋" w:cs="宋体"/>
          <w:sz w:val="24"/>
        </w:rPr>
        <w:t>25.1</w:t>
      </w:r>
      <w:r>
        <w:rPr>
          <w:rFonts w:hint="eastAsia" w:ascii="Calibri" w:hAnsi="Calibri" w:eastAsia="仿宋" w:cs="宋体"/>
          <w:kern w:val="0"/>
          <w:sz w:val="24"/>
          <w:szCs w:val="20"/>
          <w:lang w:val="zh-CN"/>
        </w:rPr>
        <w:t>采购人应当自中标通知书发出之日起30日内，按照采购文件和中标供应商投标文件的规定，与中标供应商签订书面合同。所签订的合同不得对采购文件确定的事项和中标供应商投标文件作实质性修改。</w:t>
      </w:r>
    </w:p>
    <w:p w14:paraId="203911F9">
      <w:pPr>
        <w:pStyle w:val="129"/>
        <w:snapToGrid w:val="0"/>
        <w:spacing w:before="0"/>
        <w:ind w:firstLine="480"/>
        <w:rPr>
          <w:rFonts w:ascii="Calibri" w:hAnsi="Calibri" w:eastAsia="仿宋" w:cs="宋体"/>
          <w:kern w:val="0"/>
        </w:rPr>
      </w:pPr>
      <w:r>
        <w:rPr>
          <w:rFonts w:hint="eastAsia" w:ascii="Calibri" w:hAnsi="Calibri" w:eastAsia="仿宋" w:cs="宋体"/>
          <w:kern w:val="0"/>
          <w:lang w:val="zh-CN"/>
        </w:rPr>
        <w:t>25.2中标供应商按规定的日期、时间、地点，由法定代表人或其授权代表与采购人代表签订合同。如中标供应商为联合体的，由联合体成员各方法定代表人或其授权代表与采购人代表签订合同。</w:t>
      </w:r>
    </w:p>
    <w:p w14:paraId="5BFAF233">
      <w:pPr>
        <w:pStyle w:val="129"/>
        <w:snapToGrid w:val="0"/>
        <w:spacing w:before="0"/>
        <w:ind w:firstLine="480"/>
        <w:rPr>
          <w:rFonts w:ascii="Calibri" w:hAnsi="Calibri" w:eastAsia="仿宋" w:cs="宋体"/>
        </w:rPr>
      </w:pPr>
      <w:r>
        <w:rPr>
          <w:rFonts w:hint="eastAsia" w:ascii="Calibri" w:hAnsi="Calibri" w:eastAsia="仿宋" w:cs="宋体"/>
        </w:rPr>
        <w:t>25.3如签订合同并生效后，供应商无故拒绝或延期，除按照合同条款处理外，列入不良行为记录一次，并给予通报。</w:t>
      </w:r>
    </w:p>
    <w:p w14:paraId="5AFA9824">
      <w:pPr>
        <w:pStyle w:val="129"/>
        <w:snapToGrid w:val="0"/>
        <w:spacing w:before="0"/>
        <w:ind w:firstLine="480"/>
        <w:rPr>
          <w:rFonts w:ascii="Calibri" w:hAnsi="Calibri" w:eastAsia="仿宋" w:cs="宋体"/>
        </w:rPr>
      </w:pPr>
      <w:r>
        <w:rPr>
          <w:rFonts w:hint="eastAsia" w:ascii="Calibri" w:hAnsi="Calibri" w:eastAsia="仿宋" w:cs="宋体"/>
        </w:rPr>
        <w:t>25.4中标供应商拒绝与采购人签订合同的，采购人可以按照评审报告推荐的中标或者成交候选人名单排序，确定下一候选人为中标供应商，也可以重新开展政府采购活动。</w:t>
      </w:r>
    </w:p>
    <w:p w14:paraId="279D60E4">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25.5</w:t>
      </w:r>
      <w:r>
        <w:rPr>
          <w:rFonts w:hint="eastAsia" w:ascii="Calibri" w:hAnsi="Calibri" w:eastAsia="仿宋" w:cs="仿宋_GB2312"/>
          <w:sz w:val="24"/>
        </w:rPr>
        <w:t>采购合同由采购人与中标供应商根据采购文件、投标文件等内容通过政府采购电子交易平台在线签订，自动备案。</w:t>
      </w:r>
    </w:p>
    <w:p w14:paraId="7F081946">
      <w:pPr>
        <w:snapToGrid w:val="0"/>
        <w:spacing w:line="360" w:lineRule="auto"/>
        <w:jc w:val="left"/>
        <w:outlineLvl w:val="2"/>
        <w:rPr>
          <w:rFonts w:ascii="Calibri" w:hAnsi="Calibri" w:eastAsia="仿宋"/>
          <w:b/>
          <w:sz w:val="24"/>
        </w:rPr>
      </w:pPr>
      <w:r>
        <w:rPr>
          <w:rFonts w:ascii="Calibri" w:hAnsi="Calibri" w:eastAsia="仿宋"/>
          <w:b/>
          <w:sz w:val="24"/>
        </w:rPr>
        <w:t xml:space="preserve">26. </w:t>
      </w:r>
      <w:r>
        <w:rPr>
          <w:rFonts w:hint="eastAsia" w:ascii="Calibri" w:hAnsi="Calibri" w:eastAsia="仿宋"/>
          <w:b/>
          <w:sz w:val="24"/>
        </w:rPr>
        <w:t>履约保证金</w:t>
      </w:r>
    </w:p>
    <w:p w14:paraId="1273D438">
      <w:pPr>
        <w:tabs>
          <w:tab w:val="left" w:pos="0"/>
        </w:tabs>
        <w:spacing w:line="360" w:lineRule="auto"/>
        <w:ind w:firstLine="480" w:firstLineChars="200"/>
        <w:rPr>
          <w:rFonts w:ascii="Calibri" w:hAnsi="Calibri" w:eastAsia="仿宋" w:cs="宋体"/>
          <w:sz w:val="24"/>
        </w:rPr>
      </w:pPr>
      <w:r>
        <w:rPr>
          <w:rFonts w:hint="eastAsia" w:ascii="Calibri" w:hAnsi="Calibri" w:eastAsia="仿宋" w:cs="Helvetica"/>
          <w:kern w:val="0"/>
          <w:sz w:val="24"/>
        </w:rPr>
        <w:t>拟签订的合同文本要求中标供应商提交履约保证金的，供应商应当以支票、汇票、本票或者金融机构、担保机构出具的保函等非现金形式提交</w:t>
      </w:r>
      <w:r>
        <w:rPr>
          <w:rFonts w:hint="eastAsia" w:ascii="Calibri" w:hAnsi="Calibri" w:eastAsia="仿宋"/>
          <w:sz w:val="24"/>
        </w:rPr>
        <w:t>。</w:t>
      </w:r>
      <w:r>
        <w:rPr>
          <w:rFonts w:hint="eastAsia" w:ascii="Calibri" w:hAnsi="Calibri" w:eastAsia="仿宋"/>
          <w:sz w:val="24"/>
          <w:u w:val="single"/>
        </w:rPr>
        <w:t>履约保证金的数额不得超过政府采购合同金额的</w:t>
      </w:r>
      <w:r>
        <w:rPr>
          <w:rFonts w:ascii="Calibri" w:hAnsi="Calibri" w:eastAsia="仿宋"/>
          <w:sz w:val="24"/>
          <w:u w:val="single"/>
        </w:rPr>
        <w:t>1%</w:t>
      </w:r>
      <w:r>
        <w:rPr>
          <w:rFonts w:hint="eastAsia" w:ascii="Calibri" w:hAnsi="Calibri" w:eastAsia="仿宋"/>
          <w:sz w:val="24"/>
        </w:rPr>
        <w:t>。鼓励和支持供应商以银行、保险公司出具的保函形式提供履约保证金。</w:t>
      </w:r>
      <w:r>
        <w:rPr>
          <w:rFonts w:hint="eastAsia" w:ascii="Calibri" w:hAnsi="Calibri" w:eastAsia="仿宋" w:cs="仿宋"/>
          <w:b/>
          <w:bCs/>
          <w:sz w:val="24"/>
        </w:rPr>
        <w:t>采购人不得拒收履约保函</w:t>
      </w:r>
      <w:r>
        <w:rPr>
          <w:rFonts w:hint="eastAsia" w:ascii="Calibri" w:hAnsi="Calibri" w:eastAsia="仿宋" w:cs="宋体"/>
          <w:sz w:val="24"/>
        </w:rPr>
        <w:t>，项目验收结束后应及时退还，</w:t>
      </w:r>
      <w:r>
        <w:rPr>
          <w:rFonts w:ascii="Calibri" w:hAnsi="Calibri" w:eastAsia="仿宋" w:cs="宋体"/>
          <w:sz w:val="24"/>
        </w:rPr>
        <w:t>延迟退还的，应当按照合同约定和法律规定承担相应的赔偿责任</w:t>
      </w:r>
      <w:r>
        <w:rPr>
          <w:rFonts w:hint="eastAsia" w:ascii="Calibri" w:hAnsi="Calibri" w:eastAsia="仿宋" w:cs="宋体"/>
          <w:sz w:val="24"/>
        </w:rPr>
        <w:t>。</w:t>
      </w:r>
    </w:p>
    <w:p w14:paraId="7B877E18">
      <w:pPr>
        <w:snapToGrid w:val="0"/>
        <w:spacing w:line="360" w:lineRule="auto"/>
        <w:ind w:firstLine="480" w:firstLineChars="200"/>
        <w:rPr>
          <w:rFonts w:ascii="Calibri" w:hAnsi="Calibri" w:eastAsia="仿宋" w:cs="仿宋_GB2312"/>
          <w:sz w:val="24"/>
        </w:rPr>
      </w:pPr>
      <w:bookmarkStart w:id="18" w:name="_Hlk125841185"/>
      <w:r>
        <w:rPr>
          <w:rFonts w:hint="eastAsia" w:ascii="Calibri" w:hAnsi="Calibri" w:eastAsia="仿宋" w:cs="仿宋_GB2312"/>
          <w:sz w:val="24"/>
        </w:rPr>
        <w:t>供应商可登录政采云平台</w:t>
      </w:r>
      <w:r>
        <w:rPr>
          <w:rFonts w:ascii="Calibri" w:hAnsi="Calibri" w:eastAsia="仿宋" w:cs="仿宋_GB2312"/>
          <w:sz w:val="24"/>
        </w:rPr>
        <w:t>-</w:t>
      </w:r>
      <w:r>
        <w:rPr>
          <w:rFonts w:hint="eastAsia" w:ascii="Calibri" w:hAnsi="Calibri" w:eastAsia="仿宋" w:cs="仿宋_GB2312"/>
          <w:sz w:val="24"/>
        </w:rPr>
        <w:t>【金融服务】—【我的项目】—【已备案合同】以保函形式提供：</w:t>
      </w:r>
      <w:r>
        <w:rPr>
          <w:rFonts w:ascii="Calibri" w:hAnsi="Calibri" w:eastAsia="仿宋" w:cs="仿宋_GB2312"/>
          <w:sz w:val="24"/>
        </w:rPr>
        <w:t>1</w:t>
      </w:r>
      <w:r>
        <w:rPr>
          <w:rFonts w:hint="eastAsia" w:ascii="Calibri" w:hAnsi="Calibri" w:eastAsia="仿宋" w:cs="仿宋_GB2312"/>
          <w:sz w:val="24"/>
        </w:rPr>
        <w:t>、供应商在合同列表选择需要投保的合同，点击</w:t>
      </w:r>
      <w:r>
        <w:rPr>
          <w:rFonts w:ascii="Calibri" w:hAnsi="Calibri" w:eastAsia="仿宋" w:cs="仿宋_GB2312"/>
          <w:sz w:val="24"/>
        </w:rPr>
        <w:t>[</w:t>
      </w:r>
      <w:r>
        <w:rPr>
          <w:rFonts w:hint="eastAsia" w:ascii="Calibri" w:hAnsi="Calibri" w:eastAsia="仿宋" w:cs="仿宋_GB2312"/>
          <w:sz w:val="24"/>
        </w:rPr>
        <w:t>保函推荐</w:t>
      </w:r>
      <w:r>
        <w:rPr>
          <w:rFonts w:ascii="Calibri" w:hAnsi="Calibri" w:eastAsia="仿宋" w:cs="仿宋_GB2312"/>
          <w:sz w:val="24"/>
        </w:rPr>
        <w:t>]</w:t>
      </w:r>
      <w:r>
        <w:rPr>
          <w:rFonts w:hint="eastAsia" w:ascii="Calibri" w:hAnsi="Calibri" w:eastAsia="仿宋" w:cs="仿宋_GB2312"/>
          <w:sz w:val="24"/>
        </w:rPr>
        <w:t>。</w:t>
      </w:r>
      <w:r>
        <w:rPr>
          <w:rFonts w:ascii="Calibri" w:hAnsi="Calibri" w:eastAsia="仿宋" w:cs="仿宋_GB2312"/>
          <w:sz w:val="24"/>
        </w:rPr>
        <w:t>2</w:t>
      </w:r>
      <w:r>
        <w:rPr>
          <w:rFonts w:hint="eastAsia" w:ascii="Calibri" w:hAnsi="Calibri" w:eastAsia="仿宋" w:cs="仿宋_GB2312"/>
          <w:sz w:val="24"/>
        </w:rPr>
        <w:t>、在弹框里查看推荐的保函产品，供应商自行选择保函产品，点击</w:t>
      </w:r>
      <w:r>
        <w:rPr>
          <w:rFonts w:ascii="Calibri" w:hAnsi="Calibri" w:eastAsia="仿宋" w:cs="仿宋_GB2312"/>
          <w:sz w:val="24"/>
        </w:rPr>
        <w:t>[</w:t>
      </w:r>
      <w:r>
        <w:rPr>
          <w:rFonts w:hint="eastAsia" w:ascii="Calibri" w:hAnsi="Calibri" w:eastAsia="仿宋" w:cs="仿宋_GB2312"/>
          <w:sz w:val="24"/>
        </w:rPr>
        <w:t>立即申请</w:t>
      </w:r>
      <w:r>
        <w:rPr>
          <w:rFonts w:ascii="Calibri" w:hAnsi="Calibri" w:eastAsia="仿宋" w:cs="仿宋_GB2312"/>
          <w:sz w:val="24"/>
        </w:rPr>
        <w:t>]</w:t>
      </w:r>
      <w:r>
        <w:rPr>
          <w:rFonts w:hint="eastAsia" w:ascii="Calibri" w:hAnsi="Calibri" w:eastAsia="仿宋" w:cs="仿宋_GB2312"/>
          <w:sz w:val="24"/>
        </w:rPr>
        <w:t>。</w:t>
      </w:r>
      <w:r>
        <w:rPr>
          <w:rFonts w:ascii="Calibri" w:hAnsi="Calibri" w:eastAsia="仿宋" w:cs="仿宋_GB2312"/>
          <w:sz w:val="24"/>
        </w:rPr>
        <w:t>3</w:t>
      </w:r>
      <w:r>
        <w:rPr>
          <w:rFonts w:hint="eastAsia" w:ascii="Calibri" w:hAnsi="Calibri" w:eastAsia="仿宋" w:cs="仿宋_GB2312"/>
          <w:sz w:val="24"/>
        </w:rPr>
        <w:t>、在弹框里填写保函申请信息。具体步骤：选择产品—填写供应商信息—选择中标项目—确认信息—等待保险</w:t>
      </w:r>
      <w:r>
        <w:rPr>
          <w:rFonts w:ascii="Calibri" w:hAnsi="Calibri" w:eastAsia="仿宋" w:cs="仿宋_GB2312"/>
          <w:sz w:val="24"/>
        </w:rPr>
        <w:t>/</w:t>
      </w:r>
      <w:r>
        <w:rPr>
          <w:rFonts w:hint="eastAsia" w:ascii="Calibri" w:hAnsi="Calibri" w:eastAsia="仿宋" w:cs="仿宋_GB2312"/>
          <w:sz w:val="24"/>
        </w:rPr>
        <w:t>保函受理—确认保单—支付保费—成功出单。政采云金融专线</w:t>
      </w:r>
      <w:r>
        <w:rPr>
          <w:rFonts w:ascii="Calibri" w:hAnsi="Calibri" w:eastAsia="仿宋" w:cs="仿宋_GB2312"/>
          <w:sz w:val="24"/>
        </w:rPr>
        <w:t>400-903-9583</w:t>
      </w:r>
      <w:r>
        <w:rPr>
          <w:rFonts w:hint="eastAsia" w:ascii="Calibri" w:hAnsi="Calibri" w:eastAsia="仿宋" w:cs="仿宋_GB2312"/>
          <w:sz w:val="24"/>
        </w:rPr>
        <w:t>。</w:t>
      </w:r>
      <w:bookmarkEnd w:id="18"/>
    </w:p>
    <w:p w14:paraId="349AC87D">
      <w:pPr>
        <w:snapToGrid w:val="0"/>
        <w:spacing w:line="360" w:lineRule="auto"/>
        <w:jc w:val="left"/>
        <w:outlineLvl w:val="2"/>
        <w:rPr>
          <w:rFonts w:ascii="Calibri" w:hAnsi="Calibri" w:eastAsia="仿宋"/>
          <w:b/>
          <w:sz w:val="24"/>
        </w:rPr>
      </w:pPr>
      <w:r>
        <w:rPr>
          <w:rFonts w:ascii="Calibri" w:hAnsi="Calibri" w:eastAsia="仿宋"/>
          <w:b/>
          <w:sz w:val="24"/>
        </w:rPr>
        <w:t>27.预付款</w:t>
      </w:r>
    </w:p>
    <w:p w14:paraId="55C61C9D">
      <w:pPr>
        <w:snapToGrid w:val="0"/>
        <w:spacing w:line="360" w:lineRule="auto"/>
        <w:ind w:firstLine="480" w:firstLineChars="200"/>
        <w:rPr>
          <w:rFonts w:ascii="Calibri" w:hAnsi="Calibri" w:eastAsia="仿宋" w:cs="仿宋_GB2312"/>
          <w:sz w:val="24"/>
        </w:rPr>
      </w:pPr>
      <w:r>
        <w:rPr>
          <w:rFonts w:hint="eastAsia" w:ascii="Calibri" w:hAnsi="Calibri" w:eastAsia="仿宋" w:cs="仿宋_GB2312"/>
          <w:sz w:val="24"/>
        </w:rPr>
        <w:t>采购单位应当在政府采购合同中约定预付款，对中小企业合同预付款比例原则上不低于合同金额的</w:t>
      </w:r>
      <w:r>
        <w:rPr>
          <w:rFonts w:ascii="Calibri" w:hAnsi="Calibri" w:eastAsia="仿宋" w:cs="仿宋_GB2312"/>
          <w:sz w:val="24"/>
        </w:rPr>
        <w:t>40％</w:t>
      </w:r>
      <w:r>
        <w:rPr>
          <w:rFonts w:hint="eastAsia" w:ascii="Calibri" w:hAnsi="Calibri" w:eastAsia="仿宋" w:cs="仿宋_GB2312"/>
          <w:sz w:val="24"/>
        </w:rPr>
        <w:t>，不高于合同金额的</w:t>
      </w:r>
      <w:r>
        <w:rPr>
          <w:rFonts w:ascii="Calibri" w:hAnsi="Calibri" w:eastAsia="仿宋" w:cs="仿宋_GB2312"/>
          <w:sz w:val="24"/>
        </w:rPr>
        <w:t>70%；项目分年安排预算的，每年预付款比例</w:t>
      </w:r>
      <w:r>
        <w:rPr>
          <w:rFonts w:hint="eastAsia" w:ascii="Calibri" w:hAnsi="Calibri" w:eastAsia="仿宋" w:cs="仿宋_GB2312"/>
          <w:sz w:val="24"/>
        </w:rPr>
        <w:t>不低于</w:t>
      </w:r>
      <w:r>
        <w:rPr>
          <w:rFonts w:ascii="Calibri" w:hAnsi="Calibri" w:eastAsia="仿宋" w:cs="仿宋_GB2312"/>
          <w:sz w:val="24"/>
        </w:rPr>
        <w:t>项目年度计划支付资金额的40％</w:t>
      </w:r>
      <w:r>
        <w:rPr>
          <w:rFonts w:hint="eastAsia" w:ascii="Calibri" w:hAnsi="Calibri" w:eastAsia="仿宋" w:cs="仿宋_GB2312"/>
          <w:sz w:val="24"/>
        </w:rPr>
        <w:t>，不高于合同金额的</w:t>
      </w:r>
      <w:r>
        <w:rPr>
          <w:rFonts w:ascii="Calibri" w:hAnsi="Calibri" w:eastAsia="仿宋" w:cs="仿宋_GB2312"/>
          <w:sz w:val="24"/>
        </w:rPr>
        <w:t>70%；采购项目实施以人工投入为主的，</w:t>
      </w:r>
      <w:r>
        <w:rPr>
          <w:rFonts w:hint="eastAsia" w:ascii="Calibri" w:hAnsi="Calibri" w:eastAsia="仿宋" w:cs="仿宋_GB2312"/>
          <w:sz w:val="24"/>
        </w:rPr>
        <w:t>可适当降低预付款比例，但不得低于</w:t>
      </w:r>
      <w:r>
        <w:rPr>
          <w:rFonts w:ascii="Calibri" w:hAnsi="Calibri" w:eastAsia="仿宋" w:cs="仿宋_GB2312"/>
          <w:sz w:val="24"/>
        </w:rPr>
        <w:t>20%。对供应商为大型企业的项目或者以人工投入为主且实行按月定期结算支付款项的项目，预付款可低于上述比例或者不约定预付款。在签订合同时，</w:t>
      </w:r>
      <w:r>
        <w:rPr>
          <w:rFonts w:hint="eastAsia" w:ascii="Calibri" w:hAnsi="Calibri" w:eastAsia="仿宋" w:cs="仿宋_GB2312"/>
          <w:sz w:val="24"/>
        </w:rPr>
        <w:t>供应商</w:t>
      </w:r>
      <w:r>
        <w:rPr>
          <w:rFonts w:ascii="Calibri" w:hAnsi="Calibri" w:eastAsia="仿宋" w:cs="仿宋_GB2312"/>
          <w:sz w:val="24"/>
        </w:rPr>
        <w:t>明确表示无需预付款或者主动要求降低预付款比例的，</w:t>
      </w:r>
      <w:r>
        <w:rPr>
          <w:rFonts w:hint="eastAsia" w:ascii="Calibri" w:hAnsi="Calibri" w:eastAsia="仿宋" w:cs="仿宋_GB2312"/>
          <w:sz w:val="24"/>
        </w:rPr>
        <w:t>采购单位</w:t>
      </w:r>
      <w:r>
        <w:rPr>
          <w:rFonts w:ascii="Calibri" w:hAnsi="Calibri" w:eastAsia="仿宋" w:cs="仿宋_GB2312"/>
          <w:sz w:val="24"/>
        </w:rPr>
        <w:t>可不适用前述规定。</w:t>
      </w:r>
      <w:r>
        <w:rPr>
          <w:rFonts w:hint="eastAsia" w:ascii="Calibri" w:hAnsi="Calibri" w:eastAsia="仿宋" w:cs="仿宋_GB2312"/>
          <w:sz w:val="24"/>
        </w:rPr>
        <w:t>采购单位</w:t>
      </w:r>
      <w:r>
        <w:rPr>
          <w:rFonts w:ascii="Calibri" w:hAnsi="Calibri" w:eastAsia="仿宋" w:cs="仿宋_GB2312"/>
          <w:sz w:val="24"/>
        </w:rPr>
        <w:t>根据项目特点、供应商诚信等因素，可以要求</w:t>
      </w:r>
      <w:r>
        <w:rPr>
          <w:rFonts w:hint="eastAsia" w:ascii="Calibri" w:hAnsi="Calibri" w:eastAsia="仿宋" w:cs="仿宋_GB2312"/>
          <w:sz w:val="24"/>
        </w:rPr>
        <w:t>供应商</w:t>
      </w:r>
      <w:r>
        <w:rPr>
          <w:rFonts w:ascii="Calibri" w:hAnsi="Calibri" w:eastAsia="仿宋" w:cs="仿宋_GB2312"/>
          <w:sz w:val="24"/>
        </w:rPr>
        <w:t>提交银行、保险公司等金融机构出具的预付款保函或其他担保措施。政府采购预付款应在合同生效以及具备实施条件后7个工作日内支付。</w:t>
      </w:r>
      <w:r>
        <w:rPr>
          <w:rFonts w:hint="eastAsia" w:ascii="Calibri" w:hAnsi="Calibri" w:eastAsia="仿宋" w:cs="仿宋_GB2312"/>
          <w:sz w:val="24"/>
        </w:rPr>
        <w:t>政府采购工程以及与工程建设有关的货物、服务，采用招标方式采购的，预付款从其相关规定。供应商可登录政采云前台大厅选择金融服务</w:t>
      </w:r>
      <w:r>
        <w:rPr>
          <w:rFonts w:ascii="Calibri" w:hAnsi="Calibri" w:eastAsia="仿宋" w:cs="仿宋_GB2312"/>
          <w:sz w:val="24"/>
        </w:rPr>
        <w:t xml:space="preserve"> - </w:t>
      </w:r>
      <w:r>
        <w:rPr>
          <w:rFonts w:hint="eastAsia" w:ascii="Calibri" w:hAnsi="Calibri" w:eastAsia="仿宋" w:cs="仿宋_GB2312"/>
          <w:sz w:val="24"/>
        </w:rPr>
        <w:t>【保函保险服务】出具预付款保函，具体步骤：选择产品—填写供应商信息—选择中标项目—确认信息—等待保险</w:t>
      </w:r>
      <w:r>
        <w:rPr>
          <w:rFonts w:ascii="Calibri" w:hAnsi="Calibri" w:eastAsia="仿宋" w:cs="仿宋_GB2312"/>
          <w:sz w:val="24"/>
        </w:rPr>
        <w:t>/保函受理—确认保单—支付保费—成功出单。政</w:t>
      </w:r>
      <w:r>
        <w:rPr>
          <w:rFonts w:hint="eastAsia" w:ascii="Calibri" w:hAnsi="Calibri" w:eastAsia="仿宋" w:cs="仿宋_GB2312"/>
          <w:sz w:val="24"/>
        </w:rPr>
        <w:t>采云金融专线</w:t>
      </w:r>
      <w:r>
        <w:rPr>
          <w:rFonts w:ascii="Calibri" w:hAnsi="Calibri" w:eastAsia="仿宋" w:cs="仿宋_GB2312"/>
          <w:sz w:val="24"/>
        </w:rPr>
        <w:t>400-903-9583。</w:t>
      </w:r>
    </w:p>
    <w:p w14:paraId="020248AF">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八、电子交易活动的中止</w:t>
      </w:r>
    </w:p>
    <w:p w14:paraId="3F8914F5">
      <w:pPr>
        <w:snapToGrid w:val="0"/>
        <w:spacing w:line="360" w:lineRule="auto"/>
        <w:jc w:val="left"/>
        <w:outlineLvl w:val="2"/>
        <w:rPr>
          <w:rFonts w:ascii="Calibri" w:hAnsi="Calibri" w:eastAsia="仿宋"/>
          <w:b/>
          <w:sz w:val="24"/>
        </w:rPr>
      </w:pPr>
      <w:r>
        <w:rPr>
          <w:rFonts w:ascii="Calibri" w:hAnsi="Calibri" w:eastAsia="仿宋"/>
          <w:b/>
          <w:sz w:val="24"/>
        </w:rPr>
        <w:t xml:space="preserve">28. </w:t>
      </w:r>
      <w:r>
        <w:rPr>
          <w:rFonts w:hint="eastAsia" w:ascii="Calibri" w:hAnsi="Calibri" w:eastAsia="仿宋"/>
          <w:b/>
          <w:sz w:val="24"/>
        </w:rPr>
        <w:t>电子交易活动的中止。</w:t>
      </w:r>
    </w:p>
    <w:p w14:paraId="7B544693">
      <w:pPr>
        <w:snapToGrid w:val="0"/>
        <w:spacing w:line="360" w:lineRule="auto"/>
        <w:ind w:firstLine="480" w:firstLineChars="200"/>
        <w:rPr>
          <w:rFonts w:ascii="Calibri" w:hAnsi="Calibri" w:eastAsia="仿宋" w:cs="仿宋_GB2312"/>
          <w:sz w:val="24"/>
        </w:rPr>
      </w:pPr>
      <w:r>
        <w:rPr>
          <w:rFonts w:hint="eastAsia" w:ascii="Calibri" w:hAnsi="Calibri" w:eastAsia="仿宋" w:cs="仿宋_GB2312"/>
          <w:sz w:val="24"/>
        </w:rPr>
        <w:t>采购过程中出现以下情形，导致电子交易平台无法正常运行，或者无法保证电子交易的公平、公正和安全时，采购机构可中止电子交易活动：</w:t>
      </w:r>
    </w:p>
    <w:p w14:paraId="0BC08899">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28.1</w:t>
      </w:r>
      <w:r>
        <w:rPr>
          <w:rFonts w:hint="eastAsia" w:ascii="Calibri" w:hAnsi="Calibri" w:eastAsia="仿宋" w:cs="仿宋_GB2312"/>
          <w:sz w:val="24"/>
        </w:rPr>
        <w:t>电子交易平台发生故障而无法登录访问的；</w:t>
      </w:r>
      <w:r>
        <w:rPr>
          <w:rFonts w:ascii="Calibri" w:hAnsi="Calibri" w:eastAsia="仿宋" w:cs="仿宋_GB2312"/>
          <w:sz w:val="24"/>
        </w:rPr>
        <w:t xml:space="preserve"> </w:t>
      </w:r>
    </w:p>
    <w:p w14:paraId="02161109">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28.2</w:t>
      </w:r>
      <w:r>
        <w:rPr>
          <w:rFonts w:hint="eastAsia" w:ascii="Calibri" w:hAnsi="Calibri" w:eastAsia="仿宋" w:cs="仿宋_GB2312"/>
          <w:sz w:val="24"/>
        </w:rPr>
        <w:t>电子交易平台应用或数据库出现错误，不能进行正常操作的；</w:t>
      </w:r>
    </w:p>
    <w:p w14:paraId="02FFFBE7">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28.3</w:t>
      </w:r>
      <w:r>
        <w:rPr>
          <w:rFonts w:hint="eastAsia" w:ascii="Calibri" w:hAnsi="Calibri" w:eastAsia="仿宋" w:cs="仿宋_GB2312"/>
          <w:sz w:val="24"/>
        </w:rPr>
        <w:t>电子交易平台发现严重安全漏洞，有潜在泄密危险的；</w:t>
      </w:r>
    </w:p>
    <w:p w14:paraId="68A85364">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28.4</w:t>
      </w:r>
      <w:r>
        <w:rPr>
          <w:rFonts w:hint="eastAsia" w:ascii="Calibri" w:hAnsi="Calibri" w:eastAsia="仿宋" w:cs="仿宋_GB2312"/>
          <w:sz w:val="24"/>
        </w:rPr>
        <w:t>病毒发作导致不能进行正常操作的；</w:t>
      </w:r>
    </w:p>
    <w:p w14:paraId="5A465993">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28.5</w:t>
      </w:r>
      <w:r>
        <w:rPr>
          <w:rFonts w:hint="eastAsia" w:ascii="Calibri" w:hAnsi="Calibri" w:eastAsia="仿宋" w:cs="仿宋_GB2312"/>
          <w:sz w:val="24"/>
        </w:rPr>
        <w:t>其他无法保证电子交易的公平、公正和安全的情况。</w:t>
      </w:r>
    </w:p>
    <w:p w14:paraId="33EE1D42">
      <w:pPr>
        <w:widowControl/>
        <w:adjustRightInd/>
        <w:snapToGrid w:val="0"/>
        <w:spacing w:line="360" w:lineRule="auto"/>
        <w:jc w:val="left"/>
        <w:rPr>
          <w:rFonts w:ascii="Calibri" w:hAnsi="Calibri" w:eastAsia="仿宋" w:cs="微软雅黑"/>
          <w:kern w:val="0"/>
          <w:sz w:val="24"/>
          <w:lang w:val="zh-CN"/>
        </w:rPr>
      </w:pPr>
      <w:r>
        <w:rPr>
          <w:rFonts w:ascii="Calibri" w:hAnsi="Calibri" w:eastAsia="仿宋" w:cs="仿宋_GB2312"/>
          <w:b/>
          <w:bCs/>
          <w:sz w:val="24"/>
          <w:szCs w:val="20"/>
        </w:rPr>
        <w:t>29.</w:t>
      </w:r>
      <w:r>
        <w:rPr>
          <w:rFonts w:hint="eastAsia" w:ascii="Calibri" w:hAnsi="Calibri" w:eastAsia="仿宋" w:cs="仿宋_GB2312"/>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14:paraId="0AAB5BA3">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九、验收</w:t>
      </w:r>
    </w:p>
    <w:p w14:paraId="7F5EF15E">
      <w:pPr>
        <w:snapToGrid w:val="0"/>
        <w:spacing w:line="360" w:lineRule="auto"/>
        <w:jc w:val="left"/>
        <w:outlineLvl w:val="2"/>
        <w:rPr>
          <w:rFonts w:ascii="Calibri" w:hAnsi="Calibri" w:eastAsia="仿宋"/>
          <w:b/>
          <w:sz w:val="24"/>
        </w:rPr>
      </w:pPr>
      <w:r>
        <w:rPr>
          <w:rFonts w:ascii="Calibri" w:hAnsi="Calibri" w:eastAsia="仿宋"/>
          <w:b/>
          <w:sz w:val="24"/>
        </w:rPr>
        <w:t>30.</w:t>
      </w:r>
      <w:r>
        <w:rPr>
          <w:rFonts w:hint="eastAsia" w:ascii="Calibri" w:hAnsi="Calibri" w:eastAsia="仿宋"/>
          <w:b/>
          <w:sz w:val="24"/>
        </w:rPr>
        <w:t>验收</w:t>
      </w:r>
    </w:p>
    <w:bookmarkEnd w:id="12"/>
    <w:bookmarkEnd w:id="13"/>
    <w:bookmarkEnd w:id="16"/>
    <w:p w14:paraId="08C1E3AD">
      <w:pPr>
        <w:snapToGrid w:val="0"/>
        <w:spacing w:line="360" w:lineRule="auto"/>
        <w:ind w:firstLine="480" w:firstLineChars="200"/>
        <w:rPr>
          <w:rFonts w:ascii="Calibri" w:hAnsi="Calibri" w:eastAsia="仿宋" w:cs="仿宋_GB2312"/>
          <w:sz w:val="24"/>
        </w:rPr>
      </w:pPr>
      <w:bookmarkStart w:id="19" w:name="第四部分"/>
      <w:r>
        <w:rPr>
          <w:rFonts w:ascii="Calibri" w:hAnsi="Calibri" w:eastAsia="仿宋" w:cs="仿宋_GB2312"/>
          <w:sz w:val="24"/>
        </w:rPr>
        <w:t>30.1</w:t>
      </w:r>
      <w:r>
        <w:rPr>
          <w:rFonts w:hint="eastAsia" w:ascii="Calibri" w:hAnsi="Calibri" w:eastAsia="仿宋" w:cs="仿宋_GB2312"/>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69408E">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30.2</w:t>
      </w:r>
      <w:r>
        <w:rPr>
          <w:rFonts w:hint="eastAsia" w:ascii="Calibri" w:hAnsi="Calibri" w:eastAsia="仿宋" w:cs="仿宋_GB2312"/>
          <w:sz w:val="24"/>
        </w:rPr>
        <w:t>采购人可以邀请参加本项目的其他供应商或者第三方机构参与验收。参与验收的供应商或者第三方机构的意见作为验收书的参考资料一并存档。</w:t>
      </w:r>
    </w:p>
    <w:p w14:paraId="0001BAFA">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30.3</w:t>
      </w:r>
      <w:r>
        <w:rPr>
          <w:rFonts w:hint="eastAsia" w:ascii="Calibri" w:hAnsi="Calibri" w:eastAsia="仿宋" w:cs="仿宋_GB2312"/>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E070E4">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30.4</w:t>
      </w:r>
      <w:r>
        <w:rPr>
          <w:rFonts w:hint="eastAsia" w:ascii="Calibri" w:hAnsi="Calibri" w:eastAsia="仿宋" w:cs="仿宋_GB2312"/>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51887D">
      <w:pPr>
        <w:tabs>
          <w:tab w:val="left" w:pos="0"/>
        </w:tabs>
        <w:spacing w:line="360" w:lineRule="auto"/>
        <w:ind w:firstLine="480"/>
        <w:rPr>
          <w:rFonts w:ascii="Calibri" w:hAnsi="Calibri" w:eastAsia="仿宋" w:cs="Helvetica"/>
          <w:kern w:val="0"/>
          <w:sz w:val="24"/>
        </w:rPr>
        <w:sectPr>
          <w:footerReference r:id="rId5" w:type="first"/>
          <w:headerReference r:id="rId3" w:type="default"/>
          <w:footerReference r:id="rId4" w:type="default"/>
          <w:pgSz w:w="11906" w:h="16838"/>
          <w:pgMar w:top="1418" w:right="1418" w:bottom="1418" w:left="1418" w:header="851" w:footer="992" w:gutter="0"/>
          <w:cols w:space="720" w:num="1"/>
          <w:titlePg/>
          <w:docGrid w:linePitch="312" w:charSpace="0"/>
        </w:sectPr>
      </w:pPr>
      <w:bookmarkStart w:id="20" w:name="_Hlt68057669"/>
      <w:bookmarkEnd w:id="20"/>
      <w:bookmarkStart w:id="21" w:name="_Hlt68072990"/>
      <w:bookmarkEnd w:id="21"/>
      <w:bookmarkStart w:id="22" w:name="_Hlt74729768"/>
      <w:bookmarkEnd w:id="22"/>
      <w:bookmarkStart w:id="23" w:name="_Hlt74707468"/>
      <w:bookmarkEnd w:id="23"/>
      <w:bookmarkStart w:id="24" w:name="_Hlt75236101"/>
      <w:bookmarkEnd w:id="24"/>
      <w:bookmarkStart w:id="25" w:name="_Hlt75236011"/>
      <w:bookmarkEnd w:id="25"/>
      <w:bookmarkStart w:id="26" w:name="_Hlt75236290"/>
      <w:bookmarkEnd w:id="26"/>
      <w:bookmarkStart w:id="27" w:name="_Hlt74714665"/>
      <w:bookmarkEnd w:id="27"/>
      <w:bookmarkStart w:id="28" w:name="_Hlt68403820"/>
      <w:bookmarkEnd w:id="28"/>
      <w:bookmarkStart w:id="29" w:name="_Hlt68073093"/>
      <w:bookmarkEnd w:id="29"/>
      <w:bookmarkStart w:id="30" w:name="_Hlt74730295"/>
      <w:bookmarkEnd w:id="30"/>
      <w:bookmarkStart w:id="31" w:name="_Hlt68072998"/>
      <w:bookmarkEnd w:id="31"/>
    </w:p>
    <w:p w14:paraId="107D7EB8">
      <w:pPr>
        <w:adjustRightInd/>
        <w:spacing w:line="360" w:lineRule="auto"/>
        <w:jc w:val="center"/>
        <w:outlineLvl w:val="0"/>
        <w:rPr>
          <w:rFonts w:ascii="Calibri" w:hAnsi="Calibri" w:eastAsia="仿宋" w:cs="仿宋_GB2312"/>
          <w:b/>
          <w:sz w:val="36"/>
          <w:szCs w:val="20"/>
        </w:rPr>
      </w:pPr>
      <w:r>
        <w:rPr>
          <w:rFonts w:hint="eastAsia" w:ascii="Calibri" w:hAnsi="Calibri" w:eastAsia="仿宋" w:cs="仿宋_GB2312"/>
          <w:b/>
          <w:sz w:val="36"/>
          <w:szCs w:val="20"/>
        </w:rPr>
        <w:t>第三部分</w:t>
      </w:r>
      <w:r>
        <w:rPr>
          <w:rFonts w:ascii="Calibri" w:hAnsi="Calibri" w:eastAsia="仿宋" w:cs="仿宋_GB2312"/>
          <w:b/>
          <w:sz w:val="36"/>
          <w:szCs w:val="20"/>
        </w:rPr>
        <w:t xml:space="preserve">  </w:t>
      </w:r>
      <w:r>
        <w:rPr>
          <w:rFonts w:hint="eastAsia" w:ascii="Calibri" w:hAnsi="Calibri" w:eastAsia="仿宋" w:cs="仿宋_GB2312"/>
          <w:b/>
          <w:sz w:val="36"/>
          <w:szCs w:val="20"/>
        </w:rPr>
        <w:t>采购需求</w:t>
      </w:r>
    </w:p>
    <w:p w14:paraId="388A05AC">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一、项目背景</w:t>
      </w:r>
    </w:p>
    <w:p w14:paraId="52BA010D">
      <w:pPr>
        <w:adjustRightInd/>
        <w:spacing w:line="360" w:lineRule="auto"/>
        <w:ind w:firstLine="480" w:firstLineChars="200"/>
        <w:rPr>
          <w:rFonts w:ascii="Calibri" w:hAnsi="Calibri" w:eastAsia="仿宋" w:cs="宋体"/>
          <w:bCs/>
          <w:sz w:val="24"/>
        </w:rPr>
      </w:pPr>
      <w:r>
        <w:rPr>
          <w:rFonts w:hint="eastAsia" w:ascii="Calibri" w:hAnsi="Calibri" w:eastAsia="仿宋"/>
          <w:sz w:val="24"/>
        </w:rPr>
        <w:t>本次采购项目内容为数字经信应用建设项目（浙江省生物医药产业发展综合应用）。</w:t>
      </w:r>
      <w:r>
        <w:rPr>
          <w:rFonts w:hint="eastAsia" w:ascii="Calibri" w:hAnsi="Calibri" w:eastAsia="仿宋" w:cs="宋体"/>
          <w:bCs/>
          <w:sz w:val="24"/>
        </w:rPr>
        <w:t>生物医药与医疗器械产业是浙江省“415X”先进制造业集群建设重要的组成部分之一，肩负着浙江省建设全球先进制造业基地、推进“两个先行”、响应深入贯彻党的二十大关于建设现代化产业体系，推进新型工业化，建设制造强国等决策的重大使命。本项目建设旨在发挥好数据驱动产业高质量发展模式的先行先试探索成果，从省级层面出发，聚焦全省各地市、区县、开发区、园区发展生物医药产业的共性需求，从区域生物医药产业发展态势感知、重塑企业诉求响应工作流程出发，谋划产业本底分析、企业发展培育场景，实现区域态势了然和企业诉求及时响应，数据赋能助力产业高质量发展。</w:t>
      </w:r>
    </w:p>
    <w:p w14:paraId="17FAFE80">
      <w:pPr>
        <w:adjustRightInd/>
        <w:spacing w:line="360" w:lineRule="auto"/>
        <w:ind w:firstLine="480" w:firstLineChars="200"/>
        <w:rPr>
          <w:rFonts w:ascii="Calibri" w:hAnsi="Calibri" w:eastAsia="仿宋"/>
          <w:sz w:val="24"/>
        </w:rPr>
      </w:pPr>
      <w:r>
        <w:rPr>
          <w:rFonts w:hint="eastAsia" w:ascii="Calibri" w:hAnsi="Calibri" w:eastAsia="仿宋"/>
          <w:sz w:val="24"/>
        </w:rPr>
        <w:t>供应商应根据采购文件所提出的采购内容和技术、服务要求，综合考虑，选择具有最佳性价比的服务团队前来投标。希望供应商以优良的服务和优惠的价格，充分显示竞争实力。</w:t>
      </w:r>
    </w:p>
    <w:p w14:paraId="53560BB1">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二、项目服务内容</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149"/>
        <w:gridCol w:w="2847"/>
        <w:gridCol w:w="1059"/>
      </w:tblGrid>
      <w:tr w14:paraId="01C0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5" w:type="dxa"/>
            <w:vAlign w:val="center"/>
          </w:tcPr>
          <w:p w14:paraId="0B8CBA13">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采购内容</w:t>
            </w:r>
          </w:p>
        </w:tc>
        <w:tc>
          <w:tcPr>
            <w:tcW w:w="2149" w:type="dxa"/>
            <w:vAlign w:val="center"/>
          </w:tcPr>
          <w:p w14:paraId="1ABEFF50">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预算金额</w:t>
            </w:r>
          </w:p>
          <w:p w14:paraId="65B1786F">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（元）</w:t>
            </w:r>
          </w:p>
        </w:tc>
        <w:tc>
          <w:tcPr>
            <w:tcW w:w="2847" w:type="dxa"/>
            <w:vAlign w:val="center"/>
          </w:tcPr>
          <w:p w14:paraId="219F3218">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完成时间</w:t>
            </w:r>
          </w:p>
        </w:tc>
        <w:tc>
          <w:tcPr>
            <w:tcW w:w="1059" w:type="dxa"/>
            <w:vAlign w:val="center"/>
          </w:tcPr>
          <w:p w14:paraId="2FF151E3">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备注</w:t>
            </w:r>
          </w:p>
        </w:tc>
      </w:tr>
      <w:tr w14:paraId="6ACF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5" w:type="dxa"/>
            <w:vAlign w:val="center"/>
          </w:tcPr>
          <w:p w14:paraId="740E1F80">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数字经信应用建设项目（浙江省生物医药产业发展综合应用）</w:t>
            </w:r>
          </w:p>
        </w:tc>
        <w:tc>
          <w:tcPr>
            <w:tcW w:w="2149" w:type="dxa"/>
            <w:vAlign w:val="center"/>
          </w:tcPr>
          <w:p w14:paraId="4FB2C047">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30万元</w:t>
            </w:r>
          </w:p>
        </w:tc>
        <w:tc>
          <w:tcPr>
            <w:tcW w:w="2847" w:type="dxa"/>
            <w:vAlign w:val="center"/>
          </w:tcPr>
          <w:p w14:paraId="5D40C3F0">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本项目的建设期为合同签订之日起7个月内完成系统开发、部署和初验，试运行12个月完成终验。</w:t>
            </w:r>
          </w:p>
        </w:tc>
        <w:tc>
          <w:tcPr>
            <w:tcW w:w="1059" w:type="dxa"/>
            <w:vAlign w:val="center"/>
          </w:tcPr>
          <w:p w14:paraId="10D7C57F">
            <w:pPr>
              <w:snapToGrid w:val="0"/>
              <w:spacing w:after="120" w:afterLines="50" w:line="460" w:lineRule="exact"/>
              <w:jc w:val="center"/>
              <w:rPr>
                <w:rFonts w:ascii="Calibri" w:hAnsi="Calibri" w:eastAsia="仿宋" w:cs="仿宋"/>
                <w:b/>
                <w:sz w:val="24"/>
              </w:rPr>
            </w:pPr>
            <w:r>
              <w:rPr>
                <w:rFonts w:hint="eastAsia" w:ascii="Calibri" w:hAnsi="Calibri" w:eastAsia="仿宋" w:cs="仿宋"/>
                <w:b/>
                <w:sz w:val="24"/>
              </w:rPr>
              <w:t>无</w:t>
            </w:r>
          </w:p>
        </w:tc>
      </w:tr>
    </w:tbl>
    <w:p w14:paraId="45FEB0CD">
      <w:pPr>
        <w:spacing w:line="360" w:lineRule="auto"/>
        <w:ind w:firstLine="480" w:firstLineChars="200"/>
        <w:rPr>
          <w:rFonts w:ascii="Calibri" w:hAnsi="Calibri" w:eastAsia="仿宋" w:cs="仿宋"/>
          <w:sz w:val="24"/>
        </w:rPr>
      </w:pPr>
    </w:p>
    <w:p w14:paraId="6F90F57D">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三、项目建设内容</w:t>
      </w:r>
    </w:p>
    <w:p w14:paraId="4B23F46D">
      <w:pPr>
        <w:pStyle w:val="3"/>
        <w:tabs>
          <w:tab w:val="left" w:pos="567"/>
          <w:tab w:val="clear" w:pos="432"/>
        </w:tabs>
        <w:rPr>
          <w:rFonts w:ascii="仿宋" w:eastAsia="仿宋" w:cs="仿宋"/>
          <w:sz w:val="24"/>
          <w:szCs w:val="24"/>
        </w:rPr>
      </w:pPr>
      <w:bookmarkStart w:id="32" w:name="_Toc162600808"/>
      <w:r>
        <w:rPr>
          <w:rFonts w:hint="eastAsia" w:ascii="仿宋" w:eastAsia="仿宋" w:cs="仿宋"/>
          <w:sz w:val="24"/>
          <w:szCs w:val="24"/>
          <w:lang w:val="en-US"/>
        </w:rPr>
        <w:t>3.1</w:t>
      </w:r>
      <w:bookmarkEnd w:id="32"/>
      <w:r>
        <w:rPr>
          <w:rFonts w:hint="eastAsia" w:ascii="仿宋" w:eastAsia="仿宋" w:cs="仿宋"/>
          <w:sz w:val="24"/>
          <w:szCs w:val="24"/>
          <w:lang w:val="en-US"/>
        </w:rPr>
        <w:t>浙江省生物医药产业发展综合应用软件</w:t>
      </w:r>
    </w:p>
    <w:p w14:paraId="2588947C">
      <w:pPr>
        <w:pStyle w:val="3"/>
        <w:tabs>
          <w:tab w:val="left" w:pos="567"/>
          <w:tab w:val="clear" w:pos="432"/>
        </w:tabs>
        <w:ind w:left="0" w:firstLine="480" w:firstLineChars="200"/>
        <w:rPr>
          <w:rFonts w:ascii="仿宋" w:eastAsia="仿宋" w:cs="仿宋"/>
          <w:b w:val="0"/>
          <w:bCs w:val="0"/>
          <w:sz w:val="24"/>
          <w:szCs w:val="24"/>
          <w:lang w:val="en-US"/>
        </w:rPr>
      </w:pPr>
      <w:bookmarkStart w:id="33" w:name="_Toc162600809"/>
      <w:r>
        <w:rPr>
          <w:rFonts w:hint="eastAsia" w:ascii="仿宋" w:eastAsia="仿宋" w:cs="仿宋"/>
          <w:b w:val="0"/>
          <w:bCs w:val="0"/>
          <w:sz w:val="24"/>
          <w:szCs w:val="24"/>
          <w:lang w:val="en-US"/>
        </w:rPr>
        <w:t>浙江省生物医药产业发展综合应用建设内容包含：产业本底分析场景、企业发展培育场景。</w:t>
      </w:r>
    </w:p>
    <w:p w14:paraId="6BDFA21D">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1.产业本底分析场景</w:t>
      </w:r>
    </w:p>
    <w:p w14:paraId="3FA1A77F">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产业本底分析场景建设产业总览，产业总览模块包含核心指标/区域总营收、重点企业、专利标准、创新药、医疗器械、营收地图、产业咨讯、产业政策、产业研究九个功能。</w:t>
      </w:r>
    </w:p>
    <w:p w14:paraId="04025448">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（1）产业总览</w:t>
      </w:r>
    </w:p>
    <w:p w14:paraId="25C0C884">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1）核心指标/区域总营收</w:t>
      </w:r>
    </w:p>
    <w:p w14:paraId="61DDC0A9">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核心指标旨在展示当前区域生物医药产业总营收，以动态数字形式反应当前区域总营收情况。</w:t>
      </w:r>
    </w:p>
    <w:p w14:paraId="0800B200">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2）重点企业</w:t>
      </w:r>
    </w:p>
    <w:p w14:paraId="59221830">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重点企业旨在展示当前区域重点企业数量，包含上市企业、专精特新企业、瞪羚企业、雏鹰企业、高新技术企业。</w:t>
      </w:r>
    </w:p>
    <w:p w14:paraId="2FC64B2D">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3）专利标准</w:t>
      </w:r>
    </w:p>
    <w:p w14:paraId="090C6930">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专利标准旨在展示当前区域专利标准的产出情况。省、地市、区县等层级用户进入后可查看对应区域范围的专利标准数量。按类型可分为专利、标准。</w:t>
      </w:r>
    </w:p>
    <w:p w14:paraId="3BE30D76">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4）创新药</w:t>
      </w:r>
    </w:p>
    <w:p w14:paraId="45453F80">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将区域内创新药的获批上市、申请临床、临床试验、申请上市各阶段的情况进行动态展示。</w:t>
      </w:r>
    </w:p>
    <w:p w14:paraId="001C5FD7">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5）医疗器械</w:t>
      </w:r>
    </w:p>
    <w:p w14:paraId="64C89345">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将区域内医疗器械的上市器械、特别审批、优先审批数量进行展示。</w:t>
      </w:r>
    </w:p>
    <w:p w14:paraId="537A09D6">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6）营收地图</w:t>
      </w:r>
    </w:p>
    <w:p w14:paraId="77D11F2A">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将所辖各区域的营收总值按照地图范围落图。</w:t>
      </w:r>
    </w:p>
    <w:p w14:paraId="6CDC26B5">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7）产业咨讯</w:t>
      </w:r>
    </w:p>
    <w:p w14:paraId="763D3FF6">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将公开网站发布的产业资讯以列表形式轮播展示。</w:t>
      </w:r>
    </w:p>
    <w:p w14:paraId="565907B8">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8）产业政策</w:t>
      </w:r>
    </w:p>
    <w:p w14:paraId="210D0C6D">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将公开网站发布的产业政策以列表形式轮播展示。</w:t>
      </w:r>
    </w:p>
    <w:p w14:paraId="02EACC7F">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2.产业发展培育场景</w:t>
      </w:r>
    </w:p>
    <w:p w14:paraId="31F2BB03">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产业发展培育场景建设诉求看板和政府工作端两个模块。</w:t>
      </w:r>
    </w:p>
    <w:p w14:paraId="027B577C">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（1）诉求看板</w:t>
      </w:r>
    </w:p>
    <w:p w14:paraId="1F663561">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诉求看板包含诉求总览指标、诉求数量统计、诉求类型分布、诉求进度、催办响应状态、企业诉求情况、诉求催办等功能。</w:t>
      </w:r>
    </w:p>
    <w:p w14:paraId="2DF4D95A">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（2）政府工作端</w:t>
      </w:r>
    </w:p>
    <w:p w14:paraId="78C06775">
      <w:pPr>
        <w:pStyle w:val="3"/>
        <w:tabs>
          <w:tab w:val="left" w:pos="567"/>
          <w:tab w:val="clear" w:pos="432"/>
        </w:tabs>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政府工作端包含问题诉求、系统管理。政府工作端需与浙政钉用户体系打通</w:t>
      </w:r>
    </w:p>
    <w:p w14:paraId="2A02A98F">
      <w:pPr>
        <w:pStyle w:val="3"/>
        <w:tabs>
          <w:tab w:val="left" w:pos="567"/>
          <w:tab w:val="clear" w:pos="432"/>
        </w:tabs>
        <w:rPr>
          <w:rFonts w:ascii="仿宋" w:eastAsia="仿宋" w:cs="仿宋"/>
          <w:sz w:val="24"/>
          <w:szCs w:val="24"/>
        </w:rPr>
      </w:pPr>
      <w:r>
        <w:rPr>
          <w:rFonts w:hint="eastAsia" w:ascii="仿宋" w:eastAsia="仿宋" w:cs="仿宋"/>
          <w:sz w:val="24"/>
          <w:szCs w:val="24"/>
          <w:lang w:val="en-US"/>
        </w:rPr>
        <w:t>3.2</w:t>
      </w:r>
      <w:bookmarkEnd w:id="33"/>
      <w:r>
        <w:rPr>
          <w:rFonts w:hint="eastAsia" w:ascii="仿宋" w:eastAsia="仿宋" w:cs="仿宋"/>
          <w:sz w:val="24"/>
          <w:szCs w:val="24"/>
        </w:rPr>
        <w:t>数据服务</w:t>
      </w:r>
    </w:p>
    <w:p w14:paraId="783A74D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提供浙江省生物医药产业发展综合应用所需公域相关数据，包含：</w:t>
      </w:r>
    </w:p>
    <w:p w14:paraId="5F963C6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浙江省生物医药产业范围，按区域划分的企业各类型数量数据、按区域划分的专利标准各类型数量数据、按区域划分的创新药各类型数量数据、按区域划分的医疗器械各类型数量数据；</w:t>
      </w:r>
    </w:p>
    <w:p w14:paraId="29B9517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全国生物医药产业范围，全国生物医药相关产业资讯数据、全国重点区域生物医药相关产业政策数据。</w:t>
      </w:r>
    </w:p>
    <w:p w14:paraId="2C12C2FC">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四、项目建设期及要求</w:t>
      </w:r>
    </w:p>
    <w:p w14:paraId="4F26BB82">
      <w:pPr>
        <w:spacing w:line="360" w:lineRule="auto"/>
        <w:ind w:firstLine="482" w:firstLineChars="200"/>
        <w:rPr>
          <w:rFonts w:ascii="Calibri" w:hAnsi="Calibri" w:eastAsia="仿宋" w:cs="仿宋"/>
          <w:sz w:val="24"/>
        </w:rPr>
      </w:pPr>
      <w:r>
        <w:rPr>
          <w:rFonts w:hint="eastAsia" w:ascii="Calibri" w:hAnsi="Calibri" w:eastAsia="仿宋" w:cs="仿宋"/>
          <w:b/>
          <w:bCs/>
          <w:sz w:val="24"/>
        </w:rPr>
        <w:t>1、建设期：</w:t>
      </w:r>
      <w:r>
        <w:rPr>
          <w:rFonts w:hint="eastAsia" w:ascii="Calibri" w:hAnsi="Calibri" w:eastAsia="仿宋" w:cs="仿宋"/>
          <w:sz w:val="24"/>
        </w:rPr>
        <w:t>本项目的建设期为合同签订之日起7个月内完成系统开发、部署和初验，试运行12个月完成终验。</w:t>
      </w:r>
    </w:p>
    <w:p w14:paraId="43AAD4D2">
      <w:pPr>
        <w:spacing w:line="360" w:lineRule="auto"/>
        <w:ind w:firstLine="482" w:firstLineChars="200"/>
        <w:rPr>
          <w:rFonts w:ascii="Calibri" w:hAnsi="Calibri" w:eastAsia="仿宋"/>
          <w:sz w:val="24"/>
        </w:rPr>
      </w:pPr>
      <w:r>
        <w:rPr>
          <w:rFonts w:ascii="Calibri" w:hAnsi="Calibri" w:eastAsia="仿宋"/>
          <w:b/>
          <w:sz w:val="24"/>
          <w:szCs w:val="28"/>
        </w:rPr>
        <w:t>2</w:t>
      </w:r>
      <w:r>
        <w:rPr>
          <w:rFonts w:hint="eastAsia" w:ascii="Calibri" w:hAnsi="Calibri" w:eastAsia="仿宋"/>
          <w:b/>
          <w:sz w:val="24"/>
          <w:szCs w:val="28"/>
        </w:rPr>
        <w:t>、等保测评要求：</w:t>
      </w:r>
      <w:r>
        <w:rPr>
          <w:rFonts w:hint="eastAsia" w:ascii="Calibri" w:hAnsi="Calibri" w:eastAsia="仿宋"/>
          <w:sz w:val="24"/>
        </w:rPr>
        <w:t>系统需通过等保二级测评，终验前完成。</w:t>
      </w:r>
    </w:p>
    <w:p w14:paraId="7F7E9004">
      <w:pPr>
        <w:adjustRightInd/>
        <w:spacing w:line="360" w:lineRule="auto"/>
        <w:ind w:firstLine="482" w:firstLineChars="200"/>
        <w:rPr>
          <w:rFonts w:ascii="Calibri" w:hAnsi="Calibri" w:eastAsia="仿宋"/>
          <w:sz w:val="24"/>
        </w:rPr>
      </w:pPr>
      <w:r>
        <w:rPr>
          <w:rFonts w:ascii="Calibri" w:hAnsi="Calibri" w:eastAsia="仿宋"/>
          <w:b/>
          <w:sz w:val="24"/>
          <w:szCs w:val="28"/>
        </w:rPr>
        <w:t>3</w:t>
      </w:r>
      <w:r>
        <w:rPr>
          <w:rFonts w:hint="eastAsia" w:ascii="Calibri" w:hAnsi="Calibri" w:eastAsia="仿宋"/>
          <w:b/>
          <w:sz w:val="24"/>
          <w:szCs w:val="28"/>
        </w:rPr>
        <w:t>、第三方软件测评：</w:t>
      </w:r>
      <w:r>
        <w:rPr>
          <w:rFonts w:hint="eastAsia" w:ascii="Calibri" w:hAnsi="Calibri" w:eastAsia="仿宋"/>
          <w:bCs/>
          <w:sz w:val="24"/>
          <w:szCs w:val="28"/>
        </w:rPr>
        <w:t>系统</w:t>
      </w:r>
      <w:r>
        <w:rPr>
          <w:rFonts w:hint="eastAsia" w:ascii="Calibri" w:hAnsi="Calibri" w:eastAsia="仿宋"/>
          <w:sz w:val="24"/>
        </w:rPr>
        <w:t>需通过第三方软件测评，终验前完成。</w:t>
      </w:r>
    </w:p>
    <w:p w14:paraId="4734BFC6">
      <w:pPr>
        <w:adjustRightInd/>
        <w:snapToGrid w:val="0"/>
        <w:spacing w:line="360" w:lineRule="auto"/>
        <w:ind w:firstLine="482" w:firstLineChars="200"/>
        <w:rPr>
          <w:rFonts w:ascii="Calibri" w:hAnsi="Calibri" w:eastAsia="仿宋" w:cs="仿宋"/>
          <w:sz w:val="24"/>
        </w:rPr>
      </w:pPr>
      <w:r>
        <w:rPr>
          <w:rFonts w:hint="eastAsia" w:ascii="Calibri" w:hAnsi="Calibri" w:eastAsia="仿宋" w:cs="仿宋"/>
          <w:b/>
          <w:bCs/>
          <w:sz w:val="24"/>
        </w:rPr>
        <w:t>4、信创要求</w:t>
      </w:r>
      <w:r>
        <w:rPr>
          <w:rFonts w:hint="eastAsia" w:ascii="Calibri" w:hAnsi="Calibri" w:eastAsia="仿宋" w:cs="仿宋"/>
          <w:sz w:val="24"/>
        </w:rPr>
        <w:t>：系统需完成信创适配。</w:t>
      </w:r>
    </w:p>
    <w:p w14:paraId="2FB889F4">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五、服务团队要求</w:t>
      </w:r>
    </w:p>
    <w:p w14:paraId="43D3503B">
      <w:pPr>
        <w:snapToGrid w:val="0"/>
        <w:spacing w:line="360" w:lineRule="auto"/>
        <w:ind w:firstLine="480" w:firstLineChars="200"/>
        <w:rPr>
          <w:rFonts w:ascii="Calibri" w:hAnsi="Calibri" w:eastAsia="仿宋" w:cs="仿宋"/>
          <w:bCs/>
          <w:sz w:val="24"/>
        </w:rPr>
      </w:pPr>
      <w:r>
        <w:rPr>
          <w:rFonts w:hint="eastAsia" w:ascii="Calibri" w:hAnsi="Calibri" w:eastAsia="仿宋" w:cs="仿宋"/>
          <w:bCs/>
          <w:sz w:val="24"/>
        </w:rPr>
        <w:t>供应商须构建由足够数量的各类专业服务人员组成的项目服务团队为本项目服务。</w:t>
      </w:r>
    </w:p>
    <w:p w14:paraId="510D934A">
      <w:pPr>
        <w:snapToGrid w:val="0"/>
        <w:spacing w:line="360" w:lineRule="auto"/>
        <w:ind w:firstLine="480" w:firstLineChars="200"/>
        <w:rPr>
          <w:rFonts w:ascii="Calibri" w:hAnsi="Calibri" w:eastAsia="仿宋" w:cs="仿宋"/>
          <w:bCs/>
          <w:sz w:val="24"/>
        </w:rPr>
      </w:pPr>
      <w:r>
        <w:rPr>
          <w:rFonts w:hint="eastAsia" w:ascii="Calibri" w:hAnsi="Calibri" w:eastAsia="仿宋" w:cs="仿宋"/>
          <w:bCs/>
          <w:sz w:val="24"/>
        </w:rPr>
        <w:t>供应商应提供服务团队人员清单，以往同类或相关成功案例。在项目实施过程中，供应商保证有专人提供服务和指导，明确团队架构和工作人员职责，确保本项目顺利执行。</w:t>
      </w:r>
    </w:p>
    <w:p w14:paraId="184F2D7E">
      <w:pPr>
        <w:pStyle w:val="24"/>
        <w:rPr>
          <w:rFonts w:ascii="Calibri" w:hAnsi="Calibri" w:eastAsia="仿宋"/>
        </w:rPr>
      </w:pPr>
    </w:p>
    <w:p w14:paraId="47C363C8">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六、演示要求</w:t>
      </w:r>
    </w:p>
    <w:p w14:paraId="6A369D21">
      <w:pPr>
        <w:spacing w:line="360" w:lineRule="auto"/>
        <w:ind w:firstLine="480" w:firstLineChars="200"/>
        <w:rPr>
          <w:rFonts w:ascii="Calibri" w:hAnsi="Calibri" w:eastAsia="仿宋"/>
          <w:sz w:val="24"/>
        </w:rPr>
      </w:pPr>
      <w:r>
        <w:rPr>
          <w:rFonts w:hint="eastAsia" w:ascii="Calibri" w:hAnsi="Calibri" w:eastAsia="仿宋"/>
          <w:sz w:val="24"/>
        </w:rPr>
        <w:t>本项目设置现场演示环节，</w:t>
      </w:r>
      <w:r>
        <w:rPr>
          <w:rFonts w:hint="eastAsia" w:ascii="Calibri" w:hAnsi="Calibri" w:eastAsia="仿宋" w:cs="Arial"/>
          <w:sz w:val="24"/>
        </w:rPr>
        <w:t>供应商</w:t>
      </w:r>
      <w:r>
        <w:rPr>
          <w:rFonts w:hint="eastAsia" w:ascii="Calibri" w:hAnsi="Calibri" w:eastAsia="仿宋"/>
          <w:sz w:val="24"/>
        </w:rPr>
        <w:t>需提供现场演示。演示次序以投标文件解密时间先后次序为准，每家</w:t>
      </w:r>
      <w:r>
        <w:rPr>
          <w:rFonts w:hint="eastAsia" w:ascii="Calibri" w:hAnsi="Calibri" w:eastAsia="仿宋" w:cs="Arial"/>
          <w:sz w:val="24"/>
        </w:rPr>
        <w:t>供应商</w:t>
      </w:r>
      <w:r>
        <w:rPr>
          <w:rFonts w:hint="eastAsia" w:ascii="Calibri" w:hAnsi="Calibri" w:eastAsia="仿宋"/>
          <w:sz w:val="24"/>
        </w:rPr>
        <w:t>现场演示时间不超过</w:t>
      </w:r>
      <w:r>
        <w:rPr>
          <w:rFonts w:ascii="Calibri" w:hAnsi="Calibri" w:eastAsia="仿宋" w:cs="Calibri"/>
          <w:sz w:val="24"/>
        </w:rPr>
        <w:t>15</w:t>
      </w:r>
      <w:r>
        <w:rPr>
          <w:rFonts w:hint="eastAsia" w:ascii="Calibri" w:hAnsi="Calibri" w:eastAsia="仿宋"/>
          <w:sz w:val="24"/>
        </w:rPr>
        <w:t>分钟。讲解演示所用电脑等设备由供应商自备，代理机构可提供投屏等硬件设备。</w:t>
      </w:r>
    </w:p>
    <w:p w14:paraId="6058D685">
      <w:pPr>
        <w:spacing w:line="360" w:lineRule="auto"/>
        <w:ind w:firstLine="482" w:firstLineChars="200"/>
        <w:rPr>
          <w:rFonts w:ascii="Calibri" w:hAnsi="Calibri" w:eastAsia="仿宋"/>
          <w:sz w:val="24"/>
        </w:rPr>
      </w:pPr>
      <w:r>
        <w:rPr>
          <w:rFonts w:hint="eastAsia" w:ascii="Calibri" w:hAnsi="Calibri" w:eastAsia="仿宋"/>
          <w:b/>
          <w:bCs/>
          <w:sz w:val="24"/>
        </w:rPr>
        <w:t>演示人员及演示地点</w:t>
      </w:r>
      <w:r>
        <w:rPr>
          <w:rFonts w:hint="eastAsia" w:ascii="Calibri" w:hAnsi="Calibri" w:eastAsia="仿宋"/>
          <w:sz w:val="24"/>
        </w:rPr>
        <w:t>等要求详见采购文件第二部分供应商须知《前附表》。</w:t>
      </w:r>
    </w:p>
    <w:p w14:paraId="7FDEDD02">
      <w:pPr>
        <w:spacing w:line="360" w:lineRule="auto"/>
        <w:ind w:firstLine="482" w:firstLineChars="200"/>
        <w:rPr>
          <w:rFonts w:ascii="Calibri" w:hAnsi="Calibri" w:eastAsia="仿宋"/>
          <w:sz w:val="24"/>
        </w:rPr>
      </w:pPr>
      <w:r>
        <w:rPr>
          <w:rFonts w:hint="eastAsia" w:ascii="Calibri" w:hAnsi="Calibri" w:eastAsia="仿宋"/>
          <w:b/>
          <w:bCs/>
          <w:sz w:val="24"/>
        </w:rPr>
        <w:t>演示内容至少包含：</w:t>
      </w:r>
      <w:r>
        <w:rPr>
          <w:rFonts w:hint="eastAsia" w:ascii="Calibri" w:hAnsi="Calibri" w:eastAsia="仿宋"/>
          <w:sz w:val="24"/>
        </w:rPr>
        <w:t>其中浙江省生物医药产业发展综合应用包含产业本底分析场景和企业发展培育场景等模块。</w:t>
      </w:r>
    </w:p>
    <w:p w14:paraId="7E960036">
      <w:pPr>
        <w:pStyle w:val="24"/>
        <w:rPr>
          <w:rFonts w:ascii="Calibri" w:hAnsi="Calibri" w:eastAsia="仿宋"/>
        </w:rPr>
      </w:pPr>
    </w:p>
    <w:p w14:paraId="373C31EC">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七、成果提交</w:t>
      </w:r>
    </w:p>
    <w:p w14:paraId="4AEF9AEA">
      <w:pPr>
        <w:pStyle w:val="24"/>
        <w:spacing w:line="360" w:lineRule="auto"/>
        <w:rPr>
          <w:rFonts w:ascii="Calibri" w:hAnsi="Calibri" w:eastAsia="仿宋"/>
        </w:rPr>
      </w:pPr>
      <w:r>
        <w:rPr>
          <w:rFonts w:hint="eastAsia" w:ascii="Calibri" w:hAnsi="Calibri" w:eastAsia="仿宋"/>
        </w:rPr>
        <w:t>成果物应包含但不限于下列内容：</w:t>
      </w:r>
    </w:p>
    <w:p w14:paraId="7CD4955D">
      <w:pPr>
        <w:pStyle w:val="24"/>
        <w:spacing w:line="360" w:lineRule="auto"/>
        <w:ind w:firstLine="489"/>
        <w:rPr>
          <w:rFonts w:ascii="Calibri" w:hAnsi="Calibri" w:eastAsia="仿宋"/>
          <w:b/>
          <w:bCs/>
        </w:rPr>
      </w:pPr>
      <w:r>
        <w:rPr>
          <w:rFonts w:hint="eastAsia" w:ascii="Calibri" w:hAnsi="Calibri" w:eastAsia="仿宋"/>
          <w:b/>
          <w:bCs/>
        </w:rPr>
        <w:t>1、软件</w:t>
      </w:r>
    </w:p>
    <w:p w14:paraId="2E9C0A5F">
      <w:pPr>
        <w:pStyle w:val="24"/>
        <w:spacing w:line="360" w:lineRule="auto"/>
        <w:rPr>
          <w:rFonts w:ascii="Calibri" w:hAnsi="Calibri" w:eastAsia="仿宋"/>
        </w:rPr>
      </w:pPr>
      <w:r>
        <w:rPr>
          <w:rFonts w:hint="eastAsia" w:ascii="Calibri" w:hAnsi="Calibri" w:eastAsia="仿宋"/>
        </w:rPr>
        <w:t>1）软件系统；</w:t>
      </w:r>
    </w:p>
    <w:p w14:paraId="28248246">
      <w:pPr>
        <w:pStyle w:val="24"/>
        <w:spacing w:line="360" w:lineRule="auto"/>
        <w:rPr>
          <w:rFonts w:ascii="Calibri" w:hAnsi="Calibri" w:eastAsia="仿宋"/>
        </w:rPr>
      </w:pPr>
      <w:r>
        <w:rPr>
          <w:rFonts w:hint="eastAsia" w:ascii="Calibri" w:hAnsi="Calibri" w:eastAsia="仿宋"/>
        </w:rPr>
        <w:t>2）源代码（本项目个性化部分）；</w:t>
      </w:r>
    </w:p>
    <w:p w14:paraId="23F42DAF">
      <w:pPr>
        <w:pStyle w:val="24"/>
        <w:spacing w:line="360" w:lineRule="auto"/>
        <w:rPr>
          <w:rFonts w:ascii="Calibri" w:hAnsi="Calibri" w:eastAsia="仿宋"/>
        </w:rPr>
      </w:pPr>
      <w:r>
        <w:rPr>
          <w:rFonts w:hint="eastAsia" w:ascii="Calibri" w:hAnsi="Calibri" w:eastAsia="仿宋"/>
        </w:rPr>
        <w:t>3）其他组件及软件（除采购人提供的组件能力表单附件外，系统运行必需的组件由供应商提供，并有长期授权，包含在投标总价中。不包括操作系统、数据库、中间件等云平台资源）</w:t>
      </w:r>
    </w:p>
    <w:p w14:paraId="4085963F">
      <w:pPr>
        <w:pStyle w:val="24"/>
        <w:spacing w:line="360" w:lineRule="auto"/>
        <w:ind w:firstLine="489"/>
        <w:rPr>
          <w:rFonts w:ascii="Calibri" w:hAnsi="Calibri" w:eastAsia="仿宋"/>
          <w:b/>
          <w:bCs/>
        </w:rPr>
      </w:pPr>
      <w:r>
        <w:rPr>
          <w:rFonts w:ascii="Calibri" w:hAnsi="Calibri" w:eastAsia="仿宋"/>
          <w:b/>
          <w:bCs/>
        </w:rPr>
        <w:t>2</w:t>
      </w:r>
      <w:r>
        <w:rPr>
          <w:rFonts w:hint="eastAsia" w:ascii="Calibri" w:hAnsi="Calibri" w:eastAsia="仿宋"/>
          <w:b/>
          <w:bCs/>
        </w:rPr>
        <w:t>、文档要求</w:t>
      </w:r>
    </w:p>
    <w:p w14:paraId="3C508665">
      <w:pPr>
        <w:pStyle w:val="24"/>
        <w:spacing w:line="360" w:lineRule="auto"/>
        <w:rPr>
          <w:rFonts w:ascii="Calibri" w:hAnsi="Calibri" w:eastAsia="仿宋"/>
        </w:rPr>
      </w:pPr>
      <w:r>
        <w:rPr>
          <w:rFonts w:hint="eastAsia" w:ascii="Calibri" w:hAnsi="Calibri" w:eastAsia="仿宋"/>
        </w:rPr>
        <w:t>项目过程中的文档应与项目各阶段的开展实施保持同步，文档应经过采购人和供应商共同评审通过。文档包括但不限于：</w:t>
      </w:r>
    </w:p>
    <w:p w14:paraId="73816735">
      <w:pPr>
        <w:pStyle w:val="24"/>
        <w:spacing w:line="360" w:lineRule="auto"/>
        <w:rPr>
          <w:rFonts w:ascii="Calibri" w:hAnsi="Calibri" w:eastAsia="仿宋"/>
        </w:rPr>
      </w:pPr>
      <w:r>
        <w:rPr>
          <w:rFonts w:hint="eastAsia" w:ascii="Calibri" w:hAnsi="Calibri" w:eastAsia="仿宋"/>
        </w:rPr>
        <w:t>1）项目准备/需求阶段：初步项目工作计划文件、项目实施方案；</w:t>
      </w:r>
    </w:p>
    <w:p w14:paraId="10C55F51">
      <w:pPr>
        <w:pStyle w:val="24"/>
        <w:spacing w:line="360" w:lineRule="auto"/>
        <w:rPr>
          <w:rFonts w:ascii="Calibri" w:hAnsi="Calibri" w:eastAsia="仿宋"/>
        </w:rPr>
      </w:pPr>
      <w:r>
        <w:rPr>
          <w:rFonts w:hint="eastAsia" w:ascii="Calibri" w:hAnsi="Calibri" w:eastAsia="仿宋"/>
        </w:rPr>
        <w:t>2）业务蓝图/设计阶段：用户需求说明书、系统概要设计、系统详细设计、数据库设计、系统接口设计；</w:t>
      </w:r>
    </w:p>
    <w:p w14:paraId="6D7643F3">
      <w:pPr>
        <w:pStyle w:val="24"/>
        <w:spacing w:line="360" w:lineRule="auto"/>
        <w:rPr>
          <w:rFonts w:ascii="Calibri" w:hAnsi="Calibri" w:eastAsia="仿宋"/>
        </w:rPr>
      </w:pPr>
      <w:r>
        <w:rPr>
          <w:rFonts w:hint="eastAsia" w:ascii="Calibri" w:hAnsi="Calibri" w:eastAsia="仿宋"/>
        </w:rPr>
        <w:t>3）系统实现/开发阶段：网络拓扑图、部署说明书、测试方案、测试报告、用户标准操作手册；</w:t>
      </w:r>
    </w:p>
    <w:p w14:paraId="1B88D6E6">
      <w:pPr>
        <w:pStyle w:val="24"/>
        <w:spacing w:line="360" w:lineRule="auto"/>
        <w:rPr>
          <w:rFonts w:ascii="Calibri" w:hAnsi="Calibri" w:eastAsia="仿宋"/>
        </w:rPr>
      </w:pPr>
      <w:r>
        <w:rPr>
          <w:rFonts w:hint="eastAsia" w:ascii="Calibri" w:hAnsi="Calibri" w:eastAsia="仿宋"/>
        </w:rPr>
        <w:t>4）初验及上线准备阶段：系统培训文档、系统培训记录；</w:t>
      </w:r>
    </w:p>
    <w:p w14:paraId="44D91625">
      <w:pPr>
        <w:pStyle w:val="24"/>
        <w:spacing w:line="360" w:lineRule="auto"/>
        <w:rPr>
          <w:rFonts w:ascii="Calibri" w:hAnsi="Calibri" w:eastAsia="仿宋"/>
        </w:rPr>
      </w:pPr>
      <w:r>
        <w:rPr>
          <w:rFonts w:hint="eastAsia" w:ascii="Calibri" w:hAnsi="Calibri" w:eastAsia="仿宋"/>
        </w:rPr>
        <w:t>5）终验及上线后支持阶段：最终用户使用报告、问题处理记录清单、系统整改报告、项目总结报告。</w:t>
      </w:r>
    </w:p>
    <w:p w14:paraId="160C6900">
      <w:pPr>
        <w:rPr>
          <w:rFonts w:ascii="Calibri" w:hAnsi="Calibri" w:eastAsia="仿宋"/>
        </w:rPr>
      </w:pPr>
    </w:p>
    <w:p w14:paraId="6E8706C8">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八、质量保证及售后服务要求</w:t>
      </w:r>
    </w:p>
    <w:p w14:paraId="08EAE5D1">
      <w:pPr>
        <w:adjustRightInd/>
        <w:spacing w:line="360" w:lineRule="auto"/>
        <w:ind w:firstLine="480" w:firstLineChars="200"/>
        <w:rPr>
          <w:rFonts w:ascii="仿宋" w:hAnsi="仿宋" w:eastAsia="仿宋" w:cs="仿宋"/>
          <w:sz w:val="24"/>
        </w:rPr>
      </w:pPr>
      <w:r>
        <w:rPr>
          <w:rFonts w:hint="eastAsia" w:ascii="仿宋" w:hAnsi="仿宋" w:eastAsia="仿宋" w:cs="仿宋"/>
          <w:sz w:val="24"/>
        </w:rPr>
        <w:t>(1)质保期：提供一年质保服务，质保期自项目终验合格之日算起。质保期内，中标方需提供包括软件版本升级、系统补丁、功能维护。</w:t>
      </w:r>
    </w:p>
    <w:p w14:paraId="4DC04648">
      <w:pPr>
        <w:adjustRightInd/>
        <w:spacing w:line="360" w:lineRule="auto"/>
        <w:ind w:firstLine="480" w:firstLineChars="200"/>
        <w:rPr>
          <w:rFonts w:ascii="仿宋" w:hAnsi="仿宋" w:eastAsia="仿宋" w:cs="仿宋"/>
          <w:sz w:val="24"/>
        </w:rPr>
      </w:pPr>
      <w:r>
        <w:rPr>
          <w:rFonts w:hint="eastAsia" w:ascii="仿宋" w:hAnsi="仿宋" w:eastAsia="仿宋" w:cs="仿宋"/>
          <w:sz w:val="24"/>
        </w:rPr>
        <w:t>(2)服务响应：提供5×8小时售后服务机制，服务方式包括邮件、电话、远程维护等。项目后期需有足够的人员保障服务，问题发生后可保证两小时内响应。</w:t>
      </w:r>
    </w:p>
    <w:p w14:paraId="160B17FA">
      <w:pPr>
        <w:adjustRightInd/>
        <w:snapToGrid w:val="0"/>
        <w:spacing w:line="360" w:lineRule="auto"/>
        <w:ind w:firstLine="480" w:firstLineChars="200"/>
        <w:rPr>
          <w:rFonts w:ascii="仿宋" w:hAnsi="仿宋" w:eastAsia="仿宋" w:cs="仿宋"/>
          <w:sz w:val="24"/>
        </w:rPr>
      </w:pPr>
      <w:r>
        <w:rPr>
          <w:rFonts w:hint="eastAsia" w:ascii="仿宋" w:hAnsi="仿宋" w:eastAsia="仿宋" w:cs="仿宋"/>
          <w:sz w:val="24"/>
        </w:rPr>
        <w:t>（3）供应商应提供具体的、有实质性的技术支持和售后服务方案以满足采购人要求；</w:t>
      </w:r>
    </w:p>
    <w:p w14:paraId="29BE0D2A">
      <w:pPr>
        <w:adjustRightInd/>
        <w:snapToGrid w:val="0"/>
        <w:spacing w:line="360" w:lineRule="auto"/>
        <w:ind w:firstLine="480" w:firstLineChars="200"/>
        <w:rPr>
          <w:rFonts w:ascii="仿宋" w:hAnsi="仿宋" w:eastAsia="仿宋" w:cs="仿宋"/>
          <w:sz w:val="24"/>
        </w:rPr>
      </w:pPr>
      <w:r>
        <w:rPr>
          <w:rFonts w:hint="eastAsia" w:ascii="仿宋" w:hAnsi="仿宋" w:eastAsia="仿宋" w:cs="仿宋"/>
          <w:sz w:val="24"/>
        </w:rPr>
        <w:t>（4）质保期内技术支持与售后服务的全部费用包含在投标报价总价中。</w:t>
      </w:r>
    </w:p>
    <w:p w14:paraId="1B797F9E">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九、培训</w:t>
      </w:r>
    </w:p>
    <w:p w14:paraId="4D39A305">
      <w:pPr>
        <w:adjustRightInd/>
        <w:snapToGrid w:val="0"/>
        <w:spacing w:line="360" w:lineRule="auto"/>
        <w:ind w:firstLine="480" w:firstLineChars="200"/>
        <w:rPr>
          <w:rFonts w:ascii="Calibri" w:hAnsi="Calibri" w:eastAsia="仿宋"/>
          <w:bCs/>
          <w:sz w:val="24"/>
        </w:rPr>
      </w:pPr>
      <w:r>
        <w:rPr>
          <w:rFonts w:hint="eastAsia" w:ascii="Calibri" w:hAnsi="Calibri" w:eastAsia="仿宋"/>
          <w:bCs/>
          <w:sz w:val="24"/>
        </w:rPr>
        <w:t>供应商应对采购人的人员进行必要的培训，使采购人了解到项目建设实施的基本思路和工作步骤、方法，为后续建设、运维提供技术储备和支撑。培训具体要求包括：</w:t>
      </w:r>
    </w:p>
    <w:p w14:paraId="58D6DFC5">
      <w:pPr>
        <w:adjustRightInd/>
        <w:snapToGrid w:val="0"/>
        <w:spacing w:line="360" w:lineRule="auto"/>
        <w:ind w:firstLine="480" w:firstLineChars="200"/>
        <w:rPr>
          <w:rFonts w:ascii="Calibri" w:hAnsi="Calibri" w:eastAsia="仿宋"/>
          <w:bCs/>
          <w:sz w:val="24"/>
        </w:rPr>
      </w:pPr>
      <w:r>
        <w:rPr>
          <w:rFonts w:hint="eastAsia" w:ascii="Calibri" w:hAnsi="Calibri" w:eastAsia="仿宋"/>
          <w:bCs/>
          <w:sz w:val="24"/>
        </w:rPr>
        <w:t>（1）要求对采购人相关人员进行系统使用培训，包括但不限于技术性能、安装、操作使用、测试、维护及故障排除等培训内容。</w:t>
      </w:r>
    </w:p>
    <w:p w14:paraId="566E99F1">
      <w:pPr>
        <w:adjustRightInd/>
        <w:snapToGrid w:val="0"/>
        <w:spacing w:line="360" w:lineRule="auto"/>
        <w:ind w:firstLine="480" w:firstLineChars="200"/>
        <w:rPr>
          <w:rFonts w:ascii="Calibri" w:hAnsi="Calibri" w:eastAsia="仿宋"/>
          <w:bCs/>
          <w:sz w:val="24"/>
        </w:rPr>
      </w:pPr>
      <w:r>
        <w:rPr>
          <w:rFonts w:hint="eastAsia" w:ascii="Calibri" w:hAnsi="Calibri" w:eastAsia="仿宋"/>
          <w:bCs/>
          <w:sz w:val="24"/>
        </w:rPr>
        <w:t>（2）要求对采购人系统管理员进行系统维护培训，使其能够熟练管理本单位用户、权限、</w:t>
      </w:r>
      <w:r>
        <w:rPr>
          <w:rFonts w:hint="eastAsia" w:ascii="Calibri" w:hAnsi="Calibri" w:eastAsia="仿宋"/>
          <w:bCs/>
          <w:sz w:val="24"/>
          <w:lang w:val="en-US" w:eastAsia="zh-CN"/>
        </w:rPr>
        <w:t>制定</w:t>
      </w:r>
      <w:r>
        <w:rPr>
          <w:rFonts w:hint="eastAsia" w:ascii="Calibri" w:hAnsi="Calibri" w:eastAsia="仿宋"/>
          <w:bCs/>
          <w:sz w:val="24"/>
        </w:rPr>
        <w:t>业务流程等。</w:t>
      </w:r>
    </w:p>
    <w:p w14:paraId="68FE4BE0">
      <w:pPr>
        <w:adjustRightInd/>
        <w:snapToGrid w:val="0"/>
        <w:spacing w:line="360" w:lineRule="auto"/>
        <w:ind w:firstLine="480" w:firstLineChars="200"/>
        <w:rPr>
          <w:rFonts w:ascii="Calibri" w:hAnsi="Calibri" w:eastAsia="仿宋"/>
          <w:bCs/>
          <w:sz w:val="24"/>
        </w:rPr>
      </w:pPr>
      <w:r>
        <w:rPr>
          <w:rFonts w:hint="eastAsia" w:ascii="Calibri" w:hAnsi="Calibri" w:eastAsia="仿宋"/>
          <w:bCs/>
          <w:sz w:val="24"/>
        </w:rPr>
        <w:t>（3）要求对采购人技术人员进行培训，应包括系统的安装、配置、维护、系统灾备、恢复处理和性能优化方面的技术，使其能够独立地管理、维护和配置整个系统；还应对技术人员进行产品的产品开发培训、技术开发培训。</w:t>
      </w:r>
    </w:p>
    <w:p w14:paraId="32C941EE">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十、验收要求</w:t>
      </w:r>
    </w:p>
    <w:p w14:paraId="57481DA3">
      <w:pPr>
        <w:adjustRightInd/>
        <w:snapToGrid w:val="0"/>
        <w:spacing w:line="360" w:lineRule="auto"/>
        <w:ind w:firstLine="480" w:firstLineChars="200"/>
        <w:outlineLvl w:val="1"/>
        <w:rPr>
          <w:rFonts w:ascii="Calibri" w:hAnsi="Calibri" w:eastAsia="仿宋"/>
          <w:bCs/>
          <w:sz w:val="24"/>
        </w:rPr>
      </w:pPr>
      <w:r>
        <w:rPr>
          <w:rFonts w:hint="eastAsia" w:ascii="Calibri" w:hAnsi="Calibri" w:eastAsia="仿宋"/>
          <w:bCs/>
          <w:sz w:val="24"/>
        </w:rPr>
        <w:t>（1）项目负责人、项目团队核心成员与合同约定的人员一致，提供服务的技术人员数量符合合同约定的人数。</w:t>
      </w:r>
    </w:p>
    <w:p w14:paraId="760BF649">
      <w:pPr>
        <w:adjustRightInd/>
        <w:snapToGrid w:val="0"/>
        <w:spacing w:line="360" w:lineRule="auto"/>
        <w:ind w:firstLine="480" w:firstLineChars="200"/>
        <w:outlineLvl w:val="1"/>
        <w:rPr>
          <w:rFonts w:ascii="Calibri" w:hAnsi="Calibri" w:eastAsia="仿宋"/>
          <w:bCs/>
          <w:sz w:val="24"/>
        </w:rPr>
      </w:pPr>
      <w:r>
        <w:rPr>
          <w:rFonts w:hint="eastAsia" w:ascii="Calibri" w:hAnsi="Calibri" w:eastAsia="仿宋"/>
          <w:bCs/>
          <w:sz w:val="24"/>
        </w:rPr>
        <w:t>（2）建设的系统平台、提供的文件资料符合《采购文件》及合同约定要求。</w:t>
      </w:r>
    </w:p>
    <w:p w14:paraId="00877E35">
      <w:pPr>
        <w:adjustRightInd/>
        <w:snapToGrid w:val="0"/>
        <w:spacing w:line="360" w:lineRule="auto"/>
        <w:ind w:firstLine="480" w:firstLineChars="200"/>
        <w:outlineLvl w:val="1"/>
        <w:rPr>
          <w:rFonts w:ascii="Calibri" w:hAnsi="Calibri" w:eastAsia="仿宋"/>
          <w:bCs/>
          <w:sz w:val="24"/>
        </w:rPr>
      </w:pPr>
      <w:r>
        <w:rPr>
          <w:rFonts w:hint="eastAsia" w:ascii="Calibri" w:hAnsi="Calibri" w:eastAsia="仿宋"/>
          <w:bCs/>
          <w:sz w:val="24"/>
        </w:rPr>
        <w:t>（3）中标供应商系统开发部署完成后（或按照付款进度安排验收时间），须向采购人发出初验申请，申请包括书面验收申请、相关说明、报告等。初验通过后，系统上线并投入试运行，试运行期满并满足验收要求，向采购人发出终验申请。采购人收到中标供应商申请后组织进行初验和终验，相关验收的结果为本合同付款依据。</w:t>
      </w:r>
    </w:p>
    <w:p w14:paraId="5EBD4E9B">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十一、付款方式</w:t>
      </w:r>
    </w:p>
    <w:p w14:paraId="4BB90BFE">
      <w:pPr>
        <w:autoSpaceDE w:val="0"/>
        <w:autoSpaceDN w:val="0"/>
        <w:snapToGrid w:val="0"/>
        <w:spacing w:line="360" w:lineRule="auto"/>
        <w:ind w:firstLine="482" w:firstLineChars="200"/>
        <w:textAlignment w:val="bottom"/>
        <w:rPr>
          <w:rFonts w:ascii="Calibri" w:hAnsi="Calibri" w:eastAsia="仿宋" w:cs="Arial"/>
          <w:sz w:val="24"/>
        </w:rPr>
      </w:pPr>
      <w:bookmarkStart w:id="34" w:name="_Hlk128756314"/>
      <w:r>
        <w:rPr>
          <w:rFonts w:hint="eastAsia" w:ascii="Calibri" w:hAnsi="Calibri" w:eastAsia="仿宋" w:cs="Arial"/>
          <w:b/>
          <w:bCs/>
          <w:sz w:val="24"/>
        </w:rPr>
        <w:t>第一笔付款为预付款：</w:t>
      </w:r>
      <w:r>
        <w:rPr>
          <w:rFonts w:hint="eastAsia" w:ascii="Calibri" w:hAnsi="Calibri" w:eastAsia="仿宋" w:cs="Arial"/>
          <w:sz w:val="24"/>
        </w:rPr>
        <w:t>合同生效且采购人收到中标供应商提供的同等金额的正规发票及履约保证金后，在履行财政相关资金审批手续后7个工作日内向中标供应商支付合同总价</w:t>
      </w:r>
      <w:r>
        <w:rPr>
          <w:rFonts w:hint="eastAsia" w:ascii="Calibri" w:hAnsi="Calibri" w:eastAsia="仿宋" w:cs="Arial"/>
          <w:sz w:val="24"/>
          <w:lang w:val="en-US" w:eastAsia="zh-CN"/>
        </w:rPr>
        <w:t>70</w:t>
      </w:r>
      <w:r>
        <w:rPr>
          <w:rFonts w:hint="eastAsia" w:ascii="Calibri" w:hAnsi="Calibri" w:eastAsia="仿宋" w:cs="Arial"/>
          <w:sz w:val="24"/>
        </w:rPr>
        <w:t>%的合同款；</w:t>
      </w:r>
    </w:p>
    <w:p w14:paraId="06F4681C">
      <w:pPr>
        <w:adjustRightInd/>
        <w:spacing w:line="360" w:lineRule="auto"/>
        <w:ind w:firstLine="482" w:firstLineChars="200"/>
        <w:rPr>
          <w:rFonts w:ascii="Calibri" w:hAnsi="Calibri" w:eastAsia="仿宋" w:cs="Arial"/>
          <w:sz w:val="24"/>
        </w:rPr>
      </w:pPr>
      <w:r>
        <w:rPr>
          <w:rFonts w:hint="eastAsia" w:ascii="Calibri" w:hAnsi="Calibri" w:eastAsia="仿宋" w:cs="Arial"/>
          <w:b/>
          <w:bCs/>
          <w:sz w:val="24"/>
        </w:rPr>
        <w:t>第二笔付款为初步验收付款：</w:t>
      </w:r>
      <w:r>
        <w:rPr>
          <w:rFonts w:hint="eastAsia" w:ascii="Calibri" w:hAnsi="Calibri" w:eastAsia="仿宋" w:cs="Arial"/>
          <w:sz w:val="24"/>
        </w:rPr>
        <w:t>系统交付完成安装调试并通过初步验收后，采购人收到中标供应商提供的同等金额的正规发票，在履行财政相关资金审批手续后7个工作日内</w:t>
      </w:r>
      <w:r>
        <w:rPr>
          <w:rFonts w:ascii="Calibri" w:hAnsi="Calibri" w:eastAsia="仿宋" w:cs="Arial"/>
          <w:sz w:val="24"/>
        </w:rPr>
        <w:t>，</w:t>
      </w:r>
      <w:r>
        <w:rPr>
          <w:rFonts w:hint="eastAsia" w:ascii="Calibri" w:hAnsi="Calibri" w:eastAsia="仿宋" w:cs="Arial"/>
          <w:sz w:val="24"/>
        </w:rPr>
        <w:t>向中标供应商支付合同总价</w:t>
      </w:r>
      <w:r>
        <w:rPr>
          <w:rFonts w:hint="eastAsia" w:ascii="Calibri" w:hAnsi="Calibri" w:eastAsia="仿宋" w:cs="Arial"/>
          <w:sz w:val="24"/>
          <w:lang w:val="en-US" w:eastAsia="zh-CN"/>
        </w:rPr>
        <w:t>25</w:t>
      </w:r>
      <w:r>
        <w:rPr>
          <w:rFonts w:hint="eastAsia" w:ascii="Calibri" w:hAnsi="Calibri" w:eastAsia="仿宋" w:cs="Arial"/>
          <w:sz w:val="24"/>
        </w:rPr>
        <w:t>%的合同款。</w:t>
      </w:r>
    </w:p>
    <w:p w14:paraId="1CCBC924">
      <w:pPr>
        <w:adjustRightInd/>
        <w:spacing w:line="360" w:lineRule="auto"/>
        <w:ind w:firstLine="482" w:firstLineChars="200"/>
        <w:rPr>
          <w:rFonts w:ascii="Calibri" w:hAnsi="Calibri" w:eastAsia="仿宋"/>
          <w:b/>
          <w:sz w:val="24"/>
        </w:rPr>
      </w:pPr>
      <w:r>
        <w:rPr>
          <w:rFonts w:hint="eastAsia" w:ascii="Calibri" w:hAnsi="Calibri" w:eastAsia="仿宋" w:cs="Arial"/>
          <w:b/>
          <w:bCs/>
          <w:sz w:val="24"/>
        </w:rPr>
        <w:t>第三笔付款为最终验收付款：</w:t>
      </w:r>
      <w:r>
        <w:rPr>
          <w:rFonts w:hint="eastAsia" w:ascii="Calibri" w:hAnsi="Calibri" w:eastAsia="仿宋" w:cs="Arial"/>
          <w:sz w:val="24"/>
        </w:rPr>
        <w:t>系统试运行达到验收要求后，采购人组织最终验收，验收合格后，采购人收到中标供应商提供的同等金额的正规发票，在履行财政相关资金审批手续后7个工作日内</w:t>
      </w:r>
      <w:r>
        <w:rPr>
          <w:rFonts w:ascii="Calibri" w:hAnsi="Calibri" w:eastAsia="仿宋" w:cs="Arial"/>
          <w:sz w:val="24"/>
        </w:rPr>
        <w:t>，</w:t>
      </w:r>
      <w:r>
        <w:rPr>
          <w:rFonts w:hint="eastAsia" w:ascii="Calibri" w:hAnsi="Calibri" w:eastAsia="仿宋" w:cs="Arial"/>
          <w:sz w:val="24"/>
        </w:rPr>
        <w:t>向中标供应商支付合同总价</w:t>
      </w:r>
      <w:r>
        <w:rPr>
          <w:rFonts w:hint="eastAsia" w:ascii="Calibri" w:hAnsi="Calibri" w:eastAsia="仿宋" w:cs="Arial"/>
          <w:sz w:val="24"/>
          <w:lang w:val="en-US" w:eastAsia="zh-CN"/>
        </w:rPr>
        <w:t>5</w:t>
      </w:r>
      <w:r>
        <w:rPr>
          <w:rFonts w:hint="eastAsia" w:ascii="Calibri" w:hAnsi="Calibri" w:eastAsia="仿宋" w:cs="Arial"/>
          <w:sz w:val="24"/>
        </w:rPr>
        <w:t>%的合同款。</w:t>
      </w:r>
      <w:bookmarkEnd w:id="34"/>
    </w:p>
    <w:p w14:paraId="766CECED">
      <w:pPr>
        <w:adjustRightInd/>
        <w:snapToGrid w:val="0"/>
        <w:spacing w:line="360" w:lineRule="auto"/>
        <w:outlineLvl w:val="1"/>
        <w:rPr>
          <w:rFonts w:ascii="Calibri" w:hAnsi="Calibri" w:eastAsia="仿宋"/>
          <w:b/>
          <w:sz w:val="32"/>
          <w:szCs w:val="32"/>
        </w:rPr>
      </w:pPr>
      <w:r>
        <w:rPr>
          <w:rFonts w:hint="eastAsia" w:ascii="Calibri" w:hAnsi="Calibri" w:eastAsia="仿宋"/>
          <w:b/>
          <w:sz w:val="32"/>
          <w:szCs w:val="32"/>
        </w:rPr>
        <w:t>十二、特别提示</w:t>
      </w:r>
    </w:p>
    <w:p w14:paraId="764447A7">
      <w:pPr>
        <w:widowControl/>
        <w:snapToGrid w:val="0"/>
        <w:spacing w:line="360" w:lineRule="auto"/>
        <w:ind w:firstLine="480" w:firstLineChars="200"/>
        <w:jc w:val="left"/>
        <w:rPr>
          <w:rFonts w:ascii="Calibri" w:hAnsi="Calibri" w:eastAsia="仿宋"/>
          <w:kern w:val="0"/>
          <w:sz w:val="24"/>
        </w:rPr>
      </w:pPr>
      <w:r>
        <w:rPr>
          <w:rFonts w:hint="eastAsia" w:ascii="Calibri" w:hAnsi="Calibri" w:eastAsia="仿宋"/>
          <w:kern w:val="0"/>
          <w:sz w:val="24"/>
        </w:rPr>
        <w:t>如采购文件中遗漏了必须具备的内容或服务，请供应商在投标文件中补充，并提出解决方案供采购人参考；中标供应商有义务保证采购人采购项目的完整性。</w:t>
      </w:r>
    </w:p>
    <w:p w14:paraId="2DB90CA3">
      <w:pPr>
        <w:rPr>
          <w:rFonts w:ascii="Calibri" w:hAnsi="Calibri" w:eastAsia="仿宋" w:cs="宋体"/>
          <w:snapToGrid w:val="0"/>
          <w:kern w:val="0"/>
          <w:sz w:val="24"/>
        </w:rPr>
      </w:pPr>
    </w:p>
    <w:p w14:paraId="14B4F14A">
      <w:pPr>
        <w:adjustRightInd/>
        <w:spacing w:line="360" w:lineRule="auto"/>
        <w:jc w:val="center"/>
        <w:outlineLvl w:val="0"/>
        <w:rPr>
          <w:rFonts w:ascii="Calibri" w:hAnsi="Calibri" w:eastAsia="仿宋" w:cs="仿宋_GB2312"/>
          <w:b/>
          <w:sz w:val="36"/>
          <w:szCs w:val="20"/>
        </w:rPr>
      </w:pPr>
      <w:r>
        <w:rPr>
          <w:rFonts w:hint="eastAsia" w:ascii="Calibri" w:hAnsi="Calibri" w:eastAsia="仿宋" w:cs="宋体"/>
          <w:b/>
          <w:sz w:val="24"/>
        </w:rPr>
        <w:br w:type="page"/>
      </w:r>
      <w:r>
        <w:rPr>
          <w:rFonts w:hint="eastAsia" w:ascii="Calibri" w:hAnsi="Calibri" w:eastAsia="仿宋" w:cs="仿宋_GB2312"/>
          <w:b/>
          <w:sz w:val="36"/>
          <w:szCs w:val="20"/>
        </w:rPr>
        <w:t>第四部分</w:t>
      </w:r>
      <w:r>
        <w:rPr>
          <w:rFonts w:ascii="Calibri" w:hAnsi="Calibri" w:eastAsia="仿宋" w:cs="仿宋_GB2312"/>
          <w:b/>
          <w:sz w:val="36"/>
          <w:szCs w:val="20"/>
        </w:rPr>
        <w:t xml:space="preserve">  </w:t>
      </w:r>
      <w:r>
        <w:rPr>
          <w:rFonts w:hint="eastAsia" w:ascii="Calibri" w:hAnsi="Calibri" w:eastAsia="仿宋" w:cs="仿宋_GB2312"/>
          <w:b/>
          <w:sz w:val="36"/>
          <w:szCs w:val="20"/>
        </w:rPr>
        <w:t>评标办法</w:t>
      </w:r>
    </w:p>
    <w:p w14:paraId="7E7FA8CF">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评标办法前附表</w:t>
      </w:r>
    </w:p>
    <w:tbl>
      <w:tblPr>
        <w:tblStyle w:val="6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014"/>
        <w:gridCol w:w="708"/>
        <w:gridCol w:w="993"/>
        <w:gridCol w:w="992"/>
      </w:tblGrid>
      <w:tr w14:paraId="7A5F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787A7015">
            <w:pPr>
              <w:snapToGrid w:val="0"/>
              <w:spacing w:line="360" w:lineRule="auto"/>
              <w:jc w:val="center"/>
              <w:rPr>
                <w:rFonts w:ascii="Calibri" w:hAnsi="Calibri" w:eastAsia="仿宋" w:cs="仿宋"/>
                <w:b/>
                <w:bCs/>
                <w:sz w:val="24"/>
              </w:rPr>
            </w:pPr>
            <w:r>
              <w:rPr>
                <w:rFonts w:hint="eastAsia" w:ascii="Calibri" w:hAnsi="Calibri" w:eastAsia="仿宋" w:cs="仿宋"/>
                <w:b/>
                <w:bCs/>
                <w:sz w:val="24"/>
              </w:rPr>
              <w:t>序号</w:t>
            </w:r>
          </w:p>
        </w:tc>
        <w:tc>
          <w:tcPr>
            <w:tcW w:w="6014" w:type="dxa"/>
            <w:vAlign w:val="center"/>
          </w:tcPr>
          <w:p w14:paraId="5FE43BA9">
            <w:pPr>
              <w:snapToGrid w:val="0"/>
              <w:spacing w:line="360" w:lineRule="auto"/>
              <w:jc w:val="center"/>
              <w:rPr>
                <w:rFonts w:ascii="Calibri" w:hAnsi="Calibri" w:eastAsia="仿宋" w:cs="仿宋"/>
                <w:b/>
                <w:bCs/>
                <w:sz w:val="24"/>
              </w:rPr>
            </w:pPr>
            <w:r>
              <w:rPr>
                <w:rFonts w:hint="eastAsia" w:ascii="Calibri" w:hAnsi="Calibri" w:eastAsia="仿宋" w:cs="仿宋"/>
                <w:b/>
                <w:bCs/>
                <w:sz w:val="24"/>
              </w:rPr>
              <w:t>评标标准</w:t>
            </w:r>
          </w:p>
        </w:tc>
        <w:tc>
          <w:tcPr>
            <w:tcW w:w="708" w:type="dxa"/>
            <w:vAlign w:val="center"/>
          </w:tcPr>
          <w:p w14:paraId="6706C854">
            <w:pPr>
              <w:snapToGrid w:val="0"/>
              <w:spacing w:line="360" w:lineRule="auto"/>
              <w:jc w:val="center"/>
              <w:rPr>
                <w:rFonts w:ascii="Calibri" w:hAnsi="Calibri" w:eastAsia="仿宋" w:cs="仿宋"/>
                <w:b/>
                <w:bCs/>
                <w:sz w:val="24"/>
              </w:rPr>
            </w:pPr>
            <w:r>
              <w:rPr>
                <w:rFonts w:hint="eastAsia" w:ascii="Calibri" w:hAnsi="Calibri" w:eastAsia="仿宋" w:cs="仿宋"/>
                <w:b/>
                <w:bCs/>
                <w:sz w:val="24"/>
              </w:rPr>
              <w:t>权重</w:t>
            </w:r>
          </w:p>
        </w:tc>
        <w:tc>
          <w:tcPr>
            <w:tcW w:w="993" w:type="dxa"/>
            <w:vAlign w:val="center"/>
          </w:tcPr>
          <w:p w14:paraId="42CA72A2">
            <w:pPr>
              <w:snapToGrid w:val="0"/>
              <w:spacing w:line="360" w:lineRule="auto"/>
              <w:jc w:val="center"/>
              <w:rPr>
                <w:rFonts w:ascii="Calibri" w:hAnsi="Calibri" w:eastAsia="仿宋" w:cs="仿宋"/>
                <w:b/>
                <w:bCs/>
                <w:sz w:val="24"/>
              </w:rPr>
            </w:pPr>
            <w:r>
              <w:rPr>
                <w:rFonts w:hint="eastAsia" w:ascii="Calibri" w:hAnsi="Calibri" w:eastAsia="仿宋" w:cs="仿宋"/>
                <w:b/>
                <w:bCs/>
                <w:sz w:val="24"/>
              </w:rPr>
              <w:t>主观分/客观分属性</w:t>
            </w:r>
          </w:p>
        </w:tc>
        <w:tc>
          <w:tcPr>
            <w:tcW w:w="992" w:type="dxa"/>
            <w:vAlign w:val="center"/>
          </w:tcPr>
          <w:p w14:paraId="13146051">
            <w:pPr>
              <w:snapToGrid w:val="0"/>
              <w:spacing w:line="360" w:lineRule="auto"/>
              <w:jc w:val="center"/>
              <w:rPr>
                <w:rFonts w:ascii="Calibri" w:hAnsi="Calibri" w:eastAsia="仿宋" w:cs="仿宋"/>
                <w:b/>
                <w:bCs/>
                <w:sz w:val="24"/>
              </w:rPr>
            </w:pPr>
            <w:r>
              <w:rPr>
                <w:rFonts w:hint="eastAsia" w:ascii="Calibri" w:hAnsi="Calibri" w:eastAsia="仿宋" w:cs="仿宋"/>
                <w:b/>
                <w:bCs/>
                <w:sz w:val="24"/>
              </w:rPr>
              <w:t>投标文件中评标标准相应的商务技术资料目录*</w:t>
            </w:r>
          </w:p>
        </w:tc>
      </w:tr>
      <w:tr w14:paraId="4705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95" w:type="dxa"/>
            <w:gridSpan w:val="5"/>
            <w:vAlign w:val="center"/>
          </w:tcPr>
          <w:p w14:paraId="36E98275">
            <w:pPr>
              <w:snapToGrid w:val="0"/>
              <w:spacing w:line="360" w:lineRule="auto"/>
              <w:rPr>
                <w:rFonts w:ascii="Calibri" w:hAnsi="Calibri" w:eastAsia="仿宋" w:cs="仿宋"/>
                <w:b/>
                <w:bCs/>
                <w:sz w:val="24"/>
              </w:rPr>
            </w:pPr>
            <w:r>
              <w:rPr>
                <w:rFonts w:hint="eastAsia" w:ascii="Calibri" w:hAnsi="Calibri" w:eastAsia="仿宋" w:cs="仿宋"/>
                <w:b/>
                <w:bCs/>
                <w:sz w:val="24"/>
              </w:rPr>
              <w:t>商务分（10分）</w:t>
            </w:r>
          </w:p>
        </w:tc>
      </w:tr>
      <w:tr w14:paraId="4643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2A6B573A">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2B92FE03">
            <w:pPr>
              <w:pStyle w:val="61"/>
              <w:ind w:firstLine="0"/>
              <w:rPr>
                <w:rFonts w:ascii="Calibri" w:eastAsia="仿宋" w:cs="仿宋"/>
                <w:szCs w:val="24"/>
              </w:rPr>
            </w:pPr>
            <w:r>
              <w:rPr>
                <w:rFonts w:hint="eastAsia" w:ascii="Calibri" w:eastAsia="仿宋" w:cs="仿宋"/>
                <w:szCs w:val="24"/>
              </w:rPr>
              <w:t>供应商自2021年1月1日至今（以合同签订时间为准）承接过类似项目的，每提供一个业绩得</w:t>
            </w:r>
            <w:r>
              <w:rPr>
                <w:rFonts w:hint="eastAsia" w:ascii="Calibri" w:eastAsia="仿宋" w:cs="仿宋"/>
                <w:szCs w:val="24"/>
                <w:lang w:val="en-US"/>
              </w:rPr>
              <w:t>1</w:t>
            </w:r>
            <w:r>
              <w:rPr>
                <w:rFonts w:hint="eastAsia" w:ascii="Calibri" w:eastAsia="仿宋" w:cs="仿宋"/>
                <w:szCs w:val="24"/>
              </w:rPr>
              <w:t>分，最高得1分。</w:t>
            </w:r>
          </w:p>
          <w:p w14:paraId="5E3F1A16">
            <w:pPr>
              <w:pStyle w:val="61"/>
              <w:ind w:firstLine="0"/>
              <w:rPr>
                <w:rFonts w:ascii="Calibri" w:eastAsia="仿宋"/>
              </w:rPr>
            </w:pPr>
            <w:r>
              <w:rPr>
                <w:rFonts w:hint="eastAsia" w:ascii="Calibri" w:eastAsia="仿宋" w:cs="仿宋"/>
                <w:b/>
                <w:bCs/>
                <w:szCs w:val="24"/>
              </w:rPr>
              <w:t>【证明材料：提供相关项目合同的复印件并加盖公章，不提供不得分】</w:t>
            </w:r>
          </w:p>
        </w:tc>
        <w:tc>
          <w:tcPr>
            <w:tcW w:w="708" w:type="dxa"/>
            <w:vAlign w:val="center"/>
          </w:tcPr>
          <w:p w14:paraId="0721F08B">
            <w:pPr>
              <w:snapToGrid w:val="0"/>
              <w:spacing w:line="360" w:lineRule="auto"/>
              <w:jc w:val="center"/>
              <w:rPr>
                <w:rFonts w:ascii="Calibri" w:hAnsi="Calibri" w:eastAsia="仿宋" w:cs="仿宋"/>
                <w:sz w:val="24"/>
              </w:rPr>
            </w:pPr>
            <w:r>
              <w:rPr>
                <w:rFonts w:hint="eastAsia" w:ascii="Calibri" w:hAnsi="Calibri" w:eastAsia="仿宋" w:cs="仿宋"/>
                <w:sz w:val="24"/>
              </w:rPr>
              <w:t>1</w:t>
            </w:r>
          </w:p>
        </w:tc>
        <w:tc>
          <w:tcPr>
            <w:tcW w:w="993" w:type="dxa"/>
            <w:vAlign w:val="center"/>
          </w:tcPr>
          <w:p w14:paraId="779C498E">
            <w:pPr>
              <w:snapToGrid w:val="0"/>
              <w:spacing w:line="360" w:lineRule="auto"/>
              <w:jc w:val="center"/>
              <w:rPr>
                <w:rFonts w:ascii="Calibri" w:hAnsi="Calibri" w:eastAsia="仿宋" w:cs="仿宋"/>
                <w:b/>
                <w:bCs/>
                <w:sz w:val="24"/>
              </w:rPr>
            </w:pPr>
            <w:r>
              <w:rPr>
                <w:rFonts w:hint="eastAsia" w:ascii="Calibri" w:hAnsi="Calibri" w:eastAsia="仿宋" w:cs="仿宋"/>
                <w:b/>
                <w:bCs/>
                <w:sz w:val="24"/>
              </w:rPr>
              <w:t>客观分</w:t>
            </w:r>
          </w:p>
        </w:tc>
        <w:tc>
          <w:tcPr>
            <w:tcW w:w="992" w:type="dxa"/>
            <w:vAlign w:val="center"/>
          </w:tcPr>
          <w:p w14:paraId="4C53C9F1">
            <w:pPr>
              <w:snapToGrid w:val="0"/>
              <w:spacing w:line="360" w:lineRule="auto"/>
              <w:jc w:val="center"/>
              <w:rPr>
                <w:rFonts w:ascii="Calibri" w:hAnsi="Calibri" w:eastAsia="仿宋" w:cs="仿宋"/>
                <w:b/>
                <w:bCs/>
                <w:sz w:val="24"/>
              </w:rPr>
            </w:pPr>
            <w:r>
              <w:rPr>
                <w:rFonts w:hint="eastAsia" w:ascii="Calibri" w:hAnsi="Calibri" w:eastAsia="仿宋" w:cs="仿宋"/>
                <w:b/>
                <w:bCs/>
                <w:sz w:val="24"/>
              </w:rPr>
              <w:t>类似业绩</w:t>
            </w:r>
          </w:p>
          <w:p w14:paraId="14DF26ED">
            <w:pPr>
              <w:snapToGrid w:val="0"/>
              <w:spacing w:line="360" w:lineRule="auto"/>
              <w:jc w:val="center"/>
              <w:rPr>
                <w:rFonts w:ascii="Calibri" w:hAnsi="Calibri" w:eastAsia="仿宋" w:cs="仿宋"/>
                <w:b/>
                <w:bCs/>
                <w:sz w:val="24"/>
              </w:rPr>
            </w:pPr>
            <w:r>
              <w:rPr>
                <w:rFonts w:hint="eastAsia" w:ascii="Calibri" w:hAnsi="Calibri" w:eastAsia="仿宋" w:cs="仿宋"/>
                <w:b/>
                <w:bCs/>
                <w:sz w:val="24"/>
              </w:rPr>
              <w:t>（1分）</w:t>
            </w:r>
          </w:p>
        </w:tc>
      </w:tr>
      <w:tr w14:paraId="420F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2833F0BD">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535BEC51">
            <w:pPr>
              <w:pStyle w:val="23"/>
              <w:jc w:val="left"/>
              <w:rPr>
                <w:rFonts w:ascii="Calibri" w:hAnsi="Calibri" w:eastAsia="仿宋" w:cs="仿宋"/>
                <w:color w:val="FF0000"/>
                <w:szCs w:val="24"/>
              </w:rPr>
            </w:pPr>
            <w:r>
              <w:rPr>
                <w:rFonts w:hint="eastAsia" w:ascii="Calibri" w:hAnsi="Calibri" w:eastAsia="仿宋" w:cs="仿宋"/>
                <w:color w:val="000000" w:themeColor="text1"/>
                <w:szCs w:val="24"/>
                <w14:textFill>
                  <w14:solidFill>
                    <w14:schemeClr w14:val="tx1"/>
                  </w14:solidFill>
                </w14:textFill>
              </w:rPr>
              <w:t>供应商具有有效的</w:t>
            </w:r>
            <w:r>
              <w:rPr>
                <w:rFonts w:hint="eastAsia" w:ascii="Calibri" w:hAnsi="Calibri" w:eastAsia="仿宋" w:cs="仿宋"/>
                <w:color w:val="000000" w:themeColor="text1"/>
                <w:szCs w:val="24"/>
                <w:lang w:val="en-US"/>
                <w14:textFill>
                  <w14:solidFill>
                    <w14:schemeClr w14:val="tx1"/>
                  </w14:solidFill>
                </w14:textFill>
              </w:rPr>
              <w:t>ISO9001</w:t>
            </w:r>
            <w:r>
              <w:rPr>
                <w:rFonts w:hint="eastAsia" w:ascii="Calibri" w:hAnsi="Calibri" w:eastAsia="仿宋" w:cs="仿宋"/>
                <w:color w:val="000000" w:themeColor="text1"/>
                <w:szCs w:val="24"/>
                <w14:textFill>
                  <w14:solidFill>
                    <w14:schemeClr w14:val="tx1"/>
                  </w14:solidFill>
                </w14:textFill>
              </w:rPr>
              <w:t>质量管理体系认证证书</w:t>
            </w:r>
            <w:r>
              <w:rPr>
                <w:rFonts w:hint="eastAsia" w:ascii="Calibri" w:hAnsi="Calibri" w:eastAsia="仿宋" w:cs="仿宋"/>
                <w:color w:val="000000" w:themeColor="text1"/>
                <w:szCs w:val="24"/>
                <w:lang w:val="en-US"/>
                <w14:textFill>
                  <w14:solidFill>
                    <w14:schemeClr w14:val="tx1"/>
                  </w14:solidFill>
                </w14:textFill>
              </w:rPr>
              <w:t>的</w:t>
            </w:r>
            <w:r>
              <w:rPr>
                <w:rFonts w:hint="eastAsia" w:ascii="Calibri" w:hAnsi="Calibri" w:eastAsia="仿宋" w:cs="仿宋"/>
                <w:color w:val="000000" w:themeColor="text1"/>
                <w:szCs w:val="24"/>
                <w14:textFill>
                  <w14:solidFill>
                    <w14:schemeClr w14:val="tx1"/>
                  </w14:solidFill>
                </w14:textFill>
              </w:rPr>
              <w:t>得</w:t>
            </w:r>
            <w:r>
              <w:rPr>
                <w:rFonts w:ascii="Calibri" w:hAnsi="Calibri" w:eastAsia="仿宋" w:cs="仿宋"/>
                <w:color w:val="auto"/>
                <w:szCs w:val="24"/>
                <w:lang w:val="en-US"/>
              </w:rPr>
              <w:t>1</w:t>
            </w:r>
            <w:r>
              <w:rPr>
                <w:rFonts w:hint="eastAsia" w:ascii="Calibri" w:hAnsi="Calibri" w:eastAsia="仿宋" w:cs="仿宋"/>
                <w:color w:val="000000" w:themeColor="text1"/>
                <w:szCs w:val="24"/>
                <w14:textFill>
                  <w14:solidFill>
                    <w14:schemeClr w14:val="tx1"/>
                  </w14:solidFill>
                </w14:textFill>
              </w:rPr>
              <w:t>分。</w:t>
            </w:r>
          </w:p>
          <w:p w14:paraId="4095B573">
            <w:pPr>
              <w:pStyle w:val="23"/>
              <w:jc w:val="left"/>
              <w:rPr>
                <w:rFonts w:ascii="Calibri" w:hAnsi="Calibri" w:eastAsia="仿宋" w:cs="仿宋"/>
                <w:b/>
                <w:bCs/>
                <w:szCs w:val="24"/>
              </w:rPr>
            </w:pPr>
            <w:r>
              <w:rPr>
                <w:rFonts w:hint="eastAsia" w:ascii="Calibri" w:hAnsi="Calibri" w:eastAsia="仿宋" w:cs="仿宋"/>
                <w:b/>
                <w:bCs/>
                <w:szCs w:val="24"/>
              </w:rPr>
              <w:t>【证明材料：须提供有效证书复印件或国家市场监督管理总局网站|全国认证认可信息公共服务平台（http://cx.cnca.cn/CertECloud/index/index/page）查询截图并加盖</w:t>
            </w:r>
            <w:r>
              <w:rPr>
                <w:rFonts w:hint="eastAsia" w:ascii="Calibri" w:hAnsi="Calibri" w:eastAsia="仿宋" w:cs="仿宋"/>
                <w:b/>
                <w:bCs/>
                <w:szCs w:val="24"/>
                <w:lang w:eastAsia="zh-CN"/>
              </w:rPr>
              <w:t>供应商</w:t>
            </w:r>
            <w:r>
              <w:rPr>
                <w:rFonts w:hint="eastAsia" w:ascii="Calibri" w:hAnsi="Calibri" w:eastAsia="仿宋" w:cs="仿宋"/>
                <w:b/>
                <w:bCs/>
                <w:szCs w:val="24"/>
              </w:rPr>
              <w:t>公章，不提供或者不能提供有效证明的不得分。】</w:t>
            </w:r>
          </w:p>
          <w:p w14:paraId="6A4129A8">
            <w:pPr>
              <w:pStyle w:val="23"/>
              <w:jc w:val="left"/>
              <w:rPr>
                <w:rFonts w:ascii="Calibri" w:hAnsi="Calibri" w:eastAsia="仿宋" w:cs="仿宋"/>
                <w:color w:val="auto"/>
                <w:szCs w:val="24"/>
                <w:lang w:val="zh-CN"/>
              </w:rPr>
            </w:pPr>
            <w:r>
              <w:rPr>
                <w:rFonts w:hint="eastAsia" w:ascii="Calibri" w:hAnsi="Calibri" w:eastAsia="仿宋" w:cs="仿宋"/>
                <w:color w:val="auto"/>
                <w:szCs w:val="24"/>
                <w:lang w:val="zh-CN"/>
              </w:rPr>
              <w:t>供应商具有省级及以上生物医药产业链相关的“数据知识产权登记证书”的得2分，具有</w:t>
            </w:r>
            <w:r>
              <w:rPr>
                <w:rFonts w:hint="eastAsia" w:ascii="Calibri" w:hAnsi="Calibri" w:eastAsia="仿宋" w:cs="仿宋"/>
                <w:color w:val="auto"/>
                <w:szCs w:val="24"/>
                <w:lang w:val="en-US" w:eastAsia="zh-CN"/>
              </w:rPr>
              <w:t>市级</w:t>
            </w:r>
            <w:r>
              <w:rPr>
                <w:rFonts w:hint="eastAsia" w:ascii="Calibri" w:hAnsi="Calibri" w:eastAsia="仿宋" w:cs="仿宋"/>
                <w:color w:val="auto"/>
                <w:szCs w:val="24"/>
                <w:lang w:val="zh-CN"/>
              </w:rPr>
              <w:t>及以上生物医药产业链相关的“数据知识产权登记证书”的得</w:t>
            </w:r>
            <w:r>
              <w:rPr>
                <w:rFonts w:hint="eastAsia" w:ascii="Calibri" w:hAnsi="Calibri" w:eastAsia="仿宋" w:cs="仿宋"/>
                <w:color w:val="auto"/>
                <w:szCs w:val="24"/>
                <w:lang w:val="en-US" w:eastAsia="zh-CN"/>
              </w:rPr>
              <w:t>1</w:t>
            </w:r>
            <w:r>
              <w:rPr>
                <w:rFonts w:hint="eastAsia" w:ascii="Calibri" w:hAnsi="Calibri" w:eastAsia="仿宋" w:cs="仿宋"/>
                <w:color w:val="auto"/>
                <w:szCs w:val="24"/>
                <w:lang w:val="zh-CN"/>
              </w:rPr>
              <w:t>分。</w:t>
            </w:r>
          </w:p>
          <w:p w14:paraId="2CBC5D5D">
            <w:pPr>
              <w:pStyle w:val="24"/>
              <w:ind w:firstLine="0" w:firstLineChars="0"/>
              <w:rPr>
                <w:rFonts w:hint="eastAsia" w:ascii="Calibri" w:hAnsi="Calibri" w:eastAsia="仿宋" w:cs="仿宋"/>
                <w:szCs w:val="24"/>
                <w:lang w:val="zh-CN"/>
              </w:rPr>
            </w:pPr>
            <w:r>
              <w:rPr>
                <w:rFonts w:hint="eastAsia"/>
                <w:lang w:val="zh-CN"/>
              </w:rPr>
              <w:t>【</w:t>
            </w:r>
            <w:r>
              <w:rPr>
                <w:rFonts w:hint="eastAsia" w:ascii="Calibri" w:hAnsi="Calibri" w:eastAsia="仿宋" w:cs="仿宋"/>
                <w:b/>
                <w:bCs/>
              </w:rPr>
              <w:t>证明材料：须提供有效证书复印件或官方网站查询截图，并加盖</w:t>
            </w:r>
            <w:r>
              <w:rPr>
                <w:rFonts w:hint="eastAsia" w:ascii="Calibri" w:hAnsi="Calibri" w:eastAsia="仿宋" w:cs="仿宋"/>
                <w:b/>
                <w:bCs/>
                <w:lang w:eastAsia="zh-CN"/>
              </w:rPr>
              <w:t>供应商</w:t>
            </w:r>
            <w:r>
              <w:rPr>
                <w:rFonts w:hint="eastAsia" w:ascii="Calibri" w:hAnsi="Calibri" w:eastAsia="仿宋" w:cs="仿宋"/>
                <w:b/>
                <w:bCs/>
              </w:rPr>
              <w:t>公章，不提供或者不能提供有效证明的不得分。</w:t>
            </w:r>
            <w:r>
              <w:rPr>
                <w:rFonts w:hint="eastAsia"/>
                <w:lang w:val="zh-CN"/>
              </w:rPr>
              <w:t>】</w:t>
            </w:r>
          </w:p>
        </w:tc>
        <w:tc>
          <w:tcPr>
            <w:tcW w:w="708" w:type="dxa"/>
            <w:vAlign w:val="center"/>
          </w:tcPr>
          <w:p w14:paraId="126CD81C">
            <w:pPr>
              <w:snapToGrid w:val="0"/>
              <w:spacing w:line="360" w:lineRule="auto"/>
              <w:jc w:val="center"/>
              <w:rPr>
                <w:rFonts w:hint="eastAsia" w:ascii="Calibri" w:hAnsi="Calibri" w:eastAsia="仿宋" w:cs="仿宋"/>
                <w:sz w:val="24"/>
                <w:lang w:eastAsia="zh-CN"/>
              </w:rPr>
            </w:pPr>
            <w:r>
              <w:rPr>
                <w:rFonts w:hint="eastAsia" w:ascii="Calibri" w:hAnsi="Calibri" w:eastAsia="仿宋" w:cs="仿宋"/>
                <w:sz w:val="24"/>
                <w:lang w:val="en-US" w:eastAsia="zh-CN"/>
              </w:rPr>
              <w:t>3</w:t>
            </w:r>
          </w:p>
        </w:tc>
        <w:tc>
          <w:tcPr>
            <w:tcW w:w="993" w:type="dxa"/>
            <w:vAlign w:val="center"/>
          </w:tcPr>
          <w:p w14:paraId="27116487">
            <w:pPr>
              <w:snapToGrid w:val="0"/>
              <w:spacing w:line="360" w:lineRule="auto"/>
              <w:jc w:val="center"/>
              <w:rPr>
                <w:rFonts w:ascii="Calibri" w:hAnsi="Calibri" w:eastAsia="仿宋" w:cs="仿宋"/>
                <w:b/>
                <w:bCs/>
                <w:sz w:val="24"/>
              </w:rPr>
            </w:pPr>
            <w:r>
              <w:rPr>
                <w:rFonts w:hint="eastAsia" w:ascii="Calibri" w:hAnsi="Calibri" w:eastAsia="仿宋" w:cs="仿宋"/>
                <w:b/>
                <w:bCs/>
                <w:sz w:val="24"/>
              </w:rPr>
              <w:t>客观分</w:t>
            </w:r>
          </w:p>
        </w:tc>
        <w:tc>
          <w:tcPr>
            <w:tcW w:w="992" w:type="dxa"/>
            <w:vAlign w:val="center"/>
          </w:tcPr>
          <w:p w14:paraId="6DE0A689">
            <w:pPr>
              <w:snapToGrid w:val="0"/>
              <w:spacing w:line="360" w:lineRule="auto"/>
              <w:jc w:val="center"/>
              <w:rPr>
                <w:rFonts w:ascii="Calibri" w:hAnsi="Calibri" w:eastAsia="仿宋" w:cs="仿宋"/>
                <w:b/>
                <w:bCs/>
                <w:sz w:val="24"/>
              </w:rPr>
            </w:pPr>
            <w:r>
              <w:rPr>
                <w:rFonts w:hint="eastAsia" w:ascii="Calibri" w:hAnsi="Calibri" w:eastAsia="仿宋" w:cs="仿宋"/>
                <w:b/>
                <w:bCs/>
                <w:sz w:val="24"/>
              </w:rPr>
              <w:t>供应商基本情况</w:t>
            </w:r>
          </w:p>
          <w:p w14:paraId="33F6E4CA">
            <w:pPr>
              <w:snapToGrid w:val="0"/>
              <w:spacing w:line="360" w:lineRule="auto"/>
              <w:jc w:val="center"/>
              <w:rPr>
                <w:rFonts w:ascii="Calibri" w:hAnsi="Calibri" w:eastAsia="仿宋" w:cs="仿宋"/>
                <w:b/>
                <w:bCs/>
                <w:sz w:val="24"/>
              </w:rPr>
            </w:pPr>
            <w:r>
              <w:rPr>
                <w:rFonts w:hint="eastAsia" w:ascii="Calibri" w:hAnsi="Calibri" w:eastAsia="仿宋" w:cs="仿宋"/>
                <w:b/>
                <w:bCs/>
                <w:sz w:val="24"/>
              </w:rPr>
              <w:t>（</w:t>
            </w:r>
            <w:r>
              <w:rPr>
                <w:rFonts w:hint="eastAsia" w:ascii="Calibri" w:hAnsi="Calibri" w:eastAsia="仿宋" w:cs="仿宋"/>
                <w:b/>
                <w:bCs/>
                <w:sz w:val="24"/>
                <w:lang w:val="en-US" w:eastAsia="zh-CN"/>
              </w:rPr>
              <w:t>3</w:t>
            </w:r>
            <w:r>
              <w:rPr>
                <w:rFonts w:hint="eastAsia" w:ascii="Calibri" w:hAnsi="Calibri" w:eastAsia="仿宋" w:cs="仿宋"/>
                <w:b/>
                <w:bCs/>
                <w:sz w:val="24"/>
              </w:rPr>
              <w:t>分）</w:t>
            </w:r>
          </w:p>
        </w:tc>
      </w:tr>
      <w:tr w14:paraId="7810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1BA8D059">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7E784E85">
            <w:pPr>
              <w:pStyle w:val="61"/>
              <w:ind w:firstLine="0"/>
              <w:rPr>
                <w:rFonts w:ascii="Calibri" w:eastAsia="仿宋"/>
              </w:rPr>
            </w:pPr>
            <w:r>
              <w:rPr>
                <w:rFonts w:hint="eastAsia" w:ascii="Calibri" w:eastAsia="仿宋"/>
              </w:rPr>
              <w:t>供应商具有</w:t>
            </w:r>
            <w:r>
              <w:rPr>
                <w:rFonts w:hint="eastAsia" w:ascii="Calibri" w:eastAsia="仿宋"/>
                <w:lang w:val="en-US"/>
              </w:rPr>
              <w:t>产业大脑、产业链分析</w:t>
            </w:r>
            <w:r>
              <w:rPr>
                <w:rFonts w:hint="eastAsia" w:ascii="Calibri" w:eastAsia="仿宋"/>
              </w:rPr>
              <w:t>相关软件著作权登记证书的，每提供1个得</w:t>
            </w:r>
            <w:r>
              <w:rPr>
                <w:rFonts w:hint="eastAsia" w:ascii="Calibri" w:eastAsia="仿宋"/>
                <w:lang w:val="en-US"/>
              </w:rPr>
              <w:t>3</w:t>
            </w:r>
            <w:r>
              <w:rPr>
                <w:rFonts w:hint="eastAsia" w:ascii="Calibri" w:eastAsia="仿宋"/>
              </w:rPr>
              <w:t>分，最高得</w:t>
            </w:r>
            <w:r>
              <w:rPr>
                <w:rFonts w:hint="eastAsia" w:ascii="Calibri" w:eastAsia="仿宋"/>
                <w:lang w:val="en-US"/>
              </w:rPr>
              <w:t>6</w:t>
            </w:r>
            <w:r>
              <w:rPr>
                <w:rFonts w:hint="eastAsia" w:ascii="Calibri" w:eastAsia="仿宋"/>
              </w:rPr>
              <w:t>分。</w:t>
            </w:r>
          </w:p>
          <w:p w14:paraId="55F06681">
            <w:pPr>
              <w:pStyle w:val="61"/>
              <w:ind w:firstLine="0"/>
              <w:rPr>
                <w:rFonts w:ascii="Calibri" w:eastAsia="仿宋"/>
              </w:rPr>
            </w:pPr>
            <w:r>
              <w:rPr>
                <w:rFonts w:hint="eastAsia" w:ascii="Calibri" w:eastAsia="仿宋" w:cs="仿宋"/>
                <w:b/>
                <w:bCs/>
                <w:szCs w:val="24"/>
              </w:rPr>
              <w:t>【证明材料：提供相关证书的复印件并加盖公章，不提供不得分】</w:t>
            </w:r>
          </w:p>
        </w:tc>
        <w:tc>
          <w:tcPr>
            <w:tcW w:w="708" w:type="dxa"/>
            <w:vAlign w:val="center"/>
          </w:tcPr>
          <w:p w14:paraId="19C07849">
            <w:pPr>
              <w:snapToGrid w:val="0"/>
              <w:spacing w:line="360" w:lineRule="auto"/>
              <w:jc w:val="center"/>
              <w:rPr>
                <w:rFonts w:ascii="Calibri" w:hAnsi="Calibri" w:eastAsia="仿宋" w:cs="仿宋"/>
                <w:sz w:val="24"/>
              </w:rPr>
            </w:pPr>
            <w:r>
              <w:rPr>
                <w:rFonts w:hint="eastAsia" w:ascii="Calibri" w:hAnsi="Calibri" w:eastAsia="仿宋" w:cs="仿宋"/>
                <w:sz w:val="24"/>
              </w:rPr>
              <w:t>6</w:t>
            </w:r>
          </w:p>
        </w:tc>
        <w:tc>
          <w:tcPr>
            <w:tcW w:w="993" w:type="dxa"/>
            <w:vAlign w:val="center"/>
          </w:tcPr>
          <w:p w14:paraId="5B1FC049">
            <w:pPr>
              <w:snapToGrid w:val="0"/>
              <w:spacing w:line="360" w:lineRule="auto"/>
              <w:jc w:val="center"/>
              <w:rPr>
                <w:rFonts w:ascii="Calibri" w:hAnsi="Calibri" w:eastAsia="仿宋" w:cs="仿宋"/>
                <w:b/>
                <w:bCs/>
                <w:sz w:val="24"/>
              </w:rPr>
            </w:pPr>
            <w:r>
              <w:rPr>
                <w:rFonts w:hint="eastAsia" w:ascii="Calibri" w:hAnsi="Calibri" w:eastAsia="仿宋" w:cs="仿宋"/>
                <w:b/>
                <w:bCs/>
                <w:sz w:val="24"/>
              </w:rPr>
              <w:t>客观分</w:t>
            </w:r>
          </w:p>
        </w:tc>
        <w:tc>
          <w:tcPr>
            <w:tcW w:w="992" w:type="dxa"/>
            <w:vAlign w:val="center"/>
          </w:tcPr>
          <w:p w14:paraId="4EE92DAF">
            <w:pPr>
              <w:snapToGrid w:val="0"/>
              <w:spacing w:line="360" w:lineRule="auto"/>
              <w:jc w:val="center"/>
              <w:rPr>
                <w:rFonts w:ascii="Calibri" w:hAnsi="Calibri" w:eastAsia="仿宋" w:cs="仿宋"/>
                <w:b/>
                <w:bCs/>
                <w:sz w:val="24"/>
              </w:rPr>
            </w:pPr>
            <w:r>
              <w:rPr>
                <w:rFonts w:hint="eastAsia" w:ascii="Calibri" w:hAnsi="Calibri" w:eastAsia="仿宋" w:cs="仿宋"/>
                <w:b/>
                <w:bCs/>
                <w:sz w:val="24"/>
              </w:rPr>
              <w:t>软件研发实力</w:t>
            </w:r>
          </w:p>
          <w:p w14:paraId="7DC30AD6">
            <w:pPr>
              <w:snapToGrid w:val="0"/>
              <w:spacing w:line="360" w:lineRule="auto"/>
              <w:jc w:val="center"/>
              <w:rPr>
                <w:rFonts w:ascii="Calibri" w:hAnsi="Calibri" w:eastAsia="仿宋" w:cs="仿宋"/>
                <w:b/>
                <w:bCs/>
                <w:sz w:val="24"/>
              </w:rPr>
            </w:pPr>
            <w:r>
              <w:rPr>
                <w:rFonts w:hint="eastAsia" w:ascii="Calibri" w:hAnsi="Calibri" w:eastAsia="仿宋" w:cs="仿宋"/>
                <w:b/>
                <w:bCs/>
                <w:sz w:val="24"/>
              </w:rPr>
              <w:t>（6分）</w:t>
            </w:r>
          </w:p>
        </w:tc>
      </w:tr>
      <w:tr w14:paraId="75C7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95" w:type="dxa"/>
            <w:gridSpan w:val="5"/>
            <w:vAlign w:val="center"/>
          </w:tcPr>
          <w:p w14:paraId="564F56F9">
            <w:pPr>
              <w:snapToGrid w:val="0"/>
              <w:spacing w:line="360" w:lineRule="auto"/>
              <w:rPr>
                <w:rFonts w:ascii="Calibri" w:hAnsi="Calibri" w:eastAsia="仿宋" w:cs="仿宋"/>
                <w:b/>
                <w:bCs/>
                <w:sz w:val="24"/>
              </w:rPr>
            </w:pPr>
            <w:r>
              <w:rPr>
                <w:rFonts w:hint="eastAsia" w:ascii="Calibri" w:hAnsi="Calibri" w:eastAsia="仿宋" w:cs="仿宋"/>
                <w:b/>
                <w:bCs/>
                <w:sz w:val="24"/>
              </w:rPr>
              <w:t>技术分（</w:t>
            </w:r>
            <w:r>
              <w:rPr>
                <w:rFonts w:ascii="Calibri" w:hAnsi="Calibri" w:eastAsia="仿宋" w:cs="仿宋"/>
                <w:b/>
                <w:bCs/>
                <w:sz w:val="24"/>
              </w:rPr>
              <w:t>8</w:t>
            </w:r>
            <w:r>
              <w:rPr>
                <w:rFonts w:hint="eastAsia" w:ascii="Calibri" w:hAnsi="Calibri" w:eastAsia="仿宋" w:cs="仿宋"/>
                <w:b/>
                <w:bCs/>
                <w:sz w:val="24"/>
              </w:rPr>
              <w:t>0分）</w:t>
            </w:r>
          </w:p>
        </w:tc>
      </w:tr>
      <w:tr w14:paraId="7443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6AFBBEB6">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0F8BD401">
            <w:pPr>
              <w:snapToGrid w:val="0"/>
              <w:spacing w:line="360" w:lineRule="auto"/>
              <w:jc w:val="left"/>
              <w:rPr>
                <w:rFonts w:ascii="Calibri" w:hAnsi="Calibri" w:eastAsia="仿宋" w:cs="仿宋_GB2312"/>
                <w:sz w:val="24"/>
              </w:rPr>
            </w:pPr>
            <w:r>
              <w:rPr>
                <w:rFonts w:hint="eastAsia" w:ascii="Calibri" w:hAnsi="Calibri" w:eastAsia="仿宋" w:cs="仿宋_GB2312"/>
                <w:sz w:val="24"/>
              </w:rPr>
              <w:t>供应商是否满足采购文件第三部分《采购需求》三、项目建设内容“产业本底分析场景和企业发展培育场景”内的各项建设内容。每不满足一项建设内容扣2分，扣完为止。</w:t>
            </w:r>
            <w:bookmarkStart w:id="50" w:name="_GoBack"/>
            <w:bookmarkEnd w:id="50"/>
          </w:p>
          <w:p w14:paraId="30B35E75">
            <w:pPr>
              <w:snapToGrid w:val="0"/>
              <w:spacing w:line="360" w:lineRule="auto"/>
              <w:jc w:val="left"/>
              <w:rPr>
                <w:rFonts w:ascii="Calibri" w:hAnsi="Calibri" w:eastAsia="仿宋" w:cs="仿宋_GB2312"/>
                <w:b/>
                <w:bCs/>
                <w:sz w:val="24"/>
              </w:rPr>
            </w:pPr>
            <w:r>
              <w:rPr>
                <w:rFonts w:hint="eastAsia" w:ascii="仿宋" w:hAnsi="仿宋" w:eastAsia="仿宋" w:cs="仿宋"/>
                <w:b/>
                <w:bCs/>
                <w:sz w:val="24"/>
              </w:rPr>
              <w:t>【证明材料：须对“产业本底分析场景和企业发展培育场景”中的各项建设内容逐条响应，投标响应缺项视同不满足，正偏离不加分。】</w:t>
            </w:r>
          </w:p>
        </w:tc>
        <w:tc>
          <w:tcPr>
            <w:tcW w:w="708" w:type="dxa"/>
            <w:vAlign w:val="center"/>
          </w:tcPr>
          <w:p w14:paraId="3D7EB464">
            <w:pPr>
              <w:snapToGrid w:val="0"/>
              <w:spacing w:line="360" w:lineRule="auto"/>
              <w:jc w:val="center"/>
              <w:rPr>
                <w:rFonts w:ascii="Calibri" w:hAnsi="Calibri" w:eastAsia="仿宋" w:cs="仿宋"/>
                <w:sz w:val="24"/>
              </w:rPr>
            </w:pPr>
            <w:r>
              <w:rPr>
                <w:rFonts w:hint="eastAsia" w:ascii="Calibri" w:hAnsi="Calibri" w:eastAsia="仿宋" w:cs="仿宋"/>
                <w:sz w:val="24"/>
              </w:rPr>
              <w:t>20</w:t>
            </w:r>
          </w:p>
        </w:tc>
        <w:tc>
          <w:tcPr>
            <w:tcW w:w="993" w:type="dxa"/>
            <w:vAlign w:val="center"/>
          </w:tcPr>
          <w:p w14:paraId="35A4F586">
            <w:pPr>
              <w:snapToGrid w:val="0"/>
              <w:spacing w:line="360" w:lineRule="auto"/>
              <w:jc w:val="center"/>
              <w:rPr>
                <w:rFonts w:ascii="Calibri" w:hAnsi="Calibri" w:eastAsia="仿宋" w:cs="仿宋"/>
                <w:sz w:val="24"/>
              </w:rPr>
            </w:pPr>
            <w:r>
              <w:rPr>
                <w:rFonts w:hint="eastAsia" w:ascii="Calibri" w:hAnsi="Calibri" w:eastAsia="仿宋" w:cs="仿宋"/>
                <w:sz w:val="24"/>
              </w:rPr>
              <w:t>客观分</w:t>
            </w:r>
          </w:p>
        </w:tc>
        <w:tc>
          <w:tcPr>
            <w:tcW w:w="992" w:type="dxa"/>
            <w:vAlign w:val="center"/>
          </w:tcPr>
          <w:p w14:paraId="09E3E9C1">
            <w:pPr>
              <w:snapToGrid w:val="0"/>
              <w:spacing w:line="360" w:lineRule="auto"/>
              <w:jc w:val="center"/>
              <w:rPr>
                <w:rFonts w:ascii="Calibri" w:hAnsi="Calibri" w:eastAsia="仿宋" w:cs="仿宋"/>
                <w:b/>
                <w:bCs/>
                <w:sz w:val="24"/>
              </w:rPr>
            </w:pPr>
            <w:r>
              <w:rPr>
                <w:rFonts w:hint="eastAsia" w:ascii="Calibri" w:hAnsi="Calibri" w:eastAsia="仿宋" w:cs="仿宋"/>
                <w:b/>
                <w:bCs/>
                <w:sz w:val="24"/>
              </w:rPr>
              <w:t>采购需求响应情况</w:t>
            </w:r>
          </w:p>
          <w:p w14:paraId="0382FC6C">
            <w:pPr>
              <w:snapToGrid w:val="0"/>
              <w:spacing w:line="360" w:lineRule="auto"/>
              <w:jc w:val="center"/>
              <w:rPr>
                <w:rFonts w:ascii="Calibri" w:hAnsi="Calibri" w:eastAsia="仿宋" w:cs="仿宋"/>
                <w:b/>
                <w:bCs/>
                <w:sz w:val="24"/>
              </w:rPr>
            </w:pPr>
            <w:r>
              <w:rPr>
                <w:rFonts w:hint="eastAsia" w:ascii="Calibri" w:hAnsi="Calibri" w:eastAsia="仿宋" w:cs="仿宋"/>
                <w:b/>
                <w:bCs/>
                <w:sz w:val="24"/>
              </w:rPr>
              <w:t>（20分）</w:t>
            </w:r>
          </w:p>
        </w:tc>
      </w:tr>
      <w:tr w14:paraId="26FB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33868470">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3A12A682">
            <w:pPr>
              <w:snapToGrid w:val="0"/>
              <w:spacing w:line="360" w:lineRule="auto"/>
              <w:rPr>
                <w:rFonts w:ascii="Calibri" w:hAnsi="Calibri" w:eastAsia="仿宋" w:cs="仿宋"/>
                <w:sz w:val="24"/>
              </w:rPr>
            </w:pPr>
            <w:r>
              <w:rPr>
                <w:rFonts w:hint="eastAsia" w:ascii="Calibri" w:hAnsi="Calibri" w:eastAsia="仿宋" w:cs="仿宋"/>
                <w:sz w:val="24"/>
              </w:rPr>
              <w:t>根据供应商提供的项目整体建设方案进行评分，要求提供系统功能架构、技术方案，并针对本项目技术要求、项目现状和特点进行分析。</w:t>
            </w:r>
          </w:p>
          <w:p w14:paraId="37B163EB">
            <w:pPr>
              <w:snapToGrid w:val="0"/>
              <w:spacing w:line="360" w:lineRule="auto"/>
              <w:jc w:val="left"/>
              <w:rPr>
                <w:rFonts w:ascii="Calibri" w:hAnsi="Calibri" w:eastAsia="仿宋" w:cs="仿宋"/>
                <w:sz w:val="24"/>
              </w:rPr>
            </w:pPr>
            <w:r>
              <w:rPr>
                <w:rFonts w:hint="eastAsia" w:ascii="Calibri" w:hAnsi="Calibri" w:eastAsia="仿宋" w:cs="仿宋"/>
                <w:sz w:val="24"/>
              </w:rPr>
              <w:t>方案内容完整、措施有效、符合采购人实际需求，分析理解全面透彻的得4分；方案较完整，内容有阐述但并未完全贴合项目需求理解情况，分项基本全面的得3分；方案基本完整，理解的内容未包括细节或有效措施，分项存在部分偏差的得2分；方案较粗略，阐述内容无法较好满足项目需求的得1分；方案存在明显缺陷未体现相关内容或未提供内容的得0分。</w:t>
            </w:r>
          </w:p>
        </w:tc>
        <w:tc>
          <w:tcPr>
            <w:tcW w:w="708" w:type="dxa"/>
            <w:vAlign w:val="center"/>
          </w:tcPr>
          <w:p w14:paraId="310B8655">
            <w:pPr>
              <w:snapToGrid w:val="0"/>
              <w:spacing w:line="360" w:lineRule="auto"/>
              <w:jc w:val="center"/>
              <w:rPr>
                <w:rFonts w:ascii="Calibri" w:hAnsi="Calibri" w:eastAsia="仿宋" w:cs="仿宋"/>
                <w:sz w:val="24"/>
              </w:rPr>
            </w:pPr>
            <w:r>
              <w:rPr>
                <w:rFonts w:hint="eastAsia" w:ascii="Calibri" w:hAnsi="Calibri" w:eastAsia="仿宋" w:cs="仿宋"/>
                <w:sz w:val="24"/>
              </w:rPr>
              <w:t>4</w:t>
            </w:r>
          </w:p>
        </w:tc>
        <w:tc>
          <w:tcPr>
            <w:tcW w:w="993" w:type="dxa"/>
            <w:vAlign w:val="center"/>
          </w:tcPr>
          <w:p w14:paraId="4F725911">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Align w:val="center"/>
          </w:tcPr>
          <w:p w14:paraId="7A62ED22">
            <w:pPr>
              <w:snapToGrid w:val="0"/>
              <w:spacing w:line="360" w:lineRule="auto"/>
              <w:jc w:val="center"/>
              <w:rPr>
                <w:rFonts w:ascii="Calibri" w:hAnsi="Calibri" w:eastAsia="仿宋" w:cs="仿宋"/>
                <w:b/>
                <w:bCs/>
                <w:sz w:val="24"/>
              </w:rPr>
            </w:pPr>
            <w:r>
              <w:rPr>
                <w:rFonts w:hint="eastAsia" w:ascii="Calibri" w:hAnsi="Calibri" w:eastAsia="仿宋" w:cs="仿宋"/>
                <w:b/>
                <w:bCs/>
                <w:sz w:val="24"/>
              </w:rPr>
              <w:t>项目整体建设方案</w:t>
            </w:r>
          </w:p>
          <w:p w14:paraId="05C01C69">
            <w:pPr>
              <w:snapToGrid w:val="0"/>
              <w:spacing w:line="360" w:lineRule="auto"/>
              <w:jc w:val="center"/>
              <w:rPr>
                <w:rFonts w:ascii="Calibri" w:hAnsi="Calibri" w:eastAsia="仿宋" w:cs="仿宋"/>
                <w:b/>
                <w:bCs/>
                <w:sz w:val="24"/>
              </w:rPr>
            </w:pPr>
            <w:r>
              <w:rPr>
                <w:rFonts w:hint="eastAsia" w:ascii="Calibri" w:hAnsi="Calibri" w:eastAsia="仿宋" w:cs="仿宋"/>
                <w:b/>
                <w:bCs/>
                <w:sz w:val="24"/>
              </w:rPr>
              <w:t>（4分）</w:t>
            </w:r>
          </w:p>
        </w:tc>
      </w:tr>
      <w:tr w14:paraId="3558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Merge w:val="restart"/>
            <w:vAlign w:val="center"/>
          </w:tcPr>
          <w:p w14:paraId="00DB5175">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287DF7B3">
            <w:pPr>
              <w:snapToGrid w:val="0"/>
              <w:spacing w:line="360" w:lineRule="auto"/>
              <w:jc w:val="left"/>
              <w:rPr>
                <w:rFonts w:ascii="Calibri" w:hAnsi="Calibri" w:eastAsia="仿宋"/>
              </w:rPr>
            </w:pPr>
            <w:r>
              <w:rPr>
                <w:rFonts w:hint="eastAsia" w:ascii="Calibri" w:hAnsi="Calibri" w:eastAsia="仿宋" w:cs="仿宋"/>
                <w:b/>
                <w:bCs/>
                <w:sz w:val="24"/>
              </w:rPr>
              <w:t>（6</w:t>
            </w:r>
            <w:r>
              <w:rPr>
                <w:rFonts w:ascii="Calibri" w:hAnsi="Calibri" w:eastAsia="仿宋" w:cs="仿宋"/>
                <w:b/>
                <w:bCs/>
                <w:sz w:val="24"/>
              </w:rPr>
              <w:t>.1</w:t>
            </w:r>
            <w:r>
              <w:rPr>
                <w:rFonts w:hint="eastAsia" w:ascii="Calibri" w:hAnsi="Calibri" w:eastAsia="仿宋" w:cs="仿宋"/>
                <w:b/>
                <w:bCs/>
                <w:sz w:val="24"/>
              </w:rPr>
              <w:t>）进度保障：</w:t>
            </w:r>
            <w:r>
              <w:rPr>
                <w:rFonts w:hint="eastAsia" w:ascii="Calibri" w:hAnsi="Calibri" w:eastAsia="仿宋" w:cs="仿宋"/>
                <w:sz w:val="24"/>
              </w:rPr>
              <w:t>根据供应商提供的进度控制计划安排的合理性、针对性进行评分。合理性、针对性强的得</w:t>
            </w:r>
            <w:r>
              <w:rPr>
                <w:rFonts w:hint="eastAsia" w:ascii="Calibri" w:hAnsi="Calibri" w:eastAsia="仿宋" w:cs="仿宋"/>
                <w:sz w:val="24"/>
                <w:lang w:val="en-US" w:eastAsia="zh-CN"/>
              </w:rPr>
              <w:t>5</w:t>
            </w:r>
            <w:r>
              <w:rPr>
                <w:rFonts w:hint="eastAsia" w:ascii="Calibri" w:hAnsi="Calibri" w:eastAsia="仿宋" w:cs="仿宋"/>
                <w:sz w:val="24"/>
              </w:rPr>
              <w:t>分，合理性、针对性较强的得</w:t>
            </w:r>
            <w:r>
              <w:rPr>
                <w:rFonts w:hint="eastAsia" w:ascii="Calibri" w:hAnsi="Calibri" w:eastAsia="仿宋" w:cs="仿宋"/>
                <w:sz w:val="24"/>
                <w:lang w:val="en-US" w:eastAsia="zh-CN"/>
              </w:rPr>
              <w:t>3</w:t>
            </w:r>
            <w:r>
              <w:rPr>
                <w:rFonts w:hint="eastAsia" w:ascii="Calibri" w:hAnsi="Calibri" w:eastAsia="仿宋" w:cs="仿宋"/>
                <w:sz w:val="24"/>
              </w:rPr>
              <w:t>分，计划安排存在明显缺陷未体现相关内容或未提供内容的得0分。</w:t>
            </w:r>
          </w:p>
        </w:tc>
        <w:tc>
          <w:tcPr>
            <w:tcW w:w="708" w:type="dxa"/>
            <w:vAlign w:val="center"/>
          </w:tcPr>
          <w:p w14:paraId="4560EC54">
            <w:pPr>
              <w:snapToGrid w:val="0"/>
              <w:spacing w:line="360" w:lineRule="auto"/>
              <w:jc w:val="center"/>
              <w:rPr>
                <w:rFonts w:ascii="Calibri" w:hAnsi="Calibri" w:eastAsia="仿宋" w:cs="仿宋"/>
                <w:sz w:val="24"/>
              </w:rPr>
            </w:pPr>
            <w:r>
              <w:rPr>
                <w:rFonts w:hint="eastAsia" w:ascii="Calibri" w:hAnsi="Calibri" w:eastAsia="仿宋" w:cs="仿宋"/>
                <w:sz w:val="24"/>
              </w:rPr>
              <w:t>5</w:t>
            </w:r>
          </w:p>
        </w:tc>
        <w:tc>
          <w:tcPr>
            <w:tcW w:w="993" w:type="dxa"/>
            <w:vAlign w:val="center"/>
          </w:tcPr>
          <w:p w14:paraId="7D88A809">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Merge w:val="restart"/>
            <w:vAlign w:val="center"/>
          </w:tcPr>
          <w:p w14:paraId="6F0BC81C">
            <w:pPr>
              <w:snapToGrid w:val="0"/>
              <w:spacing w:line="360" w:lineRule="auto"/>
              <w:jc w:val="center"/>
              <w:rPr>
                <w:rFonts w:ascii="Calibri" w:hAnsi="Calibri" w:eastAsia="仿宋" w:cs="仿宋"/>
                <w:b/>
                <w:bCs/>
                <w:sz w:val="24"/>
              </w:rPr>
            </w:pPr>
            <w:r>
              <w:rPr>
                <w:rFonts w:hint="eastAsia" w:ascii="Calibri" w:hAnsi="Calibri" w:eastAsia="仿宋" w:cs="仿宋"/>
                <w:b/>
                <w:bCs/>
                <w:sz w:val="24"/>
              </w:rPr>
              <w:t>保障措施</w:t>
            </w:r>
          </w:p>
          <w:p w14:paraId="2910D09C">
            <w:pPr>
              <w:snapToGrid w:val="0"/>
              <w:spacing w:line="360" w:lineRule="auto"/>
              <w:jc w:val="center"/>
              <w:rPr>
                <w:rFonts w:ascii="Calibri" w:hAnsi="Calibri" w:eastAsia="仿宋" w:cs="仿宋"/>
                <w:b/>
                <w:bCs/>
                <w:sz w:val="24"/>
              </w:rPr>
            </w:pPr>
            <w:r>
              <w:rPr>
                <w:rFonts w:hint="eastAsia" w:ascii="Calibri" w:hAnsi="Calibri" w:eastAsia="仿宋" w:cs="仿宋"/>
                <w:b/>
                <w:bCs/>
                <w:sz w:val="24"/>
              </w:rPr>
              <w:t>（9分）</w:t>
            </w:r>
          </w:p>
        </w:tc>
      </w:tr>
      <w:tr w14:paraId="062D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Merge w:val="continue"/>
            <w:vAlign w:val="center"/>
          </w:tcPr>
          <w:p w14:paraId="32733BE0">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11343F9D">
            <w:pPr>
              <w:snapToGrid w:val="0"/>
              <w:spacing w:line="360" w:lineRule="auto"/>
              <w:jc w:val="left"/>
              <w:rPr>
                <w:rFonts w:ascii="Calibri" w:hAnsi="Calibri" w:eastAsia="仿宋" w:cs="仿宋"/>
                <w:sz w:val="24"/>
              </w:rPr>
            </w:pPr>
            <w:r>
              <w:rPr>
                <w:rFonts w:hint="eastAsia" w:ascii="Calibri" w:hAnsi="Calibri" w:eastAsia="仿宋" w:cs="仿宋"/>
                <w:b/>
                <w:bCs/>
                <w:sz w:val="24"/>
              </w:rPr>
              <w:t>（6</w:t>
            </w:r>
            <w:r>
              <w:rPr>
                <w:rFonts w:ascii="Calibri" w:hAnsi="Calibri" w:eastAsia="仿宋" w:cs="仿宋"/>
                <w:b/>
                <w:bCs/>
                <w:sz w:val="24"/>
              </w:rPr>
              <w:t>.2</w:t>
            </w:r>
            <w:r>
              <w:rPr>
                <w:rFonts w:hint="eastAsia" w:ascii="Calibri" w:hAnsi="Calibri" w:eastAsia="仿宋" w:cs="仿宋"/>
                <w:b/>
                <w:bCs/>
                <w:sz w:val="24"/>
              </w:rPr>
              <w:t>）质量保障：</w:t>
            </w:r>
            <w:r>
              <w:rPr>
                <w:rFonts w:hint="eastAsia" w:ascii="Calibri" w:hAnsi="Calibri" w:eastAsia="仿宋" w:cs="仿宋"/>
                <w:sz w:val="24"/>
              </w:rPr>
              <w:t>供应商服务质量保证措施的科学性、合理性、规范性和可操作性，包括①是否明确的建设质量目标，②是否有质量保证措施，③是否具有详细可行的实施内容，④服务期保证措施等，根据提供的方案内容进行评分。</w:t>
            </w:r>
          </w:p>
          <w:p w14:paraId="71338D38">
            <w:pPr>
              <w:snapToGrid w:val="0"/>
              <w:spacing w:line="360" w:lineRule="auto"/>
              <w:jc w:val="left"/>
              <w:rPr>
                <w:rFonts w:ascii="Calibri" w:hAnsi="Calibri" w:eastAsia="仿宋" w:cs="仿宋"/>
                <w:sz w:val="24"/>
              </w:rPr>
            </w:pPr>
            <w:r>
              <w:rPr>
                <w:rFonts w:hint="eastAsia" w:ascii="Calibri" w:hAnsi="Calibri" w:eastAsia="仿宋" w:cs="仿宋"/>
                <w:sz w:val="24"/>
              </w:rPr>
              <w:t>每一项内容完整、措施有效、符合采购人实际需求的得1分；内容基本完整、措施基本有效的得0.5分；未进行阐述或阐述内容无法满足项目需求的得0分。</w:t>
            </w:r>
          </w:p>
        </w:tc>
        <w:tc>
          <w:tcPr>
            <w:tcW w:w="708" w:type="dxa"/>
            <w:vAlign w:val="center"/>
          </w:tcPr>
          <w:p w14:paraId="497EC465">
            <w:pPr>
              <w:snapToGrid w:val="0"/>
              <w:spacing w:line="360" w:lineRule="auto"/>
              <w:jc w:val="center"/>
              <w:rPr>
                <w:rFonts w:ascii="Calibri" w:hAnsi="Calibri" w:eastAsia="仿宋" w:cs="仿宋"/>
                <w:sz w:val="24"/>
              </w:rPr>
            </w:pPr>
            <w:r>
              <w:rPr>
                <w:rFonts w:hint="eastAsia" w:ascii="Calibri" w:hAnsi="Calibri" w:eastAsia="仿宋" w:cs="仿宋"/>
                <w:sz w:val="24"/>
              </w:rPr>
              <w:t>4</w:t>
            </w:r>
          </w:p>
        </w:tc>
        <w:tc>
          <w:tcPr>
            <w:tcW w:w="993" w:type="dxa"/>
            <w:vAlign w:val="center"/>
          </w:tcPr>
          <w:p w14:paraId="37ED5524">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Merge w:val="continue"/>
            <w:vAlign w:val="center"/>
          </w:tcPr>
          <w:p w14:paraId="4388D44C">
            <w:pPr>
              <w:snapToGrid w:val="0"/>
              <w:spacing w:line="360" w:lineRule="auto"/>
              <w:jc w:val="center"/>
              <w:rPr>
                <w:rFonts w:ascii="Calibri" w:hAnsi="Calibri" w:eastAsia="仿宋" w:cs="仿宋"/>
                <w:b/>
                <w:bCs/>
                <w:sz w:val="24"/>
              </w:rPr>
            </w:pPr>
          </w:p>
        </w:tc>
      </w:tr>
      <w:tr w14:paraId="2674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59FAA23E">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7D6CB9FB">
            <w:pPr>
              <w:pStyle w:val="23"/>
              <w:rPr>
                <w:rFonts w:ascii="Calibri" w:hAnsi="Calibri" w:eastAsia="仿宋" w:cs="仿宋_GB2312"/>
              </w:rPr>
            </w:pPr>
            <w:r>
              <w:rPr>
                <w:rFonts w:hint="eastAsia" w:ascii="Calibri" w:hAnsi="Calibri" w:eastAsia="仿宋" w:cs="仿宋"/>
                <w:szCs w:val="24"/>
                <w:lang w:val="en-US"/>
              </w:rPr>
              <w:t>根据供应商为用户提供的培训方案的内容完整性、措施有效性、实际需求符合性</w:t>
            </w:r>
            <w:r>
              <w:rPr>
                <w:rFonts w:hint="eastAsia" w:ascii="Calibri" w:hAnsi="Calibri" w:eastAsia="仿宋" w:cs="仿宋"/>
                <w:lang w:val="en-US"/>
              </w:rPr>
              <w:t>进行评分</w:t>
            </w:r>
            <w:r>
              <w:rPr>
                <w:rFonts w:hint="eastAsia" w:ascii="Calibri" w:hAnsi="Calibri" w:eastAsia="仿宋" w:cs="仿宋_GB2312"/>
              </w:rPr>
              <w:t>。</w:t>
            </w:r>
          </w:p>
          <w:p w14:paraId="2113927D">
            <w:pPr>
              <w:spacing w:line="360" w:lineRule="auto"/>
            </w:pPr>
            <w:r>
              <w:rPr>
                <w:rFonts w:hint="eastAsia" w:ascii="Calibri" w:hAnsi="Calibri" w:eastAsia="仿宋" w:cs="仿宋"/>
                <w:kern w:val="0"/>
                <w:sz w:val="24"/>
              </w:rPr>
              <w:t>内容完整、措施有效、符合用户实际需求的得5分，内容有阐述但并未完全符合用户需求的得3分；内容粗糙部分符合用户需求的得1分；方案存在明显缺陷未体现相关内容或未提供内容的得0分。</w:t>
            </w:r>
          </w:p>
        </w:tc>
        <w:tc>
          <w:tcPr>
            <w:tcW w:w="708" w:type="dxa"/>
            <w:vAlign w:val="center"/>
          </w:tcPr>
          <w:p w14:paraId="4508574B">
            <w:pPr>
              <w:snapToGrid w:val="0"/>
              <w:spacing w:line="360" w:lineRule="auto"/>
              <w:jc w:val="center"/>
              <w:rPr>
                <w:rFonts w:ascii="Calibri" w:hAnsi="Calibri" w:eastAsia="仿宋" w:cs="仿宋"/>
                <w:sz w:val="24"/>
              </w:rPr>
            </w:pPr>
            <w:r>
              <w:rPr>
                <w:rFonts w:hint="eastAsia" w:ascii="Calibri" w:hAnsi="Calibri" w:eastAsia="仿宋" w:cs="仿宋"/>
                <w:sz w:val="24"/>
              </w:rPr>
              <w:t>5</w:t>
            </w:r>
          </w:p>
        </w:tc>
        <w:tc>
          <w:tcPr>
            <w:tcW w:w="993" w:type="dxa"/>
            <w:vAlign w:val="center"/>
          </w:tcPr>
          <w:p w14:paraId="74667DFB">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Align w:val="center"/>
          </w:tcPr>
          <w:p w14:paraId="1FE16AB0">
            <w:pPr>
              <w:spacing w:before="120" w:beforeLines="50" w:after="120" w:afterLines="50" w:line="360" w:lineRule="auto"/>
              <w:jc w:val="center"/>
              <w:rPr>
                <w:rFonts w:ascii="Calibri" w:hAnsi="Calibri" w:eastAsia="仿宋" w:cs="宋体"/>
                <w:b/>
                <w:bCs/>
                <w:szCs w:val="21"/>
              </w:rPr>
            </w:pPr>
            <w:r>
              <w:rPr>
                <w:rFonts w:hint="eastAsia" w:ascii="Calibri" w:hAnsi="Calibri" w:eastAsia="仿宋" w:cs="宋体"/>
                <w:b/>
                <w:bCs/>
                <w:szCs w:val="21"/>
              </w:rPr>
              <w:t>培训方案</w:t>
            </w:r>
          </w:p>
          <w:p w14:paraId="0113949B">
            <w:pPr>
              <w:spacing w:before="120" w:beforeLines="50" w:after="120" w:afterLines="50" w:line="360" w:lineRule="auto"/>
              <w:jc w:val="center"/>
              <w:rPr>
                <w:rFonts w:ascii="Calibri" w:hAnsi="Calibri" w:eastAsia="仿宋" w:cs="宋体"/>
                <w:b/>
                <w:bCs/>
                <w:szCs w:val="21"/>
              </w:rPr>
            </w:pPr>
            <w:r>
              <w:rPr>
                <w:rFonts w:hint="eastAsia" w:ascii="Calibri" w:hAnsi="Calibri" w:eastAsia="仿宋" w:cs="宋体"/>
                <w:b/>
                <w:bCs/>
                <w:szCs w:val="21"/>
              </w:rPr>
              <w:t>（5分）</w:t>
            </w:r>
          </w:p>
        </w:tc>
      </w:tr>
      <w:tr w14:paraId="1C99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6FAF2F29">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79CF6346">
            <w:pPr>
              <w:spacing w:before="120" w:beforeLines="50" w:after="120" w:afterLines="50" w:line="360" w:lineRule="auto"/>
              <w:rPr>
                <w:rFonts w:ascii="Calibri" w:hAnsi="Calibri" w:eastAsia="仿宋" w:cs="仿宋"/>
                <w:kern w:val="0"/>
                <w:sz w:val="24"/>
              </w:rPr>
            </w:pPr>
            <w:r>
              <w:rPr>
                <w:rFonts w:hint="eastAsia" w:ascii="Calibri" w:hAnsi="Calibri" w:eastAsia="仿宋" w:cs="仿宋"/>
                <w:kern w:val="0"/>
                <w:sz w:val="24"/>
              </w:rPr>
              <w:t>根据供应商提供的售后服务方案、维护人员和机构等情况，服务承诺的可行性、完整性以及服务承诺落实的保障措施，维护期内的质量保障措施等进行评分。</w:t>
            </w:r>
          </w:p>
          <w:p w14:paraId="001572D0">
            <w:pPr>
              <w:spacing w:before="120" w:beforeLines="50" w:after="120" w:afterLines="50" w:line="360" w:lineRule="auto"/>
              <w:rPr>
                <w:rFonts w:ascii="Calibri" w:hAnsi="Calibri" w:eastAsia="仿宋" w:cs="仿宋"/>
                <w:kern w:val="0"/>
                <w:sz w:val="24"/>
              </w:rPr>
            </w:pPr>
            <w:r>
              <w:rPr>
                <w:rFonts w:hint="eastAsia" w:ascii="Calibri" w:hAnsi="Calibri" w:eastAsia="仿宋" w:cs="仿宋"/>
                <w:kern w:val="0"/>
                <w:sz w:val="24"/>
              </w:rPr>
              <w:t>内容完整、措施有效、符合用户实际需求的得5分，内容有阐述但并未完全符合用户需求的得3分；内容粗糙部分符合用户需求的得1分；方案存在明显缺陷未体现相关内容或未提供内容的得0分。</w:t>
            </w:r>
          </w:p>
        </w:tc>
        <w:tc>
          <w:tcPr>
            <w:tcW w:w="708" w:type="dxa"/>
            <w:vAlign w:val="center"/>
          </w:tcPr>
          <w:p w14:paraId="7A8FDD6D">
            <w:pPr>
              <w:snapToGrid w:val="0"/>
              <w:spacing w:line="360" w:lineRule="auto"/>
              <w:jc w:val="center"/>
              <w:rPr>
                <w:rFonts w:ascii="Calibri" w:hAnsi="Calibri" w:eastAsia="仿宋" w:cs="仿宋"/>
                <w:sz w:val="24"/>
              </w:rPr>
            </w:pPr>
            <w:r>
              <w:rPr>
                <w:rFonts w:hint="eastAsia" w:ascii="Calibri" w:hAnsi="Calibri" w:eastAsia="仿宋" w:cs="仿宋"/>
                <w:sz w:val="24"/>
              </w:rPr>
              <w:t>5</w:t>
            </w:r>
          </w:p>
        </w:tc>
        <w:tc>
          <w:tcPr>
            <w:tcW w:w="993" w:type="dxa"/>
            <w:vAlign w:val="center"/>
          </w:tcPr>
          <w:p w14:paraId="3F30B42D">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Align w:val="center"/>
          </w:tcPr>
          <w:p w14:paraId="33D08B88">
            <w:pPr>
              <w:spacing w:before="120" w:beforeLines="50" w:after="120" w:afterLines="50" w:line="360" w:lineRule="auto"/>
              <w:jc w:val="center"/>
              <w:rPr>
                <w:rFonts w:ascii="Calibri" w:hAnsi="Calibri" w:eastAsia="仿宋" w:cs="仿宋"/>
                <w:b/>
                <w:bCs/>
                <w:sz w:val="24"/>
              </w:rPr>
            </w:pPr>
            <w:r>
              <w:rPr>
                <w:rFonts w:hint="eastAsia" w:ascii="Calibri" w:hAnsi="Calibri" w:eastAsia="仿宋" w:cs="仿宋"/>
                <w:b/>
                <w:bCs/>
                <w:sz w:val="24"/>
              </w:rPr>
              <w:t>售后服务方案</w:t>
            </w:r>
          </w:p>
          <w:p w14:paraId="294E98FC">
            <w:pPr>
              <w:spacing w:before="120" w:beforeLines="50" w:after="120" w:afterLines="50" w:line="360" w:lineRule="auto"/>
              <w:jc w:val="center"/>
              <w:rPr>
                <w:rFonts w:ascii="Calibri" w:hAnsi="Calibri" w:eastAsia="仿宋" w:cs="仿宋"/>
                <w:b/>
                <w:bCs/>
                <w:sz w:val="24"/>
              </w:rPr>
            </w:pPr>
            <w:r>
              <w:rPr>
                <w:rFonts w:hint="eastAsia" w:ascii="Calibri" w:hAnsi="Calibri" w:eastAsia="仿宋" w:cs="宋体"/>
                <w:b/>
                <w:bCs/>
                <w:szCs w:val="21"/>
              </w:rPr>
              <w:t>（5分）</w:t>
            </w:r>
          </w:p>
        </w:tc>
      </w:tr>
      <w:tr w14:paraId="27B3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751453EB">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4B8AF466">
            <w:pPr>
              <w:pStyle w:val="61"/>
              <w:ind w:firstLine="0"/>
              <w:rPr>
                <w:rFonts w:ascii="Calibri" w:eastAsia="仿宋" w:cs="仿宋"/>
                <w:szCs w:val="24"/>
              </w:rPr>
            </w:pPr>
            <w:r>
              <w:rPr>
                <w:rFonts w:hint="eastAsia" w:ascii="Calibri" w:eastAsia="仿宋" w:cs="仿宋"/>
                <w:szCs w:val="24"/>
              </w:rPr>
              <w:t>根据供应商提供的验收方案的合理性、可行性进行评分，方案合理可行的得</w:t>
            </w:r>
            <w:r>
              <w:rPr>
                <w:rFonts w:hint="eastAsia" w:ascii="Calibri" w:eastAsia="仿宋" w:cs="仿宋"/>
                <w:szCs w:val="24"/>
                <w:lang w:val="en-US"/>
              </w:rPr>
              <w:t>5</w:t>
            </w:r>
            <w:r>
              <w:rPr>
                <w:rFonts w:hint="eastAsia" w:ascii="Calibri" w:eastAsia="仿宋" w:cs="仿宋"/>
                <w:szCs w:val="24"/>
              </w:rPr>
              <w:t>分；</w:t>
            </w:r>
            <w:r>
              <w:rPr>
                <w:rFonts w:hint="eastAsia" w:ascii="Calibri" w:eastAsia="仿宋" w:cs="仿宋"/>
                <w:szCs w:val="24"/>
                <w:lang w:val="en-US"/>
              </w:rPr>
              <w:t>方案</w:t>
            </w:r>
            <w:r>
              <w:rPr>
                <w:rFonts w:hint="eastAsia" w:ascii="Calibri" w:eastAsia="仿宋" w:cs="仿宋"/>
                <w:szCs w:val="24"/>
              </w:rPr>
              <w:t>基本合理可行得</w:t>
            </w:r>
            <w:r>
              <w:rPr>
                <w:rFonts w:hint="eastAsia" w:ascii="Calibri" w:eastAsia="仿宋" w:cs="仿宋"/>
                <w:szCs w:val="24"/>
                <w:lang w:val="en-US"/>
              </w:rPr>
              <w:t>3</w:t>
            </w:r>
            <w:r>
              <w:rPr>
                <w:rFonts w:hint="eastAsia" w:ascii="Calibri" w:eastAsia="仿宋" w:cs="仿宋"/>
                <w:szCs w:val="24"/>
              </w:rPr>
              <w:t>分；</w:t>
            </w:r>
            <w:r>
              <w:rPr>
                <w:rFonts w:hint="eastAsia" w:ascii="Calibri" w:eastAsia="仿宋" w:cs="仿宋"/>
                <w:szCs w:val="24"/>
                <w:lang w:val="en-US"/>
              </w:rPr>
              <w:t>方案粗糙但尚且合理的得1分；</w:t>
            </w:r>
            <w:r>
              <w:rPr>
                <w:rFonts w:hint="eastAsia" w:ascii="Calibri" w:eastAsia="仿宋" w:cs="仿宋"/>
                <w:szCs w:val="24"/>
              </w:rPr>
              <w:t>方案存在明显缺陷未体现相关内容或未提供内容的得0分。</w:t>
            </w:r>
          </w:p>
        </w:tc>
        <w:tc>
          <w:tcPr>
            <w:tcW w:w="708" w:type="dxa"/>
            <w:shd w:val="clear" w:color="auto" w:fill="auto"/>
            <w:vAlign w:val="center"/>
          </w:tcPr>
          <w:p w14:paraId="2B172EFA">
            <w:pPr>
              <w:snapToGrid w:val="0"/>
              <w:spacing w:line="360" w:lineRule="auto"/>
              <w:jc w:val="center"/>
              <w:rPr>
                <w:rFonts w:ascii="Calibri" w:hAnsi="Calibri" w:eastAsia="仿宋" w:cs="仿宋"/>
                <w:sz w:val="24"/>
              </w:rPr>
            </w:pPr>
            <w:r>
              <w:rPr>
                <w:rFonts w:hint="eastAsia" w:ascii="Calibri" w:hAnsi="Calibri" w:eastAsia="仿宋" w:cs="仿宋"/>
                <w:sz w:val="24"/>
              </w:rPr>
              <w:t>5</w:t>
            </w:r>
          </w:p>
        </w:tc>
        <w:tc>
          <w:tcPr>
            <w:tcW w:w="993" w:type="dxa"/>
            <w:vAlign w:val="center"/>
          </w:tcPr>
          <w:p w14:paraId="39DA9123">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Align w:val="center"/>
          </w:tcPr>
          <w:p w14:paraId="52D99F9E">
            <w:pPr>
              <w:spacing w:before="120" w:beforeLines="50" w:after="120" w:afterLines="50" w:line="360" w:lineRule="auto"/>
              <w:jc w:val="center"/>
              <w:rPr>
                <w:rFonts w:ascii="Calibri" w:hAnsi="Calibri" w:eastAsia="仿宋" w:cs="仿宋"/>
                <w:b/>
                <w:bCs/>
                <w:sz w:val="24"/>
              </w:rPr>
            </w:pPr>
            <w:r>
              <w:rPr>
                <w:rFonts w:hint="eastAsia" w:ascii="Calibri" w:hAnsi="Calibri" w:eastAsia="仿宋" w:cs="仿宋"/>
                <w:b/>
                <w:bCs/>
                <w:sz w:val="24"/>
              </w:rPr>
              <w:t>验收方案</w:t>
            </w:r>
          </w:p>
          <w:p w14:paraId="56701A24">
            <w:pPr>
              <w:spacing w:before="120" w:beforeLines="50" w:after="120" w:afterLines="50" w:line="360" w:lineRule="auto"/>
              <w:jc w:val="center"/>
              <w:rPr>
                <w:rFonts w:ascii="Calibri" w:hAnsi="Calibri" w:eastAsia="仿宋" w:cs="宋体"/>
                <w:b/>
                <w:bCs/>
                <w:szCs w:val="21"/>
              </w:rPr>
            </w:pPr>
            <w:r>
              <w:rPr>
                <w:rFonts w:hint="eastAsia" w:ascii="Calibri" w:hAnsi="Calibri" w:eastAsia="仿宋" w:cs="仿宋"/>
                <w:b/>
                <w:bCs/>
                <w:sz w:val="24"/>
              </w:rPr>
              <w:t>（5分）</w:t>
            </w:r>
          </w:p>
        </w:tc>
      </w:tr>
      <w:tr w14:paraId="5E6C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Merge w:val="restart"/>
            <w:vAlign w:val="center"/>
          </w:tcPr>
          <w:p w14:paraId="3F7C52AF">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7A374CE7">
            <w:pPr>
              <w:pStyle w:val="61"/>
              <w:ind w:firstLine="0"/>
              <w:rPr>
                <w:rFonts w:ascii="Calibri" w:eastAsia="仿宋"/>
                <w:b/>
                <w:bCs/>
              </w:rPr>
            </w:pPr>
            <w:r>
              <w:rPr>
                <w:rFonts w:hint="eastAsia" w:ascii="Calibri" w:eastAsia="仿宋"/>
                <w:b/>
                <w:bCs/>
              </w:rPr>
              <w:t>（1</w:t>
            </w:r>
            <w:r>
              <w:rPr>
                <w:rFonts w:hint="eastAsia" w:ascii="Calibri" w:eastAsia="仿宋"/>
                <w:b/>
                <w:bCs/>
                <w:lang w:val="en-US"/>
              </w:rPr>
              <w:t>0</w:t>
            </w:r>
            <w:r>
              <w:rPr>
                <w:rFonts w:ascii="Calibri" w:eastAsia="仿宋"/>
                <w:b/>
                <w:bCs/>
              </w:rPr>
              <w:t>.</w:t>
            </w:r>
            <w:r>
              <w:rPr>
                <w:rFonts w:hint="eastAsia" w:ascii="Calibri" w:eastAsia="仿宋"/>
                <w:b/>
                <w:bCs/>
              </w:rPr>
              <w:t>1）项目负责人：</w:t>
            </w:r>
          </w:p>
          <w:p w14:paraId="555DEA61">
            <w:pPr>
              <w:pStyle w:val="61"/>
              <w:ind w:firstLine="0"/>
              <w:rPr>
                <w:rFonts w:ascii="Calibri" w:eastAsia="仿宋"/>
              </w:rPr>
            </w:pPr>
            <w:r>
              <w:rPr>
                <w:rFonts w:hint="eastAsia" w:ascii="Calibri" w:eastAsia="仿宋"/>
              </w:rPr>
              <w:t>拟派项目负责人具有信息系统项目管理师证书（高级）</w:t>
            </w:r>
            <w:r>
              <w:rPr>
                <w:rFonts w:hint="eastAsia" w:ascii="Calibri" w:eastAsia="仿宋"/>
                <w:lang w:val="en-US"/>
              </w:rPr>
              <w:t>的得3分。</w:t>
            </w:r>
          </w:p>
          <w:p w14:paraId="0022CE17">
            <w:pPr>
              <w:pStyle w:val="61"/>
              <w:ind w:firstLine="0"/>
              <w:rPr>
                <w:rFonts w:ascii="Calibri" w:eastAsia="仿宋"/>
              </w:rPr>
            </w:pPr>
            <w:r>
              <w:rPr>
                <w:rFonts w:hint="eastAsia" w:ascii="Calibri" w:eastAsia="仿宋"/>
                <w:b/>
                <w:bCs/>
              </w:rPr>
              <w:t>【证明材料：</w:t>
            </w:r>
            <w:r>
              <w:rPr>
                <w:rFonts w:hint="eastAsia" w:ascii="Calibri" w:eastAsia="仿宋"/>
                <w:b/>
                <w:bCs/>
                <w:lang w:val="en-US"/>
              </w:rPr>
              <w:t>须</w:t>
            </w:r>
            <w:r>
              <w:rPr>
                <w:rFonts w:hint="eastAsia" w:ascii="Calibri" w:eastAsia="仿宋"/>
                <w:b/>
                <w:bCs/>
              </w:rPr>
              <w:t>提供相关证书复印件及近3个月</w:t>
            </w:r>
            <w:r>
              <w:rPr>
                <w:rFonts w:hint="eastAsia" w:ascii="Calibri" w:eastAsia="仿宋"/>
                <w:b/>
                <w:bCs/>
                <w:lang w:val="en-US"/>
              </w:rPr>
              <w:t>任意一个月</w:t>
            </w:r>
            <w:r>
              <w:rPr>
                <w:rFonts w:hint="eastAsia" w:ascii="Calibri" w:eastAsia="仿宋"/>
                <w:b/>
                <w:bCs/>
              </w:rPr>
              <w:t>的社保缴纳证明并加盖</w:t>
            </w:r>
            <w:r>
              <w:rPr>
                <w:rFonts w:hint="eastAsia" w:ascii="Calibri" w:eastAsia="仿宋"/>
                <w:b/>
                <w:bCs/>
                <w:lang w:val="en-US"/>
              </w:rPr>
              <w:t>供应商</w:t>
            </w:r>
            <w:r>
              <w:rPr>
                <w:rFonts w:hint="eastAsia" w:ascii="Calibri" w:eastAsia="仿宋"/>
                <w:b/>
                <w:bCs/>
              </w:rPr>
              <w:t>公章，不提供不得分】</w:t>
            </w:r>
          </w:p>
        </w:tc>
        <w:tc>
          <w:tcPr>
            <w:tcW w:w="708" w:type="dxa"/>
            <w:vAlign w:val="center"/>
          </w:tcPr>
          <w:p w14:paraId="12891E4C">
            <w:pPr>
              <w:snapToGrid w:val="0"/>
              <w:spacing w:line="360" w:lineRule="auto"/>
              <w:jc w:val="center"/>
              <w:rPr>
                <w:rFonts w:ascii="Calibri" w:hAnsi="Calibri" w:eastAsia="仿宋" w:cs="仿宋"/>
                <w:sz w:val="24"/>
              </w:rPr>
            </w:pPr>
            <w:r>
              <w:rPr>
                <w:rFonts w:hint="eastAsia" w:ascii="Calibri" w:hAnsi="Calibri" w:eastAsia="仿宋" w:cs="仿宋"/>
                <w:sz w:val="24"/>
              </w:rPr>
              <w:t>3</w:t>
            </w:r>
          </w:p>
        </w:tc>
        <w:tc>
          <w:tcPr>
            <w:tcW w:w="993" w:type="dxa"/>
            <w:vAlign w:val="center"/>
          </w:tcPr>
          <w:p w14:paraId="2190A42C">
            <w:pPr>
              <w:snapToGrid w:val="0"/>
              <w:spacing w:line="360" w:lineRule="auto"/>
              <w:jc w:val="center"/>
              <w:rPr>
                <w:rFonts w:ascii="Calibri" w:hAnsi="Calibri" w:eastAsia="仿宋" w:cs="仿宋"/>
                <w:b/>
                <w:bCs/>
                <w:sz w:val="24"/>
              </w:rPr>
            </w:pPr>
            <w:r>
              <w:rPr>
                <w:rFonts w:hint="eastAsia" w:ascii="Calibri" w:hAnsi="Calibri" w:eastAsia="仿宋" w:cs="仿宋"/>
                <w:b/>
                <w:bCs/>
                <w:sz w:val="24"/>
              </w:rPr>
              <w:t>客观分</w:t>
            </w:r>
          </w:p>
        </w:tc>
        <w:tc>
          <w:tcPr>
            <w:tcW w:w="992" w:type="dxa"/>
            <w:vMerge w:val="restart"/>
            <w:vAlign w:val="center"/>
          </w:tcPr>
          <w:p w14:paraId="2B7121B1">
            <w:pPr>
              <w:spacing w:before="120" w:beforeLines="50" w:after="120" w:afterLines="50" w:line="360" w:lineRule="auto"/>
              <w:jc w:val="center"/>
              <w:rPr>
                <w:rFonts w:ascii="Calibri" w:hAnsi="Calibri" w:eastAsia="仿宋" w:cs="仿宋"/>
                <w:b/>
                <w:bCs/>
                <w:sz w:val="24"/>
              </w:rPr>
            </w:pPr>
            <w:r>
              <w:rPr>
                <w:rFonts w:hint="eastAsia" w:ascii="Calibri" w:hAnsi="Calibri" w:eastAsia="仿宋" w:cs="仿宋"/>
                <w:b/>
                <w:bCs/>
                <w:sz w:val="24"/>
              </w:rPr>
              <w:t>项目团队</w:t>
            </w:r>
          </w:p>
          <w:p w14:paraId="5E13B791">
            <w:pPr>
              <w:spacing w:before="120" w:beforeLines="50" w:after="120" w:afterLines="50" w:line="360" w:lineRule="auto"/>
              <w:jc w:val="center"/>
              <w:rPr>
                <w:rFonts w:ascii="Calibri" w:hAnsi="Calibri" w:eastAsia="仿宋" w:cs="宋体"/>
                <w:b/>
                <w:bCs/>
                <w:szCs w:val="21"/>
              </w:rPr>
            </w:pPr>
            <w:r>
              <w:rPr>
                <w:rFonts w:hint="eastAsia" w:ascii="Calibri" w:hAnsi="Calibri" w:eastAsia="仿宋" w:cs="仿宋"/>
                <w:b/>
                <w:bCs/>
                <w:sz w:val="24"/>
              </w:rPr>
              <w:t>（12分）</w:t>
            </w:r>
          </w:p>
        </w:tc>
      </w:tr>
      <w:tr w14:paraId="6542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Merge w:val="continue"/>
            <w:vAlign w:val="center"/>
          </w:tcPr>
          <w:p w14:paraId="01D5BD6C">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3D592011">
            <w:pPr>
              <w:pStyle w:val="61"/>
              <w:ind w:firstLine="0"/>
              <w:rPr>
                <w:rFonts w:ascii="Calibri" w:eastAsia="仿宋"/>
                <w:b/>
                <w:bCs/>
                <w:lang w:val="en-US"/>
              </w:rPr>
            </w:pPr>
            <w:r>
              <w:rPr>
                <w:rFonts w:hint="eastAsia" w:ascii="Calibri" w:eastAsia="仿宋"/>
                <w:b/>
                <w:bCs/>
                <w:lang w:val="en-US"/>
              </w:rPr>
              <w:t>（10</w:t>
            </w:r>
            <w:r>
              <w:rPr>
                <w:rFonts w:ascii="Calibri" w:eastAsia="仿宋"/>
                <w:b/>
                <w:bCs/>
                <w:lang w:val="en-US"/>
              </w:rPr>
              <w:t>.</w:t>
            </w:r>
            <w:r>
              <w:rPr>
                <w:rFonts w:hint="eastAsia" w:ascii="Calibri" w:eastAsia="仿宋"/>
                <w:b/>
                <w:bCs/>
                <w:lang w:val="en-US"/>
              </w:rPr>
              <w:t>2）项目团队（除项目负责人外）：</w:t>
            </w:r>
          </w:p>
          <w:p w14:paraId="0C19CE5D">
            <w:pPr>
              <w:pStyle w:val="61"/>
              <w:ind w:firstLine="0"/>
              <w:rPr>
                <w:rFonts w:ascii="Calibri" w:eastAsia="仿宋"/>
                <w:lang w:val="en-US"/>
              </w:rPr>
            </w:pPr>
            <w:r>
              <w:rPr>
                <w:rFonts w:hint="eastAsia" w:ascii="Calibri" w:eastAsia="仿宋"/>
                <w:lang w:val="en-US"/>
              </w:rPr>
              <w:t>具有信息技术高级及以上职称或计算机技术与软件专业技术资格（水平）考试高级证书的，每人得2分，最高得4分。</w:t>
            </w:r>
          </w:p>
          <w:p w14:paraId="566C6EB2">
            <w:pPr>
              <w:pStyle w:val="61"/>
              <w:ind w:firstLine="0"/>
              <w:rPr>
                <w:rFonts w:ascii="Calibri" w:eastAsia="仿宋"/>
                <w:b/>
                <w:bCs/>
                <w:lang w:val="en-US"/>
              </w:rPr>
            </w:pPr>
            <w:r>
              <w:rPr>
                <w:rFonts w:hint="eastAsia" w:ascii="Calibri" w:eastAsia="仿宋"/>
                <w:b/>
                <w:bCs/>
                <w:lang w:val="en-US"/>
              </w:rPr>
              <w:t>注：一人多证不重复得分；多人相同证书可以重复得分。</w:t>
            </w:r>
          </w:p>
          <w:p w14:paraId="0B11CF16">
            <w:pPr>
              <w:pStyle w:val="61"/>
              <w:ind w:firstLine="0"/>
              <w:rPr>
                <w:rFonts w:ascii="Calibri" w:eastAsia="仿宋"/>
                <w:lang w:val="en-US"/>
              </w:rPr>
            </w:pPr>
            <w:r>
              <w:rPr>
                <w:rFonts w:hint="eastAsia" w:ascii="Calibri" w:eastAsia="仿宋"/>
                <w:b/>
                <w:bCs/>
              </w:rPr>
              <w:t>【证明材料：</w:t>
            </w:r>
            <w:r>
              <w:rPr>
                <w:rFonts w:hint="eastAsia" w:ascii="Calibri" w:eastAsia="仿宋"/>
                <w:b/>
                <w:bCs/>
                <w:lang w:val="en-US"/>
              </w:rPr>
              <w:t>须</w:t>
            </w:r>
            <w:r>
              <w:rPr>
                <w:rFonts w:hint="eastAsia" w:ascii="Calibri" w:eastAsia="仿宋"/>
                <w:b/>
                <w:bCs/>
              </w:rPr>
              <w:t>提供相关证书复印件并加盖</w:t>
            </w:r>
            <w:r>
              <w:rPr>
                <w:rFonts w:hint="eastAsia" w:ascii="Calibri" w:eastAsia="仿宋"/>
                <w:b/>
                <w:bCs/>
                <w:lang w:val="en-US"/>
              </w:rPr>
              <w:t>供应商</w:t>
            </w:r>
            <w:r>
              <w:rPr>
                <w:rFonts w:hint="eastAsia" w:ascii="Calibri" w:eastAsia="仿宋"/>
                <w:b/>
                <w:bCs/>
              </w:rPr>
              <w:t>公章，不提供不得分】</w:t>
            </w:r>
          </w:p>
        </w:tc>
        <w:tc>
          <w:tcPr>
            <w:tcW w:w="708" w:type="dxa"/>
            <w:vAlign w:val="center"/>
          </w:tcPr>
          <w:p w14:paraId="51C2CB9C">
            <w:pPr>
              <w:snapToGrid w:val="0"/>
              <w:spacing w:line="360" w:lineRule="auto"/>
              <w:jc w:val="center"/>
              <w:rPr>
                <w:rFonts w:ascii="Calibri" w:hAnsi="Calibri" w:eastAsia="仿宋" w:cs="仿宋"/>
                <w:sz w:val="24"/>
              </w:rPr>
            </w:pPr>
            <w:r>
              <w:rPr>
                <w:rFonts w:hint="eastAsia" w:ascii="Calibri" w:hAnsi="Calibri" w:eastAsia="仿宋" w:cs="仿宋"/>
                <w:sz w:val="24"/>
              </w:rPr>
              <w:t>4</w:t>
            </w:r>
          </w:p>
        </w:tc>
        <w:tc>
          <w:tcPr>
            <w:tcW w:w="993" w:type="dxa"/>
            <w:vAlign w:val="center"/>
          </w:tcPr>
          <w:p w14:paraId="5C5A33B9">
            <w:pPr>
              <w:snapToGrid w:val="0"/>
              <w:spacing w:line="360" w:lineRule="auto"/>
              <w:jc w:val="center"/>
              <w:rPr>
                <w:rFonts w:ascii="Calibri" w:hAnsi="Calibri" w:eastAsia="仿宋" w:cs="仿宋"/>
                <w:b/>
                <w:bCs/>
                <w:sz w:val="24"/>
              </w:rPr>
            </w:pPr>
            <w:r>
              <w:rPr>
                <w:rFonts w:hint="eastAsia" w:ascii="Calibri" w:hAnsi="Calibri" w:eastAsia="仿宋" w:cs="仿宋"/>
                <w:b/>
                <w:bCs/>
                <w:sz w:val="24"/>
              </w:rPr>
              <w:t>客观分</w:t>
            </w:r>
          </w:p>
        </w:tc>
        <w:tc>
          <w:tcPr>
            <w:tcW w:w="992" w:type="dxa"/>
            <w:vMerge w:val="continue"/>
            <w:vAlign w:val="center"/>
          </w:tcPr>
          <w:p w14:paraId="6774FD68">
            <w:pPr>
              <w:spacing w:before="120" w:beforeLines="50" w:after="120" w:afterLines="50" w:line="360" w:lineRule="auto"/>
              <w:jc w:val="center"/>
              <w:rPr>
                <w:rFonts w:ascii="Calibri" w:hAnsi="Calibri" w:eastAsia="仿宋" w:cs="仿宋"/>
                <w:b/>
                <w:bCs/>
                <w:sz w:val="24"/>
              </w:rPr>
            </w:pPr>
          </w:p>
        </w:tc>
      </w:tr>
      <w:tr w14:paraId="4CCC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Merge w:val="continue"/>
            <w:vAlign w:val="center"/>
          </w:tcPr>
          <w:p w14:paraId="4A831A61">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24EBABAA">
            <w:pPr>
              <w:pStyle w:val="61"/>
              <w:ind w:firstLine="0"/>
              <w:rPr>
                <w:rFonts w:ascii="Calibri" w:eastAsia="仿宋" w:cs="仿宋"/>
                <w:kern w:val="0"/>
                <w:szCs w:val="24"/>
              </w:rPr>
            </w:pPr>
            <w:r>
              <w:rPr>
                <w:rFonts w:hint="eastAsia" w:ascii="Calibri" w:eastAsia="仿宋" w:cs="仿宋"/>
                <w:kern w:val="0"/>
              </w:rPr>
              <w:t>（1</w:t>
            </w:r>
            <w:r>
              <w:rPr>
                <w:rFonts w:hint="eastAsia" w:ascii="Calibri" w:eastAsia="仿宋" w:cs="仿宋"/>
                <w:kern w:val="0"/>
                <w:lang w:val="en-US"/>
              </w:rPr>
              <w:t>0</w:t>
            </w:r>
            <w:r>
              <w:rPr>
                <w:rFonts w:ascii="Calibri" w:eastAsia="仿宋" w:cs="仿宋"/>
                <w:kern w:val="0"/>
              </w:rPr>
              <w:t>.3</w:t>
            </w:r>
            <w:r>
              <w:rPr>
                <w:rFonts w:hint="eastAsia" w:ascii="Calibri" w:eastAsia="仿宋" w:cs="仿宋"/>
                <w:kern w:val="0"/>
              </w:rPr>
              <w:t>）</w:t>
            </w:r>
            <w:r>
              <w:rPr>
                <w:rFonts w:hint="eastAsia" w:ascii="Calibri" w:eastAsia="仿宋" w:cs="仿宋"/>
                <w:kern w:val="0"/>
                <w:szCs w:val="24"/>
              </w:rPr>
              <w:t>根据供应商提供的项目服务团队主要管理人员的人数、类似项目经验、本项目岗位职责等配置情况的合理性、专业性进行综合评审。</w:t>
            </w:r>
          </w:p>
          <w:p w14:paraId="4E7B9FA2">
            <w:pPr>
              <w:pStyle w:val="61"/>
              <w:ind w:firstLine="0"/>
              <w:rPr>
                <w:rFonts w:ascii="Calibri" w:eastAsia="仿宋"/>
                <w:lang w:val="en-US"/>
              </w:rPr>
            </w:pPr>
            <w:r>
              <w:rPr>
                <w:rFonts w:hint="eastAsia" w:ascii="Calibri" w:eastAsia="仿宋" w:cs="仿宋"/>
                <w:kern w:val="0"/>
                <w:szCs w:val="24"/>
              </w:rPr>
              <w:t>服务团队与本项目需求匹配程度、专业性高、类似项目经验较丰富的得</w:t>
            </w:r>
            <w:r>
              <w:rPr>
                <w:rFonts w:hint="eastAsia" w:ascii="Calibri" w:eastAsia="仿宋" w:cs="仿宋"/>
                <w:kern w:val="0"/>
                <w:szCs w:val="24"/>
                <w:lang w:val="en-US"/>
              </w:rPr>
              <w:t>5</w:t>
            </w:r>
            <w:r>
              <w:rPr>
                <w:rFonts w:hint="eastAsia" w:ascii="Calibri" w:eastAsia="仿宋" w:cs="仿宋"/>
                <w:kern w:val="0"/>
                <w:szCs w:val="24"/>
              </w:rPr>
              <w:t>分；匹配程度、专业性</w:t>
            </w:r>
            <w:r>
              <w:rPr>
                <w:rFonts w:hint="eastAsia" w:ascii="Calibri" w:eastAsia="仿宋" w:cs="仿宋"/>
                <w:kern w:val="0"/>
                <w:szCs w:val="24"/>
                <w:lang w:val="en-US"/>
              </w:rPr>
              <w:t>较高</w:t>
            </w:r>
            <w:r>
              <w:rPr>
                <w:rFonts w:hint="eastAsia" w:ascii="Calibri" w:eastAsia="仿宋" w:cs="仿宋"/>
                <w:kern w:val="0"/>
                <w:szCs w:val="24"/>
              </w:rPr>
              <w:t>、类似项目经验</w:t>
            </w:r>
            <w:r>
              <w:rPr>
                <w:rFonts w:hint="eastAsia" w:ascii="Calibri" w:eastAsia="仿宋" w:cs="仿宋"/>
                <w:kern w:val="0"/>
                <w:szCs w:val="24"/>
                <w:lang w:val="en-US"/>
              </w:rPr>
              <w:t>较丰富</w:t>
            </w:r>
            <w:r>
              <w:rPr>
                <w:rFonts w:hint="eastAsia" w:ascii="Calibri" w:eastAsia="仿宋" w:cs="仿宋"/>
                <w:kern w:val="0"/>
                <w:szCs w:val="24"/>
              </w:rPr>
              <w:t>的得</w:t>
            </w:r>
            <w:r>
              <w:rPr>
                <w:rFonts w:hint="eastAsia" w:ascii="Calibri" w:eastAsia="仿宋" w:cs="仿宋"/>
                <w:kern w:val="0"/>
                <w:szCs w:val="24"/>
                <w:lang w:val="en-US"/>
              </w:rPr>
              <w:t>3</w:t>
            </w:r>
            <w:r>
              <w:rPr>
                <w:rFonts w:hint="eastAsia" w:ascii="Calibri" w:eastAsia="仿宋" w:cs="仿宋"/>
                <w:kern w:val="0"/>
                <w:szCs w:val="24"/>
              </w:rPr>
              <w:t>分；匹配程度、专业性、类似项目经验一般的得1分；不提供或匹配度较差的得0分。</w:t>
            </w:r>
          </w:p>
        </w:tc>
        <w:tc>
          <w:tcPr>
            <w:tcW w:w="708" w:type="dxa"/>
            <w:vAlign w:val="center"/>
          </w:tcPr>
          <w:p w14:paraId="35E28F8F">
            <w:pPr>
              <w:snapToGrid w:val="0"/>
              <w:spacing w:line="360" w:lineRule="auto"/>
              <w:jc w:val="center"/>
              <w:rPr>
                <w:rFonts w:ascii="Calibri" w:hAnsi="Calibri" w:eastAsia="仿宋" w:cs="仿宋"/>
                <w:sz w:val="24"/>
              </w:rPr>
            </w:pPr>
            <w:r>
              <w:rPr>
                <w:rFonts w:hint="eastAsia" w:ascii="Calibri" w:hAnsi="Calibri" w:eastAsia="仿宋" w:cs="仿宋"/>
                <w:sz w:val="24"/>
              </w:rPr>
              <w:t>5</w:t>
            </w:r>
          </w:p>
        </w:tc>
        <w:tc>
          <w:tcPr>
            <w:tcW w:w="993" w:type="dxa"/>
            <w:vAlign w:val="center"/>
          </w:tcPr>
          <w:p w14:paraId="7A83DB7E">
            <w:pPr>
              <w:snapToGrid w:val="0"/>
              <w:spacing w:line="360" w:lineRule="auto"/>
              <w:jc w:val="center"/>
              <w:rPr>
                <w:rFonts w:ascii="Calibri" w:hAnsi="Calibri" w:eastAsia="仿宋" w:cs="仿宋"/>
                <w:sz w:val="24"/>
              </w:rPr>
            </w:pPr>
            <w:r>
              <w:rPr>
                <w:rFonts w:hint="eastAsia" w:ascii="Calibri" w:hAnsi="Calibri" w:eastAsia="仿宋" w:cs="仿宋"/>
                <w:sz w:val="24"/>
              </w:rPr>
              <w:t>主观分</w:t>
            </w:r>
          </w:p>
        </w:tc>
        <w:tc>
          <w:tcPr>
            <w:tcW w:w="992" w:type="dxa"/>
            <w:vMerge w:val="continue"/>
            <w:vAlign w:val="center"/>
          </w:tcPr>
          <w:p w14:paraId="18A0EEBC">
            <w:pPr>
              <w:spacing w:before="120" w:beforeLines="50" w:after="120" w:afterLines="50" w:line="360" w:lineRule="auto"/>
              <w:jc w:val="center"/>
              <w:rPr>
                <w:rFonts w:ascii="Calibri" w:hAnsi="Calibri" w:eastAsia="仿宋" w:cs="仿宋"/>
                <w:b/>
                <w:bCs/>
                <w:sz w:val="24"/>
              </w:rPr>
            </w:pPr>
          </w:p>
        </w:tc>
      </w:tr>
      <w:tr w14:paraId="26B8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Merge w:val="restart"/>
            <w:vAlign w:val="center"/>
          </w:tcPr>
          <w:p w14:paraId="7FFEEC5E">
            <w:pPr>
              <w:pStyle w:val="968"/>
              <w:numPr>
                <w:ilvl w:val="0"/>
                <w:numId w:val="1"/>
              </w:numPr>
              <w:snapToGrid w:val="0"/>
              <w:spacing w:line="360" w:lineRule="auto"/>
              <w:ind w:firstLineChars="0"/>
              <w:jc w:val="center"/>
              <w:rPr>
                <w:rFonts w:ascii="Calibri" w:hAnsi="Calibri" w:eastAsia="仿宋" w:cs="仿宋"/>
                <w:b/>
                <w:bCs/>
                <w:sz w:val="24"/>
              </w:rPr>
            </w:pPr>
          </w:p>
        </w:tc>
        <w:tc>
          <w:tcPr>
            <w:tcW w:w="6014" w:type="dxa"/>
            <w:vAlign w:val="center"/>
          </w:tcPr>
          <w:p w14:paraId="443CE6CE">
            <w:pPr>
              <w:pStyle w:val="61"/>
              <w:ind w:firstLine="0"/>
              <w:rPr>
                <w:rFonts w:ascii="Calibri" w:eastAsia="仿宋" w:cs="仿宋"/>
                <w:snapToGrid w:val="0"/>
                <w:szCs w:val="24"/>
                <w:lang w:val="en-US"/>
              </w:rPr>
            </w:pPr>
            <w:r>
              <w:rPr>
                <w:rFonts w:hint="eastAsia" w:ascii="Calibri" w:eastAsia="仿宋" w:cs="仿宋"/>
                <w:snapToGrid w:val="0"/>
                <w:szCs w:val="24"/>
                <w:lang w:val="en-US"/>
              </w:rPr>
              <w:t>要求供应商在投标现场对本期项目建设内容中以下几项内容进行演示：评标现场投标单位采用系统原型演示的最高得20分；PPT 、Demo、录屏演示、文档等其他演示方式最高得10分。（演示时间不超过15分钟）：</w:t>
            </w:r>
          </w:p>
          <w:p w14:paraId="5D86AB92">
            <w:pPr>
              <w:pStyle w:val="61"/>
              <w:ind w:firstLine="0"/>
              <w:rPr>
                <w:rFonts w:ascii="Calibri" w:eastAsia="仿宋" w:cs="仿宋"/>
                <w:b/>
                <w:bCs/>
                <w:szCs w:val="24"/>
                <w:lang w:val="en-US"/>
              </w:rPr>
            </w:pPr>
            <w:r>
              <w:rPr>
                <w:rFonts w:hint="eastAsia" w:ascii="Calibri" w:eastAsia="仿宋" w:cs="仿宋"/>
                <w:b/>
                <w:bCs/>
                <w:szCs w:val="24"/>
                <w:lang w:val="en-US"/>
              </w:rPr>
              <w:t>（11</w:t>
            </w:r>
            <w:r>
              <w:rPr>
                <w:rFonts w:ascii="Calibri" w:eastAsia="仿宋" w:cs="仿宋"/>
                <w:b/>
                <w:bCs/>
                <w:szCs w:val="24"/>
                <w:lang w:val="en-US"/>
              </w:rPr>
              <w:t>.</w:t>
            </w:r>
            <w:r>
              <w:rPr>
                <w:rFonts w:hint="eastAsia" w:ascii="Calibri" w:eastAsia="仿宋" w:cs="仿宋"/>
                <w:b/>
                <w:bCs/>
                <w:szCs w:val="24"/>
                <w:lang w:val="en-US"/>
              </w:rPr>
              <w:t>1）产业本底分析场景演示：</w:t>
            </w:r>
          </w:p>
          <w:p w14:paraId="24ECE57F">
            <w:pPr>
              <w:pStyle w:val="61"/>
              <w:ind w:firstLine="0"/>
              <w:rPr>
                <w:rFonts w:ascii="Calibri" w:eastAsia="仿宋" w:cs="仿宋"/>
                <w:snapToGrid w:val="0"/>
                <w:szCs w:val="24"/>
                <w:lang w:val="en-US"/>
              </w:rPr>
            </w:pPr>
            <w:r>
              <w:rPr>
                <w:rFonts w:hint="eastAsia" w:ascii="Calibri" w:eastAsia="仿宋" w:cs="仿宋"/>
                <w:snapToGrid w:val="0"/>
                <w:szCs w:val="24"/>
                <w:lang w:val="en-US"/>
              </w:rPr>
              <w:t>演示产业本底分析场景，产业总览模块包含核心指标/区域总营收、重点企业、专利标准、创新药、医疗器械、营收地图、产业咨讯、产业政策、产业研究九个功能。</w:t>
            </w:r>
          </w:p>
          <w:p w14:paraId="625A7C61">
            <w:pPr>
              <w:snapToGrid w:val="0"/>
              <w:spacing w:line="360" w:lineRule="auto"/>
              <w:rPr>
                <w:rFonts w:ascii="Calibri" w:hAnsi="Calibri" w:eastAsia="仿宋" w:cs="仿宋_GB2312"/>
                <w:sz w:val="24"/>
              </w:rPr>
            </w:pPr>
            <w:r>
              <w:rPr>
                <w:rFonts w:hint="eastAsia" w:ascii="Calibri" w:hAnsi="Calibri" w:eastAsia="仿宋" w:cs="仿宋_GB2312"/>
                <w:sz w:val="24"/>
                <w:lang w:bidi="ar"/>
              </w:rPr>
              <w:t>每个演示功能完整，符合项目需求，流程顺畅的得2分；</w:t>
            </w:r>
          </w:p>
          <w:p w14:paraId="3E700CF6">
            <w:pPr>
              <w:snapToGrid w:val="0"/>
              <w:spacing w:line="360" w:lineRule="auto"/>
              <w:rPr>
                <w:rFonts w:ascii="Calibri" w:hAnsi="Calibri" w:eastAsia="仿宋" w:cs="仿宋_GB2312"/>
                <w:sz w:val="24"/>
                <w:lang w:bidi="ar"/>
              </w:rPr>
            </w:pPr>
            <w:r>
              <w:rPr>
                <w:rFonts w:hint="eastAsia" w:ascii="Calibri" w:hAnsi="Calibri" w:eastAsia="仿宋" w:cs="仿宋_GB2312"/>
                <w:sz w:val="24"/>
                <w:lang w:bidi="ar"/>
              </w:rPr>
              <w:t>演示功能基本完整，基本符合项目需求，流程不够顺畅的得1分；不符合项目需求或未演示的得</w:t>
            </w:r>
            <w:r>
              <w:rPr>
                <w:rFonts w:ascii="Calibri" w:hAnsi="Calibri" w:eastAsia="仿宋" w:cs="仿宋_GB2312"/>
                <w:sz w:val="24"/>
                <w:lang w:bidi="ar"/>
              </w:rPr>
              <w:t>0</w:t>
            </w:r>
            <w:r>
              <w:rPr>
                <w:rFonts w:hint="eastAsia" w:ascii="Calibri" w:hAnsi="Calibri" w:eastAsia="仿宋" w:cs="仿宋_GB2312"/>
                <w:sz w:val="24"/>
                <w:lang w:bidi="ar"/>
              </w:rPr>
              <w:t>分。</w:t>
            </w:r>
          </w:p>
          <w:p w14:paraId="5EE17D4A">
            <w:pPr>
              <w:pStyle w:val="61"/>
              <w:ind w:firstLine="0"/>
              <w:rPr>
                <w:rFonts w:ascii="Calibri" w:eastAsia="仿宋" w:cs="仿宋"/>
                <w:b/>
                <w:bCs/>
                <w:szCs w:val="24"/>
                <w:lang w:val="en-US"/>
              </w:rPr>
            </w:pPr>
            <w:r>
              <w:rPr>
                <w:rFonts w:hint="eastAsia" w:ascii="Calibri" w:eastAsia="仿宋" w:cs="仿宋"/>
                <w:b/>
                <w:bCs/>
                <w:szCs w:val="24"/>
                <w:lang w:val="en-US"/>
              </w:rPr>
              <w:t>（11</w:t>
            </w:r>
            <w:r>
              <w:rPr>
                <w:rFonts w:ascii="Calibri" w:eastAsia="仿宋" w:cs="仿宋"/>
                <w:b/>
                <w:bCs/>
                <w:szCs w:val="24"/>
                <w:lang w:val="en-US"/>
              </w:rPr>
              <w:t>.</w:t>
            </w:r>
            <w:r>
              <w:rPr>
                <w:rFonts w:hint="eastAsia" w:ascii="Calibri" w:eastAsia="仿宋" w:cs="仿宋"/>
                <w:b/>
                <w:bCs/>
                <w:szCs w:val="24"/>
                <w:lang w:val="en-US"/>
              </w:rPr>
              <w:t>2）产业发展培育场景演示：</w:t>
            </w:r>
          </w:p>
          <w:p w14:paraId="2F67E641">
            <w:pPr>
              <w:pStyle w:val="61"/>
              <w:ind w:firstLine="0"/>
              <w:rPr>
                <w:rFonts w:ascii="Calibri" w:eastAsia="仿宋" w:cs="仿宋"/>
                <w:snapToGrid w:val="0"/>
                <w:szCs w:val="24"/>
                <w:lang w:val="en-US"/>
              </w:rPr>
            </w:pPr>
            <w:r>
              <w:rPr>
                <w:rFonts w:hint="eastAsia" w:ascii="Calibri" w:eastAsia="仿宋" w:cs="仿宋"/>
                <w:snapToGrid w:val="0"/>
                <w:szCs w:val="24"/>
                <w:lang w:val="en-US"/>
              </w:rPr>
              <w:t>演示产业发展培育场景，包含诉求看板和政府工作端两个模块。</w:t>
            </w:r>
          </w:p>
          <w:p w14:paraId="2CAAC607">
            <w:pPr>
              <w:pStyle w:val="23"/>
            </w:pPr>
            <w:r>
              <w:rPr>
                <w:rFonts w:hint="eastAsia" w:ascii="Calibri" w:hAnsi="Calibri" w:eastAsia="仿宋" w:cs="仿宋_GB2312"/>
                <w:lang w:val="en-US" w:bidi="ar"/>
              </w:rPr>
              <w:t>每个模块</w:t>
            </w:r>
            <w:r>
              <w:rPr>
                <w:rFonts w:hint="eastAsia" w:ascii="Calibri" w:hAnsi="Calibri" w:eastAsia="仿宋" w:cs="仿宋_GB2312"/>
                <w:lang w:bidi="ar"/>
              </w:rPr>
              <w:t>演示功能完整，符合项目需求，流程顺畅的得</w:t>
            </w:r>
            <w:r>
              <w:rPr>
                <w:rFonts w:hint="eastAsia" w:ascii="Calibri" w:hAnsi="Calibri" w:eastAsia="仿宋" w:cs="仿宋_GB2312"/>
                <w:lang w:val="en-US" w:bidi="ar"/>
              </w:rPr>
              <w:t>1</w:t>
            </w:r>
            <w:r>
              <w:rPr>
                <w:rFonts w:hint="eastAsia" w:ascii="Calibri" w:hAnsi="Calibri" w:eastAsia="仿宋" w:cs="仿宋_GB2312"/>
                <w:lang w:bidi="ar"/>
              </w:rPr>
              <w:t>分；</w:t>
            </w:r>
            <w:r>
              <w:rPr>
                <w:rFonts w:hint="eastAsia" w:ascii="Calibri" w:eastAsia="仿宋" w:cs="仿宋_GB2312"/>
                <w:lang w:bidi="ar"/>
              </w:rPr>
              <w:t>演示功能基本完整，基本符合项目需求，流程不够顺畅的得</w:t>
            </w:r>
            <w:r>
              <w:rPr>
                <w:rFonts w:hint="eastAsia" w:ascii="Calibri" w:eastAsia="仿宋" w:cs="仿宋_GB2312"/>
                <w:lang w:val="en-US" w:bidi="ar"/>
              </w:rPr>
              <w:t>0.5</w:t>
            </w:r>
            <w:r>
              <w:rPr>
                <w:rFonts w:hint="eastAsia" w:ascii="Calibri" w:eastAsia="仿宋" w:cs="仿宋_GB2312"/>
                <w:lang w:bidi="ar"/>
              </w:rPr>
              <w:t>分；不符合项目需求或未演示的得</w:t>
            </w:r>
            <w:r>
              <w:rPr>
                <w:rFonts w:ascii="Calibri" w:eastAsia="仿宋" w:cs="仿宋_GB2312"/>
                <w:lang w:bidi="ar"/>
              </w:rPr>
              <w:t>0</w:t>
            </w:r>
            <w:r>
              <w:rPr>
                <w:rFonts w:hint="eastAsia" w:ascii="Calibri" w:eastAsia="仿宋" w:cs="仿宋_GB2312"/>
                <w:lang w:bidi="ar"/>
              </w:rPr>
              <w:t>分。</w:t>
            </w:r>
          </w:p>
        </w:tc>
        <w:tc>
          <w:tcPr>
            <w:tcW w:w="708" w:type="dxa"/>
            <w:vAlign w:val="center"/>
          </w:tcPr>
          <w:p w14:paraId="45ACD630">
            <w:pPr>
              <w:snapToGrid w:val="0"/>
              <w:spacing w:line="360" w:lineRule="auto"/>
              <w:jc w:val="center"/>
              <w:rPr>
                <w:rFonts w:ascii="Calibri" w:hAnsi="Calibri" w:eastAsia="仿宋" w:cs="仿宋"/>
                <w:sz w:val="24"/>
              </w:rPr>
            </w:pPr>
            <w:r>
              <w:rPr>
                <w:rFonts w:hint="eastAsia" w:ascii="Calibri" w:hAnsi="Calibri" w:eastAsia="仿宋" w:cs="仿宋"/>
                <w:sz w:val="24"/>
              </w:rPr>
              <w:t>20</w:t>
            </w:r>
          </w:p>
        </w:tc>
        <w:tc>
          <w:tcPr>
            <w:tcW w:w="993" w:type="dxa"/>
            <w:vAlign w:val="center"/>
          </w:tcPr>
          <w:p w14:paraId="60392306">
            <w:pPr>
              <w:snapToGrid w:val="0"/>
              <w:spacing w:line="360" w:lineRule="auto"/>
              <w:jc w:val="center"/>
              <w:rPr>
                <w:rFonts w:ascii="Calibri" w:hAnsi="Calibri" w:eastAsia="仿宋" w:cs="仿宋"/>
                <w:b/>
                <w:bCs/>
                <w:sz w:val="24"/>
              </w:rPr>
            </w:pPr>
            <w:r>
              <w:rPr>
                <w:rFonts w:hint="eastAsia" w:ascii="Calibri" w:hAnsi="Calibri" w:eastAsia="仿宋" w:cs="仿宋"/>
                <w:b/>
                <w:bCs/>
                <w:sz w:val="24"/>
              </w:rPr>
              <w:t>主观分</w:t>
            </w:r>
          </w:p>
        </w:tc>
        <w:tc>
          <w:tcPr>
            <w:tcW w:w="992" w:type="dxa"/>
            <w:vMerge w:val="restart"/>
            <w:vAlign w:val="center"/>
          </w:tcPr>
          <w:p w14:paraId="4DAFD1BA">
            <w:pPr>
              <w:spacing w:before="120" w:beforeLines="50" w:after="120" w:afterLines="50" w:line="360" w:lineRule="auto"/>
              <w:jc w:val="center"/>
              <w:rPr>
                <w:rFonts w:ascii="Calibri" w:hAnsi="Calibri" w:eastAsia="仿宋" w:cs="仿宋"/>
                <w:b/>
                <w:bCs/>
                <w:sz w:val="24"/>
              </w:rPr>
            </w:pPr>
            <w:r>
              <w:rPr>
                <w:rFonts w:hint="eastAsia" w:ascii="Calibri" w:hAnsi="Calibri" w:eastAsia="仿宋" w:cs="仿宋"/>
                <w:b/>
                <w:bCs/>
                <w:sz w:val="24"/>
              </w:rPr>
              <w:t>系统演示</w:t>
            </w:r>
          </w:p>
          <w:p w14:paraId="424FC6E3">
            <w:pPr>
              <w:spacing w:before="120" w:beforeLines="50" w:after="120" w:afterLines="50" w:line="360" w:lineRule="auto"/>
              <w:jc w:val="center"/>
              <w:rPr>
                <w:rFonts w:ascii="Calibri" w:hAnsi="Calibri" w:eastAsia="仿宋" w:cs="宋体"/>
                <w:b/>
                <w:bCs/>
                <w:szCs w:val="21"/>
              </w:rPr>
            </w:pPr>
            <w:r>
              <w:rPr>
                <w:rFonts w:hint="eastAsia" w:ascii="Calibri" w:hAnsi="Calibri" w:eastAsia="仿宋" w:cs="仿宋"/>
                <w:b/>
                <w:bCs/>
                <w:sz w:val="24"/>
              </w:rPr>
              <w:t>（20分）</w:t>
            </w:r>
          </w:p>
        </w:tc>
      </w:tr>
      <w:tr w14:paraId="4AC8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95" w:type="dxa"/>
            <w:gridSpan w:val="5"/>
            <w:vAlign w:val="center"/>
          </w:tcPr>
          <w:p w14:paraId="57D530C6">
            <w:pPr>
              <w:snapToGrid w:val="0"/>
              <w:spacing w:line="360" w:lineRule="auto"/>
              <w:rPr>
                <w:rFonts w:ascii="Calibri" w:hAnsi="Calibri" w:eastAsia="仿宋" w:cs="仿宋"/>
                <w:b/>
                <w:bCs/>
                <w:sz w:val="24"/>
              </w:rPr>
            </w:pPr>
            <w:r>
              <w:rPr>
                <w:rFonts w:hint="eastAsia" w:ascii="Calibri" w:hAnsi="Calibri" w:eastAsia="仿宋" w:cs="仿宋"/>
                <w:b/>
                <w:bCs/>
                <w:sz w:val="24"/>
              </w:rPr>
              <w:t>报价部分（</w:t>
            </w:r>
            <w:r>
              <w:rPr>
                <w:rFonts w:ascii="Calibri" w:hAnsi="Calibri" w:eastAsia="仿宋" w:cs="仿宋"/>
                <w:b/>
                <w:bCs/>
                <w:sz w:val="24"/>
              </w:rPr>
              <w:t>1</w:t>
            </w:r>
            <w:r>
              <w:rPr>
                <w:rFonts w:hint="eastAsia" w:ascii="Calibri" w:hAnsi="Calibri" w:eastAsia="仿宋" w:cs="仿宋"/>
                <w:b/>
                <w:bCs/>
                <w:sz w:val="24"/>
              </w:rPr>
              <w:t>0分）</w:t>
            </w:r>
          </w:p>
        </w:tc>
      </w:tr>
      <w:tr w14:paraId="3A6F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8" w:type="dxa"/>
            <w:vAlign w:val="center"/>
          </w:tcPr>
          <w:p w14:paraId="1607DFC7">
            <w:pPr>
              <w:snapToGrid w:val="0"/>
              <w:spacing w:line="360" w:lineRule="auto"/>
              <w:jc w:val="center"/>
              <w:rPr>
                <w:rFonts w:ascii="Calibri" w:hAnsi="Calibri" w:eastAsia="仿宋" w:cs="仿宋"/>
                <w:b/>
                <w:bCs/>
                <w:sz w:val="24"/>
              </w:rPr>
            </w:pPr>
            <w:r>
              <w:rPr>
                <w:rFonts w:hint="eastAsia" w:ascii="Calibri" w:hAnsi="Calibri" w:eastAsia="仿宋" w:cs="仿宋"/>
                <w:b/>
                <w:bCs/>
                <w:sz w:val="24"/>
              </w:rPr>
              <w:t>12</w:t>
            </w:r>
          </w:p>
        </w:tc>
        <w:tc>
          <w:tcPr>
            <w:tcW w:w="6014" w:type="dxa"/>
            <w:vAlign w:val="center"/>
          </w:tcPr>
          <w:p w14:paraId="5BA313CA">
            <w:pPr>
              <w:spacing w:line="360" w:lineRule="auto"/>
              <w:jc w:val="left"/>
              <w:outlineLvl w:val="0"/>
              <w:rPr>
                <w:rFonts w:ascii="Calibri" w:hAnsi="Calibri" w:eastAsia="仿宋" w:cs="仿宋"/>
                <w:sz w:val="24"/>
              </w:rPr>
            </w:pPr>
            <w:r>
              <w:rPr>
                <w:rFonts w:hint="eastAsia" w:ascii="Calibri" w:hAnsi="Calibri" w:eastAsia="仿宋" w:cs="仿宋"/>
                <w:sz w:val="24"/>
              </w:rPr>
              <w:t>有效投标报价的最低价作为评标基准价，其最低报价为满分；按［投标报价得分=（评标基准价/投标报价）*</w:t>
            </w:r>
            <w:r>
              <w:rPr>
                <w:rFonts w:ascii="Calibri" w:hAnsi="Calibri" w:eastAsia="仿宋" w:cs="仿宋"/>
                <w:sz w:val="24"/>
              </w:rPr>
              <w:t>1</w:t>
            </w:r>
            <w:r>
              <w:rPr>
                <w:rFonts w:hint="eastAsia" w:ascii="Calibri" w:hAnsi="Calibri" w:eastAsia="仿宋" w:cs="仿宋"/>
                <w:sz w:val="24"/>
              </w:rPr>
              <w:t>0］的计算公式计算。</w:t>
            </w:r>
          </w:p>
          <w:p w14:paraId="1DC7CB9F">
            <w:pPr>
              <w:widowControl/>
              <w:shd w:val="clear" w:color="auto" w:fill="FFFFFF"/>
              <w:adjustRightInd/>
              <w:spacing w:line="360" w:lineRule="auto"/>
              <w:ind w:firstLine="480" w:firstLineChars="200"/>
              <w:jc w:val="left"/>
              <w:rPr>
                <w:rFonts w:ascii="Calibri" w:hAnsi="Calibri" w:eastAsia="仿宋" w:cs="仿宋"/>
                <w:sz w:val="24"/>
              </w:rPr>
            </w:pPr>
            <w:r>
              <w:rPr>
                <w:rFonts w:hint="eastAsia" w:ascii="Calibri" w:hAnsi="Calibri" w:eastAsia="仿宋" w:cs="仿宋"/>
                <w:sz w:val="24"/>
              </w:rPr>
              <w:t>评标过程中，不得去掉报价中的最高报价和最低报价。</w:t>
            </w:r>
          </w:p>
          <w:p w14:paraId="3D6737B7">
            <w:pPr>
              <w:widowControl/>
              <w:shd w:val="clear" w:color="auto" w:fill="FFFFFF"/>
              <w:adjustRightInd/>
              <w:spacing w:line="360" w:lineRule="auto"/>
              <w:ind w:firstLine="480" w:firstLineChars="200"/>
              <w:jc w:val="left"/>
              <w:rPr>
                <w:rFonts w:ascii="Calibri" w:hAnsi="Calibri" w:eastAsia="仿宋" w:cs="仿宋"/>
                <w:sz w:val="24"/>
              </w:rPr>
            </w:pPr>
            <w:r>
              <w:rPr>
                <w:rFonts w:hint="eastAsia" w:ascii="Calibri" w:hAnsi="Calibri" w:eastAsia="仿宋" w:cs="仿宋"/>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8" w:type="dxa"/>
            <w:vAlign w:val="center"/>
          </w:tcPr>
          <w:p w14:paraId="25AAD8E7">
            <w:pPr>
              <w:spacing w:line="360" w:lineRule="auto"/>
              <w:jc w:val="center"/>
              <w:outlineLvl w:val="0"/>
              <w:rPr>
                <w:rFonts w:ascii="Calibri" w:hAnsi="Calibri" w:eastAsia="仿宋" w:cs="仿宋"/>
                <w:sz w:val="24"/>
              </w:rPr>
            </w:pPr>
            <w:r>
              <w:rPr>
                <w:rFonts w:ascii="Calibri" w:hAnsi="Calibri" w:eastAsia="仿宋" w:cs="仿宋"/>
                <w:sz w:val="24"/>
              </w:rPr>
              <w:t>1</w:t>
            </w:r>
            <w:r>
              <w:rPr>
                <w:rFonts w:hint="eastAsia" w:ascii="Calibri" w:hAnsi="Calibri" w:eastAsia="仿宋" w:cs="仿宋"/>
                <w:sz w:val="24"/>
              </w:rPr>
              <w:t>0</w:t>
            </w:r>
          </w:p>
        </w:tc>
        <w:tc>
          <w:tcPr>
            <w:tcW w:w="993" w:type="dxa"/>
            <w:vAlign w:val="center"/>
          </w:tcPr>
          <w:p w14:paraId="32D033B7">
            <w:pPr>
              <w:spacing w:line="360" w:lineRule="auto"/>
              <w:jc w:val="center"/>
              <w:outlineLvl w:val="0"/>
              <w:rPr>
                <w:rFonts w:ascii="Calibri" w:hAnsi="Calibri" w:eastAsia="仿宋" w:cs="仿宋"/>
                <w:b/>
                <w:bCs/>
                <w:sz w:val="24"/>
              </w:rPr>
            </w:pPr>
            <w:r>
              <w:rPr>
                <w:rFonts w:hint="eastAsia" w:ascii="Calibri" w:hAnsi="Calibri" w:eastAsia="仿宋" w:cs="仿宋"/>
                <w:b/>
                <w:bCs/>
                <w:sz w:val="24"/>
              </w:rPr>
              <w:t>客观分</w:t>
            </w:r>
          </w:p>
        </w:tc>
        <w:tc>
          <w:tcPr>
            <w:tcW w:w="992" w:type="dxa"/>
            <w:vAlign w:val="center"/>
          </w:tcPr>
          <w:p w14:paraId="14F3A3B1">
            <w:pPr>
              <w:spacing w:line="360" w:lineRule="auto"/>
              <w:jc w:val="center"/>
              <w:outlineLvl w:val="0"/>
              <w:rPr>
                <w:rFonts w:ascii="Calibri" w:hAnsi="Calibri" w:eastAsia="仿宋" w:cs="仿宋"/>
                <w:b/>
                <w:bCs/>
                <w:sz w:val="24"/>
              </w:rPr>
            </w:pPr>
            <w:r>
              <w:rPr>
                <w:rFonts w:hint="eastAsia" w:ascii="Calibri" w:hAnsi="Calibri" w:eastAsia="仿宋" w:cs="仿宋"/>
                <w:b/>
                <w:bCs/>
                <w:sz w:val="24"/>
              </w:rPr>
              <w:t>报价部分</w:t>
            </w:r>
          </w:p>
        </w:tc>
      </w:tr>
    </w:tbl>
    <w:p w14:paraId="6A8B9E5D">
      <w:pPr>
        <w:rPr>
          <w:rFonts w:ascii="Calibri" w:hAnsi="Calibri" w:eastAsia="仿宋"/>
        </w:rPr>
      </w:pPr>
    </w:p>
    <w:p w14:paraId="0DB1EB8E">
      <w:pPr>
        <w:snapToGrid w:val="0"/>
        <w:spacing w:line="360" w:lineRule="auto"/>
        <w:rPr>
          <w:rFonts w:ascii="Calibri" w:hAnsi="Calibri" w:eastAsia="仿宋" w:cs="仿宋_GB2312"/>
          <w:sz w:val="24"/>
        </w:rPr>
      </w:pPr>
      <w:r>
        <w:rPr>
          <w:rFonts w:ascii="Calibri" w:hAnsi="Calibri" w:eastAsia="仿宋" w:cs="Arial"/>
          <w:sz w:val="20"/>
          <w:szCs w:val="20"/>
          <w:shd w:val="clear" w:color="auto" w:fill="FFFFFF"/>
        </w:rPr>
        <w:t>*</w:t>
      </w:r>
      <w:r>
        <w:rPr>
          <w:rFonts w:hint="eastAsia" w:ascii="Calibri" w:hAnsi="Calibri" w:eastAsia="仿宋" w:cs="仿宋_GB2312"/>
          <w:b/>
          <w:sz w:val="24"/>
        </w:rPr>
        <w:t>备注：</w:t>
      </w:r>
      <w:r>
        <w:rPr>
          <w:rFonts w:hint="eastAsia" w:ascii="Calibri" w:hAnsi="Calibri" w:eastAsia="仿宋" w:cs="仿宋_GB2312"/>
          <w:sz w:val="24"/>
        </w:rPr>
        <w:t>供应商编制投标文件（商务技术文件部分）时，建议按此目录（序号和内容）提供评标标准相应的商务技术资料。</w:t>
      </w:r>
    </w:p>
    <w:p w14:paraId="5A05EEC7">
      <w:pPr>
        <w:snapToGrid w:val="0"/>
        <w:spacing w:line="360" w:lineRule="auto"/>
        <w:outlineLvl w:val="1"/>
        <w:rPr>
          <w:rFonts w:ascii="Calibri" w:hAnsi="Calibri" w:eastAsia="仿宋"/>
          <w:b/>
          <w:sz w:val="28"/>
          <w:szCs w:val="28"/>
        </w:rPr>
      </w:pPr>
      <w:r>
        <w:rPr>
          <w:rFonts w:hint="eastAsia" w:ascii="Calibri" w:hAnsi="Calibri" w:eastAsia="仿宋" w:cs="仿宋_GB2312"/>
          <w:b/>
          <w:sz w:val="32"/>
        </w:rPr>
        <w:t>一、评标方法</w:t>
      </w:r>
    </w:p>
    <w:p w14:paraId="5FBF24A0">
      <w:pPr>
        <w:adjustRightInd/>
        <w:spacing w:line="360" w:lineRule="auto"/>
        <w:ind w:firstLine="482" w:firstLineChars="200"/>
        <w:rPr>
          <w:rFonts w:ascii="Calibri" w:hAnsi="Calibri" w:eastAsia="仿宋" w:cs="Arial"/>
          <w:kern w:val="0"/>
          <w:sz w:val="24"/>
        </w:rPr>
      </w:pPr>
      <w:r>
        <w:rPr>
          <w:rFonts w:ascii="Calibri" w:hAnsi="Calibri" w:eastAsia="仿宋" w:cs="Arial"/>
          <w:b/>
          <w:kern w:val="0"/>
          <w:sz w:val="24"/>
        </w:rPr>
        <w:t>1.</w:t>
      </w:r>
      <w:r>
        <w:rPr>
          <w:rFonts w:hint="eastAsia" w:ascii="Calibri" w:hAnsi="Calibri" w:eastAsia="仿宋" w:cs="Arial"/>
          <w:b/>
          <w:kern w:val="0"/>
          <w:sz w:val="24"/>
        </w:rPr>
        <w:t>本项目采用综合评分法。</w:t>
      </w:r>
      <w:r>
        <w:rPr>
          <w:rFonts w:hint="eastAsia" w:ascii="Calibri" w:hAnsi="Calibri" w:eastAsia="仿宋" w:cs="Arial"/>
          <w:kern w:val="0"/>
          <w:sz w:val="24"/>
        </w:rPr>
        <w:t>综合评分法，是指投标文件满足采购文件全部实质性要求，且按照评审因素的量化指标评审得分最高的供应商为中标候选人的评标方法。</w:t>
      </w:r>
    </w:p>
    <w:p w14:paraId="602444AB">
      <w:pPr>
        <w:snapToGrid w:val="0"/>
        <w:spacing w:line="360" w:lineRule="auto"/>
        <w:outlineLvl w:val="1"/>
        <w:rPr>
          <w:rFonts w:ascii="Calibri" w:hAnsi="Calibri" w:eastAsia="仿宋" w:cs="仿宋_GB2312"/>
          <w:b/>
          <w:sz w:val="32"/>
        </w:rPr>
      </w:pPr>
      <w:r>
        <w:rPr>
          <w:rFonts w:hint="eastAsia" w:ascii="Calibri" w:hAnsi="Calibri" w:eastAsia="仿宋" w:cs="仿宋_GB2312"/>
          <w:b/>
          <w:sz w:val="32"/>
        </w:rPr>
        <w:t>二、评标标准</w:t>
      </w:r>
    </w:p>
    <w:p w14:paraId="19BDE65E">
      <w:pPr>
        <w:spacing w:line="360" w:lineRule="auto"/>
        <w:ind w:firstLine="482" w:firstLineChars="200"/>
        <w:rPr>
          <w:rFonts w:ascii="Calibri" w:hAnsi="Calibri" w:eastAsia="仿宋" w:cs="仿宋_GB2312"/>
          <w:b/>
          <w:sz w:val="24"/>
        </w:rPr>
      </w:pPr>
      <w:r>
        <w:rPr>
          <w:rFonts w:ascii="Calibri" w:hAnsi="Calibri" w:eastAsia="仿宋" w:cs="仿宋_GB2312"/>
          <w:b/>
          <w:sz w:val="24"/>
        </w:rPr>
        <w:t>2.</w:t>
      </w:r>
      <w:r>
        <w:rPr>
          <w:rFonts w:hint="eastAsia" w:ascii="Calibri" w:hAnsi="Calibri" w:eastAsia="仿宋" w:cs="仿宋_GB2312"/>
          <w:b/>
          <w:sz w:val="24"/>
        </w:rPr>
        <w:t>评标标准：</w:t>
      </w:r>
      <w:r>
        <w:rPr>
          <w:rFonts w:hint="eastAsia" w:ascii="Calibri" w:hAnsi="Calibri" w:eastAsia="仿宋" w:cs="Arial"/>
          <w:kern w:val="0"/>
          <w:sz w:val="24"/>
        </w:rPr>
        <w:t>见评标办法前附表。</w:t>
      </w:r>
    </w:p>
    <w:p w14:paraId="2E5A7652">
      <w:pPr>
        <w:snapToGrid w:val="0"/>
        <w:spacing w:line="360" w:lineRule="auto"/>
        <w:outlineLvl w:val="1"/>
        <w:rPr>
          <w:rFonts w:ascii="Calibri" w:hAnsi="Calibri" w:eastAsia="仿宋" w:cs="仿宋_GB2312"/>
          <w:b/>
          <w:sz w:val="32"/>
        </w:rPr>
      </w:pPr>
      <w:r>
        <w:rPr>
          <w:rFonts w:hint="eastAsia" w:ascii="Calibri" w:hAnsi="Calibri" w:eastAsia="仿宋" w:cs="仿宋_GB2312"/>
          <w:b/>
          <w:sz w:val="32"/>
        </w:rPr>
        <w:t>三、评标程序</w:t>
      </w:r>
    </w:p>
    <w:p w14:paraId="131AF185">
      <w:pPr>
        <w:spacing w:line="360" w:lineRule="auto"/>
        <w:ind w:firstLine="482" w:firstLineChars="200"/>
        <w:rPr>
          <w:rFonts w:ascii="Calibri" w:hAnsi="Calibri" w:eastAsia="仿宋" w:cs="Arial"/>
          <w:kern w:val="0"/>
          <w:sz w:val="24"/>
        </w:rPr>
      </w:pPr>
      <w:r>
        <w:rPr>
          <w:rFonts w:ascii="Calibri" w:hAnsi="Calibri" w:eastAsia="仿宋" w:cs="Arial"/>
          <w:b/>
          <w:kern w:val="0"/>
          <w:sz w:val="24"/>
        </w:rPr>
        <w:t>3.1</w:t>
      </w:r>
      <w:r>
        <w:rPr>
          <w:rFonts w:hint="eastAsia" w:ascii="Calibri" w:hAnsi="Calibri" w:eastAsia="仿宋" w:cs="Arial"/>
          <w:b/>
          <w:kern w:val="0"/>
          <w:sz w:val="24"/>
        </w:rPr>
        <w:t>符合性审查。</w:t>
      </w:r>
      <w:r>
        <w:rPr>
          <w:rFonts w:hint="eastAsia" w:ascii="Calibri" w:hAnsi="Calibri" w:eastAsia="仿宋" w:cs="Arial"/>
          <w:kern w:val="0"/>
          <w:sz w:val="24"/>
        </w:rPr>
        <w:t>评标委员会应当对符合资格的供应商的投标文件进行符合性审查，以确定其是否满足采购文件的实质性要求。不满足采购文件的实质性要求的，投标无效。</w:t>
      </w:r>
    </w:p>
    <w:p w14:paraId="5D03737F">
      <w:pPr>
        <w:spacing w:line="360" w:lineRule="auto"/>
        <w:ind w:firstLine="482" w:firstLineChars="200"/>
        <w:rPr>
          <w:rFonts w:ascii="Calibri" w:hAnsi="Calibri" w:eastAsia="仿宋" w:cs="Arial"/>
          <w:kern w:val="0"/>
          <w:sz w:val="24"/>
        </w:rPr>
      </w:pPr>
      <w:r>
        <w:rPr>
          <w:rFonts w:ascii="Calibri" w:hAnsi="Calibri" w:eastAsia="仿宋" w:cs="Arial"/>
          <w:b/>
          <w:kern w:val="0"/>
          <w:sz w:val="24"/>
        </w:rPr>
        <w:t xml:space="preserve">3.2 </w:t>
      </w:r>
      <w:r>
        <w:rPr>
          <w:rFonts w:hint="eastAsia" w:ascii="Calibri" w:hAnsi="Calibri" w:eastAsia="仿宋" w:cs="Arial"/>
          <w:b/>
          <w:kern w:val="0"/>
          <w:sz w:val="24"/>
        </w:rPr>
        <w:t>比较与评价。</w:t>
      </w:r>
      <w:r>
        <w:rPr>
          <w:rFonts w:hint="eastAsia" w:ascii="Calibri" w:hAnsi="Calibri" w:eastAsia="仿宋" w:cs="Arial"/>
          <w:kern w:val="0"/>
          <w:sz w:val="24"/>
        </w:rPr>
        <w:t>评标委员会应当按照采购文件中规定的评标方法和标准，对符合性审查合格的投标文件进行商务和技术评估，综合比较与评价。</w:t>
      </w:r>
    </w:p>
    <w:p w14:paraId="074572B6">
      <w:pPr>
        <w:spacing w:line="360" w:lineRule="auto"/>
        <w:ind w:firstLine="482" w:firstLineChars="200"/>
        <w:rPr>
          <w:rFonts w:ascii="Calibri" w:hAnsi="Calibri" w:eastAsia="仿宋" w:cs="Arial"/>
          <w:kern w:val="0"/>
          <w:sz w:val="24"/>
        </w:rPr>
      </w:pPr>
      <w:r>
        <w:rPr>
          <w:rFonts w:ascii="Calibri" w:hAnsi="Calibri" w:eastAsia="仿宋" w:cs="Arial"/>
          <w:b/>
          <w:kern w:val="0"/>
          <w:sz w:val="24"/>
        </w:rPr>
        <w:t>3.3</w:t>
      </w:r>
      <w:r>
        <w:rPr>
          <w:rFonts w:hint="eastAsia" w:ascii="Calibri" w:hAnsi="Calibri" w:eastAsia="仿宋" w:cs="Arial"/>
          <w:b/>
          <w:kern w:val="0"/>
          <w:sz w:val="24"/>
        </w:rPr>
        <w:t>汇总商务技术得分。</w:t>
      </w:r>
      <w:r>
        <w:rPr>
          <w:rFonts w:hint="eastAsia" w:ascii="Calibri" w:hAnsi="Calibri" w:eastAsia="仿宋" w:cs="Arial"/>
          <w:kern w:val="0"/>
          <w:sz w:val="24"/>
        </w:rPr>
        <w:t>评标委员会各成员应当独立对每个供应商的商务和技术文件进行评价，并汇总商务技术得分情况。</w:t>
      </w:r>
    </w:p>
    <w:p w14:paraId="7BD4FDE3">
      <w:pPr>
        <w:spacing w:line="360" w:lineRule="auto"/>
        <w:ind w:firstLine="482" w:firstLineChars="200"/>
        <w:rPr>
          <w:rFonts w:ascii="Calibri" w:hAnsi="Calibri" w:eastAsia="仿宋" w:cs="Arial"/>
          <w:b/>
          <w:kern w:val="0"/>
          <w:sz w:val="24"/>
        </w:rPr>
      </w:pPr>
      <w:r>
        <w:rPr>
          <w:rFonts w:ascii="Calibri" w:hAnsi="Calibri" w:eastAsia="仿宋" w:cs="Arial"/>
          <w:b/>
          <w:kern w:val="0"/>
          <w:sz w:val="24"/>
        </w:rPr>
        <w:t>3.4</w:t>
      </w:r>
      <w:r>
        <w:rPr>
          <w:rFonts w:hint="eastAsia" w:ascii="Calibri" w:hAnsi="Calibri" w:eastAsia="仿宋" w:cs="Arial"/>
          <w:b/>
          <w:kern w:val="0"/>
          <w:sz w:val="24"/>
        </w:rPr>
        <w:t>报价评审。</w:t>
      </w:r>
    </w:p>
    <w:p w14:paraId="38A26E1D">
      <w:pPr>
        <w:spacing w:line="360" w:lineRule="auto"/>
        <w:ind w:firstLine="480" w:firstLineChars="200"/>
        <w:rPr>
          <w:rFonts w:ascii="Calibri" w:hAnsi="Calibri" w:eastAsia="仿宋" w:cs="Arial"/>
          <w:kern w:val="0"/>
          <w:sz w:val="24"/>
          <w:szCs w:val="20"/>
        </w:rPr>
      </w:pPr>
      <w:r>
        <w:rPr>
          <w:rFonts w:ascii="Calibri" w:hAnsi="Calibri" w:eastAsia="仿宋" w:cs="Arial"/>
          <w:kern w:val="0"/>
          <w:sz w:val="24"/>
          <w:szCs w:val="20"/>
        </w:rPr>
        <w:t>3.4.1</w:t>
      </w:r>
      <w:r>
        <w:rPr>
          <w:rFonts w:hint="eastAsia" w:ascii="Calibri" w:hAnsi="Calibri" w:eastAsia="仿宋" w:cs="Arial"/>
          <w:kern w:val="0"/>
          <w:sz w:val="24"/>
          <w:szCs w:val="20"/>
        </w:rPr>
        <w:t>投标文件报价出现前后不一致的，按照下列规定修正：</w:t>
      </w:r>
    </w:p>
    <w:p w14:paraId="50124079">
      <w:pPr>
        <w:spacing w:line="360" w:lineRule="auto"/>
        <w:ind w:firstLine="480" w:firstLineChars="200"/>
        <w:rPr>
          <w:rFonts w:ascii="Calibri" w:hAnsi="Calibri" w:eastAsia="仿宋" w:cs="仿宋"/>
          <w:kern w:val="0"/>
          <w:sz w:val="24"/>
        </w:rPr>
      </w:pPr>
      <w:r>
        <w:rPr>
          <w:rFonts w:ascii="Calibri" w:hAnsi="Calibri" w:eastAsia="仿宋" w:cs="仿宋"/>
          <w:kern w:val="0"/>
          <w:sz w:val="24"/>
        </w:rPr>
        <w:t>3.4.1.1</w:t>
      </w:r>
      <w:r>
        <w:rPr>
          <w:rFonts w:hint="eastAsia" w:ascii="Calibri" w:hAnsi="Calibri" w:eastAsia="仿宋" w:cs="仿宋"/>
          <w:kern w:val="0"/>
          <w:sz w:val="24"/>
        </w:rPr>
        <w:t>投标文件中开标一览表</w:t>
      </w:r>
      <w:r>
        <w:rPr>
          <w:rFonts w:ascii="Calibri" w:hAnsi="Calibri" w:eastAsia="仿宋" w:cs="仿宋"/>
          <w:kern w:val="0"/>
          <w:sz w:val="24"/>
        </w:rPr>
        <w:t>(</w:t>
      </w:r>
      <w:r>
        <w:rPr>
          <w:rFonts w:hint="eastAsia" w:ascii="Calibri" w:hAnsi="Calibri" w:eastAsia="仿宋" w:cs="仿宋"/>
          <w:kern w:val="0"/>
          <w:sz w:val="24"/>
        </w:rPr>
        <w:t>报价表</w:t>
      </w:r>
      <w:r>
        <w:rPr>
          <w:rFonts w:ascii="Calibri" w:hAnsi="Calibri" w:eastAsia="仿宋" w:cs="仿宋"/>
          <w:kern w:val="0"/>
          <w:sz w:val="24"/>
        </w:rPr>
        <w:t>)</w:t>
      </w:r>
      <w:r>
        <w:rPr>
          <w:rFonts w:hint="eastAsia" w:ascii="Calibri" w:hAnsi="Calibri" w:eastAsia="仿宋" w:cs="仿宋"/>
          <w:kern w:val="0"/>
          <w:sz w:val="24"/>
        </w:rPr>
        <w:t>内容与投标文件中相应内容不一致的，以开标一览表</w:t>
      </w:r>
      <w:r>
        <w:rPr>
          <w:rFonts w:ascii="Calibri" w:hAnsi="Calibri" w:eastAsia="仿宋" w:cs="仿宋"/>
          <w:kern w:val="0"/>
          <w:sz w:val="24"/>
        </w:rPr>
        <w:t>(</w:t>
      </w:r>
      <w:r>
        <w:rPr>
          <w:rFonts w:hint="eastAsia" w:ascii="Calibri" w:hAnsi="Calibri" w:eastAsia="仿宋" w:cs="仿宋"/>
          <w:kern w:val="0"/>
          <w:sz w:val="24"/>
        </w:rPr>
        <w:t>报价表</w:t>
      </w:r>
      <w:r>
        <w:rPr>
          <w:rFonts w:ascii="Calibri" w:hAnsi="Calibri" w:eastAsia="仿宋" w:cs="仿宋"/>
          <w:kern w:val="0"/>
          <w:sz w:val="24"/>
        </w:rPr>
        <w:t>)</w:t>
      </w:r>
      <w:r>
        <w:rPr>
          <w:rFonts w:hint="eastAsia" w:ascii="Calibri" w:hAnsi="Calibri" w:eastAsia="仿宋" w:cs="仿宋"/>
          <w:kern w:val="0"/>
          <w:sz w:val="24"/>
        </w:rPr>
        <w:t>为准</w:t>
      </w:r>
      <w:r>
        <w:rPr>
          <w:rFonts w:ascii="Calibri" w:hAnsi="Calibri" w:eastAsia="仿宋" w:cs="仿宋"/>
          <w:kern w:val="0"/>
          <w:sz w:val="24"/>
        </w:rPr>
        <w:t>;</w:t>
      </w:r>
    </w:p>
    <w:p w14:paraId="71B57801">
      <w:pPr>
        <w:spacing w:line="360" w:lineRule="auto"/>
        <w:ind w:firstLine="480" w:firstLineChars="200"/>
        <w:rPr>
          <w:rFonts w:ascii="Calibri" w:hAnsi="Calibri" w:eastAsia="仿宋" w:cs="仿宋"/>
          <w:kern w:val="0"/>
          <w:sz w:val="24"/>
        </w:rPr>
      </w:pPr>
      <w:r>
        <w:rPr>
          <w:rFonts w:ascii="Calibri" w:hAnsi="Calibri" w:eastAsia="仿宋" w:cs="仿宋"/>
          <w:kern w:val="0"/>
          <w:sz w:val="24"/>
        </w:rPr>
        <w:t>3.4.1.2</w:t>
      </w:r>
      <w:r>
        <w:rPr>
          <w:rFonts w:hint="eastAsia" w:ascii="Calibri" w:hAnsi="Calibri" w:eastAsia="仿宋" w:cs="仿宋"/>
          <w:kern w:val="0"/>
          <w:sz w:val="24"/>
        </w:rPr>
        <w:t>大写金额和小写金额不一致的，以大写金额为准</w:t>
      </w:r>
      <w:r>
        <w:rPr>
          <w:rFonts w:ascii="Calibri" w:hAnsi="Calibri" w:eastAsia="仿宋" w:cs="仿宋"/>
          <w:kern w:val="0"/>
          <w:sz w:val="24"/>
        </w:rPr>
        <w:t>;</w:t>
      </w:r>
    </w:p>
    <w:p w14:paraId="1C19A199">
      <w:pPr>
        <w:spacing w:line="360" w:lineRule="auto"/>
        <w:ind w:firstLine="480" w:firstLineChars="200"/>
        <w:rPr>
          <w:rFonts w:ascii="Calibri" w:hAnsi="Calibri" w:eastAsia="仿宋" w:cs="仿宋"/>
          <w:kern w:val="0"/>
          <w:sz w:val="24"/>
        </w:rPr>
      </w:pPr>
      <w:r>
        <w:rPr>
          <w:rFonts w:ascii="Calibri" w:hAnsi="Calibri" w:eastAsia="仿宋" w:cs="仿宋"/>
          <w:kern w:val="0"/>
          <w:sz w:val="24"/>
        </w:rPr>
        <w:t>3.4.1.3</w:t>
      </w:r>
      <w:r>
        <w:rPr>
          <w:rFonts w:hint="eastAsia" w:ascii="Calibri" w:hAnsi="Calibri" w:eastAsia="仿宋" w:cs="仿宋"/>
          <w:kern w:val="0"/>
          <w:sz w:val="24"/>
        </w:rPr>
        <w:t>单价金额小数点或者百分比有明显错位的，以开标一览表的总价为准，并修改单价</w:t>
      </w:r>
      <w:r>
        <w:rPr>
          <w:rFonts w:ascii="Calibri" w:hAnsi="Calibri" w:eastAsia="仿宋" w:cs="仿宋"/>
          <w:kern w:val="0"/>
          <w:sz w:val="24"/>
        </w:rPr>
        <w:t>;</w:t>
      </w:r>
    </w:p>
    <w:p w14:paraId="67AECDFE">
      <w:pPr>
        <w:spacing w:line="360" w:lineRule="auto"/>
        <w:ind w:firstLine="480" w:firstLineChars="200"/>
        <w:rPr>
          <w:rFonts w:ascii="Calibri" w:hAnsi="Calibri" w:eastAsia="仿宋" w:cs="仿宋"/>
          <w:kern w:val="0"/>
          <w:sz w:val="24"/>
        </w:rPr>
      </w:pPr>
      <w:r>
        <w:rPr>
          <w:rFonts w:ascii="Calibri" w:hAnsi="Calibri" w:eastAsia="仿宋" w:cs="仿宋"/>
          <w:kern w:val="0"/>
          <w:sz w:val="24"/>
        </w:rPr>
        <w:t>3.4.1.4</w:t>
      </w:r>
      <w:r>
        <w:rPr>
          <w:rFonts w:hint="eastAsia" w:ascii="Calibri" w:hAnsi="Calibri" w:eastAsia="仿宋" w:cs="仿宋"/>
          <w:kern w:val="0"/>
          <w:sz w:val="24"/>
        </w:rPr>
        <w:t>总价金额与按单价汇总金额不一致的，以单价金额计算结果为准。</w:t>
      </w:r>
    </w:p>
    <w:p w14:paraId="3C8955F6">
      <w:pPr>
        <w:spacing w:line="360" w:lineRule="auto"/>
        <w:ind w:firstLine="480" w:firstLineChars="200"/>
        <w:rPr>
          <w:rFonts w:ascii="Calibri" w:hAnsi="Calibri" w:eastAsia="仿宋" w:cs="仿宋"/>
          <w:kern w:val="0"/>
          <w:sz w:val="24"/>
        </w:rPr>
      </w:pPr>
      <w:r>
        <w:rPr>
          <w:rFonts w:ascii="Calibri" w:hAnsi="Calibri" w:eastAsia="仿宋" w:cs="仿宋"/>
          <w:kern w:val="0"/>
          <w:sz w:val="24"/>
        </w:rPr>
        <w:t>3.4.1.5</w:t>
      </w:r>
      <w:r>
        <w:rPr>
          <w:rFonts w:hint="eastAsia" w:ascii="Calibri" w:hAnsi="Calibri" w:eastAsia="仿宋" w:cs="仿宋"/>
          <w:kern w:val="0"/>
          <w:sz w:val="24"/>
        </w:rPr>
        <w:t>同时出现两种以上不一致的，按照</w:t>
      </w:r>
      <w:r>
        <w:rPr>
          <w:rFonts w:ascii="Calibri" w:hAnsi="Calibri" w:eastAsia="仿宋" w:cs="仿宋"/>
          <w:kern w:val="0"/>
          <w:sz w:val="24"/>
        </w:rPr>
        <w:t>3.4.1</w:t>
      </w:r>
      <w:r>
        <w:rPr>
          <w:rFonts w:hint="eastAsia" w:ascii="Calibri" w:hAnsi="Calibri" w:eastAsia="仿宋" w:cs="仿宋"/>
          <w:kern w:val="0"/>
          <w:sz w:val="24"/>
        </w:rPr>
        <w:t>规定的顺序修正。修正后的报价按照财政部第</w:t>
      </w:r>
      <w:r>
        <w:rPr>
          <w:rFonts w:ascii="Calibri" w:hAnsi="Calibri" w:eastAsia="仿宋" w:cs="仿宋"/>
          <w:kern w:val="0"/>
          <w:sz w:val="24"/>
        </w:rPr>
        <w:t>87</w:t>
      </w:r>
      <w:r>
        <w:rPr>
          <w:rFonts w:hint="eastAsia" w:ascii="Calibri" w:hAnsi="Calibri" w:eastAsia="仿宋" w:cs="仿宋"/>
          <w:kern w:val="0"/>
          <w:sz w:val="24"/>
        </w:rPr>
        <w:t>号令</w:t>
      </w:r>
      <w:r>
        <w:rPr>
          <w:rFonts w:ascii="Calibri" w:hAnsi="Calibri" w:eastAsia="仿宋" w:cs="仿宋"/>
          <w:kern w:val="0"/>
          <w:sz w:val="24"/>
        </w:rPr>
        <w:t xml:space="preserve"> </w:t>
      </w:r>
      <w:r>
        <w:rPr>
          <w:rFonts w:hint="eastAsia" w:ascii="Calibri" w:hAnsi="Calibri" w:eastAsia="仿宋" w:cs="仿宋"/>
          <w:kern w:val="0"/>
          <w:sz w:val="24"/>
        </w:rPr>
        <w:t>《政府采购货物和服务招标投标管理办法》第五十一条第二款的规定经供应商确认后产生约束力。</w:t>
      </w:r>
    </w:p>
    <w:p w14:paraId="11DB1710">
      <w:pPr>
        <w:snapToGrid w:val="0"/>
        <w:spacing w:line="360" w:lineRule="auto"/>
        <w:ind w:firstLine="480" w:firstLineChars="200"/>
        <w:jc w:val="left"/>
        <w:rPr>
          <w:rFonts w:ascii="Calibri" w:hAnsi="Calibri" w:eastAsia="仿宋" w:cs="仿宋"/>
          <w:kern w:val="0"/>
          <w:sz w:val="24"/>
        </w:rPr>
      </w:pPr>
      <w:r>
        <w:rPr>
          <w:rFonts w:ascii="Calibri" w:hAnsi="Calibri" w:eastAsia="仿宋" w:cs="仿宋"/>
          <w:kern w:val="0"/>
          <w:sz w:val="24"/>
        </w:rPr>
        <w:t>3.4.2</w:t>
      </w:r>
      <w:r>
        <w:rPr>
          <w:rFonts w:hint="eastAsia" w:ascii="Calibri" w:hAnsi="Calibri" w:eastAsia="仿宋" w:cs="仿宋"/>
          <w:kern w:val="0"/>
          <w:sz w:val="24"/>
        </w:rPr>
        <w:t>投标文件出现不是唯一的、有选择性投标报价的，投标无效。</w:t>
      </w:r>
    </w:p>
    <w:p w14:paraId="11085003">
      <w:pPr>
        <w:snapToGrid w:val="0"/>
        <w:spacing w:line="360" w:lineRule="auto"/>
        <w:ind w:firstLine="480" w:firstLineChars="200"/>
        <w:jc w:val="left"/>
        <w:rPr>
          <w:rFonts w:ascii="Calibri" w:hAnsi="Calibri" w:eastAsia="仿宋" w:cs="仿宋"/>
          <w:kern w:val="0"/>
          <w:sz w:val="24"/>
        </w:rPr>
      </w:pPr>
      <w:r>
        <w:rPr>
          <w:rFonts w:ascii="Calibri" w:hAnsi="Calibri" w:eastAsia="仿宋" w:cs="仿宋"/>
          <w:kern w:val="0"/>
          <w:sz w:val="24"/>
        </w:rPr>
        <w:t>3.4.3</w:t>
      </w:r>
      <w:r>
        <w:rPr>
          <w:rFonts w:hint="eastAsia" w:ascii="Calibri" w:hAnsi="Calibri" w:eastAsia="仿宋" w:cs="仿宋"/>
          <w:kern w:val="0"/>
          <w:sz w:val="24"/>
        </w:rPr>
        <w:t>投标报价超过采购文件中规定的预算金额或者最高限价的，投标无效。</w:t>
      </w:r>
    </w:p>
    <w:p w14:paraId="14854EB9">
      <w:pPr>
        <w:spacing w:line="360" w:lineRule="auto"/>
        <w:ind w:firstLine="480" w:firstLineChars="200"/>
        <w:rPr>
          <w:rFonts w:ascii="Calibri" w:hAnsi="Calibri" w:eastAsia="仿宋" w:cs="仿宋"/>
          <w:kern w:val="0"/>
          <w:sz w:val="24"/>
        </w:rPr>
      </w:pPr>
      <w:r>
        <w:rPr>
          <w:rFonts w:ascii="Calibri" w:hAnsi="Calibri" w:eastAsia="仿宋" w:cs="仿宋"/>
          <w:kern w:val="0"/>
          <w:sz w:val="24"/>
        </w:rPr>
        <w:t>3.4.4</w:t>
      </w:r>
      <w:r>
        <w:rPr>
          <w:rFonts w:hint="eastAsia" w:ascii="Calibri" w:hAnsi="Calibri" w:eastAsia="仿宋" w:cs="仿宋"/>
          <w:kern w:val="0"/>
          <w:sz w:val="24"/>
        </w:rPr>
        <w:t>评标委员会认为供应商的报价明显低于其他通过符合性审查供应商的报价，有可能影响产品质量或者不能诚信履约的，应当要求其在合理的时间内提供书面说明，必要时提交相关证明材料</w:t>
      </w:r>
      <w:r>
        <w:rPr>
          <w:rFonts w:ascii="Calibri" w:hAnsi="Calibri" w:eastAsia="仿宋" w:cs="仿宋"/>
          <w:kern w:val="0"/>
          <w:sz w:val="24"/>
        </w:rPr>
        <w:t>;</w:t>
      </w:r>
      <w:r>
        <w:rPr>
          <w:rFonts w:hint="eastAsia" w:ascii="Calibri" w:hAnsi="Calibri" w:eastAsia="仿宋" w:cs="仿宋"/>
          <w:kern w:val="0"/>
          <w:sz w:val="24"/>
        </w:rPr>
        <w:t>供应商不能证明其报价合理性的，评标委员会应当将其作为无效投标处理。</w:t>
      </w:r>
    </w:p>
    <w:p w14:paraId="3ACD2DB4">
      <w:pPr>
        <w:pStyle w:val="129"/>
        <w:spacing w:before="0"/>
        <w:ind w:firstLine="480"/>
        <w:rPr>
          <w:rFonts w:ascii="Calibri" w:hAnsi="Calibri" w:eastAsia="仿宋" w:cs="宋体"/>
          <w:kern w:val="0"/>
          <w:szCs w:val="24"/>
        </w:rPr>
      </w:pPr>
      <w:r>
        <w:rPr>
          <w:rFonts w:hint="eastAsia" w:ascii="Calibri" w:hAnsi="Calibri" w:eastAsia="仿宋" w:cs="宋体"/>
          <w:kern w:val="0"/>
          <w:szCs w:val="24"/>
        </w:rPr>
        <w:t>3.4.5对于未预留份额专门面向中小企业的政府采购服务项目，以及预留份额政府采购服务项目中的非预留部分标项，对小型和微型企业的投标报价给予10%</w:t>
      </w:r>
      <w:r>
        <w:rPr>
          <w:rFonts w:ascii="Calibri" w:hAnsi="Calibri" w:eastAsia="仿宋" w:cs="宋体"/>
          <w:kern w:val="0"/>
          <w:szCs w:val="24"/>
        </w:rPr>
        <w:t>-20</w:t>
      </w:r>
      <w:r>
        <w:rPr>
          <w:rFonts w:hint="eastAsia" w:ascii="Calibri" w:hAnsi="Calibri" w:eastAsia="仿宋"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Calibri" w:hAnsi="Calibri" w:eastAsia="仿宋" w:cs="宋体"/>
          <w:kern w:val="0"/>
          <w:szCs w:val="24"/>
        </w:rPr>
        <w:t>-6</w:t>
      </w:r>
      <w:r>
        <w:rPr>
          <w:rFonts w:hint="eastAsia" w:ascii="Calibri" w:hAnsi="Calibri" w:eastAsia="仿宋" w:cs="宋体"/>
          <w:kern w:val="0"/>
          <w:szCs w:val="24"/>
        </w:rPr>
        <w:t>%的扣除，用扣除后的价格参加评审。组成联合体或者接受分包的小微企业与联合体内其他企业、分包企业之间存在直接控股、管理关系的，不享受价格扣除优惠政策。</w:t>
      </w:r>
    </w:p>
    <w:p w14:paraId="365D35D0">
      <w:pPr>
        <w:spacing w:line="360" w:lineRule="auto"/>
        <w:ind w:firstLine="482" w:firstLineChars="200"/>
        <w:rPr>
          <w:rFonts w:ascii="Calibri" w:hAnsi="Calibri" w:eastAsia="仿宋" w:cs="Arial"/>
          <w:kern w:val="0"/>
          <w:sz w:val="24"/>
        </w:rPr>
      </w:pPr>
      <w:r>
        <w:rPr>
          <w:rFonts w:ascii="Calibri" w:hAnsi="Calibri" w:eastAsia="仿宋" w:cs="Arial"/>
          <w:b/>
          <w:kern w:val="0"/>
          <w:sz w:val="24"/>
        </w:rPr>
        <w:t>3.5</w:t>
      </w:r>
      <w:r>
        <w:rPr>
          <w:rFonts w:hint="eastAsia" w:ascii="Calibri" w:hAnsi="Calibri" w:eastAsia="仿宋" w:cs="Arial"/>
          <w:b/>
          <w:kern w:val="0"/>
          <w:sz w:val="24"/>
        </w:rPr>
        <w:t>排序与推荐。</w:t>
      </w:r>
      <w:r>
        <w:rPr>
          <w:rFonts w:hint="eastAsia" w:ascii="Calibri" w:hAnsi="Calibri" w:eastAsia="仿宋" w:cs="Arial"/>
          <w:kern w:val="0"/>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r>
        <w:rPr>
          <w:rFonts w:hint="eastAsia" w:ascii="Calibri" w:hAnsi="Calibri" w:eastAsia="仿宋" w:cs="Arial"/>
          <w:kern w:val="0"/>
          <w:sz w:val="24"/>
          <w:u w:val="single"/>
        </w:rPr>
        <w:t>本项目中标候选人推荐</w:t>
      </w:r>
      <w:r>
        <w:rPr>
          <w:rFonts w:ascii="Calibri" w:hAnsi="Calibri" w:eastAsia="仿宋" w:cs="Arial"/>
          <w:kern w:val="0"/>
          <w:sz w:val="24"/>
          <w:u w:val="single"/>
        </w:rPr>
        <w:t>1</w:t>
      </w:r>
      <w:r>
        <w:rPr>
          <w:rFonts w:hint="eastAsia" w:ascii="Calibri" w:hAnsi="Calibri" w:eastAsia="仿宋" w:cs="Arial"/>
          <w:kern w:val="0"/>
          <w:sz w:val="24"/>
          <w:u w:val="single"/>
        </w:rPr>
        <w:t>名</w:t>
      </w:r>
      <w:r>
        <w:rPr>
          <w:rFonts w:hint="eastAsia" w:ascii="Calibri" w:hAnsi="Calibri" w:eastAsia="仿宋" w:cs="Arial"/>
          <w:kern w:val="0"/>
          <w:sz w:val="24"/>
        </w:rPr>
        <w:t>。</w:t>
      </w:r>
    </w:p>
    <w:p w14:paraId="0348804B">
      <w:pPr>
        <w:spacing w:line="360" w:lineRule="auto"/>
        <w:ind w:firstLine="480" w:firstLineChars="200"/>
        <w:rPr>
          <w:rFonts w:ascii="Calibri" w:hAnsi="Calibri" w:eastAsia="仿宋" w:cs="Arial"/>
          <w:b/>
          <w:kern w:val="0"/>
          <w:sz w:val="24"/>
        </w:rPr>
      </w:pPr>
      <w:r>
        <w:rPr>
          <w:rFonts w:hint="eastAsia" w:ascii="Calibri" w:hAnsi="Calibri" w:eastAsia="仿宋" w:cs="Arial"/>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供应商推荐资格；评审得分相同的，采取随机抽取方式确定，其他同品牌供应商不作为中标候选人。</w:t>
      </w:r>
    </w:p>
    <w:p w14:paraId="26E8070A">
      <w:pPr>
        <w:spacing w:line="360" w:lineRule="auto"/>
        <w:ind w:firstLine="482" w:firstLineChars="200"/>
        <w:rPr>
          <w:rFonts w:ascii="Calibri" w:hAnsi="Calibri" w:eastAsia="仿宋" w:cs="Arial"/>
          <w:kern w:val="0"/>
          <w:sz w:val="24"/>
        </w:rPr>
      </w:pPr>
      <w:r>
        <w:rPr>
          <w:rFonts w:ascii="Calibri" w:hAnsi="Calibri" w:eastAsia="仿宋" w:cs="Arial"/>
          <w:b/>
          <w:kern w:val="0"/>
          <w:sz w:val="24"/>
        </w:rPr>
        <w:t>3.6</w:t>
      </w:r>
      <w:r>
        <w:rPr>
          <w:rFonts w:hint="eastAsia" w:ascii="Calibri" w:hAnsi="Calibri" w:eastAsia="仿宋" w:cs="Arial"/>
          <w:b/>
          <w:kern w:val="0"/>
          <w:sz w:val="24"/>
        </w:rPr>
        <w:t>编写评标报告。</w:t>
      </w:r>
      <w:r>
        <w:rPr>
          <w:rFonts w:hint="eastAsia" w:ascii="Calibri" w:hAnsi="Calibri"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C9F03A">
      <w:pPr>
        <w:snapToGrid w:val="0"/>
        <w:spacing w:line="360" w:lineRule="auto"/>
        <w:outlineLvl w:val="1"/>
        <w:rPr>
          <w:rFonts w:ascii="Calibri" w:hAnsi="Calibri" w:eastAsia="仿宋" w:cs="仿宋_GB2312"/>
          <w:b/>
          <w:sz w:val="32"/>
        </w:rPr>
      </w:pPr>
      <w:r>
        <w:rPr>
          <w:rFonts w:hint="eastAsia" w:ascii="Calibri" w:hAnsi="Calibri" w:eastAsia="仿宋" w:cs="仿宋_GB2312"/>
          <w:b/>
          <w:sz w:val="32"/>
        </w:rPr>
        <w:t>四、评标中的其他事项</w:t>
      </w:r>
    </w:p>
    <w:p w14:paraId="3F0F5513">
      <w:pPr>
        <w:spacing w:line="360" w:lineRule="auto"/>
        <w:ind w:firstLine="482" w:firstLineChars="200"/>
        <w:rPr>
          <w:rFonts w:ascii="Calibri" w:hAnsi="Calibri" w:eastAsia="仿宋" w:cs="Arial"/>
          <w:kern w:val="0"/>
          <w:sz w:val="24"/>
        </w:rPr>
      </w:pPr>
      <w:r>
        <w:rPr>
          <w:rFonts w:ascii="Calibri" w:hAnsi="Calibri" w:eastAsia="仿宋" w:cs="Arial"/>
          <w:b/>
          <w:kern w:val="0"/>
          <w:sz w:val="24"/>
        </w:rPr>
        <w:t>4.1</w:t>
      </w:r>
      <w:r>
        <w:rPr>
          <w:rFonts w:hint="eastAsia" w:ascii="Calibri" w:hAnsi="Calibri" w:eastAsia="仿宋" w:cs="Arial"/>
          <w:b/>
          <w:kern w:val="0"/>
          <w:sz w:val="24"/>
        </w:rPr>
        <w:t>供应商澄清、说明或者补正。</w:t>
      </w:r>
      <w:r>
        <w:rPr>
          <w:rFonts w:hint="eastAsia" w:ascii="Calibri" w:hAnsi="Calibri" w:eastAsia="仿宋" w:cs="Arial"/>
          <w:kern w:val="0"/>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22F6D12">
      <w:pPr>
        <w:pStyle w:val="24"/>
        <w:spacing w:line="360" w:lineRule="auto"/>
        <w:ind w:firstLine="489"/>
        <w:rPr>
          <w:rFonts w:ascii="Calibri" w:hAnsi="Calibri" w:eastAsia="仿宋" w:cs="仿宋_GB2312"/>
          <w:szCs w:val="21"/>
        </w:rPr>
      </w:pPr>
      <w:r>
        <w:rPr>
          <w:rFonts w:ascii="Calibri" w:hAnsi="Calibri" w:eastAsia="仿宋" w:cs="Arial"/>
          <w:b/>
          <w:kern w:val="0"/>
        </w:rPr>
        <w:t>4.2</w:t>
      </w:r>
      <w:r>
        <w:rPr>
          <w:rFonts w:hint="eastAsia" w:ascii="Calibri" w:hAnsi="Calibri" w:eastAsia="仿宋" w:cs="Arial"/>
          <w:b/>
          <w:kern w:val="0"/>
        </w:rPr>
        <w:t>投标无效。</w:t>
      </w:r>
      <w:r>
        <w:rPr>
          <w:rFonts w:hint="eastAsia" w:ascii="Calibri" w:hAnsi="Calibri" w:eastAsia="仿宋" w:cs="仿宋_GB2312"/>
          <w:szCs w:val="21"/>
        </w:rPr>
        <w:t>有下列情况之一的，投标无效：</w:t>
      </w:r>
    </w:p>
    <w:p w14:paraId="389C82E9">
      <w:pPr>
        <w:spacing w:line="360" w:lineRule="auto"/>
        <w:ind w:firstLine="480" w:firstLineChars="200"/>
        <w:rPr>
          <w:rFonts w:ascii="Calibri" w:hAnsi="Calibri" w:eastAsia="仿宋" w:cs="Arial"/>
          <w:kern w:val="0"/>
          <w:sz w:val="24"/>
        </w:rPr>
      </w:pPr>
      <w:r>
        <w:rPr>
          <w:rFonts w:ascii="Calibri" w:hAnsi="Calibri" w:eastAsia="仿宋" w:cs="Arial"/>
          <w:kern w:val="0"/>
          <w:sz w:val="24"/>
        </w:rPr>
        <w:t>4.2.1</w:t>
      </w:r>
      <w:r>
        <w:rPr>
          <w:rFonts w:hint="eastAsia" w:ascii="Calibri" w:hAnsi="Calibri" w:eastAsia="仿宋" w:cs="Arial"/>
          <w:kern w:val="0"/>
          <w:sz w:val="24"/>
        </w:rPr>
        <w:t>供应商不具备采购文件中规定的资格要求的（供应商未提供有效的资格文件的，视为供应商不具备采购文件中规定的资格要求）；</w:t>
      </w:r>
    </w:p>
    <w:p w14:paraId="0FC400BA">
      <w:pPr>
        <w:spacing w:line="360" w:lineRule="auto"/>
        <w:ind w:firstLine="480" w:firstLineChars="200"/>
        <w:rPr>
          <w:rFonts w:ascii="Calibri" w:hAnsi="Calibri" w:eastAsia="仿宋" w:cs="Arial"/>
          <w:kern w:val="0"/>
          <w:sz w:val="24"/>
        </w:rPr>
      </w:pPr>
      <w:r>
        <w:rPr>
          <w:rFonts w:ascii="Calibri" w:hAnsi="Calibri" w:eastAsia="仿宋" w:cs="Arial"/>
          <w:kern w:val="0"/>
          <w:sz w:val="24"/>
        </w:rPr>
        <w:t>4.2.2</w:t>
      </w:r>
      <w:r>
        <w:rPr>
          <w:rFonts w:hint="eastAsia" w:ascii="Calibri" w:hAnsi="Calibri" w:eastAsia="仿宋" w:cs="Arial"/>
          <w:kern w:val="0"/>
          <w:sz w:val="24"/>
        </w:rPr>
        <w:t>投标文件未按照采购文件要求签署、盖章的；</w:t>
      </w:r>
    </w:p>
    <w:p w14:paraId="12EBEA13">
      <w:pPr>
        <w:spacing w:line="360" w:lineRule="auto"/>
        <w:ind w:firstLine="480" w:firstLineChars="200"/>
        <w:rPr>
          <w:rFonts w:ascii="Calibri" w:hAnsi="Calibri" w:eastAsia="仿宋" w:cs="Arial"/>
          <w:kern w:val="0"/>
          <w:sz w:val="24"/>
        </w:rPr>
      </w:pPr>
      <w:r>
        <w:rPr>
          <w:rFonts w:ascii="Calibri" w:hAnsi="Calibri" w:eastAsia="仿宋" w:cs="Arial"/>
          <w:kern w:val="0"/>
          <w:sz w:val="24"/>
        </w:rPr>
        <w:t>4.2.3</w:t>
      </w:r>
      <w:r>
        <w:rPr>
          <w:rFonts w:hint="eastAsia" w:ascii="Calibri" w:hAnsi="Calibri" w:eastAsia="仿宋" w:cs="Arial"/>
          <w:kern w:val="0"/>
          <w:sz w:val="24"/>
        </w:rPr>
        <w:t>采购人拟采购的产品属于政府强制采购的节能产品品目清单范围的，供应商未按采购文件要求提供国家确定的认证机构出具的、处于有效期之内的节能产品认证证书的；</w:t>
      </w:r>
    </w:p>
    <w:p w14:paraId="36D35DB3">
      <w:pPr>
        <w:spacing w:line="360" w:lineRule="auto"/>
        <w:ind w:firstLine="480" w:firstLineChars="200"/>
        <w:rPr>
          <w:rFonts w:ascii="Calibri" w:hAnsi="Calibri" w:eastAsia="仿宋" w:cs="Arial"/>
          <w:kern w:val="0"/>
          <w:sz w:val="24"/>
        </w:rPr>
      </w:pPr>
      <w:r>
        <w:rPr>
          <w:rFonts w:ascii="Calibri" w:hAnsi="Calibri" w:eastAsia="仿宋" w:cs="Arial"/>
          <w:kern w:val="0"/>
          <w:sz w:val="24"/>
        </w:rPr>
        <w:t>4.2.4</w:t>
      </w:r>
      <w:r>
        <w:rPr>
          <w:rFonts w:hint="eastAsia" w:ascii="Calibri" w:hAnsi="Calibri" w:eastAsia="仿宋" w:cs="Arial"/>
          <w:kern w:val="0"/>
          <w:sz w:val="24"/>
        </w:rPr>
        <w:t>投标文件含有采购人不能接受的附加条件的；</w:t>
      </w:r>
    </w:p>
    <w:p w14:paraId="0A7C11F7">
      <w:pPr>
        <w:spacing w:line="360" w:lineRule="auto"/>
        <w:ind w:firstLine="480" w:firstLineChars="200"/>
        <w:rPr>
          <w:rFonts w:ascii="Calibri" w:hAnsi="Calibri" w:eastAsia="仿宋" w:cs="Arial"/>
          <w:kern w:val="0"/>
          <w:sz w:val="24"/>
        </w:rPr>
      </w:pPr>
      <w:r>
        <w:rPr>
          <w:rFonts w:ascii="Calibri" w:hAnsi="Calibri" w:eastAsia="仿宋" w:cs="Arial"/>
          <w:kern w:val="0"/>
          <w:sz w:val="24"/>
        </w:rPr>
        <w:t>4.2.5</w:t>
      </w:r>
      <w:r>
        <w:rPr>
          <w:rFonts w:hint="eastAsia" w:ascii="Calibri" w:hAnsi="Calibri" w:eastAsia="仿宋" w:cs="Arial"/>
          <w:kern w:val="0"/>
          <w:sz w:val="24"/>
        </w:rPr>
        <w:t>投标文件中承诺的投标有效期少于采购文件中载明的投标有效期的；</w:t>
      </w:r>
    </w:p>
    <w:p w14:paraId="1E7B605B">
      <w:pPr>
        <w:snapToGrid w:val="0"/>
        <w:spacing w:line="360" w:lineRule="auto"/>
        <w:ind w:firstLine="480" w:firstLineChars="200"/>
        <w:jc w:val="left"/>
        <w:rPr>
          <w:rFonts w:ascii="Calibri" w:hAnsi="Calibri" w:eastAsia="仿宋" w:cs="Arial"/>
          <w:kern w:val="0"/>
          <w:sz w:val="24"/>
        </w:rPr>
      </w:pPr>
      <w:r>
        <w:rPr>
          <w:rFonts w:ascii="Calibri" w:hAnsi="Calibri" w:eastAsia="仿宋" w:cs="Arial"/>
          <w:kern w:val="0"/>
          <w:sz w:val="24"/>
        </w:rPr>
        <w:t>4.2.6</w:t>
      </w:r>
      <w:r>
        <w:rPr>
          <w:rFonts w:hint="eastAsia" w:ascii="Calibri" w:hAnsi="Calibri" w:eastAsia="仿宋" w:cs="Arial"/>
          <w:kern w:val="0"/>
          <w:sz w:val="24"/>
        </w:rPr>
        <w:t>投标文件出现不是唯一的、有选择性投标报价的</w:t>
      </w:r>
      <w:r>
        <w:rPr>
          <w:rFonts w:ascii="Calibri" w:hAnsi="Calibri" w:eastAsia="仿宋" w:cs="Arial"/>
          <w:kern w:val="0"/>
          <w:sz w:val="24"/>
        </w:rPr>
        <w:t>;</w:t>
      </w:r>
    </w:p>
    <w:p w14:paraId="23AB82D4">
      <w:pPr>
        <w:spacing w:line="360" w:lineRule="auto"/>
        <w:ind w:firstLine="480" w:firstLineChars="200"/>
        <w:rPr>
          <w:rFonts w:ascii="Calibri" w:hAnsi="Calibri" w:eastAsia="仿宋" w:cs="Arial"/>
          <w:kern w:val="0"/>
          <w:sz w:val="24"/>
        </w:rPr>
      </w:pPr>
      <w:r>
        <w:rPr>
          <w:rFonts w:ascii="Calibri" w:hAnsi="Calibri" w:eastAsia="仿宋" w:cs="Arial"/>
          <w:kern w:val="0"/>
          <w:sz w:val="24"/>
        </w:rPr>
        <w:t>4.2.7</w:t>
      </w:r>
      <w:r>
        <w:rPr>
          <w:rFonts w:hint="eastAsia" w:ascii="Calibri" w:hAnsi="Calibri" w:eastAsia="仿宋" w:cs="Arial"/>
          <w:kern w:val="0"/>
          <w:sz w:val="24"/>
        </w:rPr>
        <w:t>投标报价超过采购文件中规定的预算金额或者最高限价的</w:t>
      </w:r>
      <w:r>
        <w:rPr>
          <w:rFonts w:ascii="Calibri" w:hAnsi="Calibri" w:eastAsia="仿宋" w:cs="Arial"/>
          <w:kern w:val="0"/>
          <w:sz w:val="24"/>
        </w:rPr>
        <w:t>;</w:t>
      </w:r>
    </w:p>
    <w:p w14:paraId="631F3EE0">
      <w:pPr>
        <w:spacing w:line="360" w:lineRule="auto"/>
        <w:ind w:firstLine="480" w:firstLineChars="200"/>
        <w:rPr>
          <w:rFonts w:ascii="Calibri" w:hAnsi="Calibri" w:eastAsia="仿宋" w:cs="Arial"/>
          <w:kern w:val="0"/>
          <w:sz w:val="24"/>
        </w:rPr>
      </w:pPr>
      <w:r>
        <w:rPr>
          <w:rFonts w:ascii="Calibri" w:hAnsi="Calibri" w:eastAsia="仿宋" w:cs="Arial"/>
          <w:kern w:val="0"/>
          <w:sz w:val="24"/>
        </w:rPr>
        <w:t>4.2.8</w:t>
      </w:r>
      <w:r>
        <w:rPr>
          <w:rFonts w:hint="eastAsia" w:ascii="Calibri" w:hAnsi="Calibri" w:eastAsia="仿宋" w:cs="Arial"/>
          <w:kern w:val="0"/>
          <w:sz w:val="24"/>
        </w:rPr>
        <w:t>报价明显低于其他通过符合性审查供应商的报价，有可能影响产品质量或者不能诚信履约的，未能按要求提供书面说明或者提交相关证明材料，不能证明其报价合理性的</w:t>
      </w:r>
      <w:r>
        <w:rPr>
          <w:rFonts w:ascii="Calibri" w:hAnsi="Calibri" w:eastAsia="仿宋" w:cs="Arial"/>
          <w:kern w:val="0"/>
          <w:sz w:val="24"/>
        </w:rPr>
        <w:t>;</w:t>
      </w:r>
    </w:p>
    <w:p w14:paraId="66460B83">
      <w:pPr>
        <w:spacing w:line="360" w:lineRule="auto"/>
        <w:ind w:firstLine="480" w:firstLineChars="200"/>
        <w:rPr>
          <w:rFonts w:ascii="Calibri" w:hAnsi="Calibri" w:eastAsia="仿宋" w:cs="Arial"/>
          <w:kern w:val="0"/>
          <w:sz w:val="24"/>
        </w:rPr>
      </w:pPr>
      <w:r>
        <w:rPr>
          <w:rFonts w:ascii="Calibri" w:hAnsi="Calibri" w:eastAsia="仿宋" w:cs="Arial"/>
          <w:kern w:val="0"/>
          <w:sz w:val="24"/>
        </w:rPr>
        <w:t>4.2.9</w:t>
      </w:r>
      <w:r>
        <w:rPr>
          <w:rFonts w:hint="eastAsia" w:ascii="Calibri" w:hAnsi="Calibri" w:eastAsia="仿宋" w:cs="Arial"/>
          <w:kern w:val="0"/>
          <w:sz w:val="24"/>
        </w:rPr>
        <w:t>供应商对根据修正原则修正后的报价不确认的；</w:t>
      </w:r>
    </w:p>
    <w:p w14:paraId="65E8E3BD">
      <w:pPr>
        <w:spacing w:line="360" w:lineRule="auto"/>
        <w:ind w:firstLine="480" w:firstLineChars="200"/>
        <w:rPr>
          <w:rFonts w:ascii="Calibri" w:hAnsi="Calibri" w:eastAsia="仿宋" w:cs="Arial"/>
          <w:kern w:val="0"/>
          <w:sz w:val="24"/>
        </w:rPr>
      </w:pPr>
      <w:r>
        <w:rPr>
          <w:rFonts w:ascii="Calibri" w:hAnsi="Calibri" w:eastAsia="仿宋" w:cs="Arial"/>
          <w:kern w:val="0"/>
          <w:sz w:val="24"/>
        </w:rPr>
        <w:t>4.2.10</w:t>
      </w:r>
      <w:r>
        <w:rPr>
          <w:rFonts w:hint="eastAsia" w:ascii="Calibri" w:hAnsi="Calibri" w:eastAsia="仿宋" w:cs="Arial"/>
          <w:kern w:val="0"/>
          <w:sz w:val="24"/>
        </w:rPr>
        <w:t>供应商提供虚假材料投标的；</w:t>
      </w:r>
    </w:p>
    <w:p w14:paraId="424E3AA6">
      <w:pPr>
        <w:spacing w:line="360" w:lineRule="auto"/>
        <w:ind w:firstLine="480" w:firstLineChars="200"/>
        <w:rPr>
          <w:rFonts w:ascii="Calibri" w:hAnsi="Calibri" w:eastAsia="仿宋" w:cs="Arial"/>
          <w:kern w:val="0"/>
          <w:sz w:val="24"/>
        </w:rPr>
      </w:pPr>
      <w:r>
        <w:rPr>
          <w:rFonts w:ascii="Calibri" w:hAnsi="Calibri" w:eastAsia="仿宋" w:cs="Arial"/>
          <w:kern w:val="0"/>
          <w:sz w:val="24"/>
        </w:rPr>
        <w:t>4.2.11</w:t>
      </w:r>
      <w:r>
        <w:rPr>
          <w:rFonts w:hint="eastAsia" w:ascii="Calibri" w:hAnsi="Calibri" w:eastAsia="仿宋" w:cs="Arial"/>
          <w:kern w:val="0"/>
          <w:sz w:val="24"/>
        </w:rPr>
        <w:t>供应商有恶意串通、妨碍其他供应商的竞争行为、损害采购人或者其他供应商的合法权益情形的；</w:t>
      </w:r>
    </w:p>
    <w:p w14:paraId="73495E20">
      <w:pPr>
        <w:spacing w:line="360" w:lineRule="auto"/>
        <w:ind w:firstLine="480" w:firstLineChars="200"/>
        <w:rPr>
          <w:rFonts w:ascii="Calibri" w:hAnsi="Calibri" w:eastAsia="仿宋" w:cs="Arial"/>
          <w:kern w:val="0"/>
          <w:sz w:val="24"/>
        </w:rPr>
      </w:pPr>
      <w:r>
        <w:rPr>
          <w:rFonts w:ascii="Calibri" w:hAnsi="Calibri" w:eastAsia="仿宋" w:cs="Arial"/>
          <w:kern w:val="0"/>
          <w:sz w:val="24"/>
        </w:rPr>
        <w:t>4.2.12</w:t>
      </w:r>
      <w:r>
        <w:rPr>
          <w:rFonts w:hint="eastAsia" w:ascii="Calibri" w:hAnsi="Calibri" w:eastAsia="仿宋" w:cs="Arial"/>
          <w:kern w:val="0"/>
          <w:sz w:val="24"/>
        </w:rPr>
        <w:t>供应商仅提交备份投标文件，没有在电子交易平台传输递交投标文件的，投标无效；</w:t>
      </w:r>
    </w:p>
    <w:p w14:paraId="5F854195">
      <w:pPr>
        <w:spacing w:line="360" w:lineRule="auto"/>
        <w:ind w:firstLine="480" w:firstLineChars="200"/>
        <w:rPr>
          <w:rFonts w:ascii="Calibri" w:hAnsi="Calibri" w:eastAsia="仿宋" w:cs="Arial"/>
          <w:kern w:val="0"/>
          <w:sz w:val="24"/>
        </w:rPr>
      </w:pPr>
      <w:r>
        <w:rPr>
          <w:rFonts w:ascii="Calibri" w:hAnsi="Calibri" w:eastAsia="仿宋" w:cs="Arial"/>
          <w:kern w:val="0"/>
          <w:sz w:val="24"/>
        </w:rPr>
        <w:t>4.2.13</w:t>
      </w:r>
      <w:r>
        <w:rPr>
          <w:rFonts w:hint="eastAsia" w:ascii="Calibri" w:hAnsi="Calibri" w:eastAsia="仿宋" w:cs="Arial"/>
          <w:kern w:val="0"/>
          <w:sz w:val="24"/>
        </w:rPr>
        <w:t>投标文件不满足采购文件的其它实质性要求的；</w:t>
      </w:r>
    </w:p>
    <w:p w14:paraId="3B5ED87E">
      <w:pPr>
        <w:spacing w:line="360" w:lineRule="auto"/>
        <w:ind w:firstLine="480" w:firstLineChars="200"/>
        <w:rPr>
          <w:rFonts w:ascii="Calibri" w:hAnsi="Calibri" w:eastAsia="仿宋" w:cs="Arial"/>
          <w:kern w:val="0"/>
          <w:sz w:val="24"/>
        </w:rPr>
      </w:pPr>
      <w:r>
        <w:rPr>
          <w:rFonts w:ascii="Calibri" w:hAnsi="Calibri" w:eastAsia="仿宋" w:cs="Arial"/>
          <w:kern w:val="0"/>
          <w:sz w:val="24"/>
        </w:rPr>
        <w:t>4.2.14</w:t>
      </w:r>
      <w:r>
        <w:rPr>
          <w:rFonts w:hint="eastAsia" w:ascii="Calibri" w:hAnsi="Calibri" w:eastAsia="仿宋" w:cs="Arial"/>
          <w:kern w:val="0"/>
          <w:sz w:val="24"/>
        </w:rPr>
        <w:t>法律、法规、规章（适用本省的）及省级以上规范性文件（适用本省的）规定的其他无效情形。</w:t>
      </w:r>
    </w:p>
    <w:p w14:paraId="7B1A0DFF">
      <w:pPr>
        <w:pStyle w:val="24"/>
        <w:snapToGrid w:val="0"/>
        <w:spacing w:line="360" w:lineRule="auto"/>
        <w:ind w:firstLine="489"/>
        <w:rPr>
          <w:rFonts w:ascii="Calibri" w:hAnsi="Calibri" w:eastAsia="仿宋" w:cs="仿宋_GB2312"/>
        </w:rPr>
      </w:pPr>
      <w:r>
        <w:rPr>
          <w:rFonts w:ascii="Calibri" w:hAnsi="Calibri" w:eastAsia="仿宋" w:cs="仿宋_GB2312"/>
          <w:b/>
        </w:rPr>
        <w:t>5.</w:t>
      </w:r>
      <w:r>
        <w:rPr>
          <w:rFonts w:hint="eastAsia" w:ascii="Calibri" w:hAnsi="Calibri" w:eastAsia="仿宋" w:cs="仿宋_GB2312"/>
          <w:b/>
        </w:rPr>
        <w:t>废标。</w:t>
      </w:r>
      <w:r>
        <w:rPr>
          <w:rFonts w:hint="eastAsia" w:ascii="Calibri" w:hAnsi="Calibri" w:eastAsia="仿宋" w:cs="仿宋_GB2312"/>
        </w:rPr>
        <w:t>根据《中华人民共和国政府采购法》第三十六条之规定，在采购中，出现下列情形之一的，应予废标：</w:t>
      </w:r>
    </w:p>
    <w:p w14:paraId="08049623">
      <w:pPr>
        <w:pStyle w:val="24"/>
        <w:snapToGrid w:val="0"/>
        <w:spacing w:line="360" w:lineRule="auto"/>
        <w:rPr>
          <w:rFonts w:ascii="Calibri" w:hAnsi="Calibri" w:eastAsia="仿宋" w:cs="仿宋_GB2312"/>
        </w:rPr>
      </w:pPr>
      <w:r>
        <w:rPr>
          <w:rFonts w:ascii="Calibri" w:hAnsi="Calibri" w:eastAsia="仿宋" w:cs="仿宋_GB2312"/>
        </w:rPr>
        <w:t>5.1</w:t>
      </w:r>
      <w:r>
        <w:rPr>
          <w:rFonts w:hint="eastAsia" w:ascii="Calibri" w:hAnsi="Calibri" w:eastAsia="仿宋" w:cs="仿宋_GB2312"/>
        </w:rPr>
        <w:t>符合专业条件的供应商或者对采购文件作实质响应的供应商不足</w:t>
      </w:r>
      <w:r>
        <w:rPr>
          <w:rFonts w:ascii="Calibri" w:hAnsi="Calibri" w:eastAsia="仿宋" w:cs="仿宋_GB2312"/>
        </w:rPr>
        <w:t>3</w:t>
      </w:r>
      <w:r>
        <w:rPr>
          <w:rFonts w:hint="eastAsia" w:ascii="Calibri" w:hAnsi="Calibri" w:eastAsia="仿宋" w:cs="仿宋_GB2312"/>
        </w:rPr>
        <w:t>家的；</w:t>
      </w:r>
    </w:p>
    <w:p w14:paraId="138B0428">
      <w:pPr>
        <w:pStyle w:val="24"/>
        <w:snapToGrid w:val="0"/>
        <w:spacing w:line="360" w:lineRule="auto"/>
        <w:rPr>
          <w:rFonts w:ascii="Calibri" w:hAnsi="Calibri" w:eastAsia="仿宋" w:cs="仿宋_GB2312"/>
        </w:rPr>
      </w:pPr>
      <w:r>
        <w:rPr>
          <w:rFonts w:ascii="Calibri" w:hAnsi="Calibri" w:eastAsia="仿宋" w:cs="仿宋_GB2312"/>
        </w:rPr>
        <w:t>5.2</w:t>
      </w:r>
      <w:r>
        <w:rPr>
          <w:rFonts w:hint="eastAsia" w:ascii="Calibri" w:hAnsi="Calibri" w:eastAsia="仿宋" w:cs="仿宋_GB2312"/>
        </w:rPr>
        <w:t>出现影响采购公正的违法、违规行为的；</w:t>
      </w:r>
    </w:p>
    <w:p w14:paraId="54985C5F">
      <w:pPr>
        <w:pStyle w:val="24"/>
        <w:snapToGrid w:val="0"/>
        <w:spacing w:line="360" w:lineRule="auto"/>
        <w:rPr>
          <w:rFonts w:ascii="Calibri" w:hAnsi="Calibri" w:eastAsia="仿宋" w:cs="仿宋_GB2312"/>
        </w:rPr>
      </w:pPr>
      <w:r>
        <w:rPr>
          <w:rFonts w:ascii="Calibri" w:hAnsi="Calibri" w:eastAsia="仿宋" w:cs="仿宋_GB2312"/>
        </w:rPr>
        <w:t>5.3</w:t>
      </w:r>
      <w:r>
        <w:rPr>
          <w:rFonts w:hint="eastAsia" w:ascii="Calibri" w:hAnsi="Calibri" w:eastAsia="仿宋" w:cs="仿宋_GB2312"/>
        </w:rPr>
        <w:t>供应商的报价均超过了采购预算，采购人不能支付的；</w:t>
      </w:r>
    </w:p>
    <w:p w14:paraId="4DD8A929">
      <w:pPr>
        <w:pStyle w:val="24"/>
        <w:snapToGrid w:val="0"/>
        <w:spacing w:line="360" w:lineRule="auto"/>
        <w:rPr>
          <w:rFonts w:ascii="Calibri" w:hAnsi="Calibri" w:eastAsia="仿宋" w:cs="仿宋_GB2312"/>
        </w:rPr>
      </w:pPr>
      <w:r>
        <w:rPr>
          <w:rFonts w:ascii="Calibri" w:hAnsi="Calibri" w:eastAsia="仿宋" w:cs="仿宋_GB2312"/>
        </w:rPr>
        <w:t>5.4</w:t>
      </w:r>
      <w:r>
        <w:rPr>
          <w:rFonts w:hint="eastAsia" w:ascii="Calibri" w:hAnsi="Calibri" w:eastAsia="仿宋" w:cs="仿宋_GB2312"/>
        </w:rPr>
        <w:t>因重大变故，采购任务取消的。</w:t>
      </w:r>
    </w:p>
    <w:p w14:paraId="2833D02E">
      <w:pPr>
        <w:pStyle w:val="24"/>
        <w:snapToGrid w:val="0"/>
        <w:spacing w:line="360" w:lineRule="auto"/>
        <w:rPr>
          <w:rFonts w:ascii="Calibri" w:hAnsi="Calibri" w:eastAsia="仿宋" w:cs="仿宋_GB2312"/>
        </w:rPr>
      </w:pPr>
      <w:r>
        <w:rPr>
          <w:rFonts w:hint="eastAsia" w:ascii="Calibri" w:hAnsi="Calibri" w:eastAsia="仿宋" w:cs="仿宋_GB2312"/>
        </w:rPr>
        <w:t>废标后，采购机构应当将废标理由通知所有供应商。</w:t>
      </w:r>
    </w:p>
    <w:p w14:paraId="2BC3806B">
      <w:pPr>
        <w:pStyle w:val="24"/>
        <w:snapToGrid w:val="0"/>
        <w:spacing w:line="360" w:lineRule="auto"/>
        <w:ind w:firstLine="489"/>
        <w:rPr>
          <w:rFonts w:ascii="Calibri" w:hAnsi="Calibri" w:eastAsia="仿宋" w:cs="仿宋_GB2312"/>
        </w:rPr>
      </w:pPr>
      <w:r>
        <w:rPr>
          <w:rFonts w:ascii="Calibri" w:hAnsi="Calibri" w:eastAsia="仿宋" w:cs="仿宋_GB2312"/>
          <w:b/>
        </w:rPr>
        <w:t>6.</w:t>
      </w:r>
      <w:r>
        <w:rPr>
          <w:rFonts w:hint="eastAsia" w:ascii="Calibri" w:hAnsi="Calibri" w:eastAsia="仿宋" w:cs="仿宋_GB2312"/>
          <w:b/>
        </w:rPr>
        <w:t>修改采购文件，重新组织采购活动。</w:t>
      </w:r>
      <w:r>
        <w:rPr>
          <w:rFonts w:hint="eastAsia" w:ascii="Calibri" w:hAnsi="Calibri" w:eastAsia="仿宋" w:cs="仿宋_GB2312"/>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14:paraId="0A870B04">
      <w:pPr>
        <w:pStyle w:val="24"/>
        <w:snapToGrid w:val="0"/>
        <w:spacing w:line="360" w:lineRule="auto"/>
        <w:ind w:firstLine="489"/>
        <w:rPr>
          <w:rFonts w:ascii="Calibri" w:hAnsi="Calibri" w:eastAsia="仿宋" w:cs="仿宋_GB2312"/>
        </w:rPr>
      </w:pPr>
      <w:r>
        <w:rPr>
          <w:rFonts w:ascii="Calibri" w:hAnsi="Calibri" w:eastAsia="仿宋" w:cs="Helvetica"/>
          <w:b/>
          <w:kern w:val="0"/>
        </w:rPr>
        <w:t>7.</w:t>
      </w:r>
      <w:r>
        <w:rPr>
          <w:rFonts w:hint="eastAsia" w:ascii="Calibri" w:hAnsi="Calibri" w:eastAsia="仿宋" w:cs="Helvetica"/>
          <w:b/>
          <w:kern w:val="0"/>
        </w:rPr>
        <w:t>重新开展采购。</w:t>
      </w:r>
      <w:r>
        <w:rPr>
          <w:rFonts w:hint="eastAsia" w:ascii="Calibri" w:hAnsi="Calibri" w:eastAsia="仿宋" w:cs="仿宋_GB2312"/>
        </w:rPr>
        <w:t>有政府采购法第七十一条、第七十二条规定的违法行为之一，影响或者可能影响中标、成交结果的，依照下列规定处理：</w:t>
      </w:r>
    </w:p>
    <w:p w14:paraId="50ABF47C">
      <w:pPr>
        <w:pStyle w:val="24"/>
        <w:snapToGrid w:val="0"/>
        <w:spacing w:line="360" w:lineRule="auto"/>
        <w:rPr>
          <w:rFonts w:ascii="Calibri" w:hAnsi="Calibri" w:eastAsia="仿宋" w:cs="仿宋_GB2312"/>
        </w:rPr>
      </w:pPr>
      <w:r>
        <w:rPr>
          <w:rFonts w:ascii="Calibri" w:hAnsi="Calibri" w:eastAsia="仿宋" w:cs="仿宋_GB2312"/>
        </w:rPr>
        <w:t>7.1</w:t>
      </w:r>
      <w:r>
        <w:rPr>
          <w:rFonts w:hint="eastAsia" w:ascii="Calibri" w:hAnsi="Calibri" w:eastAsia="仿宋" w:cs="仿宋_GB2312"/>
        </w:rPr>
        <w:t>未确定中标或者中标供应商的，终止本次政府采购活动，重新开展政府采购活动。</w:t>
      </w:r>
    </w:p>
    <w:p w14:paraId="3568FD53">
      <w:pPr>
        <w:pStyle w:val="24"/>
        <w:snapToGrid w:val="0"/>
        <w:spacing w:line="360" w:lineRule="auto"/>
        <w:rPr>
          <w:rFonts w:ascii="Calibri" w:hAnsi="Calibri" w:eastAsia="仿宋" w:cs="宋体"/>
        </w:rPr>
      </w:pPr>
      <w:r>
        <w:rPr>
          <w:rFonts w:hint="eastAsia" w:ascii="Calibri" w:hAnsi="Calibri" w:eastAsia="仿宋" w:cs="宋体"/>
        </w:rPr>
        <w:t>7.2已确定中标供应商但尚未签订政府采购合同的，中标结果无效，从合格的中标候选人中另行确定中标供应商；没有合格的中标候选人的，重新开展政府采购活动。</w:t>
      </w:r>
    </w:p>
    <w:p w14:paraId="487CD5AC">
      <w:pPr>
        <w:pStyle w:val="24"/>
        <w:snapToGrid w:val="0"/>
        <w:spacing w:line="360" w:lineRule="auto"/>
        <w:rPr>
          <w:rFonts w:ascii="Calibri" w:hAnsi="Calibri" w:eastAsia="仿宋" w:cs="宋体"/>
        </w:rPr>
      </w:pPr>
      <w:r>
        <w:rPr>
          <w:rFonts w:hint="eastAsia" w:ascii="Calibri" w:hAnsi="Calibri" w:eastAsia="仿宋" w:cs="宋体"/>
        </w:rPr>
        <w:t>7.3政府采购合同已签订但尚未履行的，撤销合同，从合格的中标候选人中另行确定中标供应商；没有合格的中标候选人的，重新开展政府采购活动。</w:t>
      </w:r>
    </w:p>
    <w:p w14:paraId="249ABFE9">
      <w:pPr>
        <w:pStyle w:val="24"/>
        <w:snapToGrid w:val="0"/>
        <w:spacing w:line="360" w:lineRule="auto"/>
        <w:rPr>
          <w:rFonts w:ascii="Calibri" w:hAnsi="Calibri" w:eastAsia="仿宋" w:cs="宋体"/>
        </w:rPr>
      </w:pPr>
      <w:r>
        <w:rPr>
          <w:rFonts w:hint="eastAsia" w:ascii="Calibri" w:hAnsi="Calibri" w:eastAsia="仿宋" w:cs="宋体"/>
        </w:rPr>
        <w:t>7.4政府采购合同已经履行，给采购人、供应商造成损失的，由责任人承担赔偿责任。</w:t>
      </w:r>
    </w:p>
    <w:p w14:paraId="6173DACF">
      <w:pPr>
        <w:pStyle w:val="24"/>
        <w:snapToGrid w:val="0"/>
        <w:spacing w:line="360" w:lineRule="auto"/>
        <w:jc w:val="left"/>
        <w:rPr>
          <w:rFonts w:ascii="Calibri" w:hAnsi="Calibri" w:eastAsia="仿宋" w:cs="宋体"/>
        </w:rPr>
      </w:pPr>
      <w:r>
        <w:rPr>
          <w:rFonts w:hint="eastAsia" w:ascii="Calibri" w:hAnsi="Calibri" w:eastAsia="仿宋" w:cs="宋体"/>
        </w:rPr>
        <w:t>7.5政府采购当事人有其他违反政府采购法或者政府采购法实施条例等法律法规规定的行为，经改正后仍然影响或者可能影响中标结果或者依法被认定为中标无效的，依照7.1-7.4规定处理。</w:t>
      </w:r>
      <w:bookmarkEnd w:id="19"/>
      <w:bookmarkStart w:id="35" w:name="_Toc86217003"/>
      <w:bookmarkStart w:id="36" w:name="第五部分"/>
    </w:p>
    <w:bookmarkEnd w:id="35"/>
    <w:bookmarkEnd w:id="36"/>
    <w:p w14:paraId="4A95F377">
      <w:pPr>
        <w:pStyle w:val="24"/>
        <w:snapToGrid w:val="0"/>
        <w:spacing w:line="360" w:lineRule="auto"/>
        <w:ind w:firstLine="0" w:firstLineChars="0"/>
        <w:jc w:val="center"/>
        <w:outlineLvl w:val="0"/>
        <w:rPr>
          <w:rFonts w:ascii="Calibri" w:hAnsi="Calibri" w:eastAsia="仿宋" w:cs="宋体"/>
        </w:rPr>
      </w:pPr>
      <w:bookmarkStart w:id="37" w:name="_Hlk125843013"/>
      <w:r>
        <w:rPr>
          <w:rFonts w:hint="eastAsia" w:ascii="Calibri" w:hAnsi="Calibri" w:eastAsia="仿宋" w:cs="仿宋_GB2312"/>
          <w:b/>
          <w:sz w:val="36"/>
          <w:szCs w:val="20"/>
        </w:rPr>
        <w:t>第五部分</w:t>
      </w:r>
      <w:r>
        <w:rPr>
          <w:rFonts w:ascii="Calibri" w:hAnsi="Calibri" w:eastAsia="仿宋" w:cs="仿宋_GB2312"/>
          <w:b/>
          <w:sz w:val="36"/>
          <w:szCs w:val="20"/>
        </w:rPr>
        <w:t xml:space="preserve">  </w:t>
      </w:r>
      <w:r>
        <w:rPr>
          <w:rFonts w:hint="eastAsia" w:ascii="Calibri" w:hAnsi="Calibri" w:eastAsia="仿宋" w:cs="仿宋_GB2312"/>
          <w:b/>
          <w:sz w:val="36"/>
          <w:szCs w:val="20"/>
        </w:rPr>
        <w:t>拟签订的合同文本</w:t>
      </w:r>
    </w:p>
    <w:p w14:paraId="3BB797D8">
      <w:pPr>
        <w:snapToGrid w:val="0"/>
        <w:spacing w:line="360" w:lineRule="auto"/>
        <w:ind w:firstLine="420" w:firstLineChars="200"/>
        <w:jc w:val="center"/>
        <w:rPr>
          <w:rFonts w:ascii="Calibri" w:hAnsi="Calibri" w:eastAsia="仿宋"/>
        </w:rPr>
      </w:pPr>
      <w:r>
        <w:rPr>
          <w:rFonts w:hint="eastAsia" w:ascii="Calibri" w:hAnsi="Calibri" w:eastAsia="仿宋"/>
        </w:rPr>
        <w:t>（供参考，最终以甲乙双方协商签订的合同条款为准）</w:t>
      </w:r>
    </w:p>
    <w:p w14:paraId="6DCEC221">
      <w:pPr>
        <w:rPr>
          <w:rFonts w:ascii="Calibri" w:hAnsi="Calibri" w:eastAsia="仿宋" w:cs="宋体"/>
          <w:sz w:val="24"/>
          <w:u w:val="single"/>
        </w:rPr>
      </w:pPr>
      <w:r>
        <w:rPr>
          <w:rFonts w:hint="eastAsia" w:ascii="Calibri" w:hAnsi="Calibri" w:eastAsia="仿宋" w:cs="宋体"/>
          <w:sz w:val="24"/>
        </w:rPr>
        <w:t>合同编号：</w:t>
      </w:r>
      <w:r>
        <w:rPr>
          <w:rFonts w:hint="eastAsia" w:ascii="Calibri" w:hAnsi="Calibri" w:eastAsia="仿宋" w:cs="宋体"/>
          <w:sz w:val="24"/>
          <w:u w:val="single"/>
        </w:rPr>
        <w:t xml:space="preserve">           </w:t>
      </w:r>
    </w:p>
    <w:p w14:paraId="482CC69B">
      <w:pPr>
        <w:spacing w:line="480" w:lineRule="auto"/>
        <w:jc w:val="center"/>
        <w:rPr>
          <w:rFonts w:ascii="Calibri" w:hAnsi="Calibri" w:eastAsia="仿宋" w:cs="宋体"/>
          <w:b/>
          <w:sz w:val="28"/>
          <w:szCs w:val="28"/>
        </w:rPr>
      </w:pPr>
    </w:p>
    <w:p w14:paraId="12EE4D20">
      <w:pPr>
        <w:spacing w:line="480" w:lineRule="auto"/>
        <w:jc w:val="center"/>
        <w:rPr>
          <w:rFonts w:ascii="Calibri" w:hAnsi="Calibri" w:eastAsia="仿宋" w:cs="宋体"/>
          <w:b/>
          <w:sz w:val="24"/>
        </w:rPr>
      </w:pPr>
    </w:p>
    <w:p w14:paraId="4DE93572">
      <w:pPr>
        <w:spacing w:line="480" w:lineRule="auto"/>
        <w:jc w:val="center"/>
        <w:rPr>
          <w:rFonts w:ascii="Calibri" w:hAnsi="Calibri" w:eastAsia="仿宋" w:cs="宋体"/>
          <w:b/>
          <w:sz w:val="24"/>
        </w:rPr>
      </w:pPr>
    </w:p>
    <w:p w14:paraId="66C2D7F6">
      <w:pPr>
        <w:spacing w:line="480" w:lineRule="auto"/>
        <w:jc w:val="center"/>
        <w:rPr>
          <w:rFonts w:ascii="Calibri" w:hAnsi="Calibri" w:eastAsia="仿宋" w:cs="宋体"/>
          <w:b/>
          <w:sz w:val="36"/>
          <w:szCs w:val="36"/>
        </w:rPr>
      </w:pPr>
      <w:r>
        <w:rPr>
          <w:rFonts w:hint="eastAsia" w:ascii="Calibri" w:hAnsi="Calibri" w:eastAsia="仿宋" w:cs="宋体"/>
          <w:b/>
          <w:sz w:val="36"/>
          <w:szCs w:val="36"/>
        </w:rPr>
        <w:t>政府采购合同参考范本</w:t>
      </w:r>
    </w:p>
    <w:p w14:paraId="55C07E8E">
      <w:pPr>
        <w:spacing w:line="480" w:lineRule="auto"/>
        <w:jc w:val="center"/>
        <w:rPr>
          <w:rFonts w:ascii="Calibri" w:hAnsi="Calibri" w:eastAsia="仿宋" w:cs="宋体"/>
          <w:b/>
          <w:sz w:val="36"/>
          <w:szCs w:val="36"/>
        </w:rPr>
      </w:pPr>
      <w:r>
        <w:rPr>
          <w:rFonts w:hint="eastAsia" w:ascii="Calibri" w:hAnsi="Calibri" w:eastAsia="仿宋" w:cs="宋体"/>
          <w:b/>
          <w:sz w:val="36"/>
          <w:szCs w:val="36"/>
        </w:rPr>
        <w:t>（服务类）</w:t>
      </w:r>
    </w:p>
    <w:p w14:paraId="63C068A3">
      <w:pPr>
        <w:snapToGrid w:val="0"/>
        <w:spacing w:line="360" w:lineRule="auto"/>
        <w:jc w:val="center"/>
        <w:rPr>
          <w:rFonts w:ascii="Calibri" w:hAnsi="Calibri" w:eastAsia="仿宋" w:cs="仿宋"/>
          <w:sz w:val="24"/>
          <w:lang w:val="zh-CN"/>
        </w:rPr>
      </w:pPr>
      <w:bookmarkStart w:id="38" w:name="OLE_LINK1"/>
      <w:r>
        <w:rPr>
          <w:rFonts w:hint="eastAsia" w:ascii="Calibri" w:hAnsi="Calibri" w:eastAsia="仿宋" w:cs="仿宋"/>
          <w:sz w:val="24"/>
          <w:lang w:val="zh-CN"/>
        </w:rPr>
        <w:t>合同主要条款（</w:t>
      </w:r>
      <w:r>
        <w:rPr>
          <w:rFonts w:hint="eastAsia" w:ascii="Calibri" w:hAnsi="Calibri" w:eastAsia="仿宋" w:cs="仿宋"/>
          <w:sz w:val="24"/>
        </w:rPr>
        <w:t>供参考，最终以甲乙双方协商签订的合同条款为准</w:t>
      </w:r>
      <w:r>
        <w:rPr>
          <w:rFonts w:hint="eastAsia" w:ascii="Calibri" w:hAnsi="Calibri" w:eastAsia="仿宋" w:cs="仿宋"/>
          <w:sz w:val="24"/>
          <w:lang w:val="zh-CN"/>
        </w:rPr>
        <w:t>）</w:t>
      </w:r>
    </w:p>
    <w:bookmarkEnd w:id="38"/>
    <w:p w14:paraId="364ECE80">
      <w:pPr>
        <w:spacing w:before="120" w:line="22" w:lineRule="atLeast"/>
        <w:rPr>
          <w:rFonts w:ascii="Calibri" w:hAnsi="Calibri" w:eastAsia="仿宋" w:cs="宋体"/>
          <w:sz w:val="24"/>
        </w:rPr>
      </w:pPr>
    </w:p>
    <w:p w14:paraId="421CE934">
      <w:pPr>
        <w:spacing w:before="120" w:line="22" w:lineRule="atLeast"/>
        <w:rPr>
          <w:rFonts w:ascii="Calibri" w:hAnsi="Calibri" w:eastAsia="仿宋" w:cs="宋体"/>
          <w:sz w:val="24"/>
        </w:rPr>
      </w:pPr>
    </w:p>
    <w:p w14:paraId="1CCB84F0">
      <w:pPr>
        <w:spacing w:before="120" w:line="22" w:lineRule="atLeast"/>
        <w:ind w:left="960"/>
        <w:rPr>
          <w:rFonts w:ascii="Calibri" w:hAnsi="Calibri" w:eastAsia="仿宋" w:cs="宋体"/>
          <w:sz w:val="24"/>
        </w:rPr>
      </w:pPr>
      <w:r>
        <w:rPr>
          <w:rFonts w:hint="eastAsia" w:ascii="Calibri" w:hAnsi="Calibri" w:eastAsia="仿宋" w:cs="宋体"/>
          <w:sz w:val="24"/>
        </w:rPr>
        <w:t>项目名称：</w:t>
      </w:r>
      <w:r>
        <w:rPr>
          <w:rFonts w:hint="eastAsia" w:ascii="Calibri" w:hAnsi="Calibri" w:eastAsia="仿宋" w:cs="宋体"/>
          <w:sz w:val="24"/>
          <w:u w:val="single"/>
        </w:rPr>
        <w:t xml:space="preserve">                                   </w:t>
      </w:r>
    </w:p>
    <w:p w14:paraId="2ACAA8F0">
      <w:pPr>
        <w:pStyle w:val="597"/>
        <w:spacing w:before="120" w:line="22" w:lineRule="atLeast"/>
        <w:rPr>
          <w:rFonts w:ascii="Calibri" w:hAnsi="Calibri" w:eastAsia="仿宋" w:cs="宋体"/>
          <w:szCs w:val="24"/>
        </w:rPr>
      </w:pPr>
    </w:p>
    <w:p w14:paraId="748D2A12">
      <w:pPr>
        <w:pStyle w:val="597"/>
        <w:spacing w:before="120" w:line="22" w:lineRule="atLeast"/>
        <w:rPr>
          <w:rFonts w:ascii="Calibri" w:hAnsi="Calibri" w:eastAsia="仿宋" w:cs="宋体"/>
          <w:szCs w:val="24"/>
        </w:rPr>
      </w:pPr>
    </w:p>
    <w:p w14:paraId="00FA3FF2">
      <w:pPr>
        <w:rPr>
          <w:rFonts w:ascii="Calibri" w:hAnsi="Calibri" w:eastAsia="仿宋" w:cs="宋体"/>
          <w:sz w:val="24"/>
        </w:rPr>
      </w:pPr>
    </w:p>
    <w:p w14:paraId="71BFD025">
      <w:pPr>
        <w:spacing w:before="120" w:line="22" w:lineRule="atLeast"/>
        <w:ind w:left="960"/>
        <w:rPr>
          <w:rFonts w:ascii="Calibri" w:hAnsi="Calibri" w:eastAsia="仿宋" w:cs="宋体"/>
          <w:sz w:val="24"/>
          <w:u w:val="single"/>
        </w:rPr>
      </w:pPr>
      <w:r>
        <w:rPr>
          <w:rFonts w:hint="eastAsia" w:ascii="Calibri" w:hAnsi="Calibri" w:eastAsia="仿宋" w:cs="宋体"/>
          <w:sz w:val="24"/>
        </w:rPr>
        <w:t>甲方：</w:t>
      </w:r>
      <w:r>
        <w:rPr>
          <w:rFonts w:hint="eastAsia" w:ascii="Calibri" w:hAnsi="Calibri" w:eastAsia="仿宋" w:cs="宋体"/>
          <w:sz w:val="24"/>
          <w:u w:val="single"/>
        </w:rPr>
        <w:t xml:space="preserve">                                       </w:t>
      </w:r>
    </w:p>
    <w:p w14:paraId="4C90736A">
      <w:pPr>
        <w:spacing w:before="120" w:line="22" w:lineRule="atLeast"/>
        <w:rPr>
          <w:rFonts w:ascii="Calibri" w:hAnsi="Calibri" w:eastAsia="仿宋" w:cs="宋体"/>
          <w:sz w:val="24"/>
        </w:rPr>
      </w:pPr>
    </w:p>
    <w:p w14:paraId="1B013332">
      <w:pPr>
        <w:spacing w:before="120" w:line="22" w:lineRule="atLeast"/>
        <w:ind w:left="960"/>
        <w:rPr>
          <w:rFonts w:ascii="Calibri" w:hAnsi="Calibri" w:eastAsia="仿宋" w:cs="宋体"/>
          <w:sz w:val="24"/>
          <w:u w:val="single"/>
        </w:rPr>
      </w:pPr>
      <w:r>
        <w:rPr>
          <w:rFonts w:hint="eastAsia" w:ascii="Calibri" w:hAnsi="Calibri" w:eastAsia="仿宋" w:cs="宋体"/>
          <w:sz w:val="24"/>
        </w:rPr>
        <w:t>乙方：</w:t>
      </w:r>
      <w:r>
        <w:rPr>
          <w:rFonts w:hint="eastAsia" w:ascii="Calibri" w:hAnsi="Calibri" w:eastAsia="仿宋" w:cs="宋体"/>
          <w:sz w:val="24"/>
          <w:u w:val="single"/>
        </w:rPr>
        <w:t xml:space="preserve">                                       </w:t>
      </w:r>
    </w:p>
    <w:p w14:paraId="140C33AF">
      <w:pPr>
        <w:spacing w:before="120" w:line="22" w:lineRule="atLeast"/>
        <w:rPr>
          <w:rFonts w:ascii="Calibri" w:hAnsi="Calibri" w:eastAsia="仿宋" w:cs="宋体"/>
          <w:sz w:val="24"/>
        </w:rPr>
      </w:pPr>
    </w:p>
    <w:p w14:paraId="19B0C57F">
      <w:pPr>
        <w:spacing w:before="120" w:line="22" w:lineRule="atLeast"/>
        <w:ind w:firstLine="960" w:firstLineChars="400"/>
        <w:rPr>
          <w:rFonts w:ascii="Calibri" w:hAnsi="Calibri" w:eastAsia="仿宋" w:cs="宋体"/>
          <w:sz w:val="24"/>
          <w:u w:val="single"/>
        </w:rPr>
      </w:pPr>
      <w:r>
        <w:rPr>
          <w:rFonts w:hint="eastAsia" w:ascii="Calibri" w:hAnsi="Calibri" w:eastAsia="仿宋" w:cs="宋体"/>
          <w:sz w:val="24"/>
        </w:rPr>
        <w:t>签订地：</w:t>
      </w:r>
      <w:r>
        <w:rPr>
          <w:rFonts w:hint="eastAsia" w:ascii="Calibri" w:hAnsi="Calibri" w:eastAsia="仿宋" w:cs="宋体"/>
          <w:sz w:val="24"/>
          <w:u w:val="single"/>
        </w:rPr>
        <w:t xml:space="preserve">                                     </w:t>
      </w:r>
    </w:p>
    <w:p w14:paraId="3ABC9AA0">
      <w:pPr>
        <w:spacing w:before="120" w:line="22" w:lineRule="atLeast"/>
        <w:rPr>
          <w:rFonts w:ascii="Calibri" w:hAnsi="Calibri" w:eastAsia="仿宋" w:cs="宋体"/>
          <w:sz w:val="24"/>
        </w:rPr>
      </w:pPr>
    </w:p>
    <w:p w14:paraId="4D984CFA">
      <w:pPr>
        <w:spacing w:before="120" w:line="22" w:lineRule="atLeast"/>
        <w:ind w:firstLine="960" w:firstLineChars="400"/>
        <w:rPr>
          <w:rFonts w:ascii="Calibri" w:hAnsi="Calibri" w:eastAsia="仿宋" w:cs="宋体"/>
          <w:sz w:val="24"/>
        </w:rPr>
      </w:pPr>
      <w:r>
        <w:rPr>
          <w:rFonts w:hint="eastAsia" w:ascii="Calibri" w:hAnsi="Calibri" w:eastAsia="仿宋" w:cs="宋体"/>
          <w:sz w:val="24"/>
        </w:rPr>
        <w:t>签订日期：</w:t>
      </w:r>
      <w:r>
        <w:rPr>
          <w:rFonts w:hint="eastAsia" w:ascii="Calibri" w:hAnsi="Calibri" w:eastAsia="仿宋" w:cs="宋体"/>
          <w:sz w:val="24"/>
          <w:u w:val="single"/>
        </w:rPr>
        <w:t xml:space="preserve">               </w:t>
      </w:r>
      <w:r>
        <w:rPr>
          <w:rFonts w:hint="eastAsia" w:ascii="Calibri" w:hAnsi="Calibri" w:eastAsia="仿宋" w:cs="宋体"/>
          <w:sz w:val="24"/>
        </w:rPr>
        <w:t>年</w:t>
      </w:r>
      <w:r>
        <w:rPr>
          <w:rFonts w:hint="eastAsia" w:ascii="Calibri" w:hAnsi="Calibri" w:eastAsia="仿宋" w:cs="宋体"/>
          <w:sz w:val="24"/>
          <w:u w:val="single"/>
        </w:rPr>
        <w:t xml:space="preserve">       </w:t>
      </w:r>
      <w:r>
        <w:rPr>
          <w:rFonts w:hint="eastAsia" w:ascii="Calibri" w:hAnsi="Calibri" w:eastAsia="仿宋" w:cs="宋体"/>
          <w:sz w:val="24"/>
        </w:rPr>
        <w:t>月</w:t>
      </w:r>
      <w:r>
        <w:rPr>
          <w:rFonts w:hint="eastAsia" w:ascii="Calibri" w:hAnsi="Calibri" w:eastAsia="仿宋" w:cs="宋体"/>
          <w:sz w:val="24"/>
          <w:u w:val="single"/>
        </w:rPr>
        <w:t xml:space="preserve">       </w:t>
      </w:r>
      <w:r>
        <w:rPr>
          <w:rFonts w:hint="eastAsia" w:ascii="Calibri" w:hAnsi="Calibri" w:eastAsia="仿宋" w:cs="宋体"/>
          <w:sz w:val="24"/>
        </w:rPr>
        <w:t>日</w:t>
      </w:r>
    </w:p>
    <w:p w14:paraId="326AB647">
      <w:pPr>
        <w:rPr>
          <w:rFonts w:ascii="Calibri" w:hAnsi="Calibri" w:eastAsia="仿宋"/>
        </w:rPr>
      </w:pPr>
    </w:p>
    <w:p w14:paraId="1743B827">
      <w:pPr>
        <w:rPr>
          <w:rFonts w:ascii="Calibri" w:hAnsi="Calibri" w:eastAsia="仿宋"/>
        </w:rPr>
      </w:pPr>
    </w:p>
    <w:p w14:paraId="53A80B21">
      <w:pPr>
        <w:rPr>
          <w:rFonts w:ascii="Calibri" w:hAnsi="Calibri" w:eastAsia="仿宋"/>
        </w:rPr>
      </w:pPr>
    </w:p>
    <w:p w14:paraId="05458D5C">
      <w:pPr>
        <w:widowControl/>
        <w:jc w:val="left"/>
        <w:rPr>
          <w:rFonts w:ascii="Calibri" w:hAnsi="Calibri" w:eastAsia="仿宋" w:cs="宋体"/>
          <w:kern w:val="0"/>
          <w:sz w:val="24"/>
        </w:rPr>
        <w:sectPr>
          <w:footerReference r:id="rId8" w:type="first"/>
          <w:footerReference r:id="rId6" w:type="default"/>
          <w:footerReference r:id="rId7" w:type="even"/>
          <w:pgSz w:w="11907" w:h="16840"/>
          <w:pgMar w:top="1418" w:right="1418" w:bottom="1418" w:left="1418" w:header="851" w:footer="851" w:gutter="0"/>
          <w:cols w:space="720" w:num="1"/>
        </w:sectPr>
      </w:pPr>
    </w:p>
    <w:p w14:paraId="6D04B5AA">
      <w:pPr>
        <w:tabs>
          <w:tab w:val="left" w:pos="884"/>
        </w:tabs>
        <w:spacing w:line="360" w:lineRule="auto"/>
        <w:ind w:firstLine="476" w:firstLineChars="200"/>
        <w:rPr>
          <w:rFonts w:ascii="Calibri" w:hAnsi="Calibri" w:eastAsia="仿宋" w:cs="仿宋"/>
          <w:spacing w:val="-1"/>
          <w:sz w:val="24"/>
          <w:u w:val="single"/>
        </w:rPr>
      </w:pPr>
      <w:r>
        <w:rPr>
          <w:rFonts w:hint="eastAsia" w:ascii="Calibri" w:hAnsi="Calibri" w:eastAsia="仿宋" w:cs="仿宋"/>
          <w:spacing w:val="-1"/>
          <w:sz w:val="24"/>
        </w:rPr>
        <w:t>甲方：</w:t>
      </w:r>
      <w:r>
        <w:rPr>
          <w:rFonts w:hint="eastAsia" w:ascii="Calibri" w:hAnsi="Calibri" w:eastAsia="仿宋" w:cs="仿宋"/>
          <w:spacing w:val="-1"/>
          <w:sz w:val="24"/>
          <w:u w:val="single"/>
        </w:rPr>
        <w:t>(</w:t>
      </w:r>
      <w:r>
        <w:rPr>
          <w:rFonts w:hint="eastAsia" w:ascii="Calibri" w:hAnsi="Calibri" w:eastAsia="仿宋" w:cs="仿宋"/>
          <w:spacing w:val="-3"/>
          <w:sz w:val="24"/>
          <w:u w:val="single"/>
        </w:rPr>
        <w:t>采</w:t>
      </w:r>
      <w:r>
        <w:rPr>
          <w:rFonts w:hint="eastAsia" w:ascii="Calibri" w:hAnsi="Calibri" w:eastAsia="仿宋" w:cs="仿宋"/>
          <w:sz w:val="24"/>
          <w:u w:val="single"/>
        </w:rPr>
        <w:t>购人)</w:t>
      </w:r>
      <w:r>
        <w:rPr>
          <w:rFonts w:hint="eastAsia" w:ascii="Calibri" w:hAnsi="Calibri" w:eastAsia="仿宋" w:cs="仿宋"/>
          <w:sz w:val="24"/>
          <w:u w:val="single"/>
        </w:rPr>
        <w:tab/>
      </w:r>
      <w:r>
        <w:rPr>
          <w:rFonts w:hint="eastAsia" w:ascii="Calibri" w:hAnsi="Calibri" w:eastAsia="仿宋" w:cs="仿宋"/>
          <w:sz w:val="24"/>
          <w:u w:val="single"/>
        </w:rPr>
        <w:t xml:space="preserve">               </w:t>
      </w:r>
      <w:r>
        <w:rPr>
          <w:rFonts w:hint="eastAsia" w:ascii="Calibri" w:hAnsi="Calibri" w:eastAsia="仿宋" w:cs="仿宋"/>
          <w:spacing w:val="-1"/>
          <w:sz w:val="24"/>
          <w:u w:val="single"/>
        </w:rPr>
        <w:t xml:space="preserve"> </w:t>
      </w:r>
    </w:p>
    <w:p w14:paraId="4F4A1ED9">
      <w:pPr>
        <w:tabs>
          <w:tab w:val="left" w:pos="884"/>
        </w:tabs>
        <w:spacing w:line="360" w:lineRule="auto"/>
        <w:ind w:firstLine="476" w:firstLineChars="200"/>
        <w:rPr>
          <w:rFonts w:ascii="Calibri" w:hAnsi="Calibri" w:eastAsia="仿宋" w:cs="仿宋"/>
          <w:sz w:val="24"/>
          <w:u w:val="single"/>
        </w:rPr>
      </w:pPr>
      <w:r>
        <w:rPr>
          <w:rFonts w:hint="eastAsia" w:ascii="Calibri" w:hAnsi="Calibri" w:eastAsia="仿宋" w:cs="仿宋"/>
          <w:spacing w:val="-1"/>
          <w:sz w:val="24"/>
        </w:rPr>
        <w:t>乙方：</w:t>
      </w:r>
      <w:r>
        <w:rPr>
          <w:rFonts w:hint="eastAsia" w:ascii="Calibri" w:hAnsi="Calibri" w:eastAsia="仿宋" w:cs="仿宋"/>
          <w:spacing w:val="-1"/>
          <w:sz w:val="24"/>
          <w:u w:val="single"/>
        </w:rPr>
        <w:t>(</w:t>
      </w:r>
      <w:r>
        <w:rPr>
          <w:rFonts w:hint="eastAsia" w:ascii="Calibri" w:hAnsi="Calibri" w:eastAsia="仿宋" w:cs="仿宋"/>
          <w:spacing w:val="-3"/>
          <w:sz w:val="24"/>
          <w:u w:val="single"/>
        </w:rPr>
        <w:t>中标供应商</w:t>
      </w:r>
      <w:r>
        <w:rPr>
          <w:rFonts w:hint="eastAsia" w:ascii="Calibri" w:hAnsi="Calibri" w:eastAsia="仿宋" w:cs="仿宋"/>
          <w:sz w:val="24"/>
          <w:u w:val="single"/>
        </w:rPr>
        <w:t xml:space="preserve">)               </w:t>
      </w:r>
      <w:r>
        <w:rPr>
          <w:rFonts w:hint="eastAsia" w:ascii="Calibri" w:hAnsi="Calibri" w:eastAsia="仿宋" w:cs="仿宋"/>
          <w:sz w:val="24"/>
          <w:u w:val="single"/>
        </w:rPr>
        <w:tab/>
      </w:r>
    </w:p>
    <w:p w14:paraId="6D7E4A6A">
      <w:pPr>
        <w:pStyle w:val="24"/>
        <w:spacing w:line="360" w:lineRule="auto"/>
        <w:rPr>
          <w:rFonts w:ascii="Calibri" w:hAnsi="Calibri" w:eastAsia="仿宋" w:cs="仿宋"/>
        </w:rPr>
      </w:pPr>
      <w:r>
        <w:rPr>
          <w:rFonts w:hint="eastAsia" w:ascii="Calibri" w:hAnsi="Calibri" w:eastAsia="仿宋" w:cs="仿宋"/>
        </w:rPr>
        <w:t>根</w:t>
      </w:r>
      <w:r>
        <w:rPr>
          <w:rFonts w:hint="eastAsia" w:ascii="Calibri" w:hAnsi="Calibri" w:eastAsia="仿宋" w:cs="仿宋"/>
          <w:spacing w:val="-25"/>
        </w:rPr>
        <w:t>据</w:t>
      </w:r>
      <w:r>
        <w:rPr>
          <w:rFonts w:hint="eastAsia" w:ascii="Calibri" w:hAnsi="Calibri" w:eastAsia="仿宋" w:cs="仿宋"/>
          <w:spacing w:val="-3"/>
        </w:rPr>
        <w:t>《</w:t>
      </w:r>
      <w:r>
        <w:rPr>
          <w:rFonts w:hint="eastAsia" w:ascii="Calibri" w:hAnsi="Calibri" w:eastAsia="仿宋" w:cs="仿宋"/>
        </w:rPr>
        <w:t>中</w:t>
      </w:r>
      <w:r>
        <w:rPr>
          <w:rFonts w:hint="eastAsia" w:ascii="Calibri" w:hAnsi="Calibri" w:eastAsia="仿宋" w:cs="仿宋"/>
          <w:spacing w:val="-3"/>
        </w:rPr>
        <w:t>华</w:t>
      </w:r>
      <w:r>
        <w:rPr>
          <w:rFonts w:hint="eastAsia" w:ascii="Calibri" w:hAnsi="Calibri" w:eastAsia="仿宋" w:cs="仿宋"/>
        </w:rPr>
        <w:t>人</w:t>
      </w:r>
      <w:r>
        <w:rPr>
          <w:rFonts w:hint="eastAsia" w:ascii="Calibri" w:hAnsi="Calibri" w:eastAsia="仿宋" w:cs="仿宋"/>
          <w:spacing w:val="-3"/>
        </w:rPr>
        <w:t>民</w:t>
      </w:r>
      <w:r>
        <w:rPr>
          <w:rFonts w:hint="eastAsia" w:ascii="Calibri" w:hAnsi="Calibri" w:eastAsia="仿宋" w:cs="仿宋"/>
        </w:rPr>
        <w:t>共</w:t>
      </w:r>
      <w:r>
        <w:rPr>
          <w:rFonts w:hint="eastAsia" w:ascii="Calibri" w:hAnsi="Calibri" w:eastAsia="仿宋" w:cs="仿宋"/>
          <w:spacing w:val="-3"/>
        </w:rPr>
        <w:t>和</w:t>
      </w:r>
      <w:r>
        <w:rPr>
          <w:rFonts w:hint="eastAsia" w:ascii="Calibri" w:hAnsi="Calibri" w:eastAsia="仿宋" w:cs="仿宋"/>
        </w:rPr>
        <w:t>国</w:t>
      </w:r>
      <w:r>
        <w:rPr>
          <w:rFonts w:hint="eastAsia" w:ascii="Calibri" w:hAnsi="Calibri" w:eastAsia="仿宋" w:cs="仿宋"/>
          <w:spacing w:val="-3"/>
        </w:rPr>
        <w:t>民</w:t>
      </w:r>
      <w:r>
        <w:rPr>
          <w:rFonts w:hint="eastAsia" w:ascii="Calibri" w:hAnsi="Calibri" w:eastAsia="仿宋" w:cs="仿宋"/>
        </w:rPr>
        <w:t>法典</w:t>
      </w:r>
      <w:r>
        <w:rPr>
          <w:rFonts w:hint="eastAsia" w:ascii="Calibri" w:hAnsi="Calibri" w:eastAsia="仿宋" w:cs="仿宋"/>
          <w:spacing w:val="-27"/>
        </w:rPr>
        <w:t>》</w:t>
      </w:r>
      <w:r>
        <w:rPr>
          <w:rFonts w:hint="eastAsia" w:ascii="Calibri" w:hAnsi="Calibri" w:eastAsia="仿宋" w:cs="仿宋"/>
        </w:rPr>
        <w:t>和</w:t>
      </w:r>
      <w:r>
        <w:rPr>
          <w:rFonts w:hint="eastAsia" w:ascii="Calibri" w:hAnsi="Calibri" w:eastAsia="仿宋" w:cs="仿宋"/>
          <w:u w:val="single"/>
        </w:rPr>
        <w:t xml:space="preserve"> </w:t>
      </w:r>
      <w:r>
        <w:rPr>
          <w:rFonts w:hint="eastAsia" w:ascii="Calibri" w:hAnsi="Calibri" w:eastAsia="仿宋" w:cs="仿宋"/>
          <w:u w:val="single"/>
        </w:rPr>
        <w:tab/>
      </w:r>
      <w:r>
        <w:rPr>
          <w:rFonts w:hint="eastAsia" w:ascii="Calibri" w:hAnsi="Calibri" w:eastAsia="仿宋" w:cs="仿宋"/>
          <w:u w:val="single"/>
        </w:rPr>
        <w:t xml:space="preserve">         </w:t>
      </w:r>
      <w:r>
        <w:rPr>
          <w:rFonts w:hint="eastAsia" w:ascii="Calibri" w:hAnsi="Calibri" w:eastAsia="仿宋" w:cs="仿宋"/>
        </w:rPr>
        <w:t>项</w:t>
      </w:r>
      <w:r>
        <w:rPr>
          <w:rFonts w:hint="eastAsia" w:ascii="Calibri" w:hAnsi="Calibri" w:eastAsia="仿宋" w:cs="仿宋"/>
          <w:spacing w:val="-3"/>
        </w:rPr>
        <w:t>目</w:t>
      </w:r>
      <w:r>
        <w:rPr>
          <w:rFonts w:hint="eastAsia" w:ascii="Calibri" w:hAnsi="Calibri" w:eastAsia="仿宋" w:cs="仿宋"/>
        </w:rPr>
        <w:t>的</w:t>
      </w:r>
      <w:r>
        <w:rPr>
          <w:rFonts w:hint="eastAsia" w:ascii="Calibri" w:hAnsi="Calibri" w:eastAsia="仿宋" w:cs="仿宋"/>
          <w:spacing w:val="-3"/>
        </w:rPr>
        <w:t>公</w:t>
      </w:r>
      <w:r>
        <w:rPr>
          <w:rFonts w:hint="eastAsia" w:ascii="Calibri" w:hAnsi="Calibri" w:eastAsia="仿宋" w:cs="仿宋"/>
        </w:rPr>
        <w:t>开</w:t>
      </w:r>
      <w:r>
        <w:rPr>
          <w:rFonts w:hint="eastAsia" w:ascii="Calibri" w:hAnsi="Calibri" w:eastAsia="仿宋" w:cs="仿宋"/>
          <w:spacing w:val="-3"/>
        </w:rPr>
        <w:t>招</w:t>
      </w:r>
      <w:r>
        <w:rPr>
          <w:rFonts w:hint="eastAsia" w:ascii="Calibri" w:hAnsi="Calibri" w:eastAsia="仿宋" w:cs="仿宋"/>
        </w:rPr>
        <w:t>标</w:t>
      </w:r>
      <w:r>
        <w:rPr>
          <w:rFonts w:hint="eastAsia" w:ascii="Calibri" w:hAnsi="Calibri" w:eastAsia="仿宋" w:cs="仿宋"/>
          <w:spacing w:val="-3"/>
        </w:rPr>
        <w:t>结</w:t>
      </w:r>
      <w:r>
        <w:rPr>
          <w:rFonts w:hint="eastAsia" w:ascii="Calibri" w:hAnsi="Calibri" w:eastAsia="仿宋" w:cs="仿宋"/>
        </w:rPr>
        <w:t>果</w:t>
      </w:r>
      <w:r>
        <w:rPr>
          <w:rFonts w:hint="eastAsia" w:ascii="Calibri" w:hAnsi="Calibri" w:eastAsia="仿宋" w:cs="仿宋"/>
          <w:spacing w:val="-27"/>
        </w:rPr>
        <w:t>，</w:t>
      </w:r>
      <w:r>
        <w:rPr>
          <w:rFonts w:hint="eastAsia" w:ascii="Calibri" w:hAnsi="Calibri" w:eastAsia="仿宋" w:cs="仿宋"/>
        </w:rPr>
        <w:t>甲乙</w:t>
      </w:r>
      <w:r>
        <w:rPr>
          <w:rFonts w:hint="eastAsia" w:ascii="Calibri" w:hAnsi="Calibri" w:eastAsia="仿宋" w:cs="仿宋"/>
          <w:spacing w:val="-3"/>
        </w:rPr>
        <w:t>双</w:t>
      </w:r>
      <w:r>
        <w:rPr>
          <w:rFonts w:hint="eastAsia" w:ascii="Calibri" w:hAnsi="Calibri" w:eastAsia="仿宋" w:cs="仿宋"/>
        </w:rPr>
        <w:t>方</w:t>
      </w:r>
      <w:r>
        <w:rPr>
          <w:rFonts w:hint="eastAsia" w:ascii="Calibri" w:hAnsi="Calibri" w:eastAsia="仿宋" w:cs="仿宋"/>
          <w:spacing w:val="-3"/>
        </w:rPr>
        <w:t>本</w:t>
      </w:r>
      <w:r>
        <w:rPr>
          <w:rFonts w:hint="eastAsia" w:ascii="Calibri" w:hAnsi="Calibri" w:eastAsia="仿宋" w:cs="仿宋"/>
        </w:rPr>
        <w:t>着</w:t>
      </w:r>
      <w:r>
        <w:rPr>
          <w:rFonts w:hint="eastAsia" w:ascii="Calibri" w:hAnsi="Calibri" w:eastAsia="仿宋" w:cs="仿宋"/>
          <w:spacing w:val="-12"/>
        </w:rPr>
        <w:t>平</w:t>
      </w:r>
      <w:r>
        <w:rPr>
          <w:rFonts w:hint="eastAsia" w:ascii="Calibri" w:hAnsi="Calibri" w:eastAsia="仿宋" w:cs="仿宋"/>
        </w:rPr>
        <w:t>等、</w:t>
      </w:r>
      <w:r>
        <w:rPr>
          <w:rFonts w:hint="eastAsia" w:ascii="Calibri" w:hAnsi="Calibri" w:eastAsia="仿宋" w:cs="仿宋"/>
          <w:spacing w:val="-3"/>
        </w:rPr>
        <w:t>自</w:t>
      </w:r>
      <w:r>
        <w:rPr>
          <w:rFonts w:hint="eastAsia" w:ascii="Calibri" w:hAnsi="Calibri" w:eastAsia="仿宋" w:cs="仿宋"/>
        </w:rPr>
        <w:t>愿</w:t>
      </w:r>
      <w:r>
        <w:rPr>
          <w:rFonts w:hint="eastAsia" w:ascii="Calibri" w:hAnsi="Calibri" w:eastAsia="仿宋" w:cs="仿宋"/>
          <w:spacing w:val="-3"/>
        </w:rPr>
        <w:t>、</w:t>
      </w:r>
      <w:r>
        <w:rPr>
          <w:rFonts w:hint="eastAsia" w:ascii="Calibri" w:hAnsi="Calibri" w:eastAsia="仿宋" w:cs="仿宋"/>
        </w:rPr>
        <w:t>互</w:t>
      </w:r>
      <w:r>
        <w:rPr>
          <w:rFonts w:hint="eastAsia" w:ascii="Calibri" w:hAnsi="Calibri" w:eastAsia="仿宋" w:cs="仿宋"/>
          <w:spacing w:val="-3"/>
        </w:rPr>
        <w:t>利</w:t>
      </w:r>
      <w:r>
        <w:rPr>
          <w:rFonts w:hint="eastAsia" w:ascii="Calibri" w:hAnsi="Calibri" w:eastAsia="仿宋" w:cs="仿宋"/>
        </w:rPr>
        <w:t>和</w:t>
      </w:r>
      <w:r>
        <w:rPr>
          <w:rFonts w:hint="eastAsia" w:ascii="Calibri" w:hAnsi="Calibri" w:eastAsia="仿宋" w:cs="仿宋"/>
          <w:spacing w:val="-3"/>
        </w:rPr>
        <w:t>共</w:t>
      </w:r>
      <w:r>
        <w:rPr>
          <w:rFonts w:hint="eastAsia" w:ascii="Calibri" w:hAnsi="Calibri" w:eastAsia="仿宋" w:cs="仿宋"/>
        </w:rPr>
        <w:t>同</w:t>
      </w:r>
      <w:r>
        <w:rPr>
          <w:rFonts w:hint="eastAsia" w:ascii="Calibri" w:hAnsi="Calibri" w:eastAsia="仿宋" w:cs="仿宋"/>
          <w:spacing w:val="-3"/>
        </w:rPr>
        <w:t>发</w:t>
      </w:r>
      <w:r>
        <w:rPr>
          <w:rFonts w:hint="eastAsia" w:ascii="Calibri" w:hAnsi="Calibri" w:eastAsia="仿宋" w:cs="仿宋"/>
        </w:rPr>
        <w:t>展的</w:t>
      </w:r>
      <w:r>
        <w:rPr>
          <w:rFonts w:hint="eastAsia" w:ascii="Calibri" w:hAnsi="Calibri" w:eastAsia="仿宋" w:cs="仿宋"/>
          <w:spacing w:val="-3"/>
        </w:rPr>
        <w:t>原</w:t>
      </w:r>
      <w:r>
        <w:rPr>
          <w:rFonts w:hint="eastAsia" w:ascii="Calibri" w:hAnsi="Calibri" w:eastAsia="仿宋" w:cs="仿宋"/>
        </w:rPr>
        <w:t>则</w:t>
      </w:r>
      <w:r>
        <w:rPr>
          <w:rFonts w:hint="eastAsia" w:ascii="Calibri" w:hAnsi="Calibri" w:eastAsia="仿宋" w:cs="仿宋"/>
          <w:spacing w:val="-3"/>
        </w:rPr>
        <w:t>签</w:t>
      </w:r>
      <w:r>
        <w:rPr>
          <w:rFonts w:hint="eastAsia" w:ascii="Calibri" w:hAnsi="Calibri" w:eastAsia="仿宋" w:cs="仿宋"/>
        </w:rPr>
        <w:t>署</w:t>
      </w:r>
      <w:r>
        <w:rPr>
          <w:rFonts w:hint="eastAsia" w:ascii="Calibri" w:hAnsi="Calibri" w:eastAsia="仿宋" w:cs="仿宋"/>
          <w:spacing w:val="-3"/>
        </w:rPr>
        <w:t>本</w:t>
      </w:r>
      <w:r>
        <w:rPr>
          <w:rFonts w:hint="eastAsia" w:ascii="Calibri" w:hAnsi="Calibri" w:eastAsia="仿宋" w:cs="仿宋"/>
        </w:rPr>
        <w:t>合</w:t>
      </w:r>
      <w:r>
        <w:rPr>
          <w:rFonts w:hint="eastAsia" w:ascii="Calibri" w:hAnsi="Calibri" w:eastAsia="仿宋" w:cs="仿宋"/>
          <w:spacing w:val="-3"/>
        </w:rPr>
        <w:t>同</w:t>
      </w:r>
      <w:r>
        <w:rPr>
          <w:rFonts w:hint="eastAsia" w:ascii="Calibri" w:hAnsi="Calibri" w:eastAsia="仿宋" w:cs="仿宋"/>
        </w:rPr>
        <w:t>。</w:t>
      </w:r>
    </w:p>
    <w:p w14:paraId="1C46FDC0">
      <w:pPr>
        <w:pStyle w:val="23"/>
        <w:tabs>
          <w:tab w:val="left" w:pos="7511"/>
        </w:tabs>
        <w:snapToGrid w:val="0"/>
        <w:rPr>
          <w:rFonts w:ascii="Calibri" w:hAnsi="Calibri" w:eastAsia="仿宋" w:cs="仿宋"/>
          <w:b/>
          <w:szCs w:val="24"/>
        </w:rPr>
      </w:pPr>
      <w:r>
        <w:rPr>
          <w:rFonts w:hint="eastAsia" w:ascii="Calibri" w:hAnsi="Calibri" w:eastAsia="仿宋" w:cs="仿宋"/>
          <w:b/>
          <w:szCs w:val="24"/>
        </w:rPr>
        <w:t>一、项目内容及要求、服务期限                            金额单位：元</w:t>
      </w:r>
    </w:p>
    <w:tbl>
      <w:tblPr>
        <w:tblStyle w:val="63"/>
        <w:tblW w:w="818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3402"/>
        <w:gridCol w:w="2552"/>
      </w:tblGrid>
      <w:tr w14:paraId="7A35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tcPr>
          <w:p w14:paraId="44F8F73C">
            <w:pPr>
              <w:pStyle w:val="23"/>
              <w:snapToGrid w:val="0"/>
              <w:rPr>
                <w:rFonts w:ascii="Calibri" w:hAnsi="Calibri" w:eastAsia="仿宋" w:cs="仿宋"/>
                <w:b/>
                <w:szCs w:val="24"/>
              </w:rPr>
            </w:pPr>
            <w:r>
              <w:rPr>
                <w:rFonts w:hint="eastAsia" w:ascii="Calibri" w:hAnsi="Calibri" w:eastAsia="仿宋" w:cs="仿宋"/>
                <w:b/>
                <w:szCs w:val="24"/>
              </w:rPr>
              <w:t>项目名称</w:t>
            </w:r>
          </w:p>
        </w:tc>
        <w:tc>
          <w:tcPr>
            <w:tcW w:w="3402" w:type="dxa"/>
          </w:tcPr>
          <w:p w14:paraId="0F0A89D3">
            <w:pPr>
              <w:pStyle w:val="23"/>
              <w:snapToGrid w:val="0"/>
              <w:rPr>
                <w:rFonts w:ascii="Calibri" w:hAnsi="Calibri" w:eastAsia="仿宋" w:cs="仿宋"/>
                <w:b/>
                <w:szCs w:val="24"/>
              </w:rPr>
            </w:pPr>
            <w:r>
              <w:rPr>
                <w:rFonts w:hint="eastAsia" w:ascii="Calibri" w:hAnsi="Calibri" w:eastAsia="仿宋" w:cs="仿宋"/>
                <w:b/>
                <w:szCs w:val="24"/>
              </w:rPr>
              <w:t>服务要求</w:t>
            </w:r>
          </w:p>
        </w:tc>
        <w:tc>
          <w:tcPr>
            <w:tcW w:w="2552" w:type="dxa"/>
          </w:tcPr>
          <w:p w14:paraId="04B8533C">
            <w:pPr>
              <w:pStyle w:val="23"/>
              <w:snapToGrid w:val="0"/>
              <w:rPr>
                <w:rFonts w:ascii="Calibri" w:hAnsi="Calibri" w:eastAsia="仿宋" w:cs="仿宋"/>
                <w:b/>
                <w:szCs w:val="24"/>
              </w:rPr>
            </w:pPr>
            <w:r>
              <w:rPr>
                <w:rFonts w:hint="eastAsia" w:ascii="Calibri" w:hAnsi="Calibri" w:eastAsia="仿宋" w:cs="仿宋"/>
                <w:b/>
                <w:szCs w:val="24"/>
              </w:rPr>
              <w:t>总价</w:t>
            </w:r>
          </w:p>
        </w:tc>
      </w:tr>
      <w:tr w14:paraId="3273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tcPr>
          <w:p w14:paraId="71FFB6EB">
            <w:pPr>
              <w:pStyle w:val="23"/>
              <w:snapToGrid w:val="0"/>
              <w:rPr>
                <w:rFonts w:ascii="Calibri" w:hAnsi="Calibri" w:eastAsia="仿宋" w:cs="仿宋"/>
                <w:b/>
                <w:szCs w:val="24"/>
              </w:rPr>
            </w:pPr>
          </w:p>
        </w:tc>
        <w:tc>
          <w:tcPr>
            <w:tcW w:w="3402" w:type="dxa"/>
          </w:tcPr>
          <w:p w14:paraId="5090B8EE">
            <w:pPr>
              <w:pStyle w:val="23"/>
              <w:snapToGrid w:val="0"/>
              <w:rPr>
                <w:rFonts w:ascii="Calibri" w:hAnsi="Calibri" w:eastAsia="仿宋" w:cs="仿宋"/>
                <w:b/>
                <w:szCs w:val="24"/>
              </w:rPr>
            </w:pPr>
          </w:p>
        </w:tc>
        <w:tc>
          <w:tcPr>
            <w:tcW w:w="2552" w:type="dxa"/>
          </w:tcPr>
          <w:p w14:paraId="22509395">
            <w:pPr>
              <w:pStyle w:val="23"/>
              <w:snapToGrid w:val="0"/>
              <w:rPr>
                <w:rFonts w:ascii="Calibri" w:hAnsi="Calibri" w:eastAsia="仿宋" w:cs="仿宋"/>
                <w:b/>
                <w:szCs w:val="24"/>
              </w:rPr>
            </w:pPr>
          </w:p>
        </w:tc>
      </w:tr>
    </w:tbl>
    <w:p w14:paraId="3890BC27">
      <w:pPr>
        <w:pStyle w:val="23"/>
        <w:snapToGrid w:val="0"/>
        <w:ind w:left="-2" w:leftChars="-1"/>
        <w:rPr>
          <w:rFonts w:ascii="Calibri" w:hAnsi="Calibri" w:eastAsia="仿宋" w:cs="仿宋"/>
          <w:b/>
          <w:szCs w:val="24"/>
        </w:rPr>
      </w:pPr>
      <w:r>
        <w:rPr>
          <w:rFonts w:hint="eastAsia" w:ascii="Calibri" w:hAnsi="Calibri" w:eastAsia="仿宋" w:cs="仿宋"/>
          <w:b/>
          <w:szCs w:val="24"/>
        </w:rPr>
        <w:t>注：1、项目具体技术需求及采购人地址等详见采购文件、投标文件及询标记录。</w:t>
      </w:r>
    </w:p>
    <w:p w14:paraId="4E4718D1">
      <w:pPr>
        <w:pStyle w:val="61"/>
        <w:numPr>
          <w:ilvl w:val="0"/>
          <w:numId w:val="2"/>
        </w:numPr>
        <w:rPr>
          <w:rFonts w:ascii="Calibri" w:eastAsia="仿宋" w:cs="仿宋"/>
          <w:b/>
          <w:szCs w:val="24"/>
        </w:rPr>
      </w:pPr>
      <w:r>
        <w:rPr>
          <w:rFonts w:hint="eastAsia" w:ascii="Calibri" w:eastAsia="仿宋" w:cs="仿宋"/>
          <w:b/>
          <w:szCs w:val="24"/>
        </w:rPr>
        <w:t>以上合同总价包含项目达到预期使用效果所需的一切费用。</w:t>
      </w:r>
    </w:p>
    <w:p w14:paraId="4A1A4B36">
      <w:pPr>
        <w:pStyle w:val="23"/>
        <w:numPr>
          <w:ilvl w:val="0"/>
          <w:numId w:val="3"/>
        </w:numPr>
        <w:snapToGrid w:val="0"/>
        <w:rPr>
          <w:rFonts w:ascii="Calibri" w:hAnsi="Calibri" w:eastAsia="仿宋" w:cs="仿宋"/>
          <w:b/>
          <w:szCs w:val="24"/>
        </w:rPr>
      </w:pPr>
      <w:r>
        <w:rPr>
          <w:rFonts w:hint="eastAsia" w:ascii="Calibri" w:hAnsi="Calibri" w:eastAsia="仿宋" w:cs="仿宋"/>
          <w:b/>
          <w:szCs w:val="24"/>
        </w:rPr>
        <w:t>技术资料</w:t>
      </w:r>
    </w:p>
    <w:p w14:paraId="3A99325A">
      <w:pPr>
        <w:pStyle w:val="61"/>
        <w:ind w:firstLine="240" w:firstLineChars="100"/>
        <w:rPr>
          <w:rFonts w:ascii="Calibri" w:eastAsia="仿宋" w:cs="仿宋"/>
          <w:szCs w:val="24"/>
        </w:rPr>
      </w:pPr>
      <w:r>
        <w:rPr>
          <w:rFonts w:hint="eastAsia" w:ascii="Calibri" w:eastAsia="仿宋" w:cs="仿宋"/>
          <w:szCs w:val="24"/>
        </w:rPr>
        <w:t>（</w:t>
      </w:r>
      <w:r>
        <w:rPr>
          <w:rFonts w:hint="eastAsia" w:ascii="Calibri" w:eastAsia="仿宋" w:cs="仿宋"/>
          <w:szCs w:val="24"/>
          <w:lang w:val="en-US"/>
        </w:rPr>
        <w:t>1</w:t>
      </w:r>
      <w:r>
        <w:rPr>
          <w:rFonts w:hint="eastAsia" w:ascii="Calibri" w:eastAsia="仿宋" w:cs="仿宋"/>
          <w:szCs w:val="24"/>
        </w:rPr>
        <w:t>）乙方应按照采购文件规定的时间向甲方提供使用项目的有关技术资料。</w:t>
      </w:r>
    </w:p>
    <w:p w14:paraId="771AFAE8">
      <w:pPr>
        <w:pStyle w:val="61"/>
        <w:ind w:firstLine="240" w:firstLineChars="100"/>
        <w:rPr>
          <w:rFonts w:ascii="Calibri" w:eastAsia="仿宋" w:cs="仿宋"/>
          <w:szCs w:val="24"/>
        </w:rPr>
      </w:pPr>
      <w:r>
        <w:rPr>
          <w:rFonts w:hint="eastAsia" w:ascii="Calibri" w:eastAsia="仿宋" w:cs="仿宋"/>
          <w:szCs w:val="24"/>
        </w:rPr>
        <w:t>（</w:t>
      </w:r>
      <w:r>
        <w:rPr>
          <w:rFonts w:hint="eastAsia" w:ascii="Calibri" w:eastAsia="仿宋" w:cs="仿宋"/>
          <w:szCs w:val="24"/>
          <w:lang w:val="en-US"/>
        </w:rPr>
        <w:t>2</w:t>
      </w:r>
      <w:r>
        <w:rPr>
          <w:rFonts w:hint="eastAsia" w:ascii="Calibri" w:eastAsia="仿宋" w:cs="仿宋"/>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5D67BD">
      <w:pPr>
        <w:pStyle w:val="23"/>
        <w:numPr>
          <w:ilvl w:val="0"/>
          <w:numId w:val="3"/>
        </w:numPr>
        <w:snapToGrid w:val="0"/>
        <w:rPr>
          <w:rFonts w:ascii="Calibri" w:hAnsi="Calibri" w:eastAsia="仿宋" w:cs="仿宋"/>
          <w:b/>
          <w:szCs w:val="24"/>
        </w:rPr>
      </w:pPr>
      <w:r>
        <w:rPr>
          <w:rFonts w:hint="eastAsia" w:ascii="Calibri" w:hAnsi="Calibri" w:eastAsia="仿宋" w:cs="仿宋"/>
          <w:b/>
          <w:szCs w:val="24"/>
        </w:rPr>
        <w:t>知识产权</w:t>
      </w:r>
    </w:p>
    <w:p w14:paraId="077898FE">
      <w:pPr>
        <w:pStyle w:val="61"/>
        <w:ind w:firstLine="480" w:firstLineChars="200"/>
        <w:rPr>
          <w:rFonts w:ascii="Calibri" w:eastAsia="仿宋" w:cs="仿宋"/>
          <w:szCs w:val="24"/>
        </w:rPr>
      </w:pPr>
      <w:r>
        <w:rPr>
          <w:rFonts w:hint="eastAsia" w:ascii="Calibri" w:eastAsia="仿宋" w:cs="仿宋"/>
          <w:szCs w:val="24"/>
        </w:rPr>
        <w:t>(1)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70B13595">
      <w:pPr>
        <w:pStyle w:val="61"/>
        <w:ind w:firstLine="480" w:firstLineChars="200"/>
        <w:rPr>
          <w:rFonts w:ascii="Calibri" w:eastAsia="仿宋" w:cs="仿宋"/>
          <w:szCs w:val="24"/>
        </w:rPr>
      </w:pPr>
      <w:r>
        <w:rPr>
          <w:rFonts w:hint="eastAsia" w:ascii="Calibri" w:eastAsia="仿宋" w:cs="仿宋"/>
          <w:szCs w:val="24"/>
        </w:rPr>
        <w:t>(2)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14:paraId="4E4F1DEA">
      <w:pPr>
        <w:pStyle w:val="61"/>
        <w:ind w:firstLine="480" w:firstLineChars="200"/>
        <w:rPr>
          <w:rFonts w:ascii="Calibri" w:eastAsia="仿宋" w:cs="仿宋"/>
          <w:szCs w:val="24"/>
        </w:rPr>
      </w:pPr>
      <w:r>
        <w:rPr>
          <w:rFonts w:hint="eastAsia" w:ascii="Calibri" w:eastAsia="仿宋" w:cs="仿宋"/>
          <w:szCs w:val="24"/>
        </w:rPr>
        <w:t>(3)如乙方发现任何交付成果的知识产权可能有瑕疵，应立即书面通知甲方，并立即采取一切必要措施使交付成果合法化。</w:t>
      </w:r>
    </w:p>
    <w:p w14:paraId="4A1C2B61">
      <w:pPr>
        <w:pStyle w:val="23"/>
        <w:numPr>
          <w:ilvl w:val="0"/>
          <w:numId w:val="3"/>
        </w:numPr>
        <w:snapToGrid w:val="0"/>
        <w:rPr>
          <w:rFonts w:ascii="Calibri" w:hAnsi="Calibri" w:eastAsia="仿宋" w:cs="仿宋"/>
          <w:b/>
          <w:szCs w:val="24"/>
        </w:rPr>
      </w:pPr>
      <w:r>
        <w:rPr>
          <w:rFonts w:hint="eastAsia" w:ascii="Calibri" w:hAnsi="Calibri" w:eastAsia="仿宋" w:cs="仿宋"/>
          <w:b/>
          <w:szCs w:val="24"/>
        </w:rPr>
        <w:t>产权担保</w:t>
      </w:r>
    </w:p>
    <w:p w14:paraId="3562519E">
      <w:pPr>
        <w:pStyle w:val="61"/>
        <w:ind w:firstLine="480" w:firstLineChars="200"/>
        <w:rPr>
          <w:rFonts w:ascii="Calibri" w:eastAsia="仿宋" w:cs="仿宋"/>
          <w:szCs w:val="24"/>
        </w:rPr>
      </w:pPr>
      <w:r>
        <w:rPr>
          <w:rFonts w:hint="eastAsia" w:ascii="Calibri" w:eastAsia="仿宋" w:cs="仿宋"/>
          <w:szCs w:val="24"/>
        </w:rPr>
        <w:t>乙方保证所提供的服务的所有权完全属于乙方且无任何抵押、查封等产权瑕疵。</w:t>
      </w:r>
    </w:p>
    <w:p w14:paraId="24BC50F3">
      <w:pPr>
        <w:pStyle w:val="61"/>
        <w:ind w:firstLine="0"/>
        <w:rPr>
          <w:rFonts w:ascii="Calibri" w:eastAsia="仿宋" w:cs="仿宋"/>
          <w:b/>
          <w:bCs/>
          <w:szCs w:val="24"/>
        </w:rPr>
      </w:pPr>
      <w:r>
        <w:rPr>
          <w:rFonts w:hint="eastAsia" w:ascii="Calibri" w:eastAsia="仿宋" w:cs="仿宋"/>
          <w:b/>
          <w:bCs/>
          <w:szCs w:val="24"/>
        </w:rPr>
        <w:t>五、</w:t>
      </w:r>
      <w:r>
        <w:rPr>
          <w:rFonts w:hint="eastAsia" w:ascii="Calibri" w:eastAsia="仿宋" w:cs="仿宋"/>
          <w:b/>
          <w:szCs w:val="24"/>
        </w:rPr>
        <w:t>转包或分包</w:t>
      </w:r>
    </w:p>
    <w:p w14:paraId="397457D0">
      <w:pPr>
        <w:pStyle w:val="963"/>
        <w:spacing w:after="0" w:line="360" w:lineRule="auto"/>
        <w:ind w:firstLine="480" w:firstLineChars="200"/>
        <w:jc w:val="left"/>
        <w:rPr>
          <w:rFonts w:ascii="Calibri" w:hAnsi="Calibri" w:eastAsia="仿宋" w:cs="仿宋"/>
          <w:sz w:val="24"/>
          <w:szCs w:val="24"/>
          <w:lang w:val="en-US" w:eastAsia="zh-CN" w:bidi="ar-SA"/>
        </w:rPr>
      </w:pPr>
      <w:r>
        <w:rPr>
          <w:rFonts w:hint="eastAsia" w:ascii="Calibri" w:hAnsi="Calibri" w:eastAsia="仿宋" w:cs="仿宋"/>
          <w:sz w:val="24"/>
          <w:szCs w:val="24"/>
          <w:lang w:val="en-US" w:eastAsia="zh-CN" w:bidi="ar-SA"/>
        </w:rPr>
        <w:t>不允许转包。</w:t>
      </w:r>
    </w:p>
    <w:p w14:paraId="00453116">
      <w:pPr>
        <w:pStyle w:val="963"/>
        <w:spacing w:after="0" w:line="360" w:lineRule="auto"/>
        <w:ind w:firstLine="480" w:firstLineChars="200"/>
        <w:jc w:val="left"/>
        <w:rPr>
          <w:rFonts w:ascii="Calibri" w:hAnsi="Calibri" w:eastAsia="仿宋" w:cs="仿宋"/>
          <w:sz w:val="24"/>
          <w:szCs w:val="24"/>
          <w:lang w:val="en-US" w:eastAsia="zh-CN" w:bidi="ar-SA"/>
        </w:rPr>
      </w:pPr>
      <w:r>
        <w:rPr>
          <w:rFonts w:hint="eastAsia" w:ascii="Calibri" w:hAnsi="Calibri" w:eastAsia="仿宋" w:cs="仿宋"/>
          <w:sz w:val="24"/>
          <w:szCs w:val="24"/>
          <w:lang w:val="en-US" w:eastAsia="zh-CN" w:bidi="ar-SA"/>
        </w:rPr>
        <w:t>如乙方将项目转包或将不允许分包部分进行了分包，甲方有权解除合同，并追究乙方的违约责任。</w:t>
      </w:r>
    </w:p>
    <w:p w14:paraId="711FD641">
      <w:pPr>
        <w:pStyle w:val="61"/>
        <w:ind w:firstLine="0"/>
        <w:rPr>
          <w:rFonts w:ascii="Calibri" w:eastAsia="仿宋" w:cs="仿宋"/>
          <w:b/>
          <w:bCs/>
          <w:szCs w:val="24"/>
        </w:rPr>
      </w:pPr>
      <w:r>
        <w:rPr>
          <w:rFonts w:hint="eastAsia" w:ascii="Calibri" w:eastAsia="仿宋" w:cs="仿宋"/>
          <w:b/>
          <w:bCs/>
          <w:szCs w:val="24"/>
        </w:rPr>
        <w:t>六、</w:t>
      </w:r>
      <w:r>
        <w:rPr>
          <w:rFonts w:hint="eastAsia" w:ascii="Calibri" w:eastAsia="仿宋" w:cs="仿宋"/>
          <w:b/>
          <w:szCs w:val="24"/>
        </w:rPr>
        <w:t>项目实施细节以及服务期</w:t>
      </w:r>
    </w:p>
    <w:p w14:paraId="72BAC621">
      <w:pPr>
        <w:pStyle w:val="61"/>
        <w:ind w:firstLine="0"/>
        <w:rPr>
          <w:rFonts w:ascii="Calibri" w:eastAsia="仿宋" w:cs="仿宋"/>
          <w:b/>
          <w:bCs/>
          <w:szCs w:val="24"/>
        </w:rPr>
      </w:pPr>
      <w:r>
        <w:rPr>
          <w:rFonts w:hint="eastAsia" w:ascii="Calibri" w:eastAsia="仿宋" w:cs="仿宋"/>
          <w:b/>
          <w:bCs/>
          <w:szCs w:val="24"/>
        </w:rPr>
        <w:t>七、服务费结算及支付</w:t>
      </w:r>
    </w:p>
    <w:p w14:paraId="54FDB96F">
      <w:pPr>
        <w:pStyle w:val="61"/>
        <w:numPr>
          <w:ilvl w:val="0"/>
          <w:numId w:val="4"/>
        </w:numPr>
        <w:ind w:firstLine="480" w:firstLineChars="200"/>
        <w:rPr>
          <w:rFonts w:ascii="Calibri" w:eastAsia="仿宋" w:cs="仿宋"/>
          <w:szCs w:val="24"/>
        </w:rPr>
      </w:pPr>
      <w:r>
        <w:rPr>
          <w:rFonts w:hint="eastAsia" w:ascii="Calibri" w:eastAsia="仿宋" w:cs="仿宋"/>
          <w:szCs w:val="24"/>
        </w:rPr>
        <w:t>结算方式：经甲、乙双方协商，合同总价为人民币：</w:t>
      </w:r>
      <w:r>
        <w:rPr>
          <w:rFonts w:hint="eastAsia" w:ascii="Calibri" w:eastAsia="仿宋" w:cs="仿宋"/>
          <w:szCs w:val="24"/>
          <w:u w:val="single"/>
        </w:rPr>
        <w:t xml:space="preserve">                元</w:t>
      </w:r>
      <w:r>
        <w:rPr>
          <w:rFonts w:hint="eastAsia" w:ascii="Calibri" w:eastAsia="仿宋" w:cs="仿宋"/>
          <w:szCs w:val="24"/>
        </w:rPr>
        <w:t>。</w:t>
      </w:r>
    </w:p>
    <w:p w14:paraId="3647A8AF">
      <w:pPr>
        <w:pStyle w:val="61"/>
        <w:numPr>
          <w:ilvl w:val="0"/>
          <w:numId w:val="4"/>
        </w:numPr>
        <w:ind w:firstLine="480" w:firstLineChars="200"/>
        <w:rPr>
          <w:rFonts w:ascii="Calibri" w:eastAsia="仿宋" w:cs="仿宋"/>
          <w:szCs w:val="24"/>
        </w:rPr>
      </w:pPr>
      <w:r>
        <w:rPr>
          <w:rFonts w:hint="eastAsia" w:ascii="Calibri" w:eastAsia="仿宋" w:cs="仿宋"/>
          <w:szCs w:val="24"/>
        </w:rPr>
        <w:t>费用支付方式：</w:t>
      </w:r>
    </w:p>
    <w:p w14:paraId="268C6DAA">
      <w:pPr>
        <w:pStyle w:val="61"/>
        <w:rPr>
          <w:rFonts w:ascii="Calibri" w:eastAsia="仿宋" w:cs="仿宋"/>
          <w:szCs w:val="24"/>
        </w:rPr>
      </w:pPr>
      <w:r>
        <w:rPr>
          <w:rFonts w:hint="eastAsia" w:ascii="Calibri" w:eastAsia="仿宋" w:cs="仿宋"/>
          <w:szCs w:val="24"/>
        </w:rPr>
        <w:t>1</w:t>
      </w:r>
      <w:r>
        <w:rPr>
          <w:rFonts w:ascii="Calibri" w:eastAsia="仿宋" w:cs="仿宋"/>
          <w:szCs w:val="24"/>
        </w:rPr>
        <w:t>.</w:t>
      </w:r>
      <w:r>
        <w:rPr>
          <w:rFonts w:hint="eastAsia" w:ascii="Calibri" w:eastAsia="仿宋" w:cs="仿宋"/>
          <w:szCs w:val="24"/>
        </w:rPr>
        <w:t>第一笔付款为预付款：合同生效且</w:t>
      </w:r>
      <w:r>
        <w:rPr>
          <w:rFonts w:hint="eastAsia" w:ascii="Calibri" w:eastAsia="仿宋" w:cs="仿宋"/>
          <w:szCs w:val="24"/>
          <w:lang w:val="en-US"/>
        </w:rPr>
        <w:t>甲方</w:t>
      </w:r>
      <w:r>
        <w:rPr>
          <w:rFonts w:hint="eastAsia" w:ascii="Calibri" w:eastAsia="仿宋" w:cs="仿宋"/>
          <w:szCs w:val="24"/>
        </w:rPr>
        <w:t>收到</w:t>
      </w:r>
      <w:r>
        <w:rPr>
          <w:rFonts w:hint="eastAsia" w:ascii="Calibri" w:eastAsia="仿宋" w:cs="仿宋"/>
          <w:szCs w:val="24"/>
          <w:lang w:val="en-US"/>
        </w:rPr>
        <w:t>乙方</w:t>
      </w:r>
      <w:r>
        <w:rPr>
          <w:rFonts w:hint="eastAsia" w:ascii="Calibri" w:eastAsia="仿宋" w:cs="仿宋"/>
          <w:szCs w:val="24"/>
        </w:rPr>
        <w:t>提供的同等金额的正规发票及履约保证金后，在履行财政相关资金审批手续后7个工作日内向</w:t>
      </w:r>
      <w:r>
        <w:rPr>
          <w:rFonts w:hint="eastAsia" w:ascii="Calibri" w:eastAsia="仿宋" w:cs="仿宋"/>
          <w:szCs w:val="24"/>
          <w:lang w:val="en-US"/>
        </w:rPr>
        <w:t>乙方</w:t>
      </w:r>
      <w:r>
        <w:rPr>
          <w:rFonts w:hint="eastAsia" w:ascii="Calibri" w:eastAsia="仿宋" w:cs="仿宋"/>
          <w:szCs w:val="24"/>
        </w:rPr>
        <w:t>支付合同总价</w:t>
      </w:r>
      <w:r>
        <w:rPr>
          <w:rFonts w:ascii="Calibri" w:eastAsia="仿宋" w:cs="仿宋"/>
          <w:szCs w:val="24"/>
          <w:lang w:val="en-US"/>
        </w:rPr>
        <w:t>7</w:t>
      </w:r>
      <w:r>
        <w:rPr>
          <w:rFonts w:hint="eastAsia" w:ascii="Calibri" w:eastAsia="仿宋" w:cs="仿宋"/>
          <w:szCs w:val="24"/>
        </w:rPr>
        <w:t>0%的合同款；</w:t>
      </w:r>
    </w:p>
    <w:p w14:paraId="355A374F">
      <w:pPr>
        <w:pStyle w:val="61"/>
        <w:rPr>
          <w:rFonts w:ascii="Calibri" w:eastAsia="仿宋" w:cs="仿宋"/>
          <w:szCs w:val="24"/>
        </w:rPr>
      </w:pPr>
      <w:r>
        <w:rPr>
          <w:rFonts w:hint="eastAsia" w:ascii="Calibri" w:eastAsia="仿宋" w:cs="仿宋"/>
          <w:szCs w:val="24"/>
        </w:rPr>
        <w:t>第二笔付款为初步验收付款：系统交付完成安装调试并通过初步验收后，</w:t>
      </w:r>
      <w:r>
        <w:rPr>
          <w:rFonts w:hint="eastAsia" w:ascii="Calibri" w:eastAsia="仿宋" w:cs="仿宋"/>
          <w:szCs w:val="24"/>
          <w:lang w:val="en-US"/>
        </w:rPr>
        <w:t>甲方</w:t>
      </w:r>
      <w:r>
        <w:rPr>
          <w:rFonts w:hint="eastAsia" w:ascii="Calibri" w:eastAsia="仿宋" w:cs="仿宋"/>
          <w:szCs w:val="24"/>
        </w:rPr>
        <w:t>收到</w:t>
      </w:r>
      <w:r>
        <w:rPr>
          <w:rFonts w:hint="eastAsia" w:ascii="Calibri" w:eastAsia="仿宋" w:cs="仿宋"/>
          <w:szCs w:val="24"/>
          <w:lang w:val="en-US"/>
        </w:rPr>
        <w:t>乙方</w:t>
      </w:r>
      <w:r>
        <w:rPr>
          <w:rFonts w:hint="eastAsia" w:ascii="Calibri" w:eastAsia="仿宋" w:cs="仿宋"/>
          <w:szCs w:val="24"/>
        </w:rPr>
        <w:t>提供的同等金额的正规发票，在履行财政相关资金审批手续后7个工作日内，向</w:t>
      </w:r>
      <w:r>
        <w:rPr>
          <w:rFonts w:hint="eastAsia" w:ascii="Calibri" w:eastAsia="仿宋" w:cs="仿宋"/>
          <w:szCs w:val="24"/>
          <w:lang w:val="en-US"/>
        </w:rPr>
        <w:t>乙方</w:t>
      </w:r>
      <w:r>
        <w:rPr>
          <w:rFonts w:hint="eastAsia" w:ascii="Calibri" w:eastAsia="仿宋" w:cs="仿宋"/>
          <w:szCs w:val="24"/>
        </w:rPr>
        <w:t>支付合同总价</w:t>
      </w:r>
      <w:r>
        <w:rPr>
          <w:rFonts w:ascii="Calibri" w:eastAsia="仿宋" w:cs="仿宋"/>
          <w:szCs w:val="24"/>
        </w:rPr>
        <w:t>25</w:t>
      </w:r>
      <w:r>
        <w:rPr>
          <w:rFonts w:hint="eastAsia" w:ascii="Calibri" w:eastAsia="仿宋" w:cs="仿宋"/>
          <w:szCs w:val="24"/>
        </w:rPr>
        <w:t>%的合同款。</w:t>
      </w:r>
    </w:p>
    <w:p w14:paraId="266A8CAC">
      <w:pPr>
        <w:pStyle w:val="61"/>
        <w:rPr>
          <w:rFonts w:ascii="Calibri" w:eastAsia="仿宋" w:cs="仿宋"/>
          <w:szCs w:val="24"/>
        </w:rPr>
      </w:pPr>
      <w:r>
        <w:rPr>
          <w:rFonts w:hint="eastAsia" w:ascii="Calibri" w:eastAsia="仿宋" w:cs="仿宋"/>
          <w:szCs w:val="24"/>
        </w:rPr>
        <w:t>第三笔付款为最终验收付款：系统试运行达到验收要求后，</w:t>
      </w:r>
      <w:r>
        <w:rPr>
          <w:rFonts w:hint="eastAsia" w:ascii="Calibri" w:eastAsia="仿宋" w:cs="仿宋"/>
          <w:szCs w:val="24"/>
          <w:lang w:val="en-US"/>
        </w:rPr>
        <w:t>甲方</w:t>
      </w:r>
      <w:r>
        <w:rPr>
          <w:rFonts w:hint="eastAsia" w:ascii="Calibri" w:eastAsia="仿宋" w:cs="仿宋"/>
          <w:szCs w:val="24"/>
        </w:rPr>
        <w:t>组织最终验收，验收合格后，</w:t>
      </w:r>
      <w:r>
        <w:rPr>
          <w:rFonts w:hint="eastAsia" w:ascii="Calibri" w:eastAsia="仿宋" w:cs="仿宋"/>
          <w:szCs w:val="24"/>
          <w:lang w:val="en-US"/>
        </w:rPr>
        <w:t>甲方</w:t>
      </w:r>
      <w:r>
        <w:rPr>
          <w:rFonts w:hint="eastAsia" w:ascii="Calibri" w:eastAsia="仿宋" w:cs="仿宋"/>
          <w:szCs w:val="24"/>
        </w:rPr>
        <w:t>收到</w:t>
      </w:r>
      <w:r>
        <w:rPr>
          <w:rFonts w:hint="eastAsia" w:ascii="Calibri" w:eastAsia="仿宋" w:cs="仿宋"/>
          <w:szCs w:val="24"/>
          <w:lang w:val="en-US"/>
        </w:rPr>
        <w:t>乙方</w:t>
      </w:r>
      <w:r>
        <w:rPr>
          <w:rFonts w:hint="eastAsia" w:ascii="Calibri" w:eastAsia="仿宋" w:cs="仿宋"/>
          <w:szCs w:val="24"/>
        </w:rPr>
        <w:t>提供的同等金额的正规发票，在履行财政相关资金审批手续后7个工作日内，向</w:t>
      </w:r>
      <w:r>
        <w:rPr>
          <w:rFonts w:hint="eastAsia" w:ascii="Calibri" w:eastAsia="仿宋" w:cs="仿宋"/>
          <w:szCs w:val="24"/>
          <w:lang w:val="en-US"/>
        </w:rPr>
        <w:t>乙方</w:t>
      </w:r>
      <w:r>
        <w:rPr>
          <w:rFonts w:hint="eastAsia" w:ascii="Calibri" w:eastAsia="仿宋" w:cs="仿宋"/>
          <w:szCs w:val="24"/>
        </w:rPr>
        <w:t>支付合同总价</w:t>
      </w:r>
      <w:r>
        <w:rPr>
          <w:rFonts w:ascii="Calibri" w:eastAsia="仿宋" w:cs="仿宋"/>
          <w:szCs w:val="24"/>
        </w:rPr>
        <w:t>5</w:t>
      </w:r>
      <w:r>
        <w:rPr>
          <w:rFonts w:hint="eastAsia" w:ascii="Calibri" w:eastAsia="仿宋" w:cs="仿宋"/>
          <w:szCs w:val="24"/>
        </w:rPr>
        <w:t>%的合同款。</w:t>
      </w:r>
    </w:p>
    <w:p w14:paraId="45BA7D7F">
      <w:pPr>
        <w:pStyle w:val="61"/>
        <w:rPr>
          <w:rFonts w:ascii="Calibri" w:eastAsia="仿宋" w:cs="仿宋"/>
          <w:szCs w:val="24"/>
        </w:rPr>
      </w:pPr>
      <w:r>
        <w:rPr>
          <w:rFonts w:hint="eastAsia" w:ascii="Calibri" w:eastAsia="仿宋" w:cs="仿宋"/>
          <w:szCs w:val="24"/>
        </w:rPr>
        <w:t>2、付款按财政政策执行，因</w:t>
      </w:r>
      <w:r>
        <w:rPr>
          <w:rFonts w:hint="eastAsia" w:ascii="Calibri" w:eastAsia="仿宋" w:cs="仿宋"/>
          <w:szCs w:val="24"/>
          <w:lang w:val="en-US"/>
        </w:rPr>
        <w:t>乙方</w:t>
      </w:r>
      <w:r>
        <w:rPr>
          <w:rFonts w:hint="eastAsia" w:ascii="Calibri" w:eastAsia="仿宋" w:cs="仿宋"/>
          <w:szCs w:val="24"/>
        </w:rPr>
        <w:t>迟延到货以及不符合财政资金支付时间要求等原因造成不能及时付款的，</w:t>
      </w:r>
      <w:r>
        <w:rPr>
          <w:rFonts w:hint="eastAsia" w:ascii="Calibri" w:eastAsia="仿宋" w:cs="仿宋"/>
          <w:szCs w:val="24"/>
          <w:lang w:val="en-US"/>
        </w:rPr>
        <w:t>甲方</w:t>
      </w:r>
      <w:r>
        <w:rPr>
          <w:rFonts w:hint="eastAsia" w:ascii="Calibri" w:eastAsia="仿宋" w:cs="仿宋"/>
          <w:szCs w:val="24"/>
        </w:rPr>
        <w:t>不承担责任。</w:t>
      </w:r>
    </w:p>
    <w:p w14:paraId="1E9FAE8F">
      <w:pPr>
        <w:pStyle w:val="61"/>
        <w:ind w:firstLine="0"/>
        <w:rPr>
          <w:rFonts w:ascii="Calibri" w:eastAsia="仿宋" w:cs="仿宋"/>
          <w:b/>
          <w:bCs/>
          <w:szCs w:val="24"/>
        </w:rPr>
      </w:pPr>
      <w:r>
        <w:rPr>
          <w:rFonts w:hint="eastAsia" w:ascii="Calibri" w:eastAsia="仿宋" w:cs="仿宋"/>
          <w:b/>
          <w:bCs/>
          <w:szCs w:val="24"/>
        </w:rPr>
        <w:t>八、税费</w:t>
      </w:r>
    </w:p>
    <w:p w14:paraId="22D56062">
      <w:pPr>
        <w:pStyle w:val="61"/>
        <w:ind w:firstLine="480" w:firstLineChars="200"/>
        <w:rPr>
          <w:rFonts w:ascii="Calibri" w:eastAsia="仿宋" w:cs="仿宋"/>
          <w:szCs w:val="24"/>
        </w:rPr>
      </w:pPr>
      <w:r>
        <w:rPr>
          <w:rFonts w:hint="eastAsia" w:ascii="Calibri" w:eastAsia="仿宋" w:cs="仿宋"/>
          <w:szCs w:val="24"/>
        </w:rPr>
        <w:t>本合同执行中相关的一切税费均由乙方负担。</w:t>
      </w:r>
    </w:p>
    <w:p w14:paraId="1B0EEEBD">
      <w:pPr>
        <w:pStyle w:val="61"/>
        <w:ind w:firstLine="0"/>
        <w:rPr>
          <w:rFonts w:ascii="Calibri" w:eastAsia="仿宋" w:cs="仿宋"/>
          <w:b/>
          <w:bCs/>
          <w:szCs w:val="24"/>
        </w:rPr>
      </w:pPr>
      <w:r>
        <w:rPr>
          <w:rFonts w:hint="eastAsia" w:ascii="Calibri" w:eastAsia="仿宋" w:cs="仿宋"/>
          <w:b/>
          <w:bCs/>
          <w:szCs w:val="24"/>
        </w:rPr>
        <w:t>九、违约责任</w:t>
      </w:r>
    </w:p>
    <w:p w14:paraId="35BF5B52">
      <w:pPr>
        <w:pStyle w:val="963"/>
        <w:spacing w:after="0" w:line="360" w:lineRule="auto"/>
        <w:ind w:firstLine="0"/>
        <w:jc w:val="left"/>
        <w:rPr>
          <w:rFonts w:ascii="Calibri" w:hAnsi="Calibri" w:eastAsia="仿宋" w:cs="仿宋"/>
          <w:b/>
          <w:bCs/>
          <w:sz w:val="24"/>
          <w:szCs w:val="24"/>
        </w:rPr>
      </w:pPr>
      <w:r>
        <w:rPr>
          <w:rFonts w:hint="eastAsia" w:ascii="Calibri" w:hAnsi="Calibri" w:eastAsia="仿宋" w:cs="仿宋"/>
          <w:b/>
          <w:bCs/>
          <w:sz w:val="24"/>
          <w:szCs w:val="24"/>
        </w:rPr>
        <w:t>双方的违约责任</w:t>
      </w:r>
    </w:p>
    <w:p w14:paraId="26B9F665">
      <w:pPr>
        <w:pStyle w:val="963"/>
        <w:tabs>
          <w:tab w:val="left" w:pos="1208"/>
        </w:tabs>
        <w:spacing w:after="0" w:line="360" w:lineRule="auto"/>
        <w:ind w:firstLine="480" w:firstLineChars="200"/>
        <w:jc w:val="left"/>
        <w:rPr>
          <w:rFonts w:ascii="Calibri" w:hAnsi="Calibri" w:eastAsia="仿宋" w:cs="仿宋"/>
          <w:sz w:val="24"/>
          <w:szCs w:val="24"/>
        </w:rPr>
      </w:pPr>
      <w:r>
        <w:rPr>
          <w:rFonts w:hint="eastAsia" w:ascii="Calibri" w:hAnsi="Calibri" w:eastAsia="仿宋" w:cs="仿宋"/>
          <w:sz w:val="24"/>
          <w:szCs w:val="24"/>
        </w:rPr>
        <w:t>(1)本合同签订后，任何一方不履行或不完全履行本合同约定条款的，即构成违约。任何一方违约时，守约方有权要求违约方继续履行本合同，同时有权要求违约方支付违约金。</w:t>
      </w:r>
    </w:p>
    <w:p w14:paraId="74B21AEC">
      <w:pPr>
        <w:pStyle w:val="963"/>
        <w:tabs>
          <w:tab w:val="left" w:pos="1208"/>
        </w:tabs>
        <w:spacing w:after="0" w:line="360" w:lineRule="auto"/>
        <w:ind w:firstLine="480" w:firstLineChars="200"/>
        <w:jc w:val="left"/>
        <w:rPr>
          <w:rFonts w:ascii="Calibri" w:hAnsi="Calibri" w:eastAsia="仿宋" w:cs="仿宋"/>
          <w:sz w:val="24"/>
          <w:szCs w:val="24"/>
        </w:rPr>
      </w:pPr>
      <w:r>
        <w:rPr>
          <w:rFonts w:hint="eastAsia" w:ascii="Calibri" w:hAnsi="Calibri" w:eastAsia="仿宋" w:cs="仿宋"/>
          <w:sz w:val="24"/>
          <w:szCs w:val="24"/>
        </w:rPr>
        <w:t>(2)如果甲方未按照合同约定支付价款，乙方有权要求其每天承担应付未付金额千分之一（1‰）的违约金，但违约金总额不超过合同总金额的百分之十（10%）；如果乙方未能按照本合同约定履行义务或无正当理由擅自解除本合同，甲方有权要求其承担合同总金额百分之十（10%）的违约金。</w:t>
      </w:r>
    </w:p>
    <w:p w14:paraId="1C18899E">
      <w:pPr>
        <w:pStyle w:val="963"/>
        <w:tabs>
          <w:tab w:val="left" w:pos="1208"/>
        </w:tabs>
        <w:spacing w:after="0" w:line="360" w:lineRule="auto"/>
        <w:ind w:firstLine="480" w:firstLineChars="200"/>
        <w:jc w:val="left"/>
        <w:rPr>
          <w:rFonts w:ascii="Calibri" w:hAnsi="Calibri" w:eastAsia="仿宋" w:cs="仿宋"/>
          <w:sz w:val="24"/>
          <w:szCs w:val="24"/>
        </w:rPr>
      </w:pPr>
      <w:r>
        <w:rPr>
          <w:rFonts w:hint="eastAsia" w:ascii="Calibri" w:hAnsi="Calibri" w:eastAsia="仿宋" w:cs="仿宋"/>
          <w:sz w:val="24"/>
          <w:szCs w:val="24"/>
        </w:rPr>
        <w:t>(3)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14:paraId="3A78A8A4">
      <w:pPr>
        <w:pStyle w:val="963"/>
        <w:tabs>
          <w:tab w:val="left" w:pos="1208"/>
        </w:tabs>
        <w:spacing w:after="0" w:line="360" w:lineRule="auto"/>
        <w:ind w:firstLine="480" w:firstLineChars="200"/>
        <w:jc w:val="left"/>
        <w:rPr>
          <w:rFonts w:ascii="Calibri" w:hAnsi="Calibri" w:eastAsia="仿宋" w:cs="仿宋"/>
          <w:sz w:val="24"/>
          <w:szCs w:val="24"/>
        </w:rPr>
      </w:pPr>
      <w:r>
        <w:rPr>
          <w:rFonts w:hint="eastAsia" w:ascii="Calibri" w:hAnsi="Calibri" w:eastAsia="仿宋" w:cs="仿宋"/>
          <w:sz w:val="24"/>
          <w:szCs w:val="24"/>
        </w:rPr>
        <w:t>(4)乙方服务经甲方验收不合格的，甲方有权要求乙方限期整改，乙方未在甲方要求期限内整改完成或整改后仍不合格或已不能整改的，甲方有权拒绝支付未支付款项并解除合同，同时可要求乙方退还已收取款项并承担合同总金额百分之十（10%）的违约金。</w:t>
      </w:r>
    </w:p>
    <w:p w14:paraId="560CCB63">
      <w:pPr>
        <w:pStyle w:val="963"/>
        <w:tabs>
          <w:tab w:val="left" w:pos="1208"/>
        </w:tabs>
        <w:spacing w:after="0" w:line="360" w:lineRule="auto"/>
        <w:ind w:firstLine="480" w:firstLineChars="200"/>
        <w:jc w:val="left"/>
        <w:rPr>
          <w:rFonts w:ascii="Calibri" w:hAnsi="Calibri" w:eastAsia="仿宋" w:cs="仿宋"/>
          <w:sz w:val="24"/>
          <w:szCs w:val="24"/>
        </w:rPr>
      </w:pPr>
      <w:r>
        <w:rPr>
          <w:rFonts w:hint="eastAsia" w:ascii="Calibri" w:hAnsi="Calibri" w:eastAsia="仿宋" w:cs="仿宋"/>
          <w:sz w:val="24"/>
          <w:szCs w:val="24"/>
        </w:rPr>
        <w:t>(5)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1AC07CC6">
      <w:pPr>
        <w:pStyle w:val="61"/>
        <w:ind w:firstLine="0"/>
        <w:rPr>
          <w:rFonts w:ascii="Calibri" w:eastAsia="仿宋" w:cs="仿宋"/>
          <w:b/>
          <w:bCs/>
          <w:szCs w:val="24"/>
        </w:rPr>
      </w:pPr>
      <w:r>
        <w:rPr>
          <w:rFonts w:hint="eastAsia" w:ascii="Calibri" w:eastAsia="仿宋" w:cs="仿宋"/>
          <w:b/>
          <w:bCs/>
          <w:szCs w:val="24"/>
        </w:rPr>
        <w:t>十一、不可抗力事件处理</w:t>
      </w:r>
    </w:p>
    <w:p w14:paraId="382DBCCB">
      <w:pPr>
        <w:pStyle w:val="61"/>
        <w:ind w:firstLine="480" w:firstLineChars="200"/>
        <w:rPr>
          <w:rFonts w:ascii="Calibri" w:eastAsia="仿宋" w:cs="仿宋"/>
          <w:szCs w:val="24"/>
        </w:rPr>
      </w:pPr>
      <w:r>
        <w:rPr>
          <w:rFonts w:hint="eastAsia" w:ascii="Calibri" w:eastAsia="仿宋" w:cs="仿宋"/>
          <w:szCs w:val="24"/>
        </w:rPr>
        <w:t>(1)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p w14:paraId="03BAB6EF">
      <w:pPr>
        <w:pStyle w:val="61"/>
        <w:ind w:firstLine="480" w:firstLineChars="200"/>
        <w:rPr>
          <w:rFonts w:ascii="Calibri" w:eastAsia="仿宋" w:cs="仿宋"/>
          <w:szCs w:val="24"/>
        </w:rPr>
      </w:pPr>
      <w:r>
        <w:rPr>
          <w:rFonts w:hint="eastAsia" w:ascii="Calibri" w:eastAsia="仿宋" w:cs="仿宋"/>
          <w:szCs w:val="24"/>
        </w:rPr>
        <w:t>(2)不可抗力影响因素消失以后，双方应协商是否继续履行合同。如果不可抗力因素对合同一方的义务产生实质性、无法补救的影响，导致合同已无法履行，双方应通过书面形式终止本合同。</w:t>
      </w:r>
    </w:p>
    <w:p w14:paraId="35402DAD">
      <w:pPr>
        <w:pStyle w:val="61"/>
        <w:ind w:firstLine="480" w:firstLineChars="200"/>
        <w:rPr>
          <w:rFonts w:ascii="Calibri" w:eastAsia="仿宋" w:cs="仿宋"/>
          <w:szCs w:val="24"/>
        </w:rPr>
      </w:pPr>
      <w:r>
        <w:rPr>
          <w:rFonts w:hint="eastAsia" w:ascii="Calibri" w:eastAsia="仿宋" w:cs="仿宋"/>
          <w:szCs w:val="24"/>
        </w:rPr>
        <w:t>(3)如果因本条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4D30C9D0">
      <w:pPr>
        <w:pStyle w:val="61"/>
        <w:ind w:firstLine="0"/>
        <w:rPr>
          <w:rFonts w:ascii="Calibri" w:eastAsia="仿宋" w:cs="仿宋"/>
          <w:b/>
          <w:bCs/>
          <w:szCs w:val="24"/>
        </w:rPr>
      </w:pPr>
      <w:r>
        <w:rPr>
          <w:rFonts w:hint="eastAsia" w:ascii="Calibri" w:eastAsia="仿宋" w:cs="仿宋"/>
          <w:b/>
          <w:bCs/>
          <w:szCs w:val="24"/>
        </w:rPr>
        <w:t>十二、诉讼</w:t>
      </w:r>
    </w:p>
    <w:p w14:paraId="324411AE">
      <w:pPr>
        <w:pStyle w:val="61"/>
        <w:ind w:firstLine="480" w:firstLineChars="200"/>
        <w:rPr>
          <w:rFonts w:ascii="Calibri" w:eastAsia="仿宋" w:cs="仿宋"/>
          <w:szCs w:val="24"/>
        </w:rPr>
      </w:pPr>
      <w:r>
        <w:rPr>
          <w:rFonts w:hint="eastAsia" w:ascii="Calibri" w:eastAsia="仿宋" w:cs="仿宋"/>
          <w:szCs w:val="24"/>
        </w:rPr>
        <w:t>双方在执行合同中所发生的一切争议，应通过协商解决。如协商不成，可向甲方所在地法院起诉。</w:t>
      </w:r>
    </w:p>
    <w:p w14:paraId="738536C8">
      <w:pPr>
        <w:pStyle w:val="61"/>
        <w:ind w:firstLine="0"/>
        <w:rPr>
          <w:rFonts w:ascii="Calibri" w:eastAsia="仿宋" w:cs="仿宋"/>
          <w:b/>
          <w:bCs/>
          <w:szCs w:val="24"/>
        </w:rPr>
      </w:pPr>
      <w:r>
        <w:rPr>
          <w:rFonts w:hint="eastAsia" w:ascii="Calibri" w:eastAsia="仿宋" w:cs="仿宋"/>
          <w:b/>
          <w:bCs/>
          <w:szCs w:val="24"/>
        </w:rPr>
        <w:t>十三、合同生效及其他</w:t>
      </w:r>
    </w:p>
    <w:p w14:paraId="104C4E71">
      <w:pPr>
        <w:pStyle w:val="256"/>
        <w:tabs>
          <w:tab w:val="left" w:pos="1357"/>
        </w:tabs>
        <w:autoSpaceDE w:val="0"/>
        <w:autoSpaceDN w:val="0"/>
        <w:ind w:firstLine="468"/>
        <w:jc w:val="left"/>
        <w:rPr>
          <w:rFonts w:ascii="Calibri" w:hAnsi="Calibri" w:eastAsia="仿宋" w:cs="仿宋"/>
        </w:rPr>
      </w:pPr>
      <w:r>
        <w:rPr>
          <w:rFonts w:hint="eastAsia" w:ascii="Calibri" w:hAnsi="Calibri" w:eastAsia="仿宋" w:cs="仿宋"/>
          <w:spacing w:val="-3"/>
        </w:rPr>
        <w:t>1、合同经双方法定代表人或授权委托代理人签字并加盖单位公章后生效。</w:t>
      </w:r>
    </w:p>
    <w:p w14:paraId="424DA26E">
      <w:pPr>
        <w:pStyle w:val="256"/>
        <w:tabs>
          <w:tab w:val="left" w:pos="1357"/>
        </w:tabs>
        <w:autoSpaceDE w:val="0"/>
        <w:autoSpaceDN w:val="0"/>
        <w:ind w:firstLine="468"/>
        <w:jc w:val="left"/>
        <w:rPr>
          <w:rFonts w:ascii="Calibri" w:hAnsi="Calibri" w:eastAsia="仿宋" w:cs="仿宋"/>
        </w:rPr>
      </w:pPr>
      <w:r>
        <w:rPr>
          <w:rFonts w:hint="eastAsia" w:ascii="Calibri" w:hAnsi="Calibri" w:eastAsia="仿宋" w:cs="仿宋"/>
          <w:spacing w:val="-3"/>
        </w:rPr>
        <w:t>2、合同执行中涉及采购资金和采购内容修改或补充的，由双方友好协商确定。</w:t>
      </w:r>
    </w:p>
    <w:p w14:paraId="1CBC3AE5">
      <w:pPr>
        <w:pStyle w:val="256"/>
        <w:tabs>
          <w:tab w:val="left" w:pos="1357"/>
        </w:tabs>
        <w:autoSpaceDE w:val="0"/>
        <w:autoSpaceDN w:val="0"/>
        <w:ind w:firstLine="468"/>
        <w:jc w:val="left"/>
        <w:rPr>
          <w:rFonts w:ascii="Calibri" w:hAnsi="Calibri" w:eastAsia="仿宋" w:cs="仿宋"/>
        </w:rPr>
      </w:pPr>
      <w:r>
        <w:rPr>
          <w:rFonts w:hint="eastAsia" w:ascii="Calibri" w:hAnsi="Calibri" w:eastAsia="仿宋" w:cs="仿宋"/>
          <w:spacing w:val="-3"/>
        </w:rPr>
        <w:t>3、本合同未尽事宜，遵照《中华人民共和国民法典》有关条文执行。</w:t>
      </w:r>
    </w:p>
    <w:p w14:paraId="6BAC00FA">
      <w:pPr>
        <w:pStyle w:val="256"/>
        <w:tabs>
          <w:tab w:val="left" w:pos="1357"/>
        </w:tabs>
        <w:autoSpaceDE w:val="0"/>
        <w:autoSpaceDN w:val="0"/>
        <w:ind w:firstLine="468"/>
        <w:jc w:val="left"/>
        <w:rPr>
          <w:rFonts w:ascii="Calibri" w:hAnsi="Calibri" w:eastAsia="仿宋" w:cs="仿宋"/>
        </w:rPr>
      </w:pPr>
      <w:r>
        <w:rPr>
          <w:rFonts w:hint="eastAsia" w:ascii="Calibri" w:hAnsi="Calibri" w:eastAsia="仿宋" w:cs="仿宋"/>
          <w:spacing w:val="-3"/>
        </w:rPr>
        <w:t>4、本合同正本一式六份，具有同等法律效力，双方各执三份，签字盖章后生</w:t>
      </w:r>
      <w:r>
        <w:rPr>
          <w:rFonts w:hint="eastAsia" w:ascii="Calibri" w:hAnsi="Calibri" w:eastAsia="仿宋" w:cs="仿宋"/>
        </w:rPr>
        <w:t>效。</w:t>
      </w:r>
    </w:p>
    <w:p w14:paraId="7F23619C">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甲方：（盖章）                            乙方：（盖章）</w:t>
      </w:r>
    </w:p>
    <w:p w14:paraId="6438FA83">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全权代表:（签字）                         全权代表:（签字）</w:t>
      </w:r>
    </w:p>
    <w:p w14:paraId="6D6FCD8E">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地址：                                    地址：</w:t>
      </w:r>
    </w:p>
    <w:p w14:paraId="692C1D64">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邮政编码：                                邮政编码：</w:t>
      </w:r>
    </w:p>
    <w:p w14:paraId="1DA103B5">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电话：                                    电话：</w:t>
      </w:r>
    </w:p>
    <w:p w14:paraId="63A3E02C">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传真：                                    传真：</w:t>
      </w:r>
    </w:p>
    <w:p w14:paraId="6617C597">
      <w:pPr>
        <w:tabs>
          <w:tab w:val="left" w:pos="1620"/>
        </w:tabs>
        <w:spacing w:line="360" w:lineRule="auto"/>
        <w:ind w:firstLine="617" w:firstLineChars="245"/>
        <w:rPr>
          <w:rFonts w:ascii="Calibri" w:hAnsi="Calibri" w:eastAsia="仿宋" w:cs="仿宋"/>
          <w:spacing w:val="6"/>
          <w:sz w:val="24"/>
        </w:rPr>
      </w:pPr>
      <w:r>
        <w:rPr>
          <w:rFonts w:hint="eastAsia" w:ascii="Calibri" w:hAnsi="Calibri" w:eastAsia="仿宋" w:cs="仿宋"/>
          <w:spacing w:val="6"/>
          <w:sz w:val="24"/>
        </w:rPr>
        <w:t>开户银行：                                开户银行：</w:t>
      </w:r>
    </w:p>
    <w:p w14:paraId="7FD6BA69">
      <w:pPr>
        <w:spacing w:line="360" w:lineRule="auto"/>
        <w:ind w:firstLine="756" w:firstLineChars="300"/>
        <w:rPr>
          <w:rFonts w:ascii="Calibri" w:hAnsi="Calibri" w:eastAsia="仿宋" w:cs="仿宋"/>
          <w:spacing w:val="6"/>
          <w:sz w:val="24"/>
        </w:rPr>
      </w:pPr>
      <w:r>
        <w:rPr>
          <w:rFonts w:hint="eastAsia" w:ascii="Calibri" w:hAnsi="Calibri" w:eastAsia="仿宋" w:cs="仿宋"/>
          <w:spacing w:val="6"/>
          <w:sz w:val="24"/>
        </w:rPr>
        <w:t>帐号：                                   帐号：</w:t>
      </w:r>
    </w:p>
    <w:p w14:paraId="741FB1BE">
      <w:pPr>
        <w:spacing w:line="360" w:lineRule="auto"/>
        <w:ind w:left="539"/>
        <w:rPr>
          <w:rFonts w:ascii="Calibri" w:hAnsi="Calibri" w:eastAsia="仿宋" w:cs="仿宋"/>
          <w:sz w:val="24"/>
        </w:rPr>
      </w:pPr>
      <w:r>
        <w:rPr>
          <w:rFonts w:hint="eastAsia" w:ascii="Calibri" w:hAnsi="Calibri" w:eastAsia="仿宋" w:cs="仿宋"/>
          <w:bCs/>
          <w:spacing w:val="6"/>
          <w:sz w:val="24"/>
        </w:rPr>
        <w:t>日期：                                     日期</w:t>
      </w:r>
    </w:p>
    <w:p w14:paraId="12A2F365">
      <w:pPr>
        <w:spacing w:line="360" w:lineRule="auto"/>
        <w:rPr>
          <w:rFonts w:ascii="Calibri" w:hAnsi="Calibri" w:eastAsia="仿宋" w:cs="仿宋"/>
          <w:sz w:val="24"/>
        </w:rPr>
      </w:pPr>
    </w:p>
    <w:p w14:paraId="1FD1A2B1">
      <w:pPr>
        <w:widowControl/>
        <w:adjustRightInd/>
        <w:jc w:val="left"/>
        <w:rPr>
          <w:rFonts w:ascii="Calibri" w:hAnsi="Calibri" w:eastAsia="仿宋"/>
          <w:b/>
          <w:sz w:val="24"/>
        </w:rPr>
      </w:pPr>
      <w:r>
        <w:rPr>
          <w:rFonts w:ascii="Calibri" w:hAnsi="Calibri" w:eastAsia="仿宋"/>
          <w:b/>
        </w:rPr>
        <w:br w:type="page"/>
      </w:r>
    </w:p>
    <w:p w14:paraId="6270D3FF">
      <w:pPr>
        <w:spacing w:line="360" w:lineRule="auto"/>
        <w:ind w:left="-420" w:leftChars="-200" w:right="-420" w:rightChars="-200" w:firstLine="723" w:firstLineChars="200"/>
        <w:jc w:val="center"/>
        <w:outlineLvl w:val="0"/>
        <w:rPr>
          <w:rFonts w:ascii="Calibri" w:hAnsi="Calibri" w:eastAsia="仿宋" w:cs="仿宋_GB2312"/>
          <w:b/>
          <w:sz w:val="36"/>
          <w:szCs w:val="20"/>
        </w:rPr>
      </w:pPr>
      <w:r>
        <w:rPr>
          <w:rFonts w:hint="eastAsia" w:ascii="Calibri" w:hAnsi="Calibri" w:eastAsia="仿宋" w:cs="仿宋_GB2312"/>
          <w:b/>
          <w:sz w:val="36"/>
          <w:szCs w:val="20"/>
        </w:rPr>
        <w:t>第六部分</w:t>
      </w:r>
      <w:r>
        <w:rPr>
          <w:rFonts w:ascii="Calibri" w:hAnsi="Calibri" w:eastAsia="仿宋" w:cs="仿宋_GB2312"/>
          <w:b/>
          <w:sz w:val="36"/>
          <w:szCs w:val="20"/>
        </w:rPr>
        <w:t xml:space="preserve">  </w:t>
      </w:r>
      <w:r>
        <w:rPr>
          <w:rFonts w:hint="eastAsia" w:ascii="Calibri" w:hAnsi="Calibri" w:eastAsia="仿宋" w:cs="仿宋_GB2312"/>
          <w:b/>
          <w:sz w:val="36"/>
          <w:szCs w:val="20"/>
        </w:rPr>
        <w:t>应提交的有关格式范例</w:t>
      </w:r>
    </w:p>
    <w:p w14:paraId="4307E79E">
      <w:pPr>
        <w:spacing w:line="360" w:lineRule="auto"/>
        <w:jc w:val="center"/>
        <w:rPr>
          <w:rFonts w:ascii="Calibri" w:hAnsi="Calibri" w:eastAsia="仿宋" w:cs="仿宋_GB2312"/>
          <w:b/>
          <w:kern w:val="0"/>
          <w:sz w:val="36"/>
          <w:szCs w:val="36"/>
        </w:rPr>
      </w:pPr>
    </w:p>
    <w:p w14:paraId="1A07F718">
      <w:pPr>
        <w:spacing w:line="360" w:lineRule="auto"/>
        <w:jc w:val="center"/>
        <w:outlineLvl w:val="1"/>
        <w:rPr>
          <w:rFonts w:ascii="Calibri" w:hAnsi="Calibri" w:eastAsia="仿宋" w:cs="仿宋_GB2312"/>
          <w:b/>
          <w:kern w:val="0"/>
          <w:sz w:val="36"/>
          <w:szCs w:val="36"/>
        </w:rPr>
      </w:pPr>
      <w:r>
        <w:rPr>
          <w:rFonts w:hint="eastAsia" w:ascii="Calibri" w:hAnsi="Calibri" w:eastAsia="仿宋" w:cs="仿宋_GB2312"/>
          <w:b/>
          <w:kern w:val="0"/>
          <w:sz w:val="36"/>
          <w:szCs w:val="36"/>
        </w:rPr>
        <w:t>资格文件部分</w:t>
      </w:r>
    </w:p>
    <w:p w14:paraId="34960263">
      <w:pPr>
        <w:spacing w:line="360" w:lineRule="auto"/>
        <w:jc w:val="center"/>
        <w:rPr>
          <w:rFonts w:ascii="Calibri" w:hAnsi="Calibri" w:eastAsia="仿宋" w:cs="仿宋_GB2312"/>
          <w:b/>
          <w:kern w:val="0"/>
          <w:sz w:val="36"/>
          <w:szCs w:val="36"/>
        </w:rPr>
      </w:pPr>
    </w:p>
    <w:p w14:paraId="4DC54B52">
      <w:pPr>
        <w:spacing w:line="360" w:lineRule="auto"/>
        <w:jc w:val="center"/>
        <w:outlineLvl w:val="2"/>
        <w:rPr>
          <w:rFonts w:ascii="Calibri" w:hAnsi="Calibri" w:eastAsia="仿宋" w:cs="仿宋_GB2312"/>
          <w:b/>
          <w:kern w:val="0"/>
          <w:sz w:val="36"/>
          <w:szCs w:val="36"/>
        </w:rPr>
      </w:pPr>
      <w:r>
        <w:rPr>
          <w:rFonts w:hint="eastAsia" w:ascii="Calibri" w:hAnsi="Calibri" w:eastAsia="仿宋" w:cs="仿宋_GB2312"/>
          <w:b/>
          <w:kern w:val="0"/>
          <w:sz w:val="36"/>
          <w:szCs w:val="36"/>
        </w:rPr>
        <w:t>目录</w:t>
      </w:r>
    </w:p>
    <w:p w14:paraId="24471F99">
      <w:pPr>
        <w:spacing w:line="360" w:lineRule="auto"/>
        <w:jc w:val="center"/>
        <w:rPr>
          <w:rFonts w:ascii="Calibri" w:hAnsi="Calibri" w:eastAsia="仿宋" w:cs="仿宋_GB2312"/>
          <w:b/>
          <w:kern w:val="0"/>
          <w:sz w:val="36"/>
          <w:szCs w:val="36"/>
        </w:rPr>
      </w:pPr>
    </w:p>
    <w:bookmarkEnd w:id="37"/>
    <w:p w14:paraId="40FFFB10">
      <w:pPr>
        <w:pStyle w:val="968"/>
        <w:numPr>
          <w:ilvl w:val="0"/>
          <w:numId w:val="5"/>
        </w:numPr>
        <w:snapToGrid w:val="0"/>
        <w:spacing w:line="360" w:lineRule="auto"/>
        <w:ind w:firstLineChars="0"/>
        <w:rPr>
          <w:rFonts w:ascii="Calibri" w:hAnsi="Calibri" w:eastAsia="仿宋" w:cs="仿宋_GB2312"/>
          <w:sz w:val="24"/>
        </w:rPr>
      </w:pPr>
      <w:r>
        <w:rPr>
          <w:rFonts w:hint="eastAsia" w:ascii="Calibri" w:hAnsi="Calibri" w:eastAsia="仿宋" w:cs="仿宋_GB2312"/>
          <w:sz w:val="24"/>
        </w:rPr>
        <w:t>符合参加政府采购活动应当具备的一般条件的承诺函……………（页码）</w:t>
      </w:r>
    </w:p>
    <w:p w14:paraId="727AA13A">
      <w:pPr>
        <w:snapToGrid w:val="0"/>
        <w:spacing w:line="360" w:lineRule="auto"/>
        <w:rPr>
          <w:rFonts w:ascii="Calibri" w:hAnsi="Calibri" w:eastAsia="仿宋" w:cs="仿宋_GB2312"/>
          <w:sz w:val="24"/>
        </w:rPr>
      </w:pPr>
      <w:r>
        <w:rPr>
          <w:rFonts w:hint="eastAsia" w:ascii="Calibri" w:hAnsi="Calibri" w:eastAsia="仿宋" w:cs="仿宋_GB2312"/>
          <w:sz w:val="24"/>
        </w:rPr>
        <w:t>（2）联合体协议（如有）…………………………………………………（页码）</w:t>
      </w:r>
    </w:p>
    <w:p w14:paraId="3379BDD1">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3</w:t>
      </w:r>
      <w:r>
        <w:rPr>
          <w:rFonts w:hint="eastAsia" w:ascii="Calibri" w:hAnsi="Calibri" w:eastAsia="仿宋" w:cs="仿宋_GB2312"/>
          <w:sz w:val="24"/>
        </w:rPr>
        <w:t>）落实政府采购政策需满足的资格要求………………………………（页码）</w:t>
      </w:r>
    </w:p>
    <w:p w14:paraId="21863C50">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4</w:t>
      </w:r>
      <w:r>
        <w:rPr>
          <w:rFonts w:hint="eastAsia" w:ascii="Calibri" w:hAnsi="Calibri" w:eastAsia="仿宋" w:cs="仿宋_GB2312"/>
          <w:sz w:val="24"/>
        </w:rPr>
        <w:t>）本项目的特定资格要求………………………………………………（页码）</w:t>
      </w:r>
    </w:p>
    <w:p w14:paraId="495E854B">
      <w:pPr>
        <w:snapToGrid w:val="0"/>
        <w:spacing w:line="360" w:lineRule="auto"/>
        <w:ind w:firstLine="480" w:firstLineChars="200"/>
        <w:rPr>
          <w:rFonts w:ascii="Calibri" w:hAnsi="Calibri" w:eastAsia="仿宋" w:cs="宋体"/>
          <w:sz w:val="24"/>
        </w:rPr>
      </w:pPr>
    </w:p>
    <w:p w14:paraId="755ED413">
      <w:pPr>
        <w:spacing w:line="360" w:lineRule="auto"/>
        <w:ind w:firstLine="480" w:firstLineChars="200"/>
        <w:rPr>
          <w:rFonts w:ascii="Calibri" w:hAnsi="Calibri" w:eastAsia="仿宋" w:cs="宋体"/>
          <w:sz w:val="24"/>
        </w:rPr>
      </w:pPr>
    </w:p>
    <w:p w14:paraId="464C93CD">
      <w:pPr>
        <w:snapToGrid w:val="0"/>
        <w:spacing w:line="360" w:lineRule="auto"/>
        <w:jc w:val="center"/>
        <w:outlineLvl w:val="2"/>
        <w:rPr>
          <w:rFonts w:ascii="Calibri" w:hAnsi="Calibri" w:eastAsia="仿宋" w:cs="仿宋_GB2312"/>
          <w:b/>
          <w:kern w:val="0"/>
          <w:sz w:val="32"/>
          <w:szCs w:val="32"/>
        </w:rPr>
      </w:pPr>
      <w:r>
        <w:rPr>
          <w:rFonts w:ascii="Calibri" w:hAnsi="Calibri" w:eastAsia="仿宋" w:cs="仿宋_GB2312"/>
          <w:kern w:val="0"/>
          <w:sz w:val="24"/>
        </w:rPr>
        <w:br w:type="page"/>
      </w:r>
      <w:r>
        <w:rPr>
          <w:rFonts w:hint="eastAsia" w:ascii="Calibri" w:hAnsi="Calibri" w:eastAsia="仿宋" w:cs="仿宋_GB2312"/>
          <w:b/>
          <w:kern w:val="0"/>
          <w:sz w:val="32"/>
          <w:szCs w:val="32"/>
        </w:rPr>
        <w:t>一、符合参加政府采购活动应当具备的一般条件的承诺函</w:t>
      </w:r>
    </w:p>
    <w:p w14:paraId="2BAE6404">
      <w:pPr>
        <w:snapToGrid w:val="0"/>
        <w:spacing w:line="360" w:lineRule="auto"/>
        <w:rPr>
          <w:rFonts w:ascii="Calibri" w:hAnsi="Calibri" w:eastAsia="仿宋" w:cs="仿宋_GB2312"/>
          <w:sz w:val="24"/>
        </w:rPr>
      </w:pPr>
      <w:r>
        <w:rPr>
          <w:rFonts w:hint="eastAsia" w:ascii="Calibri" w:hAnsi="Calibri" w:eastAsia="仿宋" w:cs="仿宋_GB2312"/>
          <w:sz w:val="24"/>
        </w:rPr>
        <w:t>浙江省经济和信息化厅、（采购代理机构）：</w:t>
      </w:r>
    </w:p>
    <w:p w14:paraId="77D46E13">
      <w:pPr>
        <w:snapToGrid w:val="0"/>
        <w:spacing w:line="360" w:lineRule="auto"/>
        <w:ind w:firstLine="480" w:firstLineChars="200"/>
        <w:rPr>
          <w:rFonts w:ascii="Calibri" w:hAnsi="Calibri" w:eastAsia="仿宋" w:cs="仿宋_GB2312"/>
          <w:sz w:val="24"/>
        </w:rPr>
      </w:pPr>
      <w:r>
        <w:rPr>
          <w:rFonts w:hint="eastAsia" w:ascii="Calibri" w:hAnsi="Calibri" w:eastAsia="仿宋" w:cs="仿宋_GB2312"/>
          <w:sz w:val="24"/>
        </w:rPr>
        <w:t>我方参与数字经信应用建设项目（浙江省生物医药产业发展综合应用）【项目编号：</w:t>
      </w:r>
      <w:r>
        <w:rPr>
          <w:rFonts w:hint="eastAsia" w:ascii="Calibri" w:hAnsi="Calibri" w:eastAsia="仿宋"/>
          <w:sz w:val="24"/>
        </w:rPr>
        <w:t>ZJCT8-JXT202406</w:t>
      </w:r>
      <w:r>
        <w:rPr>
          <w:rFonts w:hint="eastAsia" w:ascii="Calibri" w:hAnsi="Calibri" w:eastAsia="仿宋" w:cs="仿宋_GB2312"/>
          <w:sz w:val="24"/>
        </w:rPr>
        <w:t>】政府采购活动，郑重承诺：</w:t>
      </w:r>
    </w:p>
    <w:p w14:paraId="0A9BBF2C">
      <w:pPr>
        <w:snapToGrid w:val="0"/>
        <w:spacing w:line="360" w:lineRule="auto"/>
        <w:ind w:firstLine="360" w:firstLineChars="150"/>
        <w:rPr>
          <w:rFonts w:ascii="Calibri" w:hAnsi="Calibri" w:eastAsia="仿宋" w:cs="仿宋_GB2312"/>
          <w:sz w:val="24"/>
        </w:rPr>
      </w:pPr>
      <w:r>
        <w:rPr>
          <w:rFonts w:hint="eastAsia" w:ascii="Calibri" w:hAnsi="Calibri" w:eastAsia="仿宋" w:cs="仿宋_GB2312"/>
          <w:sz w:val="24"/>
        </w:rPr>
        <w:t>（一）具备《中华人民共和国政府采购法》第二十二条第一款规定的条件：</w:t>
      </w:r>
    </w:p>
    <w:p w14:paraId="4CC8C036">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1</w:t>
      </w:r>
      <w:r>
        <w:rPr>
          <w:rFonts w:hint="eastAsia" w:ascii="Calibri" w:hAnsi="Calibri" w:eastAsia="仿宋" w:cs="仿宋_GB2312"/>
          <w:sz w:val="24"/>
        </w:rPr>
        <w:t>、具有独立承担民事责任的能力；</w:t>
      </w:r>
    </w:p>
    <w:p w14:paraId="25D4DD86">
      <w:pPr>
        <w:snapToGrid w:val="0"/>
        <w:spacing w:line="360" w:lineRule="auto"/>
        <w:ind w:firstLine="480" w:firstLineChars="200"/>
        <w:rPr>
          <w:rFonts w:ascii="Calibri" w:hAnsi="Calibri" w:eastAsia="仿宋"/>
          <w:sz w:val="24"/>
        </w:rPr>
      </w:pPr>
      <w:r>
        <w:rPr>
          <w:rFonts w:ascii="Calibri" w:hAnsi="Calibri" w:eastAsia="仿宋"/>
          <w:sz w:val="24"/>
        </w:rPr>
        <w:t>2</w:t>
      </w:r>
      <w:r>
        <w:rPr>
          <w:rFonts w:hint="eastAsia" w:ascii="Calibri" w:hAnsi="Calibri" w:eastAsia="仿宋"/>
          <w:sz w:val="24"/>
        </w:rPr>
        <w:t>、具有良好的商业信誉和健全的财务会计制度；</w:t>
      </w:r>
      <w:r>
        <w:rPr>
          <w:rFonts w:ascii="Calibri" w:hAnsi="Calibri" w:eastAsia="仿宋"/>
          <w:sz w:val="24"/>
        </w:rPr>
        <w:t xml:space="preserve"> </w:t>
      </w:r>
    </w:p>
    <w:p w14:paraId="162BACE1">
      <w:pPr>
        <w:snapToGrid w:val="0"/>
        <w:spacing w:line="360" w:lineRule="auto"/>
        <w:ind w:firstLine="480" w:firstLineChars="200"/>
        <w:rPr>
          <w:rFonts w:ascii="Calibri" w:hAnsi="Calibri" w:eastAsia="仿宋"/>
          <w:sz w:val="24"/>
        </w:rPr>
      </w:pPr>
      <w:r>
        <w:rPr>
          <w:rFonts w:ascii="Calibri" w:hAnsi="Calibri" w:eastAsia="仿宋"/>
          <w:sz w:val="24"/>
        </w:rPr>
        <w:t>3</w:t>
      </w:r>
      <w:r>
        <w:rPr>
          <w:rFonts w:hint="eastAsia" w:ascii="Calibri" w:hAnsi="Calibri" w:eastAsia="仿宋"/>
          <w:sz w:val="24"/>
        </w:rPr>
        <w:t>、具有履行合同所必需的设备和专业技术能力；</w:t>
      </w:r>
    </w:p>
    <w:p w14:paraId="2F9748C7">
      <w:pPr>
        <w:snapToGrid w:val="0"/>
        <w:spacing w:line="360" w:lineRule="auto"/>
        <w:ind w:firstLine="480" w:firstLineChars="200"/>
        <w:rPr>
          <w:rFonts w:ascii="Calibri" w:hAnsi="Calibri" w:eastAsia="仿宋"/>
          <w:sz w:val="24"/>
        </w:rPr>
      </w:pPr>
      <w:r>
        <w:rPr>
          <w:rFonts w:ascii="Calibri" w:hAnsi="Calibri" w:eastAsia="仿宋"/>
          <w:sz w:val="24"/>
        </w:rPr>
        <w:t>4</w:t>
      </w:r>
      <w:r>
        <w:rPr>
          <w:rFonts w:hint="eastAsia" w:ascii="Calibri" w:hAnsi="Calibri" w:eastAsia="仿宋"/>
          <w:sz w:val="24"/>
        </w:rPr>
        <w:t>、有依法缴纳税收和社会保障资金的良好记录；</w:t>
      </w:r>
    </w:p>
    <w:p w14:paraId="1F8FCA9B">
      <w:pPr>
        <w:snapToGrid w:val="0"/>
        <w:spacing w:line="360" w:lineRule="auto"/>
        <w:ind w:firstLine="480" w:firstLineChars="200"/>
        <w:rPr>
          <w:rFonts w:ascii="Calibri" w:hAnsi="Calibri" w:eastAsia="仿宋"/>
          <w:sz w:val="24"/>
        </w:rPr>
      </w:pPr>
      <w:r>
        <w:rPr>
          <w:rFonts w:ascii="Calibri" w:hAnsi="Calibri" w:eastAsia="仿宋"/>
          <w:sz w:val="24"/>
        </w:rPr>
        <w:t>5</w:t>
      </w:r>
      <w:r>
        <w:rPr>
          <w:rFonts w:hint="eastAsia" w:ascii="Calibri" w:hAnsi="Calibri" w:eastAsia="仿宋"/>
          <w:sz w:val="24"/>
        </w:rPr>
        <w:t>、参加政府采购活动前三年内，在经营活动中没有重大违法记录；</w:t>
      </w:r>
    </w:p>
    <w:p w14:paraId="52A29EBE">
      <w:pPr>
        <w:snapToGrid w:val="0"/>
        <w:spacing w:line="360" w:lineRule="auto"/>
        <w:ind w:firstLine="480" w:firstLineChars="200"/>
        <w:rPr>
          <w:rFonts w:ascii="Calibri" w:hAnsi="Calibri" w:eastAsia="仿宋"/>
          <w:sz w:val="24"/>
        </w:rPr>
      </w:pPr>
      <w:r>
        <w:rPr>
          <w:rFonts w:ascii="Calibri" w:hAnsi="Calibri" w:eastAsia="仿宋"/>
          <w:sz w:val="24"/>
        </w:rPr>
        <w:t>6</w:t>
      </w:r>
      <w:r>
        <w:rPr>
          <w:rFonts w:hint="eastAsia" w:ascii="Calibri" w:hAnsi="Calibri" w:eastAsia="仿宋"/>
          <w:sz w:val="24"/>
        </w:rPr>
        <w:t>、具有法律、行政法规规定的其他条件。</w:t>
      </w:r>
    </w:p>
    <w:p w14:paraId="05C620FF">
      <w:pPr>
        <w:snapToGrid w:val="0"/>
        <w:spacing w:line="360" w:lineRule="auto"/>
        <w:ind w:firstLine="480" w:firstLineChars="200"/>
        <w:rPr>
          <w:rFonts w:ascii="Calibri" w:hAnsi="Calibri" w:eastAsia="仿宋"/>
          <w:sz w:val="24"/>
        </w:rPr>
      </w:pPr>
      <w:r>
        <w:rPr>
          <w:rFonts w:hint="eastAsia" w:ascii="Calibri" w:hAnsi="Calibri" w:eastAsia="仿宋"/>
          <w:sz w:val="24"/>
        </w:rPr>
        <w:t>（二）未被信用中国（</w:t>
      </w:r>
      <w:r>
        <w:rPr>
          <w:rFonts w:ascii="Calibri" w:hAnsi="Calibri" w:eastAsia="仿宋"/>
          <w:sz w:val="24"/>
        </w:rPr>
        <w:t>www.creditchina.gov.cn)</w:t>
      </w:r>
      <w:r>
        <w:rPr>
          <w:rFonts w:hint="eastAsia" w:ascii="Calibri" w:hAnsi="Calibri" w:eastAsia="仿宋"/>
          <w:sz w:val="24"/>
        </w:rPr>
        <w:t>、中国政府采购网（</w:t>
      </w:r>
      <w:r>
        <w:rPr>
          <w:rFonts w:ascii="Calibri" w:hAnsi="Calibri" w:eastAsia="仿宋"/>
          <w:sz w:val="24"/>
        </w:rPr>
        <w:t>www.ccgp.gov.cn</w:t>
      </w:r>
      <w:r>
        <w:rPr>
          <w:rFonts w:hint="eastAsia" w:ascii="Calibri" w:hAnsi="Calibri" w:eastAsia="仿宋"/>
          <w:sz w:val="24"/>
        </w:rPr>
        <w:t>）列入失信被执行人、重大税收违法案件当事人名单、政府采购严重违法失信行为记录名单。</w:t>
      </w:r>
    </w:p>
    <w:p w14:paraId="5809ED6E">
      <w:pPr>
        <w:snapToGrid w:val="0"/>
        <w:spacing w:line="360" w:lineRule="auto"/>
        <w:ind w:firstLine="480" w:firstLineChars="200"/>
        <w:rPr>
          <w:rFonts w:ascii="Calibri" w:hAnsi="Calibri" w:eastAsia="仿宋"/>
          <w:sz w:val="24"/>
        </w:rPr>
      </w:pPr>
      <w:r>
        <w:rPr>
          <w:rFonts w:hint="eastAsia" w:ascii="Calibri" w:hAnsi="Calibri" w:eastAsia="仿宋"/>
          <w:sz w:val="24"/>
        </w:rPr>
        <w:t>（三）不存在以下情况：</w:t>
      </w:r>
    </w:p>
    <w:p w14:paraId="1405CF39">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1</w:t>
      </w:r>
      <w:r>
        <w:rPr>
          <w:rFonts w:hint="eastAsia" w:ascii="Calibri" w:hAnsi="Calibri" w:eastAsia="仿宋" w:cs="仿宋_GB2312"/>
          <w:sz w:val="24"/>
        </w:rPr>
        <w:t>、单位负责人为同一人或者存在直接控股、管理关系的不同供应商参加同一合同项下的政府采购活动的；</w:t>
      </w:r>
    </w:p>
    <w:p w14:paraId="12B56ABC">
      <w:pPr>
        <w:snapToGrid w:val="0"/>
        <w:spacing w:line="360" w:lineRule="auto"/>
        <w:ind w:firstLine="480" w:firstLineChars="200"/>
        <w:rPr>
          <w:rFonts w:ascii="Calibri" w:hAnsi="Calibri" w:eastAsia="仿宋" w:cs="仿宋_GB2312"/>
          <w:sz w:val="24"/>
        </w:rPr>
      </w:pPr>
      <w:r>
        <w:rPr>
          <w:rFonts w:ascii="Calibri" w:hAnsi="Calibri" w:eastAsia="仿宋" w:cs="仿宋_GB2312"/>
          <w:sz w:val="24"/>
        </w:rPr>
        <w:t>2</w:t>
      </w:r>
      <w:r>
        <w:rPr>
          <w:rFonts w:hint="eastAsia" w:ascii="Calibri" w:hAnsi="Calibri" w:eastAsia="仿宋" w:cs="仿宋_GB2312"/>
          <w:sz w:val="24"/>
        </w:rPr>
        <w:t>、为采购项目提供整体设计、规范编制或者项目管理、监理、检测等服务后再参加该采购项目的其他采购活动的。</w:t>
      </w:r>
    </w:p>
    <w:p w14:paraId="3C778C81">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供应商名称(电子签名)：</w:t>
      </w:r>
    </w:p>
    <w:p w14:paraId="65AEC8FF">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日期：  年  月   日</w:t>
      </w:r>
    </w:p>
    <w:p w14:paraId="33EA00D0">
      <w:pPr>
        <w:snapToGrid w:val="0"/>
        <w:spacing w:line="360" w:lineRule="auto"/>
        <w:ind w:right="480"/>
        <w:jc w:val="center"/>
        <w:rPr>
          <w:rFonts w:ascii="Calibri" w:hAnsi="Calibri" w:eastAsia="仿宋" w:cs="仿宋_GB2312"/>
          <w:b/>
          <w:kern w:val="0"/>
          <w:sz w:val="32"/>
          <w:szCs w:val="32"/>
        </w:rPr>
      </w:pPr>
    </w:p>
    <w:p w14:paraId="40812487">
      <w:pPr>
        <w:snapToGrid w:val="0"/>
        <w:spacing w:line="360" w:lineRule="auto"/>
        <w:ind w:right="480"/>
        <w:jc w:val="center"/>
        <w:rPr>
          <w:rFonts w:ascii="Calibri" w:hAnsi="Calibri" w:eastAsia="仿宋" w:cs="仿宋_GB2312"/>
          <w:b/>
          <w:kern w:val="0"/>
          <w:sz w:val="32"/>
          <w:szCs w:val="32"/>
        </w:rPr>
      </w:pPr>
    </w:p>
    <w:p w14:paraId="1F738390">
      <w:pPr>
        <w:widowControl/>
        <w:adjustRightInd/>
        <w:jc w:val="left"/>
        <w:rPr>
          <w:rFonts w:ascii="Calibri" w:hAnsi="Calibri" w:eastAsia="仿宋" w:cs="宋体"/>
          <w:b/>
          <w:kern w:val="0"/>
          <w:sz w:val="32"/>
          <w:szCs w:val="32"/>
        </w:rPr>
      </w:pPr>
      <w:r>
        <w:rPr>
          <w:rFonts w:ascii="Calibri" w:hAnsi="Calibri" w:eastAsia="仿宋" w:cs="宋体"/>
          <w:b/>
          <w:kern w:val="0"/>
          <w:sz w:val="32"/>
          <w:szCs w:val="32"/>
        </w:rPr>
        <w:br w:type="page"/>
      </w:r>
    </w:p>
    <w:p w14:paraId="0F5A4B0F">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二、联合协议（如果有）</w:t>
      </w:r>
    </w:p>
    <w:p w14:paraId="02E92808">
      <w:pPr>
        <w:widowControl/>
        <w:spacing w:line="360" w:lineRule="auto"/>
        <w:ind w:firstLine="482" w:firstLineChars="200"/>
        <w:jc w:val="left"/>
        <w:rPr>
          <w:rFonts w:ascii="Calibri" w:hAnsi="Calibri" w:eastAsia="仿宋" w:cs="宋体"/>
          <w:b/>
          <w:sz w:val="24"/>
        </w:rPr>
      </w:pPr>
      <w:r>
        <w:rPr>
          <w:rFonts w:hint="eastAsia" w:ascii="Calibri" w:hAnsi="Calibri" w:eastAsia="仿宋" w:cs="宋体"/>
          <w:b/>
          <w:sz w:val="24"/>
        </w:rPr>
        <w:t>[以联合体形式投标的，提供联合协议（附件5）；本项目不接受联合体投标或者供应商不以联合体形式投标的，则不需要提供）]</w:t>
      </w:r>
    </w:p>
    <w:p w14:paraId="07C8C778">
      <w:pPr>
        <w:rPr>
          <w:rFonts w:ascii="Calibri" w:hAnsi="Calibri" w:eastAsia="仿宋"/>
        </w:rPr>
      </w:pPr>
    </w:p>
    <w:p w14:paraId="672688A5">
      <w:pPr>
        <w:snapToGrid w:val="0"/>
        <w:spacing w:line="360" w:lineRule="auto"/>
        <w:jc w:val="center"/>
        <w:outlineLvl w:val="2"/>
        <w:rPr>
          <w:rFonts w:ascii="Calibri" w:hAnsi="Calibri" w:eastAsia="仿宋" w:cs="宋体"/>
          <w:b/>
          <w:kern w:val="0"/>
          <w:sz w:val="32"/>
          <w:szCs w:val="32"/>
        </w:rPr>
      </w:pPr>
      <w:r>
        <w:rPr>
          <w:rFonts w:hint="eastAsia" w:ascii="Calibri" w:hAnsi="Calibri" w:eastAsia="仿宋" w:cs="仿宋_GB2312"/>
          <w:b/>
          <w:kern w:val="0"/>
          <w:sz w:val="32"/>
          <w:szCs w:val="32"/>
        </w:rPr>
        <w:t>三、落实政府采购政策需满足的资格要求</w:t>
      </w:r>
    </w:p>
    <w:p w14:paraId="4E74D056">
      <w:pPr>
        <w:spacing w:line="360" w:lineRule="auto"/>
        <w:rPr>
          <w:rFonts w:ascii="Calibri" w:hAnsi="Calibri" w:eastAsia="仿宋" w:cs="宋体"/>
          <w:sz w:val="24"/>
        </w:rPr>
      </w:pPr>
      <w:r>
        <w:rPr>
          <w:rFonts w:hint="eastAsia" w:ascii="Calibri" w:hAnsi="Calibri" w:eastAsia="仿宋" w:cs="宋体"/>
          <w:sz w:val="24"/>
        </w:rPr>
        <w:t>（根据采购公告落实政府采购政策需满足的资格要求选择提供相应的材料；未要求的，无需提供）</w:t>
      </w:r>
    </w:p>
    <w:p w14:paraId="1E3D260F">
      <w:pPr>
        <w:snapToGrid w:val="0"/>
        <w:spacing w:before="50" w:after="50" w:line="360" w:lineRule="auto"/>
        <w:ind w:firstLine="472" w:firstLineChars="196"/>
        <w:jc w:val="left"/>
        <w:rPr>
          <w:rFonts w:ascii="Calibri" w:hAnsi="Calibri" w:eastAsia="仿宋" w:cs="宋体"/>
          <w:sz w:val="24"/>
        </w:rPr>
      </w:pPr>
      <w:r>
        <w:rPr>
          <w:rFonts w:hint="eastAsia" w:ascii="Calibri" w:hAnsi="Calibri" w:eastAsia="仿宋" w:cs="宋体"/>
          <w:b/>
          <w:sz w:val="24"/>
        </w:rPr>
        <w:t>A</w:t>
      </w:r>
      <w:r>
        <w:rPr>
          <w:rFonts w:hint="eastAsia" w:ascii="Calibri" w:hAnsi="Calibri" w:eastAsia="仿宋" w:cs="宋体"/>
          <w:sz w:val="24"/>
        </w:rPr>
        <w:t>.专门面向中小企业，服务全部由符合政策要求的中小企业（或小微企业）承接的，提供相应的中小企业声明函（附件</w:t>
      </w:r>
      <w:r>
        <w:rPr>
          <w:rFonts w:ascii="Calibri" w:hAnsi="Calibri" w:eastAsia="仿宋" w:cs="宋体"/>
          <w:sz w:val="24"/>
        </w:rPr>
        <w:t>7</w:t>
      </w:r>
      <w:r>
        <w:rPr>
          <w:rFonts w:hint="eastAsia" w:ascii="Calibri" w:hAnsi="Calibri" w:eastAsia="仿宋" w:cs="宋体"/>
          <w:sz w:val="24"/>
        </w:rPr>
        <w:t xml:space="preserve">）。 </w:t>
      </w:r>
    </w:p>
    <w:p w14:paraId="521F72E7">
      <w:pPr>
        <w:widowControl/>
        <w:spacing w:line="360" w:lineRule="auto"/>
        <w:ind w:firstLine="472" w:firstLineChars="196"/>
        <w:jc w:val="left"/>
        <w:rPr>
          <w:rFonts w:ascii="Calibri" w:hAnsi="Calibri" w:eastAsia="仿宋" w:cs="宋体"/>
          <w:sz w:val="24"/>
        </w:rPr>
      </w:pPr>
      <w:r>
        <w:rPr>
          <w:rFonts w:hint="eastAsia" w:ascii="Calibri" w:hAnsi="Calibri" w:eastAsia="仿宋" w:cs="宋体"/>
          <w:b/>
          <w:sz w:val="24"/>
        </w:rPr>
        <w:t>B.</w:t>
      </w:r>
      <w:r>
        <w:rPr>
          <w:rFonts w:hint="eastAsia" w:ascii="Calibri" w:hAnsi="Calibri" w:eastAsia="仿宋" w:cs="宋体"/>
          <w:sz w:val="24"/>
        </w:rPr>
        <w:t>要求以联合体形式参加的，提供联合协议（附件</w:t>
      </w:r>
      <w:r>
        <w:rPr>
          <w:rFonts w:ascii="Calibri" w:hAnsi="Calibri" w:eastAsia="仿宋" w:cs="宋体"/>
          <w:sz w:val="24"/>
        </w:rPr>
        <w:t>5</w:t>
      </w:r>
      <w:r>
        <w:rPr>
          <w:rFonts w:hint="eastAsia" w:ascii="Calibri" w:hAnsi="Calibri" w:eastAsia="仿宋" w:cs="宋体"/>
          <w:sz w:val="24"/>
        </w:rPr>
        <w:t>）和中小企业声明函（附件</w:t>
      </w:r>
      <w:r>
        <w:rPr>
          <w:rFonts w:ascii="Calibri" w:hAnsi="Calibri" w:eastAsia="仿宋" w:cs="宋体"/>
          <w:sz w:val="24"/>
        </w:rPr>
        <w:t>7</w:t>
      </w:r>
      <w:r>
        <w:rPr>
          <w:rFonts w:hint="eastAsia" w:ascii="Calibri" w:hAnsi="Calibri" w:eastAsia="仿宋" w:cs="宋体"/>
          <w:sz w:val="24"/>
        </w:rPr>
        <w:t>），联合协议中中小企业合同金额应当达到招标公告载明的比例；如果供应商本身提供所有标的均由中小企业承接的，</w:t>
      </w:r>
      <w:r>
        <w:rPr>
          <w:rFonts w:hint="eastAsia" w:ascii="Calibri" w:hAnsi="Calibri" w:eastAsia="仿宋" w:cs="宋体"/>
          <w:spacing w:val="8"/>
          <w:kern w:val="0"/>
          <w:sz w:val="24"/>
        </w:rPr>
        <w:t>并相应达到了前述比例要求，</w:t>
      </w:r>
      <w:r>
        <w:rPr>
          <w:rFonts w:hint="eastAsia" w:ascii="Calibri" w:hAnsi="Calibri" w:eastAsia="仿宋" w:cs="宋体"/>
          <w:sz w:val="24"/>
        </w:rPr>
        <w:t>视同符合了资格条件，无需再与其他中小企业组成联合体参加政府采购活动，无需提供联合协议。</w:t>
      </w:r>
    </w:p>
    <w:p w14:paraId="57BEC787">
      <w:pPr>
        <w:pStyle w:val="24"/>
        <w:rPr>
          <w:rFonts w:ascii="Calibri" w:hAnsi="Calibri" w:eastAsia="仿宋"/>
        </w:rPr>
      </w:pPr>
    </w:p>
    <w:p w14:paraId="56742385">
      <w:pPr>
        <w:widowControl/>
        <w:spacing w:line="360" w:lineRule="auto"/>
        <w:ind w:left="150"/>
        <w:jc w:val="center"/>
        <w:rPr>
          <w:rFonts w:ascii="Calibri" w:hAnsi="Calibri" w:eastAsia="仿宋" w:cs="仿宋_GB2312"/>
          <w:b/>
          <w:kern w:val="0"/>
          <w:sz w:val="32"/>
          <w:szCs w:val="32"/>
        </w:rPr>
      </w:pPr>
    </w:p>
    <w:p w14:paraId="58E097D5">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四、本项目的特定资格要求</w:t>
      </w:r>
    </w:p>
    <w:p w14:paraId="19C81E35">
      <w:pPr>
        <w:spacing w:line="360" w:lineRule="auto"/>
        <w:jc w:val="center"/>
        <w:rPr>
          <w:rFonts w:ascii="Calibri" w:hAnsi="Calibri" w:eastAsia="仿宋" w:cs="宋体"/>
          <w:sz w:val="24"/>
        </w:rPr>
      </w:pPr>
      <w:r>
        <w:rPr>
          <w:rFonts w:hint="eastAsia" w:ascii="Calibri" w:hAnsi="Calibri" w:eastAsia="仿宋" w:cs="宋体"/>
          <w:sz w:val="24"/>
        </w:rPr>
        <w:t>（根据采购公告本项目的特定资格要求提供相应的材料；未要求的，无需提供）</w:t>
      </w:r>
    </w:p>
    <w:p w14:paraId="539113BB">
      <w:pPr>
        <w:widowControl/>
        <w:spacing w:line="360" w:lineRule="auto"/>
        <w:ind w:left="150"/>
        <w:jc w:val="center"/>
        <w:rPr>
          <w:rFonts w:ascii="Calibri" w:hAnsi="Calibri" w:eastAsia="仿宋" w:cs="仿宋_GB2312"/>
          <w:b/>
          <w:kern w:val="0"/>
          <w:sz w:val="32"/>
          <w:szCs w:val="32"/>
        </w:rPr>
      </w:pPr>
    </w:p>
    <w:p w14:paraId="273EA9E4">
      <w:pPr>
        <w:widowControl/>
        <w:spacing w:line="360" w:lineRule="auto"/>
        <w:ind w:left="150"/>
        <w:jc w:val="center"/>
        <w:rPr>
          <w:rFonts w:ascii="Calibri" w:hAnsi="Calibri" w:eastAsia="仿宋" w:cs="仿宋_GB2312"/>
          <w:b/>
          <w:kern w:val="0"/>
          <w:sz w:val="32"/>
          <w:szCs w:val="32"/>
        </w:rPr>
      </w:pPr>
    </w:p>
    <w:p w14:paraId="65347458">
      <w:pPr>
        <w:widowControl/>
        <w:adjustRightInd/>
        <w:jc w:val="left"/>
        <w:rPr>
          <w:rFonts w:ascii="Calibri" w:hAnsi="Calibri" w:eastAsia="仿宋" w:cs="宋体"/>
          <w:b/>
          <w:kern w:val="0"/>
          <w:sz w:val="36"/>
          <w:szCs w:val="36"/>
        </w:rPr>
      </w:pPr>
      <w:r>
        <w:rPr>
          <w:rFonts w:ascii="Calibri" w:hAnsi="Calibri" w:eastAsia="仿宋" w:cs="宋体"/>
          <w:b/>
          <w:kern w:val="0"/>
          <w:sz w:val="36"/>
          <w:szCs w:val="36"/>
        </w:rPr>
        <w:br w:type="page"/>
      </w:r>
    </w:p>
    <w:p w14:paraId="2F03D250">
      <w:pPr>
        <w:spacing w:line="360" w:lineRule="auto"/>
        <w:jc w:val="center"/>
        <w:outlineLvl w:val="1"/>
        <w:rPr>
          <w:rFonts w:ascii="Calibri" w:hAnsi="Calibri" w:eastAsia="仿宋" w:cs="仿宋_GB2312"/>
          <w:b/>
          <w:kern w:val="0"/>
          <w:sz w:val="36"/>
          <w:szCs w:val="36"/>
        </w:rPr>
      </w:pPr>
      <w:r>
        <w:rPr>
          <w:rFonts w:hint="eastAsia" w:ascii="Calibri" w:hAnsi="Calibri" w:eastAsia="仿宋" w:cs="仿宋_GB2312"/>
          <w:b/>
          <w:kern w:val="0"/>
          <w:sz w:val="36"/>
          <w:szCs w:val="36"/>
        </w:rPr>
        <w:t>商务技术文件部分</w:t>
      </w:r>
    </w:p>
    <w:p w14:paraId="3E544743">
      <w:pPr>
        <w:spacing w:line="360" w:lineRule="auto"/>
        <w:jc w:val="center"/>
        <w:rPr>
          <w:rFonts w:ascii="Calibri" w:hAnsi="Calibri" w:eastAsia="仿宋" w:cs="仿宋_GB2312"/>
          <w:b/>
          <w:kern w:val="0"/>
          <w:sz w:val="24"/>
        </w:rPr>
      </w:pPr>
    </w:p>
    <w:p w14:paraId="02BDFD9C">
      <w:pPr>
        <w:spacing w:line="360" w:lineRule="auto"/>
        <w:jc w:val="center"/>
        <w:outlineLvl w:val="2"/>
        <w:rPr>
          <w:rFonts w:ascii="Calibri" w:hAnsi="Calibri" w:eastAsia="仿宋" w:cs="仿宋_GB2312"/>
          <w:b/>
          <w:kern w:val="0"/>
          <w:sz w:val="36"/>
          <w:szCs w:val="36"/>
        </w:rPr>
      </w:pPr>
      <w:r>
        <w:rPr>
          <w:rFonts w:hint="eastAsia" w:ascii="Calibri" w:hAnsi="Calibri" w:eastAsia="仿宋" w:cs="仿宋_GB2312"/>
          <w:b/>
          <w:kern w:val="0"/>
          <w:sz w:val="36"/>
          <w:szCs w:val="36"/>
        </w:rPr>
        <w:t>目录</w:t>
      </w:r>
    </w:p>
    <w:p w14:paraId="068158BA">
      <w:pPr>
        <w:spacing w:line="360" w:lineRule="auto"/>
        <w:jc w:val="center"/>
        <w:rPr>
          <w:rFonts w:ascii="Calibri" w:hAnsi="Calibri" w:eastAsia="仿宋" w:cs="仿宋_GB2312"/>
          <w:b/>
          <w:kern w:val="0"/>
          <w:sz w:val="36"/>
          <w:szCs w:val="36"/>
        </w:rPr>
      </w:pPr>
    </w:p>
    <w:p w14:paraId="7480B97B">
      <w:pPr>
        <w:snapToGrid w:val="0"/>
        <w:spacing w:line="360" w:lineRule="auto"/>
        <w:rPr>
          <w:rFonts w:ascii="Calibri" w:hAnsi="Calibri" w:eastAsia="仿宋" w:cs="仿宋_GB2312"/>
          <w:sz w:val="24"/>
        </w:rPr>
      </w:pPr>
      <w:r>
        <w:rPr>
          <w:rFonts w:hint="eastAsia" w:ascii="Calibri" w:hAnsi="Calibri" w:eastAsia="仿宋" w:cs="仿宋_GB2312"/>
          <w:sz w:val="24"/>
        </w:rPr>
        <w:t>（1）投标函…………………………………………………………………………（页码）</w:t>
      </w:r>
    </w:p>
    <w:p w14:paraId="6439E714">
      <w:pPr>
        <w:snapToGrid w:val="0"/>
        <w:spacing w:line="360" w:lineRule="auto"/>
        <w:rPr>
          <w:rFonts w:ascii="Calibri" w:hAnsi="Calibri" w:eastAsia="仿宋" w:cs="仿宋_GB2312"/>
          <w:sz w:val="24"/>
        </w:rPr>
      </w:pPr>
      <w:r>
        <w:rPr>
          <w:rFonts w:hint="eastAsia" w:ascii="Calibri" w:hAnsi="Calibri" w:eastAsia="仿宋" w:cs="仿宋_GB2312"/>
          <w:sz w:val="24"/>
        </w:rPr>
        <w:t>（2）授权委托书或法定代表人（单位负责人、自然人本人）身份证明………（页码）</w:t>
      </w:r>
    </w:p>
    <w:p w14:paraId="06034EC8">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3</w:t>
      </w:r>
      <w:r>
        <w:rPr>
          <w:rFonts w:hint="eastAsia" w:ascii="Calibri" w:hAnsi="Calibri" w:eastAsia="仿宋" w:cs="仿宋_GB2312"/>
          <w:sz w:val="24"/>
        </w:rPr>
        <w:t>）分包意向协议…………………………………………………………………（页码）</w:t>
      </w:r>
    </w:p>
    <w:p w14:paraId="527C9889">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4</w:t>
      </w:r>
      <w:r>
        <w:rPr>
          <w:rFonts w:hint="eastAsia" w:ascii="Calibri" w:hAnsi="Calibri" w:eastAsia="仿宋" w:cs="仿宋_GB2312"/>
          <w:sz w:val="24"/>
        </w:rPr>
        <w:t>）符合性审查资料………………………………………………………………（页码）</w:t>
      </w:r>
    </w:p>
    <w:p w14:paraId="29418DB5">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5</w:t>
      </w:r>
      <w:r>
        <w:rPr>
          <w:rFonts w:hint="eastAsia" w:ascii="Calibri" w:hAnsi="Calibri" w:eastAsia="仿宋" w:cs="仿宋_GB2312"/>
          <w:sz w:val="24"/>
        </w:rPr>
        <w:t>）评标标准相应的商务技术资料………………………………………………（页码）</w:t>
      </w:r>
    </w:p>
    <w:p w14:paraId="21E0E742">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6</w:t>
      </w:r>
      <w:r>
        <w:rPr>
          <w:rFonts w:hint="eastAsia" w:ascii="Calibri" w:hAnsi="Calibri" w:eastAsia="仿宋" w:cs="仿宋_GB2312"/>
          <w:sz w:val="24"/>
        </w:rPr>
        <w:t>）投标标的清单…………………………………………………………………（页码）</w:t>
      </w:r>
    </w:p>
    <w:p w14:paraId="540ABB77">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7</w:t>
      </w:r>
      <w:r>
        <w:rPr>
          <w:rFonts w:hint="eastAsia" w:ascii="Calibri" w:hAnsi="Calibri" w:eastAsia="仿宋" w:cs="仿宋_GB2312"/>
          <w:sz w:val="24"/>
        </w:rPr>
        <w:t>）商务技术偏离表………………………………………………………………（页码）</w:t>
      </w:r>
    </w:p>
    <w:p w14:paraId="3FB1FAA4">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8</w:t>
      </w:r>
      <w:r>
        <w:rPr>
          <w:rFonts w:hint="eastAsia" w:ascii="Calibri" w:hAnsi="Calibri" w:eastAsia="仿宋" w:cs="仿宋_GB2312"/>
          <w:sz w:val="24"/>
        </w:rPr>
        <w:t>）政府采购供应商廉洁自律承诺书……………………………………………（页码）</w:t>
      </w:r>
    </w:p>
    <w:p w14:paraId="4ACD7C30">
      <w:pPr>
        <w:snapToGrid w:val="0"/>
        <w:spacing w:line="360" w:lineRule="auto"/>
        <w:rPr>
          <w:rFonts w:ascii="Calibri" w:hAnsi="Calibri" w:eastAsia="仿宋" w:cs="仿宋_GB2312"/>
          <w:sz w:val="24"/>
        </w:rPr>
      </w:pPr>
      <w:r>
        <w:rPr>
          <w:rFonts w:hint="eastAsia" w:ascii="Calibri" w:hAnsi="Calibri" w:eastAsia="仿宋" w:cs="仿宋_GB2312"/>
          <w:sz w:val="24"/>
        </w:rPr>
        <w:t>（</w:t>
      </w:r>
      <w:r>
        <w:rPr>
          <w:rFonts w:ascii="Calibri" w:hAnsi="Calibri" w:eastAsia="仿宋" w:cs="仿宋_GB2312"/>
          <w:sz w:val="24"/>
        </w:rPr>
        <w:t>9</w:t>
      </w:r>
      <w:r>
        <w:rPr>
          <w:rFonts w:hint="eastAsia" w:ascii="Calibri" w:hAnsi="Calibri" w:eastAsia="仿宋" w:cs="仿宋_GB2312"/>
          <w:sz w:val="24"/>
        </w:rPr>
        <w:t>）供应商认为有必要的其他内容………………………………………………（页码）</w:t>
      </w:r>
    </w:p>
    <w:p w14:paraId="0067EC07">
      <w:pPr>
        <w:snapToGrid w:val="0"/>
        <w:spacing w:line="360" w:lineRule="auto"/>
        <w:jc w:val="center"/>
        <w:rPr>
          <w:rFonts w:ascii="Calibri" w:hAnsi="Calibri" w:eastAsia="仿宋" w:cs="宋体"/>
          <w:b/>
          <w:kern w:val="0"/>
          <w:sz w:val="32"/>
          <w:szCs w:val="32"/>
        </w:rPr>
      </w:pPr>
    </w:p>
    <w:p w14:paraId="5A97D766">
      <w:pPr>
        <w:snapToGrid w:val="0"/>
        <w:spacing w:line="360" w:lineRule="auto"/>
        <w:jc w:val="center"/>
        <w:rPr>
          <w:rFonts w:ascii="Calibri" w:hAnsi="Calibri" w:eastAsia="仿宋" w:cs="宋体"/>
          <w:b/>
          <w:kern w:val="0"/>
          <w:sz w:val="32"/>
          <w:szCs w:val="32"/>
          <w:lang w:val="zh-CN"/>
        </w:rPr>
      </w:pPr>
    </w:p>
    <w:p w14:paraId="35FF5582">
      <w:pPr>
        <w:snapToGrid w:val="0"/>
        <w:spacing w:line="360" w:lineRule="auto"/>
        <w:jc w:val="center"/>
        <w:rPr>
          <w:rFonts w:ascii="Calibri" w:hAnsi="Calibri" w:eastAsia="仿宋" w:cs="宋体"/>
          <w:b/>
          <w:kern w:val="0"/>
          <w:sz w:val="32"/>
          <w:szCs w:val="32"/>
          <w:lang w:val="zh-CN"/>
        </w:rPr>
      </w:pPr>
    </w:p>
    <w:p w14:paraId="67D346A2">
      <w:pPr>
        <w:snapToGrid w:val="0"/>
        <w:spacing w:line="360" w:lineRule="auto"/>
        <w:jc w:val="center"/>
        <w:rPr>
          <w:rFonts w:ascii="Calibri" w:hAnsi="Calibri" w:eastAsia="仿宋" w:cs="宋体"/>
          <w:b/>
          <w:kern w:val="0"/>
          <w:sz w:val="32"/>
          <w:szCs w:val="32"/>
          <w:lang w:val="zh-CN"/>
        </w:rPr>
      </w:pPr>
    </w:p>
    <w:p w14:paraId="47760408">
      <w:pPr>
        <w:widowControl/>
        <w:adjustRightInd/>
        <w:jc w:val="left"/>
        <w:rPr>
          <w:rFonts w:ascii="Calibri" w:hAnsi="Calibri" w:eastAsia="仿宋" w:cs="宋体"/>
          <w:b/>
          <w:kern w:val="0"/>
          <w:sz w:val="32"/>
          <w:szCs w:val="32"/>
        </w:rPr>
      </w:pPr>
      <w:r>
        <w:rPr>
          <w:rFonts w:ascii="Calibri" w:hAnsi="Calibri" w:eastAsia="仿宋" w:cs="宋体"/>
          <w:b/>
          <w:kern w:val="0"/>
          <w:sz w:val="32"/>
          <w:szCs w:val="32"/>
        </w:rPr>
        <w:br w:type="page"/>
      </w:r>
    </w:p>
    <w:p w14:paraId="680B90FD">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一、投标函</w:t>
      </w:r>
    </w:p>
    <w:p w14:paraId="27A72D9D">
      <w:pPr>
        <w:snapToGrid w:val="0"/>
        <w:spacing w:line="360" w:lineRule="auto"/>
        <w:rPr>
          <w:rFonts w:ascii="Calibri" w:hAnsi="Calibri" w:eastAsia="仿宋" w:cs="宋体"/>
          <w:sz w:val="24"/>
        </w:rPr>
      </w:pPr>
      <w:r>
        <w:rPr>
          <w:rFonts w:hint="eastAsia" w:ascii="Calibri" w:hAnsi="Calibri" w:eastAsia="仿宋" w:cs="宋体"/>
          <w:sz w:val="24"/>
        </w:rPr>
        <w:t>浙江省经济和信息化厅、（采购代理机构）：</w:t>
      </w:r>
    </w:p>
    <w:p w14:paraId="2B64ECD9">
      <w:pPr>
        <w:snapToGrid w:val="0"/>
        <w:spacing w:line="360" w:lineRule="auto"/>
        <w:ind w:firstLine="480" w:firstLineChars="200"/>
        <w:rPr>
          <w:rFonts w:ascii="Calibri" w:hAnsi="Calibri" w:eastAsia="仿宋" w:cs="宋体"/>
          <w:sz w:val="24"/>
        </w:rPr>
      </w:pPr>
      <w:r>
        <w:rPr>
          <w:rFonts w:hint="eastAsia" w:ascii="Calibri" w:hAnsi="Calibri" w:eastAsia="仿宋" w:cs="宋体"/>
          <w:sz w:val="24"/>
        </w:rPr>
        <w:t>我方参加你方组织的数字经信应用建设项目（浙江省生物医药产业发展综合应用）【项目编号：ZJCT8-JXT202406】招标的有关活动，并对此项目进行投标。为此：</w:t>
      </w:r>
    </w:p>
    <w:p w14:paraId="7CA0CE15">
      <w:pPr>
        <w:snapToGrid w:val="0"/>
        <w:spacing w:line="360" w:lineRule="auto"/>
        <w:ind w:firstLine="480" w:firstLineChars="200"/>
        <w:rPr>
          <w:rFonts w:ascii="Calibri" w:hAnsi="Calibri" w:eastAsia="仿宋" w:cs="宋体"/>
          <w:sz w:val="24"/>
        </w:rPr>
      </w:pPr>
      <w:r>
        <w:rPr>
          <w:rFonts w:hint="eastAsia" w:ascii="Calibri" w:hAnsi="Calibri" w:eastAsia="仿宋" w:cs="宋体"/>
          <w:sz w:val="24"/>
        </w:rPr>
        <w:t>1、我方承诺投标有效期从提交投标文件的截止之日起</w:t>
      </w:r>
      <w:r>
        <w:rPr>
          <w:rFonts w:hint="eastAsia" w:ascii="Calibri" w:hAnsi="Calibri" w:eastAsia="仿宋" w:cs="宋体"/>
          <w:sz w:val="24"/>
          <w:u w:val="single"/>
        </w:rPr>
        <w:t xml:space="preserve">     </w:t>
      </w:r>
      <w:r>
        <w:rPr>
          <w:rFonts w:hint="eastAsia" w:ascii="Calibri" w:hAnsi="Calibri" w:eastAsia="仿宋" w:cs="宋体"/>
          <w:sz w:val="24"/>
        </w:rPr>
        <w:t>天（不少于90天）</w:t>
      </w:r>
      <w:r>
        <w:rPr>
          <w:rFonts w:hint="eastAsia" w:ascii="Calibri" w:hAnsi="Calibri" w:eastAsia="仿宋" w:cs="宋体"/>
        </w:rPr>
        <w:t>，</w:t>
      </w:r>
      <w:r>
        <w:rPr>
          <w:rFonts w:hint="eastAsia" w:ascii="Calibri" w:hAnsi="Calibri" w:eastAsia="仿宋" w:cs="宋体"/>
          <w:sz w:val="24"/>
        </w:rPr>
        <w:t>本投标文件在投标有效期满之前均具有约束力。</w:t>
      </w:r>
    </w:p>
    <w:p w14:paraId="161C9333">
      <w:pPr>
        <w:snapToGrid w:val="0"/>
        <w:spacing w:line="360" w:lineRule="auto"/>
        <w:ind w:firstLine="480" w:firstLineChars="200"/>
        <w:rPr>
          <w:rFonts w:ascii="Calibri" w:hAnsi="Calibri" w:eastAsia="仿宋" w:cs="宋体"/>
          <w:sz w:val="24"/>
        </w:rPr>
      </w:pPr>
      <w:r>
        <w:rPr>
          <w:rFonts w:hint="eastAsia" w:ascii="Calibri" w:hAnsi="Calibri" w:eastAsia="仿宋" w:cs="宋体"/>
          <w:sz w:val="24"/>
        </w:rPr>
        <w:t>2、我方的投标文件包括以下内容：</w:t>
      </w:r>
    </w:p>
    <w:p w14:paraId="0BBEF18D">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2.1资格文件：</w:t>
      </w:r>
    </w:p>
    <w:p w14:paraId="10D96071">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2.1.1承诺函；</w:t>
      </w:r>
    </w:p>
    <w:p w14:paraId="65D0E6A6">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w:t>
      </w:r>
      <w:r>
        <w:rPr>
          <w:rFonts w:ascii="Calibri" w:hAnsi="Calibri" w:eastAsia="仿宋" w:cs="宋体"/>
          <w:sz w:val="24"/>
        </w:rPr>
        <w:t>.1.</w:t>
      </w:r>
      <w:r>
        <w:rPr>
          <w:rFonts w:hint="eastAsia" w:ascii="Calibri" w:hAnsi="Calibri" w:eastAsia="仿宋" w:cs="宋体"/>
          <w:sz w:val="24"/>
        </w:rPr>
        <w:t>2落实政府采购政策需满足的资格要求（如果有）；</w:t>
      </w:r>
    </w:p>
    <w:p w14:paraId="364CA840">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2.1.3本项目的特定资格要求（如果有)。</w:t>
      </w:r>
    </w:p>
    <w:p w14:paraId="783F1243">
      <w:pPr>
        <w:snapToGrid w:val="0"/>
        <w:spacing w:line="360" w:lineRule="auto"/>
        <w:ind w:left="210" w:leftChars="100" w:firstLine="480" w:firstLineChars="200"/>
        <w:rPr>
          <w:rFonts w:ascii="Calibri" w:hAnsi="Calibri" w:eastAsia="仿宋" w:cs="宋体"/>
          <w:sz w:val="24"/>
          <w:lang w:val="zh-CN"/>
        </w:rPr>
      </w:pPr>
      <w:r>
        <w:rPr>
          <w:rFonts w:hint="eastAsia" w:ascii="Calibri" w:hAnsi="Calibri" w:eastAsia="仿宋" w:cs="宋体"/>
          <w:sz w:val="24"/>
        </w:rPr>
        <w:t>2</w:t>
      </w:r>
      <w:r>
        <w:rPr>
          <w:rFonts w:hint="eastAsia" w:ascii="Calibri" w:hAnsi="Calibri" w:eastAsia="仿宋" w:cs="宋体"/>
          <w:sz w:val="24"/>
          <w:lang w:val="zh-CN"/>
        </w:rPr>
        <w:t>.</w:t>
      </w:r>
      <w:r>
        <w:rPr>
          <w:rFonts w:hint="eastAsia" w:ascii="Calibri" w:hAnsi="Calibri" w:eastAsia="仿宋" w:cs="宋体"/>
          <w:sz w:val="24"/>
        </w:rPr>
        <w:t>2</w:t>
      </w:r>
      <w:r>
        <w:rPr>
          <w:rFonts w:hint="eastAsia" w:ascii="Calibri" w:hAnsi="Calibri" w:eastAsia="仿宋" w:cs="宋体"/>
          <w:sz w:val="24"/>
          <w:lang w:val="zh-CN"/>
        </w:rPr>
        <w:t xml:space="preserve"> </w:t>
      </w:r>
      <w:r>
        <w:rPr>
          <w:rFonts w:hint="eastAsia" w:ascii="Calibri" w:hAnsi="Calibri" w:eastAsia="仿宋" w:cs="宋体"/>
          <w:sz w:val="24"/>
        </w:rPr>
        <w:t>商务技术</w:t>
      </w:r>
      <w:r>
        <w:rPr>
          <w:rFonts w:hint="eastAsia" w:ascii="Calibri" w:hAnsi="Calibri" w:eastAsia="仿宋" w:cs="宋体"/>
          <w:sz w:val="24"/>
          <w:lang w:val="zh-CN"/>
        </w:rPr>
        <w:t>文件：</w:t>
      </w:r>
    </w:p>
    <w:p w14:paraId="4C821CCC">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2.2.1投标函；</w:t>
      </w:r>
      <w:r>
        <w:rPr>
          <w:rFonts w:hint="eastAsia" w:ascii="Calibri" w:hAnsi="Calibri" w:eastAsia="仿宋" w:cs="宋体"/>
          <w:sz w:val="24"/>
          <w:lang w:val="zh-CN"/>
        </w:rPr>
        <w:t xml:space="preserve"> </w:t>
      </w:r>
    </w:p>
    <w:p w14:paraId="1A4FCA49">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2.2.2授权委托书或法定代表人（单位负责人）身份证明；</w:t>
      </w:r>
    </w:p>
    <w:p w14:paraId="7C2AB90C">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w:t>
      </w:r>
      <w:r>
        <w:rPr>
          <w:rFonts w:ascii="Calibri" w:hAnsi="Calibri" w:eastAsia="仿宋" w:cs="宋体"/>
          <w:sz w:val="24"/>
        </w:rPr>
        <w:t>3</w:t>
      </w:r>
      <w:r>
        <w:rPr>
          <w:rFonts w:hint="eastAsia" w:ascii="Calibri" w:hAnsi="Calibri" w:eastAsia="仿宋" w:cs="宋体"/>
          <w:sz w:val="24"/>
        </w:rPr>
        <w:t>分包意向协议（如果有)；</w:t>
      </w:r>
    </w:p>
    <w:p w14:paraId="22009222">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w:t>
      </w:r>
      <w:r>
        <w:rPr>
          <w:rFonts w:ascii="Calibri" w:hAnsi="Calibri" w:eastAsia="仿宋" w:cs="宋体"/>
          <w:sz w:val="24"/>
        </w:rPr>
        <w:t>4</w:t>
      </w:r>
      <w:r>
        <w:rPr>
          <w:rFonts w:hint="eastAsia" w:ascii="Calibri" w:hAnsi="Calibri" w:eastAsia="仿宋" w:cs="宋体"/>
          <w:sz w:val="24"/>
        </w:rPr>
        <w:t>符合性审查资料；</w:t>
      </w:r>
    </w:p>
    <w:p w14:paraId="1B496117">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w:t>
      </w:r>
      <w:r>
        <w:rPr>
          <w:rFonts w:ascii="Calibri" w:hAnsi="Calibri" w:eastAsia="仿宋" w:cs="宋体"/>
          <w:sz w:val="24"/>
        </w:rPr>
        <w:t>5</w:t>
      </w:r>
      <w:r>
        <w:rPr>
          <w:rFonts w:hint="eastAsia" w:ascii="Calibri" w:hAnsi="Calibri" w:eastAsia="仿宋" w:cs="宋体"/>
          <w:sz w:val="24"/>
        </w:rPr>
        <w:t>评标标准相应的商务技术资料；</w:t>
      </w:r>
    </w:p>
    <w:p w14:paraId="0F80EA16">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w:t>
      </w:r>
      <w:r>
        <w:rPr>
          <w:rFonts w:ascii="Calibri" w:hAnsi="Calibri" w:eastAsia="仿宋" w:cs="宋体"/>
          <w:sz w:val="24"/>
        </w:rPr>
        <w:t>6</w:t>
      </w:r>
      <w:r>
        <w:rPr>
          <w:rFonts w:hint="eastAsia" w:ascii="Calibri" w:hAnsi="Calibri" w:eastAsia="仿宋" w:cs="宋体"/>
          <w:sz w:val="24"/>
        </w:rPr>
        <w:t>投标标的清单；</w:t>
      </w:r>
    </w:p>
    <w:p w14:paraId="27F5F212">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2.2.</w:t>
      </w:r>
      <w:r>
        <w:rPr>
          <w:rFonts w:ascii="Calibri" w:hAnsi="Calibri" w:eastAsia="仿宋" w:cs="宋体"/>
          <w:sz w:val="24"/>
        </w:rPr>
        <w:t>7</w:t>
      </w:r>
      <w:r>
        <w:rPr>
          <w:rFonts w:hint="eastAsia" w:ascii="Calibri" w:hAnsi="Calibri" w:eastAsia="仿宋" w:cs="宋体"/>
          <w:sz w:val="24"/>
        </w:rPr>
        <w:t>商务技术偏离表；</w:t>
      </w:r>
    </w:p>
    <w:p w14:paraId="7CB22E91">
      <w:pPr>
        <w:snapToGrid w:val="0"/>
        <w:spacing w:line="360" w:lineRule="auto"/>
        <w:ind w:left="420" w:leftChars="200" w:firstLine="480" w:firstLineChars="200"/>
        <w:rPr>
          <w:rFonts w:ascii="Calibri" w:hAnsi="Calibri" w:eastAsia="仿宋" w:cs="宋体"/>
          <w:sz w:val="24"/>
          <w:lang w:val="zh-CN"/>
        </w:rPr>
      </w:pPr>
      <w:r>
        <w:rPr>
          <w:rFonts w:hint="eastAsia" w:ascii="Calibri" w:hAnsi="Calibri" w:eastAsia="仿宋" w:cs="宋体"/>
          <w:sz w:val="24"/>
        </w:rPr>
        <w:t>2</w:t>
      </w:r>
      <w:r>
        <w:rPr>
          <w:rFonts w:hint="eastAsia" w:ascii="Calibri" w:hAnsi="Calibri" w:eastAsia="仿宋" w:cs="宋体"/>
          <w:sz w:val="24"/>
          <w:lang w:val="zh-CN"/>
        </w:rPr>
        <w:t>.</w:t>
      </w:r>
      <w:r>
        <w:rPr>
          <w:rFonts w:hint="eastAsia" w:ascii="Calibri" w:hAnsi="Calibri" w:eastAsia="仿宋" w:cs="宋体"/>
          <w:sz w:val="24"/>
        </w:rPr>
        <w:t>2</w:t>
      </w:r>
      <w:r>
        <w:rPr>
          <w:rFonts w:hint="eastAsia" w:ascii="Calibri" w:hAnsi="Calibri" w:eastAsia="仿宋" w:cs="宋体"/>
          <w:sz w:val="24"/>
          <w:lang w:val="zh-CN"/>
        </w:rPr>
        <w:t>.</w:t>
      </w:r>
      <w:r>
        <w:rPr>
          <w:rFonts w:ascii="Calibri" w:hAnsi="Calibri" w:eastAsia="仿宋" w:cs="宋体"/>
          <w:sz w:val="24"/>
        </w:rPr>
        <w:t>8</w:t>
      </w:r>
      <w:r>
        <w:rPr>
          <w:rFonts w:hint="eastAsia" w:ascii="Calibri" w:hAnsi="Calibri" w:eastAsia="仿宋" w:cs="宋体"/>
          <w:sz w:val="24"/>
          <w:lang w:val="zh-CN"/>
        </w:rPr>
        <w:t>政府采购供应商廉洁自律承诺书；</w:t>
      </w:r>
    </w:p>
    <w:p w14:paraId="2B01DF9D">
      <w:pPr>
        <w:snapToGrid w:val="0"/>
        <w:spacing w:line="360" w:lineRule="auto"/>
        <w:ind w:left="420" w:leftChars="200" w:firstLine="480" w:firstLineChars="200"/>
        <w:rPr>
          <w:rFonts w:ascii="Calibri" w:hAnsi="Calibri" w:eastAsia="仿宋" w:cs="仿宋_GB2312"/>
          <w:sz w:val="24"/>
          <w:lang w:val="zh-CN"/>
        </w:rPr>
      </w:pPr>
      <w:r>
        <w:rPr>
          <w:rFonts w:ascii="Calibri" w:hAnsi="Calibri" w:eastAsia="仿宋" w:cs="仿宋_GB2312"/>
          <w:sz w:val="24"/>
        </w:rPr>
        <w:t>2.2.9</w:t>
      </w:r>
      <w:r>
        <w:rPr>
          <w:rFonts w:hint="eastAsia" w:ascii="Calibri" w:hAnsi="Calibri" w:eastAsia="仿宋" w:cs="仿宋_GB2312"/>
          <w:sz w:val="24"/>
          <w:lang w:val="zh-CN"/>
        </w:rPr>
        <w:t>供应商认为有必要的其他内容</w:t>
      </w:r>
    </w:p>
    <w:p w14:paraId="4F8A6553">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2</w:t>
      </w:r>
      <w:r>
        <w:rPr>
          <w:rFonts w:hint="eastAsia" w:ascii="Calibri" w:hAnsi="Calibri" w:eastAsia="仿宋" w:cs="宋体"/>
          <w:sz w:val="24"/>
          <w:lang w:val="zh-CN"/>
        </w:rPr>
        <w:t>.</w:t>
      </w:r>
      <w:r>
        <w:rPr>
          <w:rFonts w:hint="eastAsia" w:ascii="Calibri" w:hAnsi="Calibri" w:eastAsia="仿宋" w:cs="宋体"/>
          <w:sz w:val="24"/>
        </w:rPr>
        <w:t>3报价文件</w:t>
      </w:r>
    </w:p>
    <w:p w14:paraId="2D265817">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2.3.1开标一览表（报价表）；</w:t>
      </w:r>
    </w:p>
    <w:p w14:paraId="5B5120EC">
      <w:pPr>
        <w:snapToGrid w:val="0"/>
        <w:spacing w:line="360" w:lineRule="auto"/>
        <w:ind w:left="420" w:leftChars="200" w:firstLine="480" w:firstLineChars="200"/>
        <w:rPr>
          <w:rFonts w:ascii="Calibri" w:hAnsi="Calibri" w:eastAsia="仿宋" w:cs="宋体"/>
          <w:sz w:val="24"/>
        </w:rPr>
      </w:pPr>
      <w:r>
        <w:rPr>
          <w:rFonts w:hint="eastAsia" w:ascii="Calibri" w:hAnsi="Calibri" w:eastAsia="仿宋" w:cs="宋体"/>
          <w:sz w:val="24"/>
        </w:rPr>
        <w:t>2.3.2中小企业声明函（如果有）。</w:t>
      </w:r>
    </w:p>
    <w:p w14:paraId="1A67D908">
      <w:pPr>
        <w:snapToGrid w:val="0"/>
        <w:spacing w:line="360" w:lineRule="auto"/>
        <w:ind w:firstLine="480" w:firstLineChars="200"/>
        <w:rPr>
          <w:rFonts w:ascii="Calibri" w:hAnsi="Calibri" w:eastAsia="仿宋" w:cs="宋体"/>
          <w:sz w:val="24"/>
        </w:rPr>
      </w:pPr>
      <w:r>
        <w:rPr>
          <w:rFonts w:hint="eastAsia" w:ascii="Calibri" w:hAnsi="Calibri" w:eastAsia="仿宋" w:cs="宋体"/>
          <w:sz w:val="24"/>
        </w:rPr>
        <w:t>3、我方承诺除商务技术偏离表列出的偏离外，我方响应采购文件的全部要求。</w:t>
      </w:r>
    </w:p>
    <w:p w14:paraId="0BBA4C3B">
      <w:pPr>
        <w:snapToGrid w:val="0"/>
        <w:spacing w:line="360" w:lineRule="auto"/>
        <w:ind w:firstLine="480" w:firstLineChars="200"/>
        <w:rPr>
          <w:rFonts w:ascii="Calibri" w:hAnsi="Calibri" w:eastAsia="仿宋" w:cs="宋体"/>
          <w:sz w:val="24"/>
        </w:rPr>
      </w:pPr>
      <w:r>
        <w:rPr>
          <w:rFonts w:hint="eastAsia" w:ascii="Calibri" w:hAnsi="Calibri" w:eastAsia="仿宋" w:cs="宋体"/>
          <w:sz w:val="24"/>
        </w:rPr>
        <w:t>4、如我方中标，我方承诺：</w:t>
      </w:r>
    </w:p>
    <w:p w14:paraId="4971C114">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 xml:space="preserve">4.1在收到中标通知书后，在中标通知书规定的期限内与你方签订合同； </w:t>
      </w:r>
    </w:p>
    <w:p w14:paraId="2D9DBCF1">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 xml:space="preserve">4.2在签订合同时不向你方提出附加条件； </w:t>
      </w:r>
    </w:p>
    <w:p w14:paraId="5738EA90">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 xml:space="preserve">4.3按照采购文件要求提交履约保证金； </w:t>
      </w:r>
    </w:p>
    <w:p w14:paraId="67F65248">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 xml:space="preserve">4.4在合同约定的期限内完成合同规定的全部义务。 </w:t>
      </w:r>
    </w:p>
    <w:p w14:paraId="7483EBA4">
      <w:pPr>
        <w:snapToGrid w:val="0"/>
        <w:spacing w:line="360" w:lineRule="auto"/>
        <w:ind w:left="210" w:leftChars="100" w:firstLine="480" w:firstLineChars="200"/>
        <w:rPr>
          <w:rFonts w:ascii="Calibri" w:hAnsi="Calibri" w:eastAsia="仿宋" w:cs="宋体"/>
          <w:sz w:val="24"/>
        </w:rPr>
      </w:pPr>
      <w:r>
        <w:rPr>
          <w:rFonts w:hint="eastAsia" w:ascii="Calibri" w:hAnsi="Calibri" w:eastAsia="仿宋" w:cs="宋体"/>
          <w:sz w:val="24"/>
        </w:rPr>
        <w:t>5、其他补充说明:</w:t>
      </w:r>
      <w:r>
        <w:rPr>
          <w:rFonts w:hint="eastAsia" w:ascii="Calibri" w:hAnsi="Calibri" w:eastAsia="仿宋" w:cs="宋体"/>
          <w:sz w:val="24"/>
          <w:u w:val="single"/>
        </w:rPr>
        <w:t xml:space="preserve">                                        </w:t>
      </w:r>
      <w:r>
        <w:rPr>
          <w:rFonts w:hint="eastAsia" w:ascii="Calibri" w:hAnsi="Calibri" w:eastAsia="仿宋" w:cs="宋体"/>
          <w:sz w:val="24"/>
        </w:rPr>
        <w:t>。</w:t>
      </w:r>
    </w:p>
    <w:p w14:paraId="5B2B61DF">
      <w:pPr>
        <w:snapToGrid w:val="0"/>
        <w:spacing w:line="360" w:lineRule="auto"/>
        <w:ind w:left="4200" w:leftChars="2000"/>
        <w:jc w:val="left"/>
        <w:rPr>
          <w:rFonts w:ascii="Calibri" w:hAnsi="Calibri" w:eastAsia="仿宋" w:cs="仿宋_GB2312"/>
          <w:sz w:val="24"/>
        </w:rPr>
      </w:pPr>
      <w:r>
        <w:rPr>
          <w:rFonts w:hint="eastAsia" w:ascii="Calibri" w:hAnsi="Calibri" w:eastAsia="仿宋" w:cs="仿宋_GB2312"/>
          <w:sz w:val="24"/>
        </w:rPr>
        <w:t>供应商</w:t>
      </w:r>
      <w:r>
        <w:rPr>
          <w:rFonts w:hint="eastAsia" w:ascii="Calibri" w:hAnsi="Calibri" w:eastAsia="仿宋" w:cs="仿宋_GB2312"/>
          <w:kern w:val="0"/>
          <w:sz w:val="24"/>
          <w:lang w:val="zh-CN"/>
        </w:rPr>
        <w:t>名称</w:t>
      </w:r>
      <w:r>
        <w:rPr>
          <w:rFonts w:hint="eastAsia" w:ascii="Calibri" w:hAnsi="Calibri" w:eastAsia="仿宋" w:cs="仿宋_GB2312"/>
          <w:sz w:val="24"/>
        </w:rPr>
        <w:t>（电子签名）：</w:t>
      </w:r>
    </w:p>
    <w:p w14:paraId="1DD55901">
      <w:pPr>
        <w:snapToGrid w:val="0"/>
        <w:spacing w:line="360" w:lineRule="auto"/>
        <w:ind w:left="4200" w:leftChars="2000"/>
        <w:jc w:val="left"/>
        <w:rPr>
          <w:rFonts w:ascii="Calibri" w:hAnsi="Calibri" w:eastAsia="仿宋" w:cs="仿宋_GB2312"/>
          <w:sz w:val="24"/>
        </w:rPr>
      </w:pPr>
      <w:r>
        <w:rPr>
          <w:rFonts w:hint="eastAsia" w:ascii="Calibri" w:hAnsi="Calibri" w:eastAsia="仿宋" w:cs="仿宋_GB2312"/>
          <w:kern w:val="0"/>
          <w:sz w:val="24"/>
          <w:lang w:val="zh-CN"/>
        </w:rPr>
        <w:t>日期</w:t>
      </w:r>
      <w:r>
        <w:rPr>
          <w:rFonts w:hint="eastAsia" w:ascii="Calibri" w:hAnsi="Calibri" w:eastAsia="仿宋" w:cs="仿宋_GB2312"/>
          <w:sz w:val="24"/>
        </w:rPr>
        <w:t>：</w:t>
      </w:r>
      <w:r>
        <w:rPr>
          <w:rFonts w:ascii="Calibri" w:hAnsi="Calibri" w:eastAsia="仿宋" w:cs="仿宋_GB2312"/>
          <w:sz w:val="24"/>
        </w:rPr>
        <w:t xml:space="preserve">  </w:t>
      </w:r>
      <w:r>
        <w:rPr>
          <w:rFonts w:hint="eastAsia" w:ascii="Calibri" w:hAnsi="Calibri" w:eastAsia="仿宋" w:cs="仿宋_GB2312"/>
          <w:sz w:val="24"/>
        </w:rPr>
        <w:t>年</w:t>
      </w:r>
      <w:r>
        <w:rPr>
          <w:rFonts w:ascii="Calibri" w:hAnsi="Calibri" w:eastAsia="仿宋" w:cs="仿宋_GB2312"/>
          <w:sz w:val="24"/>
        </w:rPr>
        <w:t xml:space="preserve">   </w:t>
      </w:r>
      <w:r>
        <w:rPr>
          <w:rFonts w:hint="eastAsia" w:ascii="Calibri" w:hAnsi="Calibri" w:eastAsia="仿宋" w:cs="仿宋_GB2312"/>
          <w:sz w:val="24"/>
        </w:rPr>
        <w:t>月</w:t>
      </w:r>
      <w:r>
        <w:rPr>
          <w:rFonts w:ascii="Calibri" w:hAnsi="Calibri" w:eastAsia="仿宋" w:cs="仿宋_GB2312"/>
          <w:sz w:val="24"/>
        </w:rPr>
        <w:t xml:space="preserve">   </w:t>
      </w:r>
      <w:r>
        <w:rPr>
          <w:rFonts w:hint="eastAsia" w:ascii="Calibri" w:hAnsi="Calibri" w:eastAsia="仿宋" w:cs="仿宋_GB2312"/>
          <w:sz w:val="24"/>
        </w:rPr>
        <w:t>日</w:t>
      </w:r>
    </w:p>
    <w:p w14:paraId="6CDF9D8C">
      <w:pPr>
        <w:snapToGrid w:val="0"/>
        <w:spacing w:line="360" w:lineRule="auto"/>
        <w:ind w:left="420" w:leftChars="200" w:firstLine="4200" w:firstLineChars="1750"/>
        <w:rPr>
          <w:rFonts w:ascii="Calibri" w:hAnsi="Calibri" w:eastAsia="仿宋" w:cs="宋体"/>
          <w:kern w:val="0"/>
          <w:sz w:val="24"/>
          <w:u w:val="single"/>
        </w:rPr>
      </w:pPr>
    </w:p>
    <w:p w14:paraId="15B00BDC">
      <w:pPr>
        <w:spacing w:line="360" w:lineRule="auto"/>
        <w:ind w:right="420"/>
        <w:rPr>
          <w:rFonts w:ascii="Calibri" w:hAnsi="Calibri" w:eastAsia="仿宋" w:cs="宋体"/>
          <w:sz w:val="24"/>
        </w:rPr>
      </w:pPr>
      <w:r>
        <w:rPr>
          <w:rFonts w:hint="eastAsia" w:ascii="Calibri" w:hAnsi="Calibri" w:eastAsia="仿宋" w:cs="宋体"/>
          <w:sz w:val="24"/>
        </w:rPr>
        <w:t>注：按本格式和要求提供。</w:t>
      </w:r>
    </w:p>
    <w:p w14:paraId="0394C409">
      <w:pPr>
        <w:snapToGrid w:val="0"/>
        <w:spacing w:line="360" w:lineRule="auto"/>
        <w:jc w:val="center"/>
        <w:rPr>
          <w:rFonts w:ascii="Calibri" w:hAnsi="Calibri" w:eastAsia="仿宋" w:cs="宋体"/>
          <w:b/>
          <w:kern w:val="0"/>
          <w:sz w:val="32"/>
          <w:szCs w:val="32"/>
        </w:rPr>
      </w:pPr>
    </w:p>
    <w:p w14:paraId="46667887">
      <w:pPr>
        <w:widowControl/>
        <w:adjustRightInd/>
        <w:jc w:val="left"/>
        <w:rPr>
          <w:rFonts w:ascii="Calibri" w:hAnsi="Calibri" w:eastAsia="仿宋" w:cs="仿宋_GB2312"/>
          <w:b/>
          <w:kern w:val="0"/>
          <w:sz w:val="32"/>
          <w:szCs w:val="32"/>
        </w:rPr>
      </w:pPr>
      <w:r>
        <w:rPr>
          <w:rFonts w:ascii="Calibri" w:hAnsi="Calibri" w:eastAsia="仿宋" w:cs="仿宋_GB2312"/>
          <w:b/>
          <w:kern w:val="0"/>
          <w:sz w:val="32"/>
          <w:szCs w:val="32"/>
        </w:rPr>
        <w:br w:type="page"/>
      </w:r>
    </w:p>
    <w:p w14:paraId="0E0FCE24">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二、授权委托书或法定代表人（单位负责人、自然人本人）身份证明</w:t>
      </w:r>
    </w:p>
    <w:p w14:paraId="7A3E25DF">
      <w:pPr>
        <w:snapToGrid w:val="0"/>
        <w:spacing w:line="360" w:lineRule="auto"/>
        <w:rPr>
          <w:rFonts w:ascii="Calibri" w:hAnsi="Calibri" w:eastAsia="仿宋" w:cs="仿宋_GB2312"/>
          <w:sz w:val="24"/>
        </w:rPr>
      </w:pPr>
    </w:p>
    <w:p w14:paraId="0C92E924">
      <w:pPr>
        <w:snapToGrid w:val="0"/>
        <w:spacing w:before="50" w:after="50" w:line="360" w:lineRule="auto"/>
        <w:jc w:val="center"/>
        <w:outlineLvl w:val="3"/>
        <w:rPr>
          <w:rFonts w:ascii="Calibri" w:hAnsi="Calibri" w:eastAsia="仿宋" w:cs="仿宋_GB2312"/>
          <w:b/>
          <w:kern w:val="0"/>
          <w:sz w:val="32"/>
          <w:szCs w:val="32"/>
          <w:lang w:val="zh-CN"/>
        </w:rPr>
      </w:pPr>
      <w:r>
        <w:rPr>
          <w:rFonts w:hint="eastAsia" w:ascii="Calibri" w:hAnsi="Calibri" w:eastAsia="仿宋" w:cs="仿宋_GB2312"/>
          <w:b/>
          <w:kern w:val="0"/>
          <w:sz w:val="32"/>
          <w:szCs w:val="32"/>
          <w:lang w:val="zh-CN"/>
        </w:rPr>
        <w:t>授权委托书（适用于非联合体投标）</w:t>
      </w:r>
    </w:p>
    <w:p w14:paraId="48575F99">
      <w:pPr>
        <w:snapToGrid w:val="0"/>
        <w:spacing w:line="360" w:lineRule="auto"/>
        <w:rPr>
          <w:rFonts w:ascii="Calibri" w:hAnsi="Calibri" w:eastAsia="仿宋" w:cs="宋体"/>
          <w:kern w:val="0"/>
          <w:sz w:val="24"/>
        </w:rPr>
      </w:pPr>
      <w:r>
        <w:rPr>
          <w:rFonts w:hint="eastAsia" w:ascii="Calibri" w:hAnsi="Calibri" w:eastAsia="仿宋" w:cs="宋体"/>
          <w:sz w:val="24"/>
        </w:rPr>
        <w:t>浙江省经济和信息化厅、（采购代理机构）</w:t>
      </w:r>
      <w:r>
        <w:rPr>
          <w:rFonts w:hint="eastAsia" w:ascii="Calibri" w:hAnsi="Calibri" w:eastAsia="仿宋" w:cs="宋体"/>
          <w:kern w:val="0"/>
          <w:sz w:val="24"/>
          <w:lang w:val="zh-CN"/>
        </w:rPr>
        <w:t>：</w:t>
      </w:r>
    </w:p>
    <w:p w14:paraId="0FF84EB5">
      <w:pPr>
        <w:snapToGrid w:val="0"/>
        <w:spacing w:line="360" w:lineRule="auto"/>
        <w:ind w:firstLine="576"/>
        <w:rPr>
          <w:rFonts w:ascii="Calibri" w:hAnsi="Calibri" w:eastAsia="仿宋" w:cs="宋体"/>
          <w:kern w:val="0"/>
          <w:sz w:val="24"/>
        </w:rPr>
      </w:pPr>
      <w:r>
        <w:rPr>
          <w:rFonts w:hint="eastAsia" w:ascii="Calibri" w:hAnsi="Calibri" w:eastAsia="仿宋" w:cs="宋体"/>
          <w:kern w:val="0"/>
          <w:sz w:val="24"/>
        </w:rPr>
        <w:t>现</w:t>
      </w:r>
      <w:r>
        <w:rPr>
          <w:rFonts w:hint="eastAsia" w:ascii="Calibri" w:hAnsi="Calibri" w:eastAsia="仿宋" w:cs="宋体"/>
          <w:kern w:val="0"/>
          <w:sz w:val="24"/>
          <w:lang w:val="zh-CN"/>
        </w:rPr>
        <w:t>委托</w:t>
      </w:r>
      <w:r>
        <w:rPr>
          <w:rFonts w:hint="eastAsia" w:ascii="Calibri" w:hAnsi="Calibri" w:eastAsia="仿宋" w:cs="宋体"/>
          <w:kern w:val="0"/>
          <w:sz w:val="24"/>
          <w:u w:val="single"/>
          <w:lang w:val="zh-CN"/>
        </w:rPr>
        <w:t xml:space="preserve">          </w:t>
      </w:r>
      <w:r>
        <w:rPr>
          <w:rFonts w:hint="eastAsia" w:ascii="Calibri" w:hAnsi="Calibri" w:eastAsia="仿宋" w:cs="宋体"/>
          <w:kern w:val="0"/>
          <w:sz w:val="24"/>
          <w:lang w:val="zh-CN"/>
        </w:rPr>
        <w:t>（姓名）为我方代理人（身份证号码：</w:t>
      </w:r>
      <w:r>
        <w:rPr>
          <w:rFonts w:hint="eastAsia" w:ascii="Calibri" w:hAnsi="Calibri" w:eastAsia="仿宋" w:cs="宋体"/>
          <w:kern w:val="0"/>
          <w:sz w:val="24"/>
          <w:u w:val="single"/>
          <w:lang w:val="zh-CN"/>
        </w:rPr>
        <w:t xml:space="preserve">          </w:t>
      </w:r>
      <w:r>
        <w:rPr>
          <w:rFonts w:hint="eastAsia" w:ascii="Calibri" w:hAnsi="Calibri" w:eastAsia="仿宋" w:cs="宋体"/>
          <w:kern w:val="0"/>
          <w:sz w:val="24"/>
          <w:lang w:val="zh-CN"/>
        </w:rPr>
        <w:t>，手机：</w:t>
      </w:r>
      <w:r>
        <w:rPr>
          <w:rFonts w:hint="eastAsia" w:ascii="Calibri" w:hAnsi="Calibri" w:eastAsia="仿宋" w:cs="宋体"/>
          <w:kern w:val="0"/>
          <w:sz w:val="24"/>
          <w:u w:val="single"/>
          <w:lang w:val="zh-CN"/>
        </w:rPr>
        <w:t xml:space="preserve">          </w:t>
      </w:r>
      <w:r>
        <w:rPr>
          <w:rFonts w:hint="eastAsia" w:ascii="Calibri" w:hAnsi="Calibri" w:eastAsia="仿宋" w:cs="宋体"/>
          <w:kern w:val="0"/>
          <w:sz w:val="24"/>
          <w:lang w:val="zh-CN"/>
        </w:rPr>
        <w:t>），以我方名义处理数字经信应用建设项目（浙江省生物医药产业发展综合应用）</w:t>
      </w:r>
      <w:r>
        <w:rPr>
          <w:rFonts w:hint="eastAsia" w:ascii="Calibri" w:hAnsi="Calibri" w:eastAsia="仿宋" w:cs="宋体"/>
          <w:sz w:val="24"/>
        </w:rPr>
        <w:t>【项目编号：ZJCT8-JXT202406】</w:t>
      </w:r>
      <w:r>
        <w:rPr>
          <w:rFonts w:hint="eastAsia" w:ascii="Calibri" w:hAnsi="Calibri" w:eastAsia="仿宋" w:cs="宋体"/>
          <w:kern w:val="0"/>
          <w:sz w:val="24"/>
          <w:lang w:val="zh-CN"/>
        </w:rPr>
        <w:t>政府采购投标的一切事项，其法律后果由我方承担。</w:t>
      </w:r>
    </w:p>
    <w:p w14:paraId="1408D33A">
      <w:pPr>
        <w:snapToGrid w:val="0"/>
        <w:spacing w:line="360" w:lineRule="auto"/>
        <w:ind w:firstLine="480" w:firstLineChars="200"/>
        <w:rPr>
          <w:rFonts w:ascii="Calibri" w:hAnsi="Calibri" w:eastAsia="仿宋" w:cs="宋体"/>
          <w:kern w:val="0"/>
          <w:sz w:val="24"/>
        </w:rPr>
      </w:pPr>
      <w:r>
        <w:rPr>
          <w:rFonts w:hint="eastAsia" w:ascii="Calibri" w:hAnsi="Calibri" w:eastAsia="仿宋" w:cs="宋体"/>
          <w:kern w:val="0"/>
          <w:sz w:val="24"/>
          <w:lang w:val="zh-CN"/>
        </w:rPr>
        <w:t>委托期限</w:t>
      </w:r>
      <w:r>
        <w:rPr>
          <w:rFonts w:hint="eastAsia" w:ascii="Calibri" w:hAnsi="Calibri" w:eastAsia="仿宋" w:cs="宋体"/>
          <w:kern w:val="0"/>
          <w:sz w:val="24"/>
        </w:rPr>
        <w:t>：</w:t>
      </w:r>
      <w:r>
        <w:rPr>
          <w:rFonts w:hint="eastAsia" w:ascii="Calibri" w:hAnsi="Calibri" w:eastAsia="仿宋" w:cs="宋体"/>
          <w:kern w:val="0"/>
          <w:sz w:val="24"/>
          <w:lang w:val="zh-CN"/>
        </w:rPr>
        <w:t>自</w:t>
      </w:r>
      <w:r>
        <w:rPr>
          <w:rFonts w:hint="eastAsia" w:ascii="Calibri" w:hAnsi="Calibri" w:eastAsia="仿宋" w:cs="宋体"/>
          <w:kern w:val="0"/>
          <w:sz w:val="24"/>
        </w:rPr>
        <w:t xml:space="preserve">   </w:t>
      </w:r>
      <w:r>
        <w:rPr>
          <w:rFonts w:hint="eastAsia" w:ascii="Calibri" w:hAnsi="Calibri" w:eastAsia="仿宋" w:cs="宋体"/>
          <w:kern w:val="0"/>
          <w:sz w:val="24"/>
          <w:lang w:val="zh-CN"/>
        </w:rPr>
        <w:t>年</w:t>
      </w:r>
      <w:r>
        <w:rPr>
          <w:rFonts w:hint="eastAsia" w:ascii="Calibri" w:hAnsi="Calibri" w:eastAsia="仿宋" w:cs="宋体"/>
          <w:kern w:val="0"/>
          <w:sz w:val="24"/>
        </w:rPr>
        <w:t xml:space="preserve"> </w:t>
      </w:r>
      <w:r>
        <w:rPr>
          <w:rFonts w:hint="eastAsia" w:ascii="Calibri" w:hAnsi="Calibri" w:eastAsia="仿宋" w:cs="宋体"/>
          <w:kern w:val="0"/>
          <w:sz w:val="24"/>
          <w:lang w:val="zh-CN"/>
        </w:rPr>
        <w:t>月</w:t>
      </w:r>
      <w:r>
        <w:rPr>
          <w:rFonts w:hint="eastAsia" w:ascii="Calibri" w:hAnsi="Calibri" w:eastAsia="仿宋" w:cs="宋体"/>
          <w:kern w:val="0"/>
          <w:sz w:val="24"/>
        </w:rPr>
        <w:t xml:space="preserve">  </w:t>
      </w:r>
      <w:r>
        <w:rPr>
          <w:rFonts w:hint="eastAsia" w:ascii="Calibri" w:hAnsi="Calibri" w:eastAsia="仿宋" w:cs="宋体"/>
          <w:kern w:val="0"/>
          <w:sz w:val="24"/>
          <w:lang w:val="zh-CN"/>
        </w:rPr>
        <w:t>日起至</w:t>
      </w:r>
      <w:r>
        <w:rPr>
          <w:rFonts w:hint="eastAsia" w:ascii="Calibri" w:hAnsi="Calibri" w:eastAsia="仿宋" w:cs="宋体"/>
          <w:kern w:val="0"/>
          <w:sz w:val="24"/>
        </w:rPr>
        <w:t xml:space="preserve">  </w:t>
      </w:r>
      <w:r>
        <w:rPr>
          <w:rFonts w:hint="eastAsia" w:ascii="Calibri" w:hAnsi="Calibri" w:eastAsia="仿宋" w:cs="宋体"/>
          <w:kern w:val="0"/>
          <w:sz w:val="24"/>
          <w:lang w:val="zh-CN"/>
        </w:rPr>
        <w:t>年</w:t>
      </w:r>
      <w:r>
        <w:rPr>
          <w:rFonts w:hint="eastAsia" w:ascii="Calibri" w:hAnsi="Calibri" w:eastAsia="仿宋" w:cs="宋体"/>
          <w:kern w:val="0"/>
          <w:sz w:val="24"/>
        </w:rPr>
        <w:t xml:space="preserve">  </w:t>
      </w:r>
      <w:r>
        <w:rPr>
          <w:rFonts w:hint="eastAsia" w:ascii="Calibri" w:hAnsi="Calibri" w:eastAsia="仿宋" w:cs="宋体"/>
          <w:kern w:val="0"/>
          <w:sz w:val="24"/>
          <w:lang w:val="zh-CN"/>
        </w:rPr>
        <w:t>月</w:t>
      </w:r>
      <w:r>
        <w:rPr>
          <w:rFonts w:hint="eastAsia" w:ascii="Calibri" w:hAnsi="Calibri" w:eastAsia="仿宋" w:cs="宋体"/>
          <w:kern w:val="0"/>
          <w:sz w:val="24"/>
        </w:rPr>
        <w:t xml:space="preserve">  </w:t>
      </w:r>
      <w:r>
        <w:rPr>
          <w:rFonts w:hint="eastAsia" w:ascii="Calibri" w:hAnsi="Calibri" w:eastAsia="仿宋" w:cs="宋体"/>
          <w:kern w:val="0"/>
          <w:sz w:val="24"/>
          <w:lang w:val="zh-CN"/>
        </w:rPr>
        <w:t>日止。</w:t>
      </w:r>
    </w:p>
    <w:p w14:paraId="277A262E">
      <w:pPr>
        <w:snapToGrid w:val="0"/>
        <w:spacing w:line="360" w:lineRule="auto"/>
        <w:ind w:firstLine="480" w:firstLineChars="200"/>
        <w:rPr>
          <w:rFonts w:ascii="Calibri" w:hAnsi="Calibri" w:eastAsia="仿宋" w:cs="宋体"/>
          <w:kern w:val="0"/>
          <w:sz w:val="24"/>
        </w:rPr>
      </w:pPr>
      <w:r>
        <w:rPr>
          <w:rFonts w:hint="eastAsia" w:ascii="Calibri" w:hAnsi="Calibri" w:eastAsia="仿宋" w:cs="宋体"/>
          <w:kern w:val="0"/>
          <w:sz w:val="24"/>
          <w:lang w:val="zh-CN"/>
        </w:rPr>
        <w:t>特此告知。</w:t>
      </w:r>
    </w:p>
    <w:p w14:paraId="2E75BCD5">
      <w:pPr>
        <w:snapToGrid w:val="0"/>
        <w:spacing w:line="360" w:lineRule="auto"/>
        <w:ind w:left="4200" w:leftChars="2000"/>
        <w:jc w:val="left"/>
        <w:rPr>
          <w:rFonts w:ascii="Calibri" w:hAnsi="Calibri" w:eastAsia="仿宋" w:cs="仿宋_GB2312"/>
          <w:kern w:val="0"/>
          <w:sz w:val="24"/>
        </w:rPr>
      </w:pPr>
      <w:bookmarkStart w:id="39" w:name="_Hlk125844109"/>
      <w:r>
        <w:rPr>
          <w:rFonts w:hint="eastAsia" w:ascii="Calibri" w:hAnsi="Calibri" w:eastAsia="仿宋" w:cs="仿宋_GB2312"/>
          <w:kern w:val="0"/>
          <w:sz w:val="24"/>
          <w:lang w:val="zh-CN"/>
        </w:rPr>
        <w:t>供应商名称</w:t>
      </w:r>
      <w:r>
        <w:rPr>
          <w:rFonts w:ascii="Calibri" w:hAnsi="Calibri" w:eastAsia="仿宋" w:cs="仿宋_GB2312"/>
          <w:kern w:val="0"/>
          <w:sz w:val="24"/>
          <w:lang w:val="zh-CN"/>
        </w:rPr>
        <w:t>(</w:t>
      </w:r>
      <w:r>
        <w:rPr>
          <w:rFonts w:hint="eastAsia" w:ascii="Calibri" w:hAnsi="Calibri" w:eastAsia="仿宋" w:cs="仿宋_GB2312"/>
          <w:kern w:val="0"/>
          <w:sz w:val="24"/>
          <w:lang w:val="zh-CN"/>
        </w:rPr>
        <w:t>电子签名</w:t>
      </w:r>
      <w:r>
        <w:rPr>
          <w:rFonts w:ascii="Calibri" w:hAnsi="Calibri" w:eastAsia="仿宋" w:cs="仿宋_GB2312"/>
          <w:kern w:val="0"/>
          <w:sz w:val="24"/>
          <w:lang w:val="zh-CN"/>
        </w:rPr>
        <w:t>)</w:t>
      </w:r>
      <w:r>
        <w:rPr>
          <w:rFonts w:hint="eastAsia" w:ascii="Calibri" w:hAnsi="Calibri" w:eastAsia="仿宋" w:cs="仿宋_GB2312"/>
          <w:kern w:val="0"/>
          <w:sz w:val="24"/>
          <w:lang w:val="zh-CN"/>
        </w:rPr>
        <w:t>：</w:t>
      </w:r>
    </w:p>
    <w:p w14:paraId="7E60C008">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签发日期：</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389F3FAE">
      <w:pPr>
        <w:snapToGrid w:val="0"/>
        <w:spacing w:line="360" w:lineRule="auto"/>
        <w:rPr>
          <w:rFonts w:ascii="Calibri" w:hAnsi="Calibri" w:eastAsia="仿宋" w:cs="仿宋_GB2312"/>
          <w:sz w:val="24"/>
        </w:rPr>
      </w:pPr>
    </w:p>
    <w:p w14:paraId="1EDC45F0">
      <w:pPr>
        <w:snapToGrid w:val="0"/>
        <w:spacing w:line="360" w:lineRule="auto"/>
        <w:rPr>
          <w:rFonts w:ascii="Calibri" w:hAnsi="Calibri" w:eastAsia="仿宋" w:cs="仿宋_GB2312"/>
          <w:sz w:val="24"/>
        </w:rPr>
      </w:pPr>
    </w:p>
    <w:bookmarkEnd w:id="39"/>
    <w:p w14:paraId="7BC6F410">
      <w:pPr>
        <w:snapToGrid w:val="0"/>
        <w:spacing w:before="50" w:after="50" w:line="360" w:lineRule="auto"/>
        <w:jc w:val="center"/>
        <w:outlineLvl w:val="3"/>
        <w:rPr>
          <w:rFonts w:ascii="Calibri" w:hAnsi="Calibri" w:eastAsia="仿宋" w:cs="仿宋_GB2312"/>
          <w:b/>
          <w:kern w:val="0"/>
          <w:sz w:val="32"/>
          <w:szCs w:val="32"/>
          <w:lang w:val="zh-CN"/>
        </w:rPr>
      </w:pPr>
      <w:r>
        <w:rPr>
          <w:rFonts w:hint="eastAsia" w:ascii="Calibri" w:hAnsi="Calibri" w:eastAsia="仿宋" w:cs="仿宋_GB2312"/>
          <w:b/>
          <w:kern w:val="0"/>
          <w:sz w:val="32"/>
          <w:szCs w:val="32"/>
          <w:lang w:val="zh-CN"/>
        </w:rPr>
        <w:t>授权委托书（适用于联合体投标）</w:t>
      </w:r>
    </w:p>
    <w:p w14:paraId="2CE03975">
      <w:pPr>
        <w:snapToGrid w:val="0"/>
        <w:spacing w:line="360" w:lineRule="auto"/>
        <w:rPr>
          <w:rFonts w:ascii="Calibri" w:hAnsi="Calibri" w:eastAsia="仿宋" w:cs="宋体"/>
          <w:kern w:val="0"/>
          <w:sz w:val="24"/>
        </w:rPr>
      </w:pPr>
      <w:r>
        <w:rPr>
          <w:rFonts w:hint="eastAsia" w:ascii="Calibri" w:hAnsi="Calibri" w:eastAsia="仿宋" w:cs="宋体"/>
          <w:sz w:val="24"/>
        </w:rPr>
        <w:t>浙江省经济和信息化厅、（采购代理机构）</w:t>
      </w:r>
      <w:r>
        <w:rPr>
          <w:rFonts w:hint="eastAsia" w:ascii="Calibri" w:hAnsi="Calibri" w:eastAsia="仿宋" w:cs="宋体"/>
          <w:kern w:val="0"/>
          <w:sz w:val="24"/>
          <w:lang w:val="zh-CN"/>
        </w:rPr>
        <w:t>：</w:t>
      </w:r>
    </w:p>
    <w:p w14:paraId="7ED886C9">
      <w:pPr>
        <w:snapToGrid w:val="0"/>
        <w:spacing w:line="360" w:lineRule="auto"/>
        <w:ind w:firstLine="576"/>
        <w:rPr>
          <w:rFonts w:ascii="Calibri" w:hAnsi="Calibri" w:eastAsia="仿宋" w:cs="宋体"/>
          <w:kern w:val="0"/>
          <w:sz w:val="24"/>
        </w:rPr>
      </w:pPr>
      <w:r>
        <w:rPr>
          <w:rFonts w:hint="eastAsia" w:ascii="Calibri" w:hAnsi="Calibri" w:eastAsia="仿宋" w:cs="宋体"/>
          <w:kern w:val="0"/>
          <w:sz w:val="24"/>
        </w:rPr>
        <w:t>现</w:t>
      </w:r>
      <w:r>
        <w:rPr>
          <w:rFonts w:hint="eastAsia" w:ascii="Calibri" w:hAnsi="Calibri" w:eastAsia="仿宋" w:cs="宋体"/>
          <w:kern w:val="0"/>
          <w:sz w:val="24"/>
          <w:lang w:val="zh-CN"/>
        </w:rPr>
        <w:t>委托</w:t>
      </w:r>
      <w:r>
        <w:rPr>
          <w:rFonts w:hint="eastAsia" w:ascii="Calibri" w:hAnsi="Calibri" w:eastAsia="仿宋" w:cs="宋体"/>
          <w:kern w:val="0"/>
          <w:sz w:val="24"/>
          <w:u w:val="single"/>
          <w:lang w:val="zh-CN"/>
        </w:rPr>
        <w:t xml:space="preserve">          </w:t>
      </w:r>
      <w:r>
        <w:rPr>
          <w:rFonts w:hint="eastAsia" w:ascii="Calibri" w:hAnsi="Calibri" w:eastAsia="仿宋" w:cs="宋体"/>
          <w:kern w:val="0"/>
          <w:sz w:val="24"/>
          <w:lang w:val="zh-CN"/>
        </w:rPr>
        <w:t>（姓名）为我方代理人（身份证号码：</w:t>
      </w:r>
      <w:r>
        <w:rPr>
          <w:rFonts w:hint="eastAsia" w:ascii="Calibri" w:hAnsi="Calibri" w:eastAsia="仿宋" w:cs="宋体"/>
          <w:kern w:val="0"/>
          <w:sz w:val="24"/>
          <w:u w:val="single"/>
          <w:lang w:val="zh-CN"/>
        </w:rPr>
        <w:t xml:space="preserve">          </w:t>
      </w:r>
      <w:r>
        <w:rPr>
          <w:rFonts w:hint="eastAsia" w:ascii="Calibri" w:hAnsi="Calibri" w:eastAsia="仿宋" w:cs="宋体"/>
          <w:kern w:val="0"/>
          <w:sz w:val="24"/>
          <w:lang w:val="zh-CN"/>
        </w:rPr>
        <w:t>，手机：</w:t>
      </w:r>
      <w:r>
        <w:rPr>
          <w:rFonts w:hint="eastAsia" w:ascii="Calibri" w:hAnsi="Calibri" w:eastAsia="仿宋" w:cs="宋体"/>
          <w:kern w:val="0"/>
          <w:sz w:val="24"/>
          <w:u w:val="single"/>
          <w:lang w:val="zh-CN"/>
        </w:rPr>
        <w:t xml:space="preserve">          </w:t>
      </w:r>
      <w:r>
        <w:rPr>
          <w:rFonts w:hint="eastAsia" w:ascii="Calibri" w:hAnsi="Calibri" w:eastAsia="仿宋" w:cs="宋体"/>
          <w:kern w:val="0"/>
          <w:sz w:val="24"/>
          <w:lang w:val="zh-CN"/>
        </w:rPr>
        <w:t>），以我方名义处理数字经信应用建设项目（浙江省生物医药产业发展综合应用）</w:t>
      </w:r>
      <w:r>
        <w:rPr>
          <w:rFonts w:hint="eastAsia" w:ascii="Calibri" w:hAnsi="Calibri" w:eastAsia="仿宋" w:cs="宋体"/>
          <w:sz w:val="24"/>
        </w:rPr>
        <w:t>【项目编号：ZJCT8-JXT202406】</w:t>
      </w:r>
      <w:r>
        <w:rPr>
          <w:rFonts w:hint="eastAsia" w:ascii="Calibri" w:hAnsi="Calibri" w:eastAsia="仿宋" w:cs="宋体"/>
          <w:kern w:val="0"/>
          <w:sz w:val="24"/>
          <w:lang w:val="zh-CN"/>
        </w:rPr>
        <w:t>政府采购投标的一切事项，其法律后果由我方承担。</w:t>
      </w:r>
    </w:p>
    <w:p w14:paraId="55DFAA38">
      <w:pPr>
        <w:snapToGrid w:val="0"/>
        <w:spacing w:line="360" w:lineRule="auto"/>
        <w:ind w:firstLine="480" w:firstLineChars="200"/>
        <w:rPr>
          <w:rFonts w:ascii="Calibri" w:hAnsi="Calibri" w:eastAsia="仿宋" w:cs="宋体"/>
          <w:kern w:val="0"/>
          <w:sz w:val="24"/>
        </w:rPr>
      </w:pPr>
      <w:r>
        <w:rPr>
          <w:rFonts w:hint="eastAsia" w:ascii="Calibri" w:hAnsi="Calibri" w:eastAsia="仿宋" w:cs="宋体"/>
          <w:kern w:val="0"/>
          <w:sz w:val="24"/>
          <w:lang w:val="zh-CN"/>
        </w:rPr>
        <w:t>委托期限</w:t>
      </w:r>
      <w:r>
        <w:rPr>
          <w:rFonts w:hint="eastAsia" w:ascii="Calibri" w:hAnsi="Calibri" w:eastAsia="仿宋" w:cs="宋体"/>
          <w:kern w:val="0"/>
          <w:sz w:val="24"/>
        </w:rPr>
        <w:t>：</w:t>
      </w:r>
      <w:r>
        <w:rPr>
          <w:rFonts w:hint="eastAsia" w:ascii="Calibri" w:hAnsi="Calibri" w:eastAsia="仿宋" w:cs="宋体"/>
          <w:kern w:val="0"/>
          <w:sz w:val="24"/>
          <w:lang w:val="zh-CN"/>
        </w:rPr>
        <w:t>自</w:t>
      </w:r>
      <w:r>
        <w:rPr>
          <w:rFonts w:hint="eastAsia" w:ascii="Calibri" w:hAnsi="Calibri" w:eastAsia="仿宋" w:cs="宋体"/>
          <w:kern w:val="0"/>
          <w:sz w:val="24"/>
        </w:rPr>
        <w:t xml:space="preserve">   </w:t>
      </w:r>
      <w:r>
        <w:rPr>
          <w:rFonts w:hint="eastAsia" w:ascii="Calibri" w:hAnsi="Calibri" w:eastAsia="仿宋" w:cs="宋体"/>
          <w:kern w:val="0"/>
          <w:sz w:val="24"/>
          <w:lang w:val="zh-CN"/>
        </w:rPr>
        <w:t>年</w:t>
      </w:r>
      <w:r>
        <w:rPr>
          <w:rFonts w:hint="eastAsia" w:ascii="Calibri" w:hAnsi="Calibri" w:eastAsia="仿宋" w:cs="宋体"/>
          <w:kern w:val="0"/>
          <w:sz w:val="24"/>
        </w:rPr>
        <w:t xml:space="preserve"> </w:t>
      </w:r>
      <w:r>
        <w:rPr>
          <w:rFonts w:hint="eastAsia" w:ascii="Calibri" w:hAnsi="Calibri" w:eastAsia="仿宋" w:cs="宋体"/>
          <w:kern w:val="0"/>
          <w:sz w:val="24"/>
          <w:lang w:val="zh-CN"/>
        </w:rPr>
        <w:t>月</w:t>
      </w:r>
      <w:r>
        <w:rPr>
          <w:rFonts w:hint="eastAsia" w:ascii="Calibri" w:hAnsi="Calibri" w:eastAsia="仿宋" w:cs="宋体"/>
          <w:kern w:val="0"/>
          <w:sz w:val="24"/>
        </w:rPr>
        <w:t xml:space="preserve">  </w:t>
      </w:r>
      <w:r>
        <w:rPr>
          <w:rFonts w:hint="eastAsia" w:ascii="Calibri" w:hAnsi="Calibri" w:eastAsia="仿宋" w:cs="宋体"/>
          <w:kern w:val="0"/>
          <w:sz w:val="24"/>
          <w:lang w:val="zh-CN"/>
        </w:rPr>
        <w:t>日起至</w:t>
      </w:r>
      <w:r>
        <w:rPr>
          <w:rFonts w:hint="eastAsia" w:ascii="Calibri" w:hAnsi="Calibri" w:eastAsia="仿宋" w:cs="宋体"/>
          <w:kern w:val="0"/>
          <w:sz w:val="24"/>
        </w:rPr>
        <w:t xml:space="preserve">  </w:t>
      </w:r>
      <w:r>
        <w:rPr>
          <w:rFonts w:hint="eastAsia" w:ascii="Calibri" w:hAnsi="Calibri" w:eastAsia="仿宋" w:cs="宋体"/>
          <w:kern w:val="0"/>
          <w:sz w:val="24"/>
          <w:lang w:val="zh-CN"/>
        </w:rPr>
        <w:t>年</w:t>
      </w:r>
      <w:r>
        <w:rPr>
          <w:rFonts w:hint="eastAsia" w:ascii="Calibri" w:hAnsi="Calibri" w:eastAsia="仿宋" w:cs="宋体"/>
          <w:kern w:val="0"/>
          <w:sz w:val="24"/>
        </w:rPr>
        <w:t xml:space="preserve">  </w:t>
      </w:r>
      <w:r>
        <w:rPr>
          <w:rFonts w:hint="eastAsia" w:ascii="Calibri" w:hAnsi="Calibri" w:eastAsia="仿宋" w:cs="宋体"/>
          <w:kern w:val="0"/>
          <w:sz w:val="24"/>
          <w:lang w:val="zh-CN"/>
        </w:rPr>
        <w:t>月</w:t>
      </w:r>
      <w:r>
        <w:rPr>
          <w:rFonts w:hint="eastAsia" w:ascii="Calibri" w:hAnsi="Calibri" w:eastAsia="仿宋" w:cs="宋体"/>
          <w:kern w:val="0"/>
          <w:sz w:val="24"/>
        </w:rPr>
        <w:t xml:space="preserve">  </w:t>
      </w:r>
      <w:r>
        <w:rPr>
          <w:rFonts w:hint="eastAsia" w:ascii="Calibri" w:hAnsi="Calibri" w:eastAsia="仿宋" w:cs="宋体"/>
          <w:kern w:val="0"/>
          <w:sz w:val="24"/>
          <w:lang w:val="zh-CN"/>
        </w:rPr>
        <w:t>日止。</w:t>
      </w:r>
    </w:p>
    <w:p w14:paraId="05FA8291">
      <w:pPr>
        <w:snapToGrid w:val="0"/>
        <w:spacing w:line="360" w:lineRule="auto"/>
        <w:ind w:firstLine="480" w:firstLineChars="200"/>
        <w:rPr>
          <w:rFonts w:ascii="Calibri" w:hAnsi="Calibri" w:eastAsia="仿宋" w:cs="宋体"/>
          <w:kern w:val="0"/>
          <w:sz w:val="24"/>
        </w:rPr>
      </w:pPr>
      <w:r>
        <w:rPr>
          <w:rFonts w:hint="eastAsia" w:ascii="Calibri" w:hAnsi="Calibri" w:eastAsia="仿宋" w:cs="宋体"/>
          <w:kern w:val="0"/>
          <w:sz w:val="24"/>
          <w:lang w:val="zh-CN"/>
        </w:rPr>
        <w:t>特此告知。</w:t>
      </w:r>
    </w:p>
    <w:p w14:paraId="2D617C4D">
      <w:pPr>
        <w:pStyle w:val="24"/>
        <w:rPr>
          <w:rFonts w:ascii="Calibri" w:hAnsi="Calibri" w:eastAsia="仿宋"/>
          <w:lang w:val="zh-CN"/>
        </w:rPr>
      </w:pPr>
    </w:p>
    <w:p w14:paraId="28223128">
      <w:pPr>
        <w:pStyle w:val="24"/>
        <w:rPr>
          <w:rFonts w:ascii="Calibri" w:hAnsi="Calibri" w:eastAsia="仿宋"/>
          <w:lang w:val="zh-CN"/>
        </w:rPr>
      </w:pPr>
    </w:p>
    <w:p w14:paraId="3F6FFD1E">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联合体成员名称</w:t>
      </w:r>
      <w:r>
        <w:rPr>
          <w:rFonts w:ascii="Calibri" w:hAnsi="Calibri" w:eastAsia="仿宋" w:cs="仿宋_GB2312"/>
          <w:kern w:val="0"/>
          <w:sz w:val="24"/>
          <w:lang w:val="zh-CN"/>
        </w:rPr>
        <w:t>(</w:t>
      </w:r>
      <w:r>
        <w:rPr>
          <w:rFonts w:hint="eastAsia" w:ascii="Calibri" w:hAnsi="Calibri" w:eastAsia="仿宋" w:cs="仿宋_GB2312"/>
          <w:kern w:val="0"/>
          <w:sz w:val="24"/>
          <w:lang w:val="zh-CN"/>
        </w:rPr>
        <w:t>电子签名</w:t>
      </w:r>
      <w:r>
        <w:rPr>
          <w:rFonts w:ascii="Calibri" w:hAnsi="Calibri" w:eastAsia="仿宋" w:cs="仿宋_GB2312"/>
          <w:kern w:val="0"/>
          <w:sz w:val="24"/>
          <w:lang w:val="zh-CN"/>
        </w:rPr>
        <w:t>/</w:t>
      </w:r>
      <w:r>
        <w:rPr>
          <w:rFonts w:hint="eastAsia" w:ascii="Calibri" w:hAnsi="Calibri" w:eastAsia="仿宋" w:cs="仿宋_GB2312"/>
          <w:kern w:val="0"/>
          <w:sz w:val="24"/>
          <w:lang w:val="zh-CN"/>
        </w:rPr>
        <w:t>公章</w:t>
      </w:r>
      <w:r>
        <w:rPr>
          <w:rFonts w:ascii="Calibri" w:hAnsi="Calibri" w:eastAsia="仿宋" w:cs="仿宋_GB2312"/>
          <w:kern w:val="0"/>
          <w:sz w:val="24"/>
          <w:lang w:val="zh-CN"/>
        </w:rPr>
        <w:t>)</w:t>
      </w:r>
      <w:r>
        <w:rPr>
          <w:rFonts w:hint="eastAsia" w:ascii="Calibri" w:hAnsi="Calibri" w:eastAsia="仿宋" w:cs="仿宋_GB2312"/>
          <w:kern w:val="0"/>
          <w:sz w:val="24"/>
          <w:lang w:val="zh-CN"/>
        </w:rPr>
        <w:t>：</w:t>
      </w:r>
    </w:p>
    <w:p w14:paraId="6114D778">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联合体成员名称</w:t>
      </w:r>
      <w:r>
        <w:rPr>
          <w:rFonts w:ascii="Calibri" w:hAnsi="Calibri" w:eastAsia="仿宋" w:cs="仿宋_GB2312"/>
          <w:kern w:val="0"/>
          <w:sz w:val="24"/>
          <w:lang w:val="zh-CN"/>
        </w:rPr>
        <w:t>(</w:t>
      </w:r>
      <w:r>
        <w:rPr>
          <w:rFonts w:hint="eastAsia" w:ascii="Calibri" w:hAnsi="Calibri" w:eastAsia="仿宋" w:cs="仿宋_GB2312"/>
          <w:kern w:val="0"/>
          <w:sz w:val="24"/>
          <w:lang w:val="zh-CN"/>
        </w:rPr>
        <w:t>电子签名</w:t>
      </w:r>
      <w:r>
        <w:rPr>
          <w:rFonts w:ascii="Calibri" w:hAnsi="Calibri" w:eastAsia="仿宋" w:cs="仿宋_GB2312"/>
          <w:kern w:val="0"/>
          <w:sz w:val="24"/>
          <w:lang w:val="zh-CN"/>
        </w:rPr>
        <w:t>/</w:t>
      </w:r>
      <w:r>
        <w:rPr>
          <w:rFonts w:hint="eastAsia" w:ascii="Calibri" w:hAnsi="Calibri" w:eastAsia="仿宋" w:cs="仿宋_GB2312"/>
          <w:kern w:val="0"/>
          <w:sz w:val="24"/>
          <w:lang w:val="zh-CN"/>
        </w:rPr>
        <w:t>公章</w:t>
      </w:r>
      <w:r>
        <w:rPr>
          <w:rFonts w:ascii="Calibri" w:hAnsi="Calibri" w:eastAsia="仿宋" w:cs="仿宋_GB2312"/>
          <w:kern w:val="0"/>
          <w:sz w:val="24"/>
          <w:lang w:val="zh-CN"/>
        </w:rPr>
        <w:t>)</w:t>
      </w:r>
      <w:r>
        <w:rPr>
          <w:rFonts w:hint="eastAsia" w:ascii="Calibri" w:hAnsi="Calibri" w:eastAsia="仿宋" w:cs="仿宋_GB2312"/>
          <w:kern w:val="0"/>
          <w:sz w:val="24"/>
          <w:lang w:val="zh-CN"/>
        </w:rPr>
        <w:t>：</w:t>
      </w:r>
    </w:p>
    <w:p w14:paraId="2C7023E5">
      <w:pPr>
        <w:snapToGrid w:val="0"/>
        <w:spacing w:line="360" w:lineRule="auto"/>
        <w:ind w:left="4200" w:leftChars="2000"/>
        <w:jc w:val="left"/>
        <w:rPr>
          <w:rFonts w:ascii="Calibri" w:hAnsi="Calibri" w:eastAsia="仿宋"/>
        </w:rPr>
      </w:pPr>
      <w:r>
        <w:rPr>
          <w:rFonts w:hint="eastAsia" w:ascii="Calibri" w:hAnsi="Calibri" w:eastAsia="仿宋" w:cs="仿宋_GB2312"/>
          <w:kern w:val="0"/>
          <w:sz w:val="24"/>
          <w:lang w:val="zh-CN"/>
        </w:rPr>
        <w:t>……</w:t>
      </w:r>
    </w:p>
    <w:p w14:paraId="14C42D61">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日期：</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2261A875">
      <w:pPr>
        <w:snapToGrid w:val="0"/>
        <w:spacing w:before="50" w:after="50" w:line="360" w:lineRule="auto"/>
        <w:ind w:left="-420" w:leftChars="-200" w:right="-420" w:rightChars="-200"/>
        <w:jc w:val="center"/>
        <w:outlineLvl w:val="3"/>
        <w:rPr>
          <w:rFonts w:ascii="Calibri" w:hAnsi="Calibri" w:eastAsia="仿宋" w:cs="仿宋_GB2312"/>
          <w:b/>
          <w:kern w:val="0"/>
          <w:sz w:val="32"/>
          <w:szCs w:val="32"/>
          <w:lang w:val="zh-CN"/>
        </w:rPr>
      </w:pPr>
      <w:r>
        <w:rPr>
          <w:rFonts w:ascii="Calibri" w:hAnsi="Calibri" w:eastAsia="仿宋"/>
        </w:rPr>
        <w:br w:type="page"/>
      </w:r>
      <w:r>
        <w:rPr>
          <w:rFonts w:hint="eastAsia" w:ascii="Calibri" w:hAnsi="Calibri" w:eastAsia="仿宋" w:cs="仿宋_GB2312"/>
          <w:b/>
          <w:kern w:val="0"/>
          <w:sz w:val="32"/>
          <w:szCs w:val="32"/>
          <w:lang w:val="zh-CN"/>
        </w:rPr>
        <w:t>法定代表人、单位负责人或自然人本人的身份证明</w:t>
      </w:r>
    </w:p>
    <w:p w14:paraId="4AF55BBA">
      <w:pPr>
        <w:snapToGrid w:val="0"/>
        <w:spacing w:before="50" w:after="50" w:line="360" w:lineRule="auto"/>
        <w:ind w:left="-420" w:leftChars="-200" w:right="-420" w:rightChars="-200"/>
        <w:jc w:val="center"/>
        <w:outlineLvl w:val="3"/>
        <w:rPr>
          <w:rFonts w:ascii="Calibri" w:hAnsi="Calibri" w:eastAsia="仿宋" w:cs="仿宋_GB2312"/>
          <w:b/>
          <w:sz w:val="24"/>
        </w:rPr>
      </w:pPr>
      <w:r>
        <w:rPr>
          <w:rFonts w:hint="eastAsia" w:ascii="Calibri" w:hAnsi="Calibri" w:eastAsia="仿宋" w:cs="仿宋_GB2312"/>
          <w:b/>
          <w:kern w:val="0"/>
          <w:sz w:val="32"/>
          <w:szCs w:val="32"/>
          <w:lang w:val="zh-CN"/>
        </w:rPr>
        <w:t>（适用于法定代表人、单位负责人或者自然人本人代表供应商参加投标）</w:t>
      </w:r>
    </w:p>
    <w:p w14:paraId="076365F8">
      <w:pPr>
        <w:pStyle w:val="147"/>
        <w:spacing w:line="360" w:lineRule="auto"/>
        <w:rPr>
          <w:rFonts w:ascii="Calibri" w:hAnsi="Calibri" w:eastAsia="仿宋" w:cs="宋体"/>
          <w:bCs/>
          <w:sz w:val="24"/>
        </w:rPr>
      </w:pPr>
      <w:r>
        <w:rPr>
          <w:rFonts w:hint="eastAsia" w:ascii="Calibri" w:hAnsi="Calibri" w:eastAsia="仿宋"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56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0779B8">
            <w:pPr>
              <w:pStyle w:val="147"/>
              <w:adjustRightInd w:val="0"/>
              <w:spacing w:line="360" w:lineRule="auto"/>
              <w:rPr>
                <w:rFonts w:ascii="Calibri" w:hAnsi="Calibri" w:eastAsia="仿宋" w:cs="宋体"/>
                <w:bCs/>
                <w:sz w:val="24"/>
              </w:rPr>
            </w:pPr>
            <w:r>
              <w:rPr>
                <w:rFonts w:hint="eastAsia" w:ascii="Calibri" w:hAnsi="Calibri" w:eastAsia="仿宋" w:cs="宋体"/>
                <w:bCs/>
                <w:sz w:val="24"/>
              </w:rPr>
              <w:t>正面：                                 反面：</w:t>
            </w:r>
          </w:p>
          <w:p w14:paraId="1EA84A32">
            <w:pPr>
              <w:pStyle w:val="147"/>
              <w:adjustRightInd w:val="0"/>
              <w:spacing w:line="360" w:lineRule="auto"/>
              <w:rPr>
                <w:rFonts w:ascii="Calibri" w:hAnsi="Calibri" w:eastAsia="仿宋" w:cs="宋体"/>
                <w:bCs/>
                <w:sz w:val="24"/>
              </w:rPr>
            </w:pPr>
          </w:p>
        </w:tc>
      </w:tr>
    </w:tbl>
    <w:p w14:paraId="5CB6B005">
      <w:pPr>
        <w:snapToGrid w:val="0"/>
        <w:spacing w:line="360" w:lineRule="auto"/>
        <w:ind w:firstLine="576"/>
        <w:jc w:val="center"/>
        <w:rPr>
          <w:rFonts w:ascii="Calibri" w:hAnsi="Calibri" w:eastAsia="仿宋" w:cs="仿宋_GB2312"/>
          <w:kern w:val="0"/>
          <w:sz w:val="24"/>
          <w:lang w:val="zh-CN"/>
        </w:rPr>
      </w:pPr>
    </w:p>
    <w:p w14:paraId="271F7C2A">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供应商名称</w:t>
      </w:r>
      <w:r>
        <w:rPr>
          <w:rFonts w:ascii="Calibri" w:hAnsi="Calibri" w:eastAsia="仿宋" w:cs="仿宋_GB2312"/>
          <w:kern w:val="0"/>
          <w:sz w:val="24"/>
          <w:lang w:val="zh-CN"/>
        </w:rPr>
        <w:t>(</w:t>
      </w:r>
      <w:r>
        <w:rPr>
          <w:rFonts w:hint="eastAsia" w:ascii="Calibri" w:hAnsi="Calibri" w:eastAsia="仿宋" w:cs="仿宋_GB2312"/>
          <w:kern w:val="0"/>
          <w:sz w:val="24"/>
          <w:lang w:val="zh-CN"/>
        </w:rPr>
        <w:t>电子签名</w:t>
      </w:r>
      <w:r>
        <w:rPr>
          <w:rFonts w:ascii="Calibri" w:hAnsi="Calibri" w:eastAsia="仿宋" w:cs="仿宋_GB2312"/>
          <w:kern w:val="0"/>
          <w:sz w:val="24"/>
          <w:lang w:val="zh-CN"/>
        </w:rPr>
        <w:t>)</w:t>
      </w:r>
      <w:r>
        <w:rPr>
          <w:rFonts w:hint="eastAsia" w:ascii="Calibri" w:hAnsi="Calibri" w:eastAsia="仿宋" w:cs="仿宋_GB2312"/>
          <w:kern w:val="0"/>
          <w:sz w:val="24"/>
          <w:lang w:val="zh-CN"/>
        </w:rPr>
        <w:t>：</w:t>
      </w:r>
    </w:p>
    <w:p w14:paraId="1283D980">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日期：</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6CBB9538">
      <w:pPr>
        <w:widowControl/>
        <w:adjustRightInd/>
        <w:jc w:val="left"/>
        <w:rPr>
          <w:rFonts w:ascii="Calibri" w:hAnsi="Calibri" w:eastAsia="仿宋" w:cs="仿宋_GB2312"/>
          <w:b/>
          <w:kern w:val="0"/>
          <w:sz w:val="32"/>
          <w:szCs w:val="32"/>
        </w:rPr>
      </w:pPr>
      <w:r>
        <w:rPr>
          <w:rFonts w:ascii="Calibri" w:hAnsi="Calibri" w:eastAsia="仿宋" w:cs="仿宋_GB2312"/>
          <w:b/>
          <w:kern w:val="0"/>
          <w:sz w:val="32"/>
          <w:szCs w:val="32"/>
        </w:rPr>
        <w:br w:type="page"/>
      </w:r>
    </w:p>
    <w:p w14:paraId="1BE11D0B">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三、分包意向协议（如果有）</w:t>
      </w:r>
    </w:p>
    <w:p w14:paraId="46417B82">
      <w:pPr>
        <w:widowControl/>
        <w:spacing w:line="360" w:lineRule="auto"/>
        <w:ind w:firstLine="120" w:firstLineChars="50"/>
        <w:jc w:val="left"/>
        <w:rPr>
          <w:rFonts w:ascii="Calibri" w:hAnsi="Calibri" w:eastAsia="仿宋" w:cs="宋体"/>
          <w:sz w:val="24"/>
        </w:rPr>
      </w:pPr>
      <w:r>
        <w:rPr>
          <w:rFonts w:hint="eastAsia" w:ascii="Calibri" w:hAnsi="Calibri" w:eastAsia="仿宋" w:cs="宋体"/>
          <w:sz w:val="24"/>
        </w:rPr>
        <w:t>[</w:t>
      </w:r>
      <w:r>
        <w:rPr>
          <w:rFonts w:hint="eastAsia" w:ascii="Calibri" w:hAnsi="Calibri" w:eastAsia="仿宋" w:cs="宋体"/>
          <w:b/>
          <w:sz w:val="24"/>
        </w:rPr>
        <w:t>中标后以分包方式履行合同的，提供分包意向协议(附件6</w:t>
      </w:r>
      <w:r>
        <w:rPr>
          <w:rFonts w:ascii="Calibri" w:hAnsi="Calibri" w:eastAsia="仿宋" w:cs="宋体"/>
          <w:b/>
          <w:sz w:val="24"/>
        </w:rPr>
        <w:t>)</w:t>
      </w:r>
      <w:r>
        <w:rPr>
          <w:rFonts w:hint="eastAsia" w:ascii="Calibri" w:hAnsi="Calibri" w:eastAsia="仿宋" w:cs="宋体"/>
          <w:b/>
          <w:sz w:val="24"/>
        </w:rPr>
        <w:t>；采购人不同意分包或者供应商中标后不以分包方式履行合同的，则不需要提供。</w:t>
      </w:r>
      <w:r>
        <w:rPr>
          <w:rFonts w:hint="eastAsia" w:ascii="Calibri" w:hAnsi="Calibri" w:eastAsia="仿宋" w:cs="宋体"/>
          <w:sz w:val="24"/>
        </w:rPr>
        <w:t>]</w:t>
      </w:r>
    </w:p>
    <w:p w14:paraId="3C6D377A">
      <w:pPr>
        <w:widowControl/>
        <w:spacing w:line="360" w:lineRule="auto"/>
        <w:ind w:left="150"/>
        <w:jc w:val="center"/>
        <w:rPr>
          <w:rFonts w:ascii="Calibri" w:hAnsi="Calibri" w:eastAsia="仿宋" w:cs="仿宋_GB2312"/>
          <w:b/>
          <w:kern w:val="0"/>
          <w:sz w:val="32"/>
          <w:szCs w:val="32"/>
        </w:rPr>
      </w:pPr>
    </w:p>
    <w:p w14:paraId="292EEE14">
      <w:pPr>
        <w:widowControl/>
        <w:spacing w:line="360" w:lineRule="auto"/>
        <w:ind w:left="150"/>
        <w:jc w:val="center"/>
        <w:rPr>
          <w:rFonts w:ascii="Calibri" w:hAnsi="Calibri" w:eastAsia="仿宋" w:cs="仿宋_GB2312"/>
          <w:b/>
          <w:kern w:val="0"/>
          <w:sz w:val="32"/>
          <w:szCs w:val="32"/>
        </w:rPr>
      </w:pPr>
    </w:p>
    <w:p w14:paraId="0DCF9222">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四、符合性审查资料</w:t>
      </w:r>
    </w:p>
    <w:p w14:paraId="71C1C8A6">
      <w:pPr>
        <w:jc w:val="center"/>
        <w:rPr>
          <w:rFonts w:ascii="Calibri" w:hAnsi="Calibri" w:eastAsia="仿宋" w:cs="宋体"/>
          <w:b/>
          <w:kern w:val="0"/>
          <w:sz w:val="32"/>
          <w:szCs w:val="32"/>
        </w:rPr>
      </w:pP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02"/>
        <w:gridCol w:w="3402"/>
        <w:gridCol w:w="1701"/>
      </w:tblGrid>
      <w:tr w14:paraId="2697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7" w:type="dxa"/>
            <w:vAlign w:val="center"/>
          </w:tcPr>
          <w:p w14:paraId="653DCEE3">
            <w:pPr>
              <w:snapToGrid w:val="0"/>
              <w:spacing w:line="240" w:lineRule="atLeast"/>
              <w:jc w:val="center"/>
              <w:rPr>
                <w:rFonts w:ascii="Calibri" w:hAnsi="Calibri" w:eastAsia="仿宋" w:cs="宋体"/>
                <w:b/>
                <w:sz w:val="24"/>
              </w:rPr>
            </w:pPr>
            <w:r>
              <w:rPr>
                <w:rFonts w:hint="eastAsia" w:ascii="Calibri" w:hAnsi="Calibri" w:eastAsia="仿宋"/>
                <w:b/>
                <w:sz w:val="24"/>
              </w:rPr>
              <w:t>序号</w:t>
            </w:r>
          </w:p>
        </w:tc>
        <w:tc>
          <w:tcPr>
            <w:tcW w:w="3402" w:type="dxa"/>
            <w:vAlign w:val="center"/>
          </w:tcPr>
          <w:p w14:paraId="33E7E55D">
            <w:pPr>
              <w:snapToGrid w:val="0"/>
              <w:spacing w:line="240" w:lineRule="atLeast"/>
              <w:jc w:val="center"/>
              <w:rPr>
                <w:rFonts w:ascii="Calibri" w:hAnsi="Calibri" w:eastAsia="仿宋" w:cs="宋体"/>
                <w:b/>
                <w:sz w:val="24"/>
              </w:rPr>
            </w:pPr>
            <w:r>
              <w:rPr>
                <w:rFonts w:hint="eastAsia" w:ascii="Calibri" w:hAnsi="Calibri" w:eastAsia="仿宋"/>
                <w:b/>
                <w:sz w:val="24"/>
              </w:rPr>
              <w:t>实质性要求</w:t>
            </w:r>
          </w:p>
        </w:tc>
        <w:tc>
          <w:tcPr>
            <w:tcW w:w="3402" w:type="dxa"/>
            <w:vAlign w:val="center"/>
          </w:tcPr>
          <w:p w14:paraId="55353B7C">
            <w:pPr>
              <w:snapToGrid w:val="0"/>
              <w:spacing w:line="240" w:lineRule="atLeast"/>
              <w:jc w:val="center"/>
              <w:rPr>
                <w:rFonts w:ascii="Calibri" w:hAnsi="Calibri" w:eastAsia="仿宋" w:cs="宋体"/>
                <w:b/>
                <w:sz w:val="24"/>
              </w:rPr>
            </w:pPr>
            <w:r>
              <w:rPr>
                <w:rFonts w:hint="eastAsia" w:ascii="Calibri" w:hAnsi="Calibri" w:eastAsia="仿宋"/>
                <w:b/>
                <w:sz w:val="24"/>
              </w:rPr>
              <w:t>需要提供的符合性审查资料</w:t>
            </w:r>
          </w:p>
        </w:tc>
        <w:tc>
          <w:tcPr>
            <w:tcW w:w="1701" w:type="dxa"/>
            <w:vAlign w:val="center"/>
          </w:tcPr>
          <w:p w14:paraId="21A28E31">
            <w:pPr>
              <w:snapToGrid w:val="0"/>
              <w:jc w:val="center"/>
              <w:rPr>
                <w:rFonts w:ascii="Calibri" w:hAnsi="Calibri" w:eastAsia="仿宋"/>
                <w:b/>
                <w:sz w:val="24"/>
              </w:rPr>
            </w:pPr>
            <w:r>
              <w:rPr>
                <w:rFonts w:hint="eastAsia" w:ascii="Calibri" w:hAnsi="Calibri" w:eastAsia="仿宋"/>
                <w:b/>
                <w:sz w:val="24"/>
              </w:rPr>
              <w:t>投标文件中的</w:t>
            </w:r>
          </w:p>
          <w:p w14:paraId="3464B747">
            <w:pPr>
              <w:snapToGrid w:val="0"/>
              <w:spacing w:line="240" w:lineRule="atLeast"/>
              <w:jc w:val="center"/>
              <w:rPr>
                <w:rFonts w:ascii="Calibri" w:hAnsi="Calibri" w:eastAsia="仿宋" w:cs="宋体"/>
                <w:b/>
                <w:sz w:val="24"/>
              </w:rPr>
            </w:pPr>
            <w:r>
              <w:rPr>
                <w:rFonts w:hint="eastAsia" w:ascii="Calibri" w:hAnsi="Calibri" w:eastAsia="仿宋"/>
                <w:b/>
                <w:sz w:val="24"/>
              </w:rPr>
              <w:t>页码位置</w:t>
            </w:r>
          </w:p>
        </w:tc>
      </w:tr>
      <w:tr w14:paraId="2094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01507DE1">
            <w:pPr>
              <w:jc w:val="center"/>
              <w:rPr>
                <w:rFonts w:ascii="Calibri" w:hAnsi="Calibri" w:eastAsia="仿宋" w:cs="宋体"/>
                <w:sz w:val="24"/>
              </w:rPr>
            </w:pPr>
            <w:r>
              <w:rPr>
                <w:rFonts w:ascii="Calibri" w:hAnsi="Calibri" w:eastAsia="仿宋"/>
                <w:sz w:val="24"/>
              </w:rPr>
              <w:t>1</w:t>
            </w:r>
          </w:p>
        </w:tc>
        <w:tc>
          <w:tcPr>
            <w:tcW w:w="3402" w:type="dxa"/>
            <w:vAlign w:val="center"/>
          </w:tcPr>
          <w:p w14:paraId="5FD2CC2E">
            <w:pPr>
              <w:spacing w:line="360" w:lineRule="auto"/>
              <w:rPr>
                <w:rFonts w:ascii="Calibri" w:hAnsi="Calibri" w:eastAsia="仿宋" w:cs="宋体"/>
                <w:sz w:val="24"/>
              </w:rPr>
            </w:pPr>
            <w:r>
              <w:rPr>
                <w:rFonts w:hint="eastAsia" w:ascii="Calibri" w:hAnsi="Calibri" w:eastAsia="仿宋" w:cs="仿宋_GB2312"/>
                <w:sz w:val="24"/>
              </w:rPr>
              <w:t>投标文件按照采购文件要求签署、盖章。</w:t>
            </w:r>
          </w:p>
        </w:tc>
        <w:tc>
          <w:tcPr>
            <w:tcW w:w="3402" w:type="dxa"/>
            <w:vAlign w:val="center"/>
          </w:tcPr>
          <w:p w14:paraId="7C8BF585">
            <w:pPr>
              <w:spacing w:line="360" w:lineRule="auto"/>
              <w:rPr>
                <w:rFonts w:ascii="Calibri" w:hAnsi="Calibri" w:eastAsia="仿宋" w:cs="宋体"/>
                <w:sz w:val="24"/>
              </w:rPr>
            </w:pPr>
            <w:r>
              <w:rPr>
                <w:rFonts w:hint="eastAsia" w:ascii="Calibri" w:hAnsi="Calibri" w:eastAsia="仿宋"/>
                <w:sz w:val="24"/>
              </w:rPr>
              <w:t>需要使用电子签名或者签字盖章的投标文件的组成部分</w:t>
            </w:r>
          </w:p>
        </w:tc>
        <w:tc>
          <w:tcPr>
            <w:tcW w:w="1701" w:type="dxa"/>
            <w:vAlign w:val="center"/>
          </w:tcPr>
          <w:p w14:paraId="3C9EAC75">
            <w:pPr>
              <w:spacing w:line="360" w:lineRule="auto"/>
              <w:jc w:val="center"/>
              <w:rPr>
                <w:rFonts w:ascii="Calibri" w:hAnsi="Calibri" w:eastAsia="仿宋" w:cs="仿宋_GB2312"/>
                <w:sz w:val="24"/>
              </w:rPr>
            </w:pPr>
            <w:r>
              <w:rPr>
                <w:rFonts w:hint="eastAsia" w:ascii="Calibri" w:hAnsi="Calibri" w:eastAsia="仿宋" w:cs="仿宋_GB2312"/>
                <w:sz w:val="24"/>
              </w:rPr>
              <w:t>见投标文件</w:t>
            </w:r>
          </w:p>
          <w:p w14:paraId="42E21CB2">
            <w:pPr>
              <w:spacing w:line="360" w:lineRule="auto"/>
              <w:jc w:val="center"/>
              <w:rPr>
                <w:rFonts w:ascii="Calibri" w:hAnsi="Calibri" w:eastAsia="仿宋" w:cs="宋体"/>
              </w:rPr>
            </w:pPr>
            <w:r>
              <w:rPr>
                <w:rFonts w:hint="eastAsia" w:ascii="Calibri" w:hAnsi="Calibri" w:eastAsia="仿宋" w:cs="仿宋_GB2312"/>
                <w:sz w:val="24"/>
              </w:rPr>
              <w:t>第</w:t>
            </w:r>
            <w:r>
              <w:rPr>
                <w:rFonts w:ascii="Calibri" w:hAnsi="Calibri" w:eastAsia="仿宋" w:cs="仿宋_GB2312"/>
                <w:sz w:val="24"/>
                <w:u w:val="single"/>
              </w:rPr>
              <w:t xml:space="preserve">  </w:t>
            </w:r>
            <w:r>
              <w:rPr>
                <w:rFonts w:hint="eastAsia" w:ascii="Calibri" w:hAnsi="Calibri" w:eastAsia="仿宋" w:cs="仿宋_GB2312"/>
                <w:sz w:val="24"/>
              </w:rPr>
              <w:t>页</w:t>
            </w:r>
          </w:p>
        </w:tc>
      </w:tr>
      <w:tr w14:paraId="21F8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2D0F9A5A">
            <w:pPr>
              <w:jc w:val="center"/>
              <w:rPr>
                <w:rFonts w:ascii="Calibri" w:hAnsi="Calibri" w:eastAsia="仿宋" w:cs="宋体"/>
                <w:sz w:val="24"/>
              </w:rPr>
            </w:pPr>
            <w:r>
              <w:rPr>
                <w:rFonts w:ascii="Calibri" w:hAnsi="Calibri" w:eastAsia="仿宋"/>
                <w:sz w:val="24"/>
              </w:rPr>
              <w:t>2</w:t>
            </w:r>
          </w:p>
        </w:tc>
        <w:tc>
          <w:tcPr>
            <w:tcW w:w="3402" w:type="dxa"/>
            <w:vAlign w:val="center"/>
          </w:tcPr>
          <w:p w14:paraId="740223E4">
            <w:pPr>
              <w:spacing w:line="360" w:lineRule="auto"/>
              <w:rPr>
                <w:rFonts w:ascii="Calibri" w:hAnsi="Calibri" w:eastAsia="仿宋" w:cs="宋体"/>
                <w:sz w:val="24"/>
              </w:rPr>
            </w:pPr>
            <w:r>
              <w:rPr>
                <w:rFonts w:hint="eastAsia" w:ascii="Calibri" w:hAnsi="Calibri" w:eastAsia="仿宋"/>
                <w:sz w:val="24"/>
              </w:rPr>
              <w:t>投标文件中承诺的投标有效期不少于采购文件中载明的投标有效期。</w:t>
            </w:r>
          </w:p>
        </w:tc>
        <w:tc>
          <w:tcPr>
            <w:tcW w:w="3402" w:type="dxa"/>
            <w:vAlign w:val="center"/>
          </w:tcPr>
          <w:p w14:paraId="57735A90">
            <w:pPr>
              <w:spacing w:line="360" w:lineRule="auto"/>
              <w:rPr>
                <w:rFonts w:ascii="Calibri" w:hAnsi="Calibri" w:eastAsia="仿宋" w:cs="宋体"/>
                <w:sz w:val="24"/>
              </w:rPr>
            </w:pPr>
            <w:r>
              <w:rPr>
                <w:rFonts w:hint="eastAsia" w:ascii="Calibri" w:hAnsi="Calibri" w:eastAsia="仿宋"/>
                <w:sz w:val="24"/>
              </w:rPr>
              <w:t>投标函</w:t>
            </w:r>
          </w:p>
        </w:tc>
        <w:tc>
          <w:tcPr>
            <w:tcW w:w="1701" w:type="dxa"/>
            <w:vAlign w:val="center"/>
          </w:tcPr>
          <w:p w14:paraId="367ACD47">
            <w:pPr>
              <w:spacing w:line="360" w:lineRule="auto"/>
              <w:jc w:val="center"/>
              <w:rPr>
                <w:rFonts w:ascii="Calibri" w:hAnsi="Calibri" w:eastAsia="仿宋" w:cs="仿宋_GB2312"/>
                <w:sz w:val="24"/>
              </w:rPr>
            </w:pPr>
            <w:r>
              <w:rPr>
                <w:rFonts w:hint="eastAsia" w:ascii="Calibri" w:hAnsi="Calibri" w:eastAsia="仿宋" w:cs="仿宋_GB2312"/>
                <w:sz w:val="24"/>
              </w:rPr>
              <w:t>见投标文件</w:t>
            </w:r>
          </w:p>
          <w:p w14:paraId="28932884">
            <w:pPr>
              <w:spacing w:line="360" w:lineRule="auto"/>
              <w:jc w:val="center"/>
              <w:rPr>
                <w:rFonts w:ascii="Calibri" w:hAnsi="Calibri" w:eastAsia="仿宋" w:cs="宋体"/>
              </w:rPr>
            </w:pPr>
            <w:r>
              <w:rPr>
                <w:rFonts w:hint="eastAsia" w:ascii="Calibri" w:hAnsi="Calibri" w:eastAsia="仿宋" w:cs="仿宋_GB2312"/>
                <w:sz w:val="24"/>
              </w:rPr>
              <w:t>第</w:t>
            </w:r>
            <w:r>
              <w:rPr>
                <w:rFonts w:ascii="Calibri" w:hAnsi="Calibri" w:eastAsia="仿宋" w:cs="仿宋_GB2312"/>
                <w:sz w:val="24"/>
                <w:u w:val="single"/>
              </w:rPr>
              <w:t xml:space="preserve">  </w:t>
            </w:r>
            <w:r>
              <w:rPr>
                <w:rFonts w:hint="eastAsia" w:ascii="Calibri" w:hAnsi="Calibri" w:eastAsia="仿宋" w:cs="仿宋_GB2312"/>
                <w:sz w:val="24"/>
              </w:rPr>
              <w:t>页</w:t>
            </w:r>
          </w:p>
        </w:tc>
      </w:tr>
      <w:tr w14:paraId="57CB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7" w:type="dxa"/>
            <w:vAlign w:val="center"/>
          </w:tcPr>
          <w:p w14:paraId="5E1C591C">
            <w:pPr>
              <w:jc w:val="center"/>
              <w:rPr>
                <w:rFonts w:ascii="Calibri" w:hAnsi="Calibri" w:eastAsia="仿宋" w:cs="宋体"/>
                <w:sz w:val="24"/>
              </w:rPr>
            </w:pPr>
            <w:r>
              <w:rPr>
                <w:rFonts w:ascii="Calibri" w:hAnsi="Calibri" w:eastAsia="仿宋"/>
                <w:sz w:val="24"/>
              </w:rPr>
              <w:t>3</w:t>
            </w:r>
          </w:p>
        </w:tc>
        <w:tc>
          <w:tcPr>
            <w:tcW w:w="3402" w:type="dxa"/>
            <w:vAlign w:val="center"/>
          </w:tcPr>
          <w:p w14:paraId="3FE1A31B">
            <w:pPr>
              <w:spacing w:line="360" w:lineRule="auto"/>
              <w:rPr>
                <w:rFonts w:ascii="Calibri" w:hAnsi="Calibri" w:eastAsia="仿宋" w:cs="宋体"/>
                <w:sz w:val="24"/>
              </w:rPr>
            </w:pPr>
            <w:r>
              <w:rPr>
                <w:rFonts w:hint="eastAsia" w:ascii="Calibri" w:hAnsi="Calibri" w:eastAsia="仿宋"/>
                <w:sz w:val="24"/>
              </w:rPr>
              <w:t>投标文件满足采购文件的其它实质性要求。</w:t>
            </w:r>
          </w:p>
        </w:tc>
        <w:tc>
          <w:tcPr>
            <w:tcW w:w="3402" w:type="dxa"/>
            <w:vAlign w:val="center"/>
          </w:tcPr>
          <w:p w14:paraId="06128518">
            <w:pPr>
              <w:spacing w:line="360" w:lineRule="auto"/>
              <w:rPr>
                <w:rFonts w:ascii="Calibri" w:hAnsi="Calibri" w:eastAsia="仿宋" w:cs="宋体"/>
                <w:sz w:val="24"/>
              </w:rPr>
            </w:pPr>
            <w:r>
              <w:rPr>
                <w:rFonts w:hint="eastAsia" w:ascii="Calibri" w:hAnsi="Calibri" w:eastAsia="仿宋" w:cs="仿宋_GB2312"/>
                <w:kern w:val="0"/>
                <w:sz w:val="24"/>
              </w:rPr>
              <w:t>采购文件其它实质性要求相应的材料（“▲”系指实质性要求条款，采购文件无其它实质性要求的，无需提供）</w:t>
            </w:r>
          </w:p>
        </w:tc>
        <w:tc>
          <w:tcPr>
            <w:tcW w:w="1701" w:type="dxa"/>
            <w:vAlign w:val="center"/>
          </w:tcPr>
          <w:p w14:paraId="6E3AE9E4">
            <w:pPr>
              <w:spacing w:line="360" w:lineRule="auto"/>
              <w:jc w:val="center"/>
              <w:rPr>
                <w:rFonts w:ascii="Calibri" w:hAnsi="Calibri" w:eastAsia="仿宋" w:cs="仿宋_GB2312"/>
                <w:sz w:val="24"/>
              </w:rPr>
            </w:pPr>
            <w:r>
              <w:rPr>
                <w:rFonts w:hint="eastAsia" w:ascii="Calibri" w:hAnsi="Calibri" w:eastAsia="仿宋" w:cs="仿宋_GB2312"/>
                <w:sz w:val="24"/>
              </w:rPr>
              <w:t>见投标文件</w:t>
            </w:r>
          </w:p>
          <w:p w14:paraId="647D7CCC">
            <w:pPr>
              <w:spacing w:line="360" w:lineRule="auto"/>
              <w:jc w:val="center"/>
              <w:rPr>
                <w:rFonts w:ascii="Calibri" w:hAnsi="Calibri" w:eastAsia="仿宋" w:cs="宋体"/>
              </w:rPr>
            </w:pPr>
            <w:r>
              <w:rPr>
                <w:rFonts w:hint="eastAsia" w:ascii="Calibri" w:hAnsi="Calibri" w:eastAsia="仿宋" w:cs="仿宋_GB2312"/>
                <w:sz w:val="24"/>
              </w:rPr>
              <w:t>第</w:t>
            </w:r>
            <w:r>
              <w:rPr>
                <w:rFonts w:ascii="Calibri" w:hAnsi="Calibri" w:eastAsia="仿宋" w:cs="仿宋_GB2312"/>
                <w:sz w:val="24"/>
                <w:u w:val="single"/>
              </w:rPr>
              <w:t xml:space="preserve">  </w:t>
            </w:r>
            <w:r>
              <w:rPr>
                <w:rFonts w:hint="eastAsia" w:ascii="Calibri" w:hAnsi="Calibri" w:eastAsia="仿宋" w:cs="仿宋_GB2312"/>
                <w:sz w:val="24"/>
              </w:rPr>
              <w:t>页</w:t>
            </w:r>
          </w:p>
        </w:tc>
      </w:tr>
    </w:tbl>
    <w:p w14:paraId="08FDEE4A">
      <w:pPr>
        <w:spacing w:line="360" w:lineRule="auto"/>
        <w:ind w:right="420"/>
        <w:rPr>
          <w:rFonts w:ascii="Calibri" w:hAnsi="Calibri" w:eastAsia="仿宋" w:cs="宋体"/>
          <w:sz w:val="24"/>
        </w:rPr>
      </w:pPr>
      <w:r>
        <w:rPr>
          <w:rFonts w:hint="eastAsia" w:ascii="Calibri" w:hAnsi="Calibri" w:eastAsia="仿宋" w:cs="宋体"/>
          <w:sz w:val="24"/>
        </w:rPr>
        <w:t>注：按本格式和要求提供。</w:t>
      </w:r>
    </w:p>
    <w:p w14:paraId="73980537">
      <w:pPr>
        <w:jc w:val="center"/>
        <w:rPr>
          <w:rFonts w:ascii="Calibri" w:hAnsi="Calibri" w:eastAsia="仿宋" w:cs="宋体"/>
          <w:b/>
          <w:kern w:val="0"/>
          <w:sz w:val="32"/>
          <w:szCs w:val="32"/>
        </w:rPr>
      </w:pPr>
    </w:p>
    <w:p w14:paraId="1CBB6C11">
      <w:pPr>
        <w:jc w:val="center"/>
        <w:rPr>
          <w:rFonts w:ascii="Calibri" w:hAnsi="Calibri" w:eastAsia="仿宋" w:cs="宋体"/>
          <w:b/>
          <w:kern w:val="0"/>
          <w:sz w:val="32"/>
          <w:szCs w:val="32"/>
        </w:rPr>
      </w:pPr>
    </w:p>
    <w:p w14:paraId="533FF419">
      <w:pPr>
        <w:jc w:val="center"/>
        <w:rPr>
          <w:rFonts w:ascii="Calibri" w:hAnsi="Calibri" w:eastAsia="仿宋" w:cs="宋体"/>
          <w:b/>
          <w:kern w:val="0"/>
          <w:sz w:val="32"/>
          <w:szCs w:val="32"/>
        </w:rPr>
      </w:pPr>
    </w:p>
    <w:p w14:paraId="07C61503">
      <w:pPr>
        <w:jc w:val="center"/>
        <w:rPr>
          <w:rFonts w:ascii="Calibri" w:hAnsi="Calibri" w:eastAsia="仿宋" w:cs="宋体"/>
          <w:b/>
          <w:kern w:val="0"/>
          <w:sz w:val="32"/>
          <w:szCs w:val="32"/>
        </w:rPr>
      </w:pPr>
    </w:p>
    <w:p w14:paraId="55893F74">
      <w:pPr>
        <w:widowControl/>
        <w:adjustRightInd/>
        <w:jc w:val="left"/>
        <w:rPr>
          <w:rFonts w:ascii="Calibri" w:hAnsi="Calibri" w:eastAsia="仿宋" w:cs="仿宋_GB2312"/>
          <w:b/>
          <w:kern w:val="0"/>
          <w:sz w:val="32"/>
          <w:szCs w:val="32"/>
        </w:rPr>
      </w:pPr>
      <w:r>
        <w:rPr>
          <w:rFonts w:ascii="Calibri" w:hAnsi="Calibri" w:eastAsia="仿宋" w:cs="仿宋_GB2312"/>
          <w:b/>
          <w:kern w:val="0"/>
          <w:sz w:val="32"/>
          <w:szCs w:val="32"/>
        </w:rPr>
        <w:br w:type="page"/>
      </w:r>
    </w:p>
    <w:p w14:paraId="7C737449">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五、评标标准相应的商务技术资料</w:t>
      </w:r>
    </w:p>
    <w:p w14:paraId="5841C5A6">
      <w:pPr>
        <w:snapToGrid w:val="0"/>
        <w:spacing w:line="360" w:lineRule="auto"/>
        <w:jc w:val="left"/>
        <w:rPr>
          <w:rFonts w:ascii="Calibri" w:hAnsi="Calibri" w:eastAsia="仿宋" w:cs="宋体"/>
          <w:b/>
          <w:sz w:val="24"/>
        </w:rPr>
      </w:pPr>
      <w:r>
        <w:rPr>
          <w:rFonts w:hint="eastAsia" w:ascii="Calibri" w:hAnsi="Calibri" w:eastAsia="仿宋" w:cs="宋体"/>
          <w:b/>
          <w:sz w:val="24"/>
        </w:rPr>
        <w:t>（按采购文件第四部分评标办法前附表中“投标文件中评标标准相应的商务技术资料目录”提供资料。）</w:t>
      </w:r>
    </w:p>
    <w:p w14:paraId="10B94D20">
      <w:pPr>
        <w:widowControl/>
        <w:spacing w:line="360" w:lineRule="auto"/>
        <w:ind w:left="150"/>
        <w:jc w:val="center"/>
        <w:rPr>
          <w:rFonts w:ascii="Calibri" w:hAnsi="Calibri" w:eastAsia="仿宋" w:cs="仿宋_GB2312"/>
          <w:b/>
          <w:kern w:val="0"/>
          <w:sz w:val="32"/>
          <w:szCs w:val="32"/>
        </w:rPr>
      </w:pPr>
    </w:p>
    <w:p w14:paraId="30896B38">
      <w:pPr>
        <w:widowControl/>
        <w:spacing w:line="360" w:lineRule="auto"/>
        <w:ind w:left="150"/>
        <w:jc w:val="center"/>
        <w:rPr>
          <w:rFonts w:ascii="Calibri" w:hAnsi="Calibri" w:eastAsia="仿宋" w:cs="仿宋_GB2312"/>
          <w:b/>
          <w:kern w:val="0"/>
          <w:sz w:val="32"/>
          <w:szCs w:val="32"/>
        </w:rPr>
      </w:pPr>
    </w:p>
    <w:p w14:paraId="27543239">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552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7C2EB5">
            <w:pPr>
              <w:spacing w:line="360" w:lineRule="auto"/>
              <w:jc w:val="center"/>
              <w:rPr>
                <w:rFonts w:ascii="Calibri" w:hAnsi="Calibri" w:eastAsia="仿宋" w:cs="宋体"/>
                <w:b/>
                <w:sz w:val="24"/>
              </w:rPr>
            </w:pPr>
            <w:r>
              <w:rPr>
                <w:rFonts w:hint="eastAsia" w:ascii="Calibri" w:hAnsi="Calibri"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160CCA">
            <w:pPr>
              <w:spacing w:line="360" w:lineRule="auto"/>
              <w:jc w:val="center"/>
              <w:rPr>
                <w:rFonts w:ascii="Calibri" w:hAnsi="Calibri" w:eastAsia="仿宋" w:cs="宋体"/>
                <w:b/>
                <w:sz w:val="24"/>
              </w:rPr>
            </w:pPr>
            <w:r>
              <w:rPr>
                <w:rFonts w:hint="eastAsia" w:ascii="Calibri" w:hAnsi="Calibri"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7D5E463">
            <w:pPr>
              <w:spacing w:line="360" w:lineRule="auto"/>
              <w:jc w:val="center"/>
              <w:rPr>
                <w:rFonts w:ascii="Calibri" w:hAnsi="Calibri" w:eastAsia="仿宋" w:cs="宋体"/>
                <w:b/>
                <w:sz w:val="24"/>
              </w:rPr>
            </w:pPr>
          </w:p>
          <w:p w14:paraId="7B5F83B6">
            <w:pPr>
              <w:spacing w:line="360" w:lineRule="auto"/>
              <w:jc w:val="center"/>
              <w:rPr>
                <w:rFonts w:ascii="Calibri" w:hAnsi="Calibri" w:eastAsia="仿宋" w:cs="宋体"/>
                <w:b/>
                <w:sz w:val="24"/>
              </w:rPr>
            </w:pPr>
            <w:r>
              <w:rPr>
                <w:rFonts w:hint="eastAsia" w:ascii="Calibri" w:hAnsi="Calibri"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69898E3">
            <w:pPr>
              <w:spacing w:line="360" w:lineRule="auto"/>
              <w:jc w:val="center"/>
              <w:rPr>
                <w:rFonts w:ascii="Calibri" w:hAnsi="Calibri" w:eastAsia="仿宋" w:cs="宋体"/>
                <w:b/>
                <w:sz w:val="24"/>
              </w:rPr>
            </w:pPr>
            <w:r>
              <w:rPr>
                <w:rFonts w:hint="eastAsia" w:ascii="Calibri" w:hAnsi="Calibri"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95629B6">
            <w:pPr>
              <w:spacing w:line="360" w:lineRule="auto"/>
              <w:jc w:val="center"/>
              <w:rPr>
                <w:rFonts w:ascii="Calibri" w:hAnsi="Calibri" w:eastAsia="仿宋" w:cs="宋体"/>
                <w:b/>
                <w:sz w:val="24"/>
              </w:rPr>
            </w:pPr>
            <w:r>
              <w:rPr>
                <w:rFonts w:hint="eastAsia" w:ascii="Calibri" w:hAnsi="Calibri"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28245BB">
            <w:pPr>
              <w:spacing w:line="360" w:lineRule="auto"/>
              <w:jc w:val="center"/>
              <w:rPr>
                <w:rFonts w:ascii="Calibri" w:hAnsi="Calibri" w:eastAsia="仿宋" w:cs="宋体"/>
                <w:b/>
                <w:sz w:val="24"/>
              </w:rPr>
            </w:pPr>
            <w:r>
              <w:rPr>
                <w:rFonts w:hint="eastAsia" w:ascii="Calibri" w:hAnsi="Calibri"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207CF0">
            <w:pPr>
              <w:spacing w:line="360" w:lineRule="auto"/>
              <w:jc w:val="center"/>
              <w:rPr>
                <w:rFonts w:ascii="Calibri" w:hAnsi="Calibri" w:eastAsia="仿宋" w:cs="宋体"/>
                <w:b/>
                <w:sz w:val="24"/>
              </w:rPr>
            </w:pPr>
          </w:p>
          <w:p w14:paraId="08A8AE19">
            <w:pPr>
              <w:spacing w:line="360" w:lineRule="auto"/>
              <w:jc w:val="center"/>
              <w:rPr>
                <w:rFonts w:ascii="Calibri" w:hAnsi="Calibri" w:eastAsia="仿宋" w:cs="宋体"/>
                <w:b/>
                <w:sz w:val="24"/>
              </w:rPr>
            </w:pPr>
            <w:r>
              <w:rPr>
                <w:rFonts w:hint="eastAsia" w:ascii="Calibri" w:hAnsi="Calibri" w:eastAsia="仿宋" w:cs="宋体"/>
                <w:b/>
                <w:sz w:val="24"/>
              </w:rPr>
              <w:t>备注（如果有）</w:t>
            </w:r>
          </w:p>
          <w:p w14:paraId="4A420EFA">
            <w:pPr>
              <w:spacing w:line="360" w:lineRule="auto"/>
              <w:jc w:val="center"/>
              <w:rPr>
                <w:rFonts w:ascii="Calibri" w:hAnsi="Calibri" w:eastAsia="仿宋" w:cs="宋体"/>
                <w:b/>
                <w:sz w:val="24"/>
              </w:rPr>
            </w:pPr>
          </w:p>
        </w:tc>
      </w:tr>
      <w:tr w14:paraId="46E8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FC520E">
            <w:pPr>
              <w:spacing w:line="360" w:lineRule="auto"/>
              <w:jc w:val="center"/>
              <w:rPr>
                <w:rFonts w:ascii="Calibri" w:hAnsi="Calibri" w:eastAsia="仿宋" w:cs="宋体"/>
                <w:sz w:val="24"/>
              </w:rPr>
            </w:pPr>
            <w:r>
              <w:rPr>
                <w:rFonts w:hint="eastAsia" w:ascii="Calibri" w:hAnsi="Calibri"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E8A943">
            <w:pPr>
              <w:snapToGrid w:val="0"/>
              <w:spacing w:line="360" w:lineRule="auto"/>
              <w:jc w:val="center"/>
              <w:rPr>
                <w:rFonts w:ascii="Calibri" w:hAnsi="Calibri"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7BCF93">
            <w:pPr>
              <w:snapToGrid w:val="0"/>
              <w:spacing w:line="360" w:lineRule="auto"/>
              <w:jc w:val="center"/>
              <w:rPr>
                <w:rFonts w:ascii="Calibri" w:hAnsi="Calibri"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40D78F">
            <w:pPr>
              <w:snapToGrid w:val="0"/>
              <w:spacing w:line="360" w:lineRule="auto"/>
              <w:jc w:val="center"/>
              <w:rPr>
                <w:rFonts w:ascii="Calibri" w:hAnsi="Calibri"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82F77A">
            <w:pPr>
              <w:spacing w:line="360" w:lineRule="auto"/>
              <w:jc w:val="center"/>
              <w:rPr>
                <w:rFonts w:ascii="Calibri" w:hAnsi="Calibri"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D1D1F4">
            <w:pPr>
              <w:spacing w:line="360" w:lineRule="auto"/>
              <w:jc w:val="center"/>
              <w:rPr>
                <w:rFonts w:ascii="Calibri" w:hAnsi="Calibri"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5C54785">
            <w:pPr>
              <w:spacing w:line="360" w:lineRule="auto"/>
              <w:jc w:val="center"/>
              <w:rPr>
                <w:rFonts w:ascii="Calibri" w:hAnsi="Calibri" w:eastAsia="仿宋" w:cs="宋体"/>
                <w:sz w:val="24"/>
              </w:rPr>
            </w:pPr>
          </w:p>
        </w:tc>
      </w:tr>
      <w:tr w14:paraId="3F99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641A90">
            <w:pPr>
              <w:spacing w:line="360" w:lineRule="auto"/>
              <w:jc w:val="center"/>
              <w:rPr>
                <w:rFonts w:ascii="Calibri" w:hAnsi="Calibri" w:eastAsia="仿宋" w:cs="宋体"/>
                <w:sz w:val="24"/>
              </w:rPr>
            </w:pPr>
            <w:r>
              <w:rPr>
                <w:rFonts w:hint="eastAsia" w:ascii="Calibri" w:hAnsi="Calibri"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780CBD">
            <w:pPr>
              <w:snapToGrid w:val="0"/>
              <w:spacing w:line="360" w:lineRule="auto"/>
              <w:jc w:val="center"/>
              <w:rPr>
                <w:rFonts w:ascii="Calibri" w:hAnsi="Calibri"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E63144">
            <w:pPr>
              <w:snapToGrid w:val="0"/>
              <w:spacing w:line="360" w:lineRule="auto"/>
              <w:jc w:val="center"/>
              <w:rPr>
                <w:rFonts w:ascii="Calibri" w:hAnsi="Calibri"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DD2D1A">
            <w:pPr>
              <w:snapToGrid w:val="0"/>
              <w:spacing w:line="360" w:lineRule="auto"/>
              <w:jc w:val="center"/>
              <w:rPr>
                <w:rFonts w:ascii="Calibri" w:hAnsi="Calibri"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48ACB2">
            <w:pPr>
              <w:spacing w:line="360" w:lineRule="auto"/>
              <w:jc w:val="center"/>
              <w:rPr>
                <w:rFonts w:ascii="Calibri" w:hAnsi="Calibri"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657943D">
            <w:pPr>
              <w:spacing w:line="360" w:lineRule="auto"/>
              <w:jc w:val="center"/>
              <w:rPr>
                <w:rFonts w:ascii="Calibri" w:hAnsi="Calibri"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081FEC">
            <w:pPr>
              <w:spacing w:line="360" w:lineRule="auto"/>
              <w:jc w:val="center"/>
              <w:rPr>
                <w:rFonts w:ascii="Calibri" w:hAnsi="Calibri" w:eastAsia="仿宋" w:cs="宋体"/>
                <w:sz w:val="24"/>
              </w:rPr>
            </w:pPr>
          </w:p>
        </w:tc>
      </w:tr>
      <w:tr w14:paraId="264C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9B75D">
            <w:pPr>
              <w:spacing w:line="360" w:lineRule="auto"/>
              <w:jc w:val="center"/>
              <w:rPr>
                <w:rFonts w:ascii="Calibri" w:hAnsi="Calibri" w:eastAsia="仿宋" w:cs="宋体"/>
                <w:sz w:val="24"/>
              </w:rPr>
            </w:pPr>
            <w:r>
              <w:rPr>
                <w:rFonts w:hint="eastAsia" w:ascii="Calibri" w:hAnsi="Calibri"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389A36">
            <w:pPr>
              <w:snapToGrid w:val="0"/>
              <w:spacing w:line="360" w:lineRule="auto"/>
              <w:jc w:val="center"/>
              <w:rPr>
                <w:rFonts w:ascii="Calibri" w:hAnsi="Calibri"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C760E4">
            <w:pPr>
              <w:snapToGrid w:val="0"/>
              <w:spacing w:line="360" w:lineRule="auto"/>
              <w:jc w:val="center"/>
              <w:rPr>
                <w:rFonts w:ascii="Calibri" w:hAnsi="Calibri"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35F429">
            <w:pPr>
              <w:snapToGrid w:val="0"/>
              <w:spacing w:line="360" w:lineRule="auto"/>
              <w:jc w:val="center"/>
              <w:rPr>
                <w:rFonts w:ascii="Calibri" w:hAnsi="Calibri"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802571">
            <w:pPr>
              <w:spacing w:line="360" w:lineRule="auto"/>
              <w:jc w:val="center"/>
              <w:rPr>
                <w:rFonts w:ascii="Calibri" w:hAnsi="Calibri"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14C86B">
            <w:pPr>
              <w:spacing w:line="360" w:lineRule="auto"/>
              <w:jc w:val="center"/>
              <w:rPr>
                <w:rFonts w:ascii="Calibri" w:hAnsi="Calibri"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600790">
            <w:pPr>
              <w:spacing w:line="360" w:lineRule="auto"/>
              <w:jc w:val="center"/>
              <w:rPr>
                <w:rFonts w:ascii="Calibri" w:hAnsi="Calibri" w:eastAsia="仿宋" w:cs="宋体"/>
                <w:sz w:val="24"/>
              </w:rPr>
            </w:pPr>
          </w:p>
        </w:tc>
      </w:tr>
    </w:tbl>
    <w:p w14:paraId="02BDE75F">
      <w:pPr>
        <w:spacing w:line="360" w:lineRule="auto"/>
        <w:ind w:right="420"/>
        <w:rPr>
          <w:rFonts w:ascii="Calibri" w:hAnsi="Calibri" w:eastAsia="仿宋" w:cs="宋体"/>
          <w:sz w:val="24"/>
        </w:rPr>
      </w:pPr>
      <w:r>
        <w:rPr>
          <w:rFonts w:hint="eastAsia" w:ascii="Calibri" w:hAnsi="Calibri" w:eastAsia="仿宋" w:cs="宋体"/>
          <w:sz w:val="24"/>
        </w:rPr>
        <w:t>注：按本格式和要求提供。</w:t>
      </w:r>
    </w:p>
    <w:p w14:paraId="5E01FDEE">
      <w:pPr>
        <w:widowControl/>
        <w:spacing w:line="360" w:lineRule="auto"/>
        <w:ind w:left="150"/>
        <w:jc w:val="center"/>
        <w:rPr>
          <w:rFonts w:ascii="Calibri" w:hAnsi="Calibri" w:eastAsia="仿宋" w:cs="仿宋_GB2312"/>
          <w:b/>
          <w:kern w:val="0"/>
          <w:sz w:val="32"/>
          <w:szCs w:val="32"/>
        </w:rPr>
      </w:pPr>
    </w:p>
    <w:p w14:paraId="6ECDF6AE">
      <w:pPr>
        <w:widowControl/>
        <w:spacing w:line="360" w:lineRule="auto"/>
        <w:ind w:left="150"/>
        <w:jc w:val="center"/>
        <w:rPr>
          <w:rFonts w:ascii="Calibri" w:hAnsi="Calibri" w:eastAsia="仿宋" w:cs="仿宋_GB2312"/>
          <w:b/>
          <w:kern w:val="0"/>
          <w:sz w:val="32"/>
          <w:szCs w:val="32"/>
        </w:rPr>
      </w:pPr>
    </w:p>
    <w:p w14:paraId="654CCE87">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七、商务技术偏离表</w:t>
      </w:r>
    </w:p>
    <w:tbl>
      <w:tblPr>
        <w:tblStyle w:val="6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3402"/>
        <w:gridCol w:w="1361"/>
      </w:tblGrid>
      <w:tr w14:paraId="6702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13FB61CE">
            <w:pPr>
              <w:jc w:val="center"/>
              <w:rPr>
                <w:rFonts w:ascii="Calibri" w:hAnsi="Calibri" w:eastAsia="仿宋"/>
                <w:b/>
                <w:bCs/>
                <w:sz w:val="24"/>
              </w:rPr>
            </w:pPr>
            <w:r>
              <w:rPr>
                <w:rFonts w:hint="eastAsia" w:ascii="Calibri" w:hAnsi="Calibri" w:eastAsia="仿宋"/>
                <w:b/>
                <w:bCs/>
                <w:sz w:val="24"/>
              </w:rPr>
              <w:t>序号</w:t>
            </w:r>
          </w:p>
        </w:tc>
        <w:tc>
          <w:tcPr>
            <w:tcW w:w="3402" w:type="dxa"/>
            <w:vAlign w:val="center"/>
          </w:tcPr>
          <w:p w14:paraId="07F30D7A">
            <w:pPr>
              <w:jc w:val="center"/>
              <w:rPr>
                <w:rFonts w:ascii="Calibri" w:hAnsi="Calibri" w:eastAsia="仿宋"/>
                <w:b/>
                <w:bCs/>
                <w:sz w:val="24"/>
              </w:rPr>
            </w:pPr>
            <w:r>
              <w:rPr>
                <w:rFonts w:hint="eastAsia" w:ascii="Calibri" w:hAnsi="Calibri" w:eastAsia="仿宋"/>
                <w:b/>
                <w:bCs/>
                <w:sz w:val="24"/>
              </w:rPr>
              <w:t>采购文件章节及具体内容</w:t>
            </w:r>
          </w:p>
        </w:tc>
        <w:tc>
          <w:tcPr>
            <w:tcW w:w="3402" w:type="dxa"/>
            <w:vAlign w:val="center"/>
          </w:tcPr>
          <w:p w14:paraId="648F49CA">
            <w:pPr>
              <w:jc w:val="center"/>
              <w:rPr>
                <w:rFonts w:ascii="Calibri" w:hAnsi="Calibri" w:eastAsia="仿宋"/>
                <w:b/>
                <w:bCs/>
                <w:sz w:val="24"/>
              </w:rPr>
            </w:pPr>
            <w:r>
              <w:rPr>
                <w:rFonts w:hint="eastAsia" w:ascii="Calibri" w:hAnsi="Calibri" w:eastAsia="仿宋"/>
                <w:b/>
                <w:bCs/>
                <w:sz w:val="24"/>
              </w:rPr>
              <w:t>投标文件章节及具体内容</w:t>
            </w:r>
          </w:p>
        </w:tc>
        <w:tc>
          <w:tcPr>
            <w:tcW w:w="1361" w:type="dxa"/>
            <w:vAlign w:val="center"/>
          </w:tcPr>
          <w:p w14:paraId="44B51A7D">
            <w:pPr>
              <w:jc w:val="center"/>
              <w:rPr>
                <w:rFonts w:ascii="Calibri" w:hAnsi="Calibri" w:eastAsia="仿宋"/>
                <w:b/>
                <w:bCs/>
                <w:sz w:val="24"/>
              </w:rPr>
            </w:pPr>
            <w:r>
              <w:rPr>
                <w:rFonts w:hint="eastAsia" w:ascii="Calibri" w:hAnsi="Calibri" w:eastAsia="仿宋"/>
                <w:b/>
                <w:bCs/>
                <w:sz w:val="24"/>
              </w:rPr>
              <w:t>偏离说明</w:t>
            </w:r>
          </w:p>
        </w:tc>
      </w:tr>
      <w:tr w14:paraId="61A9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126CA18">
            <w:pPr>
              <w:jc w:val="center"/>
              <w:rPr>
                <w:rFonts w:ascii="Calibri" w:hAnsi="Calibri" w:eastAsia="仿宋" w:cs="仿宋_GB2312"/>
                <w:kern w:val="0"/>
                <w:sz w:val="24"/>
              </w:rPr>
            </w:pPr>
            <w:r>
              <w:rPr>
                <w:rFonts w:ascii="Calibri" w:hAnsi="Calibri" w:eastAsia="仿宋" w:cs="仿宋_GB2312"/>
                <w:kern w:val="0"/>
                <w:sz w:val="24"/>
              </w:rPr>
              <w:t>1</w:t>
            </w:r>
          </w:p>
        </w:tc>
        <w:tc>
          <w:tcPr>
            <w:tcW w:w="3402" w:type="dxa"/>
            <w:vAlign w:val="center"/>
          </w:tcPr>
          <w:p w14:paraId="3389A46E">
            <w:pPr>
              <w:jc w:val="center"/>
              <w:rPr>
                <w:rFonts w:ascii="Calibri" w:hAnsi="Calibri" w:eastAsia="仿宋" w:cs="仿宋_GB2312"/>
                <w:b/>
                <w:kern w:val="0"/>
                <w:sz w:val="32"/>
                <w:szCs w:val="32"/>
              </w:rPr>
            </w:pPr>
          </w:p>
        </w:tc>
        <w:tc>
          <w:tcPr>
            <w:tcW w:w="3402" w:type="dxa"/>
            <w:vAlign w:val="center"/>
          </w:tcPr>
          <w:p w14:paraId="6CC95AD8">
            <w:pPr>
              <w:jc w:val="center"/>
              <w:rPr>
                <w:rFonts w:ascii="Calibri" w:hAnsi="Calibri" w:eastAsia="仿宋" w:cs="仿宋_GB2312"/>
                <w:b/>
                <w:kern w:val="0"/>
                <w:sz w:val="32"/>
                <w:szCs w:val="32"/>
              </w:rPr>
            </w:pPr>
          </w:p>
        </w:tc>
        <w:tc>
          <w:tcPr>
            <w:tcW w:w="1361" w:type="dxa"/>
            <w:vAlign w:val="center"/>
          </w:tcPr>
          <w:p w14:paraId="6316237C">
            <w:pPr>
              <w:jc w:val="center"/>
              <w:rPr>
                <w:rFonts w:ascii="Calibri" w:hAnsi="Calibri" w:eastAsia="仿宋" w:cs="仿宋_GB2312"/>
                <w:b/>
                <w:kern w:val="0"/>
                <w:sz w:val="32"/>
                <w:szCs w:val="32"/>
              </w:rPr>
            </w:pPr>
          </w:p>
        </w:tc>
      </w:tr>
      <w:tr w14:paraId="36F4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4D444C1C">
            <w:pPr>
              <w:jc w:val="center"/>
              <w:rPr>
                <w:rFonts w:ascii="Calibri" w:hAnsi="Calibri" w:eastAsia="仿宋" w:cs="仿宋_GB2312"/>
                <w:kern w:val="0"/>
                <w:sz w:val="24"/>
              </w:rPr>
            </w:pPr>
            <w:r>
              <w:rPr>
                <w:rFonts w:ascii="Calibri" w:hAnsi="Calibri" w:eastAsia="仿宋" w:cs="仿宋_GB2312"/>
                <w:kern w:val="0"/>
                <w:sz w:val="24"/>
              </w:rPr>
              <w:t>2</w:t>
            </w:r>
          </w:p>
        </w:tc>
        <w:tc>
          <w:tcPr>
            <w:tcW w:w="3402" w:type="dxa"/>
            <w:vAlign w:val="center"/>
          </w:tcPr>
          <w:p w14:paraId="7CEA3D7C">
            <w:pPr>
              <w:jc w:val="center"/>
              <w:rPr>
                <w:rFonts w:ascii="Calibri" w:hAnsi="Calibri" w:eastAsia="仿宋" w:cs="仿宋_GB2312"/>
                <w:b/>
                <w:kern w:val="0"/>
                <w:sz w:val="32"/>
                <w:szCs w:val="32"/>
              </w:rPr>
            </w:pPr>
          </w:p>
        </w:tc>
        <w:tc>
          <w:tcPr>
            <w:tcW w:w="3402" w:type="dxa"/>
            <w:vAlign w:val="center"/>
          </w:tcPr>
          <w:p w14:paraId="6552F554">
            <w:pPr>
              <w:jc w:val="center"/>
              <w:rPr>
                <w:rFonts w:ascii="Calibri" w:hAnsi="Calibri" w:eastAsia="仿宋" w:cs="仿宋_GB2312"/>
                <w:b/>
                <w:kern w:val="0"/>
                <w:sz w:val="32"/>
                <w:szCs w:val="32"/>
              </w:rPr>
            </w:pPr>
          </w:p>
        </w:tc>
        <w:tc>
          <w:tcPr>
            <w:tcW w:w="1361" w:type="dxa"/>
            <w:vAlign w:val="center"/>
          </w:tcPr>
          <w:p w14:paraId="45561D1F">
            <w:pPr>
              <w:jc w:val="center"/>
              <w:rPr>
                <w:rFonts w:ascii="Calibri" w:hAnsi="Calibri" w:eastAsia="仿宋" w:cs="仿宋_GB2312"/>
                <w:b/>
                <w:kern w:val="0"/>
                <w:sz w:val="32"/>
                <w:szCs w:val="32"/>
              </w:rPr>
            </w:pPr>
          </w:p>
        </w:tc>
      </w:tr>
      <w:tr w14:paraId="109B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195E81E">
            <w:pPr>
              <w:jc w:val="center"/>
              <w:rPr>
                <w:rFonts w:ascii="Calibri" w:hAnsi="Calibri" w:eastAsia="仿宋" w:cs="仿宋_GB2312"/>
                <w:kern w:val="0"/>
                <w:sz w:val="24"/>
              </w:rPr>
            </w:pPr>
            <w:r>
              <w:rPr>
                <w:rFonts w:hint="eastAsia" w:ascii="Calibri" w:hAnsi="Calibri" w:eastAsia="仿宋" w:cs="仿宋_GB2312"/>
                <w:kern w:val="0"/>
                <w:sz w:val="24"/>
              </w:rPr>
              <w:t>……</w:t>
            </w:r>
          </w:p>
        </w:tc>
        <w:tc>
          <w:tcPr>
            <w:tcW w:w="3402" w:type="dxa"/>
            <w:vAlign w:val="center"/>
          </w:tcPr>
          <w:p w14:paraId="45374199">
            <w:pPr>
              <w:jc w:val="center"/>
              <w:rPr>
                <w:rFonts w:ascii="Calibri" w:hAnsi="Calibri" w:eastAsia="仿宋" w:cs="仿宋_GB2312"/>
                <w:b/>
                <w:kern w:val="0"/>
                <w:sz w:val="32"/>
                <w:szCs w:val="32"/>
              </w:rPr>
            </w:pPr>
          </w:p>
        </w:tc>
        <w:tc>
          <w:tcPr>
            <w:tcW w:w="3402" w:type="dxa"/>
            <w:vAlign w:val="center"/>
          </w:tcPr>
          <w:p w14:paraId="4FDFBF4D">
            <w:pPr>
              <w:jc w:val="center"/>
              <w:rPr>
                <w:rFonts w:ascii="Calibri" w:hAnsi="Calibri" w:eastAsia="仿宋" w:cs="仿宋_GB2312"/>
                <w:b/>
                <w:kern w:val="0"/>
                <w:sz w:val="32"/>
                <w:szCs w:val="32"/>
              </w:rPr>
            </w:pPr>
          </w:p>
        </w:tc>
        <w:tc>
          <w:tcPr>
            <w:tcW w:w="1361" w:type="dxa"/>
            <w:vAlign w:val="center"/>
          </w:tcPr>
          <w:p w14:paraId="7CFE293A">
            <w:pPr>
              <w:jc w:val="center"/>
              <w:rPr>
                <w:rFonts w:ascii="Calibri" w:hAnsi="Calibri" w:eastAsia="仿宋" w:cs="仿宋_GB2312"/>
                <w:b/>
                <w:kern w:val="0"/>
                <w:sz w:val="32"/>
                <w:szCs w:val="32"/>
              </w:rPr>
            </w:pPr>
          </w:p>
        </w:tc>
      </w:tr>
    </w:tbl>
    <w:p w14:paraId="053A6739">
      <w:pPr>
        <w:jc w:val="left"/>
        <w:rPr>
          <w:rFonts w:ascii="Calibri" w:hAnsi="Calibri" w:eastAsia="仿宋" w:cs="仿宋_GB2312"/>
          <w:kern w:val="0"/>
          <w:sz w:val="24"/>
        </w:rPr>
      </w:pPr>
      <w:r>
        <w:rPr>
          <w:rFonts w:hint="eastAsia" w:ascii="Calibri" w:hAnsi="Calibri" w:eastAsia="仿宋" w:cs="仿宋_GB2312"/>
          <w:kern w:val="0"/>
          <w:sz w:val="24"/>
        </w:rPr>
        <w:t>供应商保证：除商务技术偏离表列出的偏离外，供应商响应采购文件的全部要求</w:t>
      </w:r>
    </w:p>
    <w:p w14:paraId="0BF88BCE">
      <w:pPr>
        <w:ind w:firstLine="2891" w:firstLineChars="900"/>
        <w:rPr>
          <w:rFonts w:ascii="Calibri" w:hAnsi="Calibri" w:eastAsia="仿宋" w:cs="仿宋_GB2312"/>
          <w:b/>
          <w:kern w:val="0"/>
          <w:sz w:val="32"/>
          <w:szCs w:val="32"/>
        </w:rPr>
      </w:pPr>
    </w:p>
    <w:p w14:paraId="4480FA2B">
      <w:pPr>
        <w:spacing w:line="360" w:lineRule="auto"/>
        <w:ind w:right="420"/>
        <w:rPr>
          <w:rFonts w:ascii="Calibri" w:hAnsi="Calibri" w:eastAsia="仿宋" w:cs="宋体"/>
          <w:sz w:val="24"/>
        </w:rPr>
      </w:pPr>
      <w:r>
        <w:rPr>
          <w:rFonts w:hint="eastAsia" w:ascii="Calibri" w:hAnsi="Calibri" w:eastAsia="仿宋" w:cs="宋体"/>
          <w:sz w:val="24"/>
        </w:rPr>
        <w:t>注：按本格式和要求提供。</w:t>
      </w:r>
    </w:p>
    <w:p w14:paraId="5506A6B6">
      <w:pPr>
        <w:ind w:firstLine="1911" w:firstLineChars="595"/>
        <w:rPr>
          <w:rFonts w:ascii="Calibri" w:hAnsi="Calibri" w:eastAsia="仿宋" w:cs="宋体"/>
          <w:b/>
          <w:bCs/>
          <w:sz w:val="32"/>
          <w:szCs w:val="32"/>
        </w:rPr>
      </w:pPr>
    </w:p>
    <w:p w14:paraId="005D3CE1">
      <w:pPr>
        <w:widowControl/>
        <w:adjustRightInd/>
        <w:jc w:val="left"/>
        <w:rPr>
          <w:rFonts w:ascii="Calibri" w:hAnsi="Calibri" w:eastAsia="仿宋" w:cs="宋体"/>
          <w:b/>
          <w:bCs/>
          <w:sz w:val="32"/>
          <w:szCs w:val="32"/>
        </w:rPr>
      </w:pPr>
      <w:r>
        <w:rPr>
          <w:rFonts w:ascii="Calibri" w:hAnsi="Calibri" w:eastAsia="仿宋" w:cs="宋体"/>
          <w:b/>
          <w:bCs/>
          <w:sz w:val="32"/>
          <w:szCs w:val="32"/>
        </w:rPr>
        <w:br w:type="page"/>
      </w:r>
    </w:p>
    <w:p w14:paraId="7F798EE3">
      <w:pPr>
        <w:snapToGrid w:val="0"/>
        <w:spacing w:line="360" w:lineRule="auto"/>
        <w:jc w:val="center"/>
        <w:outlineLvl w:val="2"/>
        <w:rPr>
          <w:rFonts w:ascii="Calibri" w:hAnsi="Calibri" w:eastAsia="仿宋" w:cs="仿宋_GB2312"/>
          <w:b/>
          <w:kern w:val="0"/>
          <w:sz w:val="32"/>
          <w:szCs w:val="32"/>
        </w:rPr>
      </w:pPr>
      <w:r>
        <w:rPr>
          <w:rFonts w:hint="eastAsia" w:ascii="Calibri" w:hAnsi="Calibri" w:eastAsia="仿宋" w:cs="仿宋_GB2312"/>
          <w:b/>
          <w:kern w:val="0"/>
          <w:sz w:val="32"/>
          <w:szCs w:val="32"/>
        </w:rPr>
        <w:t>八、政府采购供应商廉洁自律承诺书</w:t>
      </w:r>
    </w:p>
    <w:p w14:paraId="635B45EE">
      <w:pPr>
        <w:snapToGrid w:val="0"/>
        <w:spacing w:line="360" w:lineRule="auto"/>
        <w:rPr>
          <w:rFonts w:ascii="Calibri" w:hAnsi="Calibri" w:eastAsia="仿宋" w:cs="宋体"/>
          <w:sz w:val="24"/>
        </w:rPr>
      </w:pPr>
    </w:p>
    <w:p w14:paraId="007FF90E">
      <w:pPr>
        <w:snapToGrid w:val="0"/>
        <w:spacing w:line="360" w:lineRule="auto"/>
        <w:rPr>
          <w:rFonts w:ascii="Calibri" w:hAnsi="Calibri" w:eastAsia="仿宋" w:cs="仿宋_GB2312"/>
          <w:kern w:val="0"/>
          <w:sz w:val="24"/>
        </w:rPr>
      </w:pPr>
      <w:r>
        <w:rPr>
          <w:rFonts w:hint="eastAsia" w:ascii="Calibri" w:hAnsi="Calibri" w:eastAsia="仿宋" w:cs="仿宋_GB2312"/>
          <w:sz w:val="24"/>
        </w:rPr>
        <w:t>浙江省经济和信息化厅、（采购代理机构）</w:t>
      </w:r>
      <w:r>
        <w:rPr>
          <w:rFonts w:hint="eastAsia" w:ascii="Calibri" w:hAnsi="Calibri" w:eastAsia="仿宋" w:cs="仿宋_GB2312"/>
          <w:kern w:val="0"/>
          <w:sz w:val="24"/>
          <w:lang w:val="zh-CN"/>
        </w:rPr>
        <w:t>：</w:t>
      </w:r>
    </w:p>
    <w:p w14:paraId="2569B4B2">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我单位响应你</w:t>
      </w:r>
      <w:r>
        <w:rPr>
          <w:rFonts w:hint="eastAsia" w:ascii="Calibri" w:hAnsi="Calibri" w:eastAsia="仿宋" w:cs="仿宋_GB2312"/>
          <w:sz w:val="24"/>
        </w:rPr>
        <w:t>单位</w:t>
      </w:r>
      <w:r>
        <w:rPr>
          <w:rFonts w:hint="eastAsia" w:ascii="Calibri" w:hAnsi="Calibri" w:eastAsia="仿宋" w:cs="仿宋_GB2312"/>
          <w:kern w:val="0"/>
          <w:sz w:val="24"/>
          <w:lang w:val="zh-CN"/>
        </w:rPr>
        <w:t>项目招标要求参加投标。在这次投标过程中和中标后，我们将严格遵守国家法律法规要求，并郑重承诺：</w:t>
      </w:r>
    </w:p>
    <w:p w14:paraId="2C629EF7">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一、不向项目有关人员及部门赠送礼金礼物、有价证券、回扣以及中介费、介绍费、咨询费等好处费；</w:t>
      </w:r>
    </w:p>
    <w:p w14:paraId="0C6A8175">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二、不为项目有关人员及部门报销应由你方单位或个人支付的费用；</w:t>
      </w:r>
    </w:p>
    <w:p w14:paraId="04944A33">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三、不向项目有关人员及部门提供有可能影响公正的宴请和健身娱乐等活动；</w:t>
      </w:r>
    </w:p>
    <w:p w14:paraId="534289FF">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四、不为项目有关人员及部门出国（境）、旅游等提供方便；</w:t>
      </w:r>
    </w:p>
    <w:p w14:paraId="1F226222">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五、不为项目有关人员个人装修住房、婚丧嫁娶、配偶子女工作安排等提供好处；</w:t>
      </w:r>
    </w:p>
    <w:p w14:paraId="02BD31F6">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六、严格遵守《中华人民共和国政府采购法》《中华人民共和国招标投标法》《中华人民共和国民法典》等法律法规，诚实守信，合法经营，坚决抵制各种违法违纪行为。</w:t>
      </w:r>
    </w:p>
    <w:p w14:paraId="31B7A106">
      <w:pPr>
        <w:autoSpaceDE w:val="0"/>
        <w:autoSpaceDN w:val="0"/>
        <w:spacing w:line="360" w:lineRule="auto"/>
        <w:ind w:firstLine="480" w:firstLineChars="200"/>
        <w:jc w:val="left"/>
        <w:rPr>
          <w:rFonts w:ascii="Calibri" w:hAnsi="Calibri" w:eastAsia="仿宋" w:cs="仿宋_GB2312"/>
          <w:kern w:val="0"/>
          <w:sz w:val="24"/>
          <w:lang w:val="zh-CN"/>
        </w:rPr>
      </w:pPr>
      <w:r>
        <w:rPr>
          <w:rFonts w:hint="eastAsia" w:ascii="Calibri" w:hAnsi="Calibri" w:eastAsia="仿宋" w:cs="仿宋_GB2312"/>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344006A">
      <w:pPr>
        <w:autoSpaceDE w:val="0"/>
        <w:autoSpaceDN w:val="0"/>
        <w:spacing w:line="360" w:lineRule="auto"/>
        <w:ind w:left="2"/>
        <w:jc w:val="left"/>
        <w:rPr>
          <w:rFonts w:ascii="Calibri" w:hAnsi="Calibri" w:eastAsia="仿宋" w:cs="仿宋_GB2312"/>
          <w:kern w:val="0"/>
          <w:sz w:val="24"/>
          <w:lang w:val="zh-CN"/>
        </w:rPr>
      </w:pPr>
    </w:p>
    <w:p w14:paraId="061BB0B0">
      <w:pPr>
        <w:autoSpaceDE w:val="0"/>
        <w:autoSpaceDN w:val="0"/>
        <w:spacing w:line="360" w:lineRule="auto"/>
        <w:ind w:left="2"/>
        <w:jc w:val="left"/>
        <w:rPr>
          <w:rFonts w:ascii="Calibri" w:hAnsi="Calibri" w:eastAsia="仿宋" w:cs="仿宋_GB2312"/>
          <w:kern w:val="0"/>
          <w:sz w:val="24"/>
          <w:lang w:val="zh-CN"/>
        </w:rPr>
      </w:pPr>
    </w:p>
    <w:p w14:paraId="79DF2A1D">
      <w:pPr>
        <w:autoSpaceDE w:val="0"/>
        <w:autoSpaceDN w:val="0"/>
        <w:spacing w:line="360" w:lineRule="auto"/>
        <w:ind w:left="2"/>
        <w:jc w:val="left"/>
        <w:rPr>
          <w:rFonts w:ascii="Calibri" w:hAnsi="Calibri" w:eastAsia="仿宋" w:cs="仿宋_GB2312"/>
          <w:kern w:val="0"/>
          <w:sz w:val="24"/>
          <w:lang w:val="zh-CN"/>
        </w:rPr>
      </w:pPr>
    </w:p>
    <w:p w14:paraId="410026D5">
      <w:pPr>
        <w:autoSpaceDE w:val="0"/>
        <w:autoSpaceDN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供应商名称（</w:t>
      </w:r>
      <w:r>
        <w:rPr>
          <w:rFonts w:hint="eastAsia" w:ascii="Calibri" w:hAnsi="Calibri" w:eastAsia="仿宋" w:cs="仿宋_GB2312"/>
          <w:sz w:val="24"/>
        </w:rPr>
        <w:t>电子签名</w:t>
      </w:r>
      <w:r>
        <w:rPr>
          <w:rFonts w:hint="eastAsia" w:ascii="Calibri" w:hAnsi="Calibri" w:eastAsia="仿宋" w:cs="仿宋_GB2312"/>
          <w:kern w:val="0"/>
          <w:sz w:val="24"/>
          <w:lang w:val="zh-CN"/>
        </w:rPr>
        <w:t>）：</w:t>
      </w:r>
    </w:p>
    <w:p w14:paraId="2B43D80E">
      <w:pPr>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日期</w:t>
      </w:r>
      <w:r>
        <w:rPr>
          <w:rFonts w:hint="eastAsia" w:ascii="Calibri" w:hAnsi="Calibri" w:eastAsia="仿宋" w:cs="仿宋_GB2312"/>
          <w:kern w:val="0"/>
          <w:sz w:val="24"/>
        </w:rPr>
        <w:t>：</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60ACE95F">
      <w:pPr>
        <w:spacing w:line="360" w:lineRule="auto"/>
        <w:jc w:val="center"/>
        <w:rPr>
          <w:rFonts w:ascii="Calibri" w:hAnsi="Calibri" w:eastAsia="仿宋" w:cs="宋体"/>
          <w:b/>
          <w:bCs/>
          <w:sz w:val="24"/>
        </w:rPr>
      </w:pPr>
    </w:p>
    <w:p w14:paraId="238C8A23">
      <w:pPr>
        <w:spacing w:line="360" w:lineRule="auto"/>
        <w:ind w:right="420"/>
        <w:rPr>
          <w:rFonts w:ascii="Calibri" w:hAnsi="Calibri" w:eastAsia="仿宋" w:cs="宋体"/>
          <w:sz w:val="24"/>
        </w:rPr>
      </w:pPr>
      <w:r>
        <w:rPr>
          <w:rFonts w:hint="eastAsia" w:ascii="Calibri" w:hAnsi="Calibri" w:eastAsia="仿宋" w:cs="宋体"/>
          <w:sz w:val="24"/>
        </w:rPr>
        <w:t>注：按本格式和要求提供。</w:t>
      </w:r>
    </w:p>
    <w:p w14:paraId="1521B1E5">
      <w:pPr>
        <w:widowControl/>
        <w:adjustRightInd/>
        <w:jc w:val="left"/>
        <w:rPr>
          <w:rFonts w:ascii="Calibri" w:hAnsi="Calibri" w:eastAsia="仿宋" w:cs="宋体"/>
          <w:b/>
          <w:kern w:val="0"/>
          <w:sz w:val="36"/>
          <w:szCs w:val="36"/>
        </w:rPr>
      </w:pPr>
      <w:r>
        <w:rPr>
          <w:rFonts w:ascii="Calibri" w:hAnsi="Calibri" w:eastAsia="仿宋" w:cs="宋体"/>
          <w:b/>
          <w:kern w:val="0"/>
          <w:sz w:val="36"/>
          <w:szCs w:val="36"/>
        </w:rPr>
        <w:br w:type="page"/>
      </w:r>
    </w:p>
    <w:p w14:paraId="04F6601A">
      <w:pPr>
        <w:snapToGrid w:val="0"/>
        <w:spacing w:line="360" w:lineRule="auto"/>
        <w:jc w:val="center"/>
        <w:outlineLvl w:val="2"/>
        <w:rPr>
          <w:rFonts w:ascii="Calibri" w:hAnsi="Calibri" w:eastAsia="仿宋" w:cs="仿宋"/>
          <w:b/>
          <w:kern w:val="0"/>
          <w:sz w:val="32"/>
          <w:szCs w:val="32"/>
          <w:lang w:val="zh-CN"/>
        </w:rPr>
      </w:pPr>
      <w:r>
        <w:rPr>
          <w:rFonts w:hint="eastAsia" w:ascii="Calibri" w:hAnsi="Calibri" w:eastAsia="仿宋" w:cs="仿宋_GB2312"/>
          <w:b/>
          <w:kern w:val="0"/>
          <w:sz w:val="32"/>
          <w:szCs w:val="32"/>
        </w:rPr>
        <w:t>九、供应商认为有必要的其他内容</w:t>
      </w:r>
    </w:p>
    <w:p w14:paraId="7AECC120">
      <w:pPr>
        <w:spacing w:line="360" w:lineRule="auto"/>
        <w:jc w:val="center"/>
        <w:rPr>
          <w:rFonts w:ascii="Calibri" w:hAnsi="Calibri" w:eastAsia="仿宋" w:cs="仿宋_GB2312"/>
          <w:b/>
          <w:kern w:val="0"/>
          <w:sz w:val="32"/>
          <w:szCs w:val="32"/>
        </w:rPr>
      </w:pPr>
    </w:p>
    <w:p w14:paraId="2CE7E978">
      <w:pPr>
        <w:spacing w:line="360" w:lineRule="auto"/>
        <w:jc w:val="center"/>
        <w:rPr>
          <w:rFonts w:ascii="Calibri" w:hAnsi="Calibri" w:eastAsia="仿宋" w:cs="仿宋_GB2312"/>
          <w:b/>
          <w:kern w:val="0"/>
          <w:sz w:val="32"/>
          <w:szCs w:val="32"/>
        </w:rPr>
      </w:pPr>
    </w:p>
    <w:p w14:paraId="20663289">
      <w:pPr>
        <w:spacing w:line="360" w:lineRule="auto"/>
        <w:jc w:val="center"/>
        <w:rPr>
          <w:rFonts w:ascii="Calibri" w:hAnsi="Calibri" w:eastAsia="仿宋" w:cs="仿宋_GB2312"/>
          <w:b/>
          <w:kern w:val="0"/>
          <w:sz w:val="32"/>
          <w:szCs w:val="32"/>
        </w:rPr>
      </w:pPr>
    </w:p>
    <w:p w14:paraId="6813B563">
      <w:pPr>
        <w:spacing w:line="360" w:lineRule="auto"/>
        <w:jc w:val="center"/>
        <w:rPr>
          <w:rFonts w:ascii="Calibri" w:hAnsi="Calibri" w:eastAsia="仿宋" w:cs="仿宋_GB2312"/>
          <w:b/>
          <w:kern w:val="0"/>
          <w:sz w:val="32"/>
          <w:szCs w:val="32"/>
        </w:rPr>
      </w:pPr>
    </w:p>
    <w:p w14:paraId="56A89B75">
      <w:pPr>
        <w:spacing w:line="360" w:lineRule="auto"/>
        <w:jc w:val="center"/>
        <w:rPr>
          <w:rFonts w:ascii="Calibri" w:hAnsi="Calibri" w:eastAsia="仿宋" w:cs="仿宋_GB2312"/>
          <w:b/>
          <w:kern w:val="0"/>
          <w:sz w:val="32"/>
          <w:szCs w:val="32"/>
        </w:rPr>
      </w:pPr>
    </w:p>
    <w:p w14:paraId="07EB6C3F">
      <w:pPr>
        <w:spacing w:line="360" w:lineRule="auto"/>
        <w:jc w:val="center"/>
        <w:rPr>
          <w:rFonts w:ascii="Calibri" w:hAnsi="Calibri" w:eastAsia="仿宋" w:cs="仿宋_GB2312"/>
          <w:b/>
          <w:kern w:val="0"/>
          <w:sz w:val="32"/>
          <w:szCs w:val="32"/>
        </w:rPr>
      </w:pPr>
    </w:p>
    <w:p w14:paraId="40C4E072">
      <w:pPr>
        <w:spacing w:line="360" w:lineRule="auto"/>
        <w:jc w:val="center"/>
        <w:rPr>
          <w:rFonts w:ascii="Calibri" w:hAnsi="Calibri" w:eastAsia="仿宋" w:cs="仿宋_GB2312"/>
          <w:b/>
          <w:kern w:val="0"/>
          <w:sz w:val="32"/>
          <w:szCs w:val="32"/>
        </w:rPr>
      </w:pPr>
    </w:p>
    <w:p w14:paraId="7D7E096D">
      <w:pPr>
        <w:spacing w:line="360" w:lineRule="auto"/>
        <w:jc w:val="center"/>
        <w:rPr>
          <w:rFonts w:ascii="Calibri" w:hAnsi="Calibri" w:eastAsia="仿宋" w:cs="仿宋_GB2312"/>
          <w:b/>
          <w:kern w:val="0"/>
          <w:sz w:val="32"/>
          <w:szCs w:val="32"/>
        </w:rPr>
      </w:pPr>
    </w:p>
    <w:p w14:paraId="701C37E0">
      <w:pPr>
        <w:spacing w:line="360" w:lineRule="auto"/>
        <w:jc w:val="center"/>
        <w:rPr>
          <w:rFonts w:ascii="Calibri" w:hAnsi="Calibri" w:eastAsia="仿宋" w:cs="仿宋_GB2312"/>
          <w:b/>
          <w:kern w:val="0"/>
          <w:sz w:val="32"/>
          <w:szCs w:val="32"/>
        </w:rPr>
      </w:pPr>
    </w:p>
    <w:p w14:paraId="1B37622C">
      <w:pPr>
        <w:spacing w:line="360" w:lineRule="auto"/>
        <w:jc w:val="center"/>
        <w:rPr>
          <w:rFonts w:ascii="Calibri" w:hAnsi="Calibri" w:eastAsia="仿宋" w:cs="仿宋_GB2312"/>
          <w:b/>
          <w:kern w:val="0"/>
          <w:sz w:val="32"/>
          <w:szCs w:val="32"/>
        </w:rPr>
      </w:pPr>
    </w:p>
    <w:p w14:paraId="26308361">
      <w:pPr>
        <w:spacing w:line="360" w:lineRule="auto"/>
        <w:jc w:val="center"/>
        <w:rPr>
          <w:rFonts w:ascii="Calibri" w:hAnsi="Calibri" w:eastAsia="仿宋" w:cs="仿宋_GB2312"/>
          <w:b/>
          <w:kern w:val="0"/>
          <w:sz w:val="32"/>
          <w:szCs w:val="32"/>
        </w:rPr>
      </w:pPr>
    </w:p>
    <w:p w14:paraId="35274CB4">
      <w:pPr>
        <w:spacing w:line="360" w:lineRule="auto"/>
        <w:jc w:val="center"/>
        <w:rPr>
          <w:rFonts w:ascii="Calibri" w:hAnsi="Calibri" w:eastAsia="仿宋" w:cs="仿宋_GB2312"/>
          <w:b/>
          <w:kern w:val="0"/>
          <w:sz w:val="32"/>
          <w:szCs w:val="32"/>
        </w:rPr>
      </w:pPr>
    </w:p>
    <w:p w14:paraId="4926C0CE">
      <w:pPr>
        <w:spacing w:line="360" w:lineRule="auto"/>
        <w:jc w:val="center"/>
        <w:rPr>
          <w:rFonts w:ascii="Calibri" w:hAnsi="Calibri" w:eastAsia="仿宋" w:cs="仿宋_GB2312"/>
          <w:b/>
          <w:kern w:val="0"/>
          <w:sz w:val="32"/>
          <w:szCs w:val="32"/>
        </w:rPr>
      </w:pPr>
    </w:p>
    <w:p w14:paraId="277EC764">
      <w:pPr>
        <w:spacing w:line="360" w:lineRule="auto"/>
        <w:jc w:val="center"/>
        <w:rPr>
          <w:rFonts w:ascii="Calibri" w:hAnsi="Calibri" w:eastAsia="仿宋" w:cs="仿宋_GB2312"/>
          <w:b/>
          <w:kern w:val="0"/>
          <w:sz w:val="32"/>
          <w:szCs w:val="32"/>
        </w:rPr>
      </w:pPr>
    </w:p>
    <w:p w14:paraId="524B656D">
      <w:pPr>
        <w:spacing w:line="360" w:lineRule="auto"/>
        <w:jc w:val="center"/>
        <w:rPr>
          <w:rFonts w:ascii="Calibri" w:hAnsi="Calibri" w:eastAsia="仿宋" w:cs="仿宋_GB2312"/>
          <w:b/>
          <w:kern w:val="0"/>
          <w:sz w:val="32"/>
          <w:szCs w:val="32"/>
        </w:rPr>
      </w:pPr>
    </w:p>
    <w:p w14:paraId="51D7C80D">
      <w:pPr>
        <w:autoSpaceDE w:val="0"/>
        <w:autoSpaceDN w:val="0"/>
        <w:spacing w:line="360" w:lineRule="auto"/>
        <w:ind w:firstLine="420"/>
        <w:rPr>
          <w:rFonts w:ascii="Calibri" w:hAnsi="Calibri" w:eastAsia="仿宋" w:cs="仿宋_GB2312"/>
          <w:kern w:val="0"/>
          <w:sz w:val="24"/>
          <w:szCs w:val="20"/>
          <w:lang w:val="zh-CN"/>
        </w:rPr>
      </w:pPr>
      <w:r>
        <w:rPr>
          <w:rFonts w:ascii="Calibri" w:hAnsi="Calibri" w:eastAsia="仿宋" w:cs="仿宋_GB2312"/>
          <w:kern w:val="0"/>
          <w:sz w:val="24"/>
          <w:szCs w:val="20"/>
          <w:lang w:val="zh-CN"/>
        </w:rPr>
        <w:br w:type="page"/>
      </w:r>
    </w:p>
    <w:p w14:paraId="4EC80FC4">
      <w:pPr>
        <w:spacing w:line="360" w:lineRule="auto"/>
        <w:jc w:val="center"/>
        <w:outlineLvl w:val="1"/>
        <w:rPr>
          <w:rFonts w:ascii="Calibri" w:hAnsi="Calibri" w:eastAsia="仿宋" w:cs="仿宋_GB2312"/>
          <w:b/>
          <w:kern w:val="0"/>
          <w:sz w:val="36"/>
          <w:szCs w:val="36"/>
        </w:rPr>
      </w:pPr>
      <w:r>
        <w:rPr>
          <w:rFonts w:hint="eastAsia" w:ascii="Calibri" w:hAnsi="Calibri" w:eastAsia="仿宋" w:cs="仿宋_GB2312"/>
          <w:b/>
          <w:kern w:val="0"/>
          <w:sz w:val="36"/>
          <w:szCs w:val="36"/>
        </w:rPr>
        <w:t>报价文件部分</w:t>
      </w:r>
    </w:p>
    <w:p w14:paraId="5B66B807">
      <w:pPr>
        <w:spacing w:line="360" w:lineRule="auto"/>
        <w:jc w:val="center"/>
        <w:rPr>
          <w:rFonts w:ascii="Calibri" w:hAnsi="Calibri" w:eastAsia="仿宋" w:cs="仿宋_GB2312"/>
          <w:b/>
          <w:kern w:val="0"/>
          <w:sz w:val="36"/>
          <w:szCs w:val="36"/>
        </w:rPr>
      </w:pPr>
    </w:p>
    <w:p w14:paraId="38C2BBD1">
      <w:pPr>
        <w:spacing w:line="360" w:lineRule="auto"/>
        <w:jc w:val="center"/>
        <w:outlineLvl w:val="2"/>
        <w:rPr>
          <w:rFonts w:ascii="Calibri" w:hAnsi="Calibri" w:eastAsia="仿宋" w:cs="仿宋_GB2312"/>
          <w:b/>
          <w:kern w:val="0"/>
          <w:sz w:val="36"/>
          <w:szCs w:val="36"/>
        </w:rPr>
      </w:pPr>
      <w:r>
        <w:rPr>
          <w:rFonts w:hint="eastAsia" w:ascii="Calibri" w:hAnsi="Calibri" w:eastAsia="仿宋" w:cs="仿宋_GB2312"/>
          <w:b/>
          <w:kern w:val="0"/>
          <w:sz w:val="36"/>
          <w:szCs w:val="36"/>
        </w:rPr>
        <w:t>目录</w:t>
      </w:r>
    </w:p>
    <w:p w14:paraId="441F9642">
      <w:pPr>
        <w:spacing w:line="360" w:lineRule="auto"/>
        <w:jc w:val="center"/>
        <w:rPr>
          <w:rFonts w:ascii="Calibri" w:hAnsi="Calibri" w:eastAsia="仿宋" w:cs="仿宋_GB2312"/>
          <w:b/>
          <w:kern w:val="0"/>
          <w:sz w:val="36"/>
          <w:szCs w:val="36"/>
        </w:rPr>
      </w:pPr>
    </w:p>
    <w:p w14:paraId="6D696F3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C7169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（2）报价组成明细表………………………………………………………………（页码）</w:t>
      </w:r>
    </w:p>
    <w:p w14:paraId="0AE5542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（3）报价情况说明…………………………………………………………………（页码）</w:t>
      </w:r>
    </w:p>
    <w:p w14:paraId="0E5B165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（4）中小企业声明函………………………………………………………………（页码）</w:t>
      </w:r>
    </w:p>
    <w:p w14:paraId="646AB76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（5）交纳采购代理服务费承诺书…………………………………………………（页码）</w:t>
      </w:r>
    </w:p>
    <w:p w14:paraId="475BEBE6">
      <w:pPr>
        <w:snapToGrid w:val="0"/>
        <w:spacing w:line="360" w:lineRule="auto"/>
        <w:ind w:right="480"/>
        <w:jc w:val="center"/>
        <w:rPr>
          <w:rFonts w:ascii="Calibri" w:hAnsi="Calibri" w:eastAsia="仿宋" w:cs="宋体"/>
          <w:b/>
          <w:kern w:val="0"/>
          <w:sz w:val="32"/>
          <w:szCs w:val="32"/>
        </w:rPr>
      </w:pPr>
    </w:p>
    <w:p w14:paraId="09A0CCAA">
      <w:pPr>
        <w:snapToGrid w:val="0"/>
        <w:spacing w:line="360" w:lineRule="auto"/>
        <w:ind w:right="480"/>
        <w:jc w:val="center"/>
        <w:rPr>
          <w:rFonts w:ascii="Calibri" w:hAnsi="Calibri" w:eastAsia="仿宋" w:cs="宋体"/>
          <w:b/>
          <w:kern w:val="0"/>
          <w:sz w:val="32"/>
          <w:szCs w:val="32"/>
        </w:rPr>
      </w:pPr>
    </w:p>
    <w:p w14:paraId="71B9F84D">
      <w:pPr>
        <w:snapToGrid w:val="0"/>
        <w:spacing w:line="360" w:lineRule="auto"/>
        <w:ind w:right="480"/>
        <w:jc w:val="center"/>
        <w:rPr>
          <w:rFonts w:ascii="Calibri" w:hAnsi="Calibri" w:eastAsia="仿宋" w:cs="宋体"/>
          <w:b/>
          <w:kern w:val="0"/>
          <w:sz w:val="32"/>
          <w:szCs w:val="32"/>
        </w:rPr>
      </w:pPr>
    </w:p>
    <w:p w14:paraId="6DAAAD4C">
      <w:pPr>
        <w:pStyle w:val="691"/>
        <w:keepNext w:val="0"/>
        <w:pageBreakBefore w:val="0"/>
        <w:tabs>
          <w:tab w:val="clear" w:pos="720"/>
        </w:tabs>
        <w:snapToGrid w:val="0"/>
        <w:spacing w:before="120" w:after="120"/>
        <w:ind w:firstLine="643"/>
        <w:outlineLvl w:val="9"/>
        <w:rPr>
          <w:rFonts w:ascii="Calibri" w:hAnsi="Calibri" w:eastAsia="仿宋" w:cs="宋体"/>
          <w:kern w:val="2"/>
          <w:sz w:val="32"/>
          <w:szCs w:val="32"/>
        </w:rPr>
        <w:sectPr>
          <w:footerReference r:id="rId10" w:type="first"/>
          <w:footerReference r:id="rId9" w:type="default"/>
          <w:pgSz w:w="11906" w:h="16838"/>
          <w:pgMar w:top="1418" w:right="1418" w:bottom="1418" w:left="1418" w:header="851" w:footer="992" w:gutter="0"/>
          <w:cols w:space="720" w:num="1"/>
          <w:docGrid w:linePitch="312" w:charSpace="0"/>
        </w:sectPr>
      </w:pPr>
    </w:p>
    <w:p w14:paraId="06096778">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一、开标一览表（报价表）</w:t>
      </w:r>
    </w:p>
    <w:p w14:paraId="7054DC4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浙江省经济和信息化厅</w:t>
      </w:r>
      <w:r>
        <w:rPr>
          <w:rFonts w:hint="eastAsia" w:ascii="仿宋" w:hAnsi="仿宋" w:eastAsia="仿宋" w:cs="仿宋"/>
          <w:color w:val="auto"/>
          <w:sz w:val="24"/>
          <w:highlight w:val="none"/>
        </w:rPr>
        <w:t>、浙江省成套工程有限公司</w:t>
      </w:r>
      <w:r>
        <w:rPr>
          <w:rFonts w:hint="eastAsia" w:ascii="仿宋" w:hAnsi="仿宋" w:eastAsia="仿宋" w:cs="仿宋"/>
          <w:color w:val="auto"/>
          <w:kern w:val="0"/>
          <w:sz w:val="24"/>
          <w:highlight w:val="none"/>
          <w:lang w:val="zh-CN"/>
        </w:rPr>
        <w:t>：</w:t>
      </w:r>
    </w:p>
    <w:p w14:paraId="252FB2AA">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数字经信应用建设项目（浙江省生物医药产业发展综合应用）</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eastAsia="zh-CN"/>
        </w:rPr>
        <w:t>ZJCT8-JXT202406</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E7CB9D8">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gridCol w:w="2835"/>
      </w:tblGrid>
      <w:tr w14:paraId="665B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669" w:type="dxa"/>
            <w:vAlign w:val="center"/>
          </w:tcPr>
          <w:p w14:paraId="0F7E82E6">
            <w:pPr>
              <w:adjustRightInd/>
              <w:jc w:val="center"/>
              <w:rPr>
                <w:rFonts w:ascii="仿宋" w:hAnsi="仿宋" w:eastAsia="仿宋" w:cs="仿宋"/>
                <w:b/>
                <w:bCs/>
                <w:color w:val="auto"/>
                <w:sz w:val="24"/>
                <w:highlight w:val="none"/>
                <w:lang w:val="en-GB"/>
              </w:rPr>
            </w:pPr>
            <w:r>
              <w:rPr>
                <w:rFonts w:hint="eastAsia" w:ascii="仿宋" w:hAnsi="仿宋" w:eastAsia="仿宋" w:cs="仿宋"/>
                <w:b/>
                <w:bCs/>
                <w:color w:val="auto"/>
                <w:sz w:val="24"/>
                <w:highlight w:val="none"/>
              </w:rPr>
              <w:t>投标总价（元）</w:t>
            </w:r>
          </w:p>
        </w:tc>
        <w:tc>
          <w:tcPr>
            <w:tcW w:w="2835" w:type="dxa"/>
            <w:vAlign w:val="center"/>
          </w:tcPr>
          <w:p w14:paraId="6A63D663">
            <w:pPr>
              <w:adjustRightInd/>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5F03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9" w:type="dxa"/>
            <w:vAlign w:val="center"/>
          </w:tcPr>
          <w:p w14:paraId="1851D1A4">
            <w:pPr>
              <w:adjustRightInd/>
              <w:rPr>
                <w:rFonts w:ascii="仿宋" w:hAnsi="仿宋" w:eastAsia="仿宋" w:cs="仿宋"/>
                <w:color w:val="auto"/>
                <w:sz w:val="24"/>
                <w:highlight w:val="none"/>
              </w:rPr>
            </w:pPr>
            <w:r>
              <w:rPr>
                <w:rFonts w:hint="eastAsia" w:ascii="仿宋" w:hAnsi="仿宋" w:eastAsia="仿宋" w:cs="仿宋"/>
                <w:color w:val="auto"/>
                <w:sz w:val="24"/>
                <w:highlight w:val="none"/>
                <w:lang w:val="en-GB"/>
              </w:rPr>
              <w:t>小写：</w:t>
            </w:r>
          </w:p>
        </w:tc>
        <w:tc>
          <w:tcPr>
            <w:tcW w:w="2835" w:type="dxa"/>
            <w:vMerge w:val="restart"/>
            <w:vAlign w:val="center"/>
          </w:tcPr>
          <w:p w14:paraId="535B8C85">
            <w:pPr>
              <w:adjustRightInd/>
              <w:jc w:val="center"/>
              <w:rPr>
                <w:rFonts w:ascii="仿宋" w:hAnsi="仿宋" w:eastAsia="仿宋" w:cs="仿宋"/>
                <w:color w:val="auto"/>
                <w:sz w:val="24"/>
                <w:highlight w:val="none"/>
                <w:lang w:val="en-GB"/>
              </w:rPr>
            </w:pPr>
          </w:p>
        </w:tc>
      </w:tr>
      <w:tr w14:paraId="3E82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669" w:type="dxa"/>
            <w:vAlign w:val="center"/>
          </w:tcPr>
          <w:p w14:paraId="7F4CA161">
            <w:pPr>
              <w:adjustRightInd/>
              <w:rPr>
                <w:rFonts w:ascii="仿宋" w:hAnsi="仿宋" w:eastAsia="仿宋" w:cs="仿宋"/>
                <w:color w:val="auto"/>
                <w:sz w:val="24"/>
                <w:highlight w:val="none"/>
                <w:lang w:val="en-GB"/>
              </w:rPr>
            </w:pPr>
            <w:r>
              <w:rPr>
                <w:rFonts w:hint="eastAsia" w:ascii="仿宋" w:hAnsi="仿宋" w:eastAsia="仿宋" w:cs="仿宋"/>
                <w:color w:val="auto"/>
                <w:sz w:val="24"/>
                <w:highlight w:val="none"/>
                <w:lang w:val="en-GB"/>
              </w:rPr>
              <w:t>大写：</w:t>
            </w:r>
          </w:p>
        </w:tc>
        <w:tc>
          <w:tcPr>
            <w:tcW w:w="2835" w:type="dxa"/>
            <w:vMerge w:val="continue"/>
            <w:vAlign w:val="center"/>
          </w:tcPr>
          <w:p w14:paraId="4B9E48A7">
            <w:pPr>
              <w:adjustRightInd/>
              <w:jc w:val="center"/>
              <w:rPr>
                <w:rFonts w:ascii="仿宋" w:hAnsi="仿宋" w:eastAsia="仿宋" w:cs="仿宋"/>
                <w:color w:val="auto"/>
                <w:sz w:val="24"/>
                <w:highlight w:val="none"/>
                <w:lang w:val="en-GB"/>
              </w:rPr>
            </w:pPr>
          </w:p>
        </w:tc>
      </w:tr>
    </w:tbl>
    <w:p w14:paraId="434B9B9C">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C8AE86A">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9F6D21E">
      <w:pPr>
        <w:autoSpaceDE w:val="0"/>
        <w:autoSpaceDN w:val="0"/>
        <w:spacing w:line="360" w:lineRule="auto"/>
        <w:ind w:left="4200" w:leftChars="2000"/>
        <w:rPr>
          <w:rFonts w:ascii="仿宋" w:hAnsi="仿宋" w:eastAsia="仿宋" w:cs="仿宋"/>
          <w:color w:val="auto"/>
          <w:kern w:val="0"/>
          <w:sz w:val="24"/>
          <w:highlight w:val="none"/>
          <w:lang w:val="zh-CN"/>
        </w:rPr>
      </w:pPr>
    </w:p>
    <w:p w14:paraId="59B4BA55">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258758B">
      <w:pPr>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587EAF0">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kern w:val="0"/>
          <w:sz w:val="32"/>
          <w:szCs w:val="32"/>
          <w:highlight w:val="none"/>
        </w:rPr>
        <w:t>二、报价组成明细表</w:t>
      </w:r>
    </w:p>
    <w:tbl>
      <w:tblPr>
        <w:tblStyle w:val="63"/>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851"/>
        <w:gridCol w:w="851"/>
        <w:gridCol w:w="851"/>
        <w:gridCol w:w="1702"/>
        <w:gridCol w:w="1361"/>
        <w:gridCol w:w="1361"/>
      </w:tblGrid>
      <w:tr w14:paraId="1999B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D90B5DB">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13BACEB">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0B62A69E">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65EF28A8">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0B23527E">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品牌</w:t>
            </w:r>
          </w:p>
        </w:tc>
        <w:tc>
          <w:tcPr>
            <w:tcW w:w="1702" w:type="dxa"/>
            <w:tcBorders>
              <w:top w:val="single" w:color="auto" w:sz="4" w:space="0"/>
              <w:left w:val="single" w:color="auto" w:sz="4" w:space="0"/>
              <w:bottom w:val="single" w:color="auto" w:sz="4" w:space="0"/>
              <w:right w:val="single" w:color="auto" w:sz="4" w:space="0"/>
            </w:tcBorders>
            <w:vAlign w:val="center"/>
          </w:tcPr>
          <w:p w14:paraId="20E7196D">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型号</w:t>
            </w:r>
          </w:p>
        </w:tc>
        <w:tc>
          <w:tcPr>
            <w:tcW w:w="1361" w:type="dxa"/>
            <w:tcBorders>
              <w:top w:val="single" w:color="auto" w:sz="4" w:space="0"/>
              <w:left w:val="single" w:color="auto" w:sz="4" w:space="0"/>
              <w:bottom w:val="single" w:color="auto" w:sz="4" w:space="0"/>
              <w:right w:val="single" w:color="auto" w:sz="4" w:space="0"/>
            </w:tcBorders>
            <w:vAlign w:val="center"/>
          </w:tcPr>
          <w:p w14:paraId="0B413475">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单价（元）</w:t>
            </w:r>
          </w:p>
        </w:tc>
        <w:tc>
          <w:tcPr>
            <w:tcW w:w="1361" w:type="dxa"/>
            <w:tcBorders>
              <w:top w:val="single" w:color="auto" w:sz="4" w:space="0"/>
              <w:left w:val="single" w:color="auto" w:sz="4" w:space="0"/>
              <w:bottom w:val="single" w:color="auto" w:sz="4" w:space="0"/>
              <w:right w:val="single" w:color="auto" w:sz="4" w:space="0"/>
            </w:tcBorders>
            <w:vAlign w:val="center"/>
          </w:tcPr>
          <w:p w14:paraId="646190EA">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总价（元）</w:t>
            </w:r>
          </w:p>
        </w:tc>
      </w:tr>
      <w:tr w14:paraId="46A7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EE052EC">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2F9748D">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CD4E41A">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48BD134">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1485D42">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2ED1BBDE">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65894CE">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2B3C10F">
            <w:pPr>
              <w:tabs>
                <w:tab w:val="left" w:pos="1418"/>
              </w:tabs>
              <w:adjustRightInd/>
              <w:spacing w:line="360" w:lineRule="auto"/>
              <w:jc w:val="center"/>
              <w:rPr>
                <w:rFonts w:ascii="仿宋" w:hAnsi="仿宋" w:eastAsia="仿宋" w:cs="仿宋"/>
                <w:color w:val="auto"/>
                <w:spacing w:val="-6"/>
                <w:sz w:val="24"/>
                <w:highlight w:val="none"/>
              </w:rPr>
            </w:pPr>
          </w:p>
        </w:tc>
      </w:tr>
      <w:tr w14:paraId="10297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D021AFF">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9781431">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5BB8C93">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DB6D78D">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410B83B">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2554392B">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05E80C1">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18F19CD">
            <w:pPr>
              <w:tabs>
                <w:tab w:val="left" w:pos="1418"/>
              </w:tabs>
              <w:adjustRightInd/>
              <w:spacing w:line="360" w:lineRule="auto"/>
              <w:jc w:val="center"/>
              <w:rPr>
                <w:rFonts w:ascii="仿宋" w:hAnsi="仿宋" w:eastAsia="仿宋" w:cs="仿宋"/>
                <w:color w:val="auto"/>
                <w:spacing w:val="-6"/>
                <w:sz w:val="24"/>
                <w:highlight w:val="none"/>
              </w:rPr>
            </w:pPr>
          </w:p>
        </w:tc>
      </w:tr>
      <w:tr w14:paraId="419FE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4C948A9">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92CDBD7">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A60E9C">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AE0C802">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B4835F3">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3CCAF47">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09BF021">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5B28BAB">
            <w:pPr>
              <w:tabs>
                <w:tab w:val="left" w:pos="1418"/>
              </w:tabs>
              <w:adjustRightInd/>
              <w:spacing w:line="360" w:lineRule="auto"/>
              <w:jc w:val="center"/>
              <w:rPr>
                <w:rFonts w:ascii="仿宋" w:hAnsi="仿宋" w:eastAsia="仿宋" w:cs="仿宋"/>
                <w:color w:val="auto"/>
                <w:spacing w:val="-6"/>
                <w:sz w:val="24"/>
                <w:highlight w:val="none"/>
              </w:rPr>
            </w:pPr>
          </w:p>
        </w:tc>
      </w:tr>
      <w:tr w14:paraId="6E548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7BB490">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8D7ABB9">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9657511">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676891B">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C9BB9DB">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34F7DC85">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E405A2B">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3C14062">
            <w:pPr>
              <w:tabs>
                <w:tab w:val="left" w:pos="1418"/>
              </w:tabs>
              <w:adjustRightInd/>
              <w:spacing w:line="360" w:lineRule="auto"/>
              <w:jc w:val="center"/>
              <w:rPr>
                <w:rFonts w:ascii="仿宋" w:hAnsi="仿宋" w:eastAsia="仿宋" w:cs="仿宋"/>
                <w:color w:val="auto"/>
                <w:spacing w:val="-6"/>
                <w:sz w:val="24"/>
                <w:highlight w:val="none"/>
              </w:rPr>
            </w:pPr>
          </w:p>
        </w:tc>
      </w:tr>
      <w:tr w14:paraId="53910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C2ACC4">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6949255">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08F8AD4">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AD7DC8">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4068093">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2A6D1A2B">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B770A97">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1076A4C">
            <w:pPr>
              <w:tabs>
                <w:tab w:val="left" w:pos="1418"/>
              </w:tabs>
              <w:adjustRightInd/>
              <w:spacing w:line="360" w:lineRule="auto"/>
              <w:jc w:val="center"/>
              <w:rPr>
                <w:rFonts w:ascii="仿宋" w:hAnsi="仿宋" w:eastAsia="仿宋" w:cs="仿宋"/>
                <w:color w:val="auto"/>
                <w:spacing w:val="-6"/>
                <w:sz w:val="24"/>
                <w:highlight w:val="none"/>
              </w:rPr>
            </w:pPr>
          </w:p>
        </w:tc>
      </w:tr>
      <w:tr w14:paraId="6941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0C420B">
            <w:pPr>
              <w:tabs>
                <w:tab w:val="left" w:pos="1418"/>
              </w:tabs>
              <w:adjustRightInd/>
              <w:spacing w:line="360" w:lineRule="auto"/>
              <w:jc w:val="center"/>
              <w:rPr>
                <w:rFonts w:ascii="仿宋" w:hAnsi="仿宋" w:eastAsia="仿宋" w:cs="仿宋"/>
                <w:color w:val="auto"/>
                <w:spacing w:val="-6"/>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13DE7BA">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D883CC">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A73C1CB">
            <w:pPr>
              <w:tabs>
                <w:tab w:val="left" w:pos="1418"/>
              </w:tabs>
              <w:adjustRightInd/>
              <w:spacing w:line="360" w:lineRule="auto"/>
              <w:jc w:val="center"/>
              <w:rPr>
                <w:rFonts w:ascii="仿宋" w:hAnsi="仿宋" w:eastAsia="仿宋" w:cs="仿宋"/>
                <w:color w:val="auto"/>
                <w:spacing w:val="-6"/>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52E0EB8">
            <w:pPr>
              <w:tabs>
                <w:tab w:val="left" w:pos="1418"/>
              </w:tabs>
              <w:adjustRightInd/>
              <w:spacing w:line="360" w:lineRule="auto"/>
              <w:jc w:val="center"/>
              <w:rPr>
                <w:rFonts w:ascii="仿宋" w:hAnsi="仿宋" w:eastAsia="仿宋" w:cs="仿宋"/>
                <w:color w:val="auto"/>
                <w:spacing w:val="-6"/>
                <w:sz w:val="24"/>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D7414E">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BA4B211">
            <w:pPr>
              <w:tabs>
                <w:tab w:val="left" w:pos="1418"/>
              </w:tabs>
              <w:adjustRightInd/>
              <w:spacing w:line="360" w:lineRule="auto"/>
              <w:jc w:val="center"/>
              <w:rPr>
                <w:rFonts w:ascii="仿宋" w:hAnsi="仿宋" w:eastAsia="仿宋" w:cs="仿宋"/>
                <w:color w:val="auto"/>
                <w:spacing w:val="-6"/>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6204F78">
            <w:pPr>
              <w:tabs>
                <w:tab w:val="left" w:pos="1418"/>
              </w:tabs>
              <w:adjustRightInd/>
              <w:spacing w:line="360" w:lineRule="auto"/>
              <w:jc w:val="center"/>
              <w:rPr>
                <w:rFonts w:ascii="仿宋" w:hAnsi="仿宋" w:eastAsia="仿宋" w:cs="仿宋"/>
                <w:color w:val="auto"/>
                <w:spacing w:val="-6"/>
                <w:sz w:val="24"/>
                <w:highlight w:val="none"/>
              </w:rPr>
            </w:pPr>
          </w:p>
        </w:tc>
      </w:tr>
      <w:tr w14:paraId="4A996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05" w:type="dxa"/>
            <w:gridSpan w:val="5"/>
            <w:tcBorders>
              <w:top w:val="single" w:color="auto" w:sz="4" w:space="0"/>
              <w:left w:val="single" w:color="auto" w:sz="4" w:space="0"/>
              <w:bottom w:val="single" w:color="auto" w:sz="4" w:space="0"/>
              <w:right w:val="single" w:color="auto" w:sz="4" w:space="0"/>
            </w:tcBorders>
            <w:vAlign w:val="center"/>
          </w:tcPr>
          <w:p w14:paraId="3CFD7091">
            <w:pPr>
              <w:tabs>
                <w:tab w:val="left" w:pos="1418"/>
              </w:tabs>
              <w:adjustRightInd/>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投标总价（元）</w:t>
            </w:r>
          </w:p>
        </w:tc>
        <w:tc>
          <w:tcPr>
            <w:tcW w:w="4424" w:type="dxa"/>
            <w:gridSpan w:val="3"/>
            <w:tcBorders>
              <w:top w:val="single" w:color="auto" w:sz="4" w:space="0"/>
              <w:left w:val="single" w:color="auto" w:sz="4" w:space="0"/>
              <w:bottom w:val="single" w:color="auto" w:sz="4" w:space="0"/>
              <w:right w:val="single" w:color="auto" w:sz="4" w:space="0"/>
            </w:tcBorders>
            <w:vAlign w:val="center"/>
          </w:tcPr>
          <w:p w14:paraId="47618EB7">
            <w:pPr>
              <w:tabs>
                <w:tab w:val="left" w:pos="1418"/>
              </w:tabs>
              <w:adjustRightInd/>
              <w:spacing w:line="360" w:lineRule="auto"/>
              <w:jc w:val="center"/>
              <w:rPr>
                <w:rFonts w:ascii="仿宋" w:hAnsi="仿宋" w:eastAsia="仿宋" w:cs="仿宋"/>
                <w:color w:val="auto"/>
                <w:spacing w:val="-6"/>
                <w:sz w:val="24"/>
                <w:highlight w:val="none"/>
              </w:rPr>
            </w:pPr>
          </w:p>
        </w:tc>
      </w:tr>
    </w:tbl>
    <w:p w14:paraId="3B3CA5AE">
      <w:pPr>
        <w:spacing w:line="360" w:lineRule="auto"/>
        <w:ind w:left="1080" w:hanging="1080" w:hangingChars="450"/>
        <w:rPr>
          <w:rFonts w:ascii="仿宋" w:hAnsi="仿宋" w:eastAsia="仿宋" w:cs="仿宋"/>
          <w:color w:val="auto"/>
          <w:sz w:val="24"/>
          <w:highlight w:val="none"/>
        </w:rPr>
      </w:pPr>
      <w:r>
        <w:rPr>
          <w:rFonts w:hint="eastAsia" w:ascii="仿宋" w:hAnsi="仿宋" w:eastAsia="仿宋" w:cs="仿宋"/>
          <w:color w:val="auto"/>
          <w:sz w:val="24"/>
          <w:highlight w:val="none"/>
        </w:rPr>
        <w:t>报价说明：</w:t>
      </w:r>
    </w:p>
    <w:p w14:paraId="10AF44C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CEAF298">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2、此表可增减行数，或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自行提供报价格式。</w:t>
      </w:r>
    </w:p>
    <w:p w14:paraId="7ED8B6DE">
      <w:pPr>
        <w:adjustRightInd/>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32"/>
          <w:highlight w:val="none"/>
        </w:rPr>
        <w:t>上表所述“投标总价”应与“开标一览表”中的“投标总价”一致，如有矛盾，以“开标一览表”中的为准。</w:t>
      </w:r>
    </w:p>
    <w:p w14:paraId="20C924A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6EB2858">
      <w:pPr>
        <w:adjustRightInd/>
        <w:spacing w:line="360" w:lineRule="auto"/>
        <w:ind w:firstLine="480" w:firstLineChars="200"/>
        <w:rPr>
          <w:rFonts w:ascii="仿宋" w:hAnsi="仿宋" w:eastAsia="仿宋" w:cs="仿宋"/>
          <w:color w:val="auto"/>
          <w:sz w:val="24"/>
          <w:szCs w:val="32"/>
          <w:highlight w:val="none"/>
        </w:rPr>
      </w:pPr>
    </w:p>
    <w:p w14:paraId="012FB846">
      <w:pPr>
        <w:autoSpaceDE w:val="0"/>
        <w:autoSpaceDN w:val="0"/>
        <w:spacing w:line="360" w:lineRule="auto"/>
        <w:ind w:left="4200" w:leftChars="2000"/>
        <w:rPr>
          <w:rFonts w:ascii="仿宋" w:hAnsi="仿宋" w:eastAsia="仿宋" w:cs="仿宋"/>
          <w:color w:val="auto"/>
          <w:kern w:val="0"/>
          <w:sz w:val="24"/>
          <w:highlight w:val="none"/>
        </w:rPr>
      </w:pPr>
    </w:p>
    <w:p w14:paraId="40A9D85F">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031FF366">
      <w:pPr>
        <w:spacing w:line="360" w:lineRule="auto"/>
        <w:ind w:left="4200" w:leftChars="200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r>
        <w:rPr>
          <w:rFonts w:hint="eastAsia" w:ascii="仿宋" w:hAnsi="仿宋" w:eastAsia="仿宋" w:cs="仿宋"/>
          <w:b/>
          <w:color w:val="auto"/>
          <w:kern w:val="0"/>
          <w:sz w:val="32"/>
          <w:szCs w:val="32"/>
          <w:highlight w:val="none"/>
        </w:rPr>
        <w:br w:type="page"/>
      </w:r>
    </w:p>
    <w:p w14:paraId="16CC13D5">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三、报价情况说明（如果有）</w:t>
      </w:r>
    </w:p>
    <w:p w14:paraId="3E6A78BB">
      <w:pPr>
        <w:widowControl/>
        <w:spacing w:line="360" w:lineRule="auto"/>
        <w:ind w:firstLine="120" w:firstLineChars="5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（如</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报价低于项目预算50%的，应当提交本文档，详细阐述不影响产品质量或者诚信履约的具体原因。）</w:t>
      </w:r>
    </w:p>
    <w:p w14:paraId="08751993">
      <w:pPr>
        <w:spacing w:line="360" w:lineRule="auto"/>
        <w:ind w:right="420" w:firstLine="3614" w:firstLineChars="1000"/>
        <w:rPr>
          <w:rFonts w:ascii="仿宋" w:hAnsi="仿宋" w:eastAsia="仿宋" w:cs="仿宋"/>
          <w:b/>
          <w:color w:val="auto"/>
          <w:kern w:val="0"/>
          <w:sz w:val="36"/>
          <w:szCs w:val="36"/>
          <w:highlight w:val="none"/>
        </w:rPr>
      </w:pPr>
    </w:p>
    <w:p w14:paraId="45706E74">
      <w:pPr>
        <w:spacing w:line="360" w:lineRule="auto"/>
        <w:ind w:right="420" w:firstLine="3614" w:firstLineChars="1000"/>
        <w:rPr>
          <w:rFonts w:ascii="仿宋" w:hAnsi="仿宋" w:eastAsia="仿宋" w:cs="仿宋"/>
          <w:b/>
          <w:color w:val="auto"/>
          <w:kern w:val="0"/>
          <w:sz w:val="36"/>
          <w:szCs w:val="36"/>
          <w:highlight w:val="none"/>
        </w:rPr>
      </w:pPr>
    </w:p>
    <w:p w14:paraId="18E02B11">
      <w:pPr>
        <w:spacing w:line="360" w:lineRule="auto"/>
        <w:ind w:right="420" w:firstLine="3614" w:firstLineChars="1000"/>
        <w:rPr>
          <w:rFonts w:ascii="仿宋" w:hAnsi="仿宋" w:eastAsia="仿宋" w:cs="仿宋"/>
          <w:b/>
          <w:color w:val="auto"/>
          <w:kern w:val="0"/>
          <w:sz w:val="36"/>
          <w:szCs w:val="36"/>
          <w:highlight w:val="none"/>
        </w:rPr>
      </w:pPr>
    </w:p>
    <w:p w14:paraId="7E587101">
      <w:pPr>
        <w:spacing w:line="360" w:lineRule="auto"/>
        <w:ind w:right="420" w:firstLine="3614" w:firstLineChars="1000"/>
        <w:rPr>
          <w:rFonts w:ascii="仿宋" w:hAnsi="仿宋" w:eastAsia="仿宋" w:cs="仿宋"/>
          <w:b/>
          <w:color w:val="auto"/>
          <w:kern w:val="0"/>
          <w:sz w:val="36"/>
          <w:szCs w:val="36"/>
          <w:highlight w:val="none"/>
        </w:rPr>
      </w:pPr>
    </w:p>
    <w:p w14:paraId="2E63BC75">
      <w:pPr>
        <w:spacing w:line="360" w:lineRule="auto"/>
        <w:ind w:right="420" w:firstLine="3614" w:firstLineChars="1000"/>
        <w:rPr>
          <w:rFonts w:ascii="仿宋" w:hAnsi="仿宋" w:eastAsia="仿宋" w:cs="仿宋"/>
          <w:b/>
          <w:color w:val="auto"/>
          <w:kern w:val="0"/>
          <w:sz w:val="36"/>
          <w:szCs w:val="36"/>
          <w:highlight w:val="none"/>
        </w:rPr>
      </w:pPr>
    </w:p>
    <w:p w14:paraId="35AEEC84">
      <w:pPr>
        <w:spacing w:line="360" w:lineRule="auto"/>
        <w:ind w:right="420" w:firstLine="3614" w:firstLineChars="1000"/>
        <w:rPr>
          <w:rFonts w:ascii="仿宋" w:hAnsi="仿宋" w:eastAsia="仿宋" w:cs="仿宋"/>
          <w:b/>
          <w:color w:val="auto"/>
          <w:kern w:val="0"/>
          <w:sz w:val="36"/>
          <w:szCs w:val="36"/>
          <w:highlight w:val="none"/>
        </w:rPr>
      </w:pPr>
    </w:p>
    <w:p w14:paraId="2293497A">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四、中小企业声明函（如果有）</w:t>
      </w:r>
    </w:p>
    <w:p w14:paraId="75700336">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8FA96C2">
      <w:pPr>
        <w:spacing w:line="360" w:lineRule="auto"/>
        <w:ind w:right="420" w:firstLine="3614" w:firstLineChars="1000"/>
        <w:rPr>
          <w:rFonts w:ascii="仿宋" w:hAnsi="仿宋" w:eastAsia="仿宋" w:cs="仿宋"/>
          <w:b/>
          <w:color w:val="auto"/>
          <w:kern w:val="0"/>
          <w:sz w:val="36"/>
          <w:szCs w:val="36"/>
          <w:highlight w:val="none"/>
        </w:rPr>
      </w:pPr>
    </w:p>
    <w:p w14:paraId="23C3DF24">
      <w:pPr>
        <w:spacing w:line="360" w:lineRule="auto"/>
        <w:ind w:right="420" w:firstLine="3614" w:firstLineChars="1000"/>
        <w:rPr>
          <w:rFonts w:ascii="仿宋" w:hAnsi="仿宋" w:eastAsia="仿宋" w:cs="仿宋"/>
          <w:b/>
          <w:color w:val="auto"/>
          <w:kern w:val="0"/>
          <w:sz w:val="36"/>
          <w:szCs w:val="36"/>
          <w:highlight w:val="none"/>
        </w:rPr>
      </w:pPr>
    </w:p>
    <w:p w14:paraId="0C821587">
      <w:pPr>
        <w:spacing w:line="360" w:lineRule="auto"/>
        <w:ind w:right="420" w:firstLine="3614" w:firstLineChars="1000"/>
        <w:rPr>
          <w:rFonts w:ascii="仿宋" w:hAnsi="仿宋" w:eastAsia="仿宋" w:cs="仿宋"/>
          <w:b/>
          <w:color w:val="auto"/>
          <w:kern w:val="0"/>
          <w:sz w:val="36"/>
          <w:szCs w:val="36"/>
          <w:highlight w:val="none"/>
        </w:rPr>
      </w:pPr>
    </w:p>
    <w:p w14:paraId="68C5AE12">
      <w:pPr>
        <w:spacing w:line="360" w:lineRule="auto"/>
        <w:ind w:right="420" w:firstLine="3614" w:firstLineChars="1000"/>
        <w:rPr>
          <w:rFonts w:ascii="仿宋" w:hAnsi="仿宋" w:eastAsia="仿宋" w:cs="仿宋"/>
          <w:b/>
          <w:color w:val="auto"/>
          <w:kern w:val="0"/>
          <w:sz w:val="36"/>
          <w:szCs w:val="36"/>
          <w:highlight w:val="none"/>
        </w:rPr>
      </w:pPr>
    </w:p>
    <w:p w14:paraId="488D9481">
      <w:pPr>
        <w:spacing w:line="360" w:lineRule="auto"/>
        <w:ind w:right="420" w:firstLine="3614" w:firstLineChars="1000"/>
        <w:rPr>
          <w:rFonts w:ascii="仿宋" w:hAnsi="仿宋" w:eastAsia="仿宋" w:cs="仿宋"/>
          <w:b/>
          <w:color w:val="auto"/>
          <w:kern w:val="0"/>
          <w:sz w:val="36"/>
          <w:szCs w:val="36"/>
          <w:highlight w:val="none"/>
        </w:rPr>
      </w:pPr>
    </w:p>
    <w:p w14:paraId="31B6E5EC">
      <w:pPr>
        <w:spacing w:line="360" w:lineRule="auto"/>
        <w:ind w:right="420" w:firstLine="3614" w:firstLineChars="1000"/>
        <w:rPr>
          <w:rFonts w:ascii="仿宋" w:hAnsi="仿宋" w:eastAsia="仿宋" w:cs="仿宋"/>
          <w:b/>
          <w:color w:val="auto"/>
          <w:kern w:val="0"/>
          <w:sz w:val="36"/>
          <w:szCs w:val="36"/>
          <w:highlight w:val="none"/>
        </w:rPr>
      </w:pPr>
    </w:p>
    <w:p w14:paraId="44F2C3B5">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C150E57">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五、交纳采购代理服务费承诺书</w:t>
      </w:r>
    </w:p>
    <w:p w14:paraId="2B1C457E">
      <w:pPr>
        <w:adjustRightInd/>
        <w:jc w:val="left"/>
        <w:rPr>
          <w:rFonts w:ascii="仿宋" w:hAnsi="仿宋" w:eastAsia="仿宋" w:cs="仿宋"/>
          <w:b/>
          <w:color w:val="auto"/>
          <w:highlight w:val="none"/>
        </w:rPr>
      </w:pPr>
    </w:p>
    <w:p w14:paraId="3B60A3F2">
      <w:pPr>
        <w:adjustRightInd/>
        <w:jc w:val="left"/>
        <w:rPr>
          <w:rFonts w:ascii="仿宋" w:hAnsi="仿宋" w:eastAsia="仿宋" w:cs="仿宋"/>
          <w:b/>
          <w:color w:val="auto"/>
          <w:highlight w:val="none"/>
        </w:rPr>
      </w:pPr>
    </w:p>
    <w:p w14:paraId="6FDA59CB">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浙江省成套工程有限公司：</w:t>
      </w:r>
    </w:p>
    <w:p w14:paraId="7E11A025">
      <w:pPr>
        <w:adjustRightInd/>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我单位在你公司组织的</w:t>
      </w:r>
      <w:r>
        <w:rPr>
          <w:rFonts w:hint="eastAsia" w:ascii="仿宋" w:hAnsi="仿宋" w:eastAsia="仿宋" w:cs="仿宋"/>
          <w:color w:val="auto"/>
          <w:sz w:val="24"/>
          <w:highlight w:val="none"/>
          <w:u w:val="single"/>
          <w:lang w:eastAsia="zh-CN"/>
        </w:rPr>
        <w:t>数字经信应用建设项目（浙江省生物医药产业发展综合应用）</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lang w:eastAsia="zh-CN"/>
        </w:rPr>
        <w:t>ZJCT8-JXT202406</w:t>
      </w:r>
      <w:r>
        <w:rPr>
          <w:rFonts w:hint="eastAsia" w:ascii="仿宋" w:hAnsi="仿宋" w:eastAsia="仿宋" w:cs="仿宋"/>
          <w:color w:val="auto"/>
          <w:sz w:val="24"/>
          <w:highlight w:val="none"/>
        </w:rPr>
        <w:t>（项目编号）的采购中若获中标，我单位保证按采购文件投标须知前附表的规定，向你公司即浙江省成套工程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83E459F">
      <w:p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3E4E79E4">
      <w:pPr>
        <w:autoSpaceDE w:val="0"/>
        <w:autoSpaceDN w:val="0"/>
        <w:spacing w:line="360" w:lineRule="auto"/>
        <w:ind w:left="4200" w:left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5BFE8CA1">
      <w:pPr>
        <w:spacing w:line="360" w:lineRule="auto"/>
        <w:ind w:left="4200" w:leftChars="200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4DF6252">
      <w:pPr>
        <w:adjustRightInd/>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投标文件中应提供此函</w:t>
      </w:r>
    </w:p>
    <w:p w14:paraId="4F93106B">
      <w:pPr>
        <w:spacing w:line="360" w:lineRule="auto"/>
        <w:ind w:right="420" w:firstLine="3614" w:firstLineChars="1000"/>
        <w:rPr>
          <w:rFonts w:ascii="Calibri" w:hAnsi="Calibri" w:eastAsia="仿宋" w:cs="宋体"/>
          <w:b/>
          <w:kern w:val="0"/>
          <w:sz w:val="36"/>
          <w:szCs w:val="36"/>
        </w:rPr>
      </w:pPr>
    </w:p>
    <w:p w14:paraId="262836EE">
      <w:pPr>
        <w:spacing w:line="360" w:lineRule="auto"/>
        <w:ind w:right="420" w:firstLine="3614" w:firstLineChars="1000"/>
        <w:rPr>
          <w:rFonts w:ascii="Calibri" w:hAnsi="Calibri" w:eastAsia="仿宋" w:cs="宋体"/>
          <w:b/>
          <w:kern w:val="0"/>
          <w:sz w:val="36"/>
          <w:szCs w:val="36"/>
        </w:rPr>
      </w:pPr>
    </w:p>
    <w:p w14:paraId="03E01D95">
      <w:pPr>
        <w:spacing w:line="360" w:lineRule="auto"/>
        <w:ind w:right="420" w:firstLine="3614" w:firstLineChars="1000"/>
        <w:rPr>
          <w:rFonts w:ascii="Calibri" w:hAnsi="Calibri" w:eastAsia="仿宋" w:cs="宋体"/>
          <w:b/>
          <w:kern w:val="0"/>
          <w:sz w:val="36"/>
          <w:szCs w:val="36"/>
        </w:rPr>
      </w:pPr>
    </w:p>
    <w:p w14:paraId="6B009214">
      <w:pPr>
        <w:spacing w:line="360" w:lineRule="auto"/>
        <w:ind w:right="420" w:firstLine="3614" w:firstLineChars="1000"/>
        <w:rPr>
          <w:rFonts w:ascii="Calibri" w:hAnsi="Calibri" w:eastAsia="仿宋" w:cs="宋体"/>
          <w:b/>
          <w:kern w:val="0"/>
          <w:sz w:val="36"/>
          <w:szCs w:val="36"/>
        </w:rPr>
      </w:pPr>
    </w:p>
    <w:p w14:paraId="2719C24F">
      <w:pPr>
        <w:spacing w:line="360" w:lineRule="auto"/>
        <w:ind w:right="420" w:firstLine="3614" w:firstLineChars="1000"/>
        <w:rPr>
          <w:rFonts w:ascii="Calibri" w:hAnsi="Calibri" w:eastAsia="仿宋" w:cs="宋体"/>
          <w:b/>
          <w:kern w:val="0"/>
          <w:sz w:val="36"/>
          <w:szCs w:val="36"/>
        </w:rPr>
      </w:pPr>
    </w:p>
    <w:p w14:paraId="21937C97">
      <w:pPr>
        <w:spacing w:line="360" w:lineRule="auto"/>
        <w:ind w:right="420" w:firstLine="3614" w:firstLineChars="1000"/>
        <w:rPr>
          <w:rFonts w:ascii="Calibri" w:hAnsi="Calibri" w:eastAsia="仿宋" w:cs="宋体"/>
          <w:b/>
          <w:kern w:val="0"/>
          <w:sz w:val="36"/>
          <w:szCs w:val="36"/>
        </w:rPr>
      </w:pPr>
    </w:p>
    <w:p w14:paraId="5D1D9F0B">
      <w:pPr>
        <w:spacing w:line="360" w:lineRule="auto"/>
        <w:ind w:right="420" w:firstLine="3614" w:firstLineChars="1000"/>
        <w:rPr>
          <w:rFonts w:ascii="Calibri" w:hAnsi="Calibri" w:eastAsia="仿宋" w:cs="宋体"/>
          <w:b/>
          <w:kern w:val="0"/>
          <w:sz w:val="36"/>
          <w:szCs w:val="36"/>
        </w:rPr>
      </w:pPr>
    </w:p>
    <w:p w14:paraId="740F0576">
      <w:pPr>
        <w:spacing w:line="360" w:lineRule="auto"/>
        <w:ind w:right="420" w:firstLine="3614" w:firstLineChars="1000"/>
        <w:rPr>
          <w:rFonts w:ascii="Calibri" w:hAnsi="Calibri" w:eastAsia="仿宋" w:cs="宋体"/>
          <w:b/>
          <w:kern w:val="0"/>
          <w:sz w:val="36"/>
          <w:szCs w:val="36"/>
        </w:rPr>
      </w:pPr>
    </w:p>
    <w:p w14:paraId="2F78D408">
      <w:pPr>
        <w:spacing w:line="360" w:lineRule="auto"/>
        <w:ind w:right="420" w:firstLine="3614" w:firstLineChars="1000"/>
        <w:rPr>
          <w:rFonts w:ascii="Calibri" w:hAnsi="Calibri" w:eastAsia="仿宋" w:cs="宋体"/>
          <w:b/>
          <w:kern w:val="0"/>
          <w:sz w:val="36"/>
          <w:szCs w:val="36"/>
        </w:rPr>
      </w:pPr>
    </w:p>
    <w:p w14:paraId="1934E705">
      <w:pPr>
        <w:widowControl/>
        <w:adjustRightInd/>
        <w:jc w:val="left"/>
        <w:rPr>
          <w:rFonts w:ascii="Calibri" w:hAnsi="Calibri" w:eastAsia="仿宋" w:cs="宋体"/>
          <w:b/>
          <w:kern w:val="0"/>
          <w:sz w:val="36"/>
          <w:szCs w:val="36"/>
        </w:rPr>
      </w:pPr>
      <w:r>
        <w:rPr>
          <w:rFonts w:ascii="Calibri" w:hAnsi="Calibri" w:eastAsia="仿宋" w:cs="宋体"/>
          <w:b/>
          <w:kern w:val="0"/>
          <w:sz w:val="36"/>
          <w:szCs w:val="36"/>
        </w:rPr>
        <w:br w:type="page"/>
      </w:r>
    </w:p>
    <w:p w14:paraId="1D8702D1">
      <w:pPr>
        <w:spacing w:line="360" w:lineRule="auto"/>
        <w:jc w:val="center"/>
        <w:outlineLvl w:val="1"/>
        <w:rPr>
          <w:rFonts w:ascii="Calibri" w:hAnsi="Calibri" w:eastAsia="仿宋" w:cs="仿宋_GB2312"/>
          <w:b/>
          <w:kern w:val="0"/>
          <w:sz w:val="36"/>
          <w:szCs w:val="36"/>
        </w:rPr>
      </w:pPr>
      <w:bookmarkStart w:id="40" w:name="_Hlk125845340"/>
      <w:r>
        <w:rPr>
          <w:rFonts w:hint="eastAsia" w:ascii="Calibri" w:hAnsi="Calibri" w:eastAsia="仿宋" w:cs="仿宋_GB2312"/>
          <w:b/>
          <w:kern w:val="0"/>
          <w:sz w:val="36"/>
          <w:szCs w:val="36"/>
        </w:rPr>
        <w:t>附件</w:t>
      </w:r>
    </w:p>
    <w:p w14:paraId="6777EF7C">
      <w:pPr>
        <w:spacing w:line="360" w:lineRule="auto"/>
        <w:outlineLvl w:val="2"/>
        <w:rPr>
          <w:rFonts w:ascii="Calibri" w:hAnsi="Calibri" w:eastAsia="仿宋"/>
          <w:b/>
          <w:spacing w:val="6"/>
          <w:sz w:val="32"/>
          <w:szCs w:val="32"/>
        </w:rPr>
      </w:pPr>
      <w:r>
        <w:rPr>
          <w:rFonts w:hint="eastAsia" w:ascii="Calibri" w:hAnsi="Calibri" w:eastAsia="仿宋"/>
          <w:b/>
          <w:spacing w:val="6"/>
          <w:sz w:val="32"/>
          <w:szCs w:val="32"/>
        </w:rPr>
        <w:t>附件</w:t>
      </w:r>
      <w:r>
        <w:rPr>
          <w:rFonts w:ascii="Calibri" w:hAnsi="Calibri" w:eastAsia="仿宋"/>
          <w:b/>
          <w:spacing w:val="6"/>
          <w:sz w:val="32"/>
          <w:szCs w:val="32"/>
        </w:rPr>
        <w:t>1</w:t>
      </w:r>
      <w:r>
        <w:rPr>
          <w:rFonts w:hint="eastAsia" w:ascii="Calibri" w:hAnsi="Calibri" w:eastAsia="仿宋"/>
          <w:b/>
          <w:spacing w:val="6"/>
          <w:sz w:val="32"/>
          <w:szCs w:val="32"/>
        </w:rPr>
        <w:t>：残疾人福利性单位声明函</w:t>
      </w:r>
    </w:p>
    <w:bookmarkEnd w:id="40"/>
    <w:p w14:paraId="189E268F">
      <w:pPr>
        <w:spacing w:line="360" w:lineRule="auto"/>
        <w:jc w:val="center"/>
        <w:rPr>
          <w:rFonts w:ascii="Calibri" w:hAnsi="Calibri" w:eastAsia="仿宋"/>
          <w:b/>
          <w:spacing w:val="6"/>
          <w:sz w:val="32"/>
          <w:szCs w:val="32"/>
        </w:rPr>
      </w:pPr>
      <w:bookmarkStart w:id="41" w:name="OLE_LINK13"/>
      <w:bookmarkStart w:id="42" w:name="OLE_LINK14"/>
      <w:r>
        <w:rPr>
          <w:rFonts w:hint="eastAsia" w:ascii="Calibri" w:hAnsi="Calibri" w:eastAsia="仿宋"/>
          <w:b/>
          <w:spacing w:val="6"/>
          <w:sz w:val="32"/>
          <w:szCs w:val="32"/>
        </w:rPr>
        <w:t>残疾人福利性单位声明函</w:t>
      </w:r>
    </w:p>
    <w:bookmarkEnd w:id="41"/>
    <w:bookmarkEnd w:id="42"/>
    <w:p w14:paraId="71160F8C">
      <w:pPr>
        <w:spacing w:line="360" w:lineRule="auto"/>
        <w:rPr>
          <w:rFonts w:ascii="Calibri" w:hAnsi="Calibri" w:eastAsia="仿宋"/>
          <w:b/>
          <w:spacing w:val="6"/>
          <w:sz w:val="30"/>
          <w:szCs w:val="30"/>
        </w:rPr>
      </w:pPr>
    </w:p>
    <w:p w14:paraId="3164B43E">
      <w:pPr>
        <w:spacing w:line="360" w:lineRule="auto"/>
        <w:ind w:firstLine="480" w:firstLineChars="200"/>
        <w:rPr>
          <w:rFonts w:ascii="Calibri" w:hAnsi="Calibri" w:eastAsia="仿宋" w:cs="宋体"/>
          <w:sz w:val="24"/>
        </w:rPr>
      </w:pPr>
      <w:r>
        <w:rPr>
          <w:rFonts w:hint="eastAsia" w:ascii="Calibri" w:hAnsi="Calibri"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Calibri" w:hAnsi="Calibri" w:eastAsia="仿宋" w:cs="宋体"/>
          <w:sz w:val="24"/>
          <w:u w:val="single"/>
        </w:rPr>
        <w:t>(采购人)</w:t>
      </w:r>
      <w:r>
        <w:rPr>
          <w:rFonts w:hint="eastAsia" w:ascii="Calibri" w:hAnsi="Calibri" w:eastAsia="仿宋" w:cs="宋体"/>
          <w:sz w:val="24"/>
        </w:rPr>
        <w:t>_单位的_</w:t>
      </w:r>
      <w:r>
        <w:rPr>
          <w:rFonts w:hint="eastAsia" w:ascii="Calibri" w:hAnsi="Calibri" w:eastAsia="仿宋" w:cs="宋体"/>
          <w:sz w:val="24"/>
          <w:u w:val="single"/>
        </w:rPr>
        <w:t>数字经信应用建设项目（浙江省生物医药产业发展综合应用）</w:t>
      </w:r>
      <w:r>
        <w:rPr>
          <w:rFonts w:hint="eastAsia" w:ascii="Calibri" w:hAnsi="Calibri" w:eastAsia="仿宋" w:cs="宋体"/>
          <w:sz w:val="24"/>
        </w:rPr>
        <w:t>采购活动提供本单位制造的货物（由本单位承担工程/提供服务），或者提供其他残疾人福利性单位制造的货物（不包括使用非残疾人福利性单位注册商标的货物）。</w:t>
      </w:r>
    </w:p>
    <w:p w14:paraId="20BA9575">
      <w:pPr>
        <w:spacing w:line="360" w:lineRule="auto"/>
        <w:ind w:firstLine="480" w:firstLineChars="200"/>
        <w:rPr>
          <w:rFonts w:ascii="Calibri" w:hAnsi="Calibri" w:eastAsia="仿宋" w:cs="宋体"/>
          <w:sz w:val="24"/>
        </w:rPr>
      </w:pPr>
      <w:r>
        <w:rPr>
          <w:rFonts w:hint="eastAsia" w:ascii="Calibri" w:hAnsi="Calibri" w:eastAsia="仿宋" w:cs="宋体"/>
          <w:sz w:val="24"/>
        </w:rPr>
        <w:t>本单位对上述声明的真实性负责。如有虚假，将依法承担相应责任。</w:t>
      </w:r>
    </w:p>
    <w:p w14:paraId="4D0AA825">
      <w:pPr>
        <w:spacing w:line="360" w:lineRule="auto"/>
        <w:ind w:firstLine="480" w:firstLineChars="200"/>
        <w:rPr>
          <w:rFonts w:ascii="Calibri" w:hAnsi="Calibri" w:eastAsia="仿宋" w:cs="仿宋_GB2312"/>
          <w:sz w:val="24"/>
        </w:rPr>
      </w:pPr>
      <w:bookmarkStart w:id="43" w:name="_Hlk125845405"/>
    </w:p>
    <w:p w14:paraId="16411631">
      <w:pPr>
        <w:spacing w:line="360" w:lineRule="auto"/>
        <w:ind w:firstLine="480" w:firstLineChars="200"/>
        <w:rPr>
          <w:rFonts w:ascii="Calibri" w:hAnsi="Calibri" w:eastAsia="仿宋" w:cs="仿宋_GB2312"/>
          <w:sz w:val="24"/>
        </w:rPr>
      </w:pPr>
    </w:p>
    <w:p w14:paraId="19F77C27">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供应商名称（电子签名）：</w:t>
      </w:r>
    </w:p>
    <w:p w14:paraId="147B7AC8">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日</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期：</w:t>
      </w:r>
    </w:p>
    <w:p w14:paraId="3FA36D2F">
      <w:pPr>
        <w:spacing w:line="360" w:lineRule="auto"/>
        <w:rPr>
          <w:rFonts w:ascii="Calibri" w:hAnsi="Calibri" w:eastAsia="仿宋" w:cs="仿宋_GB2312"/>
          <w:b/>
          <w:sz w:val="24"/>
        </w:rPr>
      </w:pPr>
    </w:p>
    <w:bookmarkEnd w:id="43"/>
    <w:p w14:paraId="7C5DB95E">
      <w:pPr>
        <w:spacing w:line="360" w:lineRule="auto"/>
        <w:outlineLvl w:val="2"/>
        <w:rPr>
          <w:rFonts w:ascii="Calibri" w:hAnsi="Calibri" w:eastAsia="仿宋"/>
          <w:b/>
          <w:spacing w:val="6"/>
          <w:sz w:val="32"/>
          <w:szCs w:val="32"/>
        </w:rPr>
      </w:pPr>
      <w:r>
        <w:rPr>
          <w:rFonts w:ascii="Calibri" w:hAnsi="Calibri" w:eastAsia="仿宋"/>
          <w:b/>
          <w:spacing w:val="6"/>
          <w:sz w:val="32"/>
          <w:szCs w:val="32"/>
        </w:rPr>
        <w:br w:type="page"/>
      </w:r>
      <w:r>
        <w:rPr>
          <w:rFonts w:hint="eastAsia" w:ascii="Calibri" w:hAnsi="Calibri" w:eastAsia="仿宋"/>
          <w:b/>
          <w:spacing w:val="6"/>
          <w:sz w:val="32"/>
          <w:szCs w:val="32"/>
        </w:rPr>
        <w:t>附件</w:t>
      </w:r>
      <w:r>
        <w:rPr>
          <w:rFonts w:ascii="Calibri" w:hAnsi="Calibri" w:eastAsia="仿宋"/>
          <w:b/>
          <w:spacing w:val="6"/>
          <w:sz w:val="32"/>
          <w:szCs w:val="32"/>
        </w:rPr>
        <w:t>2</w:t>
      </w:r>
      <w:r>
        <w:rPr>
          <w:rFonts w:hint="eastAsia" w:ascii="Calibri" w:hAnsi="Calibri" w:eastAsia="仿宋"/>
          <w:b/>
          <w:spacing w:val="6"/>
          <w:sz w:val="32"/>
          <w:szCs w:val="32"/>
        </w:rPr>
        <w:t>：质疑函范本及制作说明</w:t>
      </w:r>
    </w:p>
    <w:p w14:paraId="5F583E15">
      <w:pPr>
        <w:spacing w:line="360" w:lineRule="auto"/>
        <w:jc w:val="center"/>
        <w:rPr>
          <w:rFonts w:ascii="Calibri" w:hAnsi="Calibri" w:eastAsia="仿宋"/>
          <w:b/>
          <w:spacing w:val="6"/>
          <w:sz w:val="32"/>
          <w:szCs w:val="32"/>
        </w:rPr>
      </w:pPr>
      <w:r>
        <w:rPr>
          <w:rFonts w:hint="eastAsia" w:ascii="Calibri" w:hAnsi="Calibri" w:eastAsia="仿宋"/>
          <w:b/>
          <w:spacing w:val="6"/>
          <w:sz w:val="32"/>
          <w:szCs w:val="32"/>
        </w:rPr>
        <w:t>质疑函范本</w:t>
      </w:r>
    </w:p>
    <w:p w14:paraId="381FFC8D">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一、质疑供应商基本信息</w:t>
      </w:r>
    </w:p>
    <w:p w14:paraId="3C6C960F">
      <w:pPr>
        <w:snapToGrid w:val="0"/>
        <w:spacing w:line="360" w:lineRule="auto"/>
        <w:rPr>
          <w:rFonts w:ascii="Calibri" w:hAnsi="Calibri" w:eastAsia="仿宋" w:cs="仿宋"/>
          <w:sz w:val="24"/>
          <w:u w:val="dotted"/>
        </w:rPr>
      </w:pPr>
      <w:r>
        <w:rPr>
          <w:rFonts w:hint="eastAsia" w:ascii="Calibri" w:hAnsi="Calibri" w:eastAsia="仿宋" w:cs="仿宋"/>
          <w:sz w:val="24"/>
        </w:rPr>
        <w:t>质疑供应商：</w:t>
      </w:r>
      <w:r>
        <w:rPr>
          <w:rFonts w:ascii="Calibri" w:hAnsi="Calibri" w:eastAsia="仿宋" w:cs="仿宋"/>
          <w:sz w:val="24"/>
          <w:u w:val="dotted"/>
        </w:rPr>
        <w:t xml:space="preserve">                                            </w:t>
      </w:r>
    </w:p>
    <w:p w14:paraId="03475311">
      <w:pPr>
        <w:snapToGrid w:val="0"/>
        <w:spacing w:line="360" w:lineRule="auto"/>
        <w:rPr>
          <w:rFonts w:ascii="Calibri" w:hAnsi="Calibri" w:eastAsia="仿宋" w:cs="仿宋"/>
          <w:sz w:val="24"/>
        </w:rPr>
      </w:pPr>
      <w:r>
        <w:rPr>
          <w:rFonts w:hint="eastAsia" w:ascii="Calibri" w:hAnsi="Calibri" w:eastAsia="仿宋" w:cs="仿宋"/>
          <w:sz w:val="24"/>
        </w:rPr>
        <w:t>地址：</w:t>
      </w:r>
      <w:r>
        <w:rPr>
          <w:rFonts w:ascii="Calibri" w:hAnsi="Calibri" w:eastAsia="仿宋" w:cs="仿宋"/>
          <w:sz w:val="24"/>
          <w:u w:val="dotted"/>
        </w:rPr>
        <w:t xml:space="preserve">                        </w:t>
      </w:r>
      <w:r>
        <w:rPr>
          <w:rFonts w:hint="eastAsia" w:ascii="Calibri" w:hAnsi="Calibri" w:eastAsia="仿宋" w:cs="仿宋"/>
          <w:sz w:val="24"/>
        </w:rPr>
        <w:t>邮编：</w:t>
      </w:r>
      <w:r>
        <w:rPr>
          <w:rFonts w:ascii="Calibri" w:hAnsi="Calibri" w:eastAsia="仿宋" w:cs="仿宋"/>
          <w:sz w:val="24"/>
          <w:u w:val="dotted"/>
        </w:rPr>
        <w:t xml:space="preserve">                    </w:t>
      </w:r>
    </w:p>
    <w:p w14:paraId="2AFF18CF">
      <w:pPr>
        <w:snapToGrid w:val="0"/>
        <w:spacing w:line="360" w:lineRule="auto"/>
        <w:rPr>
          <w:rFonts w:ascii="Calibri" w:hAnsi="Calibri" w:eastAsia="仿宋" w:cs="仿宋"/>
          <w:sz w:val="24"/>
        </w:rPr>
      </w:pPr>
      <w:r>
        <w:rPr>
          <w:rFonts w:hint="eastAsia" w:ascii="Calibri" w:hAnsi="Calibri" w:eastAsia="仿宋" w:cs="仿宋"/>
          <w:sz w:val="24"/>
        </w:rPr>
        <w:t>联系人：</w:t>
      </w:r>
      <w:r>
        <w:rPr>
          <w:rFonts w:ascii="Calibri" w:hAnsi="Calibri" w:eastAsia="仿宋" w:cs="仿宋"/>
          <w:sz w:val="24"/>
          <w:u w:val="dotted"/>
        </w:rPr>
        <w:t xml:space="preserve">                      </w:t>
      </w:r>
      <w:r>
        <w:rPr>
          <w:rFonts w:hint="eastAsia" w:ascii="Calibri" w:hAnsi="Calibri" w:eastAsia="仿宋" w:cs="仿宋"/>
          <w:sz w:val="24"/>
        </w:rPr>
        <w:t>联系电话：</w:t>
      </w:r>
      <w:r>
        <w:rPr>
          <w:rFonts w:ascii="Calibri" w:hAnsi="Calibri" w:eastAsia="仿宋" w:cs="仿宋"/>
          <w:sz w:val="24"/>
          <w:u w:val="dotted"/>
        </w:rPr>
        <w:t xml:space="preserve">                </w:t>
      </w:r>
    </w:p>
    <w:p w14:paraId="032CE8B7">
      <w:pPr>
        <w:snapToGrid w:val="0"/>
        <w:spacing w:line="360" w:lineRule="auto"/>
        <w:rPr>
          <w:rFonts w:ascii="Calibri" w:hAnsi="Calibri" w:eastAsia="仿宋" w:cs="仿宋"/>
          <w:sz w:val="24"/>
          <w:u w:val="dotted"/>
        </w:rPr>
      </w:pPr>
      <w:r>
        <w:rPr>
          <w:rFonts w:hint="eastAsia" w:ascii="Calibri" w:hAnsi="Calibri" w:eastAsia="仿宋" w:cs="仿宋"/>
          <w:sz w:val="24"/>
        </w:rPr>
        <w:t>授权代表：</w:t>
      </w:r>
      <w:r>
        <w:rPr>
          <w:rFonts w:ascii="Calibri" w:hAnsi="Calibri" w:eastAsia="仿宋" w:cs="仿宋"/>
          <w:sz w:val="24"/>
          <w:u w:val="dotted"/>
        </w:rPr>
        <w:t xml:space="preserve">                                              </w:t>
      </w:r>
    </w:p>
    <w:p w14:paraId="50487E7B">
      <w:pPr>
        <w:snapToGrid w:val="0"/>
        <w:spacing w:line="360" w:lineRule="auto"/>
        <w:rPr>
          <w:rFonts w:ascii="Calibri" w:hAnsi="Calibri" w:eastAsia="仿宋" w:cs="仿宋"/>
          <w:sz w:val="24"/>
        </w:rPr>
      </w:pPr>
      <w:r>
        <w:rPr>
          <w:rFonts w:hint="eastAsia" w:ascii="Calibri" w:hAnsi="Calibri" w:eastAsia="仿宋" w:cs="仿宋"/>
          <w:sz w:val="24"/>
        </w:rPr>
        <w:t>联系电话：</w:t>
      </w:r>
      <w:r>
        <w:rPr>
          <w:rFonts w:ascii="Calibri" w:hAnsi="Calibri" w:eastAsia="仿宋" w:cs="仿宋"/>
          <w:sz w:val="24"/>
          <w:u w:val="dotted"/>
        </w:rPr>
        <w:t xml:space="preserve">                                              </w:t>
      </w:r>
    </w:p>
    <w:p w14:paraId="7E0D613D">
      <w:pPr>
        <w:snapToGrid w:val="0"/>
        <w:spacing w:line="360" w:lineRule="auto"/>
        <w:rPr>
          <w:rFonts w:ascii="Calibri" w:hAnsi="Calibri" w:eastAsia="仿宋" w:cs="仿宋"/>
          <w:sz w:val="24"/>
        </w:rPr>
      </w:pPr>
      <w:r>
        <w:rPr>
          <w:rFonts w:hint="eastAsia" w:ascii="Calibri" w:hAnsi="Calibri" w:eastAsia="仿宋" w:cs="仿宋"/>
          <w:sz w:val="24"/>
        </w:rPr>
        <w:t>地址：</w:t>
      </w:r>
      <w:r>
        <w:rPr>
          <w:rFonts w:ascii="Calibri" w:hAnsi="Calibri" w:eastAsia="仿宋" w:cs="仿宋"/>
          <w:sz w:val="24"/>
          <w:u w:val="dotted"/>
        </w:rPr>
        <w:t xml:space="preserve">                        </w:t>
      </w:r>
      <w:r>
        <w:rPr>
          <w:rFonts w:hint="eastAsia" w:ascii="Calibri" w:hAnsi="Calibri" w:eastAsia="仿宋" w:cs="仿宋"/>
          <w:sz w:val="24"/>
        </w:rPr>
        <w:t>邮编：</w:t>
      </w:r>
      <w:r>
        <w:rPr>
          <w:rFonts w:ascii="Calibri" w:hAnsi="Calibri" w:eastAsia="仿宋" w:cs="仿宋"/>
          <w:sz w:val="24"/>
          <w:u w:val="dotted"/>
        </w:rPr>
        <w:t xml:space="preserve">                    </w:t>
      </w:r>
    </w:p>
    <w:p w14:paraId="358BD27D">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二、质疑项目基本情况</w:t>
      </w:r>
    </w:p>
    <w:p w14:paraId="4516E3AD">
      <w:pPr>
        <w:snapToGrid w:val="0"/>
        <w:spacing w:line="360" w:lineRule="auto"/>
        <w:rPr>
          <w:rFonts w:ascii="Calibri" w:hAnsi="Calibri" w:eastAsia="仿宋" w:cs="仿宋"/>
          <w:sz w:val="24"/>
        </w:rPr>
      </w:pPr>
      <w:r>
        <w:rPr>
          <w:rFonts w:hint="eastAsia" w:ascii="Calibri" w:hAnsi="Calibri" w:eastAsia="仿宋" w:cs="仿宋"/>
          <w:sz w:val="24"/>
        </w:rPr>
        <w:t>质疑项目的名称：</w:t>
      </w:r>
      <w:r>
        <w:rPr>
          <w:rFonts w:ascii="Calibri" w:hAnsi="Calibri" w:eastAsia="仿宋" w:cs="仿宋"/>
          <w:sz w:val="24"/>
          <w:u w:val="dotted"/>
        </w:rPr>
        <w:t xml:space="preserve">                                        </w:t>
      </w:r>
    </w:p>
    <w:p w14:paraId="0F48BE6A">
      <w:pPr>
        <w:snapToGrid w:val="0"/>
        <w:spacing w:line="360" w:lineRule="auto"/>
        <w:rPr>
          <w:rFonts w:ascii="Calibri" w:hAnsi="Calibri" w:eastAsia="仿宋" w:cs="仿宋"/>
          <w:sz w:val="24"/>
        </w:rPr>
      </w:pPr>
      <w:r>
        <w:rPr>
          <w:rFonts w:hint="eastAsia" w:ascii="Calibri" w:hAnsi="Calibri" w:eastAsia="仿宋" w:cs="仿宋"/>
          <w:sz w:val="24"/>
        </w:rPr>
        <w:t>质疑项目的编号：：</w:t>
      </w:r>
      <w:r>
        <w:rPr>
          <w:rFonts w:ascii="Calibri" w:hAnsi="Calibri" w:eastAsia="仿宋" w:cs="仿宋"/>
          <w:sz w:val="24"/>
          <w:u w:val="dotted"/>
        </w:rPr>
        <w:t xml:space="preserve">            </w:t>
      </w:r>
      <w:r>
        <w:rPr>
          <w:rFonts w:hint="eastAsia" w:ascii="Calibri" w:hAnsi="Calibri" w:eastAsia="仿宋" w:cs="仿宋"/>
          <w:sz w:val="24"/>
        </w:rPr>
        <w:t>包号：</w:t>
      </w:r>
      <w:r>
        <w:rPr>
          <w:rFonts w:ascii="Calibri" w:hAnsi="Calibri" w:eastAsia="仿宋" w:cs="仿宋"/>
          <w:sz w:val="24"/>
          <w:u w:val="dotted"/>
        </w:rPr>
        <w:t xml:space="preserve">                    </w:t>
      </w:r>
    </w:p>
    <w:p w14:paraId="70CC279B">
      <w:pPr>
        <w:snapToGrid w:val="0"/>
        <w:spacing w:line="360" w:lineRule="auto"/>
        <w:rPr>
          <w:rFonts w:ascii="Calibri" w:hAnsi="Calibri" w:eastAsia="仿宋" w:cs="仿宋"/>
          <w:sz w:val="24"/>
          <w:u w:val="dotted"/>
        </w:rPr>
      </w:pPr>
      <w:r>
        <w:rPr>
          <w:rFonts w:hint="eastAsia" w:ascii="Calibri" w:hAnsi="Calibri" w:eastAsia="仿宋" w:cs="仿宋"/>
          <w:sz w:val="24"/>
        </w:rPr>
        <w:t>采购人名称：</w:t>
      </w:r>
      <w:r>
        <w:rPr>
          <w:rFonts w:ascii="Calibri" w:hAnsi="Calibri" w:eastAsia="仿宋" w:cs="仿宋"/>
          <w:sz w:val="24"/>
          <w:u w:val="dotted"/>
        </w:rPr>
        <w:t xml:space="preserve">                                            </w:t>
      </w:r>
    </w:p>
    <w:p w14:paraId="6303E77E">
      <w:pPr>
        <w:snapToGrid w:val="0"/>
        <w:spacing w:line="360" w:lineRule="auto"/>
        <w:rPr>
          <w:rFonts w:ascii="Calibri" w:hAnsi="Calibri" w:eastAsia="仿宋" w:cs="仿宋"/>
          <w:sz w:val="24"/>
        </w:rPr>
      </w:pPr>
      <w:r>
        <w:rPr>
          <w:rFonts w:hint="eastAsia" w:ascii="Calibri" w:hAnsi="Calibri" w:eastAsia="仿宋" w:cs="仿宋"/>
          <w:sz w:val="24"/>
        </w:rPr>
        <w:t>采购文件获取日期：</w:t>
      </w:r>
      <w:r>
        <w:rPr>
          <w:rFonts w:ascii="Calibri" w:hAnsi="Calibri" w:eastAsia="仿宋" w:cs="仿宋"/>
          <w:sz w:val="24"/>
          <w:u w:val="dotted"/>
        </w:rPr>
        <w:t xml:space="preserve">                                      </w:t>
      </w:r>
    </w:p>
    <w:p w14:paraId="79FD5FFB">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三、质疑事项具体内容</w:t>
      </w:r>
    </w:p>
    <w:p w14:paraId="0532BEC6">
      <w:pPr>
        <w:snapToGrid w:val="0"/>
        <w:spacing w:line="360" w:lineRule="auto"/>
        <w:rPr>
          <w:rFonts w:ascii="Calibri" w:hAnsi="Calibri" w:eastAsia="仿宋" w:cs="仿宋"/>
          <w:sz w:val="24"/>
          <w:u w:val="dotted"/>
        </w:rPr>
      </w:pPr>
      <w:r>
        <w:rPr>
          <w:rFonts w:hint="eastAsia" w:ascii="Calibri" w:hAnsi="Calibri" w:eastAsia="仿宋" w:cs="仿宋"/>
          <w:sz w:val="24"/>
        </w:rPr>
        <w:t>质疑事项</w:t>
      </w:r>
      <w:r>
        <w:rPr>
          <w:rFonts w:ascii="Calibri" w:hAnsi="Calibri" w:eastAsia="仿宋" w:cs="仿宋"/>
          <w:sz w:val="24"/>
        </w:rPr>
        <w:t>1</w:t>
      </w:r>
      <w:r>
        <w:rPr>
          <w:rFonts w:hint="eastAsia" w:ascii="Calibri" w:hAnsi="Calibri" w:eastAsia="仿宋" w:cs="仿宋"/>
          <w:sz w:val="24"/>
        </w:rPr>
        <w:t>：</w:t>
      </w:r>
      <w:r>
        <w:rPr>
          <w:rFonts w:ascii="Calibri" w:hAnsi="Calibri" w:eastAsia="仿宋" w:cs="仿宋"/>
          <w:sz w:val="24"/>
          <w:u w:val="dotted"/>
        </w:rPr>
        <w:t xml:space="preserve">                                             </w:t>
      </w:r>
    </w:p>
    <w:p w14:paraId="0CA5B482">
      <w:pPr>
        <w:snapToGrid w:val="0"/>
        <w:spacing w:line="360" w:lineRule="auto"/>
        <w:rPr>
          <w:rFonts w:ascii="Calibri" w:hAnsi="Calibri" w:eastAsia="仿宋" w:cs="仿宋"/>
          <w:sz w:val="24"/>
          <w:u w:val="dotted"/>
        </w:rPr>
      </w:pPr>
      <w:r>
        <w:rPr>
          <w:rFonts w:hint="eastAsia" w:ascii="Calibri" w:hAnsi="Calibri" w:eastAsia="仿宋" w:cs="仿宋"/>
          <w:sz w:val="24"/>
        </w:rPr>
        <w:t>事实依据：</w:t>
      </w:r>
      <w:r>
        <w:rPr>
          <w:rFonts w:ascii="Calibri" w:hAnsi="Calibri" w:eastAsia="仿宋" w:cs="仿宋"/>
          <w:sz w:val="24"/>
          <w:u w:val="dotted"/>
        </w:rPr>
        <w:t xml:space="preserve">                                              </w:t>
      </w:r>
    </w:p>
    <w:p w14:paraId="3113FF88">
      <w:pPr>
        <w:snapToGrid w:val="0"/>
        <w:spacing w:line="360" w:lineRule="auto"/>
        <w:rPr>
          <w:rFonts w:ascii="Calibri" w:hAnsi="Calibri" w:eastAsia="仿宋" w:cs="仿宋"/>
          <w:sz w:val="24"/>
        </w:rPr>
      </w:pPr>
      <w:r>
        <w:rPr>
          <w:rFonts w:ascii="Calibri" w:hAnsi="Calibri" w:eastAsia="仿宋" w:cs="仿宋"/>
          <w:sz w:val="24"/>
          <w:u w:val="dotted"/>
        </w:rPr>
        <w:t xml:space="preserve">                                                        </w:t>
      </w:r>
    </w:p>
    <w:p w14:paraId="73A2BADD">
      <w:pPr>
        <w:snapToGrid w:val="0"/>
        <w:spacing w:line="360" w:lineRule="auto"/>
        <w:rPr>
          <w:rFonts w:ascii="Calibri" w:hAnsi="Calibri" w:eastAsia="仿宋" w:cs="仿宋"/>
          <w:sz w:val="24"/>
          <w:u w:val="dotted"/>
        </w:rPr>
      </w:pPr>
      <w:r>
        <w:rPr>
          <w:rFonts w:hint="eastAsia" w:ascii="Calibri" w:hAnsi="Calibri" w:eastAsia="仿宋" w:cs="仿宋"/>
          <w:sz w:val="24"/>
        </w:rPr>
        <w:t>法律依据：</w:t>
      </w:r>
      <w:r>
        <w:rPr>
          <w:rFonts w:ascii="Calibri" w:hAnsi="Calibri" w:eastAsia="仿宋" w:cs="仿宋"/>
          <w:sz w:val="24"/>
          <w:u w:val="dotted"/>
        </w:rPr>
        <w:t xml:space="preserve">                                              </w:t>
      </w:r>
    </w:p>
    <w:p w14:paraId="6B5C512D">
      <w:pPr>
        <w:snapToGrid w:val="0"/>
        <w:spacing w:line="360" w:lineRule="auto"/>
        <w:rPr>
          <w:rFonts w:ascii="Calibri" w:hAnsi="Calibri" w:eastAsia="仿宋" w:cs="仿宋"/>
          <w:sz w:val="24"/>
        </w:rPr>
      </w:pPr>
      <w:r>
        <w:rPr>
          <w:rFonts w:ascii="Calibri" w:hAnsi="Calibri" w:eastAsia="仿宋" w:cs="仿宋"/>
          <w:sz w:val="24"/>
          <w:u w:val="dotted"/>
        </w:rPr>
        <w:t xml:space="preserve">                                                        </w:t>
      </w:r>
    </w:p>
    <w:p w14:paraId="6ADFA7EB">
      <w:pPr>
        <w:snapToGrid w:val="0"/>
        <w:spacing w:line="360" w:lineRule="auto"/>
        <w:rPr>
          <w:rFonts w:ascii="Calibri" w:hAnsi="Calibri" w:eastAsia="仿宋" w:cs="仿宋"/>
          <w:sz w:val="24"/>
          <w:u w:val="dotted"/>
        </w:rPr>
      </w:pPr>
      <w:r>
        <w:rPr>
          <w:rFonts w:hint="eastAsia" w:ascii="Calibri" w:hAnsi="Calibri" w:eastAsia="仿宋" w:cs="仿宋"/>
          <w:sz w:val="24"/>
        </w:rPr>
        <w:t>质疑事项</w:t>
      </w:r>
      <w:r>
        <w:rPr>
          <w:rFonts w:ascii="Calibri" w:hAnsi="Calibri" w:eastAsia="仿宋" w:cs="仿宋"/>
          <w:sz w:val="24"/>
        </w:rPr>
        <w:t>2</w:t>
      </w:r>
    </w:p>
    <w:p w14:paraId="0AD00C04">
      <w:pPr>
        <w:snapToGrid w:val="0"/>
        <w:spacing w:line="360" w:lineRule="auto"/>
        <w:rPr>
          <w:rFonts w:ascii="Calibri" w:hAnsi="Calibri" w:eastAsia="仿宋" w:cs="仿宋"/>
          <w:sz w:val="24"/>
        </w:rPr>
      </w:pPr>
      <w:r>
        <w:rPr>
          <w:rFonts w:hint="eastAsia" w:ascii="Calibri" w:hAnsi="Calibri" w:eastAsia="仿宋" w:cs="仿宋"/>
          <w:sz w:val="24"/>
        </w:rPr>
        <w:t>……</w:t>
      </w:r>
    </w:p>
    <w:p w14:paraId="59C82F72">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四、与质疑事项相关的质疑请求</w:t>
      </w:r>
    </w:p>
    <w:p w14:paraId="375DAA49">
      <w:pPr>
        <w:snapToGrid w:val="0"/>
        <w:spacing w:line="360" w:lineRule="auto"/>
        <w:rPr>
          <w:rFonts w:ascii="Calibri" w:hAnsi="Calibri" w:eastAsia="仿宋" w:cs="仿宋"/>
          <w:sz w:val="24"/>
        </w:rPr>
      </w:pPr>
      <w:r>
        <w:rPr>
          <w:rFonts w:hint="eastAsia" w:ascii="Calibri" w:hAnsi="Calibri" w:eastAsia="仿宋" w:cs="仿宋"/>
          <w:sz w:val="24"/>
        </w:rPr>
        <w:t>请求：</w:t>
      </w:r>
      <w:r>
        <w:rPr>
          <w:rFonts w:ascii="Calibri" w:hAnsi="Calibri" w:eastAsia="仿宋" w:cs="仿宋"/>
          <w:sz w:val="24"/>
          <w:u w:val="dotted"/>
        </w:rPr>
        <w:t xml:space="preserve">                                                  </w:t>
      </w:r>
    </w:p>
    <w:p w14:paraId="5A670021">
      <w:pPr>
        <w:spacing w:line="360" w:lineRule="auto"/>
        <w:rPr>
          <w:rFonts w:ascii="Calibri" w:hAnsi="Calibri" w:eastAsia="仿宋"/>
          <w:sz w:val="24"/>
        </w:rPr>
      </w:pPr>
      <w:r>
        <w:rPr>
          <w:rFonts w:hint="eastAsia" w:ascii="Calibri" w:hAnsi="Calibri" w:eastAsia="仿宋"/>
          <w:sz w:val="24"/>
        </w:rPr>
        <w:t>签字</w:t>
      </w:r>
      <w:r>
        <w:rPr>
          <w:rFonts w:ascii="Calibri" w:hAnsi="Calibri" w:eastAsia="仿宋"/>
          <w:sz w:val="24"/>
        </w:rPr>
        <w:t>(</w:t>
      </w:r>
      <w:r>
        <w:rPr>
          <w:rFonts w:hint="eastAsia" w:ascii="Calibri" w:hAnsi="Calibri" w:eastAsia="仿宋"/>
          <w:sz w:val="24"/>
        </w:rPr>
        <w:t>签章</w:t>
      </w:r>
      <w:r>
        <w:rPr>
          <w:rFonts w:ascii="Calibri" w:hAnsi="Calibri" w:eastAsia="仿宋"/>
          <w:sz w:val="24"/>
        </w:rPr>
        <w:t>)</w:t>
      </w:r>
      <w:r>
        <w:rPr>
          <w:rFonts w:hint="eastAsia" w:ascii="Calibri" w:hAnsi="Calibri" w:eastAsia="仿宋"/>
          <w:sz w:val="24"/>
        </w:rPr>
        <w:t>：</w:t>
      </w:r>
      <w:r>
        <w:rPr>
          <w:rFonts w:ascii="Calibri" w:hAnsi="Calibri" w:eastAsia="仿宋"/>
          <w:sz w:val="24"/>
        </w:rPr>
        <w:t xml:space="preserve">                   </w:t>
      </w:r>
      <w:r>
        <w:rPr>
          <w:rFonts w:hint="eastAsia" w:ascii="Calibri" w:hAnsi="Calibri" w:eastAsia="仿宋"/>
          <w:sz w:val="24"/>
        </w:rPr>
        <w:t>公章：</w:t>
      </w:r>
      <w:r>
        <w:rPr>
          <w:rFonts w:ascii="Calibri" w:hAnsi="Calibri" w:eastAsia="仿宋"/>
          <w:sz w:val="24"/>
        </w:rPr>
        <w:t xml:space="preserve">                      </w:t>
      </w:r>
    </w:p>
    <w:p w14:paraId="7D71BD3D">
      <w:pPr>
        <w:spacing w:line="360" w:lineRule="auto"/>
        <w:rPr>
          <w:rFonts w:ascii="Calibri" w:hAnsi="Calibri" w:eastAsia="仿宋"/>
          <w:sz w:val="24"/>
        </w:rPr>
      </w:pPr>
      <w:r>
        <w:rPr>
          <w:rFonts w:hint="eastAsia" w:ascii="Calibri" w:hAnsi="Calibri" w:eastAsia="仿宋"/>
          <w:sz w:val="24"/>
        </w:rPr>
        <w:t>日期：</w:t>
      </w:r>
    </w:p>
    <w:p w14:paraId="57562296">
      <w:pPr>
        <w:spacing w:line="360" w:lineRule="auto"/>
        <w:rPr>
          <w:rFonts w:ascii="Calibri" w:hAnsi="Calibri" w:eastAsia="仿宋"/>
          <w:b/>
          <w:sz w:val="24"/>
        </w:rPr>
      </w:pPr>
      <w:r>
        <w:rPr>
          <w:rFonts w:ascii="Calibri" w:hAnsi="Calibri" w:eastAsia="仿宋"/>
          <w:b/>
          <w:sz w:val="24"/>
        </w:rPr>
        <w:br w:type="page"/>
      </w:r>
      <w:r>
        <w:rPr>
          <w:rFonts w:hint="eastAsia" w:ascii="Calibri" w:hAnsi="Calibri" w:eastAsia="仿宋"/>
          <w:b/>
          <w:sz w:val="24"/>
        </w:rPr>
        <w:t>质疑函制作说明：</w:t>
      </w:r>
    </w:p>
    <w:p w14:paraId="34994AD8">
      <w:pPr>
        <w:widowControl/>
        <w:spacing w:line="360" w:lineRule="auto"/>
        <w:ind w:firstLine="480" w:firstLineChars="200"/>
        <w:jc w:val="left"/>
        <w:rPr>
          <w:rFonts w:ascii="Calibri" w:hAnsi="Calibri" w:eastAsia="仿宋"/>
          <w:sz w:val="24"/>
        </w:rPr>
      </w:pPr>
      <w:r>
        <w:rPr>
          <w:rFonts w:ascii="Calibri" w:hAnsi="Calibri" w:eastAsia="仿宋"/>
          <w:sz w:val="24"/>
        </w:rPr>
        <w:t>1.</w:t>
      </w:r>
      <w:r>
        <w:rPr>
          <w:rFonts w:hint="eastAsia" w:ascii="Calibri" w:hAnsi="Calibri" w:eastAsia="仿宋"/>
          <w:sz w:val="24"/>
        </w:rPr>
        <w:t>供应商提出质疑时，应提交质疑函和必要的证明材料。</w:t>
      </w:r>
    </w:p>
    <w:p w14:paraId="4380E2E7">
      <w:pPr>
        <w:widowControl/>
        <w:spacing w:line="360" w:lineRule="auto"/>
        <w:ind w:firstLine="480" w:firstLineChars="200"/>
        <w:jc w:val="left"/>
        <w:rPr>
          <w:rFonts w:ascii="Calibri" w:hAnsi="Calibri" w:eastAsia="仿宋"/>
          <w:sz w:val="24"/>
        </w:rPr>
      </w:pPr>
      <w:r>
        <w:rPr>
          <w:rFonts w:ascii="Calibri" w:hAnsi="Calibri" w:eastAsia="仿宋"/>
          <w:sz w:val="24"/>
        </w:rPr>
        <w:t>2.</w:t>
      </w:r>
      <w:r>
        <w:rPr>
          <w:rFonts w:hint="eastAsia" w:ascii="Calibri" w:hAnsi="Calibri" w:eastAsia="仿宋"/>
          <w:sz w:val="24"/>
        </w:rPr>
        <w:t>质疑供应商若委托代理人进行质疑的，质疑函应按要求列明“授权代表”的有关内容，并在附件中提交由质疑</w:t>
      </w:r>
      <w:r>
        <w:rPr>
          <w:rFonts w:hint="eastAsia" w:ascii="Calibri" w:hAnsi="Calibri" w:eastAsia="仿宋" w:cs="宋体"/>
          <w:kern w:val="0"/>
          <w:sz w:val="24"/>
        </w:rPr>
        <w:t>供应商签署的授权委托书。授权委托书应载明代理人的姓名或者名称、代理事项、具体权限、期限和相关事项。</w:t>
      </w:r>
    </w:p>
    <w:p w14:paraId="612C88E8">
      <w:pPr>
        <w:widowControl/>
        <w:spacing w:line="360" w:lineRule="auto"/>
        <w:ind w:firstLine="480" w:firstLineChars="200"/>
        <w:jc w:val="left"/>
        <w:rPr>
          <w:rFonts w:ascii="Calibri" w:hAnsi="Calibri" w:eastAsia="仿宋"/>
          <w:sz w:val="24"/>
        </w:rPr>
      </w:pPr>
      <w:r>
        <w:rPr>
          <w:rFonts w:ascii="Calibri" w:hAnsi="Calibri" w:eastAsia="仿宋"/>
          <w:sz w:val="24"/>
        </w:rPr>
        <w:t>3.</w:t>
      </w:r>
      <w:r>
        <w:rPr>
          <w:rFonts w:hint="eastAsia" w:ascii="Calibri" w:hAnsi="Calibri" w:eastAsia="仿宋"/>
          <w:sz w:val="24"/>
        </w:rPr>
        <w:t>质疑供应商若对项目的某一分包进行质疑，质疑函中应列明具体分包号。</w:t>
      </w:r>
    </w:p>
    <w:p w14:paraId="363EDEC4">
      <w:pPr>
        <w:widowControl/>
        <w:spacing w:line="360" w:lineRule="auto"/>
        <w:ind w:firstLine="480" w:firstLineChars="200"/>
        <w:jc w:val="left"/>
        <w:rPr>
          <w:rFonts w:ascii="Calibri" w:hAnsi="Calibri" w:eastAsia="仿宋"/>
          <w:sz w:val="24"/>
        </w:rPr>
      </w:pPr>
      <w:r>
        <w:rPr>
          <w:rFonts w:ascii="Calibri" w:hAnsi="Calibri" w:eastAsia="仿宋"/>
          <w:sz w:val="24"/>
        </w:rPr>
        <w:t>4.</w:t>
      </w:r>
      <w:r>
        <w:rPr>
          <w:rFonts w:hint="eastAsia" w:ascii="Calibri" w:hAnsi="Calibri" w:eastAsia="仿宋"/>
          <w:sz w:val="24"/>
        </w:rPr>
        <w:t>质疑函的质疑事项应具体、明确，并有必要的事实依据和法律依据。</w:t>
      </w:r>
    </w:p>
    <w:p w14:paraId="03306B4B">
      <w:pPr>
        <w:widowControl/>
        <w:spacing w:line="360" w:lineRule="auto"/>
        <w:ind w:firstLine="480" w:firstLineChars="200"/>
        <w:jc w:val="left"/>
        <w:rPr>
          <w:rFonts w:ascii="Calibri" w:hAnsi="Calibri" w:eastAsia="仿宋"/>
          <w:sz w:val="24"/>
        </w:rPr>
      </w:pPr>
      <w:r>
        <w:rPr>
          <w:rFonts w:ascii="Calibri" w:hAnsi="Calibri" w:eastAsia="仿宋"/>
          <w:sz w:val="24"/>
        </w:rPr>
        <w:t>5.</w:t>
      </w:r>
      <w:r>
        <w:rPr>
          <w:rFonts w:hint="eastAsia" w:ascii="Calibri" w:hAnsi="Calibri" w:eastAsia="仿宋"/>
          <w:sz w:val="24"/>
        </w:rPr>
        <w:t>质疑函的质疑请求应与质疑事项相关。</w:t>
      </w:r>
    </w:p>
    <w:p w14:paraId="5F3EE242">
      <w:pPr>
        <w:widowControl/>
        <w:spacing w:line="360" w:lineRule="auto"/>
        <w:ind w:firstLine="480" w:firstLineChars="200"/>
        <w:jc w:val="left"/>
        <w:rPr>
          <w:rFonts w:ascii="Calibri" w:hAnsi="Calibri" w:eastAsia="仿宋"/>
          <w:sz w:val="24"/>
        </w:rPr>
      </w:pPr>
      <w:r>
        <w:rPr>
          <w:rFonts w:ascii="Calibri" w:hAnsi="Calibri" w:eastAsia="仿宋"/>
          <w:sz w:val="24"/>
        </w:rPr>
        <w:t>6.</w:t>
      </w:r>
      <w:r>
        <w:rPr>
          <w:rFonts w:hint="eastAsia" w:ascii="Calibri" w:hAnsi="Calibri" w:eastAsia="仿宋"/>
          <w:sz w:val="24"/>
        </w:rPr>
        <w:t>质疑供应商为自然人的，质疑函应由本人签字；质疑供应商为法人或者其他组织的，质疑函应由法定代表人、主要负责人，或者其授权代表签字或者盖章，并加盖公章。</w:t>
      </w:r>
    </w:p>
    <w:p w14:paraId="35B4C638">
      <w:pPr>
        <w:spacing w:line="360" w:lineRule="auto"/>
        <w:jc w:val="left"/>
        <w:rPr>
          <w:rFonts w:ascii="Calibri" w:hAnsi="Calibri" w:eastAsia="仿宋"/>
          <w:b/>
          <w:spacing w:val="6"/>
          <w:sz w:val="32"/>
          <w:szCs w:val="32"/>
        </w:rPr>
      </w:pPr>
    </w:p>
    <w:p w14:paraId="4AC45FDE">
      <w:pPr>
        <w:spacing w:line="360" w:lineRule="auto"/>
        <w:jc w:val="left"/>
        <w:rPr>
          <w:rFonts w:ascii="Calibri" w:hAnsi="Calibri" w:eastAsia="仿宋"/>
          <w:b/>
          <w:spacing w:val="6"/>
          <w:sz w:val="32"/>
          <w:szCs w:val="32"/>
        </w:rPr>
      </w:pPr>
    </w:p>
    <w:p w14:paraId="398367F9">
      <w:pPr>
        <w:spacing w:line="360" w:lineRule="auto"/>
        <w:outlineLvl w:val="2"/>
        <w:rPr>
          <w:rFonts w:ascii="Calibri" w:hAnsi="Calibri" w:eastAsia="仿宋"/>
          <w:b/>
          <w:spacing w:val="6"/>
          <w:sz w:val="32"/>
          <w:szCs w:val="32"/>
        </w:rPr>
      </w:pPr>
      <w:r>
        <w:rPr>
          <w:rFonts w:ascii="Calibri" w:hAnsi="Calibri" w:eastAsia="仿宋"/>
          <w:b/>
          <w:spacing w:val="6"/>
          <w:sz w:val="32"/>
          <w:szCs w:val="32"/>
        </w:rPr>
        <w:br w:type="page"/>
      </w:r>
      <w:r>
        <w:rPr>
          <w:rFonts w:hint="eastAsia" w:ascii="Calibri" w:hAnsi="Calibri" w:eastAsia="仿宋"/>
          <w:b/>
          <w:spacing w:val="6"/>
          <w:sz w:val="32"/>
          <w:szCs w:val="32"/>
        </w:rPr>
        <w:t>附件</w:t>
      </w:r>
      <w:r>
        <w:rPr>
          <w:rFonts w:ascii="Calibri" w:hAnsi="Calibri" w:eastAsia="仿宋"/>
          <w:b/>
          <w:spacing w:val="6"/>
          <w:sz w:val="32"/>
          <w:szCs w:val="32"/>
        </w:rPr>
        <w:t>3</w:t>
      </w:r>
      <w:r>
        <w:rPr>
          <w:rFonts w:hint="eastAsia" w:ascii="Calibri" w:hAnsi="Calibri" w:eastAsia="仿宋"/>
          <w:b/>
          <w:spacing w:val="6"/>
          <w:sz w:val="32"/>
          <w:szCs w:val="32"/>
        </w:rPr>
        <w:t>：投诉书范本及制作说明</w:t>
      </w:r>
    </w:p>
    <w:p w14:paraId="0C570287">
      <w:pPr>
        <w:spacing w:line="360" w:lineRule="auto"/>
        <w:jc w:val="center"/>
        <w:rPr>
          <w:rFonts w:ascii="Calibri" w:hAnsi="Calibri" w:eastAsia="仿宋"/>
          <w:b/>
          <w:spacing w:val="6"/>
          <w:sz w:val="32"/>
          <w:szCs w:val="32"/>
        </w:rPr>
      </w:pPr>
      <w:r>
        <w:rPr>
          <w:rFonts w:hint="eastAsia" w:ascii="Calibri" w:hAnsi="Calibri" w:eastAsia="仿宋"/>
          <w:b/>
          <w:spacing w:val="6"/>
          <w:sz w:val="32"/>
          <w:szCs w:val="32"/>
        </w:rPr>
        <w:t>投诉书范本</w:t>
      </w:r>
    </w:p>
    <w:p w14:paraId="7C1EB307">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一、投诉相关主体基本情况</w:t>
      </w:r>
    </w:p>
    <w:p w14:paraId="1F3B7522">
      <w:pPr>
        <w:snapToGrid w:val="0"/>
        <w:spacing w:line="360" w:lineRule="auto"/>
        <w:rPr>
          <w:rFonts w:ascii="Calibri" w:hAnsi="Calibri" w:eastAsia="仿宋" w:cs="仿宋"/>
          <w:sz w:val="24"/>
        </w:rPr>
      </w:pPr>
      <w:r>
        <w:rPr>
          <w:rFonts w:hint="eastAsia" w:ascii="Calibri" w:hAnsi="Calibri" w:eastAsia="仿宋"/>
          <w:sz w:val="24"/>
        </w:rPr>
        <w:t>投诉人：</w:t>
      </w:r>
      <w:r>
        <w:rPr>
          <w:rFonts w:ascii="Calibri" w:hAnsi="Calibri" w:eastAsia="仿宋" w:cs="仿宋"/>
          <w:sz w:val="24"/>
          <w:u w:val="dotted"/>
        </w:rPr>
        <w:t xml:space="preserve">                                                        </w:t>
      </w:r>
    </w:p>
    <w:p w14:paraId="72828C94">
      <w:pPr>
        <w:snapToGrid w:val="0"/>
        <w:spacing w:line="360" w:lineRule="auto"/>
        <w:rPr>
          <w:rFonts w:ascii="Calibri" w:hAnsi="Calibri" w:eastAsia="仿宋" w:cs="仿宋"/>
          <w:sz w:val="24"/>
        </w:rPr>
      </w:pPr>
      <w:r>
        <w:rPr>
          <w:rFonts w:hint="eastAsia" w:ascii="Calibri" w:hAnsi="Calibri" w:eastAsia="仿宋"/>
          <w:sz w:val="24"/>
        </w:rPr>
        <w:t>地址：</w:t>
      </w:r>
      <w:r>
        <w:rPr>
          <w:rFonts w:ascii="Calibri" w:hAnsi="Calibri" w:eastAsia="仿宋" w:cs="仿宋"/>
          <w:sz w:val="24"/>
          <w:u w:val="dotted"/>
        </w:rPr>
        <w:t xml:space="preserve">                              </w:t>
      </w:r>
      <w:r>
        <w:rPr>
          <w:rFonts w:hint="eastAsia" w:ascii="Calibri" w:hAnsi="Calibri" w:eastAsia="仿宋"/>
          <w:sz w:val="24"/>
        </w:rPr>
        <w:t>邮编：</w:t>
      </w:r>
      <w:r>
        <w:rPr>
          <w:rFonts w:ascii="Calibri" w:hAnsi="Calibri" w:eastAsia="仿宋" w:cs="仿宋"/>
          <w:sz w:val="24"/>
          <w:u w:val="dotted"/>
        </w:rPr>
        <w:t xml:space="preserve">                      </w:t>
      </w:r>
    </w:p>
    <w:p w14:paraId="7A759738">
      <w:pPr>
        <w:snapToGrid w:val="0"/>
        <w:spacing w:line="360" w:lineRule="auto"/>
        <w:rPr>
          <w:rFonts w:ascii="Calibri" w:hAnsi="Calibri" w:eastAsia="仿宋" w:cs="仿宋"/>
          <w:sz w:val="24"/>
        </w:rPr>
      </w:pPr>
      <w:r>
        <w:rPr>
          <w:rFonts w:hint="eastAsia" w:ascii="Calibri" w:hAnsi="Calibri" w:eastAsia="仿宋"/>
          <w:sz w:val="24"/>
        </w:rPr>
        <w:t>法定代表人</w:t>
      </w:r>
      <w:r>
        <w:rPr>
          <w:rFonts w:ascii="Calibri" w:hAnsi="Calibri" w:eastAsia="仿宋"/>
          <w:sz w:val="24"/>
        </w:rPr>
        <w:t>/</w:t>
      </w:r>
      <w:r>
        <w:rPr>
          <w:rFonts w:hint="eastAsia" w:ascii="Calibri" w:hAnsi="Calibri" w:eastAsia="仿宋"/>
          <w:sz w:val="24"/>
        </w:rPr>
        <w:t>主要负责人：</w:t>
      </w:r>
      <w:r>
        <w:rPr>
          <w:rFonts w:ascii="Calibri" w:hAnsi="Calibri" w:eastAsia="仿宋" w:cs="仿宋"/>
          <w:sz w:val="24"/>
          <w:u w:val="dotted"/>
        </w:rPr>
        <w:t xml:space="preserve">                                         </w:t>
      </w:r>
    </w:p>
    <w:p w14:paraId="52625880">
      <w:pPr>
        <w:tabs>
          <w:tab w:val="left" w:pos="6510"/>
        </w:tabs>
        <w:spacing w:line="360" w:lineRule="auto"/>
        <w:rPr>
          <w:rFonts w:ascii="Calibri" w:hAnsi="Calibri" w:eastAsia="仿宋"/>
          <w:sz w:val="24"/>
          <w:u w:val="dotted"/>
        </w:rPr>
      </w:pPr>
      <w:r>
        <w:rPr>
          <w:rFonts w:hint="eastAsia" w:ascii="Calibri" w:hAnsi="Calibri" w:eastAsia="仿宋"/>
          <w:sz w:val="24"/>
        </w:rPr>
        <w:t>联系电话：</w:t>
      </w:r>
      <w:r>
        <w:rPr>
          <w:rFonts w:ascii="Calibri" w:hAnsi="Calibri" w:eastAsia="仿宋" w:cs="仿宋"/>
          <w:sz w:val="24"/>
          <w:u w:val="dotted"/>
        </w:rPr>
        <w:t xml:space="preserve">                                                      </w:t>
      </w:r>
    </w:p>
    <w:p w14:paraId="69EC6795">
      <w:pPr>
        <w:spacing w:line="360" w:lineRule="auto"/>
        <w:rPr>
          <w:rFonts w:ascii="Calibri" w:hAnsi="Calibri" w:eastAsia="仿宋"/>
          <w:sz w:val="24"/>
          <w:u w:val="dotted"/>
        </w:rPr>
      </w:pPr>
      <w:r>
        <w:rPr>
          <w:rFonts w:hint="eastAsia" w:ascii="Calibri" w:hAnsi="Calibri" w:eastAsia="仿宋"/>
          <w:sz w:val="24"/>
        </w:rPr>
        <w:t>授权代表：</w:t>
      </w:r>
      <w:r>
        <w:rPr>
          <w:rFonts w:ascii="Calibri" w:hAnsi="Calibri" w:eastAsia="仿宋"/>
          <w:sz w:val="24"/>
          <w:u w:val="dotted"/>
        </w:rPr>
        <w:t xml:space="preserve">                          </w:t>
      </w:r>
      <w:r>
        <w:rPr>
          <w:rFonts w:hint="eastAsia" w:ascii="Calibri" w:hAnsi="Calibri" w:eastAsia="仿宋"/>
          <w:sz w:val="24"/>
        </w:rPr>
        <w:t>联系电话：</w:t>
      </w:r>
      <w:r>
        <w:rPr>
          <w:rFonts w:ascii="Calibri" w:hAnsi="Calibri" w:eastAsia="仿宋"/>
          <w:sz w:val="24"/>
          <w:u w:val="dotted"/>
        </w:rPr>
        <w:t xml:space="preserve">                  </w:t>
      </w:r>
    </w:p>
    <w:p w14:paraId="2F4E58BE">
      <w:pPr>
        <w:spacing w:line="360" w:lineRule="auto"/>
        <w:rPr>
          <w:rFonts w:ascii="Calibri" w:hAnsi="Calibri" w:eastAsia="仿宋"/>
          <w:sz w:val="24"/>
          <w:u w:val="dotted"/>
        </w:rPr>
      </w:pPr>
      <w:r>
        <w:rPr>
          <w:rFonts w:hint="eastAsia" w:ascii="Calibri" w:hAnsi="Calibri" w:eastAsia="仿宋"/>
          <w:sz w:val="24"/>
        </w:rPr>
        <w:t>地址：</w:t>
      </w:r>
      <w:r>
        <w:rPr>
          <w:rFonts w:ascii="Calibri" w:hAnsi="Calibri" w:eastAsia="仿宋" w:cs="仿宋"/>
          <w:sz w:val="24"/>
          <w:u w:val="dotted"/>
        </w:rPr>
        <w:t xml:space="preserve">                              </w:t>
      </w:r>
      <w:r>
        <w:rPr>
          <w:rFonts w:hint="eastAsia" w:ascii="Calibri" w:hAnsi="Calibri" w:eastAsia="仿宋"/>
          <w:sz w:val="24"/>
        </w:rPr>
        <w:t>邮编：</w:t>
      </w:r>
      <w:r>
        <w:rPr>
          <w:rFonts w:ascii="Calibri" w:hAnsi="Calibri" w:eastAsia="仿宋" w:cs="仿宋"/>
          <w:sz w:val="24"/>
          <w:u w:val="dotted"/>
        </w:rPr>
        <w:t xml:space="preserve">                      </w:t>
      </w:r>
    </w:p>
    <w:p w14:paraId="12C16F33">
      <w:pPr>
        <w:spacing w:line="360" w:lineRule="auto"/>
        <w:rPr>
          <w:rFonts w:ascii="Calibri" w:hAnsi="Calibri" w:eastAsia="仿宋"/>
          <w:sz w:val="24"/>
          <w:u w:val="single"/>
        </w:rPr>
      </w:pPr>
      <w:r>
        <w:rPr>
          <w:rFonts w:hint="eastAsia" w:ascii="Calibri" w:hAnsi="Calibri" w:eastAsia="仿宋"/>
          <w:sz w:val="24"/>
        </w:rPr>
        <w:t>被投诉人</w:t>
      </w:r>
      <w:r>
        <w:rPr>
          <w:rFonts w:ascii="Calibri" w:hAnsi="Calibri" w:eastAsia="仿宋"/>
          <w:sz w:val="24"/>
        </w:rPr>
        <w:t>1</w:t>
      </w:r>
      <w:r>
        <w:rPr>
          <w:rFonts w:hint="eastAsia" w:ascii="Calibri" w:hAnsi="Calibri" w:eastAsia="仿宋"/>
          <w:sz w:val="24"/>
        </w:rPr>
        <w:t>：</w:t>
      </w:r>
      <w:r>
        <w:rPr>
          <w:rFonts w:ascii="Calibri" w:hAnsi="Calibri" w:eastAsia="仿宋" w:cs="仿宋"/>
          <w:sz w:val="24"/>
          <w:u w:val="dotted"/>
        </w:rPr>
        <w:t xml:space="preserve">                                                     </w:t>
      </w:r>
    </w:p>
    <w:p w14:paraId="07FB6F6B">
      <w:pPr>
        <w:snapToGrid w:val="0"/>
        <w:spacing w:line="360" w:lineRule="auto"/>
        <w:rPr>
          <w:rFonts w:ascii="Calibri" w:hAnsi="Calibri" w:eastAsia="仿宋" w:cs="仿宋"/>
          <w:sz w:val="24"/>
        </w:rPr>
      </w:pPr>
      <w:r>
        <w:rPr>
          <w:rFonts w:hint="eastAsia" w:ascii="Calibri" w:hAnsi="Calibri" w:eastAsia="仿宋"/>
          <w:sz w:val="24"/>
        </w:rPr>
        <w:t>地址：</w:t>
      </w:r>
      <w:r>
        <w:rPr>
          <w:rFonts w:ascii="Calibri" w:hAnsi="Calibri" w:eastAsia="仿宋" w:cs="仿宋"/>
          <w:sz w:val="24"/>
          <w:u w:val="dotted"/>
        </w:rPr>
        <w:t xml:space="preserve">                              </w:t>
      </w:r>
      <w:r>
        <w:rPr>
          <w:rFonts w:hint="eastAsia" w:ascii="Calibri" w:hAnsi="Calibri" w:eastAsia="仿宋"/>
          <w:sz w:val="24"/>
        </w:rPr>
        <w:t>邮编：</w:t>
      </w:r>
      <w:r>
        <w:rPr>
          <w:rFonts w:ascii="Calibri" w:hAnsi="Calibri" w:eastAsia="仿宋" w:cs="仿宋"/>
          <w:sz w:val="24"/>
          <w:u w:val="dotted"/>
        </w:rPr>
        <w:t xml:space="preserve">                      </w:t>
      </w:r>
    </w:p>
    <w:p w14:paraId="33148028">
      <w:pPr>
        <w:spacing w:line="360" w:lineRule="auto"/>
        <w:rPr>
          <w:rFonts w:ascii="Calibri" w:hAnsi="Calibri" w:eastAsia="仿宋"/>
          <w:sz w:val="24"/>
          <w:u w:val="single"/>
        </w:rPr>
      </w:pPr>
      <w:r>
        <w:rPr>
          <w:rFonts w:hint="eastAsia" w:ascii="Calibri" w:hAnsi="Calibri" w:eastAsia="仿宋"/>
          <w:sz w:val="24"/>
        </w:rPr>
        <w:t>联系人：：</w:t>
      </w:r>
      <w:r>
        <w:rPr>
          <w:rFonts w:ascii="Calibri" w:hAnsi="Calibri" w:eastAsia="仿宋" w:cs="仿宋"/>
          <w:sz w:val="24"/>
          <w:u w:val="dotted"/>
        </w:rPr>
        <w:t xml:space="preserve">                          </w:t>
      </w:r>
      <w:r>
        <w:rPr>
          <w:rFonts w:hint="eastAsia" w:ascii="Calibri" w:hAnsi="Calibri" w:eastAsia="仿宋"/>
          <w:sz w:val="24"/>
        </w:rPr>
        <w:t>联系电话：</w:t>
      </w:r>
      <w:r>
        <w:rPr>
          <w:rFonts w:ascii="Calibri" w:hAnsi="Calibri" w:eastAsia="仿宋"/>
          <w:sz w:val="24"/>
          <w:u w:val="dotted"/>
        </w:rPr>
        <w:t xml:space="preserve">                  </w:t>
      </w:r>
    </w:p>
    <w:p w14:paraId="6CEC66CE">
      <w:pPr>
        <w:spacing w:line="360" w:lineRule="auto"/>
        <w:rPr>
          <w:rFonts w:ascii="Calibri" w:hAnsi="Calibri" w:eastAsia="仿宋"/>
          <w:sz w:val="24"/>
        </w:rPr>
      </w:pPr>
      <w:r>
        <w:rPr>
          <w:rFonts w:hint="eastAsia" w:ascii="Calibri" w:hAnsi="Calibri" w:eastAsia="仿宋"/>
          <w:sz w:val="24"/>
        </w:rPr>
        <w:t>被投诉人</w:t>
      </w:r>
      <w:r>
        <w:rPr>
          <w:rFonts w:ascii="Calibri" w:hAnsi="Calibri" w:eastAsia="仿宋"/>
          <w:sz w:val="24"/>
        </w:rPr>
        <w:t>2</w:t>
      </w:r>
    </w:p>
    <w:p w14:paraId="78A085B1">
      <w:pPr>
        <w:spacing w:line="360" w:lineRule="auto"/>
        <w:rPr>
          <w:rFonts w:ascii="Calibri" w:hAnsi="Calibri" w:eastAsia="仿宋"/>
          <w:sz w:val="24"/>
          <w:u w:val="dotted"/>
        </w:rPr>
      </w:pPr>
      <w:r>
        <w:rPr>
          <w:rFonts w:hint="eastAsia" w:ascii="Calibri" w:hAnsi="Calibri" w:eastAsia="仿宋"/>
          <w:sz w:val="24"/>
        </w:rPr>
        <w:t>……</w:t>
      </w:r>
    </w:p>
    <w:p w14:paraId="2B4B8BAD">
      <w:pPr>
        <w:spacing w:line="360" w:lineRule="auto"/>
        <w:rPr>
          <w:rFonts w:ascii="Calibri" w:hAnsi="Calibri" w:eastAsia="仿宋"/>
          <w:sz w:val="24"/>
          <w:u w:val="single"/>
        </w:rPr>
      </w:pPr>
      <w:r>
        <w:rPr>
          <w:rFonts w:hint="eastAsia" w:ascii="Calibri" w:hAnsi="Calibri" w:eastAsia="仿宋"/>
          <w:sz w:val="24"/>
        </w:rPr>
        <w:t>相关供应商：</w:t>
      </w:r>
      <w:r>
        <w:rPr>
          <w:rFonts w:ascii="Calibri" w:hAnsi="Calibri" w:eastAsia="仿宋" w:cs="仿宋"/>
          <w:sz w:val="24"/>
          <w:u w:val="dotted"/>
        </w:rPr>
        <w:t xml:space="preserve">                                                    </w:t>
      </w:r>
    </w:p>
    <w:p w14:paraId="394E173D">
      <w:pPr>
        <w:snapToGrid w:val="0"/>
        <w:spacing w:line="360" w:lineRule="auto"/>
        <w:rPr>
          <w:rFonts w:ascii="Calibri" w:hAnsi="Calibri" w:eastAsia="仿宋" w:cs="仿宋"/>
          <w:sz w:val="24"/>
        </w:rPr>
      </w:pPr>
      <w:r>
        <w:rPr>
          <w:rFonts w:hint="eastAsia" w:ascii="Calibri" w:hAnsi="Calibri" w:eastAsia="仿宋"/>
          <w:sz w:val="24"/>
        </w:rPr>
        <w:t>地</w:t>
      </w:r>
      <w:r>
        <w:rPr>
          <w:rFonts w:ascii="Calibri" w:hAnsi="Calibri" w:eastAsia="仿宋"/>
          <w:sz w:val="24"/>
        </w:rPr>
        <w:t xml:space="preserve">      </w:t>
      </w:r>
      <w:r>
        <w:rPr>
          <w:rFonts w:hint="eastAsia" w:ascii="Calibri" w:hAnsi="Calibri" w:eastAsia="仿宋"/>
          <w:sz w:val="24"/>
        </w:rPr>
        <w:t>址：</w:t>
      </w:r>
      <w:r>
        <w:rPr>
          <w:rFonts w:ascii="Calibri" w:hAnsi="Calibri" w:eastAsia="仿宋" w:cs="仿宋"/>
          <w:sz w:val="24"/>
          <w:u w:val="dotted"/>
        </w:rPr>
        <w:t xml:space="preserve">                        </w:t>
      </w:r>
      <w:r>
        <w:rPr>
          <w:rFonts w:hint="eastAsia" w:ascii="Calibri" w:hAnsi="Calibri" w:eastAsia="仿宋"/>
          <w:sz w:val="24"/>
        </w:rPr>
        <w:t>邮编：</w:t>
      </w:r>
      <w:r>
        <w:rPr>
          <w:rFonts w:ascii="Calibri" w:hAnsi="Calibri" w:eastAsia="仿宋" w:cs="仿宋"/>
          <w:sz w:val="24"/>
          <w:u w:val="dotted"/>
        </w:rPr>
        <w:t xml:space="preserve">                      </w:t>
      </w:r>
    </w:p>
    <w:p w14:paraId="2CEA32DD">
      <w:pPr>
        <w:spacing w:line="360" w:lineRule="auto"/>
        <w:rPr>
          <w:rFonts w:ascii="Calibri" w:hAnsi="Calibri" w:eastAsia="仿宋"/>
          <w:sz w:val="24"/>
          <w:u w:val="single"/>
        </w:rPr>
      </w:pPr>
      <w:r>
        <w:rPr>
          <w:rFonts w:hint="eastAsia" w:ascii="Calibri" w:hAnsi="Calibri" w:eastAsia="仿宋"/>
          <w:sz w:val="24"/>
        </w:rPr>
        <w:t>联系人：：</w:t>
      </w:r>
      <w:r>
        <w:rPr>
          <w:rFonts w:ascii="Calibri" w:hAnsi="Calibri" w:eastAsia="仿宋" w:cs="仿宋"/>
          <w:sz w:val="24"/>
          <w:u w:val="dotted"/>
        </w:rPr>
        <w:t xml:space="preserve">                          </w:t>
      </w:r>
      <w:r>
        <w:rPr>
          <w:rFonts w:hint="eastAsia" w:ascii="Calibri" w:hAnsi="Calibri" w:eastAsia="仿宋"/>
          <w:sz w:val="24"/>
        </w:rPr>
        <w:t>联系电话：</w:t>
      </w:r>
      <w:r>
        <w:rPr>
          <w:rFonts w:ascii="Calibri" w:hAnsi="Calibri" w:eastAsia="仿宋"/>
          <w:sz w:val="24"/>
          <w:u w:val="dotted"/>
        </w:rPr>
        <w:t xml:space="preserve">                  </w:t>
      </w:r>
    </w:p>
    <w:p w14:paraId="0804C055">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二、投诉项目基本情况</w:t>
      </w:r>
    </w:p>
    <w:p w14:paraId="3492C231">
      <w:pPr>
        <w:spacing w:line="360" w:lineRule="auto"/>
        <w:rPr>
          <w:rFonts w:ascii="Calibri" w:hAnsi="Calibri" w:eastAsia="仿宋"/>
          <w:sz w:val="24"/>
          <w:u w:val="dotted"/>
        </w:rPr>
      </w:pPr>
      <w:r>
        <w:rPr>
          <w:rFonts w:hint="eastAsia" w:ascii="Calibri" w:hAnsi="Calibri" w:eastAsia="仿宋"/>
          <w:sz w:val="24"/>
        </w:rPr>
        <w:t>采购项目名称：</w:t>
      </w:r>
      <w:r>
        <w:rPr>
          <w:rFonts w:ascii="Calibri" w:hAnsi="Calibri" w:eastAsia="仿宋" w:cs="仿宋"/>
          <w:sz w:val="24"/>
          <w:u w:val="dotted"/>
        </w:rPr>
        <w:t xml:space="preserve">                                                  </w:t>
      </w:r>
    </w:p>
    <w:p w14:paraId="39BFB9B4">
      <w:pPr>
        <w:spacing w:line="360" w:lineRule="auto"/>
        <w:rPr>
          <w:rFonts w:ascii="Calibri" w:hAnsi="Calibri" w:eastAsia="仿宋"/>
          <w:sz w:val="24"/>
          <w:u w:val="single"/>
        </w:rPr>
      </w:pPr>
      <w:r>
        <w:rPr>
          <w:rFonts w:hint="eastAsia" w:ascii="Calibri" w:hAnsi="Calibri" w:eastAsia="仿宋"/>
          <w:sz w:val="24"/>
        </w:rPr>
        <w:t>采购项目编号：</w:t>
      </w:r>
      <w:r>
        <w:rPr>
          <w:rFonts w:ascii="Calibri" w:hAnsi="Calibri" w:eastAsia="仿宋" w:cs="仿宋"/>
          <w:sz w:val="24"/>
          <w:u w:val="dotted"/>
        </w:rPr>
        <w:t xml:space="preserve">                      </w:t>
      </w:r>
      <w:r>
        <w:rPr>
          <w:rFonts w:hint="eastAsia" w:ascii="Calibri" w:hAnsi="Calibri" w:eastAsia="仿宋"/>
          <w:sz w:val="24"/>
        </w:rPr>
        <w:t>包号：</w:t>
      </w:r>
      <w:r>
        <w:rPr>
          <w:rFonts w:ascii="Calibri" w:hAnsi="Calibri" w:eastAsia="仿宋" w:cs="仿宋"/>
          <w:sz w:val="24"/>
          <w:u w:val="dotted"/>
        </w:rPr>
        <w:t xml:space="preserve">                      </w:t>
      </w:r>
    </w:p>
    <w:p w14:paraId="62DBCCD0">
      <w:pPr>
        <w:spacing w:line="360" w:lineRule="auto"/>
        <w:rPr>
          <w:rFonts w:ascii="Calibri" w:hAnsi="Calibri" w:eastAsia="仿宋"/>
          <w:sz w:val="24"/>
        </w:rPr>
      </w:pPr>
      <w:r>
        <w:rPr>
          <w:rFonts w:hint="eastAsia" w:ascii="Calibri" w:hAnsi="Calibri" w:eastAsia="仿宋"/>
          <w:sz w:val="24"/>
        </w:rPr>
        <w:t>采购人名称：</w:t>
      </w:r>
      <w:r>
        <w:rPr>
          <w:rFonts w:ascii="Calibri" w:hAnsi="Calibri" w:eastAsia="仿宋" w:cs="仿宋"/>
          <w:sz w:val="24"/>
          <w:u w:val="dotted"/>
        </w:rPr>
        <w:t xml:space="preserve">                                                    </w:t>
      </w:r>
    </w:p>
    <w:p w14:paraId="3BA6ABAC">
      <w:pPr>
        <w:spacing w:line="360" w:lineRule="auto"/>
        <w:rPr>
          <w:rFonts w:ascii="Calibri" w:hAnsi="Calibri" w:eastAsia="仿宋"/>
          <w:sz w:val="24"/>
          <w:u w:val="single"/>
        </w:rPr>
      </w:pPr>
      <w:r>
        <w:rPr>
          <w:rFonts w:hint="eastAsia" w:ascii="Calibri" w:hAnsi="Calibri" w:eastAsia="仿宋"/>
          <w:sz w:val="24"/>
        </w:rPr>
        <w:t>代理机构名称：</w:t>
      </w:r>
      <w:r>
        <w:rPr>
          <w:rFonts w:ascii="Calibri" w:hAnsi="Calibri" w:eastAsia="仿宋" w:cs="仿宋"/>
          <w:sz w:val="24"/>
          <w:u w:val="dotted"/>
        </w:rPr>
        <w:t xml:space="preserve">                                                  </w:t>
      </w:r>
    </w:p>
    <w:p w14:paraId="1F62BF87">
      <w:pPr>
        <w:spacing w:line="360" w:lineRule="auto"/>
        <w:rPr>
          <w:rFonts w:ascii="Calibri" w:hAnsi="Calibri" w:eastAsia="仿宋"/>
          <w:sz w:val="24"/>
          <w:u w:val="dotted"/>
        </w:rPr>
      </w:pPr>
      <w:r>
        <w:rPr>
          <w:rFonts w:hint="eastAsia" w:ascii="Calibri" w:hAnsi="Calibri" w:eastAsia="仿宋"/>
          <w:sz w:val="24"/>
        </w:rPr>
        <w:t>采购文件公告</w:t>
      </w:r>
      <w:r>
        <w:rPr>
          <w:rFonts w:ascii="Calibri" w:hAnsi="Calibri" w:eastAsia="仿宋"/>
          <w:sz w:val="24"/>
        </w:rPr>
        <w:t>:</w:t>
      </w:r>
      <w:r>
        <w:rPr>
          <w:rFonts w:hint="eastAsia" w:ascii="Calibri" w:hAnsi="Calibri" w:eastAsia="仿宋"/>
          <w:sz w:val="24"/>
          <w:u w:val="dotted"/>
        </w:rPr>
        <w:t>是</w:t>
      </w:r>
      <w:r>
        <w:rPr>
          <w:rFonts w:ascii="Calibri" w:hAnsi="Calibri" w:eastAsia="仿宋"/>
          <w:sz w:val="24"/>
          <w:u w:val="dotted"/>
        </w:rPr>
        <w:t>/</w:t>
      </w:r>
      <w:r>
        <w:rPr>
          <w:rFonts w:hint="eastAsia" w:ascii="Calibri" w:hAnsi="Calibri" w:eastAsia="仿宋"/>
          <w:sz w:val="24"/>
          <w:u w:val="dotted"/>
        </w:rPr>
        <w:t>否</w:t>
      </w:r>
      <w:r>
        <w:rPr>
          <w:rFonts w:ascii="Calibri" w:hAnsi="Calibri" w:eastAsia="仿宋"/>
          <w:sz w:val="24"/>
          <w:u w:val="dotted"/>
        </w:rPr>
        <w:t xml:space="preserve"> </w:t>
      </w:r>
      <w:r>
        <w:rPr>
          <w:rFonts w:hint="eastAsia" w:ascii="Calibri" w:hAnsi="Calibri" w:eastAsia="仿宋"/>
          <w:sz w:val="24"/>
        </w:rPr>
        <w:t>公告期限：</w:t>
      </w:r>
      <w:r>
        <w:rPr>
          <w:rFonts w:ascii="Calibri" w:hAnsi="Calibri" w:eastAsia="仿宋" w:cs="仿宋"/>
          <w:sz w:val="24"/>
          <w:u w:val="dotted"/>
        </w:rPr>
        <w:t xml:space="preserve">                                   </w:t>
      </w:r>
    </w:p>
    <w:p w14:paraId="08BF64E7">
      <w:pPr>
        <w:spacing w:line="360" w:lineRule="auto"/>
        <w:rPr>
          <w:rFonts w:ascii="Calibri" w:hAnsi="Calibri" w:eastAsia="仿宋"/>
          <w:sz w:val="24"/>
          <w:u w:val="single"/>
        </w:rPr>
      </w:pPr>
      <w:r>
        <w:rPr>
          <w:rFonts w:hint="eastAsia" w:ascii="Calibri" w:hAnsi="Calibri" w:eastAsia="仿宋"/>
          <w:sz w:val="24"/>
        </w:rPr>
        <w:t>采购结果公告</w:t>
      </w:r>
      <w:r>
        <w:rPr>
          <w:rFonts w:ascii="Calibri" w:hAnsi="Calibri" w:eastAsia="仿宋"/>
          <w:sz w:val="24"/>
        </w:rPr>
        <w:t>:</w:t>
      </w:r>
      <w:r>
        <w:rPr>
          <w:rFonts w:hint="eastAsia" w:ascii="Calibri" w:hAnsi="Calibri" w:eastAsia="仿宋"/>
          <w:sz w:val="24"/>
          <w:u w:val="dotted"/>
        </w:rPr>
        <w:t>是</w:t>
      </w:r>
      <w:r>
        <w:rPr>
          <w:rFonts w:ascii="Calibri" w:hAnsi="Calibri" w:eastAsia="仿宋"/>
          <w:sz w:val="24"/>
          <w:u w:val="dotted"/>
        </w:rPr>
        <w:t>/</w:t>
      </w:r>
      <w:r>
        <w:rPr>
          <w:rFonts w:hint="eastAsia" w:ascii="Calibri" w:hAnsi="Calibri" w:eastAsia="仿宋"/>
          <w:sz w:val="24"/>
          <w:u w:val="dotted"/>
        </w:rPr>
        <w:t>否</w:t>
      </w:r>
      <w:r>
        <w:rPr>
          <w:rFonts w:ascii="Calibri" w:hAnsi="Calibri" w:eastAsia="仿宋"/>
          <w:sz w:val="24"/>
          <w:u w:val="dotted"/>
        </w:rPr>
        <w:t xml:space="preserve"> </w:t>
      </w:r>
      <w:r>
        <w:rPr>
          <w:rFonts w:hint="eastAsia" w:ascii="Calibri" w:hAnsi="Calibri" w:eastAsia="仿宋"/>
          <w:sz w:val="24"/>
        </w:rPr>
        <w:t>公告期限：</w:t>
      </w:r>
      <w:r>
        <w:rPr>
          <w:rFonts w:ascii="Calibri" w:hAnsi="Calibri" w:eastAsia="仿宋" w:cs="仿宋"/>
          <w:sz w:val="24"/>
          <w:u w:val="dotted"/>
        </w:rPr>
        <w:t xml:space="preserve">                                   </w:t>
      </w:r>
    </w:p>
    <w:p w14:paraId="685081D5">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三、质疑基本情况</w:t>
      </w:r>
    </w:p>
    <w:p w14:paraId="5E5445D0">
      <w:pPr>
        <w:spacing w:line="360" w:lineRule="auto"/>
        <w:ind w:firstLine="480" w:firstLineChars="200"/>
        <w:rPr>
          <w:rFonts w:ascii="Calibri" w:hAnsi="Calibri" w:eastAsia="仿宋"/>
          <w:sz w:val="24"/>
          <w:u w:val="dotted"/>
        </w:rPr>
      </w:pPr>
      <w:r>
        <w:rPr>
          <w:rFonts w:hint="eastAsia" w:ascii="Calibri" w:hAnsi="Calibri" w:eastAsia="仿宋"/>
          <w:sz w:val="24"/>
        </w:rPr>
        <w:t>投诉人于</w:t>
      </w:r>
      <w:r>
        <w:rPr>
          <w:rFonts w:ascii="Calibri" w:hAnsi="Calibri" w:eastAsia="仿宋"/>
          <w:sz w:val="24"/>
          <w:u w:val="dotted"/>
        </w:rPr>
        <w:t xml:space="preserve">   </w:t>
      </w:r>
      <w:r>
        <w:rPr>
          <w:rFonts w:hint="eastAsia" w:ascii="Calibri" w:hAnsi="Calibri" w:eastAsia="仿宋"/>
          <w:sz w:val="24"/>
        </w:rPr>
        <w:t>年</w:t>
      </w:r>
      <w:r>
        <w:rPr>
          <w:rFonts w:ascii="Calibri" w:hAnsi="Calibri" w:eastAsia="仿宋"/>
          <w:sz w:val="24"/>
          <w:u w:val="dotted"/>
        </w:rPr>
        <w:t xml:space="preserve">   </w:t>
      </w:r>
      <w:r>
        <w:rPr>
          <w:rFonts w:hint="eastAsia" w:ascii="Calibri" w:hAnsi="Calibri" w:eastAsia="仿宋"/>
          <w:sz w:val="24"/>
        </w:rPr>
        <w:t>月</w:t>
      </w:r>
      <w:r>
        <w:rPr>
          <w:rFonts w:ascii="Calibri" w:hAnsi="Calibri" w:eastAsia="仿宋"/>
          <w:sz w:val="24"/>
          <w:u w:val="dotted"/>
        </w:rPr>
        <w:t xml:space="preserve">  </w:t>
      </w:r>
      <w:r>
        <w:rPr>
          <w:rFonts w:hint="eastAsia" w:ascii="Calibri" w:hAnsi="Calibri" w:eastAsia="仿宋"/>
          <w:sz w:val="24"/>
        </w:rPr>
        <w:t>日</w:t>
      </w:r>
      <w:r>
        <w:rPr>
          <w:rFonts w:ascii="Calibri" w:hAnsi="Calibri" w:eastAsia="仿宋"/>
          <w:sz w:val="24"/>
        </w:rPr>
        <w:t>,</w:t>
      </w:r>
      <w:r>
        <w:rPr>
          <w:rFonts w:hint="eastAsia" w:ascii="Calibri" w:hAnsi="Calibri" w:eastAsia="仿宋"/>
          <w:sz w:val="24"/>
        </w:rPr>
        <w:t>向</w:t>
      </w:r>
      <w:r>
        <w:rPr>
          <w:rFonts w:ascii="Calibri" w:hAnsi="Calibri" w:eastAsia="仿宋"/>
          <w:sz w:val="24"/>
          <w:u w:val="dotted"/>
        </w:rPr>
        <w:t xml:space="preserve">                </w:t>
      </w:r>
      <w:r>
        <w:rPr>
          <w:rFonts w:hint="eastAsia" w:ascii="Calibri" w:hAnsi="Calibri" w:eastAsia="仿宋"/>
          <w:sz w:val="24"/>
        </w:rPr>
        <w:t>提出质疑，质疑事项为：</w:t>
      </w:r>
      <w:r>
        <w:rPr>
          <w:rFonts w:ascii="Calibri" w:hAnsi="Calibri" w:eastAsia="仿宋"/>
          <w:sz w:val="24"/>
          <w:u w:val="dotted"/>
        </w:rPr>
        <w:t xml:space="preserve">     </w:t>
      </w:r>
    </w:p>
    <w:p w14:paraId="1098290A">
      <w:pPr>
        <w:spacing w:line="360" w:lineRule="auto"/>
        <w:rPr>
          <w:rFonts w:ascii="Calibri" w:hAnsi="Calibri" w:eastAsia="仿宋"/>
          <w:sz w:val="24"/>
          <w:u w:val="dotted"/>
        </w:rPr>
      </w:pPr>
      <w:r>
        <w:rPr>
          <w:rFonts w:ascii="Calibri" w:hAnsi="Calibri" w:eastAsia="仿宋" w:cs="仿宋"/>
          <w:sz w:val="24"/>
          <w:u w:val="dotted"/>
        </w:rPr>
        <w:t xml:space="preserve">                                                                        </w:t>
      </w:r>
    </w:p>
    <w:p w14:paraId="38623A5E">
      <w:pPr>
        <w:spacing w:line="360" w:lineRule="auto"/>
        <w:ind w:firstLine="360" w:firstLineChars="150"/>
        <w:rPr>
          <w:rFonts w:ascii="Calibri" w:hAnsi="Calibri" w:eastAsia="仿宋"/>
          <w:sz w:val="24"/>
        </w:rPr>
      </w:pPr>
      <w:r>
        <w:rPr>
          <w:rFonts w:hint="eastAsia" w:ascii="Calibri" w:hAnsi="Calibri" w:eastAsia="仿宋"/>
          <w:sz w:val="24"/>
          <w:u w:val="dotted"/>
        </w:rPr>
        <w:t>采购人</w:t>
      </w:r>
      <w:r>
        <w:rPr>
          <w:rFonts w:ascii="Calibri" w:hAnsi="Calibri" w:eastAsia="仿宋"/>
          <w:sz w:val="24"/>
          <w:u w:val="dotted"/>
        </w:rPr>
        <w:t>/</w:t>
      </w:r>
      <w:r>
        <w:rPr>
          <w:rFonts w:hint="eastAsia" w:ascii="Calibri" w:hAnsi="Calibri" w:eastAsia="仿宋"/>
          <w:sz w:val="24"/>
          <w:u w:val="dotted"/>
        </w:rPr>
        <w:t>代理机构</w:t>
      </w:r>
      <w:r>
        <w:rPr>
          <w:rFonts w:hint="eastAsia" w:ascii="Calibri" w:hAnsi="Calibri" w:eastAsia="仿宋"/>
          <w:sz w:val="24"/>
        </w:rPr>
        <w:t>于</w:t>
      </w:r>
      <w:r>
        <w:rPr>
          <w:rFonts w:ascii="Calibri" w:hAnsi="Calibri" w:eastAsia="仿宋"/>
          <w:sz w:val="24"/>
          <w:u w:val="dotted"/>
        </w:rPr>
        <w:t xml:space="preserve">   </w:t>
      </w:r>
      <w:r>
        <w:rPr>
          <w:rFonts w:hint="eastAsia" w:ascii="Calibri" w:hAnsi="Calibri" w:eastAsia="仿宋"/>
          <w:sz w:val="24"/>
        </w:rPr>
        <w:t>年</w:t>
      </w:r>
      <w:r>
        <w:rPr>
          <w:rFonts w:ascii="Calibri" w:hAnsi="Calibri" w:eastAsia="仿宋"/>
          <w:sz w:val="24"/>
          <w:u w:val="dotted"/>
        </w:rPr>
        <w:t xml:space="preserve">   </w:t>
      </w:r>
      <w:r>
        <w:rPr>
          <w:rFonts w:hint="eastAsia" w:ascii="Calibri" w:hAnsi="Calibri" w:eastAsia="仿宋"/>
          <w:sz w:val="24"/>
        </w:rPr>
        <w:t>月</w:t>
      </w:r>
      <w:r>
        <w:rPr>
          <w:rFonts w:ascii="Calibri" w:hAnsi="Calibri" w:eastAsia="仿宋"/>
          <w:sz w:val="24"/>
          <w:u w:val="dotted"/>
        </w:rPr>
        <w:t xml:space="preserve">  </w:t>
      </w:r>
      <w:r>
        <w:rPr>
          <w:rFonts w:hint="eastAsia" w:ascii="Calibri" w:hAnsi="Calibri" w:eastAsia="仿宋"/>
          <w:sz w:val="24"/>
        </w:rPr>
        <w:t>日</w:t>
      </w:r>
      <w:r>
        <w:rPr>
          <w:rFonts w:ascii="Calibri" w:hAnsi="Calibri" w:eastAsia="仿宋"/>
          <w:sz w:val="24"/>
        </w:rPr>
        <w:t>,</w:t>
      </w:r>
      <w:r>
        <w:rPr>
          <w:rFonts w:hint="eastAsia" w:ascii="Calibri" w:hAnsi="Calibri" w:eastAsia="仿宋"/>
          <w:sz w:val="24"/>
        </w:rPr>
        <w:t>就质疑事项作出了答复</w:t>
      </w:r>
      <w:r>
        <w:rPr>
          <w:rFonts w:ascii="Calibri" w:hAnsi="Calibri" w:eastAsia="仿宋"/>
          <w:sz w:val="24"/>
        </w:rPr>
        <w:t>/</w:t>
      </w:r>
      <w:r>
        <w:rPr>
          <w:rFonts w:hint="eastAsia" w:ascii="Calibri" w:hAnsi="Calibri" w:eastAsia="仿宋"/>
          <w:sz w:val="24"/>
        </w:rPr>
        <w:t>没有在法定期限内作出答复。</w:t>
      </w:r>
    </w:p>
    <w:p w14:paraId="5F707D5E">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四、投诉事项具体内容</w:t>
      </w:r>
    </w:p>
    <w:p w14:paraId="5DA5F80E">
      <w:pPr>
        <w:spacing w:line="360" w:lineRule="auto"/>
        <w:rPr>
          <w:rFonts w:ascii="Calibri" w:hAnsi="Calibri" w:eastAsia="仿宋"/>
          <w:sz w:val="24"/>
          <w:u w:val="single"/>
        </w:rPr>
      </w:pPr>
      <w:r>
        <w:rPr>
          <w:rFonts w:hint="eastAsia" w:ascii="Calibri" w:hAnsi="Calibri" w:eastAsia="仿宋"/>
          <w:sz w:val="24"/>
        </w:rPr>
        <w:t>投诉事项</w:t>
      </w:r>
      <w:r>
        <w:rPr>
          <w:rFonts w:ascii="Calibri" w:hAnsi="Calibri" w:eastAsia="仿宋"/>
          <w:sz w:val="24"/>
        </w:rPr>
        <w:t>1</w:t>
      </w:r>
      <w:r>
        <w:rPr>
          <w:rFonts w:hint="eastAsia" w:ascii="Calibri" w:hAnsi="Calibri" w:eastAsia="仿宋"/>
          <w:sz w:val="24"/>
        </w:rPr>
        <w:t>：</w:t>
      </w:r>
      <w:r>
        <w:rPr>
          <w:rFonts w:ascii="Calibri" w:hAnsi="Calibri" w:eastAsia="仿宋" w:cs="仿宋"/>
          <w:sz w:val="24"/>
          <w:u w:val="dotted"/>
        </w:rPr>
        <w:t xml:space="preserve">                                                     </w:t>
      </w:r>
    </w:p>
    <w:p w14:paraId="6D1815C6">
      <w:pPr>
        <w:spacing w:line="360" w:lineRule="auto"/>
        <w:rPr>
          <w:rFonts w:ascii="Calibri" w:hAnsi="Calibri" w:eastAsia="仿宋"/>
          <w:sz w:val="24"/>
        </w:rPr>
      </w:pPr>
      <w:r>
        <w:rPr>
          <w:rFonts w:hint="eastAsia" w:ascii="Calibri" w:hAnsi="Calibri" w:eastAsia="仿宋"/>
          <w:sz w:val="24"/>
        </w:rPr>
        <w:t>事实依据：</w:t>
      </w:r>
      <w:r>
        <w:rPr>
          <w:rFonts w:ascii="Calibri" w:hAnsi="Calibri" w:eastAsia="仿宋" w:cs="仿宋"/>
          <w:sz w:val="24"/>
          <w:u w:val="dotted"/>
        </w:rPr>
        <w:t xml:space="preserve">                                                      </w:t>
      </w:r>
    </w:p>
    <w:p w14:paraId="3BAC1FE9">
      <w:pPr>
        <w:spacing w:line="360" w:lineRule="auto"/>
        <w:rPr>
          <w:rFonts w:ascii="Calibri" w:hAnsi="Calibri" w:eastAsia="仿宋"/>
          <w:sz w:val="24"/>
          <w:u w:val="dotted"/>
        </w:rPr>
      </w:pPr>
      <w:r>
        <w:rPr>
          <w:rFonts w:ascii="Calibri" w:hAnsi="Calibri" w:eastAsia="仿宋" w:cs="仿宋"/>
          <w:sz w:val="24"/>
          <w:u w:val="dotted"/>
        </w:rPr>
        <w:t xml:space="preserve">                                                                </w:t>
      </w:r>
    </w:p>
    <w:p w14:paraId="683D6611">
      <w:pPr>
        <w:spacing w:line="360" w:lineRule="auto"/>
        <w:rPr>
          <w:rFonts w:ascii="Calibri" w:hAnsi="Calibri" w:eastAsia="仿宋"/>
          <w:sz w:val="24"/>
          <w:u w:val="single"/>
        </w:rPr>
      </w:pPr>
      <w:r>
        <w:rPr>
          <w:rFonts w:hint="eastAsia" w:ascii="Calibri" w:hAnsi="Calibri" w:eastAsia="仿宋"/>
          <w:sz w:val="24"/>
        </w:rPr>
        <w:t>法律依据：</w:t>
      </w:r>
      <w:r>
        <w:rPr>
          <w:rFonts w:ascii="Calibri" w:hAnsi="Calibri" w:eastAsia="仿宋" w:cs="仿宋"/>
          <w:sz w:val="24"/>
          <w:u w:val="dotted"/>
        </w:rPr>
        <w:t xml:space="preserve">                                                      </w:t>
      </w:r>
    </w:p>
    <w:p w14:paraId="1926BDAF">
      <w:pPr>
        <w:spacing w:line="360" w:lineRule="auto"/>
        <w:rPr>
          <w:rFonts w:ascii="Calibri" w:hAnsi="Calibri" w:eastAsia="仿宋"/>
          <w:sz w:val="24"/>
          <w:u w:val="dotted"/>
        </w:rPr>
      </w:pPr>
      <w:r>
        <w:rPr>
          <w:rFonts w:ascii="Calibri" w:hAnsi="Calibri" w:eastAsia="仿宋" w:cs="仿宋"/>
          <w:sz w:val="24"/>
          <w:u w:val="dotted"/>
        </w:rPr>
        <w:t xml:space="preserve">                                                                </w:t>
      </w:r>
    </w:p>
    <w:p w14:paraId="37123BD0">
      <w:pPr>
        <w:spacing w:line="360" w:lineRule="auto"/>
        <w:rPr>
          <w:rFonts w:ascii="Calibri" w:hAnsi="Calibri" w:eastAsia="仿宋"/>
          <w:sz w:val="24"/>
        </w:rPr>
      </w:pPr>
      <w:r>
        <w:rPr>
          <w:rFonts w:hint="eastAsia" w:ascii="Calibri" w:hAnsi="Calibri" w:eastAsia="仿宋"/>
          <w:sz w:val="24"/>
        </w:rPr>
        <w:t>投诉事项</w:t>
      </w:r>
      <w:r>
        <w:rPr>
          <w:rFonts w:ascii="Calibri" w:hAnsi="Calibri" w:eastAsia="仿宋"/>
          <w:sz w:val="24"/>
        </w:rPr>
        <w:t>2</w:t>
      </w:r>
    </w:p>
    <w:p w14:paraId="41CDD7F6">
      <w:pPr>
        <w:spacing w:line="360" w:lineRule="auto"/>
        <w:rPr>
          <w:rFonts w:ascii="Calibri" w:hAnsi="Calibri" w:eastAsia="仿宋"/>
          <w:sz w:val="24"/>
          <w:u w:val="dotted"/>
        </w:rPr>
      </w:pPr>
      <w:r>
        <w:rPr>
          <w:rFonts w:hint="eastAsia" w:ascii="Calibri" w:hAnsi="Calibri" w:eastAsia="仿宋"/>
          <w:sz w:val="24"/>
        </w:rPr>
        <w:t>……</w:t>
      </w:r>
    </w:p>
    <w:p w14:paraId="2B7FDC4B">
      <w:pPr>
        <w:snapToGrid w:val="0"/>
        <w:spacing w:before="240" w:beforeLines="100" w:line="360" w:lineRule="auto"/>
        <w:rPr>
          <w:rFonts w:ascii="Calibri" w:hAnsi="Calibri" w:eastAsia="仿宋" w:cs="仿宋"/>
          <w:bCs/>
          <w:sz w:val="24"/>
        </w:rPr>
      </w:pPr>
      <w:r>
        <w:rPr>
          <w:rFonts w:hint="eastAsia" w:ascii="Calibri" w:hAnsi="Calibri" w:eastAsia="仿宋" w:cs="仿宋"/>
          <w:bCs/>
          <w:sz w:val="24"/>
        </w:rPr>
        <w:t>五、与投诉事项相关的投诉请求</w:t>
      </w:r>
    </w:p>
    <w:p w14:paraId="009D051E">
      <w:pPr>
        <w:spacing w:line="360" w:lineRule="auto"/>
        <w:rPr>
          <w:rFonts w:ascii="Calibri" w:hAnsi="Calibri" w:eastAsia="仿宋"/>
          <w:sz w:val="24"/>
        </w:rPr>
      </w:pPr>
      <w:r>
        <w:rPr>
          <w:rFonts w:hint="eastAsia" w:ascii="Calibri" w:hAnsi="Calibri" w:eastAsia="仿宋"/>
          <w:sz w:val="24"/>
        </w:rPr>
        <w:t>请求：</w:t>
      </w:r>
      <w:r>
        <w:rPr>
          <w:rFonts w:ascii="Calibri" w:hAnsi="Calibri" w:eastAsia="仿宋" w:cs="仿宋"/>
          <w:sz w:val="24"/>
          <w:u w:val="dotted"/>
        </w:rPr>
        <w:t xml:space="preserve">                                                          </w:t>
      </w:r>
    </w:p>
    <w:p w14:paraId="6F34DE46">
      <w:pPr>
        <w:spacing w:line="360" w:lineRule="auto"/>
        <w:rPr>
          <w:rFonts w:ascii="Calibri" w:hAnsi="Calibri" w:eastAsia="仿宋"/>
          <w:sz w:val="24"/>
          <w:u w:val="single"/>
        </w:rPr>
      </w:pPr>
    </w:p>
    <w:p w14:paraId="6199E012">
      <w:pPr>
        <w:spacing w:line="360" w:lineRule="auto"/>
        <w:rPr>
          <w:rFonts w:ascii="Calibri" w:hAnsi="Calibri" w:eastAsia="仿宋"/>
          <w:sz w:val="24"/>
        </w:rPr>
      </w:pPr>
      <w:r>
        <w:rPr>
          <w:rFonts w:hint="eastAsia" w:ascii="Calibri" w:hAnsi="Calibri" w:eastAsia="仿宋"/>
          <w:sz w:val="24"/>
        </w:rPr>
        <w:t>签字</w:t>
      </w:r>
      <w:r>
        <w:rPr>
          <w:rFonts w:ascii="Calibri" w:hAnsi="Calibri" w:eastAsia="仿宋"/>
          <w:sz w:val="24"/>
        </w:rPr>
        <w:t>(</w:t>
      </w:r>
      <w:r>
        <w:rPr>
          <w:rFonts w:hint="eastAsia" w:ascii="Calibri" w:hAnsi="Calibri" w:eastAsia="仿宋"/>
          <w:sz w:val="24"/>
        </w:rPr>
        <w:t>签章</w:t>
      </w:r>
      <w:r>
        <w:rPr>
          <w:rFonts w:ascii="Calibri" w:hAnsi="Calibri" w:eastAsia="仿宋"/>
          <w:sz w:val="24"/>
        </w:rPr>
        <w:t>)</w:t>
      </w:r>
      <w:r>
        <w:rPr>
          <w:rFonts w:hint="eastAsia" w:ascii="Calibri" w:hAnsi="Calibri" w:eastAsia="仿宋"/>
          <w:sz w:val="24"/>
        </w:rPr>
        <w:t>：</w:t>
      </w:r>
      <w:r>
        <w:rPr>
          <w:rFonts w:ascii="Calibri" w:hAnsi="Calibri" w:eastAsia="仿宋"/>
          <w:sz w:val="24"/>
        </w:rPr>
        <w:t xml:space="preserve">                   </w:t>
      </w:r>
      <w:r>
        <w:rPr>
          <w:rFonts w:hint="eastAsia" w:ascii="Calibri" w:hAnsi="Calibri" w:eastAsia="仿宋"/>
          <w:sz w:val="24"/>
        </w:rPr>
        <w:t>公章：</w:t>
      </w:r>
      <w:r>
        <w:rPr>
          <w:rFonts w:ascii="Calibri" w:hAnsi="Calibri" w:eastAsia="仿宋"/>
          <w:sz w:val="24"/>
        </w:rPr>
        <w:t xml:space="preserve">                      </w:t>
      </w:r>
    </w:p>
    <w:p w14:paraId="68476FC3">
      <w:pPr>
        <w:spacing w:line="360" w:lineRule="auto"/>
        <w:rPr>
          <w:rFonts w:ascii="Calibri" w:hAnsi="Calibri" w:eastAsia="仿宋"/>
          <w:sz w:val="24"/>
        </w:rPr>
      </w:pPr>
      <w:r>
        <w:rPr>
          <w:rFonts w:hint="eastAsia" w:ascii="Calibri" w:hAnsi="Calibri" w:eastAsia="仿宋"/>
          <w:sz w:val="24"/>
        </w:rPr>
        <w:t>日期：</w:t>
      </w:r>
    </w:p>
    <w:p w14:paraId="23DF745C">
      <w:pPr>
        <w:spacing w:line="360" w:lineRule="auto"/>
        <w:rPr>
          <w:rFonts w:ascii="Calibri" w:hAnsi="Calibri" w:eastAsia="仿宋"/>
          <w:b/>
          <w:sz w:val="24"/>
        </w:rPr>
      </w:pPr>
    </w:p>
    <w:p w14:paraId="2DBF651A">
      <w:pPr>
        <w:spacing w:line="360" w:lineRule="auto"/>
        <w:rPr>
          <w:rFonts w:ascii="Calibri" w:hAnsi="Calibri" w:eastAsia="仿宋"/>
          <w:b/>
          <w:sz w:val="24"/>
        </w:rPr>
      </w:pPr>
    </w:p>
    <w:p w14:paraId="0F46F4B4">
      <w:pPr>
        <w:spacing w:line="360" w:lineRule="auto"/>
        <w:rPr>
          <w:rFonts w:ascii="Calibri" w:hAnsi="Calibri" w:eastAsia="仿宋"/>
          <w:b/>
          <w:sz w:val="24"/>
        </w:rPr>
      </w:pPr>
      <w:r>
        <w:rPr>
          <w:rFonts w:hint="eastAsia" w:ascii="Calibri" w:hAnsi="Calibri" w:eastAsia="仿宋"/>
          <w:b/>
          <w:sz w:val="24"/>
        </w:rPr>
        <w:t>投诉书制作说明：</w:t>
      </w:r>
    </w:p>
    <w:p w14:paraId="0EA85F42">
      <w:pPr>
        <w:widowControl/>
        <w:spacing w:line="360" w:lineRule="auto"/>
        <w:ind w:firstLine="480" w:firstLineChars="200"/>
        <w:rPr>
          <w:rFonts w:ascii="Calibri" w:hAnsi="Calibri" w:eastAsia="仿宋" w:cs="宋体"/>
          <w:kern w:val="0"/>
          <w:sz w:val="24"/>
        </w:rPr>
      </w:pPr>
      <w:r>
        <w:rPr>
          <w:rFonts w:ascii="Calibri" w:hAnsi="Calibri" w:eastAsia="仿宋"/>
          <w:sz w:val="24"/>
        </w:rPr>
        <w:t>1.</w:t>
      </w:r>
      <w:r>
        <w:rPr>
          <w:rFonts w:hint="eastAsia" w:ascii="Calibri" w:hAnsi="Calibri" w:eastAsia="仿宋"/>
          <w:sz w:val="24"/>
        </w:rPr>
        <w:t>投诉人提起投诉时，应当提交投诉书和必要的证明材料，并按照被投诉人和与投诉事项有关的供应商数量提供投诉书副本。</w:t>
      </w:r>
    </w:p>
    <w:p w14:paraId="68A6DE7D">
      <w:pPr>
        <w:widowControl/>
        <w:spacing w:line="360" w:lineRule="auto"/>
        <w:ind w:firstLine="480" w:firstLineChars="200"/>
        <w:rPr>
          <w:rFonts w:ascii="Calibri" w:hAnsi="Calibri" w:eastAsia="仿宋" w:cs="宋体"/>
          <w:kern w:val="0"/>
          <w:sz w:val="24"/>
        </w:rPr>
      </w:pPr>
      <w:r>
        <w:rPr>
          <w:rFonts w:ascii="Calibri" w:hAnsi="Calibri" w:eastAsia="仿宋"/>
          <w:sz w:val="24"/>
        </w:rPr>
        <w:t>2.</w:t>
      </w:r>
      <w:r>
        <w:rPr>
          <w:rFonts w:hint="eastAsia" w:ascii="Calibri" w:hAnsi="Calibri" w:eastAsia="仿宋"/>
          <w:sz w:val="24"/>
        </w:rPr>
        <w:t>投诉人若委托代理人进行投诉的，投诉书应按照要求列明</w:t>
      </w:r>
      <w:r>
        <w:rPr>
          <w:rFonts w:ascii="Calibri" w:hAnsi="Calibri" w:eastAsia="仿宋"/>
          <w:sz w:val="24"/>
        </w:rPr>
        <w:t>“</w:t>
      </w:r>
      <w:r>
        <w:rPr>
          <w:rFonts w:hint="eastAsia" w:ascii="Calibri" w:hAnsi="Calibri" w:eastAsia="仿宋"/>
          <w:sz w:val="24"/>
        </w:rPr>
        <w:t>授权代表</w:t>
      </w:r>
      <w:r>
        <w:rPr>
          <w:rFonts w:ascii="Calibri" w:hAnsi="Calibri" w:eastAsia="仿宋"/>
          <w:sz w:val="24"/>
        </w:rPr>
        <w:t>”</w:t>
      </w:r>
      <w:r>
        <w:rPr>
          <w:rFonts w:hint="eastAsia" w:ascii="Calibri" w:hAnsi="Calibri" w:eastAsia="仿宋"/>
          <w:sz w:val="24"/>
        </w:rPr>
        <w:t>的有关内容，并在附件中提交由</w:t>
      </w:r>
      <w:r>
        <w:rPr>
          <w:rFonts w:hint="eastAsia" w:ascii="Calibri" w:hAnsi="Calibri" w:eastAsia="仿宋" w:cs="宋体"/>
          <w:kern w:val="0"/>
          <w:sz w:val="24"/>
        </w:rPr>
        <w:t>投诉人签署的授权委托书。授权委托书应当载明代理人的姓名或者名称、代理事项、具体权限、期限和相关事项。</w:t>
      </w:r>
    </w:p>
    <w:p w14:paraId="08B9C672">
      <w:pPr>
        <w:widowControl/>
        <w:spacing w:line="360" w:lineRule="auto"/>
        <w:ind w:firstLine="480" w:firstLineChars="200"/>
        <w:rPr>
          <w:rFonts w:ascii="Calibri" w:hAnsi="Calibri" w:eastAsia="仿宋"/>
          <w:sz w:val="24"/>
        </w:rPr>
      </w:pPr>
      <w:r>
        <w:rPr>
          <w:rFonts w:ascii="Calibri" w:hAnsi="Calibri" w:eastAsia="仿宋"/>
          <w:sz w:val="24"/>
        </w:rPr>
        <w:t>3.</w:t>
      </w:r>
      <w:r>
        <w:rPr>
          <w:rFonts w:hint="eastAsia" w:ascii="Calibri" w:hAnsi="Calibri" w:eastAsia="仿宋"/>
          <w:sz w:val="24"/>
        </w:rPr>
        <w:t>投诉人若对项目的某一分包进行投诉，投诉书应列明具体分包号。</w:t>
      </w:r>
    </w:p>
    <w:p w14:paraId="47085A6B">
      <w:pPr>
        <w:widowControl/>
        <w:spacing w:line="360" w:lineRule="auto"/>
        <w:ind w:firstLine="480" w:firstLineChars="200"/>
        <w:rPr>
          <w:rFonts w:ascii="Calibri" w:hAnsi="Calibri" w:eastAsia="仿宋"/>
          <w:sz w:val="24"/>
        </w:rPr>
      </w:pPr>
      <w:r>
        <w:rPr>
          <w:rFonts w:ascii="Calibri" w:hAnsi="Calibri" w:eastAsia="仿宋"/>
          <w:sz w:val="24"/>
        </w:rPr>
        <w:t>4.</w:t>
      </w:r>
      <w:r>
        <w:rPr>
          <w:rFonts w:hint="eastAsia" w:ascii="Calibri" w:hAnsi="Calibri" w:eastAsia="仿宋"/>
          <w:sz w:val="24"/>
        </w:rPr>
        <w:t>投诉书应简要列明质疑事项，质疑函、质疑答复等作为附件材料提供。</w:t>
      </w:r>
    </w:p>
    <w:p w14:paraId="0D553857">
      <w:pPr>
        <w:widowControl/>
        <w:spacing w:line="360" w:lineRule="auto"/>
        <w:ind w:firstLine="480" w:firstLineChars="200"/>
        <w:rPr>
          <w:rFonts w:ascii="Calibri" w:hAnsi="Calibri" w:eastAsia="仿宋"/>
          <w:sz w:val="24"/>
        </w:rPr>
      </w:pPr>
      <w:r>
        <w:rPr>
          <w:rFonts w:ascii="Calibri" w:hAnsi="Calibri" w:eastAsia="仿宋"/>
          <w:sz w:val="24"/>
        </w:rPr>
        <w:t>5.</w:t>
      </w:r>
      <w:r>
        <w:rPr>
          <w:rFonts w:hint="eastAsia" w:ascii="Calibri" w:hAnsi="Calibri" w:eastAsia="仿宋"/>
          <w:sz w:val="24"/>
        </w:rPr>
        <w:t>投诉书的投诉事项应具体、明确，并有必要的事实依据和法律依据。</w:t>
      </w:r>
    </w:p>
    <w:p w14:paraId="65E41D8F">
      <w:pPr>
        <w:widowControl/>
        <w:spacing w:line="360" w:lineRule="auto"/>
        <w:ind w:firstLine="480" w:firstLineChars="200"/>
        <w:rPr>
          <w:rFonts w:ascii="Calibri" w:hAnsi="Calibri" w:eastAsia="仿宋"/>
          <w:sz w:val="24"/>
        </w:rPr>
      </w:pPr>
      <w:r>
        <w:rPr>
          <w:rFonts w:ascii="Calibri" w:hAnsi="Calibri" w:eastAsia="仿宋"/>
          <w:sz w:val="24"/>
        </w:rPr>
        <w:t>6.</w:t>
      </w:r>
      <w:r>
        <w:rPr>
          <w:rFonts w:hint="eastAsia" w:ascii="Calibri" w:hAnsi="Calibri" w:eastAsia="仿宋"/>
          <w:sz w:val="24"/>
        </w:rPr>
        <w:t>投诉书的投诉请求应与投诉事项相关。</w:t>
      </w:r>
    </w:p>
    <w:p w14:paraId="21E0936F">
      <w:pPr>
        <w:widowControl/>
        <w:spacing w:line="360" w:lineRule="auto"/>
        <w:ind w:firstLine="480" w:firstLineChars="200"/>
        <w:rPr>
          <w:rFonts w:ascii="Calibri" w:hAnsi="Calibri" w:eastAsia="仿宋" w:cs="宋体"/>
          <w:kern w:val="0"/>
          <w:sz w:val="24"/>
        </w:rPr>
      </w:pPr>
      <w:r>
        <w:rPr>
          <w:rFonts w:ascii="Calibri" w:hAnsi="Calibri" w:eastAsia="仿宋"/>
          <w:sz w:val="24"/>
        </w:rPr>
        <w:t>7.</w:t>
      </w:r>
      <w:r>
        <w:rPr>
          <w:rFonts w:hint="eastAsia" w:ascii="Calibri" w:hAnsi="Calibri" w:eastAsia="仿宋"/>
          <w:sz w:val="24"/>
        </w:rPr>
        <w:t>投诉人为自然人的，投诉书应当由本人签字；投诉人为法人或者其他组织的，投诉书应当由法定代表人、主要负责人，或者其授权代表签字或者盖章，并加盖公章。</w:t>
      </w:r>
    </w:p>
    <w:p w14:paraId="3F850BFC">
      <w:pPr>
        <w:spacing w:line="360" w:lineRule="auto"/>
        <w:outlineLvl w:val="2"/>
        <w:rPr>
          <w:rFonts w:ascii="Calibri" w:hAnsi="Calibri" w:eastAsia="仿宋"/>
          <w:b/>
          <w:spacing w:val="6"/>
          <w:sz w:val="32"/>
          <w:szCs w:val="32"/>
        </w:rPr>
      </w:pPr>
      <w:r>
        <w:rPr>
          <w:rFonts w:ascii="Calibri" w:hAnsi="Calibri" w:eastAsia="仿宋"/>
          <w:b/>
          <w:spacing w:val="6"/>
          <w:sz w:val="32"/>
          <w:szCs w:val="32"/>
        </w:rPr>
        <w:br w:type="page"/>
      </w:r>
      <w:r>
        <w:rPr>
          <w:rFonts w:hint="eastAsia" w:ascii="Calibri" w:hAnsi="Calibri" w:eastAsia="仿宋"/>
          <w:b/>
          <w:spacing w:val="6"/>
          <w:sz w:val="32"/>
          <w:szCs w:val="32"/>
        </w:rPr>
        <w:t>附件</w:t>
      </w:r>
      <w:r>
        <w:rPr>
          <w:rFonts w:ascii="Calibri" w:hAnsi="Calibri" w:eastAsia="仿宋"/>
          <w:b/>
          <w:spacing w:val="6"/>
          <w:sz w:val="32"/>
          <w:szCs w:val="32"/>
        </w:rPr>
        <w:t>4</w:t>
      </w:r>
      <w:r>
        <w:rPr>
          <w:rFonts w:hint="eastAsia" w:ascii="Calibri" w:hAnsi="Calibri" w:eastAsia="仿宋"/>
          <w:b/>
          <w:spacing w:val="6"/>
          <w:sz w:val="32"/>
          <w:szCs w:val="32"/>
        </w:rPr>
        <w:t>：业务专用章使用说明函</w:t>
      </w:r>
    </w:p>
    <w:p w14:paraId="4CE41E6D">
      <w:pPr>
        <w:spacing w:line="360" w:lineRule="auto"/>
        <w:rPr>
          <w:rFonts w:ascii="Calibri" w:hAnsi="Calibri" w:eastAsia="仿宋" w:cs="仿宋_GB2312"/>
          <w:sz w:val="24"/>
          <w:u w:val="single"/>
        </w:rPr>
      </w:pPr>
    </w:p>
    <w:p w14:paraId="76C0AB65">
      <w:pPr>
        <w:spacing w:line="360" w:lineRule="auto"/>
        <w:rPr>
          <w:rFonts w:ascii="Calibri" w:hAnsi="Calibri" w:eastAsia="仿宋"/>
          <w:sz w:val="24"/>
        </w:rPr>
      </w:pPr>
      <w:r>
        <w:rPr>
          <w:rFonts w:hint="eastAsia" w:ascii="Calibri" w:hAnsi="Calibri" w:eastAsia="仿宋" w:cs="仿宋_GB2312"/>
          <w:sz w:val="24"/>
          <w:u w:val="single"/>
        </w:rPr>
        <w:t>浙江省经济和信息化厅、（采购代理机构）</w:t>
      </w:r>
    </w:p>
    <w:p w14:paraId="2098164A">
      <w:pPr>
        <w:spacing w:line="360" w:lineRule="auto"/>
        <w:ind w:firstLine="480" w:firstLineChars="200"/>
        <w:rPr>
          <w:rFonts w:ascii="Calibri" w:hAnsi="Calibri" w:eastAsia="仿宋" w:cs="宋体"/>
          <w:sz w:val="24"/>
        </w:rPr>
      </w:pPr>
      <w:r>
        <w:rPr>
          <w:rFonts w:hint="eastAsia" w:ascii="Calibri" w:hAnsi="Calibri" w:eastAsia="仿宋" w:cs="仿宋_GB2312"/>
          <w:kern w:val="0"/>
          <w:sz w:val="24"/>
          <w:lang w:val="zh-CN"/>
        </w:rPr>
        <w:t>我方</w:t>
      </w:r>
      <w:r>
        <w:rPr>
          <w:rFonts w:ascii="Calibri" w:hAnsi="Calibri" w:eastAsia="仿宋" w:cs="仿宋_GB2312"/>
          <w:kern w:val="0"/>
          <w:sz w:val="24"/>
          <w:u w:val="single"/>
          <w:lang w:val="zh-CN"/>
        </w:rPr>
        <w:t xml:space="preserve">                         </w:t>
      </w:r>
      <w:r>
        <w:rPr>
          <w:rFonts w:ascii="Calibri" w:hAnsi="Calibri" w:eastAsia="仿宋" w:cs="仿宋_GB2312"/>
          <w:sz w:val="24"/>
        </w:rPr>
        <w:t xml:space="preserve"> (</w:t>
      </w:r>
      <w:r>
        <w:rPr>
          <w:rFonts w:hint="eastAsia" w:ascii="Calibri" w:hAnsi="Calibri" w:eastAsia="仿宋" w:cs="仿宋_GB2312"/>
          <w:sz w:val="24"/>
        </w:rPr>
        <w:t>供应商全称</w:t>
      </w:r>
      <w:r>
        <w:rPr>
          <w:rFonts w:ascii="Calibri" w:hAnsi="Calibri" w:eastAsia="仿宋" w:cs="仿宋_GB2312"/>
          <w:sz w:val="24"/>
        </w:rPr>
        <w:t>)</w:t>
      </w:r>
      <w:r>
        <w:rPr>
          <w:rFonts w:hint="eastAsia" w:ascii="Calibri" w:hAnsi="Calibri" w:eastAsia="仿宋"/>
          <w:sz w:val="24"/>
        </w:rPr>
        <w:t>是中华人民共和国依法登记注册的合法企业，</w:t>
      </w:r>
      <w:r>
        <w:rPr>
          <w:rFonts w:hint="eastAsia" w:ascii="Calibri" w:hAnsi="Calibri" w:eastAsia="仿宋" w:cs="宋体"/>
          <w:bCs/>
          <w:sz w:val="24"/>
        </w:rPr>
        <w:t>在参加</w:t>
      </w:r>
      <w:r>
        <w:rPr>
          <w:rFonts w:hint="eastAsia" w:ascii="Calibri" w:hAnsi="Calibri" w:eastAsia="仿宋" w:cs="仿宋_GB2312"/>
          <w:sz w:val="24"/>
        </w:rPr>
        <w:t>你方组织的数字经信应用建设项目（浙江省生物医药产业发展综合应用）【项目编号：ZJCT8-JXT202406】</w:t>
      </w:r>
      <w:r>
        <w:rPr>
          <w:rFonts w:hint="eastAsia" w:ascii="Calibri" w:hAnsi="Calibri" w:eastAsia="仿宋" w:cs="宋体"/>
          <w:bCs/>
          <w:sz w:val="24"/>
        </w:rPr>
        <w:t>投标活动中作如下说明：</w:t>
      </w:r>
      <w:r>
        <w:rPr>
          <w:rFonts w:hint="eastAsia" w:ascii="Calibri" w:hAnsi="Calibri" w:eastAsia="仿宋" w:cs="宋体"/>
          <w:sz w:val="24"/>
        </w:rPr>
        <w:t>我方所使用的“</w:t>
      </w:r>
      <w:r>
        <w:rPr>
          <w:rFonts w:ascii="Calibri" w:hAnsi="Calibri" w:eastAsia="仿宋" w:cs="仿宋_GB2312"/>
          <w:sz w:val="24"/>
        </w:rPr>
        <w:t>XX</w:t>
      </w:r>
      <w:r>
        <w:rPr>
          <w:rFonts w:hint="eastAsia" w:ascii="Calibri" w:hAnsi="Calibri" w:eastAsia="仿宋" w:cs="宋体"/>
          <w:sz w:val="24"/>
        </w:rPr>
        <w:t>专用章”与法定名称章具有同等的法律效力，对使用“</w:t>
      </w:r>
      <w:r>
        <w:rPr>
          <w:rFonts w:ascii="Calibri" w:hAnsi="Calibri" w:eastAsia="仿宋" w:cs="仿宋_GB2312"/>
          <w:sz w:val="24"/>
        </w:rPr>
        <w:t>XX</w:t>
      </w:r>
      <w:r>
        <w:rPr>
          <w:rFonts w:hint="eastAsia" w:ascii="Calibri" w:hAnsi="Calibri" w:eastAsia="仿宋" w:cs="宋体"/>
          <w:sz w:val="24"/>
        </w:rPr>
        <w:t>专用章”的行为予以完全承认，并愿意承担相应责任。</w:t>
      </w:r>
    </w:p>
    <w:p w14:paraId="0CF2D7DD">
      <w:pPr>
        <w:spacing w:line="360" w:lineRule="auto"/>
        <w:ind w:firstLine="480" w:firstLineChars="200"/>
        <w:rPr>
          <w:rFonts w:ascii="Calibri" w:hAnsi="Calibri" w:eastAsia="仿宋" w:cs="宋体"/>
          <w:sz w:val="24"/>
        </w:rPr>
      </w:pPr>
      <w:r>
        <w:rPr>
          <w:rFonts w:hint="eastAsia" w:ascii="Calibri" w:hAnsi="Calibri" w:eastAsia="仿宋" w:cs="宋体"/>
          <w:sz w:val="24"/>
        </w:rPr>
        <w:t>特此说明。</w:t>
      </w:r>
    </w:p>
    <w:p w14:paraId="67EB8FA1">
      <w:pPr>
        <w:spacing w:line="360" w:lineRule="auto"/>
        <w:ind w:firstLine="494"/>
        <w:rPr>
          <w:rFonts w:ascii="Calibri" w:hAnsi="Calibri" w:eastAsia="仿宋" w:cs="宋体"/>
          <w:sz w:val="24"/>
        </w:rPr>
      </w:pPr>
    </w:p>
    <w:p w14:paraId="23A016C7">
      <w:pPr>
        <w:spacing w:line="360" w:lineRule="auto"/>
        <w:ind w:firstLine="494"/>
        <w:rPr>
          <w:rFonts w:ascii="Calibri" w:hAnsi="Calibri" w:eastAsia="仿宋" w:cs="宋体"/>
          <w:sz w:val="24"/>
        </w:rPr>
      </w:pPr>
    </w:p>
    <w:p w14:paraId="50022109">
      <w:pPr>
        <w:spacing w:line="360" w:lineRule="auto"/>
        <w:ind w:firstLine="494"/>
        <w:rPr>
          <w:rFonts w:ascii="Calibri" w:hAnsi="Calibri" w:eastAsia="仿宋" w:cs="宋体"/>
          <w:sz w:val="24"/>
        </w:rPr>
      </w:pPr>
    </w:p>
    <w:p w14:paraId="55A7A738">
      <w:pPr>
        <w:spacing w:line="360" w:lineRule="auto"/>
        <w:ind w:firstLine="494"/>
        <w:rPr>
          <w:rFonts w:ascii="Calibri" w:hAnsi="Calibri" w:eastAsia="仿宋" w:cs="宋体"/>
          <w:sz w:val="24"/>
        </w:rPr>
      </w:pPr>
    </w:p>
    <w:p w14:paraId="03F6B755">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投标单位（法定名称章）：</w:t>
      </w:r>
    </w:p>
    <w:p w14:paraId="195C2EEB">
      <w:pPr>
        <w:snapToGrid w:val="0"/>
        <w:spacing w:line="360" w:lineRule="auto"/>
        <w:ind w:left="4200" w:leftChars="2000"/>
        <w:rPr>
          <w:rFonts w:ascii="Calibri" w:hAnsi="Calibri" w:eastAsia="仿宋" w:cs="仿宋_GB2312"/>
          <w:kern w:val="0"/>
          <w:sz w:val="24"/>
          <w:lang w:val="zh-CN"/>
        </w:rPr>
      </w:pPr>
      <w:r>
        <w:rPr>
          <w:rFonts w:hint="eastAsia" w:ascii="Calibri" w:hAnsi="Calibri" w:eastAsia="仿宋" w:cs="仿宋_GB2312"/>
          <w:kern w:val="0"/>
          <w:sz w:val="24"/>
          <w:lang w:val="zh-CN"/>
        </w:rPr>
        <w:t>日期：</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4A512EFA">
      <w:pPr>
        <w:rPr>
          <w:rFonts w:ascii="Calibri" w:hAnsi="Calibri" w:eastAsia="仿宋" w:cs="宋体"/>
          <w:sz w:val="24"/>
        </w:rPr>
      </w:pPr>
      <w:r>
        <w:rPr>
          <w:rFonts w:hint="eastAsia" w:ascii="Calibri" w:hAnsi="Calibri" w:eastAsia="仿宋" w:cs="宋体"/>
          <w:b/>
          <w:bCs/>
          <w:sz w:val="24"/>
        </w:rPr>
        <w:t>附：</w:t>
      </w:r>
    </w:p>
    <w:p w14:paraId="4E382840">
      <w:pPr>
        <w:spacing w:line="360" w:lineRule="auto"/>
        <w:rPr>
          <w:rFonts w:ascii="Calibri" w:hAnsi="Calibri" w:eastAsia="仿宋"/>
          <w:bCs/>
          <w:sz w:val="24"/>
        </w:rPr>
      </w:pPr>
      <w:r>
        <w:rPr>
          <w:rFonts w:ascii="Calibri" w:hAnsi="Calibri"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hUv9DMCAABw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1kA8/2AAAAAoBAAAPAAAAAAAAAAEAIAAAACIAAABkcnMvZG93bnJldi54&#10;bWxQSwECFAAUAAAACACHTuJA5hUv9DMCAABwBAAADgAAAAAAAAABACAAAAAnAQAAZHJzL2Uyb0Rv&#10;Yy54bWxQSwUGAAAAAAYABgBZAQAAzAUAAAAA&#10;">
                <v:fill on="t" focussize="0,0"/>
                <v:stroke color="#000000" miterlimit="2" joinstyle="miter"/>
                <v:imagedata o:title=""/>
                <o:lock v:ext="edit" aspectratio="f"/>
              </v:rect>
            </w:pict>
          </mc:Fallback>
        </mc:AlternateContent>
      </w:r>
      <w:r>
        <w:rPr>
          <w:rFonts w:ascii="Calibri" w:hAnsi="Calibri"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Calibri" w:hAnsi="Calibri" w:eastAsia="仿宋" w:cs="宋体"/>
          <w:sz w:val="24"/>
        </w:rPr>
        <w:t>投标单位法定名称章（印模）投标单位“</w:t>
      </w:r>
      <w:r>
        <w:rPr>
          <w:rFonts w:ascii="Calibri" w:hAnsi="Calibri" w:eastAsia="仿宋" w:cs="仿宋_GB2312"/>
          <w:sz w:val="24"/>
        </w:rPr>
        <w:t>XX</w:t>
      </w:r>
      <w:r>
        <w:rPr>
          <w:rFonts w:hint="eastAsia" w:ascii="Calibri" w:hAnsi="Calibri" w:eastAsia="仿宋" w:cs="宋体"/>
          <w:sz w:val="24"/>
        </w:rPr>
        <w:t>专用章”（印模）</w:t>
      </w:r>
    </w:p>
    <w:p w14:paraId="1CF96E1C">
      <w:pPr>
        <w:autoSpaceDE w:val="0"/>
        <w:autoSpaceDN w:val="0"/>
        <w:jc w:val="center"/>
        <w:rPr>
          <w:rFonts w:ascii="Calibri" w:hAnsi="Calibri" w:eastAsia="仿宋"/>
          <w:b/>
          <w:spacing w:val="6"/>
          <w:sz w:val="32"/>
          <w:szCs w:val="32"/>
        </w:rPr>
      </w:pPr>
    </w:p>
    <w:p w14:paraId="12AAB1F1">
      <w:pPr>
        <w:autoSpaceDE w:val="0"/>
        <w:autoSpaceDN w:val="0"/>
        <w:jc w:val="center"/>
        <w:rPr>
          <w:rFonts w:ascii="Calibri" w:hAnsi="Calibri" w:eastAsia="仿宋"/>
          <w:b/>
          <w:spacing w:val="6"/>
          <w:sz w:val="32"/>
          <w:szCs w:val="32"/>
        </w:rPr>
      </w:pPr>
    </w:p>
    <w:p w14:paraId="3FCF6300">
      <w:pPr>
        <w:autoSpaceDE w:val="0"/>
        <w:autoSpaceDN w:val="0"/>
        <w:jc w:val="center"/>
        <w:rPr>
          <w:rFonts w:ascii="Calibri" w:hAnsi="Calibri" w:eastAsia="仿宋"/>
          <w:b/>
          <w:spacing w:val="6"/>
          <w:sz w:val="32"/>
          <w:szCs w:val="32"/>
        </w:rPr>
      </w:pPr>
    </w:p>
    <w:p w14:paraId="265F1CAA">
      <w:pPr>
        <w:autoSpaceDE w:val="0"/>
        <w:autoSpaceDN w:val="0"/>
        <w:jc w:val="center"/>
        <w:rPr>
          <w:rFonts w:ascii="Calibri" w:hAnsi="Calibri" w:eastAsia="仿宋"/>
          <w:b/>
          <w:spacing w:val="6"/>
          <w:sz w:val="32"/>
          <w:szCs w:val="32"/>
        </w:rPr>
      </w:pPr>
    </w:p>
    <w:p w14:paraId="30124014">
      <w:pPr>
        <w:autoSpaceDE w:val="0"/>
        <w:autoSpaceDN w:val="0"/>
        <w:jc w:val="center"/>
        <w:rPr>
          <w:rFonts w:ascii="Calibri" w:hAnsi="Calibri" w:eastAsia="仿宋"/>
          <w:b/>
          <w:spacing w:val="6"/>
          <w:sz w:val="32"/>
          <w:szCs w:val="32"/>
        </w:rPr>
      </w:pPr>
    </w:p>
    <w:p w14:paraId="15804F1E">
      <w:pPr>
        <w:autoSpaceDE w:val="0"/>
        <w:autoSpaceDN w:val="0"/>
        <w:jc w:val="center"/>
        <w:rPr>
          <w:rFonts w:ascii="Calibri" w:hAnsi="Calibri" w:eastAsia="仿宋"/>
          <w:b/>
          <w:spacing w:val="6"/>
          <w:sz w:val="32"/>
          <w:szCs w:val="32"/>
        </w:rPr>
      </w:pPr>
    </w:p>
    <w:p w14:paraId="7FA8B036">
      <w:pPr>
        <w:autoSpaceDE w:val="0"/>
        <w:autoSpaceDN w:val="0"/>
        <w:jc w:val="center"/>
        <w:rPr>
          <w:rFonts w:ascii="Calibri" w:hAnsi="Calibri" w:eastAsia="仿宋"/>
          <w:b/>
          <w:spacing w:val="6"/>
          <w:sz w:val="32"/>
          <w:szCs w:val="32"/>
        </w:rPr>
      </w:pPr>
    </w:p>
    <w:p w14:paraId="26EFA917">
      <w:pPr>
        <w:autoSpaceDE w:val="0"/>
        <w:autoSpaceDN w:val="0"/>
        <w:jc w:val="center"/>
        <w:rPr>
          <w:rFonts w:ascii="Calibri" w:hAnsi="Calibri" w:eastAsia="仿宋"/>
          <w:b/>
          <w:spacing w:val="6"/>
          <w:sz w:val="32"/>
          <w:szCs w:val="32"/>
        </w:rPr>
      </w:pPr>
    </w:p>
    <w:p w14:paraId="19B87CD0">
      <w:pPr>
        <w:autoSpaceDE w:val="0"/>
        <w:autoSpaceDN w:val="0"/>
        <w:jc w:val="center"/>
        <w:rPr>
          <w:rFonts w:ascii="Calibri" w:hAnsi="Calibri" w:eastAsia="仿宋"/>
          <w:b/>
          <w:spacing w:val="6"/>
          <w:sz w:val="32"/>
          <w:szCs w:val="32"/>
        </w:rPr>
      </w:pPr>
    </w:p>
    <w:p w14:paraId="5E8C7DD6">
      <w:pPr>
        <w:autoSpaceDE w:val="0"/>
        <w:autoSpaceDN w:val="0"/>
        <w:jc w:val="center"/>
        <w:rPr>
          <w:rFonts w:ascii="Calibri" w:hAnsi="Calibri" w:eastAsia="仿宋"/>
          <w:b/>
          <w:spacing w:val="6"/>
          <w:sz w:val="32"/>
          <w:szCs w:val="32"/>
        </w:rPr>
      </w:pPr>
    </w:p>
    <w:p w14:paraId="4E46ACA6">
      <w:pPr>
        <w:autoSpaceDE w:val="0"/>
        <w:autoSpaceDN w:val="0"/>
        <w:jc w:val="center"/>
        <w:rPr>
          <w:rFonts w:ascii="Calibri" w:hAnsi="Calibri" w:eastAsia="仿宋"/>
          <w:b/>
          <w:spacing w:val="6"/>
          <w:sz w:val="32"/>
          <w:szCs w:val="32"/>
        </w:rPr>
      </w:pPr>
    </w:p>
    <w:p w14:paraId="6809DFD0">
      <w:pPr>
        <w:spacing w:line="360" w:lineRule="auto"/>
        <w:outlineLvl w:val="2"/>
        <w:rPr>
          <w:rFonts w:ascii="Calibri" w:hAnsi="Calibri" w:eastAsia="仿宋" w:cs="宋体"/>
          <w:b/>
          <w:kern w:val="0"/>
          <w:sz w:val="32"/>
          <w:szCs w:val="32"/>
          <w:lang w:val="zh-CN"/>
        </w:rPr>
      </w:pPr>
      <w:r>
        <w:rPr>
          <w:rFonts w:ascii="Calibri" w:hAnsi="Calibri" w:eastAsia="仿宋"/>
          <w:b/>
          <w:spacing w:val="6"/>
          <w:sz w:val="32"/>
          <w:szCs w:val="32"/>
        </w:rPr>
        <w:br w:type="page"/>
      </w:r>
      <w:r>
        <w:rPr>
          <w:rFonts w:hint="eastAsia" w:ascii="Calibri" w:hAnsi="Calibri" w:eastAsia="仿宋"/>
          <w:b/>
          <w:spacing w:val="6"/>
          <w:sz w:val="32"/>
          <w:szCs w:val="32"/>
        </w:rPr>
        <w:t>附件</w:t>
      </w:r>
      <w:r>
        <w:rPr>
          <w:rFonts w:ascii="Calibri" w:hAnsi="Calibri" w:eastAsia="仿宋"/>
          <w:b/>
          <w:spacing w:val="6"/>
          <w:sz w:val="32"/>
          <w:szCs w:val="32"/>
        </w:rPr>
        <w:t>5</w:t>
      </w:r>
      <w:r>
        <w:rPr>
          <w:rFonts w:hint="eastAsia" w:ascii="Calibri" w:hAnsi="Calibri" w:eastAsia="仿宋"/>
          <w:b/>
          <w:spacing w:val="6"/>
          <w:sz w:val="32"/>
          <w:szCs w:val="32"/>
        </w:rPr>
        <w:t>：联合协议</w:t>
      </w:r>
    </w:p>
    <w:p w14:paraId="03AAB6C5">
      <w:pPr>
        <w:spacing w:line="360" w:lineRule="auto"/>
        <w:jc w:val="center"/>
        <w:rPr>
          <w:rFonts w:ascii="Calibri" w:hAnsi="Calibri" w:eastAsia="仿宋"/>
          <w:b/>
          <w:spacing w:val="6"/>
          <w:sz w:val="32"/>
          <w:szCs w:val="32"/>
        </w:rPr>
      </w:pPr>
      <w:r>
        <w:rPr>
          <w:rFonts w:hint="eastAsia" w:ascii="Calibri" w:hAnsi="Calibri" w:eastAsia="仿宋"/>
          <w:b/>
          <w:spacing w:val="6"/>
          <w:sz w:val="32"/>
          <w:szCs w:val="32"/>
        </w:rPr>
        <w:t>联合协议</w:t>
      </w:r>
    </w:p>
    <w:p w14:paraId="69AAE7D8">
      <w:pPr>
        <w:widowControl/>
        <w:spacing w:line="360" w:lineRule="auto"/>
        <w:ind w:firstLine="482" w:firstLineChars="200"/>
        <w:jc w:val="left"/>
        <w:rPr>
          <w:rFonts w:ascii="Calibri" w:hAnsi="Calibri" w:eastAsia="仿宋" w:cs="仿宋_GB2312"/>
          <w:b/>
          <w:sz w:val="24"/>
        </w:rPr>
      </w:pPr>
      <w:r>
        <w:rPr>
          <w:rFonts w:hint="eastAsia" w:ascii="Calibri" w:hAnsi="Calibri" w:eastAsia="仿宋" w:cs="仿宋_GB2312"/>
          <w:b/>
          <w:sz w:val="24"/>
        </w:rPr>
        <w:t>（以联合体形式投标的，提供联合协议；本项目不接受联合体投标或者供应商不以联合体形式投标的，则不需要提供）</w:t>
      </w:r>
    </w:p>
    <w:p w14:paraId="05C0AE55">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u w:val="single"/>
        </w:rPr>
        <w:t>（联合体所有成员名称）</w:t>
      </w:r>
      <w:r>
        <w:rPr>
          <w:rFonts w:hint="eastAsia" w:ascii="Calibri" w:hAnsi="Calibri" w:eastAsia="仿宋" w:cs="仿宋_GB2312"/>
          <w:kern w:val="0"/>
          <w:sz w:val="24"/>
        </w:rPr>
        <w:t>自愿</w:t>
      </w:r>
      <w:r>
        <w:rPr>
          <w:rFonts w:hint="eastAsia" w:ascii="Calibri" w:hAnsi="Calibri" w:eastAsia="仿宋" w:cs="仿宋_GB2312"/>
          <w:kern w:val="0"/>
          <w:sz w:val="24"/>
          <w:lang w:val="zh-CN"/>
        </w:rPr>
        <w:t>组成一个联合体，以一个供应商的身份</w:t>
      </w:r>
      <w:r>
        <w:rPr>
          <w:rFonts w:hint="eastAsia" w:ascii="Calibri" w:hAnsi="Calibri" w:eastAsia="仿宋" w:cs="仿宋_GB2312"/>
          <w:kern w:val="0"/>
          <w:sz w:val="24"/>
        </w:rPr>
        <w:t>参加</w:t>
      </w:r>
      <w:r>
        <w:rPr>
          <w:rFonts w:hint="eastAsia" w:ascii="Calibri" w:hAnsi="Calibri" w:eastAsia="仿宋" w:cs="仿宋_GB2312"/>
          <w:sz w:val="24"/>
        </w:rPr>
        <w:t>数字经信应用建设项目（浙江省生物医药产业发展综合应用）【招标编号：</w:t>
      </w:r>
      <w:r>
        <w:rPr>
          <w:rFonts w:hint="eastAsia" w:ascii="Calibri" w:hAnsi="Calibri" w:eastAsia="仿宋"/>
          <w:sz w:val="24"/>
        </w:rPr>
        <w:t>ZJCT8-JXT202406</w:t>
      </w:r>
      <w:r>
        <w:rPr>
          <w:rFonts w:hint="eastAsia" w:ascii="Calibri" w:hAnsi="Calibri" w:eastAsia="仿宋" w:cs="仿宋_GB2312"/>
          <w:sz w:val="24"/>
        </w:rPr>
        <w:t>】</w:t>
      </w:r>
      <w:r>
        <w:rPr>
          <w:rFonts w:hint="eastAsia" w:ascii="Calibri" w:hAnsi="Calibri" w:eastAsia="仿宋" w:cs="仿宋_GB2312"/>
          <w:kern w:val="0"/>
          <w:sz w:val="24"/>
          <w:lang w:val="zh-CN"/>
        </w:rPr>
        <w:t>投标。</w:t>
      </w:r>
    </w:p>
    <w:p w14:paraId="13A99468">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lang w:val="zh-CN"/>
        </w:rPr>
        <w:t>一、各方一致决定，</w:t>
      </w:r>
      <w:r>
        <w:rPr>
          <w:rFonts w:hint="eastAsia" w:ascii="Calibri" w:hAnsi="Calibri" w:eastAsia="仿宋" w:cs="仿宋_GB2312"/>
          <w:kern w:val="0"/>
          <w:sz w:val="24"/>
          <w:u w:val="single"/>
        </w:rPr>
        <w:t>（某联合体成员名称）</w:t>
      </w:r>
      <w:r>
        <w:rPr>
          <w:rFonts w:hint="eastAsia" w:ascii="Calibri" w:hAnsi="Calibri" w:eastAsia="仿宋" w:cs="仿宋_GB2312"/>
          <w:kern w:val="0"/>
          <w:sz w:val="24"/>
        </w:rPr>
        <w:t>为联合体</w:t>
      </w:r>
      <w:r>
        <w:rPr>
          <w:rFonts w:hint="eastAsia" w:ascii="Calibri" w:hAnsi="Calibri" w:eastAsia="仿宋" w:cs="仿宋_GB2312"/>
          <w:kern w:val="0"/>
          <w:sz w:val="24"/>
          <w:lang w:val="zh-CN"/>
        </w:rPr>
        <w:t>牵头人</w:t>
      </w:r>
      <w:r>
        <w:rPr>
          <w:rFonts w:hint="eastAsia" w:ascii="Calibri" w:hAnsi="Calibri" w:eastAsia="仿宋" w:cs="Arial"/>
          <w:sz w:val="24"/>
        </w:rPr>
        <w:t>，代表所有联合体成员负责投标和合同实施阶段的主办、协调工作</w:t>
      </w:r>
      <w:r>
        <w:rPr>
          <w:rFonts w:hint="eastAsia" w:ascii="Calibri" w:hAnsi="Calibri" w:eastAsia="仿宋" w:cs="仿宋_GB2312"/>
          <w:kern w:val="0"/>
          <w:sz w:val="24"/>
          <w:lang w:val="zh-CN"/>
        </w:rPr>
        <w:t>。</w:t>
      </w:r>
    </w:p>
    <w:p w14:paraId="704A5DDE">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lang w:val="zh-CN"/>
        </w:rPr>
        <w:t>二、</w:t>
      </w:r>
      <w:r>
        <w:rPr>
          <w:rFonts w:hint="eastAsia" w:ascii="Calibri" w:hAnsi="Calibri" w:eastAsia="仿宋" w:cs="Arial"/>
          <w:sz w:val="24"/>
        </w:rPr>
        <w:t>所有联合体成员各方签署授权书，授权书载明的</w:t>
      </w:r>
      <w:r>
        <w:rPr>
          <w:rFonts w:hint="eastAsia" w:ascii="Calibri" w:hAnsi="Calibri" w:eastAsia="仿宋" w:cs="仿宋_GB2312"/>
          <w:kern w:val="0"/>
          <w:sz w:val="24"/>
          <w:lang w:val="zh-CN"/>
        </w:rPr>
        <w:t>授权代表根据采购文件规定及投标内容而对采购人、采购机构所作的任何合法承诺，包括书面澄清及相应等均对联合投标各方产生约束力。</w:t>
      </w:r>
    </w:p>
    <w:p w14:paraId="13855127">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lang w:val="zh-CN"/>
        </w:rPr>
        <w:t>三、本次联合投标中，分工如下：</w:t>
      </w:r>
    </w:p>
    <w:p w14:paraId="0BCDF99C">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u w:val="single"/>
          <w:lang w:val="zh-CN"/>
        </w:rPr>
        <w:t>（联合体成员1）</w:t>
      </w:r>
      <w:r>
        <w:rPr>
          <w:rFonts w:hint="eastAsia" w:ascii="Calibri" w:hAnsi="Calibri" w:eastAsia="仿宋" w:cs="仿宋_GB2312"/>
          <w:kern w:val="0"/>
          <w:sz w:val="24"/>
          <w:lang w:val="zh-CN"/>
        </w:rPr>
        <w:t>承担的工作和义务为：</w:t>
      </w:r>
      <w:r>
        <w:rPr>
          <w:rFonts w:hint="eastAsia" w:ascii="Calibri" w:hAnsi="Calibri" w:eastAsia="仿宋" w:cs="仿宋_GB2312"/>
          <w:kern w:val="0"/>
          <w:sz w:val="24"/>
          <w:u w:val="single"/>
          <w:lang w:val="zh-CN"/>
        </w:rPr>
        <w:t xml:space="preserve">             </w:t>
      </w:r>
      <w:r>
        <w:rPr>
          <w:rFonts w:hint="eastAsia" w:ascii="Calibri" w:hAnsi="Calibri" w:eastAsia="仿宋" w:cs="仿宋_GB2312"/>
          <w:kern w:val="0"/>
          <w:sz w:val="24"/>
          <w:lang w:val="zh-CN"/>
        </w:rPr>
        <w:t>；</w:t>
      </w:r>
    </w:p>
    <w:p w14:paraId="5F58E22A">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u w:val="single"/>
          <w:lang w:val="zh-CN"/>
        </w:rPr>
        <w:t>（联合体成员</w:t>
      </w:r>
      <w:r>
        <w:rPr>
          <w:rFonts w:ascii="Calibri" w:hAnsi="Calibri" w:eastAsia="仿宋" w:cs="仿宋_GB2312"/>
          <w:kern w:val="0"/>
          <w:sz w:val="24"/>
          <w:u w:val="single"/>
          <w:lang w:val="zh-CN"/>
        </w:rPr>
        <w:t>2</w:t>
      </w:r>
      <w:r>
        <w:rPr>
          <w:rFonts w:hint="eastAsia" w:ascii="Calibri" w:hAnsi="Calibri" w:eastAsia="仿宋" w:cs="仿宋_GB2312"/>
          <w:kern w:val="0"/>
          <w:sz w:val="24"/>
          <w:u w:val="single"/>
          <w:lang w:val="zh-CN"/>
        </w:rPr>
        <w:t>）</w:t>
      </w:r>
      <w:r>
        <w:rPr>
          <w:rFonts w:hint="eastAsia" w:ascii="Calibri" w:hAnsi="Calibri" w:eastAsia="仿宋" w:cs="仿宋_GB2312"/>
          <w:kern w:val="0"/>
          <w:sz w:val="24"/>
          <w:lang w:val="zh-CN"/>
        </w:rPr>
        <w:t>承担的工作和义务为：</w:t>
      </w:r>
      <w:r>
        <w:rPr>
          <w:rFonts w:hint="eastAsia" w:ascii="Calibri" w:hAnsi="Calibri" w:eastAsia="仿宋" w:cs="仿宋_GB2312"/>
          <w:kern w:val="0"/>
          <w:sz w:val="24"/>
          <w:u w:val="single"/>
          <w:lang w:val="zh-CN"/>
        </w:rPr>
        <w:t xml:space="preserve">             </w:t>
      </w:r>
      <w:r>
        <w:rPr>
          <w:rFonts w:hint="eastAsia" w:ascii="Calibri" w:hAnsi="Calibri" w:eastAsia="仿宋" w:cs="仿宋_GB2312"/>
          <w:kern w:val="0"/>
          <w:sz w:val="24"/>
          <w:lang w:val="zh-CN"/>
        </w:rPr>
        <w:t>；</w:t>
      </w:r>
    </w:p>
    <w:p w14:paraId="47242093">
      <w:pPr>
        <w:snapToGrid w:val="0"/>
        <w:spacing w:line="360" w:lineRule="auto"/>
        <w:ind w:firstLine="576"/>
        <w:rPr>
          <w:rFonts w:ascii="Calibri" w:hAnsi="Calibri" w:eastAsia="仿宋" w:cs="宋体"/>
          <w:kern w:val="0"/>
          <w:sz w:val="24"/>
          <w:lang w:val="zh-CN"/>
        </w:rPr>
      </w:pPr>
      <w:r>
        <w:rPr>
          <w:rFonts w:hint="eastAsia" w:ascii="Calibri" w:hAnsi="Calibri" w:eastAsia="仿宋" w:cs="宋体"/>
          <w:kern w:val="0"/>
          <w:sz w:val="24"/>
          <w:lang w:val="zh-CN"/>
        </w:rPr>
        <w:t>……</w:t>
      </w:r>
    </w:p>
    <w:p w14:paraId="03F99E37">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lang w:val="zh-CN"/>
        </w:rPr>
        <w:t>四、联合体成员中小企业合同份额。</w:t>
      </w:r>
    </w:p>
    <w:p w14:paraId="4B69432E">
      <w:pPr>
        <w:snapToGrid w:val="0"/>
        <w:spacing w:line="360" w:lineRule="auto"/>
        <w:ind w:firstLine="480" w:firstLineChars="200"/>
        <w:rPr>
          <w:rFonts w:ascii="Calibri" w:hAnsi="Calibri" w:eastAsia="仿宋" w:cs="宋体"/>
          <w:b/>
          <w:bCs/>
          <w:kern w:val="0"/>
          <w:sz w:val="24"/>
          <w:lang w:val="zh-CN"/>
        </w:rPr>
      </w:pPr>
      <w:r>
        <w:rPr>
          <w:rFonts w:hint="eastAsia" w:ascii="Calibri" w:hAnsi="Calibri" w:eastAsia="仿宋" w:cs="宋体"/>
          <w:kern w:val="0"/>
          <w:sz w:val="24"/>
          <w:lang w:val="zh-CN"/>
        </w:rPr>
        <w:t>1、</w:t>
      </w:r>
      <w:r>
        <w:rPr>
          <w:rFonts w:hint="eastAsia" w:ascii="Calibri" w:hAnsi="Calibri" w:eastAsia="仿宋" w:cs="宋体"/>
          <w:kern w:val="0"/>
          <w:sz w:val="24"/>
          <w:u w:val="single"/>
        </w:rPr>
        <w:t>（</w:t>
      </w:r>
      <w:bookmarkStart w:id="44" w:name="_Hlk101131882"/>
      <w:r>
        <w:rPr>
          <w:rFonts w:hint="eastAsia" w:ascii="Calibri" w:hAnsi="Calibri" w:eastAsia="仿宋" w:cs="宋体"/>
          <w:kern w:val="0"/>
          <w:sz w:val="24"/>
          <w:u w:val="single"/>
        </w:rPr>
        <w:t>联合体成员X</w:t>
      </w:r>
      <w:r>
        <w:rPr>
          <w:rFonts w:ascii="Calibri" w:hAnsi="Calibri" w:eastAsia="仿宋" w:cs="宋体"/>
          <w:kern w:val="0"/>
          <w:sz w:val="24"/>
          <w:u w:val="single"/>
        </w:rPr>
        <w:t>,</w:t>
      </w:r>
      <w:r>
        <w:rPr>
          <w:rFonts w:hint="eastAsia" w:ascii="Calibri" w:hAnsi="Calibri" w:eastAsia="仿宋" w:cs="宋体"/>
          <w:kern w:val="0"/>
          <w:sz w:val="24"/>
          <w:u w:val="single"/>
        </w:rPr>
        <w:t>……</w:t>
      </w:r>
      <w:bookmarkEnd w:id="44"/>
      <w:r>
        <w:rPr>
          <w:rFonts w:hint="eastAsia" w:ascii="Calibri" w:hAnsi="Calibri" w:eastAsia="仿宋" w:cs="宋体"/>
          <w:kern w:val="0"/>
          <w:sz w:val="24"/>
          <w:u w:val="single"/>
        </w:rPr>
        <w:t>）</w:t>
      </w:r>
      <w:r>
        <w:rPr>
          <w:rFonts w:hint="eastAsia" w:ascii="Calibri" w:hAnsi="Calibri" w:eastAsia="仿宋" w:cs="宋体"/>
          <w:kern w:val="0"/>
          <w:sz w:val="24"/>
        </w:rPr>
        <w:t>提供的全部货物由小微企业制造，其合同份额占到合同总金额     %以上；……。</w:t>
      </w:r>
      <w:r>
        <w:rPr>
          <w:rFonts w:hint="eastAsia" w:ascii="Calibri" w:hAnsi="Calibri" w:eastAsia="仿宋" w:cs="宋体"/>
          <w:b/>
          <w:bCs/>
          <w:kern w:val="0"/>
          <w:sz w:val="24"/>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223F5E8A">
      <w:pPr>
        <w:spacing w:line="360" w:lineRule="auto"/>
        <w:ind w:firstLine="480" w:firstLineChars="200"/>
        <w:rPr>
          <w:rFonts w:ascii="Calibri" w:hAnsi="Calibri" w:eastAsia="仿宋" w:cs="宋体"/>
          <w:b/>
          <w:bCs/>
          <w:kern w:val="0"/>
          <w:sz w:val="24"/>
          <w:lang w:val="zh-CN"/>
        </w:rPr>
      </w:pPr>
      <w:r>
        <w:rPr>
          <w:rFonts w:hint="eastAsia" w:ascii="Calibri" w:hAnsi="Calibri" w:eastAsia="仿宋" w:cs="宋体"/>
          <w:sz w:val="24"/>
        </w:rPr>
        <w:t>2、</w:t>
      </w:r>
      <w:bookmarkStart w:id="45" w:name="_Hlk101133173"/>
      <w:r>
        <w:rPr>
          <w:rFonts w:hint="eastAsia" w:ascii="Calibri" w:hAnsi="Calibri" w:eastAsia="仿宋" w:cs="宋体"/>
          <w:sz w:val="24"/>
        </w:rPr>
        <w:t>中小企业合同金额达到</w:t>
      </w:r>
      <w:r>
        <w:rPr>
          <w:rFonts w:hint="eastAsia" w:ascii="Calibri" w:hAnsi="Calibri" w:eastAsia="仿宋" w:cs="宋体"/>
          <w:sz w:val="24"/>
          <w:u w:val="single"/>
        </w:rPr>
        <w:t xml:space="preserve">  </w:t>
      </w:r>
      <w:r>
        <w:rPr>
          <w:rFonts w:hint="eastAsia" w:ascii="Calibri" w:hAnsi="Calibri" w:eastAsia="仿宋" w:cs="宋体"/>
          <w:sz w:val="24"/>
        </w:rPr>
        <w:t>%，小微企业合同金额达到</w:t>
      </w:r>
      <w:r>
        <w:rPr>
          <w:rFonts w:hint="eastAsia" w:ascii="Calibri" w:hAnsi="Calibri" w:eastAsia="仿宋" w:cs="宋体"/>
          <w:sz w:val="24"/>
          <w:u w:val="single"/>
        </w:rPr>
        <w:t xml:space="preserve"> </w:t>
      </w:r>
      <w:r>
        <w:rPr>
          <w:rFonts w:hint="eastAsia" w:ascii="Calibri" w:hAnsi="Calibri" w:eastAsia="仿宋" w:cs="宋体"/>
          <w:sz w:val="24"/>
        </w:rPr>
        <w:t>%</w:t>
      </w:r>
      <w:r>
        <w:rPr>
          <w:rFonts w:hint="eastAsia" w:ascii="Calibri" w:hAnsi="Calibri" w:eastAsia="仿宋" w:cs="宋体"/>
          <w:kern w:val="0"/>
          <w:sz w:val="24"/>
          <w:lang w:val="zh-CN"/>
        </w:rPr>
        <w:t>。</w:t>
      </w:r>
      <w:r>
        <w:rPr>
          <w:rFonts w:hint="eastAsia" w:ascii="Calibri" w:hAnsi="Calibri" w:eastAsia="仿宋" w:cs="宋体"/>
          <w:b/>
          <w:bCs/>
          <w:kern w:val="0"/>
          <w:sz w:val="24"/>
          <w:lang w:val="zh-CN"/>
        </w:rPr>
        <w:t>（</w:t>
      </w:r>
      <w:r>
        <w:rPr>
          <w:rFonts w:hint="eastAsia" w:ascii="Calibri" w:hAnsi="Calibri" w:eastAsia="仿宋" w:cs="宋体"/>
          <w:b/>
          <w:bCs/>
          <w:sz w:val="24"/>
        </w:rPr>
        <w:t>要求以联合体形式参加的项目或采购包，供应商按采购文件第一部分招标公告申请人的资格要求中规定的联合协议中中小企业、小微企业合同金额应当达到的比例要求填写。</w:t>
      </w:r>
      <w:r>
        <w:rPr>
          <w:rFonts w:hint="eastAsia" w:ascii="Calibri" w:hAnsi="Calibri" w:eastAsia="仿宋" w:cs="宋体"/>
          <w:b/>
          <w:bCs/>
          <w:kern w:val="0"/>
          <w:sz w:val="24"/>
          <w:lang w:val="zh-CN"/>
        </w:rPr>
        <w:t>）</w:t>
      </w:r>
      <w:bookmarkEnd w:id="45"/>
    </w:p>
    <w:p w14:paraId="378397BD">
      <w:pPr>
        <w:snapToGrid w:val="0"/>
        <w:spacing w:line="360" w:lineRule="auto"/>
        <w:ind w:firstLine="480" w:firstLineChars="200"/>
        <w:rPr>
          <w:rFonts w:ascii="Calibri" w:hAnsi="Calibri" w:eastAsia="仿宋" w:cs="宋体"/>
          <w:kern w:val="0"/>
          <w:sz w:val="24"/>
          <w:lang w:val="zh-CN"/>
        </w:rPr>
      </w:pPr>
      <w:r>
        <w:rPr>
          <w:rFonts w:hint="eastAsia" w:ascii="Calibri" w:hAnsi="Calibri" w:eastAsia="仿宋" w:cs="宋体"/>
          <w:kern w:val="0"/>
          <w:sz w:val="24"/>
          <w:lang w:val="zh-CN"/>
        </w:rPr>
        <w:t>五、如果中标，</w:t>
      </w:r>
      <w:r>
        <w:rPr>
          <w:rFonts w:hint="eastAsia" w:ascii="Calibri" w:hAnsi="Calibri" w:eastAsia="仿宋" w:cs="宋体"/>
          <w:sz w:val="24"/>
        </w:rPr>
        <w:t>联合体各成员方共同与采购人签订合同，并就采购合同约定的事项对采购人承担连带责任。</w:t>
      </w:r>
    </w:p>
    <w:p w14:paraId="1F42CA2D">
      <w:pPr>
        <w:snapToGrid w:val="0"/>
        <w:spacing w:line="360" w:lineRule="auto"/>
        <w:ind w:firstLine="480" w:firstLineChars="200"/>
        <w:rPr>
          <w:rFonts w:ascii="Calibri" w:hAnsi="Calibri" w:eastAsia="仿宋" w:cs="宋体"/>
          <w:kern w:val="0"/>
          <w:sz w:val="24"/>
          <w:lang w:val="zh-CN"/>
        </w:rPr>
      </w:pPr>
      <w:r>
        <w:rPr>
          <w:rFonts w:hint="eastAsia" w:ascii="Calibri" w:hAnsi="Calibri" w:eastAsia="仿宋" w:cs="宋体"/>
          <w:kern w:val="0"/>
          <w:sz w:val="24"/>
          <w:lang w:val="zh-CN"/>
        </w:rPr>
        <w:t>六、有关本次联合投标的其他事宜：</w:t>
      </w:r>
    </w:p>
    <w:p w14:paraId="393F44EE">
      <w:pPr>
        <w:snapToGrid w:val="0"/>
        <w:spacing w:line="360" w:lineRule="auto"/>
        <w:ind w:firstLine="720" w:firstLineChars="300"/>
        <w:rPr>
          <w:rFonts w:ascii="Calibri" w:hAnsi="Calibri" w:eastAsia="仿宋" w:cs="仿宋_GB2312"/>
          <w:kern w:val="0"/>
          <w:sz w:val="24"/>
          <w:lang w:val="zh-CN"/>
        </w:rPr>
      </w:pPr>
      <w:r>
        <w:rPr>
          <w:rFonts w:ascii="Calibri" w:hAnsi="Calibri" w:eastAsia="仿宋" w:cs="仿宋_GB2312"/>
          <w:kern w:val="0"/>
          <w:sz w:val="24"/>
          <w:lang w:val="zh-CN"/>
        </w:rPr>
        <w:t>1</w:t>
      </w:r>
      <w:r>
        <w:rPr>
          <w:rFonts w:hint="eastAsia" w:ascii="Calibri" w:hAnsi="Calibri" w:eastAsia="仿宋" w:cs="仿宋_GB2312"/>
          <w:kern w:val="0"/>
          <w:sz w:val="24"/>
          <w:lang w:val="zh-CN"/>
        </w:rPr>
        <w:t>、联合体各方不再单独参加或者与其他供应商另外组成联合体参加同一合同项下的政府采购活动。</w:t>
      </w:r>
    </w:p>
    <w:p w14:paraId="2E750249">
      <w:pPr>
        <w:snapToGrid w:val="0"/>
        <w:spacing w:line="360" w:lineRule="auto"/>
        <w:ind w:firstLine="720" w:firstLineChars="300"/>
        <w:rPr>
          <w:rFonts w:ascii="Calibri" w:hAnsi="Calibri" w:eastAsia="仿宋" w:cs="仿宋_GB2312"/>
          <w:kern w:val="0"/>
          <w:sz w:val="24"/>
          <w:lang w:val="zh-CN"/>
        </w:rPr>
      </w:pPr>
      <w:r>
        <w:rPr>
          <w:rFonts w:ascii="Calibri" w:hAnsi="Calibri" w:eastAsia="仿宋" w:cs="仿宋_GB2312"/>
          <w:kern w:val="0"/>
          <w:sz w:val="24"/>
          <w:lang w:val="zh-CN"/>
        </w:rPr>
        <w:t>2</w:t>
      </w:r>
      <w:r>
        <w:rPr>
          <w:rFonts w:hint="eastAsia" w:ascii="Calibri" w:hAnsi="Calibri" w:eastAsia="仿宋" w:cs="仿宋_GB2312"/>
          <w:kern w:val="0"/>
          <w:sz w:val="24"/>
          <w:lang w:val="zh-CN"/>
        </w:rPr>
        <w:t>、联合体中有同类资质的各方按照联合体分工承担相同工作的，按照资质等级较低的供应商确定资质等级。</w:t>
      </w:r>
    </w:p>
    <w:p w14:paraId="1ACBF5DF">
      <w:pPr>
        <w:snapToGrid w:val="0"/>
        <w:spacing w:line="360" w:lineRule="auto"/>
        <w:ind w:firstLine="720" w:firstLineChars="300"/>
        <w:rPr>
          <w:rFonts w:ascii="Calibri" w:hAnsi="Calibri" w:eastAsia="仿宋" w:cs="仿宋_GB2312"/>
          <w:kern w:val="0"/>
          <w:sz w:val="24"/>
          <w:lang w:val="zh-CN"/>
        </w:rPr>
      </w:pPr>
      <w:r>
        <w:rPr>
          <w:rFonts w:ascii="Calibri" w:hAnsi="Calibri" w:eastAsia="仿宋" w:cs="仿宋_GB2312"/>
          <w:kern w:val="0"/>
          <w:sz w:val="24"/>
          <w:lang w:val="zh-CN"/>
        </w:rPr>
        <w:t>3</w:t>
      </w:r>
      <w:r>
        <w:rPr>
          <w:rFonts w:hint="eastAsia" w:ascii="Calibri" w:hAnsi="Calibri" w:eastAsia="仿宋" w:cs="仿宋_GB2312"/>
          <w:kern w:val="0"/>
          <w:sz w:val="24"/>
          <w:lang w:val="zh-CN"/>
        </w:rPr>
        <w:t>、本协议提交采购人、采购机构后，联合体各方不得以任何形式对上述内容进行修改或撤销。</w:t>
      </w:r>
    </w:p>
    <w:p w14:paraId="1702DCE8">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联合体成员名称</w:t>
      </w:r>
      <w:r>
        <w:rPr>
          <w:rFonts w:ascii="Calibri" w:hAnsi="Calibri" w:eastAsia="仿宋" w:cs="仿宋_GB2312"/>
          <w:kern w:val="0"/>
          <w:sz w:val="24"/>
          <w:lang w:val="zh-CN"/>
        </w:rPr>
        <w:t>(</w:t>
      </w:r>
      <w:r>
        <w:rPr>
          <w:rFonts w:hint="eastAsia" w:ascii="Calibri" w:hAnsi="Calibri" w:eastAsia="仿宋" w:cs="仿宋_GB2312"/>
          <w:kern w:val="0"/>
          <w:sz w:val="24"/>
          <w:lang w:val="zh-CN"/>
        </w:rPr>
        <w:t>电子签名</w:t>
      </w:r>
      <w:r>
        <w:rPr>
          <w:rFonts w:ascii="Calibri" w:hAnsi="Calibri" w:eastAsia="仿宋" w:cs="仿宋_GB2312"/>
          <w:kern w:val="0"/>
          <w:sz w:val="24"/>
          <w:lang w:val="zh-CN"/>
        </w:rPr>
        <w:t>/</w:t>
      </w:r>
      <w:r>
        <w:rPr>
          <w:rFonts w:hint="eastAsia" w:ascii="Calibri" w:hAnsi="Calibri" w:eastAsia="仿宋" w:cs="仿宋_GB2312"/>
          <w:kern w:val="0"/>
          <w:sz w:val="24"/>
          <w:lang w:val="zh-CN"/>
        </w:rPr>
        <w:t>公章</w:t>
      </w:r>
      <w:r>
        <w:rPr>
          <w:rFonts w:ascii="Calibri" w:hAnsi="Calibri" w:eastAsia="仿宋" w:cs="仿宋_GB2312"/>
          <w:kern w:val="0"/>
          <w:sz w:val="24"/>
          <w:lang w:val="zh-CN"/>
        </w:rPr>
        <w:t>)</w:t>
      </w:r>
      <w:r>
        <w:rPr>
          <w:rFonts w:hint="eastAsia" w:ascii="Calibri" w:hAnsi="Calibri" w:eastAsia="仿宋" w:cs="仿宋_GB2312"/>
          <w:kern w:val="0"/>
          <w:sz w:val="24"/>
          <w:lang w:val="zh-CN"/>
        </w:rPr>
        <w:t>：</w:t>
      </w:r>
    </w:p>
    <w:p w14:paraId="4C3364D0">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联合体成员名称</w:t>
      </w:r>
      <w:r>
        <w:rPr>
          <w:rFonts w:ascii="Calibri" w:hAnsi="Calibri" w:eastAsia="仿宋" w:cs="仿宋_GB2312"/>
          <w:kern w:val="0"/>
          <w:sz w:val="24"/>
          <w:lang w:val="zh-CN"/>
        </w:rPr>
        <w:t>(</w:t>
      </w:r>
      <w:r>
        <w:rPr>
          <w:rFonts w:hint="eastAsia" w:ascii="Calibri" w:hAnsi="Calibri" w:eastAsia="仿宋" w:cs="仿宋_GB2312"/>
          <w:kern w:val="0"/>
          <w:sz w:val="24"/>
          <w:lang w:val="zh-CN"/>
        </w:rPr>
        <w:t>电子签名</w:t>
      </w:r>
      <w:r>
        <w:rPr>
          <w:rFonts w:ascii="Calibri" w:hAnsi="Calibri" w:eastAsia="仿宋" w:cs="仿宋_GB2312"/>
          <w:kern w:val="0"/>
          <w:sz w:val="24"/>
          <w:lang w:val="zh-CN"/>
        </w:rPr>
        <w:t>/</w:t>
      </w:r>
      <w:r>
        <w:rPr>
          <w:rFonts w:hint="eastAsia" w:ascii="Calibri" w:hAnsi="Calibri" w:eastAsia="仿宋" w:cs="仿宋_GB2312"/>
          <w:kern w:val="0"/>
          <w:sz w:val="24"/>
          <w:lang w:val="zh-CN"/>
        </w:rPr>
        <w:t>公章</w:t>
      </w:r>
      <w:r>
        <w:rPr>
          <w:rFonts w:ascii="Calibri" w:hAnsi="Calibri" w:eastAsia="仿宋" w:cs="仿宋_GB2312"/>
          <w:kern w:val="0"/>
          <w:sz w:val="24"/>
          <w:lang w:val="zh-CN"/>
        </w:rPr>
        <w:t>)</w:t>
      </w:r>
      <w:r>
        <w:rPr>
          <w:rFonts w:hint="eastAsia" w:ascii="Calibri" w:hAnsi="Calibri" w:eastAsia="仿宋" w:cs="仿宋_GB2312"/>
          <w:kern w:val="0"/>
          <w:sz w:val="24"/>
          <w:lang w:val="zh-CN"/>
        </w:rPr>
        <w:t>：</w:t>
      </w:r>
    </w:p>
    <w:p w14:paraId="1E1400ED">
      <w:pPr>
        <w:snapToGrid w:val="0"/>
        <w:spacing w:line="360" w:lineRule="auto"/>
        <w:ind w:left="4200" w:leftChars="2000"/>
        <w:jc w:val="left"/>
        <w:rPr>
          <w:rFonts w:ascii="Calibri" w:hAnsi="Calibri" w:eastAsia="仿宋"/>
        </w:rPr>
      </w:pPr>
      <w:r>
        <w:rPr>
          <w:rFonts w:hint="eastAsia" w:ascii="Calibri" w:hAnsi="Calibri" w:eastAsia="仿宋" w:cs="仿宋_GB2312"/>
          <w:kern w:val="0"/>
          <w:sz w:val="24"/>
          <w:lang w:val="zh-CN"/>
        </w:rPr>
        <w:t>……</w:t>
      </w:r>
    </w:p>
    <w:p w14:paraId="38A9DD68">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日期：</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27613ED2">
      <w:pPr>
        <w:spacing w:line="360" w:lineRule="auto"/>
        <w:ind w:right="420"/>
        <w:rPr>
          <w:rFonts w:ascii="Calibri" w:hAnsi="Calibri" w:eastAsia="仿宋" w:cs="宋体"/>
          <w:sz w:val="24"/>
        </w:rPr>
      </w:pPr>
      <w:r>
        <w:rPr>
          <w:rFonts w:hint="eastAsia" w:ascii="Calibri" w:hAnsi="Calibri" w:eastAsia="仿宋" w:cs="宋体"/>
          <w:sz w:val="24"/>
        </w:rPr>
        <w:t>注：按本格式和要求提供。</w:t>
      </w:r>
    </w:p>
    <w:p w14:paraId="13122296">
      <w:pPr>
        <w:snapToGrid w:val="0"/>
        <w:spacing w:line="360" w:lineRule="auto"/>
        <w:ind w:firstLine="3666" w:firstLineChars="1100"/>
        <w:rPr>
          <w:rFonts w:ascii="Calibri" w:hAnsi="Calibri" w:eastAsia="仿宋" w:cs="宋体"/>
          <w:b/>
          <w:spacing w:val="6"/>
          <w:sz w:val="32"/>
          <w:szCs w:val="32"/>
        </w:rPr>
      </w:pPr>
    </w:p>
    <w:p w14:paraId="0487C79E">
      <w:pPr>
        <w:widowControl/>
        <w:adjustRightInd/>
        <w:jc w:val="left"/>
        <w:rPr>
          <w:rFonts w:ascii="Calibri" w:hAnsi="Calibri" w:eastAsia="仿宋" w:cs="宋体"/>
          <w:b/>
          <w:spacing w:val="6"/>
          <w:sz w:val="32"/>
          <w:szCs w:val="32"/>
        </w:rPr>
      </w:pPr>
      <w:r>
        <w:rPr>
          <w:rFonts w:ascii="Calibri" w:hAnsi="Calibri" w:eastAsia="仿宋" w:cs="宋体"/>
          <w:b/>
          <w:spacing w:val="6"/>
          <w:sz w:val="32"/>
          <w:szCs w:val="32"/>
        </w:rPr>
        <w:br w:type="page"/>
      </w:r>
    </w:p>
    <w:p w14:paraId="2E523E62">
      <w:pPr>
        <w:spacing w:line="360" w:lineRule="auto"/>
        <w:outlineLvl w:val="2"/>
        <w:rPr>
          <w:rFonts w:ascii="Calibri" w:hAnsi="Calibri" w:eastAsia="仿宋"/>
          <w:b/>
          <w:spacing w:val="6"/>
          <w:sz w:val="32"/>
          <w:szCs w:val="32"/>
        </w:rPr>
      </w:pPr>
      <w:r>
        <w:rPr>
          <w:rFonts w:hint="eastAsia" w:ascii="Calibri" w:hAnsi="Calibri" w:eastAsia="仿宋"/>
          <w:b/>
          <w:spacing w:val="6"/>
          <w:sz w:val="32"/>
          <w:szCs w:val="32"/>
        </w:rPr>
        <w:t>附件</w:t>
      </w:r>
      <w:r>
        <w:rPr>
          <w:rFonts w:ascii="Calibri" w:hAnsi="Calibri" w:eastAsia="仿宋"/>
          <w:b/>
          <w:spacing w:val="6"/>
          <w:sz w:val="32"/>
          <w:szCs w:val="32"/>
        </w:rPr>
        <w:t>6</w:t>
      </w:r>
      <w:r>
        <w:rPr>
          <w:rFonts w:hint="eastAsia" w:ascii="Calibri" w:hAnsi="Calibri" w:eastAsia="仿宋"/>
          <w:b/>
          <w:spacing w:val="6"/>
          <w:sz w:val="32"/>
          <w:szCs w:val="32"/>
        </w:rPr>
        <w:t>：分包意向协议</w:t>
      </w:r>
    </w:p>
    <w:p w14:paraId="245CDC96">
      <w:pPr>
        <w:spacing w:line="360" w:lineRule="auto"/>
        <w:jc w:val="center"/>
        <w:rPr>
          <w:rFonts w:ascii="Calibri" w:hAnsi="Calibri" w:eastAsia="仿宋"/>
          <w:b/>
          <w:spacing w:val="6"/>
          <w:sz w:val="32"/>
          <w:szCs w:val="32"/>
        </w:rPr>
      </w:pPr>
      <w:r>
        <w:rPr>
          <w:rFonts w:hint="eastAsia" w:ascii="Calibri" w:hAnsi="Calibri" w:eastAsia="仿宋"/>
          <w:b/>
          <w:spacing w:val="6"/>
          <w:sz w:val="32"/>
          <w:szCs w:val="32"/>
        </w:rPr>
        <w:t>分包意向协议</w:t>
      </w:r>
    </w:p>
    <w:p w14:paraId="3F7F0A3E">
      <w:pPr>
        <w:widowControl/>
        <w:spacing w:line="360" w:lineRule="auto"/>
        <w:ind w:firstLine="480" w:firstLineChars="200"/>
        <w:jc w:val="left"/>
        <w:rPr>
          <w:rFonts w:ascii="Calibri" w:hAnsi="Calibri" w:eastAsia="仿宋" w:cs="仿宋_GB2312"/>
          <w:sz w:val="24"/>
        </w:rPr>
      </w:pPr>
      <w:r>
        <w:rPr>
          <w:rFonts w:hint="eastAsia" w:ascii="Calibri" w:hAnsi="Calibri" w:eastAsia="仿宋" w:cs="仿宋_GB2312"/>
          <w:sz w:val="24"/>
        </w:rPr>
        <w:t>（</w:t>
      </w:r>
      <w:r>
        <w:rPr>
          <w:rFonts w:hint="eastAsia" w:ascii="Calibri" w:hAnsi="Calibri" w:eastAsia="仿宋" w:cs="仿宋_GB2312"/>
          <w:b/>
          <w:sz w:val="24"/>
        </w:rPr>
        <w:t>中标后以分包方式履行合同的，提供分包意向协议；采购人不同意分包或者供应商中标后不以分包方式履行合同的，则不需要提供。</w:t>
      </w:r>
      <w:r>
        <w:rPr>
          <w:rFonts w:hint="eastAsia" w:ascii="Calibri" w:hAnsi="Calibri" w:eastAsia="仿宋" w:cs="仿宋_GB2312"/>
          <w:sz w:val="24"/>
        </w:rPr>
        <w:t>）</w:t>
      </w:r>
    </w:p>
    <w:p w14:paraId="60023D7E">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u w:val="single"/>
        </w:rPr>
        <w:t>（供应商名称）</w:t>
      </w:r>
      <w:r>
        <w:rPr>
          <w:rFonts w:hint="eastAsia" w:ascii="Calibri" w:hAnsi="Calibri" w:eastAsia="仿宋" w:cs="仿宋_GB2312"/>
          <w:kern w:val="0"/>
          <w:sz w:val="24"/>
          <w:lang w:val="zh-CN"/>
        </w:rPr>
        <w:t>若成为</w:t>
      </w:r>
      <w:r>
        <w:rPr>
          <w:rFonts w:hint="eastAsia" w:ascii="Calibri" w:hAnsi="Calibri" w:eastAsia="仿宋" w:cs="仿宋_GB2312"/>
          <w:sz w:val="24"/>
        </w:rPr>
        <w:t>数字经信应用建设项目（浙江省生物医药产业发展综合应用）【招标编号：</w:t>
      </w:r>
      <w:r>
        <w:rPr>
          <w:rFonts w:hint="eastAsia" w:ascii="Calibri" w:hAnsi="Calibri" w:eastAsia="仿宋"/>
          <w:sz w:val="24"/>
        </w:rPr>
        <w:t>ZJCT8-JXT202406</w:t>
      </w:r>
      <w:r>
        <w:rPr>
          <w:rFonts w:hint="eastAsia" w:ascii="Calibri" w:hAnsi="Calibri" w:eastAsia="仿宋" w:cs="仿宋_GB2312"/>
          <w:sz w:val="24"/>
        </w:rPr>
        <w:t>】</w:t>
      </w:r>
      <w:r>
        <w:rPr>
          <w:rFonts w:hint="eastAsia" w:ascii="Calibri" w:hAnsi="Calibri" w:eastAsia="仿宋" w:cs="仿宋_GB2312"/>
          <w:kern w:val="0"/>
          <w:sz w:val="24"/>
          <w:lang w:val="zh-CN"/>
        </w:rPr>
        <w:t>的中标供应商，将依法采取分包方式履行合同。</w:t>
      </w:r>
      <w:r>
        <w:rPr>
          <w:rFonts w:hint="eastAsia" w:ascii="Calibri" w:hAnsi="Calibri" w:eastAsia="仿宋" w:cs="仿宋_GB2312"/>
          <w:kern w:val="0"/>
          <w:sz w:val="24"/>
          <w:u w:val="single"/>
        </w:rPr>
        <w:t>（供应商名称）</w:t>
      </w:r>
      <w:r>
        <w:rPr>
          <w:rFonts w:hint="eastAsia" w:ascii="Calibri" w:hAnsi="Calibri" w:eastAsia="仿宋" w:cs="仿宋_GB2312"/>
          <w:kern w:val="0"/>
          <w:sz w:val="24"/>
        </w:rPr>
        <w:t>与</w:t>
      </w:r>
      <w:r>
        <w:rPr>
          <w:rFonts w:hint="eastAsia" w:ascii="Calibri" w:hAnsi="Calibri" w:eastAsia="仿宋" w:cs="仿宋_GB2312"/>
          <w:kern w:val="0"/>
          <w:sz w:val="24"/>
          <w:u w:val="single"/>
        </w:rPr>
        <w:t>（所有分包供应商名称）</w:t>
      </w:r>
      <w:r>
        <w:rPr>
          <w:rFonts w:hint="eastAsia" w:ascii="Calibri" w:hAnsi="Calibri" w:eastAsia="仿宋" w:cs="仿宋_GB2312"/>
          <w:kern w:val="0"/>
          <w:sz w:val="24"/>
        </w:rPr>
        <w:t>达成分包意向协议</w:t>
      </w:r>
      <w:r>
        <w:rPr>
          <w:rFonts w:hint="eastAsia" w:ascii="Calibri" w:hAnsi="Calibri" w:eastAsia="仿宋" w:cs="仿宋_GB2312"/>
          <w:kern w:val="0"/>
          <w:sz w:val="24"/>
          <w:lang w:val="zh-CN"/>
        </w:rPr>
        <w:t>。</w:t>
      </w:r>
    </w:p>
    <w:p w14:paraId="53D6F0CC">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lang w:val="zh-CN"/>
        </w:rPr>
        <w:t>一、分包标的及数量</w:t>
      </w:r>
    </w:p>
    <w:p w14:paraId="0C5A2EA3">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u w:val="single"/>
        </w:rPr>
        <w:t>（供应商名称）</w:t>
      </w:r>
      <w:r>
        <w:rPr>
          <w:rFonts w:hint="eastAsia" w:ascii="Calibri" w:hAnsi="Calibri" w:eastAsia="仿宋" w:cs="仿宋_GB2312"/>
          <w:kern w:val="0"/>
          <w:sz w:val="24"/>
          <w:lang w:val="zh-CN"/>
        </w:rPr>
        <w:t>将</w:t>
      </w:r>
      <w:r>
        <w:rPr>
          <w:rFonts w:ascii="Calibri" w:hAnsi="Calibri" w:eastAsia="仿宋"/>
          <w:u w:val="single"/>
        </w:rPr>
        <w:t xml:space="preserve">   XX</w:t>
      </w:r>
      <w:r>
        <w:rPr>
          <w:rFonts w:hint="eastAsia" w:ascii="Calibri" w:hAnsi="Calibri" w:eastAsia="仿宋"/>
          <w:u w:val="single"/>
        </w:rPr>
        <w:t>工作内容</w:t>
      </w:r>
      <w:r>
        <w:rPr>
          <w:rFonts w:ascii="Calibri" w:hAnsi="Calibri" w:eastAsia="仿宋"/>
          <w:u w:val="single"/>
        </w:rPr>
        <w:t xml:space="preserve">   </w:t>
      </w:r>
      <w:r>
        <w:rPr>
          <w:rFonts w:hint="eastAsia" w:ascii="Calibri" w:hAnsi="Calibri" w:eastAsia="仿宋" w:cs="Arial"/>
          <w:sz w:val="24"/>
        </w:rPr>
        <w:t>分包给</w:t>
      </w:r>
      <w:r>
        <w:rPr>
          <w:rFonts w:hint="eastAsia" w:ascii="Calibri" w:hAnsi="Calibri" w:eastAsia="仿宋" w:cs="仿宋_GB2312"/>
          <w:kern w:val="0"/>
          <w:sz w:val="24"/>
          <w:u w:val="single"/>
        </w:rPr>
        <w:t>（分包供应商1名称）</w:t>
      </w:r>
      <w:r>
        <w:rPr>
          <w:rFonts w:hint="eastAsia" w:ascii="Calibri" w:hAnsi="Calibri" w:eastAsia="仿宋" w:cs="仿宋_GB2312"/>
          <w:kern w:val="0"/>
          <w:sz w:val="24"/>
          <w:lang w:val="zh-CN"/>
        </w:rPr>
        <w:t>，</w:t>
      </w:r>
      <w:r>
        <w:rPr>
          <w:rFonts w:hint="eastAsia" w:ascii="Calibri" w:hAnsi="Calibri" w:eastAsia="仿宋" w:cs="仿宋_GB2312"/>
          <w:kern w:val="0"/>
          <w:sz w:val="24"/>
          <w:u w:val="single"/>
        </w:rPr>
        <w:t>（分包供应商</w:t>
      </w:r>
      <w:r>
        <w:rPr>
          <w:rFonts w:ascii="Calibri" w:hAnsi="Calibri" w:eastAsia="仿宋" w:cs="仿宋_GB2312"/>
          <w:kern w:val="0"/>
          <w:sz w:val="24"/>
          <w:u w:val="single"/>
        </w:rPr>
        <w:t>2</w:t>
      </w:r>
      <w:r>
        <w:rPr>
          <w:rFonts w:hint="eastAsia" w:ascii="Calibri" w:hAnsi="Calibri" w:eastAsia="仿宋" w:cs="仿宋_GB2312"/>
          <w:kern w:val="0"/>
          <w:sz w:val="24"/>
          <w:u w:val="single"/>
        </w:rPr>
        <w:t>名称），</w:t>
      </w:r>
      <w:r>
        <w:rPr>
          <w:rFonts w:hint="eastAsia" w:ascii="Calibri" w:hAnsi="Calibri" w:eastAsia="仿宋" w:cs="仿宋_GB2312"/>
          <w:kern w:val="0"/>
          <w:sz w:val="24"/>
          <w:lang w:val="zh-CN"/>
        </w:rPr>
        <w:t>具备承</w:t>
      </w:r>
      <w:r>
        <w:rPr>
          <w:rFonts w:hint="eastAsia" w:ascii="Calibri" w:hAnsi="Calibri" w:eastAsia="仿宋" w:cs="仿宋_GB2312"/>
          <w:kern w:val="0"/>
          <w:sz w:val="24"/>
        </w:rPr>
        <w:t>担</w:t>
      </w:r>
      <w:r>
        <w:rPr>
          <w:rFonts w:ascii="Calibri" w:hAnsi="Calibri" w:eastAsia="仿宋" w:cs="仿宋_GB2312"/>
          <w:kern w:val="0"/>
          <w:sz w:val="24"/>
          <w:u w:val="single"/>
          <w:lang w:val="zh-CN"/>
        </w:rPr>
        <w:t>XX</w:t>
      </w:r>
      <w:r>
        <w:rPr>
          <w:rFonts w:hint="eastAsia" w:ascii="Calibri" w:hAnsi="Calibri" w:eastAsia="仿宋" w:cs="仿宋_GB2312"/>
          <w:kern w:val="0"/>
          <w:sz w:val="24"/>
          <w:u w:val="single"/>
          <w:lang w:val="zh-CN"/>
        </w:rPr>
        <w:t>工作内容</w:t>
      </w:r>
      <w:r>
        <w:rPr>
          <w:rFonts w:hint="eastAsia" w:ascii="Calibri" w:hAnsi="Calibri" w:eastAsia="仿宋" w:cs="仿宋_GB2312"/>
          <w:kern w:val="0"/>
          <w:sz w:val="24"/>
          <w:lang w:val="zh-CN"/>
        </w:rPr>
        <w:t>相应资质条件且不得再次分包；</w:t>
      </w:r>
    </w:p>
    <w:p w14:paraId="16F1B0B0">
      <w:pPr>
        <w:snapToGrid w:val="0"/>
        <w:spacing w:line="360" w:lineRule="auto"/>
        <w:ind w:firstLine="480" w:firstLineChars="200"/>
        <w:rPr>
          <w:rFonts w:ascii="Calibri" w:hAnsi="Calibri" w:eastAsia="仿宋"/>
        </w:rPr>
      </w:pPr>
      <w:r>
        <w:rPr>
          <w:rFonts w:hint="eastAsia" w:ascii="Calibri" w:hAnsi="Calibri" w:eastAsia="仿宋" w:cs="仿宋_GB2312"/>
          <w:kern w:val="0"/>
          <w:sz w:val="24"/>
          <w:lang w:val="zh-CN"/>
        </w:rPr>
        <w:t>……</w:t>
      </w:r>
    </w:p>
    <w:p w14:paraId="6483463C">
      <w:pPr>
        <w:snapToGrid w:val="0"/>
        <w:spacing w:line="360" w:lineRule="auto"/>
        <w:ind w:firstLine="480" w:firstLineChars="200"/>
        <w:rPr>
          <w:rFonts w:ascii="Calibri" w:hAnsi="Calibri" w:eastAsia="仿宋" w:cs="仿宋_GB2312"/>
          <w:kern w:val="0"/>
          <w:sz w:val="24"/>
          <w:lang w:val="zh-CN"/>
        </w:rPr>
      </w:pPr>
    </w:p>
    <w:p w14:paraId="1A540AE5">
      <w:pPr>
        <w:snapToGrid w:val="0"/>
        <w:spacing w:line="360" w:lineRule="auto"/>
        <w:ind w:firstLine="480" w:firstLineChars="200"/>
        <w:rPr>
          <w:rFonts w:ascii="Calibri" w:hAnsi="Calibri" w:eastAsia="仿宋" w:cs="仿宋_GB2312"/>
          <w:kern w:val="0"/>
          <w:sz w:val="24"/>
          <w:lang w:val="zh-CN"/>
        </w:rPr>
      </w:pPr>
      <w:r>
        <w:rPr>
          <w:rFonts w:hint="eastAsia" w:ascii="Calibri" w:hAnsi="Calibri" w:eastAsia="仿宋" w:cs="仿宋_GB2312"/>
          <w:kern w:val="0"/>
          <w:sz w:val="24"/>
          <w:lang w:val="zh-CN"/>
        </w:rPr>
        <w:t>二、分包供应商中小企业合同份额</w:t>
      </w:r>
    </w:p>
    <w:p w14:paraId="34379F73">
      <w:pPr>
        <w:snapToGrid w:val="0"/>
        <w:spacing w:line="360" w:lineRule="auto"/>
        <w:ind w:firstLine="480" w:firstLineChars="200"/>
        <w:rPr>
          <w:rFonts w:ascii="Calibri" w:hAnsi="Calibri" w:eastAsia="仿宋" w:cs="宋体"/>
          <w:b/>
          <w:kern w:val="0"/>
          <w:sz w:val="24"/>
          <w:lang w:val="zh-CN"/>
        </w:rPr>
      </w:pPr>
      <w:r>
        <w:rPr>
          <w:rFonts w:ascii="Calibri" w:hAnsi="Calibri" w:eastAsia="仿宋" w:cs="宋体"/>
          <w:kern w:val="0"/>
          <w:sz w:val="24"/>
        </w:rPr>
        <w:t>1、</w:t>
      </w:r>
      <w:r>
        <w:rPr>
          <w:rFonts w:hint="eastAsia" w:ascii="Calibri" w:hAnsi="Calibri" w:eastAsia="仿宋" w:cs="宋体"/>
          <w:kern w:val="0"/>
          <w:sz w:val="24"/>
          <w:u w:val="single"/>
        </w:rPr>
        <w:t>（分包供应商X</w:t>
      </w:r>
      <w:r>
        <w:rPr>
          <w:rFonts w:ascii="Calibri" w:hAnsi="Calibri" w:eastAsia="仿宋" w:cs="宋体"/>
          <w:kern w:val="0"/>
          <w:sz w:val="24"/>
          <w:u w:val="single"/>
        </w:rPr>
        <w:t>,</w:t>
      </w:r>
      <w:r>
        <w:rPr>
          <w:rFonts w:hint="eastAsia" w:ascii="Calibri" w:hAnsi="Calibri" w:eastAsia="仿宋" w:cs="宋体"/>
          <w:kern w:val="0"/>
          <w:sz w:val="24"/>
          <w:u w:val="single"/>
        </w:rPr>
        <w:t>……）提供的货物全部由小微企业制造，</w:t>
      </w:r>
      <w:r>
        <w:rPr>
          <w:rFonts w:hint="eastAsia" w:ascii="Calibri" w:hAnsi="Calibri" w:eastAsia="仿宋" w:cs="宋体"/>
          <w:kern w:val="0"/>
          <w:sz w:val="24"/>
        </w:rPr>
        <w:t>其合同份额占到合同总金额</w:t>
      </w:r>
      <w:r>
        <w:rPr>
          <w:rFonts w:hint="eastAsia" w:ascii="Calibri" w:hAnsi="Calibri" w:eastAsia="仿宋" w:cs="宋体"/>
          <w:kern w:val="0"/>
          <w:sz w:val="24"/>
          <w:u w:val="single"/>
        </w:rPr>
        <w:t xml:space="preserve">     </w:t>
      </w:r>
      <w:r>
        <w:rPr>
          <w:rFonts w:hint="eastAsia" w:ascii="Calibri" w:hAnsi="Calibri" w:eastAsia="仿宋" w:cs="宋体"/>
          <w:kern w:val="0"/>
          <w:sz w:val="24"/>
        </w:rPr>
        <w:t>%以上</w:t>
      </w:r>
      <w:r>
        <w:rPr>
          <w:rFonts w:hint="eastAsia" w:ascii="Calibri" w:hAnsi="Calibri" w:eastAsia="仿宋" w:cs="宋体"/>
        </w:rPr>
        <w:t>。</w:t>
      </w:r>
      <w:r>
        <w:rPr>
          <w:rFonts w:hint="eastAsia" w:ascii="Calibri" w:hAnsi="Calibri"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0BC1B687">
      <w:pPr>
        <w:spacing w:line="360" w:lineRule="auto"/>
        <w:ind w:firstLine="480" w:firstLineChars="200"/>
        <w:rPr>
          <w:rFonts w:ascii="Calibri" w:hAnsi="Calibri" w:eastAsia="仿宋" w:cs="宋体"/>
          <w:b/>
          <w:bCs/>
          <w:kern w:val="0"/>
          <w:sz w:val="24"/>
          <w:lang w:val="zh-CN"/>
        </w:rPr>
      </w:pPr>
      <w:r>
        <w:rPr>
          <w:rFonts w:hint="eastAsia" w:ascii="Calibri" w:hAnsi="Calibri" w:eastAsia="仿宋" w:cs="宋体"/>
          <w:sz w:val="24"/>
        </w:rPr>
        <w:t>2、中小企业合同金额达到</w:t>
      </w:r>
      <w:r>
        <w:rPr>
          <w:rFonts w:hint="eastAsia" w:ascii="Calibri" w:hAnsi="Calibri" w:eastAsia="仿宋" w:cs="宋体"/>
          <w:sz w:val="24"/>
          <w:u w:val="single"/>
        </w:rPr>
        <w:t xml:space="preserve">  </w:t>
      </w:r>
      <w:r>
        <w:rPr>
          <w:rFonts w:hint="eastAsia" w:ascii="Calibri" w:hAnsi="Calibri" w:eastAsia="仿宋" w:cs="宋体"/>
          <w:sz w:val="24"/>
        </w:rPr>
        <w:t>%，小微企业合同金额达到</w:t>
      </w:r>
      <w:r>
        <w:rPr>
          <w:rFonts w:hint="eastAsia" w:ascii="Calibri" w:hAnsi="Calibri" w:eastAsia="仿宋" w:cs="宋体"/>
          <w:sz w:val="24"/>
          <w:u w:val="single"/>
        </w:rPr>
        <w:t xml:space="preserve"> </w:t>
      </w:r>
      <w:r>
        <w:rPr>
          <w:rFonts w:hint="eastAsia" w:ascii="Calibri" w:hAnsi="Calibri" w:eastAsia="仿宋" w:cs="宋体"/>
          <w:sz w:val="24"/>
        </w:rPr>
        <w:t>%</w:t>
      </w:r>
      <w:r>
        <w:rPr>
          <w:rFonts w:hint="eastAsia" w:ascii="Calibri" w:hAnsi="Calibri" w:eastAsia="仿宋" w:cs="宋体"/>
          <w:kern w:val="0"/>
          <w:sz w:val="24"/>
          <w:lang w:val="zh-CN"/>
        </w:rPr>
        <w:t>。</w:t>
      </w:r>
      <w:r>
        <w:rPr>
          <w:rFonts w:hint="eastAsia" w:ascii="Calibri" w:hAnsi="Calibri" w:eastAsia="仿宋" w:cs="宋体"/>
          <w:b/>
          <w:bCs/>
          <w:kern w:val="0"/>
          <w:sz w:val="24"/>
          <w:lang w:val="zh-CN"/>
        </w:rPr>
        <w:t>（</w:t>
      </w:r>
      <w:r>
        <w:rPr>
          <w:rFonts w:hint="eastAsia" w:ascii="Calibri" w:hAnsi="Calibri" w:eastAsia="仿宋" w:cs="宋体"/>
          <w:b/>
          <w:bCs/>
          <w:sz w:val="24"/>
        </w:rPr>
        <w:t>要求合同分包形式参加的项目或采购包，供应商按招标文件第一部分招标公告申请人的资格要求中规定的分包意向协议中中小企业、小微企业合同金额应当达到的比例要求填写。</w:t>
      </w:r>
      <w:r>
        <w:rPr>
          <w:rFonts w:hint="eastAsia" w:ascii="Calibri" w:hAnsi="Calibri" w:eastAsia="仿宋" w:cs="宋体"/>
          <w:b/>
          <w:bCs/>
          <w:kern w:val="0"/>
          <w:sz w:val="24"/>
          <w:lang w:val="zh-CN"/>
        </w:rPr>
        <w:t>）</w:t>
      </w:r>
    </w:p>
    <w:p w14:paraId="3649F8B0">
      <w:pPr>
        <w:snapToGrid w:val="0"/>
        <w:spacing w:line="360" w:lineRule="auto"/>
        <w:ind w:firstLine="576"/>
        <w:rPr>
          <w:rFonts w:ascii="Calibri" w:hAnsi="Calibri" w:eastAsia="仿宋" w:cs="宋体"/>
          <w:kern w:val="0"/>
          <w:sz w:val="24"/>
          <w:lang w:val="zh-CN"/>
        </w:rPr>
      </w:pPr>
      <w:r>
        <w:rPr>
          <w:rFonts w:hint="eastAsia" w:ascii="Calibri" w:hAnsi="Calibri" w:eastAsia="仿宋" w:cs="宋体"/>
          <w:kern w:val="0"/>
          <w:sz w:val="24"/>
          <w:lang w:val="zh-CN"/>
        </w:rPr>
        <w:t>三、分包工作履行期限、地点、方式</w:t>
      </w:r>
    </w:p>
    <w:p w14:paraId="5B6E3C81">
      <w:pPr>
        <w:snapToGrid w:val="0"/>
        <w:spacing w:line="360" w:lineRule="auto"/>
        <w:ind w:firstLine="576"/>
        <w:rPr>
          <w:rFonts w:ascii="Calibri" w:hAnsi="Calibri" w:eastAsia="仿宋"/>
          <w:u w:val="single"/>
        </w:rPr>
      </w:pPr>
      <w:r>
        <w:rPr>
          <w:rFonts w:ascii="Calibri" w:hAnsi="Calibri" w:eastAsia="仿宋"/>
          <w:u w:val="single"/>
        </w:rPr>
        <w:t xml:space="preserve">                                                                                  </w:t>
      </w:r>
    </w:p>
    <w:p w14:paraId="0E0245F1">
      <w:pPr>
        <w:snapToGrid w:val="0"/>
        <w:spacing w:line="360" w:lineRule="auto"/>
        <w:ind w:firstLine="576"/>
        <w:rPr>
          <w:rFonts w:ascii="Calibri" w:hAnsi="Calibri" w:eastAsia="仿宋" w:cs="宋体"/>
          <w:kern w:val="0"/>
          <w:sz w:val="24"/>
          <w:lang w:val="zh-CN"/>
        </w:rPr>
      </w:pPr>
      <w:r>
        <w:rPr>
          <w:rFonts w:hint="eastAsia" w:ascii="Calibri" w:hAnsi="Calibri" w:eastAsia="仿宋" w:cs="宋体"/>
          <w:kern w:val="0"/>
          <w:sz w:val="24"/>
          <w:lang w:val="zh-CN"/>
        </w:rPr>
        <w:t>四、质量</w:t>
      </w:r>
    </w:p>
    <w:p w14:paraId="7C0A1351">
      <w:pPr>
        <w:snapToGrid w:val="0"/>
        <w:spacing w:line="360" w:lineRule="auto"/>
        <w:ind w:firstLine="576"/>
        <w:rPr>
          <w:rFonts w:ascii="Calibri" w:hAnsi="Calibri" w:eastAsia="仿宋"/>
          <w:u w:val="single"/>
        </w:rPr>
      </w:pPr>
      <w:r>
        <w:rPr>
          <w:rFonts w:ascii="Calibri" w:hAnsi="Calibri" w:eastAsia="仿宋"/>
          <w:u w:val="single"/>
        </w:rPr>
        <w:t xml:space="preserve">                                                                                  </w:t>
      </w:r>
    </w:p>
    <w:p w14:paraId="34C5349D">
      <w:pPr>
        <w:snapToGrid w:val="0"/>
        <w:spacing w:line="360" w:lineRule="auto"/>
        <w:ind w:firstLine="576"/>
        <w:rPr>
          <w:rFonts w:ascii="Calibri" w:hAnsi="Calibri" w:eastAsia="仿宋" w:cs="宋体"/>
          <w:kern w:val="0"/>
          <w:sz w:val="24"/>
          <w:lang w:val="zh-CN"/>
        </w:rPr>
      </w:pPr>
      <w:r>
        <w:rPr>
          <w:rFonts w:hint="eastAsia" w:ascii="Calibri" w:hAnsi="Calibri" w:eastAsia="仿宋" w:cs="宋体"/>
          <w:kern w:val="0"/>
          <w:sz w:val="24"/>
          <w:lang w:val="zh-CN"/>
        </w:rPr>
        <w:t>五、价款或者报酬</w:t>
      </w:r>
    </w:p>
    <w:p w14:paraId="770DF497">
      <w:pPr>
        <w:snapToGrid w:val="0"/>
        <w:spacing w:line="360" w:lineRule="auto"/>
        <w:ind w:firstLine="576"/>
        <w:rPr>
          <w:rFonts w:ascii="Calibri" w:hAnsi="Calibri" w:eastAsia="仿宋"/>
          <w:u w:val="single"/>
        </w:rPr>
      </w:pPr>
      <w:r>
        <w:rPr>
          <w:rFonts w:ascii="Calibri" w:hAnsi="Calibri" w:eastAsia="仿宋"/>
          <w:u w:val="single"/>
        </w:rPr>
        <w:t xml:space="preserve">                                                                                  </w:t>
      </w:r>
    </w:p>
    <w:p w14:paraId="14A0C251">
      <w:pPr>
        <w:snapToGrid w:val="0"/>
        <w:spacing w:line="360" w:lineRule="auto"/>
        <w:ind w:left="573" w:leftChars="273"/>
        <w:rPr>
          <w:rFonts w:ascii="Calibri" w:hAnsi="Calibri" w:eastAsia="仿宋" w:cs="宋体"/>
          <w:kern w:val="0"/>
          <w:sz w:val="24"/>
          <w:lang w:val="zh-CN"/>
        </w:rPr>
      </w:pPr>
      <w:r>
        <w:rPr>
          <w:rFonts w:hint="eastAsia" w:ascii="Calibri" w:hAnsi="Calibri" w:eastAsia="仿宋" w:cs="宋体"/>
          <w:kern w:val="0"/>
          <w:sz w:val="24"/>
          <w:lang w:val="zh-CN"/>
        </w:rPr>
        <w:t>六、违约责任</w:t>
      </w:r>
    </w:p>
    <w:p w14:paraId="44DA56CE">
      <w:pPr>
        <w:snapToGrid w:val="0"/>
        <w:spacing w:line="360" w:lineRule="auto"/>
        <w:ind w:firstLine="576"/>
        <w:rPr>
          <w:rFonts w:ascii="Calibri" w:hAnsi="Calibri" w:eastAsia="仿宋"/>
          <w:u w:val="single"/>
        </w:rPr>
      </w:pPr>
      <w:r>
        <w:rPr>
          <w:rFonts w:ascii="Calibri" w:hAnsi="Calibri" w:eastAsia="仿宋"/>
          <w:u w:val="single"/>
        </w:rPr>
        <w:t xml:space="preserve">                                                                                  </w:t>
      </w:r>
    </w:p>
    <w:p w14:paraId="7A9BCF67">
      <w:pPr>
        <w:snapToGrid w:val="0"/>
        <w:spacing w:line="360" w:lineRule="auto"/>
        <w:ind w:firstLine="576"/>
        <w:rPr>
          <w:rFonts w:ascii="Calibri" w:hAnsi="Calibri" w:eastAsia="仿宋" w:cs="宋体"/>
          <w:kern w:val="0"/>
          <w:sz w:val="24"/>
          <w:lang w:val="zh-CN"/>
        </w:rPr>
      </w:pPr>
      <w:r>
        <w:rPr>
          <w:rFonts w:hint="eastAsia" w:ascii="Calibri" w:hAnsi="Calibri" w:eastAsia="仿宋" w:cs="宋体"/>
          <w:kern w:val="0"/>
          <w:sz w:val="24"/>
          <w:lang w:val="zh-CN"/>
        </w:rPr>
        <w:t>七、争议解决的办法</w:t>
      </w:r>
    </w:p>
    <w:p w14:paraId="6BD6EB93">
      <w:pPr>
        <w:snapToGrid w:val="0"/>
        <w:spacing w:line="360" w:lineRule="auto"/>
        <w:ind w:firstLine="576"/>
        <w:rPr>
          <w:rFonts w:ascii="Calibri" w:hAnsi="Calibri" w:eastAsia="仿宋"/>
          <w:u w:val="single"/>
        </w:rPr>
      </w:pPr>
      <w:r>
        <w:rPr>
          <w:rFonts w:ascii="Calibri" w:hAnsi="Calibri" w:eastAsia="仿宋"/>
          <w:u w:val="single"/>
        </w:rPr>
        <w:t xml:space="preserve">                                                                                  </w:t>
      </w:r>
    </w:p>
    <w:p w14:paraId="13CA267E">
      <w:pPr>
        <w:snapToGrid w:val="0"/>
        <w:spacing w:line="360" w:lineRule="auto"/>
        <w:ind w:firstLine="576"/>
        <w:rPr>
          <w:rFonts w:ascii="Calibri" w:hAnsi="Calibri" w:eastAsia="仿宋" w:cs="宋体"/>
          <w:kern w:val="0"/>
          <w:sz w:val="24"/>
          <w:lang w:val="zh-CN"/>
        </w:rPr>
      </w:pPr>
      <w:r>
        <w:rPr>
          <w:rFonts w:hint="eastAsia" w:ascii="Calibri" w:hAnsi="Calibri" w:eastAsia="仿宋" w:cs="宋体"/>
          <w:kern w:val="0"/>
          <w:sz w:val="24"/>
          <w:lang w:val="zh-CN"/>
        </w:rPr>
        <w:t>八、其他</w:t>
      </w:r>
    </w:p>
    <w:p w14:paraId="02761BC1">
      <w:pPr>
        <w:snapToGrid w:val="0"/>
        <w:spacing w:line="360" w:lineRule="auto"/>
        <w:ind w:firstLine="480" w:firstLineChars="200"/>
        <w:jc w:val="left"/>
        <w:rPr>
          <w:rFonts w:ascii="Calibri" w:hAnsi="Calibri" w:eastAsia="仿宋" w:cs="宋体"/>
          <w:kern w:val="0"/>
          <w:sz w:val="24"/>
          <w:lang w:val="zh-CN"/>
        </w:rPr>
      </w:pPr>
      <w:r>
        <w:rPr>
          <w:rFonts w:hint="eastAsia" w:ascii="Calibri" w:hAnsi="Calibri" w:eastAsia="仿宋" w:cs="宋体"/>
          <w:sz w:val="24"/>
        </w:rPr>
        <w:t>中小企业合同金额达到</w:t>
      </w:r>
      <w:r>
        <w:rPr>
          <w:rFonts w:hint="eastAsia" w:ascii="Calibri" w:hAnsi="Calibri" w:eastAsia="仿宋" w:cs="宋体"/>
          <w:sz w:val="24"/>
          <w:u w:val="single"/>
        </w:rPr>
        <w:t xml:space="preserve"> </w:t>
      </w:r>
      <w:r>
        <w:rPr>
          <w:rFonts w:ascii="Calibri" w:hAnsi="Calibri" w:eastAsia="仿宋" w:cs="宋体"/>
          <w:sz w:val="24"/>
          <w:u w:val="single"/>
        </w:rPr>
        <w:t xml:space="preserve"> </w:t>
      </w:r>
      <w:r>
        <w:rPr>
          <w:rFonts w:hint="eastAsia" w:ascii="Calibri" w:hAnsi="Calibri" w:eastAsia="仿宋" w:cs="宋体"/>
          <w:sz w:val="24"/>
          <w:u w:val="single"/>
        </w:rPr>
        <w:t xml:space="preserve"> </w:t>
      </w:r>
      <w:r>
        <w:rPr>
          <w:rFonts w:hint="eastAsia" w:ascii="Calibri" w:hAnsi="Calibri" w:eastAsia="仿宋" w:cs="宋体"/>
          <w:sz w:val="24"/>
        </w:rPr>
        <w:t>%，小微企业合同金额达到</w:t>
      </w:r>
      <w:r>
        <w:rPr>
          <w:rFonts w:hint="eastAsia" w:ascii="Calibri" w:hAnsi="Calibri" w:eastAsia="仿宋" w:cs="宋体"/>
          <w:sz w:val="24"/>
          <w:u w:val="single"/>
        </w:rPr>
        <w:t xml:space="preserve"> </w:t>
      </w:r>
      <w:r>
        <w:rPr>
          <w:rFonts w:ascii="Calibri" w:hAnsi="Calibri" w:eastAsia="仿宋" w:cs="宋体"/>
          <w:sz w:val="24"/>
          <w:u w:val="single"/>
        </w:rPr>
        <w:t xml:space="preserve"> </w:t>
      </w:r>
      <w:r>
        <w:rPr>
          <w:rFonts w:hint="eastAsia" w:ascii="Calibri" w:hAnsi="Calibri" w:eastAsia="仿宋" w:cs="宋体"/>
          <w:sz w:val="24"/>
          <w:u w:val="single"/>
        </w:rPr>
        <w:t xml:space="preserve"> </w:t>
      </w:r>
      <w:r>
        <w:rPr>
          <w:rFonts w:hint="eastAsia" w:ascii="Calibri" w:hAnsi="Calibri" w:eastAsia="仿宋" w:cs="宋体"/>
          <w:sz w:val="24"/>
        </w:rPr>
        <w:t>%</w:t>
      </w:r>
      <w:r>
        <w:rPr>
          <w:rFonts w:hint="eastAsia" w:ascii="Calibri" w:hAnsi="Calibri" w:eastAsia="仿宋" w:cs="宋体"/>
          <w:kern w:val="0"/>
          <w:sz w:val="24"/>
          <w:lang w:val="zh-CN"/>
        </w:rPr>
        <w:t xml:space="preserve">  。</w:t>
      </w:r>
    </w:p>
    <w:p w14:paraId="3B2FDC8C">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供应商名称（电子签名）：</w:t>
      </w:r>
    </w:p>
    <w:p w14:paraId="696C8E6F">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分包供应商名称(电子签名/公章)：</w:t>
      </w:r>
    </w:p>
    <w:p w14:paraId="2EB613E3">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w:t>
      </w:r>
    </w:p>
    <w:p w14:paraId="2989CF59">
      <w:pPr>
        <w:snapToGrid w:val="0"/>
        <w:spacing w:line="360" w:lineRule="auto"/>
        <w:ind w:left="4200" w:leftChars="2000"/>
        <w:jc w:val="left"/>
        <w:rPr>
          <w:rFonts w:ascii="Calibri" w:hAnsi="Calibri" w:eastAsia="仿宋" w:cs="仿宋_GB2312"/>
          <w:kern w:val="0"/>
          <w:sz w:val="24"/>
          <w:lang w:val="zh-CN"/>
        </w:rPr>
      </w:pPr>
      <w:r>
        <w:rPr>
          <w:rFonts w:hint="eastAsia" w:ascii="Calibri" w:hAnsi="Calibri" w:eastAsia="仿宋" w:cs="仿宋_GB2312"/>
          <w:kern w:val="0"/>
          <w:sz w:val="24"/>
          <w:lang w:val="zh-CN"/>
        </w:rPr>
        <w:t>日期：</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年</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月</w:t>
      </w:r>
      <w:r>
        <w:rPr>
          <w:rFonts w:ascii="Calibri" w:hAnsi="Calibri" w:eastAsia="仿宋" w:cs="仿宋_GB2312"/>
          <w:kern w:val="0"/>
          <w:sz w:val="24"/>
          <w:lang w:val="zh-CN"/>
        </w:rPr>
        <w:t xml:space="preserve">   </w:t>
      </w:r>
      <w:r>
        <w:rPr>
          <w:rFonts w:hint="eastAsia" w:ascii="Calibri" w:hAnsi="Calibri" w:eastAsia="仿宋" w:cs="仿宋_GB2312"/>
          <w:kern w:val="0"/>
          <w:sz w:val="24"/>
          <w:lang w:val="zh-CN"/>
        </w:rPr>
        <w:t>日</w:t>
      </w:r>
    </w:p>
    <w:p w14:paraId="416C795F">
      <w:pPr>
        <w:snapToGrid w:val="0"/>
        <w:spacing w:line="360" w:lineRule="auto"/>
        <w:ind w:left="5758" w:leftChars="342" w:hanging="5040" w:hangingChars="2100"/>
        <w:rPr>
          <w:rFonts w:ascii="Calibri" w:hAnsi="Calibri" w:eastAsia="仿宋" w:cs="宋体"/>
          <w:sz w:val="24"/>
        </w:rPr>
      </w:pPr>
      <w:r>
        <w:rPr>
          <w:rFonts w:hint="eastAsia" w:ascii="Calibri" w:hAnsi="Calibri" w:eastAsia="仿宋" w:cs="宋体"/>
          <w:sz w:val="24"/>
        </w:rPr>
        <w:t>注：按本格式和要求提供。</w:t>
      </w:r>
    </w:p>
    <w:p w14:paraId="2EB2C79D">
      <w:pPr>
        <w:autoSpaceDE w:val="0"/>
        <w:autoSpaceDN w:val="0"/>
        <w:jc w:val="center"/>
        <w:rPr>
          <w:rFonts w:ascii="Calibri" w:hAnsi="Calibri" w:eastAsia="仿宋" w:cs="宋体"/>
          <w:b/>
          <w:spacing w:val="6"/>
          <w:sz w:val="32"/>
          <w:szCs w:val="32"/>
        </w:rPr>
      </w:pPr>
    </w:p>
    <w:p w14:paraId="46AD913E">
      <w:pPr>
        <w:autoSpaceDE w:val="0"/>
        <w:autoSpaceDN w:val="0"/>
        <w:jc w:val="center"/>
        <w:rPr>
          <w:rFonts w:ascii="Calibri" w:hAnsi="Calibri" w:eastAsia="仿宋" w:cs="宋体"/>
          <w:b/>
          <w:spacing w:val="6"/>
          <w:sz w:val="32"/>
          <w:szCs w:val="32"/>
        </w:rPr>
      </w:pPr>
    </w:p>
    <w:p w14:paraId="6F209B81">
      <w:pPr>
        <w:autoSpaceDE w:val="0"/>
        <w:autoSpaceDN w:val="0"/>
        <w:jc w:val="center"/>
        <w:rPr>
          <w:rFonts w:ascii="Calibri" w:hAnsi="Calibri" w:eastAsia="仿宋" w:cs="宋体"/>
          <w:b/>
          <w:spacing w:val="6"/>
          <w:sz w:val="32"/>
          <w:szCs w:val="32"/>
        </w:rPr>
      </w:pPr>
    </w:p>
    <w:p w14:paraId="631A5413">
      <w:pPr>
        <w:autoSpaceDE w:val="0"/>
        <w:autoSpaceDN w:val="0"/>
        <w:jc w:val="center"/>
        <w:rPr>
          <w:rFonts w:ascii="Calibri" w:hAnsi="Calibri" w:eastAsia="仿宋" w:cs="宋体"/>
          <w:b/>
          <w:spacing w:val="6"/>
          <w:sz w:val="32"/>
          <w:szCs w:val="32"/>
        </w:rPr>
      </w:pPr>
    </w:p>
    <w:p w14:paraId="572A05E1">
      <w:pPr>
        <w:widowControl/>
        <w:adjustRightInd/>
        <w:jc w:val="left"/>
        <w:rPr>
          <w:rFonts w:ascii="Calibri" w:hAnsi="Calibri" w:eastAsia="仿宋" w:cs="宋体"/>
          <w:b/>
          <w:sz w:val="36"/>
          <w:szCs w:val="20"/>
        </w:rPr>
      </w:pPr>
      <w:r>
        <w:rPr>
          <w:rFonts w:ascii="Calibri" w:hAnsi="Calibri" w:eastAsia="仿宋" w:cs="宋体"/>
          <w:b/>
          <w:sz w:val="36"/>
          <w:szCs w:val="20"/>
        </w:rPr>
        <w:br w:type="page"/>
      </w:r>
    </w:p>
    <w:p w14:paraId="673E6D67">
      <w:pPr>
        <w:spacing w:line="360" w:lineRule="auto"/>
        <w:outlineLvl w:val="2"/>
        <w:rPr>
          <w:rFonts w:ascii="Calibri" w:hAnsi="Calibri" w:eastAsia="仿宋"/>
          <w:b/>
          <w:spacing w:val="6"/>
          <w:sz w:val="32"/>
          <w:szCs w:val="32"/>
        </w:rPr>
      </w:pPr>
      <w:r>
        <w:rPr>
          <w:rFonts w:hint="eastAsia" w:ascii="Calibri" w:hAnsi="Calibri" w:eastAsia="仿宋"/>
          <w:b/>
          <w:spacing w:val="6"/>
          <w:sz w:val="32"/>
          <w:szCs w:val="32"/>
        </w:rPr>
        <w:t>附件</w:t>
      </w:r>
      <w:r>
        <w:rPr>
          <w:rFonts w:ascii="Calibri" w:hAnsi="Calibri" w:eastAsia="仿宋"/>
          <w:b/>
          <w:spacing w:val="6"/>
          <w:sz w:val="32"/>
          <w:szCs w:val="32"/>
        </w:rPr>
        <w:t>7</w:t>
      </w:r>
      <w:r>
        <w:rPr>
          <w:rFonts w:hint="eastAsia" w:ascii="Calibri" w:hAnsi="Calibri" w:eastAsia="仿宋"/>
          <w:b/>
          <w:spacing w:val="6"/>
          <w:sz w:val="32"/>
          <w:szCs w:val="32"/>
        </w:rPr>
        <w:t>：中小企业声明函</w:t>
      </w:r>
    </w:p>
    <w:p w14:paraId="23E8386D">
      <w:pPr>
        <w:spacing w:line="360" w:lineRule="auto"/>
        <w:jc w:val="center"/>
        <w:rPr>
          <w:rFonts w:ascii="Calibri" w:hAnsi="Calibri" w:eastAsia="仿宋" w:cs="宋体"/>
          <w:sz w:val="24"/>
          <w:u w:val="single"/>
        </w:rPr>
      </w:pPr>
    </w:p>
    <w:p w14:paraId="60673D57">
      <w:pPr>
        <w:spacing w:line="360" w:lineRule="auto"/>
        <w:jc w:val="center"/>
        <w:rPr>
          <w:rFonts w:ascii="Calibri" w:hAnsi="Calibri" w:eastAsia="仿宋"/>
          <w:b/>
          <w:spacing w:val="6"/>
          <w:sz w:val="32"/>
          <w:szCs w:val="32"/>
        </w:rPr>
      </w:pPr>
      <w:r>
        <w:rPr>
          <w:rFonts w:hint="eastAsia" w:ascii="Calibri" w:hAnsi="Calibri" w:eastAsia="仿宋"/>
          <w:b/>
          <w:spacing w:val="6"/>
          <w:sz w:val="32"/>
          <w:szCs w:val="32"/>
        </w:rPr>
        <w:t>中小企业声明函（服务）</w:t>
      </w:r>
    </w:p>
    <w:p w14:paraId="629B9751">
      <w:pPr>
        <w:spacing w:line="360" w:lineRule="auto"/>
        <w:ind w:firstLine="360" w:firstLineChars="150"/>
        <w:jc w:val="left"/>
        <w:rPr>
          <w:rFonts w:ascii="Calibri" w:hAnsi="Calibri" w:eastAsia="仿宋" w:cs="宋体"/>
          <w:sz w:val="24"/>
        </w:rPr>
      </w:pPr>
      <w:r>
        <w:rPr>
          <w:rFonts w:hint="eastAsia" w:ascii="Calibri" w:hAnsi="Calibri" w:eastAsia="仿宋" w:cs="宋体"/>
          <w:sz w:val="24"/>
        </w:rPr>
        <w:t xml:space="preserve">本公司（联合体）郑重声明，根据《政府采购促进中小企业发展管理办法》（财库﹝2020﹞46 号）的规定，本公司（联合体）参加 </w:t>
      </w:r>
      <w:r>
        <w:rPr>
          <w:rFonts w:hint="eastAsia" w:ascii="Calibri" w:hAnsi="Calibri" w:eastAsia="仿宋" w:cs="宋体"/>
          <w:sz w:val="24"/>
          <w:u w:val="single"/>
        </w:rPr>
        <w:t xml:space="preserve">浙江省经济和信息化厅 </w:t>
      </w:r>
      <w:r>
        <w:rPr>
          <w:rFonts w:hint="eastAsia" w:ascii="Calibri" w:hAnsi="Calibri" w:eastAsia="仿宋" w:cs="宋体"/>
          <w:sz w:val="24"/>
        </w:rPr>
        <w:t>的</w:t>
      </w:r>
      <w:r>
        <w:rPr>
          <w:rFonts w:hint="eastAsia" w:ascii="Calibri" w:hAnsi="Calibri" w:eastAsia="仿宋" w:cs="宋体"/>
          <w:sz w:val="24"/>
          <w:u w:val="single"/>
        </w:rPr>
        <w:t xml:space="preserve"> 数字经信应用建设项目（浙江省生物医药产业发展综合应用） </w:t>
      </w:r>
      <w:r>
        <w:rPr>
          <w:rFonts w:hint="eastAsia" w:ascii="Calibri" w:hAnsi="Calibri"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BD4D340">
      <w:pPr>
        <w:spacing w:line="360" w:lineRule="auto"/>
        <w:ind w:firstLine="480" w:firstLineChars="200"/>
        <w:jc w:val="left"/>
        <w:rPr>
          <w:rFonts w:ascii="Calibri" w:hAnsi="Calibri" w:eastAsia="仿宋"/>
          <w:sz w:val="24"/>
        </w:rPr>
      </w:pPr>
      <w:r>
        <w:rPr>
          <w:rFonts w:ascii="Calibri" w:hAnsi="Calibri" w:eastAsia="仿宋"/>
          <w:sz w:val="24"/>
        </w:rPr>
        <w:t>1.</w:t>
      </w:r>
      <w:r>
        <w:rPr>
          <w:rFonts w:ascii="Calibri" w:hAnsi="Calibri" w:eastAsia="仿宋"/>
        </w:rPr>
        <w:t xml:space="preserve"> </w:t>
      </w:r>
      <w:r>
        <w:rPr>
          <w:rFonts w:hint="eastAsia" w:ascii="Calibri" w:hAnsi="Calibri" w:eastAsia="仿宋"/>
          <w:sz w:val="24"/>
          <w:u w:val="single"/>
        </w:rPr>
        <w:t>（标的名称）</w:t>
      </w:r>
      <w:r>
        <w:rPr>
          <w:rFonts w:hint="eastAsia" w:ascii="Calibri" w:hAnsi="Calibri" w:eastAsia="仿宋"/>
          <w:sz w:val="24"/>
        </w:rPr>
        <w:t>，属于</w:t>
      </w:r>
      <w:r>
        <w:rPr>
          <w:rFonts w:ascii="Calibri" w:hAnsi="Calibri" w:eastAsia="仿宋"/>
          <w:sz w:val="24"/>
        </w:rPr>
        <w:t xml:space="preserve"> </w:t>
      </w:r>
      <w:r>
        <w:rPr>
          <w:rFonts w:hint="eastAsia" w:ascii="Calibri" w:hAnsi="Calibri" w:eastAsia="仿宋"/>
          <w:sz w:val="24"/>
          <w:u w:val="single"/>
        </w:rPr>
        <w:t>（采购文件中明确的所属行业）</w:t>
      </w:r>
      <w:r>
        <w:rPr>
          <w:rFonts w:ascii="Calibri" w:hAnsi="Calibri" w:eastAsia="仿宋"/>
          <w:sz w:val="24"/>
        </w:rPr>
        <w:t xml:space="preserve"> ；承建（承接）企业为 </w:t>
      </w:r>
      <w:r>
        <w:rPr>
          <w:rFonts w:hint="eastAsia" w:ascii="Calibri" w:hAnsi="Calibri" w:eastAsia="仿宋"/>
          <w:sz w:val="24"/>
          <w:u w:val="single"/>
        </w:rPr>
        <w:t>（企业名称）</w:t>
      </w:r>
      <w:r>
        <w:rPr>
          <w:rFonts w:ascii="Calibri" w:hAnsi="Calibri" w:eastAsia="仿宋"/>
          <w:sz w:val="24"/>
        </w:rPr>
        <w:t xml:space="preserve"> ，从业人员</w:t>
      </w:r>
      <w:r>
        <w:rPr>
          <w:rFonts w:ascii="Calibri" w:hAnsi="Calibri" w:eastAsia="仿宋"/>
          <w:sz w:val="24"/>
          <w:u w:val="single"/>
        </w:rPr>
        <w:t xml:space="preserve">   </w:t>
      </w:r>
      <w:r>
        <w:rPr>
          <w:rFonts w:hint="eastAsia" w:ascii="Calibri" w:hAnsi="Calibri" w:eastAsia="仿宋"/>
          <w:sz w:val="24"/>
        </w:rPr>
        <w:t>人，营业收入为</w:t>
      </w:r>
      <w:r>
        <w:rPr>
          <w:rFonts w:ascii="Calibri" w:hAnsi="Calibri" w:eastAsia="仿宋"/>
          <w:sz w:val="24"/>
          <w:u w:val="single"/>
        </w:rPr>
        <w:t xml:space="preserve">  </w:t>
      </w:r>
      <w:r>
        <w:rPr>
          <w:rFonts w:hint="eastAsia" w:ascii="Calibri" w:hAnsi="Calibri" w:eastAsia="仿宋"/>
          <w:sz w:val="24"/>
        </w:rPr>
        <w:t>万元，资产总额为</w:t>
      </w:r>
      <w:r>
        <w:rPr>
          <w:rFonts w:ascii="Calibri" w:hAnsi="Calibri" w:eastAsia="仿宋"/>
          <w:sz w:val="24"/>
          <w:u w:val="single"/>
        </w:rPr>
        <w:t xml:space="preserve">   </w:t>
      </w:r>
      <w:r>
        <w:rPr>
          <w:rFonts w:hint="eastAsia" w:ascii="Calibri" w:hAnsi="Calibri" w:eastAsia="仿宋"/>
          <w:sz w:val="24"/>
        </w:rPr>
        <w:t>万元属于</w:t>
      </w:r>
      <w:r>
        <w:rPr>
          <w:rFonts w:ascii="Calibri" w:hAnsi="Calibri" w:eastAsia="仿宋"/>
          <w:sz w:val="24"/>
          <w:u w:val="single"/>
        </w:rPr>
        <w:t xml:space="preserve"> （中型企业、小型企业、微型企业） </w:t>
      </w:r>
      <w:r>
        <w:rPr>
          <w:rFonts w:hint="eastAsia" w:ascii="Calibri" w:hAnsi="Calibri" w:eastAsia="仿宋"/>
          <w:sz w:val="24"/>
        </w:rPr>
        <w:t>；</w:t>
      </w:r>
    </w:p>
    <w:p w14:paraId="2B2DD28E">
      <w:pPr>
        <w:spacing w:line="360" w:lineRule="auto"/>
        <w:ind w:firstLine="480" w:firstLineChars="200"/>
        <w:jc w:val="left"/>
        <w:rPr>
          <w:rFonts w:ascii="Calibri" w:hAnsi="Calibri" w:eastAsia="仿宋"/>
          <w:sz w:val="24"/>
        </w:rPr>
      </w:pPr>
      <w:r>
        <w:rPr>
          <w:rFonts w:ascii="Calibri" w:hAnsi="Calibri" w:eastAsia="仿宋"/>
          <w:sz w:val="24"/>
        </w:rPr>
        <w:t>2.</w:t>
      </w:r>
      <w:r>
        <w:rPr>
          <w:rFonts w:ascii="Calibri" w:hAnsi="Calibri" w:eastAsia="仿宋"/>
        </w:rPr>
        <w:t xml:space="preserve"> </w:t>
      </w:r>
      <w:r>
        <w:rPr>
          <w:rFonts w:hint="eastAsia" w:ascii="Calibri" w:hAnsi="Calibri" w:eastAsia="仿宋"/>
          <w:sz w:val="24"/>
          <w:u w:val="single"/>
        </w:rPr>
        <w:t>（标的名称）</w:t>
      </w:r>
      <w:r>
        <w:rPr>
          <w:rFonts w:hint="eastAsia" w:ascii="Calibri" w:hAnsi="Calibri" w:eastAsia="仿宋"/>
          <w:sz w:val="24"/>
        </w:rPr>
        <w:t>，属于</w:t>
      </w:r>
      <w:r>
        <w:rPr>
          <w:rFonts w:ascii="Calibri" w:hAnsi="Calibri" w:eastAsia="仿宋"/>
          <w:sz w:val="24"/>
        </w:rPr>
        <w:t xml:space="preserve"> </w:t>
      </w:r>
      <w:r>
        <w:rPr>
          <w:rFonts w:hint="eastAsia" w:ascii="Calibri" w:hAnsi="Calibri" w:eastAsia="仿宋"/>
          <w:sz w:val="24"/>
          <w:u w:val="single"/>
        </w:rPr>
        <w:t>（采购文件中明确的所属行业）</w:t>
      </w:r>
      <w:r>
        <w:rPr>
          <w:rFonts w:ascii="Calibri" w:hAnsi="Calibri" w:eastAsia="仿宋"/>
          <w:sz w:val="24"/>
        </w:rPr>
        <w:t xml:space="preserve"> ；承建（承接）企业为 </w:t>
      </w:r>
      <w:r>
        <w:rPr>
          <w:rFonts w:hint="eastAsia" w:ascii="Calibri" w:hAnsi="Calibri" w:eastAsia="仿宋"/>
          <w:sz w:val="24"/>
          <w:u w:val="single"/>
        </w:rPr>
        <w:t>（企业名称）</w:t>
      </w:r>
      <w:r>
        <w:rPr>
          <w:rFonts w:ascii="Calibri" w:hAnsi="Calibri" w:eastAsia="仿宋"/>
          <w:sz w:val="24"/>
        </w:rPr>
        <w:t xml:space="preserve"> ，从业人员</w:t>
      </w:r>
      <w:r>
        <w:rPr>
          <w:rFonts w:ascii="Calibri" w:hAnsi="Calibri" w:eastAsia="仿宋"/>
          <w:sz w:val="24"/>
          <w:u w:val="single"/>
        </w:rPr>
        <w:t xml:space="preserve">   </w:t>
      </w:r>
      <w:r>
        <w:rPr>
          <w:rFonts w:hint="eastAsia" w:ascii="Calibri" w:hAnsi="Calibri" w:eastAsia="仿宋"/>
          <w:sz w:val="24"/>
        </w:rPr>
        <w:t>人，营业收入为</w:t>
      </w:r>
      <w:r>
        <w:rPr>
          <w:rFonts w:ascii="Calibri" w:hAnsi="Calibri" w:eastAsia="仿宋"/>
          <w:sz w:val="24"/>
          <w:u w:val="single"/>
        </w:rPr>
        <w:t xml:space="preserve">  </w:t>
      </w:r>
      <w:r>
        <w:rPr>
          <w:rFonts w:hint="eastAsia" w:ascii="Calibri" w:hAnsi="Calibri" w:eastAsia="仿宋"/>
          <w:sz w:val="24"/>
        </w:rPr>
        <w:t>万元，资产总额为</w:t>
      </w:r>
      <w:r>
        <w:rPr>
          <w:rFonts w:ascii="Calibri" w:hAnsi="Calibri" w:eastAsia="仿宋"/>
          <w:sz w:val="24"/>
          <w:u w:val="single"/>
        </w:rPr>
        <w:t xml:space="preserve">   </w:t>
      </w:r>
      <w:r>
        <w:rPr>
          <w:rFonts w:hint="eastAsia" w:ascii="Calibri" w:hAnsi="Calibri" w:eastAsia="仿宋"/>
          <w:sz w:val="24"/>
        </w:rPr>
        <w:t>万元属于</w:t>
      </w:r>
      <w:r>
        <w:rPr>
          <w:rFonts w:ascii="Calibri" w:hAnsi="Calibri" w:eastAsia="仿宋"/>
          <w:sz w:val="24"/>
          <w:u w:val="single"/>
        </w:rPr>
        <w:t xml:space="preserve"> （中型企业、小型企业、微型企业） </w:t>
      </w:r>
      <w:r>
        <w:rPr>
          <w:rFonts w:hint="eastAsia" w:ascii="Calibri" w:hAnsi="Calibri" w:eastAsia="仿宋"/>
          <w:sz w:val="24"/>
        </w:rPr>
        <w:t>；</w:t>
      </w:r>
    </w:p>
    <w:p w14:paraId="2A7F47A2">
      <w:pPr>
        <w:spacing w:line="360" w:lineRule="auto"/>
        <w:ind w:firstLine="480" w:firstLineChars="200"/>
        <w:jc w:val="left"/>
        <w:rPr>
          <w:rFonts w:ascii="Calibri" w:hAnsi="Calibri" w:eastAsia="仿宋"/>
          <w:sz w:val="24"/>
        </w:rPr>
      </w:pPr>
      <w:r>
        <w:rPr>
          <w:rFonts w:hint="eastAsia" w:ascii="Calibri" w:hAnsi="Calibri" w:eastAsia="仿宋"/>
          <w:sz w:val="24"/>
        </w:rPr>
        <w:t>……</w:t>
      </w:r>
    </w:p>
    <w:p w14:paraId="2F711426">
      <w:pPr>
        <w:spacing w:line="360" w:lineRule="auto"/>
        <w:ind w:firstLine="480" w:firstLineChars="200"/>
        <w:jc w:val="left"/>
        <w:rPr>
          <w:rFonts w:ascii="Calibri" w:hAnsi="Calibri" w:eastAsia="仿宋"/>
          <w:sz w:val="24"/>
        </w:rPr>
      </w:pPr>
      <w:r>
        <w:rPr>
          <w:rFonts w:hint="eastAsia" w:ascii="Calibri" w:hAnsi="Calibri" w:eastAsia="仿宋"/>
          <w:sz w:val="24"/>
        </w:rPr>
        <w:t>以上企业，不属于大企业的分支机构，不存在控股股东为大企业的情形，也不存在与大企业的负责人为同一人的情形。</w:t>
      </w:r>
    </w:p>
    <w:p w14:paraId="0CA38CFA">
      <w:pPr>
        <w:spacing w:line="360" w:lineRule="auto"/>
        <w:ind w:firstLine="480" w:firstLineChars="200"/>
        <w:jc w:val="left"/>
        <w:rPr>
          <w:rFonts w:ascii="Calibri" w:hAnsi="Calibri" w:eastAsia="仿宋"/>
          <w:sz w:val="24"/>
        </w:rPr>
      </w:pPr>
      <w:r>
        <w:rPr>
          <w:rFonts w:hint="eastAsia" w:ascii="Calibri" w:hAnsi="Calibri" w:eastAsia="仿宋"/>
          <w:sz w:val="24"/>
        </w:rPr>
        <w:t>本企业对上述声明内容的真实性负责。如有虚假，将依法承担相应责任。</w:t>
      </w:r>
    </w:p>
    <w:p w14:paraId="1BBAB59D">
      <w:pPr>
        <w:spacing w:line="360" w:lineRule="auto"/>
        <w:ind w:left="4200" w:leftChars="2000"/>
        <w:rPr>
          <w:rFonts w:ascii="Calibri" w:hAnsi="Calibri" w:eastAsia="仿宋"/>
          <w:sz w:val="24"/>
        </w:rPr>
      </w:pPr>
      <w:r>
        <w:rPr>
          <w:rFonts w:hint="eastAsia" w:ascii="Calibri" w:hAnsi="Calibri" w:eastAsia="仿宋" w:cs="仿宋_GB2312"/>
          <w:sz w:val="24"/>
        </w:rPr>
        <w:t>供应商</w:t>
      </w:r>
      <w:r>
        <w:rPr>
          <w:rFonts w:hint="eastAsia" w:ascii="Calibri" w:hAnsi="Calibri" w:eastAsia="仿宋"/>
          <w:sz w:val="24"/>
        </w:rPr>
        <w:t>名称（</w:t>
      </w:r>
      <w:r>
        <w:rPr>
          <w:rFonts w:hint="eastAsia" w:ascii="Calibri" w:hAnsi="Calibri" w:eastAsia="仿宋" w:cs="仿宋_GB2312"/>
          <w:sz w:val="24"/>
        </w:rPr>
        <w:t>电子签名</w:t>
      </w:r>
      <w:r>
        <w:rPr>
          <w:rFonts w:hint="eastAsia" w:ascii="Calibri" w:hAnsi="Calibri" w:eastAsia="仿宋"/>
          <w:sz w:val="24"/>
        </w:rPr>
        <w:t>）：</w:t>
      </w:r>
    </w:p>
    <w:p w14:paraId="5FFCBC84">
      <w:pPr>
        <w:spacing w:line="360" w:lineRule="auto"/>
        <w:ind w:left="4200" w:leftChars="2000"/>
        <w:rPr>
          <w:rFonts w:ascii="Calibri" w:hAnsi="Calibri" w:eastAsia="仿宋"/>
          <w:sz w:val="24"/>
        </w:rPr>
      </w:pPr>
      <w:r>
        <w:rPr>
          <w:rFonts w:hint="eastAsia" w:ascii="Calibri" w:hAnsi="Calibri" w:eastAsia="仿宋"/>
          <w:sz w:val="24"/>
        </w:rPr>
        <w:t>日期：</w:t>
      </w:r>
    </w:p>
    <w:p w14:paraId="64B1B4D9">
      <w:pPr>
        <w:spacing w:line="360" w:lineRule="auto"/>
        <w:ind w:firstLine="422" w:firstLineChars="200"/>
        <w:jc w:val="left"/>
        <w:rPr>
          <w:rFonts w:ascii="Calibri" w:hAnsi="Calibri" w:eastAsia="仿宋"/>
          <w:b/>
          <w:szCs w:val="21"/>
        </w:rPr>
      </w:pPr>
      <w:r>
        <w:rPr>
          <w:rFonts w:hint="eastAsia" w:ascii="Calibri" w:hAnsi="Calibri" w:eastAsia="仿宋"/>
          <w:b/>
          <w:szCs w:val="21"/>
        </w:rPr>
        <w:t>从业人员、营业收入、资产总额填报上一年度数据，无上一年度数据的新成立企业可不填报。</w:t>
      </w:r>
    </w:p>
    <w:p w14:paraId="64F62A58">
      <w:pPr>
        <w:spacing w:line="360" w:lineRule="auto"/>
        <w:ind w:right="420"/>
        <w:rPr>
          <w:rFonts w:ascii="Calibri" w:hAnsi="Calibri" w:eastAsia="仿宋" w:cs="宋体"/>
          <w:sz w:val="24"/>
        </w:rPr>
      </w:pPr>
    </w:p>
    <w:p w14:paraId="28FF024A">
      <w:pPr>
        <w:spacing w:line="360" w:lineRule="auto"/>
        <w:ind w:firstLine="480" w:firstLineChars="200"/>
        <w:rPr>
          <w:rFonts w:ascii="Calibri" w:hAnsi="Calibri" w:eastAsia="仿宋" w:cs="宋体"/>
          <w:sz w:val="24"/>
        </w:rPr>
      </w:pPr>
      <w:r>
        <w:rPr>
          <w:rFonts w:hint="eastAsia" w:ascii="Calibri" w:hAnsi="Calibri" w:eastAsia="仿宋" w:cs="宋体"/>
          <w:sz w:val="24"/>
        </w:rPr>
        <w:t>注：</w:t>
      </w:r>
    </w:p>
    <w:p w14:paraId="63EAAE89">
      <w:pPr>
        <w:spacing w:line="360" w:lineRule="auto"/>
        <w:ind w:right="420" w:firstLine="480" w:firstLineChars="200"/>
        <w:rPr>
          <w:rFonts w:ascii="Calibri" w:hAnsi="Calibri" w:eastAsia="仿宋" w:cs="宋体"/>
          <w:sz w:val="24"/>
        </w:rPr>
      </w:pPr>
      <w:r>
        <w:rPr>
          <w:rFonts w:hint="eastAsia" w:ascii="Calibri" w:hAnsi="Calibri" w:eastAsia="仿宋"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EAD7452">
      <w:pPr>
        <w:spacing w:line="360" w:lineRule="auto"/>
        <w:ind w:right="420" w:firstLine="720" w:firstLineChars="300"/>
        <w:rPr>
          <w:rFonts w:ascii="Calibri" w:hAnsi="Calibri" w:eastAsia="仿宋" w:cs="宋体"/>
          <w:sz w:val="24"/>
        </w:rPr>
      </w:pPr>
      <w:r>
        <w:rPr>
          <w:rFonts w:hint="eastAsia" w:ascii="Calibri" w:hAnsi="Calibri"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2" w:type="first"/>
      <w:footerReference r:id="rId15" w:type="first"/>
      <w:headerReference r:id="rId11" w:type="default"/>
      <w:footerReference r:id="rId13" w:type="default"/>
      <w:footerReference r:id="rId14"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8B3D">
    <w:pPr>
      <w:pStyle w:val="39"/>
      <w:jc w:val="center"/>
    </w:pPr>
    <w:r>
      <w:rPr>
        <w:rFonts w:hint="eastAsia"/>
      </w:rPr>
      <w:t>第</w:t>
    </w:r>
    <w:sdt>
      <w:sdtPr>
        <w:id w:val="-1979137906"/>
      </w:sdtPr>
      <w:sdtContent>
        <w:r>
          <w:fldChar w:fldCharType="begin"/>
        </w:r>
        <w:r>
          <w:instrText xml:space="preserve">PAGE   \* MERGEFORMAT</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71</w:t>
        </w:r>
        <w:r>
          <w:fldChar w:fldCharType="end"/>
        </w:r>
        <w:r>
          <w:rPr>
            <w:rFonts w:hint="eastAsia"/>
          </w:rPr>
          <w:t>页</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B5C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6" w:name="_Toc36110187"/>
    <w:bookmarkStart w:id="47" w:name="_Toc131845147"/>
    <w:bookmarkStart w:id="48" w:name="_Toc91899912"/>
    <w:bookmarkStart w:id="49" w:name="_Toc164085800"/>
    <w:r>
      <w:rPr>
        <w:rFonts w:hint="eastAsia" w:ascii="仿宋_GB2312" w:eastAsia="仿宋_GB2312"/>
        <w:kern w:val="0"/>
        <w:szCs w:val="21"/>
      </w:rPr>
      <w:t xml:space="preserve"> 页</w:t>
    </w:r>
    <w:bookmarkEnd w:id="46"/>
    <w:bookmarkEnd w:id="47"/>
    <w:bookmarkEnd w:id="48"/>
    <w:bookmarkEnd w:id="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4B9C">
    <w:pPr>
      <w:pStyle w:val="39"/>
      <w:jc w:val="center"/>
    </w:pPr>
    <w:r>
      <w:rPr>
        <w:rFonts w:hint="eastAsia"/>
      </w:rPr>
      <w:t>第</w:t>
    </w:r>
    <w:sdt>
      <w:sdtPr>
        <w:id w:val="717862792"/>
      </w:sdtPr>
      <w:sdtContent>
        <w:r>
          <w:fldChar w:fldCharType="begin"/>
        </w:r>
        <w:r>
          <w:instrText xml:space="preserve">PAGE   \* MERGEFORMAT</w:instrText>
        </w:r>
        <w:r>
          <w:fldChar w:fldCharType="separate"/>
        </w:r>
        <w:r>
          <w:rPr>
            <w:lang w:val="zh-CN"/>
          </w:rPr>
          <w:t>2</w:t>
        </w:r>
        <w:r>
          <w:fldChar w:fldCharType="end"/>
        </w:r>
        <w:r>
          <w:rPr>
            <w:rFonts w:hint="eastAsia"/>
          </w:rPr>
          <w:t>页，共</w:t>
        </w:r>
        <w:r>
          <w:fldChar w:fldCharType="begin"/>
        </w:r>
        <w:r>
          <w:instrText xml:space="preserve"> NUMPAGES   \* MERGEFORMAT </w:instrText>
        </w:r>
        <w:r>
          <w:fldChar w:fldCharType="separate"/>
        </w:r>
        <w:r>
          <w:t>71</w:t>
        </w:r>
        <w:r>
          <w:fldChar w:fldCharType="end"/>
        </w:r>
        <w:r>
          <w:rPr>
            <w:rFonts w:hint="eastAsia"/>
          </w:rPr>
          <w:t>页</w:t>
        </w:r>
      </w:sdtContent>
    </w:sdt>
  </w:p>
  <w:p w14:paraId="3D780B59">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D4D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A388">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25</w:t>
    </w:r>
    <w:r>
      <w:fldChar w:fldCharType="end"/>
    </w:r>
  </w:p>
  <w:p w14:paraId="16825413">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92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64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93C1B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725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AA11F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412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8E3B">
    <w:pPr>
      <w:pStyle w:val="39"/>
      <w:framePr w:wrap="around" w:vAnchor="text" w:hAnchor="margin" w:xAlign="right" w:y="1"/>
      <w:rPr>
        <w:rStyle w:val="73"/>
      </w:rPr>
    </w:pPr>
    <w:r>
      <w:fldChar w:fldCharType="begin"/>
    </w:r>
    <w:r>
      <w:rPr>
        <w:rStyle w:val="73"/>
      </w:rPr>
      <w:instrText xml:space="preserve">PAGE  </w:instrText>
    </w:r>
    <w:r>
      <w:fldChar w:fldCharType="end"/>
    </w:r>
  </w:p>
  <w:p w14:paraId="05479A1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A72DA">
    <w:pPr>
      <w:widowControl/>
      <w:pBdr>
        <w:bottom w:val="single" w:color="auto" w:sz="6" w:space="1"/>
      </w:pBdr>
      <w:tabs>
        <w:tab w:val="center" w:pos="4535"/>
        <w:tab w:val="right" w:pos="9070"/>
      </w:tabs>
      <w:overflowPunct w:val="0"/>
      <w:autoSpaceDE w:val="0"/>
      <w:autoSpaceDN w:val="0"/>
      <w:jc w:val="center"/>
      <w:textAlignment w:val="baseline"/>
      <w:rPr>
        <w:rFonts w:ascii="仿宋" w:hAnsi="仿宋" w:eastAsia="仿宋"/>
        <w:sz w:val="18"/>
        <w:szCs w:val="18"/>
      </w:rPr>
    </w:pPr>
    <w:r>
      <w:rPr>
        <w:rFonts w:hint="eastAsia" w:ascii="仿宋" w:hAnsi="仿宋" w:eastAsia="仿宋"/>
        <w:sz w:val="18"/>
        <w:szCs w:val="18"/>
      </w:rPr>
      <w:t>浙江省成套工程有限公司                         数字经信应用建设项目（浙江省生物医药产业发展综合应用）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7A57C">
    <w:pPr>
      <w:widowControl/>
      <w:pBdr>
        <w:bottom w:val="single" w:color="auto" w:sz="6" w:space="1"/>
      </w:pBdr>
      <w:tabs>
        <w:tab w:val="center" w:pos="4535"/>
        <w:tab w:val="right" w:pos="9070"/>
      </w:tabs>
      <w:overflowPunct w:val="0"/>
      <w:autoSpaceDE w:val="0"/>
      <w:autoSpaceDN w:val="0"/>
      <w:jc w:val="center"/>
      <w:textAlignment w:val="baseline"/>
      <w:rPr>
        <w:rFonts w:ascii="仿宋" w:hAnsi="仿宋" w:eastAsia="仿宋"/>
        <w:sz w:val="18"/>
        <w:szCs w:val="18"/>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数字经信应用建设项目（浙江省生物医药产业发展综合应用）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FE72">
    <w:pPr>
      <w:widowControl/>
      <w:pBdr>
        <w:bottom w:val="single" w:color="auto" w:sz="6" w:space="1"/>
      </w:pBdr>
      <w:tabs>
        <w:tab w:val="center" w:pos="4535"/>
        <w:tab w:val="right" w:pos="9070"/>
      </w:tabs>
      <w:overflowPunct w:val="0"/>
      <w:autoSpaceDE w:val="0"/>
      <w:autoSpaceDN w:val="0"/>
      <w:ind w:firstLine="180" w:firstLineChars="100"/>
      <w:jc w:val="center"/>
      <w:textAlignment w:val="baseline"/>
      <w:rPr>
        <w:rFonts w:ascii="仿宋" w:hAnsi="仿宋" w:eastAsia="仿宋"/>
        <w:color w:val="00B050"/>
        <w:sz w:val="18"/>
        <w:szCs w:val="18"/>
      </w:rPr>
    </w:pPr>
    <w:r>
      <w:rPr>
        <w:rFonts w:hint="eastAsia" w:ascii="仿宋" w:hAnsi="仿宋" w:eastAsia="仿宋"/>
        <w:sz w:val="18"/>
        <w:szCs w:val="18"/>
      </w:rPr>
      <w:t xml:space="preserve">浙江省成套工程有限公司                 </w:t>
    </w:r>
    <w:r>
      <w:rPr>
        <w:rFonts w:ascii="仿宋" w:hAnsi="仿宋" w:eastAsia="仿宋"/>
        <w:sz w:val="18"/>
        <w:szCs w:val="18"/>
      </w:rPr>
      <w:t xml:space="preserve">        </w:t>
    </w:r>
    <w:r>
      <w:rPr>
        <w:rFonts w:hint="eastAsia" w:ascii="仿宋" w:hAnsi="仿宋" w:eastAsia="仿宋"/>
        <w:sz w:val="18"/>
        <w:szCs w:val="18"/>
      </w:rPr>
      <w:t xml:space="preserve">      </w:t>
    </w:r>
    <w:r>
      <w:rPr>
        <w:rFonts w:ascii="仿宋" w:hAnsi="仿宋" w:eastAsia="仿宋"/>
        <w:sz w:val="18"/>
        <w:szCs w:val="18"/>
      </w:rPr>
      <w:t xml:space="preserve">    </w:t>
    </w:r>
    <w:r>
      <w:rPr>
        <w:rFonts w:hint="eastAsia" w:ascii="仿宋" w:hAnsi="仿宋" w:eastAsia="仿宋"/>
        <w:sz w:val="18"/>
        <w:szCs w:val="18"/>
      </w:rPr>
      <w:t xml:space="preserve">      </w:t>
    </w:r>
    <w:r>
      <w:rPr>
        <w:rFonts w:hint="eastAsia" w:ascii="仿宋" w:hAnsi="仿宋" w:eastAsia="仿宋"/>
        <w:color w:val="00B050"/>
        <w:sz w:val="18"/>
        <w:szCs w:val="18"/>
      </w:rPr>
      <w:t>重大项目技术协作服务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3216C"/>
    <w:multiLevelType w:val="singleLevel"/>
    <w:tmpl w:val="8FB3216C"/>
    <w:lvl w:ilvl="0" w:tentative="0">
      <w:start w:val="1"/>
      <w:numFmt w:val="chineseCounting"/>
      <w:suff w:val="nothing"/>
      <w:lvlText w:val="（%1）"/>
      <w:lvlJc w:val="left"/>
      <w:rPr>
        <w:rFonts w:hint="eastAsia"/>
      </w:rPr>
    </w:lvl>
  </w:abstractNum>
  <w:abstractNum w:abstractNumId="1">
    <w:nsid w:val="F944B00C"/>
    <w:multiLevelType w:val="singleLevel"/>
    <w:tmpl w:val="F944B00C"/>
    <w:lvl w:ilvl="0" w:tentative="0">
      <w:start w:val="2"/>
      <w:numFmt w:val="decimal"/>
      <w:suff w:val="nothing"/>
      <w:lvlText w:val="%1、"/>
      <w:lvlJc w:val="left"/>
      <w:pPr>
        <w:ind w:left="420" w:firstLine="0"/>
      </w:pPr>
    </w:lvl>
  </w:abstractNum>
  <w:abstractNum w:abstractNumId="2">
    <w:nsid w:val="2572451A"/>
    <w:multiLevelType w:val="multilevel"/>
    <w:tmpl w:val="2572451A"/>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7997502"/>
    <w:multiLevelType w:val="singleLevel"/>
    <w:tmpl w:val="67997502"/>
    <w:lvl w:ilvl="0" w:tentative="0">
      <w:start w:val="1"/>
      <w:numFmt w:val="chineseCounting"/>
      <w:suff w:val="nothing"/>
      <w:lvlText w:val="%1、"/>
      <w:lvlJc w:val="left"/>
      <w:rPr>
        <w:rFonts w:hint="eastAsia"/>
      </w:rPr>
    </w:lvl>
  </w:abstractNum>
  <w:abstractNum w:abstractNumId="4">
    <w:nsid w:val="7BD90527"/>
    <w:multiLevelType w:val="multilevel"/>
    <w:tmpl w:val="7BD9052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YjRhN2ZiMzNiZDY5MTU1NGUyYTBjYzllMDkzZDUifQ=="/>
  </w:docVars>
  <w:rsids>
    <w:rsidRoot w:val="00172A27"/>
    <w:rsid w:val="00000451"/>
    <w:rsid w:val="0000108B"/>
    <w:rsid w:val="0000133D"/>
    <w:rsid w:val="00001509"/>
    <w:rsid w:val="00001E3F"/>
    <w:rsid w:val="000032B2"/>
    <w:rsid w:val="0000363B"/>
    <w:rsid w:val="000044C1"/>
    <w:rsid w:val="000058BD"/>
    <w:rsid w:val="00006109"/>
    <w:rsid w:val="00006150"/>
    <w:rsid w:val="000063E8"/>
    <w:rsid w:val="00006725"/>
    <w:rsid w:val="0000675E"/>
    <w:rsid w:val="000071E3"/>
    <w:rsid w:val="00007CAA"/>
    <w:rsid w:val="00010C7D"/>
    <w:rsid w:val="00010FE9"/>
    <w:rsid w:val="0001122F"/>
    <w:rsid w:val="00011A4B"/>
    <w:rsid w:val="00012251"/>
    <w:rsid w:val="00012B4A"/>
    <w:rsid w:val="0001337C"/>
    <w:rsid w:val="000138C4"/>
    <w:rsid w:val="00013C1F"/>
    <w:rsid w:val="00013F31"/>
    <w:rsid w:val="000140D8"/>
    <w:rsid w:val="00014530"/>
    <w:rsid w:val="00014BBC"/>
    <w:rsid w:val="000150EE"/>
    <w:rsid w:val="00015FFA"/>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34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1B0"/>
    <w:rsid w:val="00071CD8"/>
    <w:rsid w:val="00071DB2"/>
    <w:rsid w:val="000727CD"/>
    <w:rsid w:val="00072973"/>
    <w:rsid w:val="00072AED"/>
    <w:rsid w:val="00072B56"/>
    <w:rsid w:val="00072D2B"/>
    <w:rsid w:val="00072D51"/>
    <w:rsid w:val="000730B1"/>
    <w:rsid w:val="00073860"/>
    <w:rsid w:val="000738EA"/>
    <w:rsid w:val="00073F11"/>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421"/>
    <w:rsid w:val="0009662A"/>
    <w:rsid w:val="0009690D"/>
    <w:rsid w:val="00096B17"/>
    <w:rsid w:val="00096DFF"/>
    <w:rsid w:val="00097CDB"/>
    <w:rsid w:val="000A0729"/>
    <w:rsid w:val="000A0E69"/>
    <w:rsid w:val="000A13E0"/>
    <w:rsid w:val="000A1A52"/>
    <w:rsid w:val="000A1BEA"/>
    <w:rsid w:val="000A1F98"/>
    <w:rsid w:val="000A3D58"/>
    <w:rsid w:val="000A3FE3"/>
    <w:rsid w:val="000A47B0"/>
    <w:rsid w:val="000A4851"/>
    <w:rsid w:val="000A49BB"/>
    <w:rsid w:val="000A4F22"/>
    <w:rsid w:val="000A5674"/>
    <w:rsid w:val="000A5A46"/>
    <w:rsid w:val="000A7299"/>
    <w:rsid w:val="000A752E"/>
    <w:rsid w:val="000B0E04"/>
    <w:rsid w:val="000B1D51"/>
    <w:rsid w:val="000B1DC7"/>
    <w:rsid w:val="000B268D"/>
    <w:rsid w:val="000B291B"/>
    <w:rsid w:val="000B456C"/>
    <w:rsid w:val="000B45B9"/>
    <w:rsid w:val="000B47CE"/>
    <w:rsid w:val="000B4B56"/>
    <w:rsid w:val="000B4C62"/>
    <w:rsid w:val="000B541D"/>
    <w:rsid w:val="000B54C1"/>
    <w:rsid w:val="000B5553"/>
    <w:rsid w:val="000B5FE8"/>
    <w:rsid w:val="000B666E"/>
    <w:rsid w:val="000B6AEC"/>
    <w:rsid w:val="000C0A43"/>
    <w:rsid w:val="000C0CB1"/>
    <w:rsid w:val="000C1411"/>
    <w:rsid w:val="000C1ADE"/>
    <w:rsid w:val="000C1C38"/>
    <w:rsid w:val="000C21DC"/>
    <w:rsid w:val="000C2264"/>
    <w:rsid w:val="000C256B"/>
    <w:rsid w:val="000C3970"/>
    <w:rsid w:val="000C3B1A"/>
    <w:rsid w:val="000C448E"/>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415"/>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CCB"/>
    <w:rsid w:val="000E5FF9"/>
    <w:rsid w:val="000E696D"/>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BD9"/>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56D"/>
    <w:rsid w:val="00114847"/>
    <w:rsid w:val="0011585B"/>
    <w:rsid w:val="001159AD"/>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4DF"/>
    <w:rsid w:val="00141D28"/>
    <w:rsid w:val="00141DFE"/>
    <w:rsid w:val="00142185"/>
    <w:rsid w:val="001422E2"/>
    <w:rsid w:val="001433BC"/>
    <w:rsid w:val="00143872"/>
    <w:rsid w:val="00143A85"/>
    <w:rsid w:val="00144649"/>
    <w:rsid w:val="00145022"/>
    <w:rsid w:val="0014540B"/>
    <w:rsid w:val="00145662"/>
    <w:rsid w:val="00145C6D"/>
    <w:rsid w:val="001460FC"/>
    <w:rsid w:val="00146151"/>
    <w:rsid w:val="00146326"/>
    <w:rsid w:val="00147032"/>
    <w:rsid w:val="00147EA7"/>
    <w:rsid w:val="00150C9D"/>
    <w:rsid w:val="00151820"/>
    <w:rsid w:val="00151B2F"/>
    <w:rsid w:val="00151C5E"/>
    <w:rsid w:val="001524DC"/>
    <w:rsid w:val="001525E5"/>
    <w:rsid w:val="00153859"/>
    <w:rsid w:val="00153915"/>
    <w:rsid w:val="001539CB"/>
    <w:rsid w:val="001539F0"/>
    <w:rsid w:val="00154BBA"/>
    <w:rsid w:val="00155B95"/>
    <w:rsid w:val="00156853"/>
    <w:rsid w:val="00157432"/>
    <w:rsid w:val="00160A84"/>
    <w:rsid w:val="00161185"/>
    <w:rsid w:val="001620BA"/>
    <w:rsid w:val="001623AC"/>
    <w:rsid w:val="00162BAA"/>
    <w:rsid w:val="00163C40"/>
    <w:rsid w:val="00163EFB"/>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10F"/>
    <w:rsid w:val="00184466"/>
    <w:rsid w:val="00184DBF"/>
    <w:rsid w:val="001852A8"/>
    <w:rsid w:val="00185D4B"/>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C0D"/>
    <w:rsid w:val="001923D5"/>
    <w:rsid w:val="00192991"/>
    <w:rsid w:val="00193470"/>
    <w:rsid w:val="00193B94"/>
    <w:rsid w:val="001940A7"/>
    <w:rsid w:val="0019445B"/>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176"/>
    <w:rsid w:val="001C232F"/>
    <w:rsid w:val="001C2544"/>
    <w:rsid w:val="001C2A17"/>
    <w:rsid w:val="001C31F5"/>
    <w:rsid w:val="001C35BF"/>
    <w:rsid w:val="001C49D8"/>
    <w:rsid w:val="001C6047"/>
    <w:rsid w:val="001C6698"/>
    <w:rsid w:val="001C6C5B"/>
    <w:rsid w:val="001C7399"/>
    <w:rsid w:val="001C7CE0"/>
    <w:rsid w:val="001D005B"/>
    <w:rsid w:val="001D0947"/>
    <w:rsid w:val="001D0E95"/>
    <w:rsid w:val="001D16F5"/>
    <w:rsid w:val="001D1970"/>
    <w:rsid w:val="001D1D55"/>
    <w:rsid w:val="001D21EF"/>
    <w:rsid w:val="001D29A4"/>
    <w:rsid w:val="001D2B73"/>
    <w:rsid w:val="001D3136"/>
    <w:rsid w:val="001D330D"/>
    <w:rsid w:val="001D3D69"/>
    <w:rsid w:val="001D4AB6"/>
    <w:rsid w:val="001D4AD3"/>
    <w:rsid w:val="001D5281"/>
    <w:rsid w:val="001E0F77"/>
    <w:rsid w:val="001E17E3"/>
    <w:rsid w:val="001E2052"/>
    <w:rsid w:val="001E2492"/>
    <w:rsid w:val="001E257C"/>
    <w:rsid w:val="001E286C"/>
    <w:rsid w:val="001E2F34"/>
    <w:rsid w:val="001E35EE"/>
    <w:rsid w:val="001E4135"/>
    <w:rsid w:val="001E4B2C"/>
    <w:rsid w:val="001E507F"/>
    <w:rsid w:val="001E56C2"/>
    <w:rsid w:val="001E59FB"/>
    <w:rsid w:val="001E7F81"/>
    <w:rsid w:val="001F0FD1"/>
    <w:rsid w:val="001F1526"/>
    <w:rsid w:val="001F19D1"/>
    <w:rsid w:val="001F1CB9"/>
    <w:rsid w:val="001F1F18"/>
    <w:rsid w:val="001F2F92"/>
    <w:rsid w:val="001F428A"/>
    <w:rsid w:val="001F456F"/>
    <w:rsid w:val="001F5DA1"/>
    <w:rsid w:val="001F612E"/>
    <w:rsid w:val="001F6A92"/>
    <w:rsid w:val="001F7326"/>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78A"/>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08"/>
    <w:rsid w:val="00227214"/>
    <w:rsid w:val="0022784E"/>
    <w:rsid w:val="00227D1C"/>
    <w:rsid w:val="00227DDC"/>
    <w:rsid w:val="0023079F"/>
    <w:rsid w:val="00231135"/>
    <w:rsid w:val="00231B0B"/>
    <w:rsid w:val="00231CA2"/>
    <w:rsid w:val="00232555"/>
    <w:rsid w:val="00233538"/>
    <w:rsid w:val="00234248"/>
    <w:rsid w:val="0023449F"/>
    <w:rsid w:val="002344F5"/>
    <w:rsid w:val="0023454D"/>
    <w:rsid w:val="002345E0"/>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E3"/>
    <w:rsid w:val="0024415B"/>
    <w:rsid w:val="00245565"/>
    <w:rsid w:val="002458C1"/>
    <w:rsid w:val="00245E62"/>
    <w:rsid w:val="00245FA8"/>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3CA"/>
    <w:rsid w:val="00277196"/>
    <w:rsid w:val="002775ED"/>
    <w:rsid w:val="002778AB"/>
    <w:rsid w:val="002802A5"/>
    <w:rsid w:val="00280CFB"/>
    <w:rsid w:val="00280D24"/>
    <w:rsid w:val="002815C4"/>
    <w:rsid w:val="00281BCB"/>
    <w:rsid w:val="00281C76"/>
    <w:rsid w:val="00281D06"/>
    <w:rsid w:val="0028316D"/>
    <w:rsid w:val="00283296"/>
    <w:rsid w:val="0028583E"/>
    <w:rsid w:val="00285853"/>
    <w:rsid w:val="00285B1A"/>
    <w:rsid w:val="00285FF3"/>
    <w:rsid w:val="002866EC"/>
    <w:rsid w:val="0028744E"/>
    <w:rsid w:val="002876D2"/>
    <w:rsid w:val="00287936"/>
    <w:rsid w:val="00287BB7"/>
    <w:rsid w:val="00287ECD"/>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FEB"/>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91D"/>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1D5"/>
    <w:rsid w:val="002C02BA"/>
    <w:rsid w:val="002C0301"/>
    <w:rsid w:val="002C0326"/>
    <w:rsid w:val="002C0603"/>
    <w:rsid w:val="002C0A9F"/>
    <w:rsid w:val="002C14A8"/>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AF9"/>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CDC"/>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B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D06"/>
    <w:rsid w:val="003025FE"/>
    <w:rsid w:val="00302A27"/>
    <w:rsid w:val="00303AB6"/>
    <w:rsid w:val="00304640"/>
    <w:rsid w:val="00304AC1"/>
    <w:rsid w:val="00305090"/>
    <w:rsid w:val="00305454"/>
    <w:rsid w:val="00305626"/>
    <w:rsid w:val="00305B9F"/>
    <w:rsid w:val="00305E21"/>
    <w:rsid w:val="003061A7"/>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1D0"/>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B0E"/>
    <w:rsid w:val="0037632F"/>
    <w:rsid w:val="00377B26"/>
    <w:rsid w:val="00381014"/>
    <w:rsid w:val="00381604"/>
    <w:rsid w:val="00381C68"/>
    <w:rsid w:val="00381F60"/>
    <w:rsid w:val="00383204"/>
    <w:rsid w:val="00383AB0"/>
    <w:rsid w:val="00384407"/>
    <w:rsid w:val="003847BB"/>
    <w:rsid w:val="00384814"/>
    <w:rsid w:val="00384C0A"/>
    <w:rsid w:val="00385B16"/>
    <w:rsid w:val="00385B96"/>
    <w:rsid w:val="00385F9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019"/>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A0A"/>
    <w:rsid w:val="003E0E96"/>
    <w:rsid w:val="003E20F7"/>
    <w:rsid w:val="003E2492"/>
    <w:rsid w:val="003E2CC5"/>
    <w:rsid w:val="003E2D6C"/>
    <w:rsid w:val="003E336A"/>
    <w:rsid w:val="003E3E2F"/>
    <w:rsid w:val="003E4048"/>
    <w:rsid w:val="003E4CE5"/>
    <w:rsid w:val="003E51FF"/>
    <w:rsid w:val="003E604C"/>
    <w:rsid w:val="003E60DA"/>
    <w:rsid w:val="003E695E"/>
    <w:rsid w:val="003E6E00"/>
    <w:rsid w:val="003E7111"/>
    <w:rsid w:val="003E7940"/>
    <w:rsid w:val="003F01BD"/>
    <w:rsid w:val="003F0486"/>
    <w:rsid w:val="003F048E"/>
    <w:rsid w:val="003F09FA"/>
    <w:rsid w:val="003F0AFF"/>
    <w:rsid w:val="003F17D9"/>
    <w:rsid w:val="003F1AA2"/>
    <w:rsid w:val="003F26DC"/>
    <w:rsid w:val="003F4290"/>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1EF0"/>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160"/>
    <w:rsid w:val="0041035A"/>
    <w:rsid w:val="004108D4"/>
    <w:rsid w:val="00410E76"/>
    <w:rsid w:val="004112D1"/>
    <w:rsid w:val="004113C9"/>
    <w:rsid w:val="00411D1E"/>
    <w:rsid w:val="00411DF2"/>
    <w:rsid w:val="004120DF"/>
    <w:rsid w:val="004126B5"/>
    <w:rsid w:val="00414034"/>
    <w:rsid w:val="00414909"/>
    <w:rsid w:val="00415034"/>
    <w:rsid w:val="00415B1A"/>
    <w:rsid w:val="00415DFD"/>
    <w:rsid w:val="00416046"/>
    <w:rsid w:val="00416208"/>
    <w:rsid w:val="0041690F"/>
    <w:rsid w:val="004169D3"/>
    <w:rsid w:val="00416A2B"/>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C98"/>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50"/>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16"/>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52F"/>
    <w:rsid w:val="004A1049"/>
    <w:rsid w:val="004A1AFA"/>
    <w:rsid w:val="004A1EA7"/>
    <w:rsid w:val="004A26F5"/>
    <w:rsid w:val="004A2EF8"/>
    <w:rsid w:val="004A3A21"/>
    <w:rsid w:val="004A407A"/>
    <w:rsid w:val="004A4E3B"/>
    <w:rsid w:val="004A5B0E"/>
    <w:rsid w:val="004A6110"/>
    <w:rsid w:val="004A61B8"/>
    <w:rsid w:val="004A6415"/>
    <w:rsid w:val="004A64F9"/>
    <w:rsid w:val="004A65F4"/>
    <w:rsid w:val="004A6D2C"/>
    <w:rsid w:val="004B026C"/>
    <w:rsid w:val="004B0271"/>
    <w:rsid w:val="004B0BE8"/>
    <w:rsid w:val="004B0E4A"/>
    <w:rsid w:val="004B0F87"/>
    <w:rsid w:val="004B18F4"/>
    <w:rsid w:val="004B1A98"/>
    <w:rsid w:val="004B2463"/>
    <w:rsid w:val="004B2E9D"/>
    <w:rsid w:val="004B305F"/>
    <w:rsid w:val="004B34C4"/>
    <w:rsid w:val="004B34E8"/>
    <w:rsid w:val="004B3981"/>
    <w:rsid w:val="004B3A03"/>
    <w:rsid w:val="004B419F"/>
    <w:rsid w:val="004B490B"/>
    <w:rsid w:val="004B4EA9"/>
    <w:rsid w:val="004B51F6"/>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2A7"/>
    <w:rsid w:val="004C5F4B"/>
    <w:rsid w:val="004C612E"/>
    <w:rsid w:val="004C61B8"/>
    <w:rsid w:val="004C69FE"/>
    <w:rsid w:val="004C6C0A"/>
    <w:rsid w:val="004C6C6D"/>
    <w:rsid w:val="004C75AD"/>
    <w:rsid w:val="004C77FF"/>
    <w:rsid w:val="004C7DB0"/>
    <w:rsid w:val="004C7FFC"/>
    <w:rsid w:val="004D0223"/>
    <w:rsid w:val="004D0C4C"/>
    <w:rsid w:val="004D1254"/>
    <w:rsid w:val="004D16A3"/>
    <w:rsid w:val="004D1934"/>
    <w:rsid w:val="004D1E41"/>
    <w:rsid w:val="004D2326"/>
    <w:rsid w:val="004D2E11"/>
    <w:rsid w:val="004D2F9F"/>
    <w:rsid w:val="004D3108"/>
    <w:rsid w:val="004D329C"/>
    <w:rsid w:val="004D34D1"/>
    <w:rsid w:val="004D4523"/>
    <w:rsid w:val="004D4990"/>
    <w:rsid w:val="004D51D6"/>
    <w:rsid w:val="004D6477"/>
    <w:rsid w:val="004D6BF2"/>
    <w:rsid w:val="004D6F29"/>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045"/>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269"/>
    <w:rsid w:val="004F531B"/>
    <w:rsid w:val="004F560C"/>
    <w:rsid w:val="004F5DBB"/>
    <w:rsid w:val="004F60B4"/>
    <w:rsid w:val="004F61A3"/>
    <w:rsid w:val="004F6874"/>
    <w:rsid w:val="004F7922"/>
    <w:rsid w:val="004F7A1F"/>
    <w:rsid w:val="004F7B12"/>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2F4"/>
    <w:rsid w:val="00521908"/>
    <w:rsid w:val="005224BC"/>
    <w:rsid w:val="00522928"/>
    <w:rsid w:val="00522FF1"/>
    <w:rsid w:val="005235D8"/>
    <w:rsid w:val="00523946"/>
    <w:rsid w:val="0052397A"/>
    <w:rsid w:val="0052474F"/>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E8"/>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4F93"/>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F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4FE"/>
    <w:rsid w:val="005B48BE"/>
    <w:rsid w:val="005B58F7"/>
    <w:rsid w:val="005B5981"/>
    <w:rsid w:val="005B5994"/>
    <w:rsid w:val="005B6474"/>
    <w:rsid w:val="005B666D"/>
    <w:rsid w:val="005B667A"/>
    <w:rsid w:val="005B6865"/>
    <w:rsid w:val="005B77FA"/>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430"/>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8B6"/>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515"/>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1D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96"/>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36"/>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7A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E72"/>
    <w:rsid w:val="00697068"/>
    <w:rsid w:val="006971B0"/>
    <w:rsid w:val="006977DE"/>
    <w:rsid w:val="00697D19"/>
    <w:rsid w:val="00697D5F"/>
    <w:rsid w:val="006A035B"/>
    <w:rsid w:val="006A0582"/>
    <w:rsid w:val="006A060C"/>
    <w:rsid w:val="006A06F8"/>
    <w:rsid w:val="006A071C"/>
    <w:rsid w:val="006A0DC7"/>
    <w:rsid w:val="006A12D4"/>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4C8"/>
    <w:rsid w:val="006B4CF8"/>
    <w:rsid w:val="006B506B"/>
    <w:rsid w:val="006B5367"/>
    <w:rsid w:val="006B54E8"/>
    <w:rsid w:val="006B5FBC"/>
    <w:rsid w:val="006B6ED2"/>
    <w:rsid w:val="006B741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21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20A"/>
    <w:rsid w:val="0070168D"/>
    <w:rsid w:val="0070193C"/>
    <w:rsid w:val="00701C36"/>
    <w:rsid w:val="00702F2D"/>
    <w:rsid w:val="0070353F"/>
    <w:rsid w:val="0070415E"/>
    <w:rsid w:val="007041DC"/>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9E"/>
    <w:rsid w:val="0071499C"/>
    <w:rsid w:val="00714DD0"/>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66E"/>
    <w:rsid w:val="00722A86"/>
    <w:rsid w:val="00722BC6"/>
    <w:rsid w:val="00722C69"/>
    <w:rsid w:val="00723088"/>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F1C"/>
    <w:rsid w:val="007413EB"/>
    <w:rsid w:val="007413FB"/>
    <w:rsid w:val="00742D32"/>
    <w:rsid w:val="00742E9B"/>
    <w:rsid w:val="007444E6"/>
    <w:rsid w:val="0074592C"/>
    <w:rsid w:val="00745C91"/>
    <w:rsid w:val="00746098"/>
    <w:rsid w:val="00746814"/>
    <w:rsid w:val="00746D58"/>
    <w:rsid w:val="00746F2B"/>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10D"/>
    <w:rsid w:val="00772AD2"/>
    <w:rsid w:val="00773098"/>
    <w:rsid w:val="00773360"/>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0D"/>
    <w:rsid w:val="0078638C"/>
    <w:rsid w:val="007869F9"/>
    <w:rsid w:val="00786CBB"/>
    <w:rsid w:val="00786E21"/>
    <w:rsid w:val="00787095"/>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B84"/>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1E"/>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B8D"/>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BE0"/>
    <w:rsid w:val="007F7F8F"/>
    <w:rsid w:val="00800509"/>
    <w:rsid w:val="0080078E"/>
    <w:rsid w:val="00800B7F"/>
    <w:rsid w:val="008012B1"/>
    <w:rsid w:val="00801531"/>
    <w:rsid w:val="00801D63"/>
    <w:rsid w:val="0080348B"/>
    <w:rsid w:val="00803D82"/>
    <w:rsid w:val="00803D98"/>
    <w:rsid w:val="008052CE"/>
    <w:rsid w:val="008058D0"/>
    <w:rsid w:val="00806A4C"/>
    <w:rsid w:val="00806B73"/>
    <w:rsid w:val="00806FED"/>
    <w:rsid w:val="0080705B"/>
    <w:rsid w:val="0080723C"/>
    <w:rsid w:val="00807F71"/>
    <w:rsid w:val="0081000F"/>
    <w:rsid w:val="00812657"/>
    <w:rsid w:val="00812A1A"/>
    <w:rsid w:val="00812DFF"/>
    <w:rsid w:val="0081362F"/>
    <w:rsid w:val="0081383A"/>
    <w:rsid w:val="00813E0C"/>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67A0"/>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890"/>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642"/>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D8C"/>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1B8"/>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3FA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165"/>
    <w:rsid w:val="008D4226"/>
    <w:rsid w:val="008D4D7C"/>
    <w:rsid w:val="008D5432"/>
    <w:rsid w:val="008D54C0"/>
    <w:rsid w:val="008D5558"/>
    <w:rsid w:val="008D5806"/>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D9"/>
    <w:rsid w:val="008E3A5C"/>
    <w:rsid w:val="008E3A9A"/>
    <w:rsid w:val="008E3C26"/>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CC9"/>
    <w:rsid w:val="00920DC0"/>
    <w:rsid w:val="009219F3"/>
    <w:rsid w:val="009221CB"/>
    <w:rsid w:val="00922320"/>
    <w:rsid w:val="00923643"/>
    <w:rsid w:val="00923E1A"/>
    <w:rsid w:val="009245CC"/>
    <w:rsid w:val="0092490A"/>
    <w:rsid w:val="00924E4B"/>
    <w:rsid w:val="00925A3E"/>
    <w:rsid w:val="009261DB"/>
    <w:rsid w:val="00926939"/>
    <w:rsid w:val="00926E9B"/>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F4D"/>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65F"/>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0E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77"/>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F4"/>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ABF"/>
    <w:rsid w:val="00A433E8"/>
    <w:rsid w:val="00A43A1D"/>
    <w:rsid w:val="00A43A33"/>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E9B"/>
    <w:rsid w:val="00A65EFB"/>
    <w:rsid w:val="00A66E28"/>
    <w:rsid w:val="00A6707F"/>
    <w:rsid w:val="00A67429"/>
    <w:rsid w:val="00A677E7"/>
    <w:rsid w:val="00A67CE9"/>
    <w:rsid w:val="00A70590"/>
    <w:rsid w:val="00A7062E"/>
    <w:rsid w:val="00A70834"/>
    <w:rsid w:val="00A708FB"/>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C80"/>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819"/>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E7"/>
    <w:rsid w:val="00AC1D82"/>
    <w:rsid w:val="00AC2D5F"/>
    <w:rsid w:val="00AC4094"/>
    <w:rsid w:val="00AC42B6"/>
    <w:rsid w:val="00AC4AB7"/>
    <w:rsid w:val="00AC51E0"/>
    <w:rsid w:val="00AC59F6"/>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A2D"/>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18"/>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1B8"/>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777"/>
    <w:rsid w:val="00B27C4B"/>
    <w:rsid w:val="00B27D05"/>
    <w:rsid w:val="00B30563"/>
    <w:rsid w:val="00B3069E"/>
    <w:rsid w:val="00B30A76"/>
    <w:rsid w:val="00B31246"/>
    <w:rsid w:val="00B32295"/>
    <w:rsid w:val="00B3255F"/>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47"/>
    <w:rsid w:val="00B47ECD"/>
    <w:rsid w:val="00B47FF3"/>
    <w:rsid w:val="00B50249"/>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77D90"/>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BFF"/>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C4E"/>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CF"/>
    <w:rsid w:val="00BD6B0E"/>
    <w:rsid w:val="00BD734D"/>
    <w:rsid w:val="00BD7941"/>
    <w:rsid w:val="00BE0591"/>
    <w:rsid w:val="00BE0C55"/>
    <w:rsid w:val="00BE0F03"/>
    <w:rsid w:val="00BE11A2"/>
    <w:rsid w:val="00BE12CB"/>
    <w:rsid w:val="00BE1EF0"/>
    <w:rsid w:val="00BE246C"/>
    <w:rsid w:val="00BE2657"/>
    <w:rsid w:val="00BE2FD2"/>
    <w:rsid w:val="00BE377A"/>
    <w:rsid w:val="00BE37AE"/>
    <w:rsid w:val="00BE3B14"/>
    <w:rsid w:val="00BE3C65"/>
    <w:rsid w:val="00BE4222"/>
    <w:rsid w:val="00BE472D"/>
    <w:rsid w:val="00BE4C03"/>
    <w:rsid w:val="00BE533A"/>
    <w:rsid w:val="00BE7F4D"/>
    <w:rsid w:val="00BF03C0"/>
    <w:rsid w:val="00BF0EBF"/>
    <w:rsid w:val="00BF1534"/>
    <w:rsid w:val="00BF2021"/>
    <w:rsid w:val="00BF21D4"/>
    <w:rsid w:val="00BF2982"/>
    <w:rsid w:val="00BF2DDC"/>
    <w:rsid w:val="00BF32DE"/>
    <w:rsid w:val="00BF4657"/>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31E"/>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B1E"/>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8AE"/>
    <w:rsid w:val="00C95C2F"/>
    <w:rsid w:val="00C95F87"/>
    <w:rsid w:val="00C96035"/>
    <w:rsid w:val="00C968EF"/>
    <w:rsid w:val="00C972CE"/>
    <w:rsid w:val="00CA0492"/>
    <w:rsid w:val="00CA05B0"/>
    <w:rsid w:val="00CA0632"/>
    <w:rsid w:val="00CA0A04"/>
    <w:rsid w:val="00CA2528"/>
    <w:rsid w:val="00CA3CAB"/>
    <w:rsid w:val="00CA3D30"/>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2F23"/>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1E36"/>
    <w:rsid w:val="00CD2009"/>
    <w:rsid w:val="00CD27AC"/>
    <w:rsid w:val="00CD29BF"/>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347"/>
    <w:rsid w:val="00D01CFB"/>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3CC"/>
    <w:rsid w:val="00D214D4"/>
    <w:rsid w:val="00D21AAA"/>
    <w:rsid w:val="00D21E6F"/>
    <w:rsid w:val="00D2218A"/>
    <w:rsid w:val="00D22B13"/>
    <w:rsid w:val="00D2371E"/>
    <w:rsid w:val="00D237E0"/>
    <w:rsid w:val="00D23A17"/>
    <w:rsid w:val="00D2541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8EE"/>
    <w:rsid w:val="00D35F2F"/>
    <w:rsid w:val="00D35FC6"/>
    <w:rsid w:val="00D36BB8"/>
    <w:rsid w:val="00D3715D"/>
    <w:rsid w:val="00D3756D"/>
    <w:rsid w:val="00D377D4"/>
    <w:rsid w:val="00D401A1"/>
    <w:rsid w:val="00D40217"/>
    <w:rsid w:val="00D40385"/>
    <w:rsid w:val="00D404CE"/>
    <w:rsid w:val="00D40E8F"/>
    <w:rsid w:val="00D412BF"/>
    <w:rsid w:val="00D41597"/>
    <w:rsid w:val="00D417C6"/>
    <w:rsid w:val="00D417D0"/>
    <w:rsid w:val="00D41CA0"/>
    <w:rsid w:val="00D42B0C"/>
    <w:rsid w:val="00D42D6E"/>
    <w:rsid w:val="00D43DEF"/>
    <w:rsid w:val="00D44259"/>
    <w:rsid w:val="00D45C61"/>
    <w:rsid w:val="00D45DDC"/>
    <w:rsid w:val="00D5064C"/>
    <w:rsid w:val="00D50C94"/>
    <w:rsid w:val="00D50CDC"/>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84F"/>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26"/>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2ECB"/>
    <w:rsid w:val="00DF339B"/>
    <w:rsid w:val="00DF35E1"/>
    <w:rsid w:val="00DF3798"/>
    <w:rsid w:val="00DF393E"/>
    <w:rsid w:val="00DF4FF1"/>
    <w:rsid w:val="00DF56A3"/>
    <w:rsid w:val="00DF5B33"/>
    <w:rsid w:val="00DF6FD2"/>
    <w:rsid w:val="00DF72EF"/>
    <w:rsid w:val="00DF743D"/>
    <w:rsid w:val="00DF7724"/>
    <w:rsid w:val="00E000D8"/>
    <w:rsid w:val="00E00C1E"/>
    <w:rsid w:val="00E00F5F"/>
    <w:rsid w:val="00E010E6"/>
    <w:rsid w:val="00E011BC"/>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508"/>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9A5"/>
    <w:rsid w:val="00E33A0B"/>
    <w:rsid w:val="00E34A2F"/>
    <w:rsid w:val="00E35A45"/>
    <w:rsid w:val="00E35F7F"/>
    <w:rsid w:val="00E36392"/>
    <w:rsid w:val="00E36B32"/>
    <w:rsid w:val="00E37387"/>
    <w:rsid w:val="00E37A6F"/>
    <w:rsid w:val="00E37A9C"/>
    <w:rsid w:val="00E40222"/>
    <w:rsid w:val="00E40406"/>
    <w:rsid w:val="00E4082B"/>
    <w:rsid w:val="00E40835"/>
    <w:rsid w:val="00E408EC"/>
    <w:rsid w:val="00E409B5"/>
    <w:rsid w:val="00E40BCB"/>
    <w:rsid w:val="00E4138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5CDE"/>
    <w:rsid w:val="00E5675A"/>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998"/>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0D99"/>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F7"/>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8A8"/>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51"/>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576"/>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88F"/>
    <w:rsid w:val="00EF1F01"/>
    <w:rsid w:val="00EF2C39"/>
    <w:rsid w:val="00EF2C5F"/>
    <w:rsid w:val="00EF324D"/>
    <w:rsid w:val="00EF3811"/>
    <w:rsid w:val="00EF3AC4"/>
    <w:rsid w:val="00EF3FF9"/>
    <w:rsid w:val="00EF41AF"/>
    <w:rsid w:val="00EF4B87"/>
    <w:rsid w:val="00EF4DB4"/>
    <w:rsid w:val="00EF50D5"/>
    <w:rsid w:val="00EF5234"/>
    <w:rsid w:val="00EF55E9"/>
    <w:rsid w:val="00EF5B41"/>
    <w:rsid w:val="00EF611C"/>
    <w:rsid w:val="00EF625F"/>
    <w:rsid w:val="00EF62C0"/>
    <w:rsid w:val="00EF657E"/>
    <w:rsid w:val="00EF6D5A"/>
    <w:rsid w:val="00EF71E6"/>
    <w:rsid w:val="00F0058A"/>
    <w:rsid w:val="00F00630"/>
    <w:rsid w:val="00F00922"/>
    <w:rsid w:val="00F00924"/>
    <w:rsid w:val="00F0187E"/>
    <w:rsid w:val="00F01B12"/>
    <w:rsid w:val="00F01BE6"/>
    <w:rsid w:val="00F01F75"/>
    <w:rsid w:val="00F0217A"/>
    <w:rsid w:val="00F026D3"/>
    <w:rsid w:val="00F027E8"/>
    <w:rsid w:val="00F02CEB"/>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52D"/>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17C9C"/>
    <w:rsid w:val="00F20197"/>
    <w:rsid w:val="00F20369"/>
    <w:rsid w:val="00F20607"/>
    <w:rsid w:val="00F208BB"/>
    <w:rsid w:val="00F20C9E"/>
    <w:rsid w:val="00F213D8"/>
    <w:rsid w:val="00F217E6"/>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0F72"/>
    <w:rsid w:val="00FA23F7"/>
    <w:rsid w:val="00FA27EB"/>
    <w:rsid w:val="00FA35B6"/>
    <w:rsid w:val="00FA3EBC"/>
    <w:rsid w:val="00FA423C"/>
    <w:rsid w:val="00FA44D0"/>
    <w:rsid w:val="00FA4590"/>
    <w:rsid w:val="00FA55A2"/>
    <w:rsid w:val="00FA672F"/>
    <w:rsid w:val="00FA775E"/>
    <w:rsid w:val="00FA7792"/>
    <w:rsid w:val="00FA7AA8"/>
    <w:rsid w:val="00FA7AE1"/>
    <w:rsid w:val="00FA7F1D"/>
    <w:rsid w:val="00FB011C"/>
    <w:rsid w:val="00FB0D60"/>
    <w:rsid w:val="00FB18FD"/>
    <w:rsid w:val="00FB2BF5"/>
    <w:rsid w:val="00FB2F8E"/>
    <w:rsid w:val="00FB30C3"/>
    <w:rsid w:val="00FB39B0"/>
    <w:rsid w:val="00FB5138"/>
    <w:rsid w:val="00FB547F"/>
    <w:rsid w:val="00FB5A71"/>
    <w:rsid w:val="00FB63F6"/>
    <w:rsid w:val="00FB6B5C"/>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25F"/>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9AC"/>
    <w:rsid w:val="00FE0AD1"/>
    <w:rsid w:val="00FE0CC0"/>
    <w:rsid w:val="00FE1852"/>
    <w:rsid w:val="00FE1963"/>
    <w:rsid w:val="00FE1981"/>
    <w:rsid w:val="00FE1BF1"/>
    <w:rsid w:val="00FE1DE4"/>
    <w:rsid w:val="00FE33DB"/>
    <w:rsid w:val="00FE33F5"/>
    <w:rsid w:val="00FE352A"/>
    <w:rsid w:val="00FE37DD"/>
    <w:rsid w:val="00FE3C31"/>
    <w:rsid w:val="00FE3D0F"/>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84D3B"/>
    <w:rsid w:val="03636DD7"/>
    <w:rsid w:val="036634D2"/>
    <w:rsid w:val="03DD35E4"/>
    <w:rsid w:val="04076900"/>
    <w:rsid w:val="041A5A3B"/>
    <w:rsid w:val="042311BA"/>
    <w:rsid w:val="042B157A"/>
    <w:rsid w:val="048F763B"/>
    <w:rsid w:val="04974587"/>
    <w:rsid w:val="049F330E"/>
    <w:rsid w:val="04AA775C"/>
    <w:rsid w:val="04AF1889"/>
    <w:rsid w:val="04F66F48"/>
    <w:rsid w:val="05251E14"/>
    <w:rsid w:val="05A16594"/>
    <w:rsid w:val="05A7762D"/>
    <w:rsid w:val="05AC4BA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47D26"/>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227ED"/>
    <w:rsid w:val="0A1C0718"/>
    <w:rsid w:val="0A3E7710"/>
    <w:rsid w:val="0A5B7E63"/>
    <w:rsid w:val="0AA374A5"/>
    <w:rsid w:val="0AAB7649"/>
    <w:rsid w:val="0ABC5606"/>
    <w:rsid w:val="0B30404E"/>
    <w:rsid w:val="0B4C6C14"/>
    <w:rsid w:val="0B547599"/>
    <w:rsid w:val="0B631A88"/>
    <w:rsid w:val="0B683D45"/>
    <w:rsid w:val="0B7F3F11"/>
    <w:rsid w:val="0B884417"/>
    <w:rsid w:val="0B9906F3"/>
    <w:rsid w:val="0BF6188C"/>
    <w:rsid w:val="0BF73C91"/>
    <w:rsid w:val="0C170175"/>
    <w:rsid w:val="0C1741FF"/>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15F8F"/>
    <w:rsid w:val="0DF50604"/>
    <w:rsid w:val="0DF702FE"/>
    <w:rsid w:val="0E060E51"/>
    <w:rsid w:val="0E3510C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77C0E"/>
    <w:rsid w:val="13072A44"/>
    <w:rsid w:val="131E7C21"/>
    <w:rsid w:val="135F4BE2"/>
    <w:rsid w:val="139B1A0A"/>
    <w:rsid w:val="139D25C7"/>
    <w:rsid w:val="13BF3CE4"/>
    <w:rsid w:val="141008D8"/>
    <w:rsid w:val="14125FE6"/>
    <w:rsid w:val="141E3599"/>
    <w:rsid w:val="146D271E"/>
    <w:rsid w:val="149051C9"/>
    <w:rsid w:val="14982588"/>
    <w:rsid w:val="149A5AD9"/>
    <w:rsid w:val="14A7619D"/>
    <w:rsid w:val="150536C3"/>
    <w:rsid w:val="150C1963"/>
    <w:rsid w:val="151447A0"/>
    <w:rsid w:val="154A6454"/>
    <w:rsid w:val="15762120"/>
    <w:rsid w:val="159A2E48"/>
    <w:rsid w:val="16083741"/>
    <w:rsid w:val="16A8729C"/>
    <w:rsid w:val="16B33777"/>
    <w:rsid w:val="16BC70A7"/>
    <w:rsid w:val="16C6339E"/>
    <w:rsid w:val="172F2D79"/>
    <w:rsid w:val="17557BEF"/>
    <w:rsid w:val="17652FD3"/>
    <w:rsid w:val="17D349C1"/>
    <w:rsid w:val="1830729E"/>
    <w:rsid w:val="1870062C"/>
    <w:rsid w:val="18817102"/>
    <w:rsid w:val="18830A15"/>
    <w:rsid w:val="18852B28"/>
    <w:rsid w:val="188B5321"/>
    <w:rsid w:val="19932372"/>
    <w:rsid w:val="19A20DD5"/>
    <w:rsid w:val="19AE03F1"/>
    <w:rsid w:val="1A071A03"/>
    <w:rsid w:val="1A1F16AE"/>
    <w:rsid w:val="1A3B5C77"/>
    <w:rsid w:val="1A51087E"/>
    <w:rsid w:val="1A984BAD"/>
    <w:rsid w:val="1AB8220E"/>
    <w:rsid w:val="1AE4166C"/>
    <w:rsid w:val="1AF06CFB"/>
    <w:rsid w:val="1AF11B8D"/>
    <w:rsid w:val="1B11359C"/>
    <w:rsid w:val="1B2A271F"/>
    <w:rsid w:val="1B3F6B6E"/>
    <w:rsid w:val="1B530544"/>
    <w:rsid w:val="1B713184"/>
    <w:rsid w:val="1BA209CF"/>
    <w:rsid w:val="1BA82E4C"/>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809E7"/>
    <w:rsid w:val="1F0A0FF3"/>
    <w:rsid w:val="1F5771FF"/>
    <w:rsid w:val="1FE868A9"/>
    <w:rsid w:val="20034907"/>
    <w:rsid w:val="200D70A1"/>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5C712D"/>
    <w:rsid w:val="24642C0A"/>
    <w:rsid w:val="24B22173"/>
    <w:rsid w:val="24B95AD9"/>
    <w:rsid w:val="24BE24DA"/>
    <w:rsid w:val="24CF5825"/>
    <w:rsid w:val="24D663E6"/>
    <w:rsid w:val="24D77F2B"/>
    <w:rsid w:val="257E5097"/>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140E10"/>
    <w:rsid w:val="28333E1D"/>
    <w:rsid w:val="28454BD6"/>
    <w:rsid w:val="28455253"/>
    <w:rsid w:val="28551971"/>
    <w:rsid w:val="285B1C53"/>
    <w:rsid w:val="289F7086"/>
    <w:rsid w:val="28AF7C7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517A4"/>
    <w:rsid w:val="2E4B082A"/>
    <w:rsid w:val="2E5D4E86"/>
    <w:rsid w:val="2E5D790B"/>
    <w:rsid w:val="2E9A3C18"/>
    <w:rsid w:val="2EBB0FEE"/>
    <w:rsid w:val="2EC63002"/>
    <w:rsid w:val="2F0A6B38"/>
    <w:rsid w:val="2F1A62D3"/>
    <w:rsid w:val="2F7F47D9"/>
    <w:rsid w:val="2F946CCB"/>
    <w:rsid w:val="2FD25781"/>
    <w:rsid w:val="2FDC745C"/>
    <w:rsid w:val="2FFD7934"/>
    <w:rsid w:val="30733ACD"/>
    <w:rsid w:val="308C3862"/>
    <w:rsid w:val="309379D8"/>
    <w:rsid w:val="30A270F7"/>
    <w:rsid w:val="30DF1478"/>
    <w:rsid w:val="30EC586F"/>
    <w:rsid w:val="31717D8A"/>
    <w:rsid w:val="319C6071"/>
    <w:rsid w:val="31AC537E"/>
    <w:rsid w:val="31D677DA"/>
    <w:rsid w:val="31DD71CE"/>
    <w:rsid w:val="31E3679B"/>
    <w:rsid w:val="31E732FD"/>
    <w:rsid w:val="3200552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167BF2"/>
    <w:rsid w:val="38296C89"/>
    <w:rsid w:val="383002EB"/>
    <w:rsid w:val="38586797"/>
    <w:rsid w:val="38BC0149"/>
    <w:rsid w:val="38D87D1C"/>
    <w:rsid w:val="39636459"/>
    <w:rsid w:val="396B7F6C"/>
    <w:rsid w:val="39701063"/>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129CD"/>
    <w:rsid w:val="45C63B94"/>
    <w:rsid w:val="45EA13C2"/>
    <w:rsid w:val="460E7DA5"/>
    <w:rsid w:val="46422483"/>
    <w:rsid w:val="464C20C3"/>
    <w:rsid w:val="4659254A"/>
    <w:rsid w:val="465B0637"/>
    <w:rsid w:val="465E3F0D"/>
    <w:rsid w:val="466A16E6"/>
    <w:rsid w:val="46893F2B"/>
    <w:rsid w:val="46C4686E"/>
    <w:rsid w:val="46FF0F1B"/>
    <w:rsid w:val="477B778F"/>
    <w:rsid w:val="478203EC"/>
    <w:rsid w:val="47A448CB"/>
    <w:rsid w:val="47B025FA"/>
    <w:rsid w:val="4809698F"/>
    <w:rsid w:val="4811697D"/>
    <w:rsid w:val="487A3E25"/>
    <w:rsid w:val="488B5503"/>
    <w:rsid w:val="48937E21"/>
    <w:rsid w:val="48950F5D"/>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41A1F"/>
    <w:rsid w:val="4B236AAE"/>
    <w:rsid w:val="4B707271"/>
    <w:rsid w:val="4B9739F7"/>
    <w:rsid w:val="4BEE2503"/>
    <w:rsid w:val="4BFE4837"/>
    <w:rsid w:val="4C245A30"/>
    <w:rsid w:val="4CB6685F"/>
    <w:rsid w:val="4CC367FE"/>
    <w:rsid w:val="4D077F3C"/>
    <w:rsid w:val="4D123355"/>
    <w:rsid w:val="4D2A3B31"/>
    <w:rsid w:val="4D312C52"/>
    <w:rsid w:val="4D4D65B2"/>
    <w:rsid w:val="4D905305"/>
    <w:rsid w:val="4D964A72"/>
    <w:rsid w:val="4D9C1254"/>
    <w:rsid w:val="4E793892"/>
    <w:rsid w:val="4E800872"/>
    <w:rsid w:val="4EC569ED"/>
    <w:rsid w:val="4ED50EA1"/>
    <w:rsid w:val="4EEC050C"/>
    <w:rsid w:val="4F104EC3"/>
    <w:rsid w:val="4F47354A"/>
    <w:rsid w:val="4F6267D8"/>
    <w:rsid w:val="4F911C54"/>
    <w:rsid w:val="4FBA2947"/>
    <w:rsid w:val="4FE625E0"/>
    <w:rsid w:val="5021480F"/>
    <w:rsid w:val="5078700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B1892"/>
    <w:rsid w:val="52EA3A62"/>
    <w:rsid w:val="52F50BB8"/>
    <w:rsid w:val="530476B9"/>
    <w:rsid w:val="53097272"/>
    <w:rsid w:val="53544462"/>
    <w:rsid w:val="5397158E"/>
    <w:rsid w:val="53DF189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E4C56"/>
    <w:rsid w:val="56004989"/>
    <w:rsid w:val="56064695"/>
    <w:rsid w:val="566B6D1E"/>
    <w:rsid w:val="56D5161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5351F"/>
    <w:rsid w:val="58917D2F"/>
    <w:rsid w:val="5894085C"/>
    <w:rsid w:val="58AE4F0C"/>
    <w:rsid w:val="58B85899"/>
    <w:rsid w:val="58DF2CE9"/>
    <w:rsid w:val="58DF69A2"/>
    <w:rsid w:val="58E363A9"/>
    <w:rsid w:val="595E1678"/>
    <w:rsid w:val="596D5BD4"/>
    <w:rsid w:val="597E3DD8"/>
    <w:rsid w:val="59F80043"/>
    <w:rsid w:val="5A09252F"/>
    <w:rsid w:val="5A0B2778"/>
    <w:rsid w:val="5A2A7C7B"/>
    <w:rsid w:val="5A3E2560"/>
    <w:rsid w:val="5A5D3B6E"/>
    <w:rsid w:val="5A6229A3"/>
    <w:rsid w:val="5A637A76"/>
    <w:rsid w:val="5A6D33BA"/>
    <w:rsid w:val="5A792B1F"/>
    <w:rsid w:val="5A874767"/>
    <w:rsid w:val="5AA85BE2"/>
    <w:rsid w:val="5AAD6F28"/>
    <w:rsid w:val="5AC63C20"/>
    <w:rsid w:val="5AD63A24"/>
    <w:rsid w:val="5B2E1A1D"/>
    <w:rsid w:val="5B843A1C"/>
    <w:rsid w:val="5B873E3F"/>
    <w:rsid w:val="5C02690E"/>
    <w:rsid w:val="5C196DA7"/>
    <w:rsid w:val="5C2A048C"/>
    <w:rsid w:val="5C676AE7"/>
    <w:rsid w:val="5C80234E"/>
    <w:rsid w:val="5C8A680C"/>
    <w:rsid w:val="5D0C4701"/>
    <w:rsid w:val="5D0F0395"/>
    <w:rsid w:val="5D221076"/>
    <w:rsid w:val="5D397964"/>
    <w:rsid w:val="5D5A391C"/>
    <w:rsid w:val="5D5F10C0"/>
    <w:rsid w:val="5D891B7B"/>
    <w:rsid w:val="5D9562FF"/>
    <w:rsid w:val="5DAD38EE"/>
    <w:rsid w:val="5DEE3E07"/>
    <w:rsid w:val="5E006862"/>
    <w:rsid w:val="5E0207B9"/>
    <w:rsid w:val="5E1834A1"/>
    <w:rsid w:val="5E261785"/>
    <w:rsid w:val="5E4A7017"/>
    <w:rsid w:val="5E552BBA"/>
    <w:rsid w:val="5E611C10"/>
    <w:rsid w:val="5E7A0F3F"/>
    <w:rsid w:val="5E9F2532"/>
    <w:rsid w:val="5EFC7377"/>
    <w:rsid w:val="5F06174D"/>
    <w:rsid w:val="5F3A3602"/>
    <w:rsid w:val="5F45733B"/>
    <w:rsid w:val="5F6277C6"/>
    <w:rsid w:val="5F6D0B1D"/>
    <w:rsid w:val="5F8D0B82"/>
    <w:rsid w:val="5FCC5339"/>
    <w:rsid w:val="5FE34A5B"/>
    <w:rsid w:val="5FFE1E36"/>
    <w:rsid w:val="60232584"/>
    <w:rsid w:val="60294E0E"/>
    <w:rsid w:val="607330CE"/>
    <w:rsid w:val="60825176"/>
    <w:rsid w:val="609F2AC4"/>
    <w:rsid w:val="60BB7186"/>
    <w:rsid w:val="60FA2EE8"/>
    <w:rsid w:val="61054A27"/>
    <w:rsid w:val="610A52BC"/>
    <w:rsid w:val="611D2366"/>
    <w:rsid w:val="61421856"/>
    <w:rsid w:val="615227C4"/>
    <w:rsid w:val="61654E3F"/>
    <w:rsid w:val="6182292A"/>
    <w:rsid w:val="619F7F92"/>
    <w:rsid w:val="61F94C26"/>
    <w:rsid w:val="62000E56"/>
    <w:rsid w:val="624F3E49"/>
    <w:rsid w:val="62632286"/>
    <w:rsid w:val="62755D2D"/>
    <w:rsid w:val="62885958"/>
    <w:rsid w:val="62F40B65"/>
    <w:rsid w:val="62FC2CFE"/>
    <w:rsid w:val="63024505"/>
    <w:rsid w:val="63132A72"/>
    <w:rsid w:val="635600A5"/>
    <w:rsid w:val="63562D43"/>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B14FD"/>
    <w:rsid w:val="66195831"/>
    <w:rsid w:val="662E75B1"/>
    <w:rsid w:val="66342C2E"/>
    <w:rsid w:val="663E784C"/>
    <w:rsid w:val="664514BA"/>
    <w:rsid w:val="668B6A45"/>
    <w:rsid w:val="672F3F24"/>
    <w:rsid w:val="673E055F"/>
    <w:rsid w:val="67551CE3"/>
    <w:rsid w:val="67A22552"/>
    <w:rsid w:val="67B22DCC"/>
    <w:rsid w:val="67BE71AA"/>
    <w:rsid w:val="67D90273"/>
    <w:rsid w:val="67DE5875"/>
    <w:rsid w:val="67E4480E"/>
    <w:rsid w:val="67E55852"/>
    <w:rsid w:val="67EB1AB4"/>
    <w:rsid w:val="67FA1285"/>
    <w:rsid w:val="68551F4F"/>
    <w:rsid w:val="687C10C9"/>
    <w:rsid w:val="68840C16"/>
    <w:rsid w:val="68876EFB"/>
    <w:rsid w:val="68884654"/>
    <w:rsid w:val="689F444F"/>
    <w:rsid w:val="68B96DBB"/>
    <w:rsid w:val="68CA2805"/>
    <w:rsid w:val="68E937A3"/>
    <w:rsid w:val="690B6DD9"/>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24763"/>
    <w:rsid w:val="6C0A0660"/>
    <w:rsid w:val="6C196F71"/>
    <w:rsid w:val="6C226FCB"/>
    <w:rsid w:val="6C31226F"/>
    <w:rsid w:val="6C552F0B"/>
    <w:rsid w:val="6C8C67B7"/>
    <w:rsid w:val="6C9D744C"/>
    <w:rsid w:val="6D167928"/>
    <w:rsid w:val="6D26299B"/>
    <w:rsid w:val="6D4772EC"/>
    <w:rsid w:val="6D9078AF"/>
    <w:rsid w:val="6DAA3FEF"/>
    <w:rsid w:val="6DB3713F"/>
    <w:rsid w:val="6DC0172B"/>
    <w:rsid w:val="6DCB690C"/>
    <w:rsid w:val="6DD41A5B"/>
    <w:rsid w:val="6DF37EE6"/>
    <w:rsid w:val="6DF43C2E"/>
    <w:rsid w:val="6DF51CA3"/>
    <w:rsid w:val="6E1F5E9D"/>
    <w:rsid w:val="6E8335BD"/>
    <w:rsid w:val="6E8E12EF"/>
    <w:rsid w:val="6E972936"/>
    <w:rsid w:val="6EBB6AE7"/>
    <w:rsid w:val="6ED446C5"/>
    <w:rsid w:val="6EFC02C4"/>
    <w:rsid w:val="6F2A7D94"/>
    <w:rsid w:val="6F8331F1"/>
    <w:rsid w:val="6F845752"/>
    <w:rsid w:val="6FAE1A09"/>
    <w:rsid w:val="6FD75BF8"/>
    <w:rsid w:val="707723D0"/>
    <w:rsid w:val="70F5661B"/>
    <w:rsid w:val="71360107"/>
    <w:rsid w:val="713B688E"/>
    <w:rsid w:val="71927F74"/>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E7348C"/>
    <w:rsid w:val="75067759"/>
    <w:rsid w:val="752D7687"/>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07D38"/>
    <w:rsid w:val="7B7468F8"/>
    <w:rsid w:val="7BEE0103"/>
    <w:rsid w:val="7C0A0FE4"/>
    <w:rsid w:val="7C254906"/>
    <w:rsid w:val="7C305B52"/>
    <w:rsid w:val="7C590818"/>
    <w:rsid w:val="7C7C10F6"/>
    <w:rsid w:val="7C853BEA"/>
    <w:rsid w:val="7C881368"/>
    <w:rsid w:val="7CE27788"/>
    <w:rsid w:val="7D0C32F1"/>
    <w:rsid w:val="7D0F408D"/>
    <w:rsid w:val="7D345138"/>
    <w:rsid w:val="7D36768F"/>
    <w:rsid w:val="7D491C6C"/>
    <w:rsid w:val="7D5429C0"/>
    <w:rsid w:val="7D6E6D43"/>
    <w:rsid w:val="7DB57A34"/>
    <w:rsid w:val="7DD63894"/>
    <w:rsid w:val="7DE60973"/>
    <w:rsid w:val="7DEF0916"/>
    <w:rsid w:val="7E1E5218"/>
    <w:rsid w:val="7E9A4E1F"/>
    <w:rsid w:val="7EA7723A"/>
    <w:rsid w:val="7EF56FBB"/>
    <w:rsid w:val="7F0768EB"/>
    <w:rsid w:val="7F143BEC"/>
    <w:rsid w:val="7F715AF2"/>
    <w:rsid w:val="7F886E69"/>
    <w:rsid w:val="7FEFCC2F"/>
    <w:rsid w:val="BB7FA927"/>
    <w:rsid w:val="CB727D66"/>
    <w:rsid w:val="F5FFD31F"/>
    <w:rsid w:val="FFFF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表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96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首行缩进 21"/>
    <w:basedOn w:val="24"/>
    <w:semiHidden/>
    <w:qFormat/>
    <w:uiPriority w:val="0"/>
    <w:pPr>
      <w:adjustRightInd/>
      <w:spacing w:before="100" w:beforeAutospacing="1" w:after="120" w:line="240" w:lineRule="auto"/>
      <w:ind w:left="420" w:leftChars="200" w:firstLine="420"/>
    </w:pPr>
    <w:rPr>
      <w:rFonts w:ascii="Times New Roman" w:hAnsi="Times New Roman"/>
      <w:sz w:val="21"/>
      <w:szCs w:val="21"/>
    </w:rPr>
  </w:style>
  <w:style w:type="paragraph" w:customStyle="1" w:styleId="966">
    <w:name w:val="正文（首行空2格）"/>
    <w:basedOn w:val="1"/>
    <w:qFormat/>
    <w:uiPriority w:val="0"/>
    <w:pPr>
      <w:widowControl/>
      <w:adjustRightInd/>
      <w:spacing w:line="360" w:lineRule="auto"/>
      <w:ind w:firstLine="480" w:firstLineChars="200"/>
      <w:jc w:val="left"/>
    </w:pPr>
    <w:rPr>
      <w:rFonts w:ascii="宋体" w:hAnsi="宋体" w:cs="宋体"/>
      <w:kern w:val="0"/>
      <w:sz w:val="24"/>
    </w:rPr>
  </w:style>
  <w:style w:type="paragraph" w:customStyle="1" w:styleId="967">
    <w:name w:val="列表段落2"/>
    <w:basedOn w:val="1"/>
    <w:qFormat/>
    <w:uiPriority w:val="0"/>
    <w:pPr>
      <w:widowControl/>
      <w:adjustRightInd/>
      <w:spacing w:line="360" w:lineRule="auto"/>
      <w:ind w:firstLine="420" w:firstLineChars="200"/>
      <w:jc w:val="left"/>
    </w:pPr>
    <w:rPr>
      <w:rFonts w:ascii="宋体" w:hAnsi="宋体" w:cs="宋体"/>
      <w:kern w:val="0"/>
      <w:sz w:val="24"/>
    </w:rPr>
  </w:style>
  <w:style w:type="paragraph" w:styleId="968">
    <w:name w:val="List Paragraph"/>
    <w:basedOn w:val="1"/>
    <w:qFormat/>
    <w:uiPriority w:val="99"/>
    <w:pPr>
      <w:ind w:firstLine="420" w:firstLineChars="200"/>
    </w:pPr>
  </w:style>
  <w:style w:type="paragraph" w:customStyle="1" w:styleId="969">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图片标题"/>
    <w:basedOn w:val="23"/>
    <w:qFormat/>
    <w:uiPriority w:val="0"/>
    <w:pPr>
      <w:spacing w:line="240" w:lineRule="auto"/>
      <w:jc w:val="center"/>
    </w:pPr>
    <w:rPr>
      <w:rFonts w:hAnsi="宋体" w:cs="宋体"/>
      <w:sz w:val="28"/>
      <w:szCs w:val="32"/>
    </w:rPr>
  </w:style>
  <w:style w:type="character" w:customStyle="1" w:styleId="972">
    <w:name w:val="书籍标题1"/>
    <w:qFormat/>
    <w:locked/>
    <w:uiPriority w:val="33"/>
    <w:rPr>
      <w:b/>
      <w:bCs/>
      <w:smallCaps/>
      <w:spacing w:val="5"/>
    </w:rPr>
  </w:style>
  <w:style w:type="paragraph" w:customStyle="1" w:styleId="973">
    <w:name w:val="SCB-正文小四"/>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9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23270</Words>
  <Characters>24694</Characters>
  <Lines>300</Lines>
  <Paragraphs>84</Paragraphs>
  <TotalTime>10</TotalTime>
  <ScaleCrop>false</ScaleCrop>
  <LinksUpToDate>false</LinksUpToDate>
  <CharactersWithSpaces>24889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2023-04-21T01:27:00Z</dcterms:created>
  <dc:creator>lei</dc:creator>
  <cp:lastModifiedBy>黑</cp:lastModifiedBy>
  <cp:lastPrinted>2021-12-27T19:06:00Z</cp:lastPrinted>
  <dcterms:modified xsi:type="dcterms:W3CDTF">2024-11-05T02:51:51Z</dcterms:modified>
  <dc:title>“亚运无线卫士”系统项目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00393E1F99564EE28EC6C5547BD47F80_13</vt:lpwstr>
  </property>
</Properties>
</file>