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56AAC" w14:textId="77777777" w:rsidR="00AB6AE9" w:rsidRDefault="00AB6AE9">
      <w:pPr>
        <w:rPr>
          <w:rFonts w:cs="Calibri"/>
          <w:b/>
          <w:szCs w:val="21"/>
        </w:rPr>
      </w:pPr>
    </w:p>
    <w:p w14:paraId="1A3A1FC7" w14:textId="77777777" w:rsidR="00AB6AE9" w:rsidRDefault="00AB6AE9">
      <w:pPr>
        <w:rPr>
          <w:rFonts w:cs="Calibri"/>
          <w:b/>
          <w:szCs w:val="21"/>
        </w:rPr>
      </w:pPr>
    </w:p>
    <w:p w14:paraId="42E1E039" w14:textId="77777777" w:rsidR="00AB6AE9" w:rsidRDefault="00AB6AE9">
      <w:pPr>
        <w:rPr>
          <w:rFonts w:cs="Calibri"/>
          <w:b/>
          <w:szCs w:val="21"/>
        </w:rPr>
      </w:pPr>
    </w:p>
    <w:p w14:paraId="6E63B6C2" w14:textId="77777777" w:rsidR="00AB6AE9" w:rsidRDefault="00AB6AE9">
      <w:pPr>
        <w:rPr>
          <w:rFonts w:cs="Calibri"/>
          <w:b/>
          <w:szCs w:val="21"/>
        </w:rPr>
      </w:pPr>
    </w:p>
    <w:p w14:paraId="02671855" w14:textId="77777777" w:rsidR="00AB6AE9" w:rsidRDefault="00000000">
      <w:pPr>
        <w:jc w:val="center"/>
        <w:rPr>
          <w:rFonts w:cs="Calibri"/>
          <w:b/>
          <w:color w:val="000000"/>
          <w:sz w:val="36"/>
          <w:szCs w:val="36"/>
        </w:rPr>
      </w:pPr>
      <w:r>
        <w:rPr>
          <w:rFonts w:cs="Calibri"/>
          <w:b/>
          <w:color w:val="000000"/>
          <w:sz w:val="36"/>
          <w:szCs w:val="36"/>
        </w:rPr>
        <w:t>浙江经济职业技术学院政府采购</w:t>
      </w:r>
    </w:p>
    <w:p w14:paraId="481D1F10" w14:textId="77777777" w:rsidR="00AB6AE9" w:rsidRDefault="00000000">
      <w:pPr>
        <w:jc w:val="center"/>
        <w:rPr>
          <w:rFonts w:cs="Calibri"/>
          <w:b/>
          <w:color w:val="000000"/>
          <w:sz w:val="36"/>
          <w:szCs w:val="36"/>
        </w:rPr>
      </w:pPr>
      <w:r>
        <w:rPr>
          <w:rFonts w:cs="Calibri" w:hint="eastAsia"/>
          <w:b/>
          <w:color w:val="000000"/>
          <w:sz w:val="36"/>
          <w:szCs w:val="36"/>
        </w:rPr>
        <w:t>2024</w:t>
      </w:r>
      <w:r>
        <w:rPr>
          <w:rFonts w:cs="Calibri" w:hint="eastAsia"/>
          <w:b/>
          <w:color w:val="000000"/>
          <w:sz w:val="36"/>
          <w:szCs w:val="36"/>
        </w:rPr>
        <w:t>暑期实训基建配套项目</w:t>
      </w:r>
    </w:p>
    <w:p w14:paraId="203D8CC5" w14:textId="77777777" w:rsidR="00AB6AE9" w:rsidRDefault="00AB6AE9">
      <w:pPr>
        <w:rPr>
          <w:rFonts w:cs="Calibri"/>
          <w:b/>
          <w:szCs w:val="21"/>
          <w:u w:val="single"/>
        </w:rPr>
      </w:pPr>
    </w:p>
    <w:p w14:paraId="744E37E2" w14:textId="77777777" w:rsidR="00AB6AE9" w:rsidRDefault="00AB6AE9">
      <w:pPr>
        <w:rPr>
          <w:rFonts w:cs="Calibri"/>
          <w:b/>
          <w:szCs w:val="21"/>
          <w:u w:val="single"/>
        </w:rPr>
      </w:pPr>
    </w:p>
    <w:p w14:paraId="77C2BC87" w14:textId="77777777" w:rsidR="00AB6AE9" w:rsidRDefault="00AB6AE9">
      <w:pPr>
        <w:rPr>
          <w:rFonts w:cs="Calibri"/>
          <w:b/>
          <w:szCs w:val="21"/>
          <w:u w:val="single"/>
        </w:rPr>
      </w:pPr>
    </w:p>
    <w:p w14:paraId="04C788BF" w14:textId="77777777" w:rsidR="00AB6AE9" w:rsidRDefault="00000000">
      <w:pPr>
        <w:jc w:val="center"/>
        <w:rPr>
          <w:rFonts w:cs="Calibri"/>
          <w:b/>
          <w:sz w:val="100"/>
          <w:szCs w:val="100"/>
        </w:rPr>
      </w:pPr>
      <w:r>
        <w:rPr>
          <w:rFonts w:cs="Calibri"/>
          <w:b/>
          <w:sz w:val="100"/>
          <w:szCs w:val="100"/>
        </w:rPr>
        <w:t>采购文件</w:t>
      </w:r>
    </w:p>
    <w:p w14:paraId="75D5CB0B" w14:textId="77777777" w:rsidR="00AB6AE9" w:rsidRDefault="00AB6AE9">
      <w:pPr>
        <w:rPr>
          <w:rFonts w:cs="Calibri"/>
          <w:b/>
          <w:szCs w:val="21"/>
        </w:rPr>
      </w:pPr>
    </w:p>
    <w:p w14:paraId="25DB6606" w14:textId="77777777" w:rsidR="00AB6AE9" w:rsidRDefault="00000000">
      <w:pPr>
        <w:jc w:val="center"/>
        <w:rPr>
          <w:rFonts w:cs="Calibri"/>
          <w:b/>
          <w:sz w:val="36"/>
        </w:rPr>
      </w:pPr>
      <w:r>
        <w:rPr>
          <w:rFonts w:cs="Calibri"/>
          <w:b/>
          <w:noProof/>
          <w:sz w:val="36"/>
        </w:rPr>
        <w:drawing>
          <wp:inline distT="0" distB="0" distL="114300" distR="114300" wp14:anchorId="3B8553D7" wp14:editId="04EE2FCF">
            <wp:extent cx="1892935" cy="1471930"/>
            <wp:effectExtent l="0" t="0" r="12065" b="1270"/>
            <wp:docPr id="1" name="图片 1" descr="C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TLOGO"/>
                    <pic:cNvPicPr>
                      <a:picLocks noChangeAspect="1"/>
                    </pic:cNvPicPr>
                  </pic:nvPicPr>
                  <pic:blipFill>
                    <a:blip r:embed="rId8"/>
                    <a:stretch>
                      <a:fillRect/>
                    </a:stretch>
                  </pic:blipFill>
                  <pic:spPr>
                    <a:xfrm>
                      <a:off x="0" y="0"/>
                      <a:ext cx="1892935" cy="1471930"/>
                    </a:xfrm>
                    <a:prstGeom prst="rect">
                      <a:avLst/>
                    </a:prstGeom>
                    <a:noFill/>
                    <a:ln>
                      <a:noFill/>
                    </a:ln>
                  </pic:spPr>
                </pic:pic>
              </a:graphicData>
            </a:graphic>
          </wp:inline>
        </w:drawing>
      </w:r>
    </w:p>
    <w:p w14:paraId="6CE5C5ED" w14:textId="77777777" w:rsidR="00AB6AE9" w:rsidRDefault="00AB6AE9">
      <w:pPr>
        <w:rPr>
          <w:rFonts w:cs="Calibri"/>
          <w:b/>
          <w:szCs w:val="21"/>
        </w:rPr>
      </w:pPr>
    </w:p>
    <w:p w14:paraId="45E6F575" w14:textId="77777777" w:rsidR="00AB6AE9" w:rsidRDefault="00AB6AE9">
      <w:pPr>
        <w:rPr>
          <w:rFonts w:cs="Calibri"/>
          <w:b/>
          <w:szCs w:val="21"/>
        </w:rPr>
      </w:pPr>
    </w:p>
    <w:p w14:paraId="486353C2" w14:textId="77777777" w:rsidR="00AB6AE9" w:rsidRDefault="00000000">
      <w:pPr>
        <w:ind w:firstLineChars="496" w:firstLine="1494"/>
        <w:rPr>
          <w:rFonts w:cs="Calibri"/>
          <w:b/>
          <w:sz w:val="30"/>
          <w:szCs w:val="30"/>
        </w:rPr>
      </w:pPr>
      <w:r>
        <w:rPr>
          <w:rFonts w:cs="Calibri"/>
          <w:b/>
          <w:sz w:val="30"/>
          <w:szCs w:val="30"/>
        </w:rPr>
        <w:t>采购方式：竞争性磋商</w:t>
      </w:r>
    </w:p>
    <w:p w14:paraId="2591138B" w14:textId="00D1F50C" w:rsidR="00AB6AE9" w:rsidRDefault="00000000">
      <w:pPr>
        <w:ind w:firstLineChars="496" w:firstLine="1494"/>
        <w:rPr>
          <w:rFonts w:cs="Calibri"/>
          <w:b/>
          <w:sz w:val="30"/>
          <w:szCs w:val="30"/>
        </w:rPr>
      </w:pPr>
      <w:r>
        <w:rPr>
          <w:rFonts w:cs="Calibri"/>
          <w:b/>
          <w:sz w:val="30"/>
          <w:szCs w:val="30"/>
        </w:rPr>
        <w:t>项目编号：</w:t>
      </w:r>
      <w:r w:rsidR="008500B7">
        <w:rPr>
          <w:rFonts w:cs="Calibri" w:hint="eastAsia"/>
          <w:b/>
          <w:sz w:val="30"/>
          <w:szCs w:val="30"/>
        </w:rPr>
        <w:t>CTZB-2024060260</w:t>
      </w:r>
    </w:p>
    <w:p w14:paraId="49A77BB6" w14:textId="77777777" w:rsidR="00AB6AE9" w:rsidRDefault="00AB6AE9">
      <w:pPr>
        <w:ind w:firstLineChars="496" w:firstLine="1046"/>
        <w:rPr>
          <w:rFonts w:cs="Calibri"/>
          <w:b/>
          <w:szCs w:val="21"/>
        </w:rPr>
      </w:pPr>
    </w:p>
    <w:p w14:paraId="3941C225" w14:textId="77777777" w:rsidR="00AB6AE9" w:rsidRDefault="00AB6AE9">
      <w:pPr>
        <w:rPr>
          <w:rFonts w:cs="Calibri"/>
          <w:b/>
          <w:szCs w:val="21"/>
        </w:rPr>
      </w:pPr>
    </w:p>
    <w:p w14:paraId="2AC1D4CB" w14:textId="77777777" w:rsidR="00AB6AE9" w:rsidRDefault="00AB6AE9">
      <w:pPr>
        <w:rPr>
          <w:rFonts w:cs="Calibri"/>
          <w:b/>
          <w:szCs w:val="21"/>
        </w:rPr>
      </w:pPr>
    </w:p>
    <w:p w14:paraId="690D30EE" w14:textId="77777777" w:rsidR="00AB6AE9" w:rsidRDefault="00000000">
      <w:pPr>
        <w:ind w:firstLineChars="450" w:firstLine="1446"/>
        <w:rPr>
          <w:rFonts w:cs="Calibri"/>
          <w:b/>
          <w:sz w:val="32"/>
          <w:szCs w:val="32"/>
        </w:rPr>
      </w:pPr>
      <w:r>
        <w:rPr>
          <w:rFonts w:cs="Calibri"/>
          <w:b/>
          <w:sz w:val="32"/>
          <w:szCs w:val="32"/>
        </w:rPr>
        <w:t>采购人：</w:t>
      </w:r>
      <w:r>
        <w:rPr>
          <w:rFonts w:cs="Calibri"/>
          <w:b/>
          <w:color w:val="000000"/>
          <w:sz w:val="32"/>
          <w:szCs w:val="32"/>
          <w:u w:val="single"/>
        </w:rPr>
        <w:t>浙江经济职业技术学院</w:t>
      </w:r>
      <w:r>
        <w:rPr>
          <w:rFonts w:cs="Calibri"/>
          <w:b/>
          <w:sz w:val="32"/>
          <w:szCs w:val="32"/>
        </w:rPr>
        <w:t>（盖章）</w:t>
      </w:r>
    </w:p>
    <w:p w14:paraId="3A1B1BB7" w14:textId="77777777" w:rsidR="00AB6AE9" w:rsidRDefault="00000000">
      <w:pPr>
        <w:ind w:firstLineChars="450" w:firstLine="1446"/>
        <w:rPr>
          <w:rFonts w:cs="Calibri"/>
          <w:b/>
          <w:sz w:val="32"/>
          <w:szCs w:val="32"/>
        </w:rPr>
      </w:pPr>
      <w:r>
        <w:rPr>
          <w:rFonts w:cs="Calibri"/>
          <w:b/>
          <w:sz w:val="32"/>
          <w:szCs w:val="32"/>
        </w:rPr>
        <w:t>采购代理机构：</w:t>
      </w:r>
      <w:r>
        <w:rPr>
          <w:rFonts w:cs="Calibri"/>
          <w:b/>
          <w:sz w:val="32"/>
          <w:szCs w:val="32"/>
          <w:u w:val="single"/>
        </w:rPr>
        <w:t>浙江省成套招标代理有限公司</w:t>
      </w:r>
      <w:r>
        <w:rPr>
          <w:rFonts w:cs="Calibri"/>
          <w:b/>
          <w:sz w:val="32"/>
          <w:szCs w:val="32"/>
        </w:rPr>
        <w:t>（盖章）</w:t>
      </w:r>
    </w:p>
    <w:p w14:paraId="3D02FB9F" w14:textId="77777777" w:rsidR="00AB6AE9" w:rsidRDefault="00AB6AE9">
      <w:pPr>
        <w:jc w:val="center"/>
        <w:rPr>
          <w:rFonts w:cs="Calibri"/>
          <w:b/>
          <w:sz w:val="30"/>
          <w:szCs w:val="30"/>
        </w:rPr>
      </w:pPr>
    </w:p>
    <w:p w14:paraId="367BC8D2" w14:textId="77777777" w:rsidR="00AB6AE9" w:rsidRDefault="00000000">
      <w:pPr>
        <w:jc w:val="center"/>
        <w:rPr>
          <w:rFonts w:cs="Calibri"/>
          <w:b/>
          <w:sz w:val="32"/>
          <w:szCs w:val="32"/>
        </w:rPr>
      </w:pPr>
      <w:r>
        <w:rPr>
          <w:rFonts w:cs="Calibri"/>
          <w:b/>
          <w:sz w:val="30"/>
          <w:szCs w:val="30"/>
        </w:rPr>
        <w:t>二〇二</w:t>
      </w:r>
      <w:r>
        <w:rPr>
          <w:rFonts w:cs="Calibri" w:hint="eastAsia"/>
          <w:b/>
          <w:sz w:val="30"/>
          <w:szCs w:val="30"/>
        </w:rPr>
        <w:t>四</w:t>
      </w:r>
      <w:r>
        <w:rPr>
          <w:rFonts w:cs="Calibri"/>
          <w:b/>
          <w:sz w:val="30"/>
          <w:szCs w:val="30"/>
        </w:rPr>
        <w:t>年</w:t>
      </w:r>
      <w:r>
        <w:rPr>
          <w:rFonts w:cs="Calibri" w:hint="eastAsia"/>
          <w:b/>
          <w:sz w:val="30"/>
          <w:szCs w:val="30"/>
        </w:rPr>
        <w:t>六</w:t>
      </w:r>
      <w:r>
        <w:rPr>
          <w:rFonts w:cs="Calibri"/>
          <w:b/>
          <w:sz w:val="30"/>
          <w:szCs w:val="30"/>
        </w:rPr>
        <w:t>月</w:t>
      </w:r>
    </w:p>
    <w:p w14:paraId="45D3F3C2" w14:textId="77777777" w:rsidR="00AB6AE9" w:rsidRDefault="00000000">
      <w:pPr>
        <w:pStyle w:val="1"/>
        <w:spacing w:before="120"/>
        <w:rPr>
          <w:rFonts w:cs="Calibri"/>
        </w:rPr>
      </w:pPr>
      <w:r>
        <w:rPr>
          <w:rFonts w:cs="Calibri"/>
          <w:sz w:val="32"/>
        </w:rPr>
        <w:br w:type="page"/>
      </w:r>
      <w:bookmarkStart w:id="0" w:name="_Toc169518750"/>
      <w:r>
        <w:rPr>
          <w:rFonts w:cs="Calibri"/>
        </w:rPr>
        <w:lastRenderedPageBreak/>
        <w:t>目录</w:t>
      </w:r>
      <w:bookmarkEnd w:id="0"/>
    </w:p>
    <w:p w14:paraId="1799E2CA" w14:textId="519D6FD8" w:rsidR="00996EE1" w:rsidRDefault="00000000">
      <w:pPr>
        <w:pStyle w:val="TOC1"/>
        <w:rPr>
          <w:rFonts w:asciiTheme="minorHAnsi" w:eastAsiaTheme="minorEastAsia" w:hAnsiTheme="minorHAnsi" w:cstheme="minorBidi"/>
          <w:b w:val="0"/>
          <w:bCs w:val="0"/>
          <w:caps w:val="0"/>
          <w:noProof/>
          <w:szCs w:val="22"/>
          <w14:ligatures w14:val="standardContextual"/>
        </w:rPr>
      </w:pPr>
      <w:r>
        <w:rPr>
          <w:rFonts w:cs="Calibri"/>
          <w:bCs w:val="0"/>
          <w:caps w:val="0"/>
          <w:kern w:val="0"/>
          <w:szCs w:val="21"/>
        </w:rPr>
        <w:fldChar w:fldCharType="begin"/>
      </w:r>
      <w:r>
        <w:rPr>
          <w:rFonts w:cs="Calibri"/>
          <w:bCs w:val="0"/>
          <w:caps w:val="0"/>
          <w:kern w:val="0"/>
          <w:szCs w:val="21"/>
        </w:rPr>
        <w:instrText xml:space="preserve"> TOC \o "1-1" \h \z </w:instrText>
      </w:r>
      <w:r>
        <w:rPr>
          <w:rFonts w:cs="Calibri"/>
          <w:bCs w:val="0"/>
          <w:caps w:val="0"/>
          <w:kern w:val="0"/>
          <w:szCs w:val="21"/>
        </w:rPr>
        <w:fldChar w:fldCharType="separate"/>
      </w:r>
      <w:hyperlink w:anchor="_Toc169518750" w:history="1">
        <w:r w:rsidR="00996EE1" w:rsidRPr="00956D88">
          <w:rPr>
            <w:rStyle w:val="afff"/>
            <w:rFonts w:cs="Calibri"/>
            <w:noProof/>
          </w:rPr>
          <w:t>目录</w:t>
        </w:r>
        <w:r w:rsidR="00996EE1">
          <w:rPr>
            <w:noProof/>
            <w:webHidden/>
          </w:rPr>
          <w:tab/>
        </w:r>
        <w:r w:rsidR="00996EE1">
          <w:rPr>
            <w:noProof/>
            <w:webHidden/>
          </w:rPr>
          <w:fldChar w:fldCharType="begin"/>
        </w:r>
        <w:r w:rsidR="00996EE1">
          <w:rPr>
            <w:noProof/>
            <w:webHidden/>
          </w:rPr>
          <w:instrText xml:space="preserve"> PAGEREF _Toc169518750 \h </w:instrText>
        </w:r>
        <w:r w:rsidR="00996EE1">
          <w:rPr>
            <w:noProof/>
            <w:webHidden/>
          </w:rPr>
        </w:r>
        <w:r w:rsidR="00996EE1">
          <w:rPr>
            <w:noProof/>
            <w:webHidden/>
          </w:rPr>
          <w:fldChar w:fldCharType="separate"/>
        </w:r>
        <w:r w:rsidR="00996EE1">
          <w:rPr>
            <w:noProof/>
            <w:webHidden/>
          </w:rPr>
          <w:t>2</w:t>
        </w:r>
        <w:r w:rsidR="00996EE1">
          <w:rPr>
            <w:noProof/>
            <w:webHidden/>
          </w:rPr>
          <w:fldChar w:fldCharType="end"/>
        </w:r>
      </w:hyperlink>
    </w:p>
    <w:p w14:paraId="059E2897" w14:textId="79717D66"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1" w:history="1">
        <w:r w:rsidRPr="00956D88">
          <w:rPr>
            <w:rStyle w:val="afff"/>
            <w:rFonts w:cs="Calibri"/>
            <w:noProof/>
          </w:rPr>
          <w:t>第一章</w:t>
        </w:r>
        <w:r w:rsidRPr="00956D88">
          <w:rPr>
            <w:rStyle w:val="afff"/>
            <w:rFonts w:cs="Calibri"/>
            <w:noProof/>
          </w:rPr>
          <w:t xml:space="preserve">  </w:t>
        </w:r>
        <w:r w:rsidRPr="00956D88">
          <w:rPr>
            <w:rStyle w:val="afff"/>
            <w:rFonts w:cs="Calibri"/>
            <w:noProof/>
          </w:rPr>
          <w:t>竞争性磋商采购公告</w:t>
        </w:r>
        <w:r>
          <w:rPr>
            <w:noProof/>
            <w:webHidden/>
          </w:rPr>
          <w:tab/>
        </w:r>
        <w:r>
          <w:rPr>
            <w:noProof/>
            <w:webHidden/>
          </w:rPr>
          <w:fldChar w:fldCharType="begin"/>
        </w:r>
        <w:r>
          <w:rPr>
            <w:noProof/>
            <w:webHidden/>
          </w:rPr>
          <w:instrText xml:space="preserve"> PAGEREF _Toc169518751 \h </w:instrText>
        </w:r>
        <w:r>
          <w:rPr>
            <w:noProof/>
            <w:webHidden/>
          </w:rPr>
        </w:r>
        <w:r>
          <w:rPr>
            <w:noProof/>
            <w:webHidden/>
          </w:rPr>
          <w:fldChar w:fldCharType="separate"/>
        </w:r>
        <w:r>
          <w:rPr>
            <w:noProof/>
            <w:webHidden/>
          </w:rPr>
          <w:t>3</w:t>
        </w:r>
        <w:r>
          <w:rPr>
            <w:noProof/>
            <w:webHidden/>
          </w:rPr>
          <w:fldChar w:fldCharType="end"/>
        </w:r>
      </w:hyperlink>
    </w:p>
    <w:p w14:paraId="1F87EE17" w14:textId="2A9D4E26"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2" w:history="1">
        <w:r w:rsidRPr="00956D88">
          <w:rPr>
            <w:rStyle w:val="afff"/>
            <w:rFonts w:cs="Calibri"/>
            <w:noProof/>
          </w:rPr>
          <w:t>第二章</w:t>
        </w:r>
        <w:r w:rsidRPr="00956D88">
          <w:rPr>
            <w:rStyle w:val="afff"/>
            <w:rFonts w:cs="Calibri"/>
            <w:noProof/>
          </w:rPr>
          <w:t xml:space="preserve">  </w:t>
        </w:r>
        <w:r w:rsidRPr="00956D88">
          <w:rPr>
            <w:rStyle w:val="afff"/>
            <w:rFonts w:cs="Calibri"/>
            <w:noProof/>
          </w:rPr>
          <w:t>采购需求</w:t>
        </w:r>
        <w:r>
          <w:rPr>
            <w:noProof/>
            <w:webHidden/>
          </w:rPr>
          <w:tab/>
        </w:r>
        <w:r>
          <w:rPr>
            <w:noProof/>
            <w:webHidden/>
          </w:rPr>
          <w:fldChar w:fldCharType="begin"/>
        </w:r>
        <w:r>
          <w:rPr>
            <w:noProof/>
            <w:webHidden/>
          </w:rPr>
          <w:instrText xml:space="preserve"> PAGEREF _Toc169518752 \h </w:instrText>
        </w:r>
        <w:r>
          <w:rPr>
            <w:noProof/>
            <w:webHidden/>
          </w:rPr>
        </w:r>
        <w:r>
          <w:rPr>
            <w:noProof/>
            <w:webHidden/>
          </w:rPr>
          <w:fldChar w:fldCharType="separate"/>
        </w:r>
        <w:r>
          <w:rPr>
            <w:noProof/>
            <w:webHidden/>
          </w:rPr>
          <w:t>7</w:t>
        </w:r>
        <w:r>
          <w:rPr>
            <w:noProof/>
            <w:webHidden/>
          </w:rPr>
          <w:fldChar w:fldCharType="end"/>
        </w:r>
      </w:hyperlink>
    </w:p>
    <w:p w14:paraId="3CC5BBE7" w14:textId="35D8C2A4"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3" w:history="1">
        <w:r w:rsidRPr="00956D88">
          <w:rPr>
            <w:rStyle w:val="afff"/>
            <w:rFonts w:cs="Calibri"/>
            <w:noProof/>
          </w:rPr>
          <w:t>第三章</w:t>
        </w:r>
        <w:r w:rsidRPr="00956D88">
          <w:rPr>
            <w:rStyle w:val="afff"/>
            <w:rFonts w:cs="Calibri"/>
            <w:noProof/>
          </w:rPr>
          <w:t xml:space="preserve">  </w:t>
        </w:r>
        <w:r w:rsidRPr="00956D88">
          <w:rPr>
            <w:rStyle w:val="afff"/>
            <w:rFonts w:cs="Calibri"/>
            <w:noProof/>
          </w:rPr>
          <w:t>合同草案条款</w:t>
        </w:r>
        <w:r>
          <w:rPr>
            <w:noProof/>
            <w:webHidden/>
          </w:rPr>
          <w:tab/>
        </w:r>
        <w:r>
          <w:rPr>
            <w:noProof/>
            <w:webHidden/>
          </w:rPr>
          <w:fldChar w:fldCharType="begin"/>
        </w:r>
        <w:r>
          <w:rPr>
            <w:noProof/>
            <w:webHidden/>
          </w:rPr>
          <w:instrText xml:space="preserve"> PAGEREF _Toc169518753 \h </w:instrText>
        </w:r>
        <w:r>
          <w:rPr>
            <w:noProof/>
            <w:webHidden/>
          </w:rPr>
        </w:r>
        <w:r>
          <w:rPr>
            <w:noProof/>
            <w:webHidden/>
          </w:rPr>
          <w:fldChar w:fldCharType="separate"/>
        </w:r>
        <w:r>
          <w:rPr>
            <w:noProof/>
            <w:webHidden/>
          </w:rPr>
          <w:t>15</w:t>
        </w:r>
        <w:r>
          <w:rPr>
            <w:noProof/>
            <w:webHidden/>
          </w:rPr>
          <w:fldChar w:fldCharType="end"/>
        </w:r>
      </w:hyperlink>
    </w:p>
    <w:p w14:paraId="08C654B4" w14:textId="044F76D1"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4" w:history="1">
        <w:r w:rsidRPr="00956D88">
          <w:rPr>
            <w:rStyle w:val="afff"/>
            <w:rFonts w:cs="Calibri"/>
            <w:noProof/>
          </w:rPr>
          <w:t>第四章</w:t>
        </w:r>
        <w:r w:rsidRPr="00956D88">
          <w:rPr>
            <w:rStyle w:val="afff"/>
            <w:rFonts w:cs="Calibri"/>
            <w:noProof/>
          </w:rPr>
          <w:t xml:space="preserve">  </w:t>
        </w:r>
        <w:r w:rsidRPr="00956D88">
          <w:rPr>
            <w:rStyle w:val="afff"/>
            <w:rFonts w:cs="Calibri"/>
            <w:noProof/>
          </w:rPr>
          <w:t>磋商评审办法</w:t>
        </w:r>
        <w:r>
          <w:rPr>
            <w:noProof/>
            <w:webHidden/>
          </w:rPr>
          <w:tab/>
        </w:r>
        <w:r>
          <w:rPr>
            <w:noProof/>
            <w:webHidden/>
          </w:rPr>
          <w:fldChar w:fldCharType="begin"/>
        </w:r>
        <w:r>
          <w:rPr>
            <w:noProof/>
            <w:webHidden/>
          </w:rPr>
          <w:instrText xml:space="preserve"> PAGEREF _Toc169518754 \h </w:instrText>
        </w:r>
        <w:r>
          <w:rPr>
            <w:noProof/>
            <w:webHidden/>
          </w:rPr>
        </w:r>
        <w:r>
          <w:rPr>
            <w:noProof/>
            <w:webHidden/>
          </w:rPr>
          <w:fldChar w:fldCharType="separate"/>
        </w:r>
        <w:r>
          <w:rPr>
            <w:noProof/>
            <w:webHidden/>
          </w:rPr>
          <w:t>55</w:t>
        </w:r>
        <w:r>
          <w:rPr>
            <w:noProof/>
            <w:webHidden/>
          </w:rPr>
          <w:fldChar w:fldCharType="end"/>
        </w:r>
      </w:hyperlink>
    </w:p>
    <w:p w14:paraId="3BAC3151" w14:textId="1A3D7676"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5" w:history="1">
        <w:r w:rsidRPr="00956D88">
          <w:rPr>
            <w:rStyle w:val="afff"/>
            <w:rFonts w:cs="Calibri"/>
            <w:noProof/>
          </w:rPr>
          <w:t>第五章</w:t>
        </w:r>
        <w:r w:rsidRPr="00956D88">
          <w:rPr>
            <w:rStyle w:val="afff"/>
            <w:rFonts w:cs="Calibri"/>
            <w:noProof/>
          </w:rPr>
          <w:t xml:space="preserve">  </w:t>
        </w:r>
        <w:r w:rsidRPr="00956D88">
          <w:rPr>
            <w:rStyle w:val="afff"/>
            <w:rFonts w:cs="Calibri"/>
            <w:noProof/>
          </w:rPr>
          <w:t>磋商须知</w:t>
        </w:r>
        <w:r>
          <w:rPr>
            <w:noProof/>
            <w:webHidden/>
          </w:rPr>
          <w:tab/>
        </w:r>
        <w:r>
          <w:rPr>
            <w:noProof/>
            <w:webHidden/>
          </w:rPr>
          <w:fldChar w:fldCharType="begin"/>
        </w:r>
        <w:r>
          <w:rPr>
            <w:noProof/>
            <w:webHidden/>
          </w:rPr>
          <w:instrText xml:space="preserve"> PAGEREF _Toc169518755 \h </w:instrText>
        </w:r>
        <w:r>
          <w:rPr>
            <w:noProof/>
            <w:webHidden/>
          </w:rPr>
        </w:r>
        <w:r>
          <w:rPr>
            <w:noProof/>
            <w:webHidden/>
          </w:rPr>
          <w:fldChar w:fldCharType="separate"/>
        </w:r>
        <w:r>
          <w:rPr>
            <w:noProof/>
            <w:webHidden/>
          </w:rPr>
          <w:t>61</w:t>
        </w:r>
        <w:r>
          <w:rPr>
            <w:noProof/>
            <w:webHidden/>
          </w:rPr>
          <w:fldChar w:fldCharType="end"/>
        </w:r>
      </w:hyperlink>
    </w:p>
    <w:p w14:paraId="57ECC58B" w14:textId="2176C9F5"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6" w:history="1">
        <w:r w:rsidRPr="00956D88">
          <w:rPr>
            <w:rStyle w:val="afff"/>
            <w:rFonts w:cs="Calibri"/>
            <w:noProof/>
          </w:rPr>
          <w:t>第六章</w:t>
        </w:r>
        <w:r w:rsidRPr="00956D88">
          <w:rPr>
            <w:rStyle w:val="afff"/>
            <w:rFonts w:cs="Calibri"/>
            <w:noProof/>
          </w:rPr>
          <w:t xml:space="preserve">  </w:t>
        </w:r>
        <w:r w:rsidRPr="00956D88">
          <w:rPr>
            <w:rStyle w:val="afff"/>
            <w:rFonts w:cs="Calibri"/>
            <w:noProof/>
          </w:rPr>
          <w:t>磋商响应文件格式</w:t>
        </w:r>
        <w:r>
          <w:rPr>
            <w:noProof/>
            <w:webHidden/>
          </w:rPr>
          <w:tab/>
        </w:r>
        <w:r>
          <w:rPr>
            <w:noProof/>
            <w:webHidden/>
          </w:rPr>
          <w:fldChar w:fldCharType="begin"/>
        </w:r>
        <w:r>
          <w:rPr>
            <w:noProof/>
            <w:webHidden/>
          </w:rPr>
          <w:instrText xml:space="preserve"> PAGEREF _Toc169518756 \h </w:instrText>
        </w:r>
        <w:r>
          <w:rPr>
            <w:noProof/>
            <w:webHidden/>
          </w:rPr>
        </w:r>
        <w:r>
          <w:rPr>
            <w:noProof/>
            <w:webHidden/>
          </w:rPr>
          <w:fldChar w:fldCharType="separate"/>
        </w:r>
        <w:r>
          <w:rPr>
            <w:noProof/>
            <w:webHidden/>
          </w:rPr>
          <w:t>76</w:t>
        </w:r>
        <w:r>
          <w:rPr>
            <w:noProof/>
            <w:webHidden/>
          </w:rPr>
          <w:fldChar w:fldCharType="end"/>
        </w:r>
      </w:hyperlink>
    </w:p>
    <w:p w14:paraId="31634C86" w14:textId="545E8654"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7" w:history="1">
        <w:r w:rsidRPr="00956D88">
          <w:rPr>
            <w:rStyle w:val="afff"/>
            <w:rFonts w:cs="Calibri"/>
            <w:noProof/>
          </w:rPr>
          <w:t>第七章</w:t>
        </w:r>
        <w:r w:rsidRPr="00956D88">
          <w:rPr>
            <w:rStyle w:val="afff"/>
            <w:rFonts w:cs="Calibri"/>
            <w:noProof/>
          </w:rPr>
          <w:t xml:space="preserve">  </w:t>
        </w:r>
        <w:r w:rsidRPr="00956D88">
          <w:rPr>
            <w:rStyle w:val="afff"/>
            <w:rFonts w:cs="Calibri"/>
            <w:noProof/>
          </w:rPr>
          <w:t>工程量清单</w:t>
        </w:r>
        <w:r>
          <w:rPr>
            <w:noProof/>
            <w:webHidden/>
          </w:rPr>
          <w:tab/>
        </w:r>
        <w:r>
          <w:rPr>
            <w:noProof/>
            <w:webHidden/>
          </w:rPr>
          <w:fldChar w:fldCharType="begin"/>
        </w:r>
        <w:r>
          <w:rPr>
            <w:noProof/>
            <w:webHidden/>
          </w:rPr>
          <w:instrText xml:space="preserve"> PAGEREF _Toc169518757 \h </w:instrText>
        </w:r>
        <w:r>
          <w:rPr>
            <w:noProof/>
            <w:webHidden/>
          </w:rPr>
        </w:r>
        <w:r>
          <w:rPr>
            <w:noProof/>
            <w:webHidden/>
          </w:rPr>
          <w:fldChar w:fldCharType="separate"/>
        </w:r>
        <w:r>
          <w:rPr>
            <w:noProof/>
            <w:webHidden/>
          </w:rPr>
          <w:t>126</w:t>
        </w:r>
        <w:r>
          <w:rPr>
            <w:noProof/>
            <w:webHidden/>
          </w:rPr>
          <w:fldChar w:fldCharType="end"/>
        </w:r>
      </w:hyperlink>
    </w:p>
    <w:p w14:paraId="497B8127" w14:textId="13C0DAA7"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8" w:history="1">
        <w:r w:rsidRPr="00956D88">
          <w:rPr>
            <w:rStyle w:val="afff"/>
            <w:rFonts w:cs="Calibri"/>
            <w:noProof/>
          </w:rPr>
          <w:t>第八章</w:t>
        </w:r>
        <w:r w:rsidRPr="00956D88">
          <w:rPr>
            <w:rStyle w:val="afff"/>
            <w:rFonts w:cs="Calibri"/>
            <w:noProof/>
          </w:rPr>
          <w:t xml:space="preserve">  </w:t>
        </w:r>
        <w:r w:rsidRPr="00956D88">
          <w:rPr>
            <w:rStyle w:val="afff"/>
            <w:rFonts w:cs="Calibri"/>
            <w:noProof/>
          </w:rPr>
          <w:t>图纸</w:t>
        </w:r>
        <w:r>
          <w:rPr>
            <w:noProof/>
            <w:webHidden/>
          </w:rPr>
          <w:tab/>
        </w:r>
        <w:r>
          <w:rPr>
            <w:noProof/>
            <w:webHidden/>
          </w:rPr>
          <w:fldChar w:fldCharType="begin"/>
        </w:r>
        <w:r>
          <w:rPr>
            <w:noProof/>
            <w:webHidden/>
          </w:rPr>
          <w:instrText xml:space="preserve"> PAGEREF _Toc169518758 \h </w:instrText>
        </w:r>
        <w:r>
          <w:rPr>
            <w:noProof/>
            <w:webHidden/>
          </w:rPr>
        </w:r>
        <w:r>
          <w:rPr>
            <w:noProof/>
            <w:webHidden/>
          </w:rPr>
          <w:fldChar w:fldCharType="separate"/>
        </w:r>
        <w:r>
          <w:rPr>
            <w:noProof/>
            <w:webHidden/>
          </w:rPr>
          <w:t>126</w:t>
        </w:r>
        <w:r>
          <w:rPr>
            <w:noProof/>
            <w:webHidden/>
          </w:rPr>
          <w:fldChar w:fldCharType="end"/>
        </w:r>
      </w:hyperlink>
    </w:p>
    <w:p w14:paraId="22169228" w14:textId="509D6085" w:rsidR="00996EE1" w:rsidRDefault="00996EE1">
      <w:pPr>
        <w:pStyle w:val="TOC1"/>
        <w:rPr>
          <w:rFonts w:asciiTheme="minorHAnsi" w:eastAsiaTheme="minorEastAsia" w:hAnsiTheme="minorHAnsi" w:cstheme="minorBidi"/>
          <w:b w:val="0"/>
          <w:bCs w:val="0"/>
          <w:caps w:val="0"/>
          <w:noProof/>
          <w:szCs w:val="22"/>
          <w14:ligatures w14:val="standardContextual"/>
        </w:rPr>
      </w:pPr>
      <w:hyperlink w:anchor="_Toc169518759" w:history="1">
        <w:r w:rsidRPr="00956D88">
          <w:rPr>
            <w:rStyle w:val="afff"/>
            <w:rFonts w:cs="Calibri"/>
            <w:noProof/>
          </w:rPr>
          <w:t>第九章</w:t>
        </w:r>
        <w:r w:rsidRPr="00956D88">
          <w:rPr>
            <w:rStyle w:val="afff"/>
            <w:rFonts w:cs="Calibri"/>
            <w:noProof/>
          </w:rPr>
          <w:t xml:space="preserve">  </w:t>
        </w:r>
        <w:r w:rsidRPr="00956D88">
          <w:rPr>
            <w:rStyle w:val="afff"/>
            <w:rFonts w:cs="Calibri"/>
            <w:noProof/>
          </w:rPr>
          <w:t>附件</w:t>
        </w:r>
        <w:r>
          <w:rPr>
            <w:noProof/>
            <w:webHidden/>
          </w:rPr>
          <w:tab/>
        </w:r>
        <w:r>
          <w:rPr>
            <w:noProof/>
            <w:webHidden/>
          </w:rPr>
          <w:fldChar w:fldCharType="begin"/>
        </w:r>
        <w:r>
          <w:rPr>
            <w:noProof/>
            <w:webHidden/>
          </w:rPr>
          <w:instrText xml:space="preserve"> PAGEREF _Toc169518759 \h </w:instrText>
        </w:r>
        <w:r>
          <w:rPr>
            <w:noProof/>
            <w:webHidden/>
          </w:rPr>
        </w:r>
        <w:r>
          <w:rPr>
            <w:noProof/>
            <w:webHidden/>
          </w:rPr>
          <w:fldChar w:fldCharType="separate"/>
        </w:r>
        <w:r>
          <w:rPr>
            <w:noProof/>
            <w:webHidden/>
          </w:rPr>
          <w:t>127</w:t>
        </w:r>
        <w:r>
          <w:rPr>
            <w:noProof/>
            <w:webHidden/>
          </w:rPr>
          <w:fldChar w:fldCharType="end"/>
        </w:r>
      </w:hyperlink>
    </w:p>
    <w:p w14:paraId="44969D9C" w14:textId="56F1CBF7" w:rsidR="00AB6AE9" w:rsidRDefault="00000000">
      <w:pPr>
        <w:rPr>
          <w:rFonts w:cs="Calibri"/>
          <w:kern w:val="0"/>
        </w:rPr>
      </w:pPr>
      <w:r>
        <w:rPr>
          <w:rFonts w:cs="Calibri"/>
          <w:kern w:val="0"/>
          <w:szCs w:val="21"/>
        </w:rPr>
        <w:fldChar w:fldCharType="end"/>
      </w:r>
    </w:p>
    <w:p w14:paraId="6129551E" w14:textId="77777777" w:rsidR="00AB6AE9" w:rsidRDefault="00000000">
      <w:pPr>
        <w:pStyle w:val="1"/>
        <w:spacing w:before="120"/>
        <w:rPr>
          <w:rFonts w:cs="Calibri"/>
        </w:rPr>
      </w:pPr>
      <w:r>
        <w:rPr>
          <w:rFonts w:cs="Calibri"/>
          <w:color w:val="auto"/>
          <w:kern w:val="0"/>
        </w:rPr>
        <w:br w:type="page"/>
      </w:r>
      <w:bookmarkStart w:id="1" w:name="_Toc169518751"/>
      <w:r>
        <w:rPr>
          <w:rFonts w:cs="Calibri"/>
        </w:rPr>
        <w:lastRenderedPageBreak/>
        <w:t>第一章</w:t>
      </w:r>
      <w:r>
        <w:rPr>
          <w:rFonts w:cs="Calibri"/>
        </w:rPr>
        <w:t xml:space="preserve">  </w:t>
      </w:r>
      <w:r>
        <w:rPr>
          <w:rFonts w:cs="Calibri"/>
        </w:rPr>
        <w:t>竞争性磋商采购公告</w:t>
      </w:r>
      <w:bookmarkEnd w:id="1"/>
    </w:p>
    <w:p w14:paraId="09B34BE0" w14:textId="77777777" w:rsidR="00AB6AE9" w:rsidRDefault="00000000">
      <w:pPr>
        <w:ind w:firstLineChars="200" w:firstLine="422"/>
        <w:rPr>
          <w:rFonts w:cs="Calibri"/>
          <w:szCs w:val="21"/>
        </w:rPr>
      </w:pPr>
      <w:r>
        <w:rPr>
          <w:rFonts w:cs="Calibri"/>
          <w:b/>
          <w:bCs/>
          <w:szCs w:val="21"/>
        </w:rPr>
        <w:t>项目概况</w:t>
      </w:r>
    </w:p>
    <w:p w14:paraId="3E727A09" w14:textId="5A041A98" w:rsidR="00AB6AE9" w:rsidRDefault="00000000">
      <w:pPr>
        <w:ind w:firstLineChars="200" w:firstLine="420"/>
        <w:rPr>
          <w:rFonts w:cs="Calibri"/>
          <w:szCs w:val="21"/>
        </w:rPr>
      </w:pPr>
      <w:r>
        <w:rPr>
          <w:rFonts w:cs="Calibri"/>
        </w:rPr>
        <w:t>浙江经济职业技术学院</w:t>
      </w:r>
      <w:r>
        <w:rPr>
          <w:rFonts w:cs="Calibri" w:hint="eastAsia"/>
          <w:szCs w:val="21"/>
        </w:rPr>
        <w:t>2024</w:t>
      </w:r>
      <w:r>
        <w:rPr>
          <w:rFonts w:cs="Calibri" w:hint="eastAsia"/>
          <w:szCs w:val="21"/>
        </w:rPr>
        <w:t>暑期实训基建配套项目</w:t>
      </w:r>
      <w:r>
        <w:rPr>
          <w:rFonts w:cs="Calibri"/>
          <w:szCs w:val="21"/>
        </w:rPr>
        <w:t>的潜在供应商应在浙江政府采购网（</w:t>
      </w:r>
      <w:r>
        <w:rPr>
          <w:rFonts w:cs="Calibri"/>
          <w:szCs w:val="21"/>
        </w:rPr>
        <w:t>http://zfcg.czt.zj.gov.cn/</w:t>
      </w:r>
      <w:r>
        <w:rPr>
          <w:rFonts w:cs="Calibri"/>
          <w:szCs w:val="21"/>
        </w:rPr>
        <w:t>）获取（下载）采购文件，并于</w:t>
      </w:r>
      <w:r>
        <w:rPr>
          <w:rFonts w:cs="Calibri"/>
          <w:szCs w:val="21"/>
        </w:rPr>
        <w:t>202</w:t>
      </w:r>
      <w:r>
        <w:rPr>
          <w:rFonts w:cs="Calibri" w:hint="eastAsia"/>
          <w:szCs w:val="21"/>
        </w:rPr>
        <w:t>4</w:t>
      </w:r>
      <w:r>
        <w:rPr>
          <w:rFonts w:cs="Calibri"/>
          <w:szCs w:val="21"/>
        </w:rPr>
        <w:t>年</w:t>
      </w:r>
      <w:r w:rsidR="006E210D">
        <w:rPr>
          <w:rFonts w:cs="Calibri" w:hint="eastAsia"/>
          <w:szCs w:val="21"/>
        </w:rPr>
        <w:t>6</w:t>
      </w:r>
      <w:r>
        <w:rPr>
          <w:rFonts w:cs="Calibri"/>
          <w:szCs w:val="21"/>
        </w:rPr>
        <w:t>月</w:t>
      </w:r>
      <w:r w:rsidR="006E210D">
        <w:rPr>
          <w:rFonts w:cs="Calibri" w:hint="eastAsia"/>
          <w:szCs w:val="21"/>
        </w:rPr>
        <w:t>28</w:t>
      </w:r>
      <w:r>
        <w:rPr>
          <w:rFonts w:cs="Calibri"/>
          <w:szCs w:val="21"/>
        </w:rPr>
        <w:t>日</w:t>
      </w:r>
      <w:r w:rsidR="006E210D">
        <w:rPr>
          <w:rFonts w:cs="Calibri" w:hint="eastAsia"/>
          <w:szCs w:val="21"/>
        </w:rPr>
        <w:t>14</w:t>
      </w:r>
      <w:r>
        <w:rPr>
          <w:rFonts w:cs="Calibri"/>
          <w:szCs w:val="21"/>
        </w:rPr>
        <w:t>时</w:t>
      </w:r>
      <w:r w:rsidR="006E210D">
        <w:rPr>
          <w:rFonts w:cs="Calibri" w:hint="eastAsia"/>
          <w:szCs w:val="21"/>
        </w:rPr>
        <w:t>30</w:t>
      </w:r>
      <w:r>
        <w:rPr>
          <w:rFonts w:cs="Calibri"/>
          <w:szCs w:val="21"/>
        </w:rPr>
        <w:t>分（北京时间）前递交（上传）响应文件。</w:t>
      </w:r>
    </w:p>
    <w:p w14:paraId="48C084CF" w14:textId="77777777" w:rsidR="00AB6AE9" w:rsidRDefault="00000000">
      <w:pPr>
        <w:ind w:firstLineChars="200" w:firstLine="422"/>
        <w:rPr>
          <w:rFonts w:cs="Calibri"/>
          <w:b/>
          <w:bCs/>
          <w:szCs w:val="21"/>
        </w:rPr>
      </w:pPr>
      <w:bookmarkStart w:id="2" w:name="_Toc35393629"/>
      <w:bookmarkStart w:id="3" w:name="_Toc35393798"/>
      <w:bookmarkStart w:id="4" w:name="_Toc28359089"/>
      <w:bookmarkStart w:id="5" w:name="_Toc28359012"/>
      <w:r>
        <w:rPr>
          <w:rFonts w:cs="Calibri"/>
          <w:b/>
          <w:bCs/>
          <w:szCs w:val="21"/>
        </w:rPr>
        <w:t>一、项目基本情况</w:t>
      </w:r>
      <w:bookmarkEnd w:id="2"/>
      <w:bookmarkEnd w:id="3"/>
      <w:bookmarkEnd w:id="4"/>
      <w:bookmarkEnd w:id="5"/>
    </w:p>
    <w:p w14:paraId="1CB3D55D" w14:textId="4B4EA2A1" w:rsidR="00AB6AE9" w:rsidRDefault="00000000">
      <w:pPr>
        <w:ind w:firstLineChars="200" w:firstLine="420"/>
        <w:rPr>
          <w:rFonts w:cs="Calibri"/>
          <w:kern w:val="0"/>
          <w:szCs w:val="21"/>
        </w:rPr>
      </w:pPr>
      <w:r>
        <w:rPr>
          <w:rFonts w:cs="Calibri"/>
          <w:szCs w:val="21"/>
        </w:rPr>
        <w:t>项目编号：</w:t>
      </w:r>
      <w:r w:rsidR="008500B7">
        <w:rPr>
          <w:rFonts w:cs="Calibri" w:hint="eastAsia"/>
          <w:kern w:val="0"/>
          <w:szCs w:val="21"/>
        </w:rPr>
        <w:t>CTZB-2024060260</w:t>
      </w:r>
    </w:p>
    <w:p w14:paraId="3A0D144C" w14:textId="77777777" w:rsidR="00AB6AE9" w:rsidRDefault="00000000">
      <w:pPr>
        <w:ind w:firstLineChars="200" w:firstLine="420"/>
        <w:rPr>
          <w:rFonts w:cs="Calibri"/>
          <w:szCs w:val="21"/>
          <w:u w:val="single"/>
        </w:rPr>
      </w:pPr>
      <w:r>
        <w:rPr>
          <w:rFonts w:cs="Calibri"/>
          <w:szCs w:val="21"/>
        </w:rPr>
        <w:t>项目名称：</w:t>
      </w:r>
      <w:r>
        <w:rPr>
          <w:rFonts w:cs="Calibri" w:hint="eastAsia"/>
          <w:szCs w:val="21"/>
        </w:rPr>
        <w:t>2024</w:t>
      </w:r>
      <w:r>
        <w:rPr>
          <w:rFonts w:cs="Calibri" w:hint="eastAsia"/>
          <w:szCs w:val="21"/>
        </w:rPr>
        <w:t>暑期实训基建配套项目</w:t>
      </w:r>
    </w:p>
    <w:p w14:paraId="22D07457" w14:textId="77777777" w:rsidR="00AB6AE9" w:rsidRDefault="00000000">
      <w:pPr>
        <w:ind w:firstLineChars="200" w:firstLine="420"/>
        <w:rPr>
          <w:rFonts w:cs="Calibri"/>
          <w:szCs w:val="21"/>
        </w:rPr>
      </w:pPr>
      <w:r>
        <w:rPr>
          <w:rFonts w:cs="Calibri"/>
          <w:szCs w:val="21"/>
        </w:rPr>
        <w:t>采购方式：竞争性磋商</w:t>
      </w:r>
    </w:p>
    <w:p w14:paraId="320BE115" w14:textId="575B70C4" w:rsidR="00AB6AE9" w:rsidRDefault="00000000">
      <w:pPr>
        <w:ind w:firstLineChars="200" w:firstLine="420"/>
        <w:rPr>
          <w:rFonts w:cs="Calibri"/>
          <w:szCs w:val="21"/>
        </w:rPr>
      </w:pPr>
      <w:r>
        <w:rPr>
          <w:rFonts w:cs="Calibri"/>
          <w:szCs w:val="21"/>
        </w:rPr>
        <w:t>预算金额</w:t>
      </w:r>
      <w:r>
        <w:rPr>
          <w:rFonts w:cs="Calibri"/>
          <w:kern w:val="0"/>
          <w:szCs w:val="21"/>
        </w:rPr>
        <w:t>（元）</w:t>
      </w:r>
      <w:r>
        <w:rPr>
          <w:rFonts w:cs="Calibri"/>
          <w:szCs w:val="21"/>
        </w:rPr>
        <w:t>：</w:t>
      </w:r>
      <w:r w:rsidR="00DD5083">
        <w:rPr>
          <w:rFonts w:cs="Calibri" w:hint="eastAsia"/>
          <w:kern w:val="0"/>
          <w:szCs w:val="21"/>
        </w:rPr>
        <w:t>1607700</w:t>
      </w:r>
    </w:p>
    <w:p w14:paraId="0CC6B44E" w14:textId="34329B36" w:rsidR="00AB6AE9" w:rsidRDefault="00000000">
      <w:pPr>
        <w:ind w:firstLineChars="200" w:firstLine="420"/>
        <w:rPr>
          <w:rFonts w:cs="Calibri"/>
          <w:szCs w:val="21"/>
        </w:rPr>
      </w:pPr>
      <w:r>
        <w:rPr>
          <w:rFonts w:cs="Calibri"/>
          <w:szCs w:val="21"/>
        </w:rPr>
        <w:t>最高限价</w:t>
      </w:r>
      <w:r>
        <w:rPr>
          <w:rFonts w:cs="Calibri"/>
          <w:kern w:val="0"/>
          <w:szCs w:val="21"/>
        </w:rPr>
        <w:t>（元）</w:t>
      </w:r>
      <w:r>
        <w:rPr>
          <w:rFonts w:cs="Calibri"/>
          <w:szCs w:val="21"/>
        </w:rPr>
        <w:t>：</w:t>
      </w:r>
      <w:r w:rsidR="00DD5083">
        <w:rPr>
          <w:rFonts w:cs="Calibri" w:hint="eastAsia"/>
          <w:kern w:val="0"/>
          <w:szCs w:val="21"/>
        </w:rPr>
        <w:t>1607700</w:t>
      </w:r>
    </w:p>
    <w:p w14:paraId="3DFFC75D" w14:textId="77777777" w:rsidR="00AB6AE9" w:rsidRDefault="00000000">
      <w:pPr>
        <w:ind w:firstLineChars="200" w:firstLine="420"/>
        <w:rPr>
          <w:rFonts w:cs="Calibri"/>
          <w:szCs w:val="21"/>
        </w:rPr>
      </w:pPr>
      <w:r>
        <w:rPr>
          <w:rFonts w:cs="Calibri"/>
          <w:szCs w:val="21"/>
        </w:rPr>
        <w:t>采购需求：</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924"/>
        <w:gridCol w:w="709"/>
        <w:gridCol w:w="708"/>
        <w:gridCol w:w="1134"/>
        <w:gridCol w:w="2268"/>
        <w:gridCol w:w="2256"/>
      </w:tblGrid>
      <w:tr w:rsidR="00AB6AE9" w14:paraId="51A18B73" w14:textId="77777777">
        <w:trPr>
          <w:trHeight w:val="454"/>
        </w:trPr>
        <w:tc>
          <w:tcPr>
            <w:tcW w:w="736" w:type="dxa"/>
            <w:tcBorders>
              <w:top w:val="single" w:sz="4" w:space="0" w:color="auto"/>
              <w:left w:val="single" w:sz="4" w:space="0" w:color="auto"/>
              <w:bottom w:val="single" w:sz="4" w:space="0" w:color="auto"/>
              <w:right w:val="single" w:sz="4" w:space="0" w:color="auto"/>
            </w:tcBorders>
            <w:vAlign w:val="center"/>
          </w:tcPr>
          <w:p w14:paraId="18900903" w14:textId="77777777" w:rsidR="00AB6AE9" w:rsidRDefault="00000000">
            <w:pPr>
              <w:widowControl/>
              <w:jc w:val="center"/>
              <w:rPr>
                <w:rFonts w:cs="Calibri"/>
                <w:kern w:val="0"/>
                <w:szCs w:val="21"/>
              </w:rPr>
            </w:pPr>
            <w:r>
              <w:rPr>
                <w:rFonts w:cs="Calibri"/>
                <w:kern w:val="0"/>
                <w:szCs w:val="21"/>
              </w:rPr>
              <w:t>序号</w:t>
            </w:r>
          </w:p>
        </w:tc>
        <w:tc>
          <w:tcPr>
            <w:tcW w:w="1924" w:type="dxa"/>
            <w:tcBorders>
              <w:top w:val="single" w:sz="4" w:space="0" w:color="auto"/>
              <w:left w:val="single" w:sz="4" w:space="0" w:color="auto"/>
              <w:bottom w:val="single" w:sz="4" w:space="0" w:color="auto"/>
              <w:right w:val="single" w:sz="4" w:space="0" w:color="auto"/>
            </w:tcBorders>
            <w:vAlign w:val="center"/>
          </w:tcPr>
          <w:p w14:paraId="68B683D7" w14:textId="77777777" w:rsidR="00AB6AE9" w:rsidRDefault="00000000">
            <w:pPr>
              <w:widowControl/>
              <w:jc w:val="center"/>
              <w:rPr>
                <w:rFonts w:cs="Calibri"/>
                <w:kern w:val="0"/>
                <w:szCs w:val="21"/>
              </w:rPr>
            </w:pPr>
            <w:proofErr w:type="gramStart"/>
            <w:r>
              <w:rPr>
                <w:rFonts w:cs="Calibri"/>
                <w:kern w:val="0"/>
                <w:szCs w:val="21"/>
              </w:rPr>
              <w:t>标项名称</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3CECC172" w14:textId="77777777" w:rsidR="00AB6AE9" w:rsidRDefault="00000000">
            <w:pPr>
              <w:widowControl/>
              <w:jc w:val="center"/>
              <w:rPr>
                <w:rFonts w:cs="Calibri"/>
                <w:kern w:val="0"/>
                <w:szCs w:val="21"/>
              </w:rPr>
            </w:pPr>
            <w:r>
              <w:rPr>
                <w:rFonts w:cs="Calibri"/>
                <w:kern w:val="0"/>
                <w:szCs w:val="21"/>
              </w:rPr>
              <w:t>数量</w:t>
            </w:r>
          </w:p>
        </w:tc>
        <w:tc>
          <w:tcPr>
            <w:tcW w:w="708" w:type="dxa"/>
            <w:tcBorders>
              <w:top w:val="single" w:sz="4" w:space="0" w:color="auto"/>
              <w:left w:val="single" w:sz="4" w:space="0" w:color="auto"/>
              <w:bottom w:val="single" w:sz="4" w:space="0" w:color="auto"/>
              <w:right w:val="single" w:sz="4" w:space="0" w:color="auto"/>
            </w:tcBorders>
            <w:vAlign w:val="center"/>
          </w:tcPr>
          <w:p w14:paraId="61C6134B" w14:textId="77777777" w:rsidR="00AB6AE9" w:rsidRDefault="00000000">
            <w:pPr>
              <w:widowControl/>
              <w:jc w:val="center"/>
              <w:rPr>
                <w:rFonts w:cs="Calibri"/>
                <w:kern w:val="0"/>
                <w:szCs w:val="21"/>
              </w:rPr>
            </w:pPr>
            <w:r>
              <w:rPr>
                <w:rFonts w:cs="Calibri"/>
                <w:kern w:val="0"/>
                <w:szCs w:val="21"/>
              </w:rPr>
              <w:t>单位</w:t>
            </w:r>
          </w:p>
        </w:tc>
        <w:tc>
          <w:tcPr>
            <w:tcW w:w="1134" w:type="dxa"/>
            <w:tcBorders>
              <w:top w:val="single" w:sz="4" w:space="0" w:color="auto"/>
              <w:left w:val="single" w:sz="4" w:space="0" w:color="auto"/>
              <w:bottom w:val="single" w:sz="4" w:space="0" w:color="auto"/>
              <w:right w:val="single" w:sz="4" w:space="0" w:color="auto"/>
            </w:tcBorders>
            <w:vAlign w:val="center"/>
          </w:tcPr>
          <w:p w14:paraId="06DF1F22" w14:textId="77777777" w:rsidR="00AB6AE9" w:rsidRDefault="00000000">
            <w:pPr>
              <w:widowControl/>
              <w:jc w:val="center"/>
              <w:rPr>
                <w:rFonts w:cs="Calibri"/>
                <w:kern w:val="0"/>
                <w:szCs w:val="21"/>
              </w:rPr>
            </w:pPr>
            <w:r>
              <w:rPr>
                <w:rFonts w:cs="Calibri"/>
                <w:kern w:val="0"/>
                <w:szCs w:val="21"/>
              </w:rPr>
              <w:t>预算金额（元）</w:t>
            </w:r>
          </w:p>
        </w:tc>
        <w:tc>
          <w:tcPr>
            <w:tcW w:w="2268" w:type="dxa"/>
            <w:tcBorders>
              <w:top w:val="single" w:sz="4" w:space="0" w:color="auto"/>
              <w:left w:val="single" w:sz="4" w:space="0" w:color="auto"/>
              <w:bottom w:val="single" w:sz="4" w:space="0" w:color="auto"/>
              <w:right w:val="single" w:sz="4" w:space="0" w:color="auto"/>
            </w:tcBorders>
            <w:vAlign w:val="center"/>
          </w:tcPr>
          <w:p w14:paraId="38BA0AA2" w14:textId="77777777" w:rsidR="00AB6AE9" w:rsidRDefault="00000000">
            <w:pPr>
              <w:widowControl/>
              <w:jc w:val="center"/>
              <w:rPr>
                <w:rFonts w:cs="Calibri"/>
                <w:kern w:val="0"/>
                <w:szCs w:val="21"/>
              </w:rPr>
            </w:pPr>
            <w:r>
              <w:rPr>
                <w:rFonts w:cs="Calibri"/>
                <w:kern w:val="0"/>
                <w:szCs w:val="21"/>
              </w:rPr>
              <w:t>简要技术要求、用途</w:t>
            </w:r>
          </w:p>
        </w:tc>
        <w:tc>
          <w:tcPr>
            <w:tcW w:w="2256" w:type="dxa"/>
            <w:tcBorders>
              <w:top w:val="single" w:sz="4" w:space="0" w:color="auto"/>
              <w:left w:val="single" w:sz="4" w:space="0" w:color="auto"/>
              <w:bottom w:val="single" w:sz="4" w:space="0" w:color="auto"/>
              <w:right w:val="single" w:sz="4" w:space="0" w:color="auto"/>
            </w:tcBorders>
            <w:vAlign w:val="center"/>
          </w:tcPr>
          <w:p w14:paraId="5436B3EE" w14:textId="77777777" w:rsidR="00AB6AE9" w:rsidRDefault="00000000">
            <w:pPr>
              <w:widowControl/>
              <w:jc w:val="center"/>
              <w:rPr>
                <w:rFonts w:cs="Calibri"/>
                <w:kern w:val="0"/>
                <w:szCs w:val="21"/>
              </w:rPr>
            </w:pPr>
            <w:r>
              <w:rPr>
                <w:rFonts w:cs="Calibri"/>
                <w:kern w:val="0"/>
                <w:szCs w:val="21"/>
              </w:rPr>
              <w:t>备注</w:t>
            </w:r>
          </w:p>
        </w:tc>
      </w:tr>
      <w:tr w:rsidR="00AB6AE9" w14:paraId="346A969D" w14:textId="77777777">
        <w:trPr>
          <w:trHeight w:val="454"/>
        </w:trPr>
        <w:tc>
          <w:tcPr>
            <w:tcW w:w="736" w:type="dxa"/>
            <w:tcBorders>
              <w:top w:val="single" w:sz="4" w:space="0" w:color="auto"/>
              <w:left w:val="single" w:sz="4" w:space="0" w:color="auto"/>
              <w:bottom w:val="single" w:sz="4" w:space="0" w:color="auto"/>
              <w:right w:val="single" w:sz="4" w:space="0" w:color="auto"/>
            </w:tcBorders>
            <w:vAlign w:val="center"/>
          </w:tcPr>
          <w:p w14:paraId="3D6F9A63" w14:textId="77777777" w:rsidR="00AB6AE9" w:rsidRDefault="00000000">
            <w:pPr>
              <w:widowControl/>
              <w:jc w:val="center"/>
              <w:rPr>
                <w:rFonts w:cs="Calibri"/>
                <w:kern w:val="0"/>
                <w:szCs w:val="21"/>
              </w:rPr>
            </w:pPr>
            <w:r>
              <w:rPr>
                <w:rFonts w:cs="Calibri"/>
                <w:kern w:val="0"/>
                <w:szCs w:val="21"/>
              </w:rPr>
              <w:t>1</w:t>
            </w:r>
          </w:p>
        </w:tc>
        <w:tc>
          <w:tcPr>
            <w:tcW w:w="1924" w:type="dxa"/>
            <w:tcBorders>
              <w:top w:val="single" w:sz="4" w:space="0" w:color="auto"/>
              <w:left w:val="single" w:sz="4" w:space="0" w:color="auto"/>
              <w:bottom w:val="single" w:sz="4" w:space="0" w:color="auto"/>
              <w:right w:val="single" w:sz="4" w:space="0" w:color="auto"/>
            </w:tcBorders>
            <w:vAlign w:val="center"/>
          </w:tcPr>
          <w:p w14:paraId="7D82991C" w14:textId="77777777" w:rsidR="00AB6AE9" w:rsidRDefault="00000000">
            <w:pPr>
              <w:widowControl/>
              <w:jc w:val="center"/>
              <w:rPr>
                <w:rFonts w:cs="Calibri"/>
                <w:kern w:val="0"/>
                <w:szCs w:val="21"/>
              </w:rPr>
            </w:pPr>
            <w:r>
              <w:rPr>
                <w:rFonts w:cs="Calibri" w:hint="eastAsia"/>
                <w:bCs/>
                <w:kern w:val="0"/>
                <w:szCs w:val="21"/>
              </w:rPr>
              <w:t>2024</w:t>
            </w:r>
            <w:r>
              <w:rPr>
                <w:rFonts w:cs="Calibri" w:hint="eastAsia"/>
                <w:bCs/>
                <w:kern w:val="0"/>
                <w:szCs w:val="21"/>
              </w:rPr>
              <w:t>暑期实训基建配套项目</w:t>
            </w:r>
          </w:p>
        </w:tc>
        <w:tc>
          <w:tcPr>
            <w:tcW w:w="709" w:type="dxa"/>
            <w:tcBorders>
              <w:top w:val="single" w:sz="4" w:space="0" w:color="auto"/>
              <w:left w:val="single" w:sz="4" w:space="0" w:color="auto"/>
              <w:bottom w:val="single" w:sz="4" w:space="0" w:color="auto"/>
              <w:right w:val="single" w:sz="4" w:space="0" w:color="auto"/>
            </w:tcBorders>
            <w:vAlign w:val="center"/>
          </w:tcPr>
          <w:p w14:paraId="1638BC83" w14:textId="77777777" w:rsidR="00AB6AE9" w:rsidRDefault="00000000">
            <w:pPr>
              <w:widowControl/>
              <w:jc w:val="center"/>
              <w:rPr>
                <w:rFonts w:cs="Calibri"/>
                <w:kern w:val="0"/>
                <w:szCs w:val="21"/>
              </w:rPr>
            </w:pPr>
            <w:r>
              <w:rPr>
                <w:rFonts w:cs="Calibri"/>
                <w:kern w:val="0"/>
                <w:szCs w:val="21"/>
              </w:rPr>
              <w:t>1</w:t>
            </w:r>
          </w:p>
        </w:tc>
        <w:tc>
          <w:tcPr>
            <w:tcW w:w="708" w:type="dxa"/>
            <w:tcBorders>
              <w:top w:val="single" w:sz="4" w:space="0" w:color="auto"/>
              <w:left w:val="single" w:sz="4" w:space="0" w:color="auto"/>
              <w:bottom w:val="single" w:sz="4" w:space="0" w:color="auto"/>
              <w:right w:val="single" w:sz="4" w:space="0" w:color="auto"/>
            </w:tcBorders>
            <w:vAlign w:val="center"/>
          </w:tcPr>
          <w:p w14:paraId="19A4B274" w14:textId="77777777" w:rsidR="00AB6AE9" w:rsidRDefault="00000000">
            <w:pPr>
              <w:widowControl/>
              <w:jc w:val="center"/>
              <w:rPr>
                <w:rFonts w:cs="Calibri"/>
                <w:kern w:val="0"/>
                <w:szCs w:val="21"/>
              </w:rPr>
            </w:pPr>
            <w:r>
              <w:rPr>
                <w:rFonts w:cs="Calibri"/>
                <w:kern w:val="0"/>
                <w:szCs w:val="21"/>
              </w:rPr>
              <w:t>项</w:t>
            </w:r>
          </w:p>
        </w:tc>
        <w:tc>
          <w:tcPr>
            <w:tcW w:w="1134" w:type="dxa"/>
            <w:tcBorders>
              <w:top w:val="single" w:sz="4" w:space="0" w:color="auto"/>
              <w:left w:val="single" w:sz="4" w:space="0" w:color="auto"/>
              <w:bottom w:val="single" w:sz="4" w:space="0" w:color="auto"/>
              <w:right w:val="single" w:sz="4" w:space="0" w:color="auto"/>
            </w:tcBorders>
            <w:vAlign w:val="center"/>
          </w:tcPr>
          <w:p w14:paraId="5E5EBCD8" w14:textId="318AC7C3" w:rsidR="00AB6AE9" w:rsidRDefault="00FC4CFB">
            <w:pPr>
              <w:widowControl/>
              <w:jc w:val="center"/>
              <w:rPr>
                <w:rFonts w:cs="Calibri"/>
                <w:kern w:val="0"/>
                <w:szCs w:val="21"/>
              </w:rPr>
            </w:pPr>
            <w:r>
              <w:rPr>
                <w:rFonts w:cs="Calibri" w:hint="eastAsia"/>
                <w:kern w:val="0"/>
                <w:szCs w:val="21"/>
              </w:rPr>
              <w:t>1607700</w:t>
            </w:r>
          </w:p>
        </w:tc>
        <w:tc>
          <w:tcPr>
            <w:tcW w:w="2268" w:type="dxa"/>
            <w:tcBorders>
              <w:top w:val="single" w:sz="4" w:space="0" w:color="auto"/>
              <w:left w:val="single" w:sz="4" w:space="0" w:color="auto"/>
              <w:bottom w:val="single" w:sz="4" w:space="0" w:color="auto"/>
              <w:right w:val="single" w:sz="4" w:space="0" w:color="auto"/>
            </w:tcBorders>
            <w:vAlign w:val="center"/>
          </w:tcPr>
          <w:p w14:paraId="737F86DA" w14:textId="77777777" w:rsidR="00AB6AE9" w:rsidRDefault="00000000">
            <w:pPr>
              <w:jc w:val="left"/>
              <w:rPr>
                <w:rFonts w:cs="Calibri"/>
                <w:kern w:val="0"/>
                <w:szCs w:val="21"/>
              </w:rPr>
            </w:pPr>
            <w:r>
              <w:rPr>
                <w:rFonts w:cs="Calibri" w:hint="eastAsia"/>
                <w:bCs/>
                <w:kern w:val="0"/>
                <w:szCs w:val="21"/>
              </w:rPr>
              <w:t>2024</w:t>
            </w:r>
            <w:r>
              <w:rPr>
                <w:rFonts w:cs="Calibri" w:hint="eastAsia"/>
                <w:bCs/>
                <w:kern w:val="0"/>
                <w:szCs w:val="21"/>
              </w:rPr>
              <w:t>暑期实训基建配套项目</w:t>
            </w:r>
            <w:r>
              <w:rPr>
                <w:rFonts w:cs="Calibri"/>
                <w:kern w:val="0"/>
              </w:rPr>
              <w:t>，具体内容详见采购文件。</w:t>
            </w:r>
          </w:p>
        </w:tc>
        <w:tc>
          <w:tcPr>
            <w:tcW w:w="2256" w:type="dxa"/>
            <w:vAlign w:val="center"/>
          </w:tcPr>
          <w:p w14:paraId="7E6557F8" w14:textId="4DE6E910" w:rsidR="00AB6AE9" w:rsidRDefault="00000000">
            <w:pPr>
              <w:rPr>
                <w:rFonts w:cs="Calibri"/>
              </w:rPr>
            </w:pPr>
            <w:r>
              <w:rPr>
                <w:rFonts w:cs="Calibri"/>
              </w:rPr>
              <w:t>依据：</w:t>
            </w:r>
            <w:r>
              <w:rPr>
                <w:rFonts w:cs="Calibri" w:hint="eastAsia"/>
                <w:szCs w:val="21"/>
              </w:rPr>
              <w:t>[2024]</w:t>
            </w:r>
            <w:r w:rsidR="00777187">
              <w:rPr>
                <w:rFonts w:cs="Calibri" w:hint="eastAsia"/>
                <w:szCs w:val="21"/>
              </w:rPr>
              <w:t>34889</w:t>
            </w:r>
            <w:r w:rsidR="00777187">
              <w:rPr>
                <w:rFonts w:cs="Calibri" w:hint="eastAsia"/>
                <w:szCs w:val="21"/>
              </w:rPr>
              <w:t>、</w:t>
            </w:r>
            <w:r w:rsidR="00540D67">
              <w:rPr>
                <w:rFonts w:cs="Calibri" w:hint="eastAsia"/>
                <w:szCs w:val="21"/>
              </w:rPr>
              <w:t>34890</w:t>
            </w:r>
            <w:r w:rsidR="00540D67">
              <w:rPr>
                <w:rFonts w:cs="Calibri" w:hint="eastAsia"/>
                <w:szCs w:val="21"/>
              </w:rPr>
              <w:t>、</w:t>
            </w:r>
            <w:r w:rsidR="00540D67">
              <w:rPr>
                <w:rFonts w:cs="Calibri" w:hint="eastAsia"/>
                <w:szCs w:val="21"/>
              </w:rPr>
              <w:t>34891</w:t>
            </w:r>
            <w:r>
              <w:rPr>
                <w:rFonts w:cs="Calibri" w:hint="eastAsia"/>
                <w:szCs w:val="21"/>
              </w:rPr>
              <w:t>号</w:t>
            </w:r>
            <w:r>
              <w:rPr>
                <w:rFonts w:cs="Calibri"/>
              </w:rPr>
              <w:t>；</w:t>
            </w:r>
          </w:p>
          <w:p w14:paraId="10ECD230" w14:textId="5416DF74" w:rsidR="00AB6AE9" w:rsidRDefault="00000000">
            <w:pPr>
              <w:rPr>
                <w:rFonts w:cs="Calibri"/>
              </w:rPr>
            </w:pPr>
            <w:r>
              <w:rPr>
                <w:rFonts w:cs="Calibri"/>
              </w:rPr>
              <w:t>最高限价：</w:t>
            </w:r>
            <w:r w:rsidR="00DD5083">
              <w:rPr>
                <w:rFonts w:cs="Calibri" w:hint="eastAsia"/>
                <w:kern w:val="0"/>
                <w:szCs w:val="21"/>
              </w:rPr>
              <w:t>1607700</w:t>
            </w:r>
            <w:r>
              <w:rPr>
                <w:rFonts w:cs="Calibri"/>
              </w:rPr>
              <w:t>元；</w:t>
            </w:r>
          </w:p>
          <w:p w14:paraId="6848301C" w14:textId="77777777" w:rsidR="00AB6AE9" w:rsidRDefault="00000000">
            <w:pPr>
              <w:rPr>
                <w:rFonts w:cs="Calibri"/>
                <w:kern w:val="0"/>
                <w:szCs w:val="21"/>
              </w:rPr>
            </w:pPr>
            <w:r>
              <w:rPr>
                <w:rFonts w:cs="Calibri"/>
              </w:rPr>
              <w:t>类型：</w:t>
            </w:r>
            <w:r>
              <w:rPr>
                <w:rFonts w:cs="Calibri" w:hint="eastAsia"/>
              </w:rPr>
              <w:t>工程</w:t>
            </w:r>
            <w:r>
              <w:rPr>
                <w:rFonts w:cs="Calibri"/>
              </w:rPr>
              <w:t>项目。</w:t>
            </w:r>
          </w:p>
        </w:tc>
      </w:tr>
    </w:tbl>
    <w:p w14:paraId="7820C2D9" w14:textId="77777777" w:rsidR="00AB6AE9" w:rsidRDefault="00000000">
      <w:pPr>
        <w:ind w:firstLineChars="200" w:firstLine="420"/>
        <w:rPr>
          <w:rFonts w:cs="Calibri"/>
          <w:szCs w:val="21"/>
          <w:u w:val="single"/>
        </w:rPr>
      </w:pPr>
      <w:r>
        <w:rPr>
          <w:rFonts w:cs="Calibri"/>
          <w:szCs w:val="21"/>
        </w:rPr>
        <w:t>合同履行期限：</w:t>
      </w:r>
      <w:r>
        <w:rPr>
          <w:rFonts w:cs="Calibri"/>
          <w:kern w:val="0"/>
          <w:szCs w:val="21"/>
        </w:rPr>
        <w:t>按采购文件规定</w:t>
      </w:r>
    </w:p>
    <w:p w14:paraId="1BDFF96B" w14:textId="77777777" w:rsidR="00AB6AE9" w:rsidRDefault="00000000">
      <w:pPr>
        <w:ind w:firstLineChars="200" w:firstLine="420"/>
        <w:rPr>
          <w:rFonts w:cs="Calibri"/>
          <w:szCs w:val="21"/>
        </w:rPr>
      </w:pPr>
      <w:r>
        <w:rPr>
          <w:rFonts w:cs="Calibri"/>
          <w:kern w:val="0"/>
          <w:szCs w:val="21"/>
        </w:rPr>
        <w:t>本项目（是）接受联合体投标</w:t>
      </w:r>
    </w:p>
    <w:p w14:paraId="7A7037A3" w14:textId="77777777" w:rsidR="00AB6AE9" w:rsidRDefault="00000000">
      <w:pPr>
        <w:ind w:firstLineChars="200" w:firstLine="422"/>
        <w:rPr>
          <w:rFonts w:cs="Calibri"/>
          <w:b/>
          <w:bCs/>
          <w:szCs w:val="21"/>
        </w:rPr>
      </w:pPr>
      <w:bookmarkStart w:id="6" w:name="_Toc28359090"/>
      <w:bookmarkStart w:id="7" w:name="_Toc28359013"/>
      <w:bookmarkStart w:id="8" w:name="_Toc35393630"/>
      <w:bookmarkStart w:id="9" w:name="_Toc35393799"/>
      <w:r>
        <w:rPr>
          <w:rFonts w:cs="Calibri"/>
          <w:b/>
          <w:bCs/>
          <w:szCs w:val="21"/>
        </w:rPr>
        <w:t>二、</w:t>
      </w:r>
      <w:r>
        <w:rPr>
          <w:rFonts w:cs="Calibri" w:hint="eastAsia"/>
          <w:b/>
          <w:bCs/>
          <w:szCs w:val="21"/>
        </w:rPr>
        <w:t>供应商</w:t>
      </w:r>
      <w:r>
        <w:rPr>
          <w:rFonts w:cs="Calibri"/>
          <w:b/>
          <w:bCs/>
          <w:szCs w:val="21"/>
        </w:rPr>
        <w:t>的资格要求：</w:t>
      </w:r>
      <w:bookmarkEnd w:id="6"/>
      <w:bookmarkEnd w:id="7"/>
      <w:bookmarkEnd w:id="8"/>
      <w:bookmarkEnd w:id="9"/>
    </w:p>
    <w:p w14:paraId="3E136A24" w14:textId="77777777" w:rsidR="00AB6AE9" w:rsidRDefault="00000000">
      <w:pPr>
        <w:widowControl/>
        <w:adjustRightInd w:val="0"/>
        <w:ind w:firstLineChars="200" w:firstLine="420"/>
        <w:jc w:val="left"/>
        <w:rPr>
          <w:rFonts w:cs="Calibri"/>
          <w:kern w:val="0"/>
          <w:szCs w:val="21"/>
        </w:rPr>
      </w:pPr>
      <w:r>
        <w:rPr>
          <w:rFonts w:cs="Calibri"/>
          <w:kern w:val="0"/>
          <w:szCs w:val="21"/>
        </w:rPr>
        <w:t xml:space="preserve">1. </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14:paraId="09DBBFB9" w14:textId="77777777" w:rsidR="00AB6AE9" w:rsidRDefault="00000000">
      <w:pPr>
        <w:ind w:firstLineChars="200" w:firstLine="420"/>
        <w:rPr>
          <w:rFonts w:cs="Calibri"/>
          <w:szCs w:val="21"/>
        </w:rPr>
      </w:pPr>
      <w:r>
        <w:rPr>
          <w:rFonts w:cs="Calibri"/>
          <w:szCs w:val="21"/>
        </w:rPr>
        <w:t xml:space="preserve">2. </w:t>
      </w:r>
      <w:r>
        <w:rPr>
          <w:rFonts w:cs="Calibri"/>
          <w:szCs w:val="21"/>
        </w:rPr>
        <w:t>落实政府采购政策需满足的资格要求：</w:t>
      </w:r>
    </w:p>
    <w:p w14:paraId="4E56CB1D" w14:textId="77777777" w:rsidR="00AB6AE9" w:rsidRDefault="00000000">
      <w:pPr>
        <w:ind w:firstLineChars="200" w:firstLine="420"/>
        <w:rPr>
          <w:rFonts w:cs="Calibri"/>
          <w:szCs w:val="21"/>
        </w:rPr>
      </w:pPr>
      <w:r>
        <w:rPr>
          <w:rFonts w:cs="Calibri"/>
          <w:szCs w:val="21"/>
        </w:rPr>
        <w:t>本项目内容属于【</w:t>
      </w:r>
      <w:r>
        <w:rPr>
          <w:rFonts w:cs="Calibri"/>
          <w:b/>
          <w:bCs/>
          <w:szCs w:val="21"/>
          <w:u w:val="single"/>
        </w:rPr>
        <w:t>建筑业</w:t>
      </w:r>
      <w:r>
        <w:rPr>
          <w:rFonts w:cs="Calibri"/>
          <w:szCs w:val="21"/>
        </w:rPr>
        <w:t>】行业</w:t>
      </w:r>
      <w:r>
        <w:rPr>
          <w:rFonts w:cs="Calibri"/>
          <w:i/>
          <w:iCs/>
          <w:szCs w:val="21"/>
        </w:rPr>
        <w:t>，</w:t>
      </w:r>
      <w:r>
        <w:rPr>
          <w:rFonts w:cs="Calibri"/>
          <w:szCs w:val="21"/>
        </w:rPr>
        <w:t>要求全部由中小企业承接，即工程施工单位为中小企业。中小企业是指满足《政府采购促进中小企业发展管理办法》（财库〔</w:t>
      </w:r>
      <w:r>
        <w:rPr>
          <w:rFonts w:cs="Calibri"/>
          <w:szCs w:val="21"/>
        </w:rPr>
        <w:t>2020</w:t>
      </w:r>
      <w:r>
        <w:rPr>
          <w:rFonts w:cs="Calibri"/>
          <w:szCs w:val="21"/>
        </w:rPr>
        <w:t>〕</w:t>
      </w:r>
      <w:r>
        <w:rPr>
          <w:rFonts w:cs="Calibri"/>
          <w:szCs w:val="21"/>
        </w:rPr>
        <w:t>46</w:t>
      </w:r>
      <w:r>
        <w:rPr>
          <w:rFonts w:cs="Calibri"/>
          <w:szCs w:val="21"/>
        </w:rPr>
        <w:t>号）第二条规定的企业，监狱企业、残疾人福利性单位视为小型、微型企业；</w:t>
      </w:r>
    </w:p>
    <w:p w14:paraId="72BAE622" w14:textId="77777777" w:rsidR="00AB6AE9" w:rsidRDefault="00000000">
      <w:pPr>
        <w:widowControl/>
        <w:adjustRightInd w:val="0"/>
        <w:ind w:firstLineChars="200" w:firstLine="420"/>
        <w:jc w:val="left"/>
        <w:rPr>
          <w:rFonts w:cs="Calibri"/>
          <w:kern w:val="0"/>
          <w:szCs w:val="21"/>
        </w:rPr>
      </w:pPr>
      <w:r>
        <w:rPr>
          <w:rFonts w:cs="Calibri"/>
          <w:kern w:val="0"/>
          <w:szCs w:val="21"/>
        </w:rPr>
        <w:t xml:space="preserve">3. </w:t>
      </w:r>
      <w:r>
        <w:rPr>
          <w:rFonts w:cs="Calibri"/>
          <w:kern w:val="0"/>
          <w:szCs w:val="21"/>
        </w:rPr>
        <w:t>特定资格要求：</w:t>
      </w:r>
    </w:p>
    <w:p w14:paraId="071B94F3" w14:textId="77777777" w:rsidR="00AB6AE9" w:rsidRDefault="00000000">
      <w:pPr>
        <w:widowControl/>
        <w:ind w:firstLineChars="200" w:firstLine="420"/>
        <w:rPr>
          <w:rFonts w:cs="Calibri"/>
          <w:kern w:val="0"/>
        </w:rPr>
      </w:pPr>
      <w:r>
        <w:rPr>
          <w:rFonts w:cs="Calibri"/>
          <w:kern w:val="0"/>
        </w:rPr>
        <w:t>（</w:t>
      </w:r>
      <w:r>
        <w:rPr>
          <w:rFonts w:cs="Calibri"/>
          <w:kern w:val="0"/>
        </w:rPr>
        <w:t>1</w:t>
      </w:r>
      <w:r>
        <w:rPr>
          <w:rFonts w:cs="Calibri"/>
          <w:kern w:val="0"/>
        </w:rPr>
        <w:t>）单位负责人为同一人或者存在直接控股、管理关系的不同供应商，不得参加</w:t>
      </w:r>
      <w:r>
        <w:rPr>
          <w:rFonts w:cs="Calibri" w:hint="eastAsia"/>
          <w:kern w:val="0"/>
        </w:rPr>
        <w:t>本项目</w:t>
      </w:r>
      <w:r>
        <w:rPr>
          <w:rFonts w:cs="Calibri"/>
          <w:kern w:val="0"/>
        </w:rPr>
        <w:t>的采购活动；</w:t>
      </w:r>
    </w:p>
    <w:p w14:paraId="482DE5A6" w14:textId="77777777" w:rsidR="00AB6AE9" w:rsidRDefault="00000000">
      <w:pPr>
        <w:widowControl/>
        <w:ind w:firstLineChars="200" w:firstLine="420"/>
        <w:rPr>
          <w:rFonts w:cs="Calibri"/>
          <w:kern w:val="0"/>
        </w:rPr>
      </w:pPr>
      <w:r>
        <w:rPr>
          <w:rFonts w:cs="Calibri"/>
          <w:kern w:val="0"/>
        </w:rPr>
        <w:t>（</w:t>
      </w:r>
      <w:r>
        <w:rPr>
          <w:rFonts w:cs="Calibri"/>
          <w:kern w:val="0"/>
        </w:rPr>
        <w:t>2</w:t>
      </w:r>
      <w:r>
        <w:rPr>
          <w:rFonts w:cs="Calibri"/>
          <w:kern w:val="0"/>
        </w:rPr>
        <w:t>）</w:t>
      </w:r>
      <w:r>
        <w:rPr>
          <w:rFonts w:cs="Calibri"/>
          <w:kern w:val="0"/>
          <w:szCs w:val="21"/>
        </w:rPr>
        <w:t>为本项目提供整体设计、规范编制或者项目管理、监理、检测等服务的供应商不得参加本次采购活动；</w:t>
      </w:r>
    </w:p>
    <w:p w14:paraId="23CFF410" w14:textId="77777777" w:rsidR="00AB6AE9" w:rsidRDefault="00000000">
      <w:pPr>
        <w:widowControl/>
        <w:ind w:firstLineChars="200" w:firstLine="420"/>
        <w:rPr>
          <w:rFonts w:cs="Calibri"/>
          <w:kern w:val="0"/>
          <w:szCs w:val="21"/>
        </w:rPr>
      </w:pPr>
      <w:r>
        <w:rPr>
          <w:rFonts w:cs="Calibri"/>
          <w:kern w:val="0"/>
          <w:szCs w:val="21"/>
        </w:rPr>
        <w:t>（</w:t>
      </w:r>
      <w:r>
        <w:rPr>
          <w:rFonts w:cs="Calibri" w:hint="eastAsia"/>
          <w:kern w:val="0"/>
          <w:szCs w:val="21"/>
        </w:rPr>
        <w:t>3</w:t>
      </w:r>
      <w:r>
        <w:rPr>
          <w:rFonts w:cs="Calibri"/>
          <w:kern w:val="0"/>
          <w:szCs w:val="21"/>
        </w:rPr>
        <w:t>）具有企业安全生产许可证</w:t>
      </w:r>
      <w:r>
        <w:rPr>
          <w:rFonts w:cs="Calibri" w:hint="eastAsia"/>
          <w:kern w:val="0"/>
          <w:szCs w:val="21"/>
        </w:rPr>
        <w:t>，</w:t>
      </w:r>
      <w:r>
        <w:rPr>
          <w:rFonts w:cs="Calibri"/>
        </w:rPr>
        <w:t>企业主要负责人（法定代表人、企业经理、企业分管安全生产的副经理、企业技术负责人）须具有</w:t>
      </w:r>
      <w:r>
        <w:rPr>
          <w:rFonts w:cs="Calibri"/>
        </w:rPr>
        <w:t>“</w:t>
      </w:r>
      <w:r>
        <w:rPr>
          <w:rFonts w:cs="Calibri"/>
        </w:rPr>
        <w:t>三类人员</w:t>
      </w:r>
      <w:r>
        <w:rPr>
          <w:rFonts w:cs="Calibri"/>
        </w:rPr>
        <w:t>”A</w:t>
      </w:r>
      <w:r>
        <w:rPr>
          <w:rFonts w:cs="Calibri"/>
        </w:rPr>
        <w:t>类证书和企业分管安全生产副经理须具有企业的任命书</w:t>
      </w:r>
      <w:r>
        <w:rPr>
          <w:rFonts w:cs="Calibri" w:hint="eastAsia"/>
        </w:rPr>
        <w:t>，</w:t>
      </w:r>
      <w:r>
        <w:rPr>
          <w:rFonts w:cs="Calibri" w:hint="eastAsia"/>
          <w:kern w:val="0"/>
          <w:szCs w:val="21"/>
        </w:rPr>
        <w:t>具有建筑装修装饰工程专业承包资质二级及以上</w:t>
      </w:r>
      <w:r>
        <w:rPr>
          <w:rFonts w:cs="Calibri"/>
          <w:kern w:val="0"/>
          <w:szCs w:val="21"/>
        </w:rPr>
        <w:t>；</w:t>
      </w:r>
    </w:p>
    <w:p w14:paraId="7BD2CCB8" w14:textId="77777777" w:rsidR="00AB6AE9" w:rsidRDefault="00000000">
      <w:pPr>
        <w:ind w:firstLineChars="200" w:firstLine="420"/>
        <w:rPr>
          <w:rFonts w:cs="Calibri"/>
          <w:kern w:val="0"/>
          <w:szCs w:val="21"/>
        </w:rPr>
      </w:pPr>
      <w:r>
        <w:rPr>
          <w:rFonts w:cs="Calibri"/>
          <w:kern w:val="0"/>
          <w:szCs w:val="21"/>
        </w:rPr>
        <w:t>（</w:t>
      </w:r>
      <w:r>
        <w:rPr>
          <w:rFonts w:cs="Calibri" w:hint="eastAsia"/>
          <w:kern w:val="0"/>
          <w:szCs w:val="21"/>
        </w:rPr>
        <w:t>4</w:t>
      </w:r>
      <w:r>
        <w:rPr>
          <w:rFonts w:cs="Calibri"/>
          <w:kern w:val="0"/>
          <w:szCs w:val="21"/>
        </w:rPr>
        <w:t>）接受联合体，联合体参加</w:t>
      </w:r>
      <w:r>
        <w:rPr>
          <w:rFonts w:cs="Calibri" w:hint="eastAsia"/>
          <w:kern w:val="0"/>
          <w:szCs w:val="21"/>
        </w:rPr>
        <w:t>本项目的政府采购活动</w:t>
      </w:r>
      <w:r>
        <w:rPr>
          <w:rFonts w:cs="Calibri"/>
          <w:kern w:val="0"/>
          <w:szCs w:val="21"/>
        </w:rPr>
        <w:t>应满足以下条件：</w:t>
      </w:r>
    </w:p>
    <w:p w14:paraId="6104B6E9"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两个以上的自然人、法人或者其他组织可以组成一个联合体，以一个供应商的身份共同参加</w:t>
      </w:r>
      <w:r>
        <w:rPr>
          <w:rFonts w:cs="Calibri" w:hint="eastAsia"/>
          <w:kern w:val="0"/>
          <w:szCs w:val="21"/>
        </w:rPr>
        <w:t>本项目的政府采购活动</w:t>
      </w:r>
      <w:r>
        <w:rPr>
          <w:rFonts w:cs="Calibri"/>
          <w:kern w:val="0"/>
          <w:szCs w:val="21"/>
        </w:rPr>
        <w:t>，联合体在响应文件中提供联合协议书并明确分工；</w:t>
      </w:r>
    </w:p>
    <w:p w14:paraId="0CEA0375" w14:textId="77777777" w:rsidR="00AB6AE9" w:rsidRDefault="00000000">
      <w:pPr>
        <w:ind w:firstLineChars="200" w:firstLine="420"/>
        <w:rPr>
          <w:rFonts w:cs="Calibri"/>
          <w:kern w:val="0"/>
          <w:szCs w:val="21"/>
        </w:rPr>
      </w:pPr>
      <w:r>
        <w:rPr>
          <w:rFonts w:cs="Calibri"/>
          <w:kern w:val="0"/>
          <w:szCs w:val="21"/>
        </w:rPr>
        <w:lastRenderedPageBreak/>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）项；</w:t>
      </w:r>
    </w:p>
    <w:p w14:paraId="089347D2"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联合体</w:t>
      </w:r>
      <w:r>
        <w:rPr>
          <w:rFonts w:cs="Calibri" w:hint="eastAsia"/>
          <w:kern w:val="0"/>
          <w:szCs w:val="21"/>
        </w:rPr>
        <w:t>中承担施工内容的单位具备</w:t>
      </w:r>
      <w:r>
        <w:rPr>
          <w:rFonts w:cs="Calibri"/>
          <w:kern w:val="0"/>
          <w:szCs w:val="21"/>
        </w:rPr>
        <w:t>特定资格要求第（</w:t>
      </w:r>
      <w:r>
        <w:rPr>
          <w:rFonts w:cs="Calibri" w:hint="eastAsia"/>
          <w:kern w:val="0"/>
          <w:szCs w:val="21"/>
        </w:rPr>
        <w:t>3</w:t>
      </w:r>
      <w:r>
        <w:rPr>
          <w:rFonts w:cs="Calibri"/>
          <w:kern w:val="0"/>
          <w:szCs w:val="21"/>
        </w:rPr>
        <w:t>）项</w:t>
      </w:r>
      <w:r>
        <w:rPr>
          <w:rFonts w:cs="Calibri" w:hint="eastAsia"/>
          <w:kern w:val="0"/>
          <w:szCs w:val="21"/>
        </w:rPr>
        <w:t>；</w:t>
      </w:r>
    </w:p>
    <w:p w14:paraId="1536EC21"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联合体中有同类资质的供应</w:t>
      </w:r>
      <w:proofErr w:type="gramStart"/>
      <w:r>
        <w:rPr>
          <w:rFonts w:cs="Calibri"/>
          <w:kern w:val="0"/>
          <w:szCs w:val="21"/>
        </w:rPr>
        <w:t>商按照</w:t>
      </w:r>
      <w:proofErr w:type="gramEnd"/>
      <w:r>
        <w:rPr>
          <w:rFonts w:cs="Calibri"/>
          <w:kern w:val="0"/>
          <w:szCs w:val="21"/>
        </w:rPr>
        <w:t>联合体分工承担相同工作，按资质等级较低的供应商确定资质等级；</w:t>
      </w:r>
    </w:p>
    <w:p w14:paraId="770D613C" w14:textId="77777777" w:rsidR="00AB6AE9" w:rsidRDefault="00000000">
      <w:pPr>
        <w:widowControl/>
        <w:ind w:firstLineChars="200" w:firstLine="420"/>
        <w:rPr>
          <w:rFonts w:cs="Calibri"/>
          <w:kern w:val="0"/>
          <w:szCs w:val="21"/>
        </w:rPr>
      </w:pPr>
      <w:r>
        <w:rPr>
          <w:rFonts w:cs="Calibri"/>
          <w:kern w:val="0"/>
          <w:szCs w:val="21"/>
        </w:rPr>
        <w:t>◇</w:t>
      </w:r>
      <w:r>
        <w:rPr>
          <w:rFonts w:cs="Calibri"/>
          <w:kern w:val="0"/>
          <w:szCs w:val="21"/>
        </w:rPr>
        <w:t>联合体各方不得再单独参加或与其</w:t>
      </w:r>
      <w:proofErr w:type="gramStart"/>
      <w:r>
        <w:rPr>
          <w:rFonts w:cs="Calibri"/>
          <w:kern w:val="0"/>
          <w:szCs w:val="21"/>
        </w:rPr>
        <w:t>他供应</w:t>
      </w:r>
      <w:proofErr w:type="gramEnd"/>
      <w:r>
        <w:rPr>
          <w:rFonts w:cs="Calibri"/>
          <w:kern w:val="0"/>
          <w:szCs w:val="21"/>
        </w:rPr>
        <w:t>商另外组成联合体参加</w:t>
      </w:r>
      <w:r>
        <w:rPr>
          <w:rFonts w:cs="Calibri" w:hint="eastAsia"/>
          <w:kern w:val="0"/>
          <w:szCs w:val="21"/>
        </w:rPr>
        <w:t>本项目的政府采购活动</w:t>
      </w:r>
      <w:r>
        <w:rPr>
          <w:rFonts w:cs="Calibri"/>
          <w:kern w:val="0"/>
          <w:szCs w:val="21"/>
        </w:rPr>
        <w:t>。</w:t>
      </w:r>
    </w:p>
    <w:p w14:paraId="5758444A" w14:textId="77777777" w:rsidR="00AB6AE9" w:rsidRDefault="00000000">
      <w:pPr>
        <w:ind w:firstLineChars="200" w:firstLine="422"/>
        <w:rPr>
          <w:rFonts w:cs="Calibri"/>
          <w:b/>
          <w:bCs/>
          <w:szCs w:val="21"/>
        </w:rPr>
      </w:pPr>
      <w:bookmarkStart w:id="10" w:name="_Toc35393800"/>
      <w:bookmarkStart w:id="11" w:name="_Toc35393631"/>
      <w:bookmarkStart w:id="12" w:name="_Toc28359091"/>
      <w:bookmarkStart w:id="13" w:name="_Toc28359014"/>
      <w:r>
        <w:rPr>
          <w:rFonts w:cs="Calibri"/>
          <w:b/>
          <w:bCs/>
          <w:szCs w:val="21"/>
        </w:rPr>
        <w:t>三、</w:t>
      </w:r>
      <w:bookmarkEnd w:id="10"/>
      <w:bookmarkEnd w:id="11"/>
      <w:bookmarkEnd w:id="12"/>
      <w:bookmarkEnd w:id="13"/>
      <w:r>
        <w:rPr>
          <w:rFonts w:cs="Calibri"/>
          <w:b/>
          <w:bCs/>
          <w:szCs w:val="21"/>
        </w:rPr>
        <w:t>获取（下载）采购文件</w:t>
      </w:r>
    </w:p>
    <w:p w14:paraId="7040B0B5" w14:textId="77777777" w:rsidR="00AB6AE9" w:rsidRDefault="00000000">
      <w:pPr>
        <w:ind w:firstLineChars="200" w:firstLine="420"/>
        <w:rPr>
          <w:rFonts w:cs="Calibri"/>
          <w:szCs w:val="21"/>
        </w:rPr>
      </w:pPr>
      <w:r>
        <w:rPr>
          <w:rFonts w:cs="Calibri"/>
          <w:szCs w:val="21"/>
        </w:rPr>
        <w:t>1.</w:t>
      </w:r>
      <w:r>
        <w:rPr>
          <w:rFonts w:cs="Calibri"/>
          <w:szCs w:val="21"/>
        </w:rPr>
        <w:t>时间：采购公告发布之日起至磋商响应文件提交截止时间前；</w:t>
      </w:r>
    </w:p>
    <w:p w14:paraId="7CC80A2F" w14:textId="77777777" w:rsidR="00AB6AE9" w:rsidRDefault="00000000">
      <w:pPr>
        <w:ind w:firstLineChars="200" w:firstLine="420"/>
        <w:rPr>
          <w:rFonts w:cs="Calibri"/>
          <w:szCs w:val="21"/>
        </w:rPr>
      </w:pPr>
      <w:r>
        <w:rPr>
          <w:rFonts w:cs="Calibri"/>
          <w:szCs w:val="21"/>
        </w:rPr>
        <w:t>2.</w:t>
      </w:r>
      <w:r>
        <w:rPr>
          <w:rFonts w:cs="Calibri"/>
          <w:szCs w:val="21"/>
        </w:rPr>
        <w:t>地点：浙江政府采购网（</w:t>
      </w:r>
      <w:r>
        <w:rPr>
          <w:rFonts w:cs="Calibri"/>
          <w:szCs w:val="21"/>
        </w:rPr>
        <w:t>http://zfcg.czt.zj.gov.cn/</w:t>
      </w:r>
      <w:r>
        <w:rPr>
          <w:rFonts w:cs="Calibri"/>
          <w:szCs w:val="21"/>
        </w:rPr>
        <w:t>）；</w:t>
      </w:r>
    </w:p>
    <w:p w14:paraId="213BA5C9" w14:textId="77777777" w:rsidR="00AB6AE9" w:rsidRDefault="00000000">
      <w:pPr>
        <w:ind w:firstLineChars="200" w:firstLine="420"/>
        <w:rPr>
          <w:rFonts w:cs="Calibri"/>
          <w:szCs w:val="21"/>
        </w:rPr>
      </w:pPr>
      <w:r>
        <w:rPr>
          <w:rFonts w:cs="Calibri"/>
          <w:szCs w:val="21"/>
        </w:rPr>
        <w:t>3.</w:t>
      </w:r>
      <w:r>
        <w:rPr>
          <w:rFonts w:cs="Calibri"/>
          <w:szCs w:val="21"/>
        </w:rPr>
        <w:t>方式：供应商通过</w:t>
      </w:r>
      <w:r>
        <w:rPr>
          <w:rFonts w:cs="Calibri"/>
          <w:szCs w:val="21"/>
        </w:rPr>
        <w:t>“</w:t>
      </w:r>
      <w:r>
        <w:rPr>
          <w:rFonts w:cs="Calibri"/>
          <w:szCs w:val="21"/>
        </w:rPr>
        <w:t>浙江政府采购网</w:t>
      </w:r>
      <w:r>
        <w:rPr>
          <w:rFonts w:cs="Calibri"/>
          <w:szCs w:val="21"/>
        </w:rPr>
        <w:t>”</w:t>
      </w:r>
      <w:r>
        <w:rPr>
          <w:rFonts w:cs="Calibri"/>
          <w:szCs w:val="21"/>
        </w:rPr>
        <w:t>在线获取（采购公告下方选取</w:t>
      </w:r>
      <w:r>
        <w:rPr>
          <w:rFonts w:cs="Calibri"/>
          <w:szCs w:val="21"/>
        </w:rPr>
        <w:t>“</w:t>
      </w:r>
      <w:r>
        <w:rPr>
          <w:rFonts w:cs="Calibri"/>
          <w:szCs w:val="21"/>
        </w:rPr>
        <w:t>潜在供应商</w:t>
      </w:r>
      <w:r>
        <w:rPr>
          <w:rFonts w:cs="Calibri"/>
          <w:szCs w:val="21"/>
        </w:rPr>
        <w:t>”</w:t>
      </w:r>
      <w:r>
        <w:rPr>
          <w:rFonts w:cs="Calibri"/>
          <w:szCs w:val="21"/>
        </w:rPr>
        <w:t>处</w:t>
      </w:r>
      <w:r>
        <w:rPr>
          <w:rFonts w:cs="Calibri"/>
          <w:szCs w:val="21"/>
        </w:rPr>
        <w:t>“</w:t>
      </w:r>
      <w:r>
        <w:rPr>
          <w:rFonts w:cs="Calibri"/>
          <w:szCs w:val="21"/>
        </w:rPr>
        <w:t>获取采购文件</w:t>
      </w:r>
      <w:r>
        <w:rPr>
          <w:rFonts w:cs="Calibri"/>
          <w:szCs w:val="21"/>
        </w:rPr>
        <w:t>”</w:t>
      </w:r>
      <w:r>
        <w:rPr>
          <w:rFonts w:cs="Calibri"/>
          <w:szCs w:val="21"/>
        </w:rPr>
        <w:t>），不提供纸制版采购文件；供应商只有在</w:t>
      </w:r>
      <w:r>
        <w:rPr>
          <w:rFonts w:cs="Calibri"/>
          <w:szCs w:val="21"/>
        </w:rPr>
        <w:t>“</w:t>
      </w:r>
      <w:r>
        <w:rPr>
          <w:rFonts w:cs="Calibri"/>
          <w:szCs w:val="21"/>
        </w:rPr>
        <w:t>浙江政府采购网</w:t>
      </w:r>
      <w:r>
        <w:rPr>
          <w:rFonts w:cs="Calibri"/>
          <w:szCs w:val="21"/>
        </w:rPr>
        <w:t>”</w:t>
      </w:r>
      <w:r>
        <w:rPr>
          <w:rFonts w:cs="Calibri"/>
          <w:szCs w:val="21"/>
        </w:rPr>
        <w:t>完成获取采购文件申请并下载了采购文件后才视作依法获取采购文件。</w:t>
      </w:r>
    </w:p>
    <w:p w14:paraId="0853DB7A" w14:textId="77777777" w:rsidR="00AB6AE9" w:rsidRDefault="00000000">
      <w:pPr>
        <w:ind w:firstLineChars="200" w:firstLine="420"/>
        <w:rPr>
          <w:rFonts w:cs="Calibri"/>
          <w:szCs w:val="21"/>
        </w:rPr>
      </w:pPr>
      <w:r>
        <w:rPr>
          <w:rFonts w:cs="Calibri"/>
          <w:szCs w:val="21"/>
        </w:rPr>
        <w:t>4.</w:t>
      </w:r>
      <w:r>
        <w:rPr>
          <w:rFonts w:cs="Calibri"/>
          <w:szCs w:val="21"/>
        </w:rPr>
        <w:t>售价：</w:t>
      </w:r>
      <w:r>
        <w:rPr>
          <w:rFonts w:cs="Calibri"/>
          <w:szCs w:val="21"/>
        </w:rPr>
        <w:t>0</w:t>
      </w:r>
      <w:r>
        <w:rPr>
          <w:rFonts w:cs="Calibri"/>
          <w:szCs w:val="21"/>
        </w:rPr>
        <w:t>；</w:t>
      </w:r>
    </w:p>
    <w:p w14:paraId="1417876D" w14:textId="77777777" w:rsidR="00AB6AE9" w:rsidRDefault="00000000">
      <w:pPr>
        <w:ind w:firstLineChars="200" w:firstLine="422"/>
        <w:rPr>
          <w:rFonts w:cs="Calibri"/>
          <w:b/>
          <w:bCs/>
          <w:szCs w:val="21"/>
        </w:rPr>
      </w:pPr>
      <w:bookmarkStart w:id="14" w:name="_Toc28359092"/>
      <w:bookmarkStart w:id="15" w:name="_Toc35393632"/>
      <w:bookmarkStart w:id="16" w:name="_Toc28359015"/>
      <w:bookmarkStart w:id="17" w:name="_Toc35393801"/>
      <w:r>
        <w:rPr>
          <w:rFonts w:cs="Calibri"/>
          <w:b/>
          <w:bCs/>
          <w:szCs w:val="21"/>
        </w:rPr>
        <w:t>四、</w:t>
      </w:r>
      <w:bookmarkEnd w:id="14"/>
      <w:bookmarkEnd w:id="15"/>
      <w:bookmarkEnd w:id="16"/>
      <w:bookmarkEnd w:id="17"/>
      <w:r>
        <w:rPr>
          <w:rFonts w:cs="Calibri"/>
          <w:b/>
          <w:bCs/>
          <w:szCs w:val="21"/>
        </w:rPr>
        <w:t>响应文件提交（上传）</w:t>
      </w:r>
    </w:p>
    <w:p w14:paraId="65B32B99" w14:textId="29FFA101" w:rsidR="00AB6AE9" w:rsidRDefault="00000000">
      <w:pPr>
        <w:ind w:firstLineChars="200" w:firstLine="420"/>
        <w:rPr>
          <w:rFonts w:cs="Calibri"/>
          <w:szCs w:val="21"/>
        </w:rPr>
      </w:pPr>
      <w:r>
        <w:rPr>
          <w:rFonts w:cs="Calibri"/>
          <w:szCs w:val="21"/>
        </w:rPr>
        <w:t>截止时间：</w:t>
      </w:r>
      <w:r>
        <w:rPr>
          <w:rFonts w:cs="Calibri"/>
          <w:szCs w:val="21"/>
        </w:rPr>
        <w:t>202</w:t>
      </w:r>
      <w:r>
        <w:rPr>
          <w:rFonts w:cs="Calibri" w:hint="eastAsia"/>
          <w:szCs w:val="21"/>
        </w:rPr>
        <w:t>4</w:t>
      </w:r>
      <w:r>
        <w:rPr>
          <w:rFonts w:cs="Calibri"/>
          <w:szCs w:val="21"/>
        </w:rPr>
        <w:t>年</w:t>
      </w:r>
      <w:r w:rsidR="0095152F">
        <w:rPr>
          <w:rFonts w:cs="Calibri" w:hint="eastAsia"/>
          <w:szCs w:val="21"/>
        </w:rPr>
        <w:t>6</w:t>
      </w:r>
      <w:r>
        <w:rPr>
          <w:rFonts w:cs="Calibri"/>
          <w:szCs w:val="21"/>
        </w:rPr>
        <w:t>月</w:t>
      </w:r>
      <w:r w:rsidR="0095152F">
        <w:rPr>
          <w:rFonts w:cs="Calibri" w:hint="eastAsia"/>
          <w:szCs w:val="21"/>
        </w:rPr>
        <w:t>28</w:t>
      </w:r>
      <w:r>
        <w:rPr>
          <w:rFonts w:cs="Calibri"/>
          <w:szCs w:val="21"/>
        </w:rPr>
        <w:t>日</w:t>
      </w:r>
      <w:r w:rsidR="0095152F">
        <w:rPr>
          <w:rFonts w:cs="Calibri" w:hint="eastAsia"/>
          <w:szCs w:val="21"/>
        </w:rPr>
        <w:t>14</w:t>
      </w:r>
      <w:r>
        <w:rPr>
          <w:rFonts w:cs="Calibri"/>
          <w:szCs w:val="21"/>
        </w:rPr>
        <w:t>时</w:t>
      </w:r>
      <w:r w:rsidR="0095152F">
        <w:rPr>
          <w:rFonts w:cs="Calibri" w:hint="eastAsia"/>
          <w:szCs w:val="21"/>
        </w:rPr>
        <w:t>30</w:t>
      </w:r>
      <w:r>
        <w:rPr>
          <w:rFonts w:cs="Calibri"/>
          <w:szCs w:val="21"/>
        </w:rPr>
        <w:t>分</w:t>
      </w:r>
      <w:r>
        <w:rPr>
          <w:rFonts w:cs="Calibri"/>
          <w:kern w:val="0"/>
          <w:szCs w:val="21"/>
        </w:rPr>
        <w:t>（北京时间）；</w:t>
      </w:r>
    </w:p>
    <w:p w14:paraId="259C85F8" w14:textId="77777777" w:rsidR="00AB6AE9" w:rsidRDefault="00000000">
      <w:pPr>
        <w:ind w:firstLineChars="200" w:firstLine="420"/>
        <w:rPr>
          <w:rFonts w:cs="Calibri"/>
          <w:szCs w:val="21"/>
        </w:rPr>
      </w:pPr>
      <w:r>
        <w:rPr>
          <w:rFonts w:cs="Calibri"/>
          <w:szCs w:val="21"/>
        </w:rPr>
        <w:t>地点：</w:t>
      </w:r>
      <w:r>
        <w:rPr>
          <w:rFonts w:cs="Calibri"/>
          <w:kern w:val="0"/>
          <w:szCs w:val="21"/>
        </w:rPr>
        <w:t>政府采购云平台（</w:t>
      </w:r>
      <w:r>
        <w:rPr>
          <w:rFonts w:cs="Calibri"/>
          <w:kern w:val="0"/>
          <w:szCs w:val="21"/>
        </w:rPr>
        <w:t>https://www.zcygov.cn</w:t>
      </w:r>
      <w:r>
        <w:rPr>
          <w:rFonts w:cs="Calibri"/>
          <w:kern w:val="0"/>
          <w:szCs w:val="21"/>
        </w:rPr>
        <w:t>）。</w:t>
      </w:r>
    </w:p>
    <w:p w14:paraId="00CC3877" w14:textId="77777777" w:rsidR="00AB6AE9" w:rsidRDefault="00000000">
      <w:pPr>
        <w:ind w:firstLineChars="200" w:firstLine="420"/>
        <w:rPr>
          <w:rFonts w:cs="Calibri"/>
          <w:kern w:val="0"/>
          <w:szCs w:val="21"/>
        </w:rPr>
      </w:pPr>
      <w:bookmarkStart w:id="18" w:name="_Toc35393633"/>
      <w:bookmarkStart w:id="19" w:name="_Toc35393802"/>
      <w:bookmarkStart w:id="20" w:name="_Toc28359016"/>
      <w:bookmarkStart w:id="21" w:name="_Toc28359093"/>
      <w:r>
        <w:rPr>
          <w:rFonts w:cs="Calibri"/>
          <w:szCs w:val="21"/>
        </w:rPr>
        <w:t>联合体由</w:t>
      </w:r>
      <w:r>
        <w:rPr>
          <w:rFonts w:cs="Calibri"/>
          <w:kern w:val="0"/>
          <w:szCs w:val="21"/>
        </w:rPr>
        <w:t>主办单位提交响应文件。</w:t>
      </w:r>
    </w:p>
    <w:p w14:paraId="359ED7A4" w14:textId="77777777" w:rsidR="00AB6AE9" w:rsidRDefault="00000000">
      <w:pPr>
        <w:ind w:firstLineChars="200" w:firstLine="422"/>
        <w:rPr>
          <w:rFonts w:cs="Calibri"/>
          <w:b/>
          <w:bCs/>
          <w:szCs w:val="21"/>
        </w:rPr>
      </w:pPr>
      <w:r>
        <w:rPr>
          <w:rFonts w:cs="Calibri"/>
          <w:b/>
          <w:bCs/>
          <w:szCs w:val="21"/>
        </w:rPr>
        <w:t>五、</w:t>
      </w:r>
      <w:bookmarkEnd w:id="18"/>
      <w:bookmarkEnd w:id="19"/>
      <w:bookmarkEnd w:id="20"/>
      <w:bookmarkEnd w:id="21"/>
      <w:r>
        <w:rPr>
          <w:rFonts w:cs="Calibri"/>
          <w:b/>
          <w:bCs/>
          <w:szCs w:val="21"/>
        </w:rPr>
        <w:t>响应文件开启</w:t>
      </w:r>
    </w:p>
    <w:p w14:paraId="29C38114" w14:textId="7C6E2783" w:rsidR="00AB6AE9" w:rsidRDefault="00000000">
      <w:pPr>
        <w:ind w:firstLineChars="200" w:firstLine="420"/>
        <w:rPr>
          <w:rFonts w:cs="Calibri"/>
          <w:szCs w:val="21"/>
        </w:rPr>
      </w:pPr>
      <w:bookmarkStart w:id="22" w:name="_Toc35393634"/>
      <w:bookmarkStart w:id="23" w:name="_Toc28359017"/>
      <w:bookmarkStart w:id="24" w:name="_Toc28359094"/>
      <w:bookmarkStart w:id="25" w:name="_Toc35393803"/>
      <w:r>
        <w:rPr>
          <w:rFonts w:cs="Calibri"/>
          <w:szCs w:val="21"/>
        </w:rPr>
        <w:t>时间：</w:t>
      </w:r>
      <w:r w:rsidR="0095152F">
        <w:rPr>
          <w:rFonts w:cs="Calibri"/>
          <w:szCs w:val="21"/>
        </w:rPr>
        <w:t>202</w:t>
      </w:r>
      <w:r w:rsidR="0095152F">
        <w:rPr>
          <w:rFonts w:cs="Calibri" w:hint="eastAsia"/>
          <w:szCs w:val="21"/>
        </w:rPr>
        <w:t>4</w:t>
      </w:r>
      <w:r w:rsidR="0095152F">
        <w:rPr>
          <w:rFonts w:cs="Calibri"/>
          <w:szCs w:val="21"/>
        </w:rPr>
        <w:t>年</w:t>
      </w:r>
      <w:r w:rsidR="0095152F">
        <w:rPr>
          <w:rFonts w:cs="Calibri" w:hint="eastAsia"/>
          <w:szCs w:val="21"/>
        </w:rPr>
        <w:t>6</w:t>
      </w:r>
      <w:r w:rsidR="0095152F">
        <w:rPr>
          <w:rFonts w:cs="Calibri"/>
          <w:szCs w:val="21"/>
        </w:rPr>
        <w:t>月</w:t>
      </w:r>
      <w:r w:rsidR="0095152F">
        <w:rPr>
          <w:rFonts w:cs="Calibri" w:hint="eastAsia"/>
          <w:szCs w:val="21"/>
        </w:rPr>
        <w:t>28</w:t>
      </w:r>
      <w:r w:rsidR="0095152F">
        <w:rPr>
          <w:rFonts w:cs="Calibri"/>
          <w:szCs w:val="21"/>
        </w:rPr>
        <w:t>日</w:t>
      </w:r>
      <w:r w:rsidR="0095152F">
        <w:rPr>
          <w:rFonts w:cs="Calibri" w:hint="eastAsia"/>
          <w:szCs w:val="21"/>
        </w:rPr>
        <w:t>14</w:t>
      </w:r>
      <w:r w:rsidR="0095152F">
        <w:rPr>
          <w:rFonts w:cs="Calibri"/>
          <w:szCs w:val="21"/>
        </w:rPr>
        <w:t>时</w:t>
      </w:r>
      <w:r w:rsidR="0095152F">
        <w:rPr>
          <w:rFonts w:cs="Calibri" w:hint="eastAsia"/>
          <w:szCs w:val="21"/>
        </w:rPr>
        <w:t>30</w:t>
      </w:r>
      <w:r w:rsidR="0095152F">
        <w:rPr>
          <w:rFonts w:cs="Calibri"/>
          <w:szCs w:val="21"/>
        </w:rPr>
        <w:t>分</w:t>
      </w:r>
      <w:r>
        <w:rPr>
          <w:rFonts w:cs="Calibri"/>
          <w:kern w:val="0"/>
          <w:szCs w:val="21"/>
        </w:rPr>
        <w:t>（北京时间）</w:t>
      </w:r>
      <w:r>
        <w:rPr>
          <w:rFonts w:cs="Calibri"/>
          <w:szCs w:val="21"/>
        </w:rPr>
        <w:t>；</w:t>
      </w:r>
    </w:p>
    <w:p w14:paraId="4C3B9AAE" w14:textId="77777777" w:rsidR="00AB6AE9" w:rsidRDefault="00000000">
      <w:pPr>
        <w:ind w:firstLineChars="200" w:firstLine="420"/>
        <w:rPr>
          <w:rFonts w:cs="Calibri"/>
          <w:szCs w:val="21"/>
        </w:rPr>
      </w:pPr>
      <w:r>
        <w:rPr>
          <w:rFonts w:cs="Calibri"/>
          <w:szCs w:val="21"/>
        </w:rPr>
        <w:t>地点（网址）：在政府采购云平台（</w:t>
      </w:r>
      <w:r>
        <w:rPr>
          <w:rFonts w:cs="Calibri"/>
          <w:szCs w:val="21"/>
        </w:rPr>
        <w:t>https://www.zcygov.cn</w:t>
      </w:r>
      <w:r>
        <w:rPr>
          <w:rFonts w:cs="Calibri"/>
          <w:szCs w:val="21"/>
        </w:rPr>
        <w:t>）上</w:t>
      </w:r>
      <w:proofErr w:type="gramStart"/>
      <w:r>
        <w:rPr>
          <w:rFonts w:cs="Calibri"/>
          <w:szCs w:val="21"/>
        </w:rPr>
        <w:t>开启磋商</w:t>
      </w:r>
      <w:proofErr w:type="gramEnd"/>
      <w:r>
        <w:rPr>
          <w:rFonts w:cs="Calibri"/>
          <w:szCs w:val="21"/>
        </w:rPr>
        <w:t>响应文件。</w:t>
      </w:r>
    </w:p>
    <w:p w14:paraId="25A9EAD1" w14:textId="77777777" w:rsidR="00AB6AE9" w:rsidRDefault="00000000">
      <w:pPr>
        <w:ind w:firstLineChars="200" w:firstLine="422"/>
        <w:rPr>
          <w:rFonts w:cs="Calibri"/>
          <w:b/>
          <w:bCs/>
          <w:szCs w:val="21"/>
        </w:rPr>
      </w:pPr>
      <w:r>
        <w:rPr>
          <w:rFonts w:cs="Calibri"/>
          <w:b/>
          <w:bCs/>
          <w:szCs w:val="21"/>
        </w:rPr>
        <w:t>六、公告期限</w:t>
      </w:r>
      <w:bookmarkEnd w:id="22"/>
      <w:bookmarkEnd w:id="23"/>
      <w:bookmarkEnd w:id="24"/>
      <w:bookmarkEnd w:id="25"/>
    </w:p>
    <w:p w14:paraId="02A21318" w14:textId="77777777" w:rsidR="00AB6AE9" w:rsidRDefault="00000000">
      <w:pPr>
        <w:ind w:firstLineChars="200" w:firstLine="420"/>
        <w:rPr>
          <w:rFonts w:cs="Calibri"/>
          <w:szCs w:val="21"/>
        </w:rPr>
      </w:pPr>
      <w:r>
        <w:rPr>
          <w:rFonts w:cs="Calibri"/>
          <w:szCs w:val="21"/>
        </w:rPr>
        <w:t>自本公告发布之日起</w:t>
      </w:r>
      <w:r>
        <w:rPr>
          <w:rFonts w:cs="Calibri"/>
          <w:szCs w:val="21"/>
        </w:rPr>
        <w:t>3</w:t>
      </w:r>
      <w:r>
        <w:rPr>
          <w:rFonts w:cs="Calibri"/>
          <w:szCs w:val="21"/>
        </w:rPr>
        <w:t>个工作日。</w:t>
      </w:r>
    </w:p>
    <w:p w14:paraId="1EC337EB" w14:textId="77777777" w:rsidR="00AB6AE9" w:rsidRDefault="00000000">
      <w:pPr>
        <w:ind w:firstLineChars="200" w:firstLine="422"/>
        <w:rPr>
          <w:rFonts w:cs="Calibri"/>
          <w:b/>
          <w:bCs/>
          <w:szCs w:val="21"/>
        </w:rPr>
      </w:pPr>
      <w:bookmarkStart w:id="26" w:name="_Toc35393635"/>
      <w:bookmarkStart w:id="27" w:name="_Toc35393804"/>
      <w:r>
        <w:rPr>
          <w:rFonts w:cs="Calibri"/>
          <w:b/>
          <w:bCs/>
          <w:szCs w:val="21"/>
        </w:rPr>
        <w:t>七、其他补充事宜</w:t>
      </w:r>
      <w:bookmarkEnd w:id="26"/>
      <w:bookmarkEnd w:id="27"/>
    </w:p>
    <w:p w14:paraId="4244EEB1" w14:textId="77777777" w:rsidR="00AB6AE9" w:rsidRDefault="00000000">
      <w:pPr>
        <w:ind w:firstLineChars="200" w:firstLine="420"/>
        <w:rPr>
          <w:rFonts w:cs="Calibri"/>
          <w:kern w:val="0"/>
          <w:szCs w:val="21"/>
        </w:rPr>
      </w:pPr>
      <w:r>
        <w:rPr>
          <w:rFonts w:cs="Calibri"/>
          <w:kern w:val="0"/>
          <w:szCs w:val="21"/>
        </w:rPr>
        <w:t xml:space="preserve">1. </w:t>
      </w:r>
      <w:r>
        <w:rPr>
          <w:rFonts w:cs="Calibri"/>
          <w:kern w:val="0"/>
          <w:szCs w:val="21"/>
        </w:rPr>
        <w:t>《浙江省财政厅关于进一步发挥政府采购政策功能全力推动经济稳进提质的通知》（</w:t>
      </w:r>
      <w:proofErr w:type="gramStart"/>
      <w:r>
        <w:rPr>
          <w:rFonts w:cs="Calibri"/>
          <w:kern w:val="0"/>
          <w:szCs w:val="21"/>
        </w:rPr>
        <w:t>浙财采监</w:t>
      </w:r>
      <w:proofErr w:type="gramEnd"/>
      <w:r>
        <w:rPr>
          <w:rFonts w:cs="Calibri"/>
          <w:kern w:val="0"/>
          <w:szCs w:val="21"/>
        </w:rPr>
        <w:t>（</w:t>
      </w:r>
      <w:r>
        <w:rPr>
          <w:rFonts w:cs="Calibri"/>
          <w:kern w:val="0"/>
          <w:szCs w:val="21"/>
        </w:rPr>
        <w:t>2022</w:t>
      </w:r>
      <w:r>
        <w:rPr>
          <w:rFonts w:cs="Calibri"/>
          <w:kern w:val="0"/>
          <w:szCs w:val="21"/>
        </w:rPr>
        <w:t>）</w:t>
      </w:r>
      <w:r>
        <w:rPr>
          <w:rFonts w:cs="Calibri"/>
          <w:kern w:val="0"/>
          <w:szCs w:val="21"/>
        </w:rPr>
        <w:t>3</w:t>
      </w:r>
      <w:r>
        <w:rPr>
          <w:rFonts w:cs="Calibri"/>
          <w:kern w:val="0"/>
          <w:szCs w:val="21"/>
        </w:rPr>
        <w:t>号）、《浙江省财政厅关于进一步促进政府采购公平竞争打造最优营商环境的通知》（</w:t>
      </w:r>
      <w:proofErr w:type="gramStart"/>
      <w:r>
        <w:rPr>
          <w:rFonts w:cs="Calibri"/>
          <w:kern w:val="0"/>
          <w:szCs w:val="21"/>
        </w:rPr>
        <w:t>浙财采监</w:t>
      </w:r>
      <w:proofErr w:type="gramEnd"/>
      <w:r>
        <w:rPr>
          <w:rFonts w:cs="Calibri"/>
          <w:kern w:val="0"/>
          <w:szCs w:val="21"/>
        </w:rPr>
        <w:t>（</w:t>
      </w:r>
      <w:r>
        <w:rPr>
          <w:rFonts w:cs="Calibri"/>
          <w:kern w:val="0"/>
          <w:szCs w:val="21"/>
        </w:rPr>
        <w:t>2021</w:t>
      </w:r>
      <w:r>
        <w:rPr>
          <w:rFonts w:cs="Calibri"/>
          <w:kern w:val="0"/>
          <w:szCs w:val="21"/>
        </w:rPr>
        <w:t>）</w:t>
      </w:r>
      <w:r>
        <w:rPr>
          <w:rFonts w:cs="Calibri"/>
          <w:kern w:val="0"/>
          <w:szCs w:val="21"/>
        </w:rPr>
        <w:t>22</w:t>
      </w:r>
      <w:r>
        <w:rPr>
          <w:rFonts w:cs="Calibri"/>
          <w:kern w:val="0"/>
          <w:szCs w:val="21"/>
        </w:rPr>
        <w:t>号）</w:t>
      </w:r>
      <w:r>
        <w:rPr>
          <w:rFonts w:cs="Calibri" w:hint="eastAsia"/>
          <w:kern w:val="0"/>
          <w:szCs w:val="21"/>
        </w:rPr>
        <w:t>、《浙江省财政厅关于进一步加大政府采购支持中小企业力度助力扎实稳住经济的通知》（</w:t>
      </w:r>
      <w:proofErr w:type="gramStart"/>
      <w:r>
        <w:rPr>
          <w:rFonts w:cs="Calibri" w:hint="eastAsia"/>
          <w:kern w:val="0"/>
          <w:szCs w:val="21"/>
        </w:rPr>
        <w:t>浙财采监</w:t>
      </w:r>
      <w:proofErr w:type="gramEnd"/>
      <w:r>
        <w:rPr>
          <w:rFonts w:cs="Calibri" w:hint="eastAsia"/>
          <w:kern w:val="0"/>
          <w:szCs w:val="21"/>
        </w:rPr>
        <w:t>〔</w:t>
      </w:r>
      <w:r>
        <w:rPr>
          <w:rFonts w:cs="Calibri" w:hint="eastAsia"/>
          <w:kern w:val="0"/>
          <w:szCs w:val="21"/>
        </w:rPr>
        <w:t>2022</w:t>
      </w:r>
      <w:r>
        <w:rPr>
          <w:rFonts w:cs="Calibri" w:hint="eastAsia"/>
          <w:kern w:val="0"/>
          <w:szCs w:val="21"/>
        </w:rPr>
        <w:t>〕</w:t>
      </w:r>
      <w:r>
        <w:rPr>
          <w:rFonts w:cs="Calibri" w:hint="eastAsia"/>
          <w:kern w:val="0"/>
          <w:szCs w:val="21"/>
        </w:rPr>
        <w:t>8</w:t>
      </w:r>
      <w:r>
        <w:rPr>
          <w:rFonts w:cs="Calibri" w:hint="eastAsia"/>
          <w:kern w:val="0"/>
          <w:szCs w:val="21"/>
        </w:rPr>
        <w:t>号）</w:t>
      </w:r>
      <w:r>
        <w:rPr>
          <w:rFonts w:cs="Calibri"/>
          <w:kern w:val="0"/>
          <w:szCs w:val="21"/>
        </w:rPr>
        <w:t>已分别于</w:t>
      </w:r>
      <w:r>
        <w:rPr>
          <w:rFonts w:cs="Calibri" w:hint="eastAsia"/>
          <w:kern w:val="0"/>
          <w:szCs w:val="21"/>
        </w:rPr>
        <w:t>2022</w:t>
      </w:r>
      <w:r>
        <w:rPr>
          <w:rFonts w:cs="Calibri" w:hint="eastAsia"/>
          <w:kern w:val="0"/>
          <w:szCs w:val="21"/>
        </w:rPr>
        <w:t>年</w:t>
      </w:r>
      <w:r>
        <w:rPr>
          <w:rFonts w:cs="Calibri" w:hint="eastAsia"/>
          <w:kern w:val="0"/>
          <w:szCs w:val="21"/>
        </w:rPr>
        <w:t>1</w:t>
      </w:r>
      <w:r>
        <w:rPr>
          <w:rFonts w:cs="Calibri" w:hint="eastAsia"/>
          <w:kern w:val="0"/>
          <w:szCs w:val="21"/>
        </w:rPr>
        <w:t>月</w:t>
      </w:r>
      <w:r>
        <w:rPr>
          <w:rFonts w:cs="Calibri" w:hint="eastAsia"/>
          <w:kern w:val="0"/>
          <w:szCs w:val="21"/>
        </w:rPr>
        <w:t>29</w:t>
      </w:r>
      <w:r>
        <w:rPr>
          <w:rFonts w:cs="Calibri" w:hint="eastAsia"/>
          <w:kern w:val="0"/>
          <w:szCs w:val="21"/>
        </w:rPr>
        <w:t>日、</w:t>
      </w:r>
      <w:r>
        <w:rPr>
          <w:rFonts w:cs="Calibri" w:hint="eastAsia"/>
          <w:kern w:val="0"/>
          <w:szCs w:val="21"/>
        </w:rPr>
        <w:t>2022</w:t>
      </w:r>
      <w:r>
        <w:rPr>
          <w:rFonts w:cs="Calibri" w:hint="eastAsia"/>
          <w:kern w:val="0"/>
          <w:szCs w:val="21"/>
        </w:rPr>
        <w:t>年</w:t>
      </w:r>
      <w:r>
        <w:rPr>
          <w:rFonts w:cs="Calibri" w:hint="eastAsia"/>
          <w:kern w:val="0"/>
          <w:szCs w:val="21"/>
        </w:rPr>
        <w:t>2</w:t>
      </w:r>
      <w:r>
        <w:rPr>
          <w:rFonts w:cs="Calibri" w:hint="eastAsia"/>
          <w:kern w:val="0"/>
          <w:szCs w:val="21"/>
        </w:rPr>
        <w:t>月</w:t>
      </w:r>
      <w:r>
        <w:rPr>
          <w:rFonts w:cs="Calibri" w:hint="eastAsia"/>
          <w:kern w:val="0"/>
          <w:szCs w:val="21"/>
        </w:rPr>
        <w:t>1</w:t>
      </w:r>
      <w:r>
        <w:rPr>
          <w:rFonts w:cs="Calibri" w:hint="eastAsia"/>
          <w:kern w:val="0"/>
          <w:szCs w:val="21"/>
        </w:rPr>
        <w:t>日和</w:t>
      </w:r>
      <w:r>
        <w:rPr>
          <w:rFonts w:cs="Calibri" w:hint="eastAsia"/>
          <w:kern w:val="0"/>
          <w:szCs w:val="21"/>
        </w:rPr>
        <w:t>2022</w:t>
      </w:r>
      <w:r>
        <w:rPr>
          <w:rFonts w:cs="Calibri" w:hint="eastAsia"/>
          <w:kern w:val="0"/>
          <w:szCs w:val="21"/>
        </w:rPr>
        <w:t>年</w:t>
      </w:r>
      <w:r>
        <w:rPr>
          <w:rFonts w:cs="Calibri" w:hint="eastAsia"/>
          <w:kern w:val="0"/>
          <w:szCs w:val="21"/>
        </w:rPr>
        <w:t>7</w:t>
      </w:r>
      <w:r>
        <w:rPr>
          <w:rFonts w:cs="Calibri" w:hint="eastAsia"/>
          <w:kern w:val="0"/>
          <w:szCs w:val="21"/>
        </w:rPr>
        <w:t>月</w:t>
      </w:r>
      <w:r>
        <w:rPr>
          <w:rFonts w:cs="Calibri" w:hint="eastAsia"/>
          <w:kern w:val="0"/>
          <w:szCs w:val="21"/>
        </w:rPr>
        <w:t>1</w:t>
      </w:r>
      <w:r>
        <w:rPr>
          <w:rFonts w:cs="Calibri" w:hint="eastAsia"/>
          <w:kern w:val="0"/>
          <w:szCs w:val="21"/>
        </w:rPr>
        <w:t>日</w:t>
      </w:r>
      <w:r>
        <w:rPr>
          <w:rFonts w:cs="Calibri"/>
          <w:kern w:val="0"/>
          <w:szCs w:val="21"/>
        </w:rPr>
        <w:t>开始实施，此前有关规定与上述文件内容不一致的，按上述文件要求执行。</w:t>
      </w:r>
    </w:p>
    <w:p w14:paraId="6985CF3F" w14:textId="77777777" w:rsidR="00AB6AE9" w:rsidRDefault="00000000">
      <w:pPr>
        <w:ind w:firstLineChars="200" w:firstLine="420"/>
        <w:rPr>
          <w:rFonts w:cs="Calibri"/>
          <w:kern w:val="0"/>
          <w:szCs w:val="21"/>
        </w:rPr>
      </w:pPr>
      <w:r>
        <w:rPr>
          <w:rFonts w:cs="Calibri"/>
          <w:kern w:val="0"/>
          <w:szCs w:val="21"/>
        </w:rPr>
        <w:t xml:space="preserve">2. </w:t>
      </w:r>
      <w:r>
        <w:rPr>
          <w:rFonts w:cs="Calibri"/>
          <w:kern w:val="0"/>
          <w:szCs w:val="21"/>
        </w:rPr>
        <w:t>根据《浙江省财政厅关于进一步促进政府采购公平竞争打造最优营商环境的通知》（</w:t>
      </w:r>
      <w:proofErr w:type="gramStart"/>
      <w:r>
        <w:rPr>
          <w:rFonts w:cs="Calibri"/>
          <w:kern w:val="0"/>
          <w:szCs w:val="21"/>
        </w:rPr>
        <w:t>浙财采监</w:t>
      </w:r>
      <w:proofErr w:type="gramEnd"/>
      <w:r>
        <w:rPr>
          <w:rFonts w:cs="Calibri"/>
          <w:kern w:val="0"/>
          <w:szCs w:val="21"/>
        </w:rPr>
        <w:t>（</w:t>
      </w:r>
      <w:r>
        <w:rPr>
          <w:rFonts w:cs="Calibri"/>
          <w:kern w:val="0"/>
          <w:szCs w:val="21"/>
        </w:rPr>
        <w:t>2021</w:t>
      </w:r>
      <w:r>
        <w:rPr>
          <w:rFonts w:cs="Calibri"/>
          <w:kern w:val="0"/>
          <w:szCs w:val="21"/>
        </w:rPr>
        <w:t>）</w:t>
      </w:r>
      <w:r>
        <w:rPr>
          <w:rFonts w:cs="Calibri"/>
          <w:kern w:val="0"/>
          <w:szCs w:val="21"/>
        </w:rPr>
        <w:t>22</w:t>
      </w:r>
      <w:r>
        <w:rPr>
          <w:rFonts w:cs="Calibri"/>
          <w:kern w:val="0"/>
          <w:szCs w:val="21"/>
        </w:rPr>
        <w:t>号）文件关于</w:t>
      </w:r>
      <w:r>
        <w:rPr>
          <w:rFonts w:cs="Calibri"/>
          <w:kern w:val="0"/>
          <w:szCs w:val="21"/>
        </w:rPr>
        <w:t>“</w:t>
      </w:r>
      <w:r>
        <w:rPr>
          <w:rFonts w:cs="Calibri"/>
          <w:kern w:val="0"/>
          <w:szCs w:val="21"/>
        </w:rPr>
        <w:t>健全行政裁决机制</w:t>
      </w:r>
      <w:r>
        <w:rPr>
          <w:rFonts w:cs="Calibri"/>
          <w:kern w:val="0"/>
          <w:szCs w:val="21"/>
        </w:rPr>
        <w:t>”</w:t>
      </w:r>
      <w:r>
        <w:rPr>
          <w:rFonts w:cs="Calibri"/>
          <w:kern w:val="0"/>
          <w:szCs w:val="21"/>
        </w:rPr>
        <w:t>要求，鼓励供应商在线提起询问，路径为：政</w:t>
      </w:r>
      <w:proofErr w:type="gramStart"/>
      <w:r>
        <w:rPr>
          <w:rFonts w:cs="Calibri"/>
          <w:kern w:val="0"/>
          <w:szCs w:val="21"/>
        </w:rPr>
        <w:t>采云</w:t>
      </w:r>
      <w:proofErr w:type="gramEnd"/>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询问列表，鼓励供应商在线提起质疑，路径为：政</w:t>
      </w:r>
      <w:proofErr w:type="gramStart"/>
      <w:r>
        <w:rPr>
          <w:rFonts w:cs="Calibri"/>
          <w:kern w:val="0"/>
          <w:szCs w:val="21"/>
        </w:rPr>
        <w:t>采云</w:t>
      </w:r>
      <w:proofErr w:type="gramEnd"/>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质疑列表。质疑供应商对在线质疑答复不满意的，可在线提起投诉，路径为：浙江政府服务网</w:t>
      </w:r>
      <w:r>
        <w:rPr>
          <w:rFonts w:cs="Calibri"/>
          <w:kern w:val="0"/>
          <w:szCs w:val="21"/>
        </w:rPr>
        <w:t>-</w:t>
      </w:r>
      <w:r>
        <w:rPr>
          <w:rFonts w:cs="Calibri"/>
          <w:kern w:val="0"/>
          <w:szCs w:val="21"/>
        </w:rPr>
        <w:t>政府采购投诉处理</w:t>
      </w:r>
      <w:r>
        <w:rPr>
          <w:rFonts w:cs="Calibri"/>
          <w:kern w:val="0"/>
          <w:szCs w:val="21"/>
        </w:rPr>
        <w:t>-</w:t>
      </w:r>
      <w:r>
        <w:rPr>
          <w:rFonts w:cs="Calibri"/>
          <w:kern w:val="0"/>
          <w:szCs w:val="21"/>
        </w:rPr>
        <w:t>在线办理。</w:t>
      </w:r>
    </w:p>
    <w:p w14:paraId="4D6C80A6" w14:textId="77777777" w:rsidR="00AB6AE9" w:rsidRDefault="00000000">
      <w:pPr>
        <w:ind w:firstLineChars="200" w:firstLine="420"/>
        <w:rPr>
          <w:rFonts w:cs="Calibri"/>
          <w:kern w:val="0"/>
          <w:szCs w:val="21"/>
        </w:rPr>
      </w:pPr>
      <w:r>
        <w:rPr>
          <w:rFonts w:cs="Calibri"/>
          <w:kern w:val="0"/>
          <w:szCs w:val="21"/>
        </w:rPr>
        <w:t xml:space="preserve">3. </w:t>
      </w:r>
      <w:r>
        <w:rPr>
          <w:rFonts w:cs="Calibri"/>
        </w:rPr>
        <w:t>供应商认为采购文件使自己的权益受到损害的，可以自获取采购文件之日或者采购公告期限届满之日（公告期限届满后获取采购文件的，以公告期限届满之日为准）起</w:t>
      </w:r>
      <w:r>
        <w:rPr>
          <w:rFonts w:cs="Calibri"/>
        </w:rPr>
        <w:t>7</w:t>
      </w:r>
      <w:r>
        <w:rPr>
          <w:rFonts w:cs="Calibri"/>
        </w:rPr>
        <w:t>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Pr>
          <w:rFonts w:cs="Calibri"/>
        </w:rPr>
        <w:t>作出</w:t>
      </w:r>
      <w:proofErr w:type="gramEnd"/>
      <w:r>
        <w:rPr>
          <w:rFonts w:cs="Calibri"/>
        </w:rPr>
        <w:t>答复的，可以在答复期满后十五个工作日内向同级政府采购监督管理部门投诉。质疑函范本、投诉书范本请到浙江政府采购网下载专区下载。</w:t>
      </w:r>
    </w:p>
    <w:p w14:paraId="56903533" w14:textId="77777777" w:rsidR="00AB6AE9" w:rsidRDefault="00000000">
      <w:pPr>
        <w:ind w:firstLineChars="200" w:firstLine="420"/>
        <w:rPr>
          <w:rFonts w:cs="Calibri"/>
          <w:kern w:val="0"/>
          <w:szCs w:val="21"/>
        </w:rPr>
      </w:pPr>
      <w:r>
        <w:rPr>
          <w:rFonts w:cs="Calibri"/>
          <w:kern w:val="0"/>
          <w:szCs w:val="21"/>
        </w:rPr>
        <w:t xml:space="preserve">4. </w:t>
      </w:r>
      <w:r>
        <w:rPr>
          <w:rFonts w:cs="Calibri"/>
          <w:kern w:val="0"/>
          <w:szCs w:val="21"/>
        </w:rPr>
        <w:t>其他事项</w:t>
      </w:r>
    </w:p>
    <w:p w14:paraId="7555B7A5" w14:textId="77777777" w:rsidR="00AB6AE9" w:rsidRDefault="00000000">
      <w:pPr>
        <w:ind w:firstLineChars="200" w:firstLine="420"/>
        <w:rPr>
          <w:rFonts w:cs="Calibri"/>
          <w:kern w:val="0"/>
          <w:szCs w:val="21"/>
        </w:rPr>
      </w:pPr>
      <w:r>
        <w:rPr>
          <w:rFonts w:cs="Calibri"/>
          <w:kern w:val="0"/>
          <w:szCs w:val="21"/>
        </w:rPr>
        <w:lastRenderedPageBreak/>
        <w:t xml:space="preserve">4.1 </w:t>
      </w:r>
      <w:r>
        <w:rPr>
          <w:rFonts w:cs="Calibri"/>
          <w:kern w:val="0"/>
          <w:szCs w:val="21"/>
        </w:rPr>
        <w:t>采购项目需要落实的政府采购政策：</w:t>
      </w:r>
    </w:p>
    <w:p w14:paraId="74733823" w14:textId="77777777" w:rsidR="00AB6AE9" w:rsidRDefault="00000000">
      <w:pPr>
        <w:ind w:firstLineChars="200" w:firstLine="420"/>
        <w:rPr>
          <w:rFonts w:cs="Calibri"/>
          <w:kern w:val="0"/>
          <w:szCs w:val="21"/>
        </w:rPr>
      </w:pPr>
      <w:r>
        <w:rPr>
          <w:rFonts w:cs="Calibri"/>
          <w:szCs w:val="21"/>
        </w:rPr>
        <w:t>（</w:t>
      </w:r>
      <w:r>
        <w:rPr>
          <w:rFonts w:cs="Calibri"/>
          <w:szCs w:val="21"/>
        </w:rPr>
        <w:t>1</w:t>
      </w:r>
      <w:r>
        <w:rPr>
          <w:rFonts w:cs="Calibri"/>
          <w:szCs w:val="21"/>
        </w:rPr>
        <w:t>）包括节约资源、保护环境、支持创新、促进中小企业发展等。详见采购文件的第二章</w:t>
      </w:r>
      <w:r>
        <w:rPr>
          <w:rFonts w:cs="Calibri"/>
          <w:szCs w:val="21"/>
        </w:rPr>
        <w:t xml:space="preserve"> </w:t>
      </w:r>
      <w:r>
        <w:rPr>
          <w:rFonts w:cs="Calibri"/>
          <w:szCs w:val="21"/>
        </w:rPr>
        <w:t>采购需求。</w:t>
      </w:r>
    </w:p>
    <w:p w14:paraId="033D9905"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）经采购人确认，本项目属于预留份额专门面向中小企业采购项目。</w:t>
      </w:r>
    </w:p>
    <w:p w14:paraId="6D24037F" w14:textId="77777777" w:rsidR="00AB6AE9" w:rsidRDefault="00000000">
      <w:pPr>
        <w:ind w:firstLineChars="200" w:firstLine="420"/>
        <w:rPr>
          <w:rFonts w:cs="Calibri"/>
          <w:kern w:val="0"/>
          <w:szCs w:val="21"/>
        </w:rPr>
      </w:pPr>
      <w:r>
        <w:rPr>
          <w:rFonts w:cs="Calibri"/>
          <w:kern w:val="0"/>
          <w:szCs w:val="21"/>
        </w:rPr>
        <w:t xml:space="preserve">4.2 </w:t>
      </w:r>
      <w:r>
        <w:rPr>
          <w:rFonts w:cs="Calibri"/>
          <w:kern w:val="0"/>
          <w:szCs w:val="21"/>
        </w:rPr>
        <w:t>采购信息发布媒介：浙江政府采购网（</w:t>
      </w:r>
      <w:r>
        <w:rPr>
          <w:rFonts w:cs="Calibri"/>
          <w:kern w:val="0"/>
          <w:szCs w:val="21"/>
        </w:rPr>
        <w:t>http://zfcg.czt.zj.gov.cn/</w:t>
      </w:r>
      <w:r>
        <w:rPr>
          <w:rFonts w:cs="Calibri"/>
          <w:kern w:val="0"/>
          <w:szCs w:val="21"/>
        </w:rPr>
        <w:t>）。</w:t>
      </w:r>
    </w:p>
    <w:p w14:paraId="19A6FF33" w14:textId="77777777" w:rsidR="00AB6AE9" w:rsidRDefault="00000000">
      <w:pPr>
        <w:ind w:firstLineChars="200" w:firstLine="420"/>
        <w:rPr>
          <w:rFonts w:cs="Calibri"/>
          <w:kern w:val="0"/>
          <w:szCs w:val="21"/>
        </w:rPr>
      </w:pPr>
      <w:r>
        <w:rPr>
          <w:rFonts w:cs="Calibri"/>
          <w:kern w:val="0"/>
          <w:szCs w:val="21"/>
        </w:rPr>
        <w:t xml:space="preserve">4.3 </w:t>
      </w:r>
      <w:r>
        <w:rPr>
          <w:rFonts w:cs="Calibri"/>
          <w:kern w:val="0"/>
          <w:szCs w:val="21"/>
        </w:rPr>
        <w:t>未按竞争性磋商采购公告规定获取采购文件的潜在供应商不得对采购文件提出质疑，其响应文件将被拒绝。通过本公告下方</w:t>
      </w:r>
      <w:r>
        <w:rPr>
          <w:rFonts w:cs="Calibri"/>
          <w:kern w:val="0"/>
          <w:szCs w:val="21"/>
        </w:rPr>
        <w:t>“</w:t>
      </w:r>
      <w:r>
        <w:rPr>
          <w:rFonts w:cs="Calibri"/>
          <w:kern w:val="0"/>
          <w:szCs w:val="21"/>
        </w:rPr>
        <w:t>游客，浏览采购文件</w:t>
      </w:r>
      <w:r>
        <w:rPr>
          <w:rFonts w:cs="Calibri"/>
          <w:kern w:val="0"/>
          <w:szCs w:val="21"/>
        </w:rPr>
        <w:t>”</w:t>
      </w:r>
      <w:r>
        <w:rPr>
          <w:rFonts w:cs="Calibri"/>
          <w:kern w:val="0"/>
          <w:szCs w:val="21"/>
        </w:rPr>
        <w:t>下载的采购文件仅供浏览，不视作依法获取采购文件。</w:t>
      </w:r>
    </w:p>
    <w:p w14:paraId="36990CD6" w14:textId="77777777" w:rsidR="00AB6AE9" w:rsidRDefault="00000000">
      <w:pPr>
        <w:ind w:firstLineChars="200" w:firstLine="420"/>
        <w:rPr>
          <w:rFonts w:cs="Calibri"/>
          <w:kern w:val="0"/>
          <w:szCs w:val="21"/>
        </w:rPr>
      </w:pPr>
      <w:r>
        <w:rPr>
          <w:rFonts w:cs="Calibri"/>
          <w:kern w:val="0"/>
          <w:szCs w:val="21"/>
        </w:rPr>
        <w:t xml:space="preserve">4.4 </w:t>
      </w:r>
      <w:r>
        <w:rPr>
          <w:rFonts w:cs="Calibri"/>
          <w:kern w:val="0"/>
          <w:szCs w:val="21"/>
        </w:rPr>
        <w:t>在线投标响应（电子投标）说明：</w:t>
      </w:r>
    </w:p>
    <w:p w14:paraId="288E4842"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）本项目采用政府采购电子化交易；</w:t>
      </w:r>
    </w:p>
    <w:p w14:paraId="7576CFA2" w14:textId="77777777" w:rsidR="00AB6AE9" w:rsidRDefault="00000000">
      <w:pPr>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w:t>
      </w:r>
      <w:r>
        <w:rPr>
          <w:rFonts w:cs="Calibri"/>
          <w:szCs w:val="21"/>
        </w:rPr>
        <w:t>供应商应完成</w:t>
      </w:r>
      <w:r>
        <w:rPr>
          <w:rFonts w:cs="Calibri"/>
          <w:szCs w:val="21"/>
        </w:rPr>
        <w:t>CA</w:t>
      </w:r>
      <w:r>
        <w:rPr>
          <w:rFonts w:cs="Calibri"/>
          <w:szCs w:val="21"/>
        </w:rPr>
        <w:t>数字证书办理。（办理流程详见</w:t>
      </w:r>
      <w:r>
        <w:rPr>
          <w:rFonts w:cs="Calibri"/>
          <w:szCs w:val="21"/>
        </w:rPr>
        <w:t>http://zfcg.czt.zj.gov.cn/bidClientTemplate/2019-05-27/12945.html</w:t>
      </w:r>
      <w:r>
        <w:rPr>
          <w:rFonts w:cs="Calibri"/>
          <w:szCs w:val="21"/>
        </w:rPr>
        <w:t>）；</w:t>
      </w:r>
    </w:p>
    <w:p w14:paraId="6A087AE0"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）供应商应安装</w:t>
      </w:r>
      <w:r>
        <w:rPr>
          <w:rFonts w:cs="Calibri"/>
          <w:kern w:val="0"/>
          <w:szCs w:val="21"/>
        </w:rPr>
        <w:t>“</w:t>
      </w:r>
      <w:r>
        <w:rPr>
          <w:rFonts w:cs="Calibri"/>
          <w:kern w:val="0"/>
          <w:szCs w:val="21"/>
        </w:rPr>
        <w:t>政</w:t>
      </w:r>
      <w:proofErr w:type="gramStart"/>
      <w:r>
        <w:rPr>
          <w:rFonts w:cs="Calibri"/>
          <w:kern w:val="0"/>
          <w:szCs w:val="21"/>
        </w:rPr>
        <w:t>采云</w:t>
      </w:r>
      <w:proofErr w:type="gramEnd"/>
      <w:r>
        <w:rPr>
          <w:rFonts w:cs="Calibri"/>
          <w:kern w:val="0"/>
          <w:szCs w:val="21"/>
        </w:rPr>
        <w:t>投标客户端</w:t>
      </w:r>
      <w:r>
        <w:rPr>
          <w:rFonts w:cs="Calibri"/>
          <w:kern w:val="0"/>
          <w:szCs w:val="21"/>
        </w:rPr>
        <w:t>”</w:t>
      </w:r>
      <w:r>
        <w:rPr>
          <w:rFonts w:cs="Calibri"/>
          <w:kern w:val="0"/>
          <w:szCs w:val="21"/>
        </w:rPr>
        <w:t>，电子投标工具请供应商自行前往浙江政府采购网下载并安装，（下载网址：</w:t>
      </w:r>
      <w:r>
        <w:rPr>
          <w:rFonts w:cs="Calibri"/>
          <w:kern w:val="0"/>
          <w:szCs w:val="21"/>
        </w:rPr>
        <w:t>http://zfcg.czt.zj.gov.cn/bidClientTemplate/2019-09-24/12975.html</w:t>
      </w:r>
      <w:r>
        <w:rPr>
          <w:rFonts w:cs="Calibri"/>
          <w:kern w:val="0"/>
          <w:szCs w:val="21"/>
        </w:rPr>
        <w:t>）；</w:t>
      </w:r>
    </w:p>
    <w:p w14:paraId="625EDB7C"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）电子交易具体流程详见操作指南：登录政府采购云平台（</w:t>
      </w:r>
      <w:r>
        <w:rPr>
          <w:rFonts w:cs="Calibri"/>
          <w:kern w:val="0"/>
          <w:szCs w:val="21"/>
        </w:rPr>
        <w:t>https://www.zcygov.cn/</w:t>
      </w:r>
      <w:r>
        <w:rPr>
          <w:rFonts w:cs="Calibri"/>
          <w:kern w:val="0"/>
          <w:szCs w:val="21"/>
        </w:rPr>
        <w:t>），从首页</w:t>
      </w:r>
      <w:r>
        <w:rPr>
          <w:rFonts w:cs="Calibri"/>
          <w:kern w:val="0"/>
          <w:szCs w:val="21"/>
        </w:rPr>
        <w:t>-</w:t>
      </w:r>
      <w:r>
        <w:rPr>
          <w:rFonts w:cs="Calibri"/>
          <w:kern w:val="0"/>
          <w:szCs w:val="21"/>
        </w:rPr>
        <w:t>服务中心</w:t>
      </w:r>
      <w:r>
        <w:rPr>
          <w:rFonts w:cs="Calibri"/>
          <w:kern w:val="0"/>
          <w:szCs w:val="21"/>
        </w:rPr>
        <w:t>-</w:t>
      </w:r>
      <w:r>
        <w:rPr>
          <w:rFonts w:cs="Calibri"/>
          <w:kern w:val="0"/>
          <w:szCs w:val="21"/>
        </w:rPr>
        <w:t>帮助文档</w:t>
      </w:r>
      <w:r>
        <w:rPr>
          <w:rFonts w:cs="Calibri"/>
          <w:kern w:val="0"/>
          <w:szCs w:val="21"/>
        </w:rPr>
        <w:t>-</w:t>
      </w:r>
      <w:r>
        <w:rPr>
          <w:rFonts w:cs="Calibri"/>
          <w:kern w:val="0"/>
          <w:szCs w:val="21"/>
        </w:rPr>
        <w:t>项目采购</w:t>
      </w:r>
      <w:r>
        <w:rPr>
          <w:rFonts w:cs="Calibri"/>
          <w:kern w:val="0"/>
          <w:szCs w:val="21"/>
        </w:rPr>
        <w:t>-</w:t>
      </w:r>
      <w:r>
        <w:rPr>
          <w:rFonts w:cs="Calibri"/>
          <w:kern w:val="0"/>
          <w:szCs w:val="21"/>
        </w:rPr>
        <w:t>电子招投标，查看文档和视频；</w:t>
      </w:r>
    </w:p>
    <w:p w14:paraId="6C170467" w14:textId="77777777" w:rsidR="00AB6AE9" w:rsidRDefault="00000000">
      <w:pPr>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）如有疑问，可致电政府采购云平台技术支持热线咨询，联系方式：</w:t>
      </w:r>
      <w:r>
        <w:rPr>
          <w:rFonts w:cs="Calibri"/>
          <w:kern w:val="0"/>
          <w:szCs w:val="21"/>
        </w:rPr>
        <w:t>400-881-7190</w:t>
      </w:r>
      <w:r>
        <w:rPr>
          <w:rFonts w:cs="Calibri"/>
          <w:kern w:val="0"/>
          <w:szCs w:val="21"/>
        </w:rPr>
        <w:t>。</w:t>
      </w:r>
    </w:p>
    <w:p w14:paraId="4A10D3E3" w14:textId="77777777" w:rsidR="00AB6AE9" w:rsidRDefault="00000000">
      <w:pPr>
        <w:ind w:firstLineChars="200" w:firstLine="420"/>
        <w:rPr>
          <w:rFonts w:cs="Calibri"/>
          <w:kern w:val="0"/>
          <w:szCs w:val="21"/>
        </w:rPr>
      </w:pPr>
      <w:r>
        <w:rPr>
          <w:rFonts w:cs="Calibri"/>
          <w:kern w:val="0"/>
          <w:szCs w:val="21"/>
        </w:rPr>
        <w:t xml:space="preserve">4.5 </w:t>
      </w:r>
      <w:r>
        <w:rPr>
          <w:rFonts w:cs="Calibri"/>
          <w:kern w:val="0"/>
          <w:szCs w:val="21"/>
        </w:rPr>
        <w:t>开标时间后</w:t>
      </w:r>
      <w:r>
        <w:rPr>
          <w:rFonts w:cs="Calibri"/>
          <w:kern w:val="0"/>
          <w:szCs w:val="21"/>
        </w:rPr>
        <w:t>30</w:t>
      </w:r>
      <w:r>
        <w:rPr>
          <w:rFonts w:cs="Calibri"/>
          <w:kern w:val="0"/>
          <w:szCs w:val="21"/>
        </w:rPr>
        <w:t>分钟内，供应商须登录政府采购云平台，用</w:t>
      </w:r>
      <w:r>
        <w:rPr>
          <w:rFonts w:cs="Calibri"/>
          <w:kern w:val="0"/>
          <w:szCs w:val="21"/>
        </w:rPr>
        <w:t>“</w:t>
      </w:r>
      <w:r>
        <w:rPr>
          <w:rFonts w:cs="Calibri"/>
          <w:kern w:val="0"/>
          <w:szCs w:val="21"/>
        </w:rPr>
        <w:t>项目采购</w:t>
      </w:r>
      <w:r>
        <w:rPr>
          <w:rFonts w:cs="Calibri"/>
          <w:kern w:val="0"/>
          <w:szCs w:val="21"/>
        </w:rPr>
        <w:t>-</w:t>
      </w:r>
      <w:r>
        <w:rPr>
          <w:rFonts w:cs="Calibri"/>
          <w:kern w:val="0"/>
          <w:szCs w:val="21"/>
        </w:rPr>
        <w:t>开标评标</w:t>
      </w:r>
      <w:r>
        <w:rPr>
          <w:rFonts w:cs="Calibri"/>
          <w:kern w:val="0"/>
          <w:szCs w:val="21"/>
        </w:rPr>
        <w:t>”</w:t>
      </w:r>
      <w:r>
        <w:rPr>
          <w:rFonts w:cs="Calibri"/>
          <w:kern w:val="0"/>
          <w:szCs w:val="21"/>
        </w:rPr>
        <w:t>功能解密响应文件（线上）。</w:t>
      </w:r>
    </w:p>
    <w:p w14:paraId="029D77AC" w14:textId="77777777" w:rsidR="00AB6AE9" w:rsidRDefault="00000000">
      <w:pPr>
        <w:ind w:firstLineChars="200" w:firstLine="420"/>
        <w:rPr>
          <w:rFonts w:cs="Calibri"/>
          <w:szCs w:val="21"/>
        </w:rPr>
      </w:pPr>
      <w:r>
        <w:rPr>
          <w:rFonts w:cs="Calibri"/>
          <w:kern w:val="0"/>
          <w:szCs w:val="21"/>
        </w:rPr>
        <w:t xml:space="preserve">4.6 </w:t>
      </w:r>
      <w:r>
        <w:rPr>
          <w:rFonts w:cs="Calibri"/>
          <w:szCs w:val="21"/>
        </w:rPr>
        <w:t>成交供应商应在合同签订前完成政府采购云平台（</w:t>
      </w:r>
      <w:r>
        <w:rPr>
          <w:rFonts w:cs="Calibri"/>
          <w:szCs w:val="21"/>
        </w:rPr>
        <w:t>https://www.zcygov.cn/</w:t>
      </w:r>
      <w:r>
        <w:rPr>
          <w:rFonts w:cs="Calibri"/>
          <w:szCs w:val="21"/>
        </w:rPr>
        <w:t>）全部注册步骤并成为正式注册入库供应商，否则将导致合同款无法正常支付，责任</w:t>
      </w:r>
      <w:proofErr w:type="gramStart"/>
      <w:r>
        <w:rPr>
          <w:rFonts w:cs="Calibri"/>
          <w:szCs w:val="21"/>
        </w:rPr>
        <w:t>由成交</w:t>
      </w:r>
      <w:proofErr w:type="gramEnd"/>
      <w:r>
        <w:rPr>
          <w:rFonts w:cs="Calibri"/>
          <w:szCs w:val="21"/>
        </w:rPr>
        <w:t>供应商承担。请供应商尽早完成注册。</w:t>
      </w:r>
      <w:r>
        <w:rPr>
          <w:rFonts w:cs="Calibri"/>
          <w:szCs w:val="21"/>
        </w:rPr>
        <w:t>https://middle.zcygov.cn/settle-front/#/registry</w:t>
      </w:r>
      <w:r>
        <w:rPr>
          <w:rFonts w:cs="Calibri"/>
          <w:szCs w:val="21"/>
        </w:rPr>
        <w:t>（供应</w:t>
      </w:r>
      <w:proofErr w:type="gramStart"/>
      <w:r>
        <w:rPr>
          <w:rFonts w:cs="Calibri"/>
          <w:szCs w:val="21"/>
        </w:rPr>
        <w:t>商注册</w:t>
      </w:r>
      <w:proofErr w:type="gramEnd"/>
      <w:r>
        <w:rPr>
          <w:rFonts w:cs="Calibri"/>
          <w:szCs w:val="21"/>
        </w:rPr>
        <w:t>页面）。</w:t>
      </w:r>
    </w:p>
    <w:p w14:paraId="6E04AA8B" w14:textId="77777777" w:rsidR="00AB6AE9" w:rsidRDefault="00000000">
      <w:pPr>
        <w:ind w:firstLineChars="200" w:firstLine="422"/>
        <w:rPr>
          <w:rFonts w:cs="Calibri"/>
          <w:b/>
          <w:bCs/>
          <w:szCs w:val="21"/>
        </w:rPr>
      </w:pPr>
      <w:bookmarkStart w:id="28" w:name="_Toc28359095"/>
      <w:bookmarkStart w:id="29" w:name="_Toc28359018"/>
      <w:bookmarkStart w:id="30" w:name="_Toc35393636"/>
      <w:bookmarkStart w:id="31" w:name="_Toc35393805"/>
      <w:r>
        <w:rPr>
          <w:rFonts w:cs="Calibri"/>
          <w:b/>
          <w:bCs/>
          <w:szCs w:val="21"/>
        </w:rPr>
        <w:t>八、</w:t>
      </w:r>
      <w:bookmarkEnd w:id="28"/>
      <w:bookmarkEnd w:id="29"/>
      <w:bookmarkEnd w:id="30"/>
      <w:bookmarkEnd w:id="31"/>
      <w:r>
        <w:rPr>
          <w:rFonts w:cs="Calibri"/>
          <w:b/>
          <w:bCs/>
          <w:szCs w:val="21"/>
        </w:rPr>
        <w:t>对本次采购提出询问、质疑、投诉，请按以下方式联系。</w:t>
      </w:r>
    </w:p>
    <w:p w14:paraId="440F8505" w14:textId="77777777" w:rsidR="00AB6AE9" w:rsidRDefault="00000000">
      <w:pPr>
        <w:widowControl/>
        <w:ind w:firstLineChars="200" w:firstLine="420"/>
        <w:rPr>
          <w:rFonts w:cs="Calibri"/>
          <w:kern w:val="0"/>
          <w:szCs w:val="21"/>
        </w:rPr>
      </w:pPr>
      <w:bookmarkStart w:id="32" w:name="_Toc35393637"/>
      <w:bookmarkStart w:id="33" w:name="_Toc35393806"/>
      <w:bookmarkStart w:id="34" w:name="_Toc28359019"/>
      <w:bookmarkStart w:id="35" w:name="_Toc28359096"/>
      <w:r>
        <w:rPr>
          <w:rFonts w:cs="Calibri"/>
          <w:szCs w:val="21"/>
        </w:rPr>
        <w:t>1.</w:t>
      </w:r>
      <w:r>
        <w:rPr>
          <w:rFonts w:cs="Calibri"/>
          <w:szCs w:val="21"/>
        </w:rPr>
        <w:t>采购人信息</w:t>
      </w:r>
    </w:p>
    <w:p w14:paraId="226ED83A" w14:textId="77777777" w:rsidR="00AB6AE9" w:rsidRDefault="00000000">
      <w:pPr>
        <w:widowControl/>
        <w:ind w:firstLineChars="200" w:firstLine="420"/>
        <w:rPr>
          <w:rFonts w:cs="Calibri"/>
          <w:kern w:val="0"/>
          <w:szCs w:val="21"/>
        </w:rPr>
      </w:pPr>
      <w:r>
        <w:rPr>
          <w:rFonts w:cs="Calibri"/>
          <w:kern w:val="0"/>
          <w:szCs w:val="21"/>
        </w:rPr>
        <w:t>名称：浙江经济职业技术学院</w:t>
      </w:r>
    </w:p>
    <w:p w14:paraId="1169E085" w14:textId="77777777" w:rsidR="00AB6AE9" w:rsidRDefault="00000000">
      <w:pPr>
        <w:widowControl/>
        <w:ind w:firstLineChars="200" w:firstLine="420"/>
        <w:rPr>
          <w:rFonts w:cs="Calibri"/>
          <w:kern w:val="0"/>
          <w:szCs w:val="21"/>
        </w:rPr>
      </w:pPr>
      <w:r>
        <w:rPr>
          <w:rFonts w:cs="Calibri"/>
          <w:kern w:val="0"/>
          <w:szCs w:val="21"/>
        </w:rPr>
        <w:t>地址：浙江省杭州市</w:t>
      </w:r>
      <w:proofErr w:type="gramStart"/>
      <w:r>
        <w:rPr>
          <w:rFonts w:cs="Calibri"/>
          <w:kern w:val="0"/>
          <w:szCs w:val="21"/>
        </w:rPr>
        <w:t>钱塘区</w:t>
      </w:r>
      <w:proofErr w:type="gramEnd"/>
      <w:r>
        <w:rPr>
          <w:rFonts w:cs="Calibri"/>
          <w:kern w:val="0"/>
          <w:szCs w:val="21"/>
        </w:rPr>
        <w:t>白杨街道学正街</w:t>
      </w:r>
      <w:r>
        <w:rPr>
          <w:rFonts w:cs="Calibri"/>
          <w:kern w:val="0"/>
          <w:szCs w:val="21"/>
        </w:rPr>
        <w:t>66</w:t>
      </w:r>
      <w:r>
        <w:rPr>
          <w:rFonts w:cs="Calibri"/>
          <w:kern w:val="0"/>
          <w:szCs w:val="21"/>
        </w:rPr>
        <w:t>号</w:t>
      </w:r>
    </w:p>
    <w:p w14:paraId="25D711AE" w14:textId="77777777" w:rsidR="00AB6AE9" w:rsidRDefault="00000000">
      <w:pPr>
        <w:widowControl/>
        <w:ind w:firstLineChars="200" w:firstLine="420"/>
        <w:rPr>
          <w:rFonts w:cs="Calibri"/>
          <w:kern w:val="0"/>
          <w:szCs w:val="21"/>
        </w:rPr>
      </w:pPr>
      <w:r>
        <w:rPr>
          <w:rFonts w:cs="Calibri"/>
          <w:kern w:val="0"/>
          <w:szCs w:val="21"/>
        </w:rPr>
        <w:t>项目联系人（询问）：</w:t>
      </w:r>
      <w:r>
        <w:rPr>
          <w:rFonts w:cs="Calibri" w:hint="eastAsia"/>
          <w:kern w:val="0"/>
          <w:szCs w:val="21"/>
        </w:rPr>
        <w:t>王颖</w:t>
      </w:r>
    </w:p>
    <w:p w14:paraId="46CDFF00" w14:textId="77777777" w:rsidR="00AB6AE9" w:rsidRDefault="00000000">
      <w:pPr>
        <w:widowControl/>
        <w:ind w:firstLineChars="200" w:firstLine="420"/>
        <w:jc w:val="left"/>
        <w:rPr>
          <w:rFonts w:cs="Calibri"/>
          <w:kern w:val="0"/>
          <w:szCs w:val="21"/>
          <w:highlight w:val="yellow"/>
        </w:rPr>
      </w:pPr>
      <w:r>
        <w:rPr>
          <w:rFonts w:cs="Calibri"/>
          <w:kern w:val="0"/>
          <w:szCs w:val="21"/>
        </w:rPr>
        <w:t>联系电话（询问）：</w:t>
      </w:r>
      <w:r>
        <w:rPr>
          <w:rFonts w:cs="Calibri"/>
          <w:kern w:val="0"/>
          <w:szCs w:val="21"/>
        </w:rPr>
        <w:t>0571-86928103</w:t>
      </w:r>
    </w:p>
    <w:p w14:paraId="67BC8514" w14:textId="77777777" w:rsidR="00AB6AE9" w:rsidRDefault="00000000">
      <w:pPr>
        <w:widowControl/>
        <w:ind w:firstLineChars="200" w:firstLine="420"/>
        <w:jc w:val="left"/>
        <w:rPr>
          <w:rFonts w:cs="Calibri"/>
          <w:kern w:val="0"/>
          <w:szCs w:val="21"/>
        </w:rPr>
      </w:pPr>
      <w:r>
        <w:rPr>
          <w:rFonts w:cs="Calibri"/>
          <w:kern w:val="0"/>
          <w:szCs w:val="21"/>
        </w:rPr>
        <w:t>质疑联系人：王幸佳</w:t>
      </w:r>
    </w:p>
    <w:p w14:paraId="464A478D" w14:textId="77777777" w:rsidR="00AB6AE9" w:rsidRDefault="00000000">
      <w:pPr>
        <w:widowControl/>
        <w:ind w:firstLineChars="200" w:firstLine="420"/>
        <w:jc w:val="left"/>
        <w:rPr>
          <w:rFonts w:cs="Calibri"/>
          <w:kern w:val="0"/>
          <w:szCs w:val="21"/>
        </w:rPr>
      </w:pPr>
      <w:r>
        <w:rPr>
          <w:rFonts w:cs="Calibri"/>
          <w:kern w:val="0"/>
          <w:szCs w:val="21"/>
        </w:rPr>
        <w:t>质疑联系电话：</w:t>
      </w:r>
      <w:r>
        <w:rPr>
          <w:rFonts w:cs="Calibri"/>
          <w:kern w:val="0"/>
          <w:szCs w:val="21"/>
        </w:rPr>
        <w:t>13456780200</w:t>
      </w:r>
    </w:p>
    <w:p w14:paraId="2AA7CCA8" w14:textId="77777777" w:rsidR="00AB6AE9" w:rsidRDefault="00000000">
      <w:pPr>
        <w:widowControl/>
        <w:ind w:firstLineChars="200" w:firstLine="420"/>
        <w:rPr>
          <w:rFonts w:cs="Calibri"/>
          <w:kern w:val="0"/>
          <w:szCs w:val="21"/>
        </w:rPr>
      </w:pPr>
      <w:r>
        <w:rPr>
          <w:rFonts w:cs="Calibri"/>
          <w:szCs w:val="21"/>
        </w:rPr>
        <w:t>2.</w:t>
      </w:r>
      <w:r>
        <w:rPr>
          <w:rFonts w:cs="Calibri"/>
          <w:szCs w:val="21"/>
        </w:rPr>
        <w:t>采购代理机构信息</w:t>
      </w:r>
    </w:p>
    <w:p w14:paraId="02631A1C" w14:textId="77777777" w:rsidR="00AB6AE9" w:rsidRDefault="00000000">
      <w:pPr>
        <w:widowControl/>
        <w:ind w:firstLineChars="200" w:firstLine="420"/>
        <w:rPr>
          <w:rFonts w:cs="Calibri"/>
          <w:kern w:val="0"/>
          <w:szCs w:val="21"/>
        </w:rPr>
      </w:pPr>
      <w:r>
        <w:rPr>
          <w:rFonts w:cs="Calibri"/>
          <w:kern w:val="0"/>
          <w:szCs w:val="21"/>
        </w:rPr>
        <w:t>名称：浙江省成套招标代理有限公司</w:t>
      </w:r>
    </w:p>
    <w:p w14:paraId="2EED45D1" w14:textId="77777777" w:rsidR="00AB6AE9" w:rsidRDefault="00000000">
      <w:pPr>
        <w:widowControl/>
        <w:ind w:firstLineChars="200" w:firstLine="420"/>
        <w:rPr>
          <w:rFonts w:cs="Calibri"/>
          <w:kern w:val="0"/>
          <w:szCs w:val="21"/>
        </w:rPr>
      </w:pPr>
      <w:r>
        <w:rPr>
          <w:rFonts w:cs="Calibri"/>
          <w:kern w:val="0"/>
          <w:szCs w:val="21"/>
        </w:rPr>
        <w:t>地址：杭州市</w:t>
      </w:r>
      <w:proofErr w:type="gramStart"/>
      <w:r>
        <w:rPr>
          <w:rFonts w:cs="Calibri"/>
          <w:kern w:val="0"/>
          <w:szCs w:val="21"/>
        </w:rPr>
        <w:t>文晖路</w:t>
      </w:r>
      <w:r>
        <w:rPr>
          <w:rFonts w:cs="Calibri"/>
          <w:kern w:val="0"/>
          <w:szCs w:val="21"/>
        </w:rPr>
        <w:t>42</w:t>
      </w:r>
      <w:r>
        <w:rPr>
          <w:rFonts w:cs="Calibri"/>
          <w:kern w:val="0"/>
          <w:szCs w:val="21"/>
        </w:rPr>
        <w:t>号</w:t>
      </w:r>
      <w:proofErr w:type="gramEnd"/>
      <w:r>
        <w:rPr>
          <w:rFonts w:cs="Calibri"/>
          <w:kern w:val="0"/>
          <w:szCs w:val="21"/>
        </w:rPr>
        <w:t>现代置业大厦西楼</w:t>
      </w:r>
      <w:r>
        <w:rPr>
          <w:rFonts w:cs="Calibri"/>
          <w:kern w:val="0"/>
          <w:szCs w:val="21"/>
        </w:rPr>
        <w:t>18</w:t>
      </w:r>
      <w:r>
        <w:rPr>
          <w:rFonts w:cs="Calibri"/>
          <w:kern w:val="0"/>
          <w:szCs w:val="21"/>
        </w:rPr>
        <w:t>层</w:t>
      </w:r>
      <w:r>
        <w:rPr>
          <w:rFonts w:cs="Calibri"/>
          <w:kern w:val="0"/>
          <w:szCs w:val="21"/>
        </w:rPr>
        <w:t>1804</w:t>
      </w:r>
      <w:r>
        <w:rPr>
          <w:rFonts w:cs="Calibri"/>
          <w:kern w:val="0"/>
          <w:szCs w:val="21"/>
        </w:rPr>
        <w:t>室</w:t>
      </w:r>
    </w:p>
    <w:p w14:paraId="5F9C2BC2" w14:textId="77777777" w:rsidR="00AB6AE9" w:rsidRDefault="00000000">
      <w:pPr>
        <w:widowControl/>
        <w:ind w:firstLineChars="200" w:firstLine="420"/>
        <w:rPr>
          <w:rFonts w:cs="Calibri"/>
          <w:kern w:val="0"/>
          <w:szCs w:val="21"/>
        </w:rPr>
      </w:pPr>
      <w:r>
        <w:rPr>
          <w:rFonts w:cs="Calibri"/>
          <w:kern w:val="0"/>
          <w:szCs w:val="21"/>
        </w:rPr>
        <w:t>项目联系人（询问）：徐均</w:t>
      </w:r>
    </w:p>
    <w:p w14:paraId="0547913D" w14:textId="77777777" w:rsidR="00AB6AE9" w:rsidRDefault="00000000">
      <w:pPr>
        <w:widowControl/>
        <w:ind w:firstLineChars="200" w:firstLine="420"/>
        <w:rPr>
          <w:rFonts w:cs="Calibri"/>
          <w:kern w:val="0"/>
          <w:szCs w:val="21"/>
        </w:rPr>
      </w:pPr>
      <w:r>
        <w:rPr>
          <w:rFonts w:cs="Calibri"/>
          <w:kern w:val="0"/>
          <w:szCs w:val="21"/>
        </w:rPr>
        <w:t>联系电话（询问）：</w:t>
      </w:r>
      <w:r>
        <w:rPr>
          <w:rFonts w:cs="Calibri"/>
          <w:kern w:val="0"/>
          <w:szCs w:val="21"/>
        </w:rPr>
        <w:t>0571-85830191</w:t>
      </w:r>
    </w:p>
    <w:p w14:paraId="259B89E2" w14:textId="77777777" w:rsidR="00AB6AE9" w:rsidRDefault="00000000">
      <w:pPr>
        <w:widowControl/>
        <w:ind w:firstLineChars="200" w:firstLine="420"/>
        <w:jc w:val="left"/>
        <w:rPr>
          <w:rFonts w:cs="Calibri"/>
          <w:kern w:val="0"/>
          <w:szCs w:val="21"/>
        </w:rPr>
      </w:pPr>
      <w:r>
        <w:rPr>
          <w:rFonts w:cs="Calibri"/>
          <w:kern w:val="0"/>
          <w:szCs w:val="21"/>
        </w:rPr>
        <w:t>质疑联系人：冯东东</w:t>
      </w:r>
    </w:p>
    <w:p w14:paraId="5B0569D5" w14:textId="77777777" w:rsidR="00AB6AE9" w:rsidRDefault="00000000">
      <w:pPr>
        <w:widowControl/>
        <w:ind w:firstLineChars="200" w:firstLine="420"/>
        <w:jc w:val="left"/>
        <w:rPr>
          <w:rFonts w:cs="Calibri"/>
          <w:kern w:val="0"/>
          <w:szCs w:val="21"/>
        </w:rPr>
      </w:pPr>
      <w:r>
        <w:rPr>
          <w:rFonts w:cs="Calibri"/>
          <w:kern w:val="0"/>
          <w:szCs w:val="21"/>
        </w:rPr>
        <w:t>质疑联系方式：</w:t>
      </w:r>
      <w:r>
        <w:rPr>
          <w:rFonts w:cs="Calibri"/>
          <w:kern w:val="0"/>
          <w:szCs w:val="21"/>
        </w:rPr>
        <w:t>0571-85331293</w:t>
      </w:r>
    </w:p>
    <w:p w14:paraId="79B9FC33" w14:textId="77777777" w:rsidR="00AB6AE9" w:rsidRDefault="00000000">
      <w:pPr>
        <w:widowControl/>
        <w:ind w:firstLineChars="200" w:firstLine="420"/>
        <w:jc w:val="left"/>
        <w:rPr>
          <w:rFonts w:cs="Calibri"/>
          <w:color w:val="000000"/>
          <w:szCs w:val="21"/>
        </w:rPr>
      </w:pPr>
      <w:r>
        <w:rPr>
          <w:rFonts w:cs="Calibri"/>
          <w:color w:val="000000"/>
          <w:szCs w:val="21"/>
        </w:rPr>
        <w:t>3.</w:t>
      </w:r>
      <w:r>
        <w:rPr>
          <w:rFonts w:cs="Calibri"/>
          <w:color w:val="000000"/>
          <w:szCs w:val="21"/>
        </w:rPr>
        <w:t>同级政府采购监督管理部门</w:t>
      </w:r>
    </w:p>
    <w:bookmarkEnd w:id="32"/>
    <w:bookmarkEnd w:id="33"/>
    <w:bookmarkEnd w:id="34"/>
    <w:bookmarkEnd w:id="35"/>
    <w:p w14:paraId="6F0D18FA" w14:textId="77777777" w:rsidR="00AB6AE9" w:rsidRDefault="00000000">
      <w:pPr>
        <w:widowControl/>
        <w:ind w:firstLineChars="200" w:firstLine="420"/>
        <w:jc w:val="left"/>
        <w:rPr>
          <w:rFonts w:cs="Calibri"/>
          <w:kern w:val="0"/>
          <w:szCs w:val="21"/>
        </w:rPr>
      </w:pPr>
      <w:r>
        <w:rPr>
          <w:rFonts w:cs="Calibri"/>
          <w:kern w:val="0"/>
          <w:szCs w:val="21"/>
        </w:rPr>
        <w:t>名称：</w:t>
      </w:r>
      <w:r>
        <w:rPr>
          <w:rFonts w:cs="Calibri" w:hint="eastAsia"/>
          <w:kern w:val="0"/>
          <w:szCs w:val="21"/>
        </w:rPr>
        <w:t>浙江省财政厅政府采购监管处、浙江省政府采购行政裁决服务中心（杭州）</w:t>
      </w:r>
    </w:p>
    <w:p w14:paraId="648410C0" w14:textId="77777777" w:rsidR="00AB6AE9" w:rsidRDefault="00000000">
      <w:pPr>
        <w:widowControl/>
        <w:ind w:firstLineChars="200" w:firstLine="420"/>
        <w:jc w:val="left"/>
        <w:rPr>
          <w:rFonts w:cs="Calibri"/>
          <w:kern w:val="0"/>
          <w:szCs w:val="21"/>
        </w:rPr>
      </w:pPr>
      <w:r>
        <w:rPr>
          <w:rFonts w:cs="Calibri"/>
          <w:kern w:val="0"/>
          <w:szCs w:val="21"/>
        </w:rPr>
        <w:t>地址：</w:t>
      </w:r>
      <w:r>
        <w:rPr>
          <w:rFonts w:cs="Calibri" w:hint="eastAsia"/>
          <w:kern w:val="0"/>
          <w:szCs w:val="21"/>
        </w:rPr>
        <w:t>杭州市上城区四季青街道</w:t>
      </w:r>
      <w:proofErr w:type="gramStart"/>
      <w:r>
        <w:rPr>
          <w:rFonts w:cs="Calibri" w:hint="eastAsia"/>
          <w:kern w:val="0"/>
          <w:szCs w:val="21"/>
        </w:rPr>
        <w:t>新业路市民</w:t>
      </w:r>
      <w:proofErr w:type="gramEnd"/>
      <w:r>
        <w:rPr>
          <w:rFonts w:cs="Calibri" w:hint="eastAsia"/>
          <w:kern w:val="0"/>
          <w:szCs w:val="21"/>
        </w:rPr>
        <w:t>之家</w:t>
      </w:r>
      <w:r>
        <w:rPr>
          <w:rFonts w:cs="Calibri" w:hint="eastAsia"/>
          <w:kern w:val="0"/>
          <w:szCs w:val="21"/>
        </w:rPr>
        <w:t>G03</w:t>
      </w:r>
      <w:r>
        <w:rPr>
          <w:rFonts w:cs="Calibri" w:hint="eastAsia"/>
          <w:kern w:val="0"/>
          <w:szCs w:val="21"/>
        </w:rPr>
        <w:t>办公室</w:t>
      </w:r>
    </w:p>
    <w:p w14:paraId="39837F2D" w14:textId="77777777" w:rsidR="00AB6AE9" w:rsidRDefault="00000000">
      <w:pPr>
        <w:widowControl/>
        <w:adjustRightInd w:val="0"/>
        <w:ind w:firstLineChars="200" w:firstLine="420"/>
        <w:jc w:val="left"/>
        <w:rPr>
          <w:rFonts w:cs="Calibri"/>
          <w:bCs/>
          <w:kern w:val="0"/>
          <w:szCs w:val="21"/>
        </w:rPr>
      </w:pPr>
      <w:r>
        <w:rPr>
          <w:rFonts w:cs="Calibri"/>
          <w:bCs/>
          <w:kern w:val="0"/>
          <w:szCs w:val="21"/>
        </w:rPr>
        <w:lastRenderedPageBreak/>
        <w:t>联系人：</w:t>
      </w:r>
      <w:r>
        <w:rPr>
          <w:rFonts w:cs="Calibri" w:hint="eastAsia"/>
          <w:bCs/>
          <w:kern w:val="0"/>
          <w:szCs w:val="21"/>
        </w:rPr>
        <w:t>朱女士、王女士</w:t>
      </w:r>
    </w:p>
    <w:p w14:paraId="04B2AAA2" w14:textId="77777777" w:rsidR="00AB6AE9" w:rsidRDefault="00000000">
      <w:pPr>
        <w:widowControl/>
        <w:adjustRightInd w:val="0"/>
        <w:ind w:firstLineChars="200" w:firstLine="420"/>
        <w:jc w:val="left"/>
        <w:rPr>
          <w:rFonts w:cs="Calibri"/>
          <w:bCs/>
          <w:kern w:val="0"/>
          <w:szCs w:val="21"/>
        </w:rPr>
      </w:pPr>
      <w:r>
        <w:rPr>
          <w:rFonts w:cs="Calibri"/>
          <w:bCs/>
          <w:kern w:val="0"/>
          <w:szCs w:val="21"/>
        </w:rPr>
        <w:t>监督投诉电话：</w:t>
      </w:r>
      <w:r>
        <w:rPr>
          <w:rFonts w:cs="Calibri" w:hint="eastAsia"/>
          <w:bCs/>
          <w:kern w:val="0"/>
          <w:szCs w:val="21"/>
        </w:rPr>
        <w:t>0571-85252453</w:t>
      </w:r>
    </w:p>
    <w:p w14:paraId="5548AEB0" w14:textId="77777777" w:rsidR="00AB6AE9" w:rsidRDefault="00000000">
      <w:pPr>
        <w:widowControl/>
        <w:adjustRightInd w:val="0"/>
        <w:ind w:firstLineChars="200" w:firstLine="420"/>
        <w:jc w:val="left"/>
        <w:rPr>
          <w:rFonts w:cs="Calibri"/>
          <w:kern w:val="0"/>
          <w:szCs w:val="21"/>
        </w:rPr>
      </w:pPr>
      <w:r>
        <w:rPr>
          <w:rFonts w:cs="Calibri"/>
          <w:kern w:val="0"/>
          <w:szCs w:val="21"/>
        </w:rPr>
        <w:t>政策咨询：何一平、冯华，</w:t>
      </w:r>
      <w:r>
        <w:rPr>
          <w:rFonts w:cs="Calibri"/>
          <w:kern w:val="0"/>
          <w:szCs w:val="21"/>
        </w:rPr>
        <w:t>0571-87058424</w:t>
      </w:r>
      <w:r>
        <w:rPr>
          <w:rFonts w:cs="Calibri"/>
          <w:kern w:val="0"/>
          <w:szCs w:val="21"/>
        </w:rPr>
        <w:t>、</w:t>
      </w:r>
      <w:r>
        <w:rPr>
          <w:rFonts w:cs="Calibri"/>
          <w:kern w:val="0"/>
          <w:szCs w:val="21"/>
        </w:rPr>
        <w:t>87055741</w:t>
      </w:r>
    </w:p>
    <w:p w14:paraId="60628BB9" w14:textId="77777777" w:rsidR="00AB6AE9" w:rsidRDefault="00000000">
      <w:pPr>
        <w:pStyle w:val="1"/>
        <w:spacing w:before="120"/>
        <w:rPr>
          <w:rFonts w:cs="Calibri"/>
        </w:rPr>
      </w:pPr>
      <w:r>
        <w:rPr>
          <w:rFonts w:cs="Calibri"/>
          <w:kern w:val="0"/>
          <w:szCs w:val="21"/>
        </w:rPr>
        <w:br w:type="page"/>
      </w:r>
      <w:bookmarkStart w:id="36" w:name="_Toc455776115"/>
      <w:bookmarkStart w:id="37" w:name="_Toc82338247"/>
      <w:bookmarkStart w:id="38" w:name="_Toc82873330"/>
      <w:bookmarkStart w:id="39" w:name="_Toc330306493"/>
      <w:bookmarkStart w:id="40" w:name="_Toc259644123"/>
      <w:bookmarkStart w:id="41" w:name="_Toc169518752"/>
      <w:r>
        <w:rPr>
          <w:rFonts w:cs="Calibri"/>
        </w:rPr>
        <w:lastRenderedPageBreak/>
        <w:t>第二章</w:t>
      </w:r>
      <w:r>
        <w:rPr>
          <w:rFonts w:cs="Calibri"/>
        </w:rPr>
        <w:t xml:space="preserve">  </w:t>
      </w:r>
      <w:r>
        <w:rPr>
          <w:rFonts w:cs="Calibri"/>
        </w:rPr>
        <w:t>采购需求</w:t>
      </w:r>
      <w:bookmarkEnd w:id="41"/>
    </w:p>
    <w:p w14:paraId="3F9726BA" w14:textId="77777777" w:rsidR="00AB6AE9" w:rsidRDefault="00000000">
      <w:pPr>
        <w:pStyle w:val="21"/>
        <w:rPr>
          <w:rFonts w:cs="Calibri"/>
        </w:rPr>
      </w:pPr>
      <w:bookmarkStart w:id="42" w:name="OLE_LINK4"/>
      <w:bookmarkStart w:id="43" w:name="OLE_LINK3"/>
      <w:bookmarkEnd w:id="36"/>
      <w:r>
        <w:rPr>
          <w:rFonts w:cs="Calibri"/>
        </w:rPr>
        <w:t>第一部分</w:t>
      </w:r>
      <w:r>
        <w:rPr>
          <w:rFonts w:cs="Calibri"/>
        </w:rPr>
        <w:t xml:space="preserve"> </w:t>
      </w:r>
      <w:r>
        <w:rPr>
          <w:rFonts w:cs="Calibri"/>
        </w:rPr>
        <w:t>工程量清单报价</w:t>
      </w:r>
    </w:p>
    <w:p w14:paraId="24B58457" w14:textId="77777777" w:rsidR="00AB6AE9" w:rsidRDefault="00000000">
      <w:pPr>
        <w:pStyle w:val="21"/>
        <w:rPr>
          <w:rFonts w:cs="Calibri"/>
        </w:rPr>
      </w:pPr>
      <w:bookmarkStart w:id="44" w:name="_Toc303030530"/>
      <w:bookmarkStart w:id="45" w:name="_Toc390068984"/>
      <w:r>
        <w:rPr>
          <w:rFonts w:cs="Calibri"/>
        </w:rPr>
        <w:t>一、工程量清单说明</w:t>
      </w:r>
      <w:bookmarkEnd w:id="44"/>
      <w:bookmarkEnd w:id="45"/>
    </w:p>
    <w:p w14:paraId="62A2BE1E" w14:textId="77777777" w:rsidR="00AB6AE9" w:rsidRDefault="00000000">
      <w:pPr>
        <w:autoSpaceDE w:val="0"/>
        <w:autoSpaceDN w:val="0"/>
        <w:ind w:firstLineChars="200" w:firstLine="420"/>
        <w:rPr>
          <w:rFonts w:cs="Calibri"/>
          <w:kern w:val="0"/>
          <w:szCs w:val="21"/>
        </w:rPr>
      </w:pPr>
      <w:r>
        <w:rPr>
          <w:rFonts w:cs="Calibri"/>
          <w:kern w:val="0"/>
          <w:szCs w:val="21"/>
        </w:rPr>
        <w:t xml:space="preserve">1. </w:t>
      </w:r>
      <w:r>
        <w:rPr>
          <w:rFonts w:cs="Calibri"/>
          <w:kern w:val="0"/>
          <w:szCs w:val="21"/>
        </w:rPr>
        <w:t>本工程</w:t>
      </w:r>
      <w:r>
        <w:rPr>
          <w:rFonts w:cs="Calibri"/>
          <w:spacing w:val="-1"/>
          <w:kern w:val="0"/>
          <w:szCs w:val="21"/>
        </w:rPr>
        <w:t>量</w:t>
      </w:r>
      <w:r>
        <w:rPr>
          <w:rFonts w:cs="Calibri"/>
          <w:kern w:val="0"/>
          <w:szCs w:val="21"/>
        </w:rPr>
        <w:t>清单是根据采购文件中包括的有合同约束力的施工图纸和采购人提出的要求以及有关工程量清单的国家标准、行业标准、合同条款中约定的工程量计算规则编制。计量采用中华人民共和国法定计量单位。</w:t>
      </w:r>
    </w:p>
    <w:p w14:paraId="18646DCD" w14:textId="77777777" w:rsidR="00AB6AE9" w:rsidRDefault="00000000">
      <w:pPr>
        <w:autoSpaceDE w:val="0"/>
        <w:autoSpaceDN w:val="0"/>
        <w:ind w:firstLineChars="200" w:firstLine="420"/>
        <w:rPr>
          <w:rFonts w:cs="Calibri"/>
          <w:kern w:val="0"/>
          <w:szCs w:val="21"/>
        </w:rPr>
      </w:pPr>
      <w:r>
        <w:rPr>
          <w:rFonts w:cs="Calibri"/>
          <w:kern w:val="0"/>
          <w:szCs w:val="21"/>
        </w:rPr>
        <w:t xml:space="preserve">2. </w:t>
      </w:r>
      <w:r>
        <w:rPr>
          <w:rFonts w:cs="Calibri"/>
          <w:kern w:val="0"/>
          <w:szCs w:val="21"/>
        </w:rPr>
        <w:t>本工程</w:t>
      </w:r>
      <w:r>
        <w:rPr>
          <w:rFonts w:cs="Calibri"/>
          <w:spacing w:val="-1"/>
          <w:kern w:val="0"/>
          <w:szCs w:val="21"/>
        </w:rPr>
        <w:t>量</w:t>
      </w:r>
      <w:r>
        <w:rPr>
          <w:rFonts w:cs="Calibri"/>
          <w:kern w:val="0"/>
          <w:szCs w:val="21"/>
        </w:rPr>
        <w:t>清单应与采购文件中的磋商须知</w:t>
      </w:r>
      <w:r>
        <w:rPr>
          <w:rFonts w:cs="Calibri"/>
          <w:spacing w:val="-14"/>
          <w:kern w:val="0"/>
          <w:szCs w:val="21"/>
        </w:rPr>
        <w:t>、</w:t>
      </w:r>
      <w:r>
        <w:rPr>
          <w:rFonts w:cs="Calibri"/>
          <w:kern w:val="0"/>
          <w:szCs w:val="21"/>
        </w:rPr>
        <w:t>合同草案条款</w:t>
      </w:r>
      <w:r>
        <w:rPr>
          <w:rFonts w:cs="Calibri"/>
          <w:spacing w:val="-14"/>
          <w:kern w:val="0"/>
          <w:szCs w:val="21"/>
        </w:rPr>
        <w:t>、</w:t>
      </w:r>
      <w:r>
        <w:rPr>
          <w:rFonts w:cs="Calibri"/>
          <w:kern w:val="0"/>
          <w:szCs w:val="21"/>
        </w:rPr>
        <w:t>技术</w:t>
      </w:r>
      <w:r>
        <w:rPr>
          <w:rFonts w:cs="Calibri"/>
          <w:spacing w:val="1"/>
          <w:kern w:val="0"/>
          <w:szCs w:val="21"/>
        </w:rPr>
        <w:t>标</w:t>
      </w:r>
      <w:r>
        <w:rPr>
          <w:rFonts w:cs="Calibri"/>
          <w:kern w:val="0"/>
          <w:szCs w:val="21"/>
        </w:rPr>
        <w:t>准和要求、商务要求等一起阅读和理解。</w:t>
      </w:r>
    </w:p>
    <w:p w14:paraId="5FD51056" w14:textId="77777777" w:rsidR="00AB6AE9" w:rsidRDefault="00000000">
      <w:pPr>
        <w:autoSpaceDE w:val="0"/>
        <w:autoSpaceDN w:val="0"/>
        <w:ind w:firstLineChars="200" w:firstLine="420"/>
        <w:rPr>
          <w:rFonts w:cs="Calibri"/>
          <w:kern w:val="0"/>
          <w:szCs w:val="21"/>
        </w:rPr>
      </w:pPr>
      <w:r>
        <w:rPr>
          <w:rFonts w:cs="Calibri"/>
          <w:kern w:val="0"/>
          <w:szCs w:val="21"/>
        </w:rPr>
        <w:t xml:space="preserve">3. </w:t>
      </w:r>
      <w:r>
        <w:rPr>
          <w:rFonts w:cs="Calibri"/>
          <w:kern w:val="0"/>
          <w:szCs w:val="21"/>
        </w:rPr>
        <w:t>本工程</w:t>
      </w:r>
      <w:r>
        <w:rPr>
          <w:rFonts w:cs="Calibri"/>
          <w:spacing w:val="-1"/>
          <w:kern w:val="0"/>
          <w:szCs w:val="21"/>
        </w:rPr>
        <w:t>量</w:t>
      </w:r>
      <w:r>
        <w:rPr>
          <w:rFonts w:cs="Calibri"/>
          <w:kern w:val="0"/>
          <w:szCs w:val="21"/>
        </w:rPr>
        <w:t>清单仅是报价的共同基础</w:t>
      </w:r>
      <w:r>
        <w:rPr>
          <w:rFonts w:cs="Calibri"/>
          <w:spacing w:val="-42"/>
          <w:kern w:val="0"/>
          <w:szCs w:val="21"/>
        </w:rPr>
        <w:t>，</w:t>
      </w:r>
      <w:r>
        <w:rPr>
          <w:rFonts w:cs="Calibri"/>
          <w:kern w:val="0"/>
          <w:szCs w:val="21"/>
        </w:rPr>
        <w:t>实际工程计量和工程价款的支付应遵循合同条款的约定和本章</w:t>
      </w:r>
      <w:r>
        <w:rPr>
          <w:rFonts w:cs="Calibri"/>
          <w:kern w:val="0"/>
          <w:szCs w:val="21"/>
        </w:rPr>
        <w:t>“</w:t>
      </w:r>
      <w:r>
        <w:rPr>
          <w:rFonts w:cs="Calibri"/>
          <w:kern w:val="0"/>
          <w:szCs w:val="21"/>
        </w:rPr>
        <w:t>技术标准和要求</w:t>
      </w:r>
      <w:r>
        <w:rPr>
          <w:rFonts w:cs="Calibri"/>
          <w:kern w:val="0"/>
          <w:szCs w:val="21"/>
        </w:rPr>
        <w:t>”</w:t>
      </w:r>
      <w:r>
        <w:rPr>
          <w:rFonts w:cs="Calibri"/>
          <w:kern w:val="0"/>
          <w:szCs w:val="21"/>
        </w:rPr>
        <w:t>的有关规定。</w:t>
      </w:r>
    </w:p>
    <w:p w14:paraId="0BE09C4C" w14:textId="77777777" w:rsidR="00AB6AE9" w:rsidRDefault="00000000">
      <w:pPr>
        <w:autoSpaceDE w:val="0"/>
        <w:autoSpaceDN w:val="0"/>
        <w:ind w:firstLineChars="200" w:firstLine="420"/>
        <w:rPr>
          <w:rFonts w:cs="Calibri"/>
          <w:kern w:val="0"/>
          <w:szCs w:val="21"/>
        </w:rPr>
      </w:pPr>
      <w:r>
        <w:rPr>
          <w:rFonts w:cs="Calibri"/>
          <w:kern w:val="0"/>
          <w:szCs w:val="21"/>
        </w:rPr>
        <w:t xml:space="preserve">4.  </w:t>
      </w:r>
      <w:r>
        <w:rPr>
          <w:rFonts w:cs="Calibri"/>
          <w:kern w:val="0"/>
          <w:szCs w:val="21"/>
        </w:rPr>
        <w:t>补充子目工程量计算规则及子目工作内容说明：</w:t>
      </w:r>
      <w:r>
        <w:rPr>
          <w:rFonts w:cs="Calibri"/>
          <w:kern w:val="0"/>
          <w:szCs w:val="21"/>
          <w:u w:val="single"/>
        </w:rPr>
        <w:t xml:space="preserve"> /</w:t>
      </w:r>
      <w:r>
        <w:rPr>
          <w:rFonts w:cs="Calibri"/>
          <w:kern w:val="0"/>
          <w:szCs w:val="21"/>
        </w:rPr>
        <w:t>。</w:t>
      </w:r>
    </w:p>
    <w:p w14:paraId="42D8B60C" w14:textId="77777777" w:rsidR="00AB6AE9" w:rsidRDefault="00000000">
      <w:pPr>
        <w:pStyle w:val="21"/>
        <w:rPr>
          <w:rFonts w:cs="Calibri"/>
        </w:rPr>
      </w:pPr>
      <w:bookmarkStart w:id="46" w:name="_Toc303030531"/>
      <w:bookmarkStart w:id="47" w:name="_Toc390068985"/>
      <w:r>
        <w:rPr>
          <w:rFonts w:cs="Calibri"/>
        </w:rPr>
        <w:t>二、报价</w:t>
      </w:r>
      <w:bookmarkEnd w:id="46"/>
      <w:bookmarkEnd w:id="47"/>
      <w:r>
        <w:rPr>
          <w:rFonts w:cs="Calibri"/>
        </w:rPr>
        <w:t>要求</w:t>
      </w:r>
    </w:p>
    <w:p w14:paraId="0ECCCB2C" w14:textId="77777777" w:rsidR="00AB6AE9" w:rsidRDefault="00000000">
      <w:pPr>
        <w:ind w:firstLineChars="200" w:firstLine="420"/>
      </w:pPr>
      <w:r>
        <w:t xml:space="preserve">1. </w:t>
      </w:r>
      <w:r>
        <w:t>工程量清单中的每一子目须填入单价或价格，且只允许有一个报价。</w:t>
      </w:r>
    </w:p>
    <w:p w14:paraId="619AFE2C" w14:textId="77777777" w:rsidR="00AB6AE9" w:rsidRDefault="00000000">
      <w:pPr>
        <w:ind w:firstLineChars="200" w:firstLine="420"/>
      </w:pPr>
      <w:r>
        <w:t xml:space="preserve">2. </w:t>
      </w:r>
      <w:r>
        <w:t>工程量清单中标价的单价或金额，应包括所需人工费、施工机械使用费、材料费、其他（运杂费、质检费、缺陷修复费、保险费，以及合同明示或暗示的风险、责任和义务等），以及管理费、利润、风险费等。</w:t>
      </w:r>
    </w:p>
    <w:p w14:paraId="1215B7C0" w14:textId="77777777" w:rsidR="00AB6AE9" w:rsidRDefault="00000000">
      <w:pPr>
        <w:ind w:firstLineChars="200" w:firstLine="420"/>
      </w:pPr>
      <w:r>
        <w:t xml:space="preserve">3. </w:t>
      </w:r>
      <w:r>
        <w:t>工程量清单中供应商没有填入单价或价格的子目，其费用视为已分摊在工程量清单中其他相关子目的单价或价格之中。</w:t>
      </w:r>
    </w:p>
    <w:p w14:paraId="66370B74" w14:textId="77777777" w:rsidR="00AB6AE9" w:rsidRDefault="00000000">
      <w:pPr>
        <w:ind w:firstLineChars="200" w:firstLine="420"/>
      </w:pPr>
      <w:r>
        <w:t>4. “</w:t>
      </w:r>
      <w:r>
        <w:t>技术标准和要求</w:t>
      </w:r>
      <w:r>
        <w:t>”</w:t>
      </w:r>
      <w:r>
        <w:t>的费用均应包括在报价中，凡清单中未列入的，将被认为已包含在报价中，由供应商自行承担该部分费用。</w:t>
      </w:r>
    </w:p>
    <w:p w14:paraId="68BF3EA6" w14:textId="77777777" w:rsidR="00AB6AE9" w:rsidRDefault="00000000">
      <w:pPr>
        <w:ind w:firstLineChars="200" w:firstLine="420"/>
      </w:pPr>
      <w:r>
        <w:t xml:space="preserve">5. </w:t>
      </w:r>
      <w:r>
        <w:t>合同的施工地点为磋商须知前附表所述，除非合同中另有规定，供应商在报价中的价格均包括完成该工程项目的分部分项工程费、措施项目费、其他项目费、</w:t>
      </w:r>
      <w:proofErr w:type="gramStart"/>
      <w:r>
        <w:t>规</w:t>
      </w:r>
      <w:proofErr w:type="gramEnd"/>
      <w:r>
        <w:t>费、税金等所有费用。</w:t>
      </w:r>
    </w:p>
    <w:p w14:paraId="0BD35A86" w14:textId="77777777" w:rsidR="00AB6AE9" w:rsidRDefault="00000000">
      <w:pPr>
        <w:ind w:firstLineChars="200" w:firstLine="420"/>
      </w:pPr>
      <w:r>
        <w:t xml:space="preserve">6. </w:t>
      </w:r>
      <w:r>
        <w:t>供应商应先到工地踏勘以充分了解工地位置、情况、道路、储存空间、装卸限制及任何其它足以影响承包价的情况，任何因忽视或误解工地情况而导致的索赔或工期延长申请将不获批准。</w:t>
      </w:r>
    </w:p>
    <w:p w14:paraId="46446F97" w14:textId="77777777" w:rsidR="00AB6AE9" w:rsidRDefault="00000000">
      <w:pPr>
        <w:ind w:firstLineChars="200" w:firstLine="420"/>
      </w:pPr>
      <w:r>
        <w:t xml:space="preserve">7. </w:t>
      </w:r>
      <w:r>
        <w:t>除非本采购文件对工程量清单编制和报价另有说明的，否则，供应商应按工程量清单中的项目和数量进行报价；</w:t>
      </w:r>
    </w:p>
    <w:p w14:paraId="4A79D470" w14:textId="77777777" w:rsidR="00AB6AE9" w:rsidRDefault="00000000">
      <w:pPr>
        <w:ind w:firstLineChars="200" w:firstLine="420"/>
        <w:rPr>
          <w:b/>
          <w:bCs/>
          <w:u w:val="single"/>
        </w:rPr>
      </w:pPr>
      <w:r>
        <w:t>8. ▲</w:t>
      </w:r>
      <w:r>
        <w:rPr>
          <w:b/>
          <w:bCs/>
          <w:u w:val="single"/>
        </w:rPr>
        <w:t>相关费用报价要求</w:t>
      </w:r>
    </w:p>
    <w:p w14:paraId="3ED7ABB2" w14:textId="77777777" w:rsidR="00AB6AE9" w:rsidRDefault="00000000">
      <w:pPr>
        <w:ind w:firstLineChars="200" w:firstLine="422"/>
        <w:rPr>
          <w:b/>
          <w:bCs/>
          <w:u w:val="single"/>
        </w:rPr>
      </w:pPr>
      <w:r>
        <w:rPr>
          <w:b/>
          <w:bCs/>
          <w:u w:val="single"/>
        </w:rPr>
        <w:t>（</w:t>
      </w:r>
      <w:r>
        <w:rPr>
          <w:b/>
          <w:bCs/>
          <w:u w:val="single"/>
        </w:rPr>
        <w:t>1</w:t>
      </w:r>
      <w:r>
        <w:rPr>
          <w:b/>
          <w:bCs/>
          <w:u w:val="single"/>
        </w:rPr>
        <w:t>）安全文明施工措施费用的取费计算基数和最低费率标准详见工程量清单编制说明。</w:t>
      </w:r>
    </w:p>
    <w:p w14:paraId="72E2B1CA" w14:textId="77777777" w:rsidR="00AB6AE9" w:rsidRDefault="00000000">
      <w:pPr>
        <w:ind w:firstLineChars="200" w:firstLine="422"/>
        <w:rPr>
          <w:b/>
          <w:bCs/>
          <w:u w:val="single"/>
        </w:rPr>
      </w:pPr>
      <w:r>
        <w:rPr>
          <w:b/>
          <w:bCs/>
          <w:u w:val="single"/>
        </w:rPr>
        <w:t>（</w:t>
      </w:r>
      <w:r>
        <w:rPr>
          <w:b/>
          <w:bCs/>
          <w:u w:val="single"/>
        </w:rPr>
        <w:t>2</w:t>
      </w:r>
      <w:r>
        <w:rPr>
          <w:b/>
          <w:bCs/>
          <w:u w:val="single"/>
        </w:rPr>
        <w:t>）企业管理费用的取费计算基数和最低费率标准详见工程量清单编制说明。</w:t>
      </w:r>
    </w:p>
    <w:p w14:paraId="7DCB8252" w14:textId="77777777" w:rsidR="00AB6AE9" w:rsidRDefault="00000000">
      <w:pPr>
        <w:ind w:firstLineChars="200" w:firstLine="422"/>
      </w:pPr>
      <w:r>
        <w:rPr>
          <w:b/>
          <w:bCs/>
          <w:u w:val="single"/>
        </w:rPr>
        <w:t>（</w:t>
      </w:r>
      <w:r>
        <w:rPr>
          <w:b/>
          <w:bCs/>
          <w:u w:val="single"/>
        </w:rPr>
        <w:t>3</w:t>
      </w:r>
      <w:r>
        <w:rPr>
          <w:b/>
          <w:bCs/>
          <w:u w:val="single"/>
        </w:rPr>
        <w:t>）</w:t>
      </w:r>
      <w:proofErr w:type="gramStart"/>
      <w:r>
        <w:rPr>
          <w:b/>
          <w:bCs/>
          <w:u w:val="single"/>
        </w:rPr>
        <w:t>规</w:t>
      </w:r>
      <w:proofErr w:type="gramEnd"/>
      <w:r>
        <w:rPr>
          <w:b/>
          <w:bCs/>
          <w:u w:val="single"/>
        </w:rPr>
        <w:t>费、税金的取费要求详见工程量清单编制说明。</w:t>
      </w:r>
    </w:p>
    <w:p w14:paraId="03539262" w14:textId="77777777" w:rsidR="00AB6AE9" w:rsidRDefault="00000000">
      <w:pPr>
        <w:ind w:firstLineChars="200" w:firstLine="420"/>
      </w:pPr>
      <w:r>
        <w:t xml:space="preserve">9. </w:t>
      </w:r>
      <w:r>
        <w:t>供应商不得修改采购文件的分部分项工程量清单内容。</w:t>
      </w:r>
    </w:p>
    <w:p w14:paraId="38236031" w14:textId="77777777" w:rsidR="00AB6AE9" w:rsidRDefault="00000000">
      <w:pPr>
        <w:ind w:firstLineChars="200" w:firstLine="420"/>
      </w:pPr>
      <w:r>
        <w:t xml:space="preserve">10. </w:t>
      </w:r>
      <w:r>
        <w:t>工程量清单报价应与工、料、机报价及对应的报价分析相符，与拟建工程的施工组织设计或施工方案相符。</w:t>
      </w:r>
    </w:p>
    <w:p w14:paraId="402E002F" w14:textId="77777777" w:rsidR="00AB6AE9" w:rsidRDefault="00000000">
      <w:pPr>
        <w:ind w:firstLineChars="200" w:firstLine="420"/>
      </w:pPr>
      <w:r>
        <w:t xml:space="preserve">11. </w:t>
      </w:r>
      <w:r>
        <w:t>供应商可根据自己的企业定额或参照省建设行政主管部门颁发的消耗量定额提供具体的报价计算分析。</w:t>
      </w:r>
    </w:p>
    <w:p w14:paraId="3FC9E763" w14:textId="77777777" w:rsidR="00AB6AE9" w:rsidRDefault="00000000">
      <w:pPr>
        <w:ind w:firstLineChars="200" w:firstLine="420"/>
      </w:pPr>
      <w:r>
        <w:t xml:space="preserve">12. </w:t>
      </w:r>
      <w:r>
        <w:t>公共费用（如交通、市容、环保、噪音、排污、治安等费用）由供应商自行调研作为单项费用计入措施项目费中，否则视作优惠。</w:t>
      </w:r>
    </w:p>
    <w:p w14:paraId="3FBE926A" w14:textId="77777777" w:rsidR="00AB6AE9" w:rsidRDefault="00000000">
      <w:pPr>
        <w:ind w:firstLineChars="200" w:firstLine="420"/>
      </w:pPr>
      <w:r>
        <w:t xml:space="preserve">13. </w:t>
      </w:r>
      <w:r>
        <w:t>供应商为便利于施工而更改施工方案所增加的工程费用一概不予调整，</w:t>
      </w:r>
      <w:proofErr w:type="gramStart"/>
      <w:r>
        <w:t>属施工</w:t>
      </w:r>
      <w:proofErr w:type="gramEnd"/>
      <w:r>
        <w:t>技术组织措施失误</w:t>
      </w:r>
      <w:r>
        <w:lastRenderedPageBreak/>
        <w:t>造成的费用及延误工期均由供应商承担。</w:t>
      </w:r>
    </w:p>
    <w:p w14:paraId="0D03B0FF" w14:textId="77777777" w:rsidR="00AB6AE9" w:rsidRDefault="00000000">
      <w:pPr>
        <w:ind w:firstLineChars="200" w:firstLine="420"/>
      </w:pPr>
      <w:r>
        <w:t xml:space="preserve">14. </w:t>
      </w:r>
      <w:r>
        <w:t>供应商应对施工现场进行踏勘，充分了解现场情况，对技术难度和安全性引起特别重视，所发生的费用全部包括在报价中。结合现场所有情况并充分考虑风险因素，将现场情况的处理以及现场因素引起的其他情况的处理计入报价的技术措施项目费用中，在报价和施工工期中包干。</w:t>
      </w:r>
    </w:p>
    <w:p w14:paraId="61A9DADC" w14:textId="77777777" w:rsidR="00AB6AE9" w:rsidRDefault="00000000">
      <w:pPr>
        <w:ind w:firstLineChars="200" w:firstLine="420"/>
      </w:pPr>
      <w:r>
        <w:t xml:space="preserve">15. </w:t>
      </w:r>
      <w:r>
        <w:t>如有施工图纸中未明确，但是项目实施所必须的，是通过工程验收所必备的内容，请供应商在采购答疑时向采购代理机构提出，否则采购人将视这些内容的价格已包含在报价中。</w:t>
      </w:r>
    </w:p>
    <w:p w14:paraId="4C3E1AEA" w14:textId="77777777" w:rsidR="00AB6AE9" w:rsidRDefault="00000000">
      <w:pPr>
        <w:ind w:firstLineChars="200" w:firstLine="420"/>
      </w:pPr>
      <w:r>
        <w:t xml:space="preserve">16. </w:t>
      </w:r>
      <w:r>
        <w:t>供应商需在磋商响应文件中列出主要材料设备的规格型号及品牌。如供应商未对材料设备的规格型号及品牌进行说明，成交后采购人将根据工程需要指定对应材料的品牌及规格型号，供应商不得有任何异议，相关风险由供应商承担。</w:t>
      </w:r>
    </w:p>
    <w:p w14:paraId="059B598E" w14:textId="77777777" w:rsidR="00AB6AE9" w:rsidRDefault="00000000">
      <w:pPr>
        <w:ind w:firstLineChars="200" w:firstLine="420"/>
      </w:pPr>
      <w:r>
        <w:t xml:space="preserve">17. </w:t>
      </w:r>
      <w:r>
        <w:t>供应商在收到本采购文件后应对本采购文件涉及的全部材料设备进行仔细的市场调研并与本采购文件对材料设备的相关要求进行对比，如发现本采购文件中对材料设备部分的要求（包括技术参数、品牌等）出现错误或疑义或表述不清的情况，请在答疑时提出相关问题，采购人将根据供应商的问题审核本采购文件中对材料设备部分内容并根据实际情况决定是否对疑问部分要约条款进行修改或解释或补充。</w:t>
      </w:r>
    </w:p>
    <w:p w14:paraId="33C74832" w14:textId="77777777" w:rsidR="00AB6AE9" w:rsidRDefault="00000000">
      <w:pPr>
        <w:ind w:firstLineChars="200" w:firstLine="420"/>
      </w:pPr>
      <w:r>
        <w:t>如供应商对本采购文件中提出材料设备部分的要求无意见或未在答疑中提出相关问题，则视为同意并接受采购文件对材料设备要求的条款。</w:t>
      </w:r>
    </w:p>
    <w:p w14:paraId="7F29750F" w14:textId="77777777" w:rsidR="00AB6AE9" w:rsidRDefault="00000000">
      <w:pPr>
        <w:ind w:firstLineChars="200" w:firstLine="420"/>
      </w:pPr>
      <w:r>
        <w:t>同时供应商必须对最终选择的材料设备品牌负责，所选择的材料设备品牌是经过供应商仔细市场调研并深思熟虑决定的结果，所选择的材料设备的品牌、价格、供货周期等对本工程有影响的因素都已在供应商考虑范围内。除特殊情况外，供应商在选定材料设备品牌后不得以任何理由在成交后提出要求修改该材料设备品牌。</w:t>
      </w:r>
    </w:p>
    <w:p w14:paraId="747CCAEA" w14:textId="77777777" w:rsidR="00AB6AE9" w:rsidRDefault="00000000">
      <w:pPr>
        <w:ind w:firstLineChars="200" w:firstLine="420"/>
      </w:pPr>
      <w:r>
        <w:t xml:space="preserve">18. </w:t>
      </w:r>
      <w:r>
        <w:t>本条款中所涉及的费用除分部分项工程量清单中列明要求报价外，其余费用均计入措施费内。无论是否开列费用，采购人一律视为供应商已确认采购文件的要求，并已承诺承担负责所有工作和责任。如其它条款与本条款相抵触，以本条款为准。</w:t>
      </w:r>
    </w:p>
    <w:p w14:paraId="7281669F" w14:textId="77777777" w:rsidR="00AB6AE9" w:rsidRDefault="00000000">
      <w:pPr>
        <w:ind w:firstLineChars="200" w:firstLine="420"/>
      </w:pPr>
      <w:r>
        <w:t>18.1</w:t>
      </w:r>
      <w:r>
        <w:t>本工程请供应商到工地现场踏勘以充分了解工地情况，结合现场所有情况并充分考虑风险因素，将现场情况的处理以及现场因素引起的其他情况的处理计入报价的技术措施项目费用中，在报价和施工工期中包干，今后不予调整。</w:t>
      </w:r>
    </w:p>
    <w:p w14:paraId="694AC617" w14:textId="77777777" w:rsidR="00AB6AE9" w:rsidRDefault="00000000">
      <w:pPr>
        <w:ind w:firstLineChars="200" w:firstLine="420"/>
      </w:pPr>
      <w:r>
        <w:t>18.2</w:t>
      </w:r>
      <w:r>
        <w:t>以下的要求，供应商应根据场地情况、周边情况和施工需要，充分考虑各种因素，自行考虑相应的措施费用，计入报价：</w:t>
      </w:r>
    </w:p>
    <w:p w14:paraId="749E4295" w14:textId="77777777" w:rsidR="00AB6AE9" w:rsidRDefault="00000000">
      <w:pPr>
        <w:ind w:firstLineChars="200" w:firstLine="420"/>
      </w:pPr>
      <w:r>
        <w:t>①</w:t>
      </w:r>
      <w:r>
        <w:t>在工程交付使用前，对已完成工程成品的保护措施；</w:t>
      </w:r>
    </w:p>
    <w:p w14:paraId="766D5359" w14:textId="77777777" w:rsidR="00AB6AE9" w:rsidRDefault="00000000">
      <w:pPr>
        <w:ind w:firstLineChars="200" w:firstLine="420"/>
      </w:pPr>
      <w:r>
        <w:t>②</w:t>
      </w:r>
      <w:r>
        <w:t>本工程所有材料、设备必须堆放在采购人指定地点，不允许随意堆放。供应商必须自行负责对材料的看管保护。</w:t>
      </w:r>
    </w:p>
    <w:p w14:paraId="5B237C09" w14:textId="77777777" w:rsidR="00AB6AE9" w:rsidRDefault="00000000">
      <w:pPr>
        <w:ind w:firstLineChars="200" w:firstLine="420"/>
      </w:pPr>
      <w:r>
        <w:t>③</w:t>
      </w:r>
      <w:r>
        <w:t>安装开槽、洞，地、墙面修补等，费用计入报价。</w:t>
      </w:r>
    </w:p>
    <w:p w14:paraId="7B5A4519" w14:textId="77777777" w:rsidR="00AB6AE9" w:rsidRDefault="00000000">
      <w:pPr>
        <w:ind w:firstLineChars="200" w:firstLine="420"/>
      </w:pPr>
      <w:r>
        <w:t>18.3</w:t>
      </w:r>
      <w:r>
        <w:t>磋商响应文件施工组织设计中所有内容的费用均包括在本次报价中，还应包括供应商认为完成该工程所需交纳的地方或行业的其他费用以及承包范围内工程的检测费用并支付费用。</w:t>
      </w:r>
    </w:p>
    <w:p w14:paraId="5119DC7F" w14:textId="77777777" w:rsidR="00AB6AE9" w:rsidRDefault="00000000">
      <w:pPr>
        <w:ind w:firstLineChars="200" w:firstLine="420"/>
      </w:pPr>
      <w:r>
        <w:t>18.4</w:t>
      </w:r>
      <w:r>
        <w:t>技术措施费、组织措施费应进行合理报价，无论现场施工条件如何变化、设计如何变更、也无论工程量增减的幅度如何，成交后均不再调整。</w:t>
      </w:r>
    </w:p>
    <w:p w14:paraId="682CDD42" w14:textId="77777777" w:rsidR="00AB6AE9" w:rsidRDefault="00000000">
      <w:pPr>
        <w:ind w:firstLineChars="200" w:firstLine="420"/>
      </w:pPr>
      <w:r>
        <w:t>18.5</w:t>
      </w:r>
      <w:r>
        <w:t>如果供应商提供的工日、材料（设备）、机械台班价格表、综合单价分析表及</w:t>
      </w:r>
      <w:proofErr w:type="gramStart"/>
      <w:r>
        <w:t>工料机</w:t>
      </w:r>
      <w:proofErr w:type="gramEnd"/>
      <w:r>
        <w:t>分析表与综合单价有矛盾，以综合单价为准。</w:t>
      </w:r>
    </w:p>
    <w:p w14:paraId="1C31271D" w14:textId="77777777" w:rsidR="00AB6AE9" w:rsidRDefault="00000000">
      <w:pPr>
        <w:ind w:firstLineChars="200" w:firstLine="420"/>
      </w:pPr>
      <w:r>
        <w:t>18.6</w:t>
      </w:r>
      <w:r>
        <w:t>所有材料的二次搬运，供应商应根据施工经验在报价中充分考虑各种因素，自行考虑费用，计</w:t>
      </w:r>
      <w:r>
        <w:lastRenderedPageBreak/>
        <w:t>入报价，结算时</w:t>
      </w:r>
      <w:proofErr w:type="gramStart"/>
      <w:r>
        <w:t>不</w:t>
      </w:r>
      <w:proofErr w:type="gramEnd"/>
      <w:r>
        <w:t>另增加费用。</w:t>
      </w:r>
    </w:p>
    <w:p w14:paraId="24B639DC" w14:textId="77777777" w:rsidR="00AB6AE9" w:rsidRDefault="00000000">
      <w:pPr>
        <w:ind w:firstLineChars="200" w:firstLine="420"/>
      </w:pPr>
      <w:r>
        <w:t>18.7</w:t>
      </w:r>
      <w:r>
        <w:t>对于设计确认的材料，供应商要进行更换，必须经取得采购人或其授权的单位书面同意后，方能更换。</w:t>
      </w:r>
    </w:p>
    <w:p w14:paraId="7DD67AD8" w14:textId="77777777" w:rsidR="00AB6AE9" w:rsidRDefault="00000000">
      <w:pPr>
        <w:ind w:firstLineChars="200" w:firstLine="420"/>
      </w:pPr>
      <w:r>
        <w:t>18.8</w:t>
      </w:r>
      <w:r>
        <w:t>供应商工程竣工退场前，必须把现场清理干净。</w:t>
      </w:r>
    </w:p>
    <w:p w14:paraId="2833AD14" w14:textId="77777777" w:rsidR="00AB6AE9" w:rsidRDefault="00000000">
      <w:pPr>
        <w:ind w:firstLineChars="200" w:firstLine="420"/>
      </w:pPr>
      <w:r>
        <w:t>18.9▲</w:t>
      </w:r>
      <w:r>
        <w:rPr>
          <w:b/>
          <w:bCs/>
          <w:u w:val="single"/>
        </w:rPr>
        <w:t>本工程缺陷保修期为</w:t>
      </w:r>
      <w:r>
        <w:rPr>
          <w:rFonts w:hint="eastAsia"/>
          <w:b/>
          <w:bCs/>
          <w:u w:val="single"/>
        </w:rPr>
        <w:t>2</w:t>
      </w:r>
      <w:r>
        <w:rPr>
          <w:b/>
          <w:bCs/>
          <w:u w:val="single"/>
        </w:rPr>
        <w:t>年。</w:t>
      </w:r>
    </w:p>
    <w:p w14:paraId="61838E70" w14:textId="77777777" w:rsidR="00AB6AE9" w:rsidRDefault="00000000">
      <w:pPr>
        <w:ind w:firstLineChars="200" w:firstLine="420"/>
      </w:pPr>
      <w:r>
        <w:t>18.10</w:t>
      </w:r>
      <w:r>
        <w:t>本采购文件未尽事宜按现行有关法律法规和规定执行。</w:t>
      </w:r>
    </w:p>
    <w:p w14:paraId="0EFC450B" w14:textId="77777777" w:rsidR="00AB6AE9" w:rsidRDefault="00000000">
      <w:pPr>
        <w:ind w:firstLineChars="200" w:firstLine="420"/>
      </w:pPr>
      <w:r>
        <w:rPr>
          <w:rFonts w:hint="eastAsia"/>
        </w:rPr>
        <w:t>1</w:t>
      </w:r>
      <w:r>
        <w:t>9.</w:t>
      </w:r>
      <w:r>
        <w:rPr>
          <w:rFonts w:hint="eastAsia"/>
        </w:rPr>
        <w:t>施工用水、用电按定额在结算时扣回，请供应商在报价中综合考虑。</w:t>
      </w:r>
    </w:p>
    <w:p w14:paraId="7EF16F1D" w14:textId="77777777" w:rsidR="00AB6AE9" w:rsidRDefault="00000000">
      <w:pPr>
        <w:pStyle w:val="21"/>
        <w:rPr>
          <w:rFonts w:cs="Calibri"/>
        </w:rPr>
      </w:pPr>
      <w:bookmarkStart w:id="48" w:name="_Toc390068986"/>
      <w:bookmarkStart w:id="49" w:name="_Toc303030532"/>
      <w:bookmarkEnd w:id="42"/>
      <w:bookmarkEnd w:id="43"/>
      <w:r>
        <w:rPr>
          <w:rFonts w:cs="Calibri"/>
        </w:rPr>
        <w:t>三、其它说明（清单报价格式）</w:t>
      </w:r>
      <w:bookmarkEnd w:id="48"/>
      <w:bookmarkEnd w:id="49"/>
    </w:p>
    <w:p w14:paraId="0F40AD9D" w14:textId="77777777" w:rsidR="00AB6AE9" w:rsidRDefault="00000000">
      <w:pPr>
        <w:widowControl/>
        <w:ind w:firstLineChars="200" w:firstLine="420"/>
        <w:rPr>
          <w:rFonts w:cs="Calibri"/>
          <w:szCs w:val="21"/>
        </w:rPr>
      </w:pPr>
      <w:r>
        <w:rPr>
          <w:rFonts w:cs="Calibri"/>
          <w:szCs w:val="21"/>
        </w:rPr>
        <w:t>工程量清单及计价表格式：（不得随意修改）</w:t>
      </w:r>
    </w:p>
    <w:p w14:paraId="3F51201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）投标报价封面</w:t>
      </w:r>
    </w:p>
    <w:p w14:paraId="2649448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）编制说明</w:t>
      </w:r>
    </w:p>
    <w:p w14:paraId="63D7135C"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）投标报价汇总表</w:t>
      </w:r>
    </w:p>
    <w:p w14:paraId="4D0E973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）单位（专业）工程投标报价汇总表</w:t>
      </w:r>
    </w:p>
    <w:p w14:paraId="43CC47A3"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）分部分项工程量清单与计价表</w:t>
      </w:r>
    </w:p>
    <w:p w14:paraId="0EE52191"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）工程量清单综合单价计算表</w:t>
      </w:r>
    </w:p>
    <w:p w14:paraId="074579FE"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7</w:t>
      </w:r>
      <w:r>
        <w:rPr>
          <w:rFonts w:cs="Calibri"/>
          <w:kern w:val="0"/>
          <w:szCs w:val="21"/>
        </w:rPr>
        <w:t>）综合单价</w:t>
      </w:r>
      <w:proofErr w:type="gramStart"/>
      <w:r>
        <w:rPr>
          <w:rFonts w:cs="Calibri"/>
          <w:kern w:val="0"/>
          <w:szCs w:val="21"/>
        </w:rPr>
        <w:t>工料机</w:t>
      </w:r>
      <w:proofErr w:type="gramEnd"/>
      <w:r>
        <w:rPr>
          <w:rFonts w:cs="Calibri"/>
          <w:kern w:val="0"/>
          <w:szCs w:val="21"/>
        </w:rPr>
        <w:t>分析表</w:t>
      </w:r>
      <w:r>
        <w:rPr>
          <w:rFonts w:cs="Calibri"/>
          <w:b/>
          <w:bCs/>
          <w:kern w:val="0"/>
          <w:szCs w:val="21"/>
        </w:rPr>
        <w:t>（</w:t>
      </w:r>
      <w:r>
        <w:rPr>
          <w:rFonts w:cs="Calibri"/>
          <w:b/>
          <w:bCs/>
          <w:kern w:val="0"/>
          <w:szCs w:val="21"/>
          <w:u w:val="single"/>
        </w:rPr>
        <w:t>电子磋商响应文件中不用提供，请在供应商签订合同时提供</w:t>
      </w:r>
      <w:r>
        <w:rPr>
          <w:rFonts w:cs="Calibri"/>
          <w:b/>
          <w:bCs/>
          <w:kern w:val="0"/>
          <w:szCs w:val="21"/>
        </w:rPr>
        <w:t>）</w:t>
      </w:r>
    </w:p>
    <w:p w14:paraId="0F65AF3D"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8</w:t>
      </w:r>
      <w:r>
        <w:rPr>
          <w:rFonts w:cs="Calibri"/>
          <w:kern w:val="0"/>
          <w:szCs w:val="21"/>
        </w:rPr>
        <w:t>）施工技术措施项目清单与计价表</w:t>
      </w:r>
    </w:p>
    <w:p w14:paraId="4B005FD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9</w:t>
      </w:r>
      <w:r>
        <w:rPr>
          <w:rFonts w:cs="Calibri"/>
          <w:kern w:val="0"/>
          <w:szCs w:val="21"/>
        </w:rPr>
        <w:t>）措施项目清单综合单价计算表</w:t>
      </w:r>
    </w:p>
    <w:p w14:paraId="6869D382"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10</w:t>
      </w:r>
      <w:r>
        <w:rPr>
          <w:rFonts w:cs="Calibri"/>
          <w:kern w:val="0"/>
          <w:szCs w:val="21"/>
        </w:rPr>
        <w:t>）措施项目清单综合单价</w:t>
      </w:r>
      <w:proofErr w:type="gramStart"/>
      <w:r>
        <w:rPr>
          <w:rFonts w:cs="Calibri"/>
          <w:kern w:val="0"/>
          <w:szCs w:val="21"/>
        </w:rPr>
        <w:t>工料机</w:t>
      </w:r>
      <w:proofErr w:type="gramEnd"/>
      <w:r>
        <w:rPr>
          <w:rFonts w:cs="Calibri"/>
          <w:kern w:val="0"/>
          <w:szCs w:val="21"/>
        </w:rPr>
        <w:t>分析表</w:t>
      </w:r>
      <w:r>
        <w:rPr>
          <w:rFonts w:cs="Calibri"/>
          <w:b/>
          <w:bCs/>
          <w:kern w:val="0"/>
          <w:szCs w:val="21"/>
        </w:rPr>
        <w:t>（</w:t>
      </w:r>
      <w:r>
        <w:rPr>
          <w:rFonts w:cs="Calibri"/>
          <w:b/>
          <w:bCs/>
          <w:kern w:val="0"/>
          <w:szCs w:val="21"/>
          <w:u w:val="single"/>
        </w:rPr>
        <w:t>电子磋商响应文件中不用提供，请在供应商签订合同时提供</w:t>
      </w:r>
      <w:r>
        <w:rPr>
          <w:rFonts w:cs="Calibri"/>
          <w:b/>
          <w:bCs/>
          <w:kern w:val="0"/>
          <w:szCs w:val="21"/>
        </w:rPr>
        <w:t>）</w:t>
      </w:r>
    </w:p>
    <w:p w14:paraId="3EE40D9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11</w:t>
      </w:r>
      <w:r>
        <w:rPr>
          <w:rFonts w:cs="Calibri"/>
          <w:kern w:val="0"/>
          <w:szCs w:val="21"/>
        </w:rPr>
        <w:t>）施工组织措施项目清单与计价表</w:t>
      </w:r>
    </w:p>
    <w:p w14:paraId="4DEA8B96"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12</w:t>
      </w:r>
      <w:r>
        <w:rPr>
          <w:rFonts w:cs="Calibri"/>
          <w:kern w:val="0"/>
          <w:szCs w:val="21"/>
        </w:rPr>
        <w:t>）其他项目清单与计价汇总表</w:t>
      </w:r>
    </w:p>
    <w:p w14:paraId="39F9CDA3"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13</w:t>
      </w:r>
      <w:r>
        <w:rPr>
          <w:rFonts w:cs="Calibri"/>
          <w:kern w:val="0"/>
          <w:szCs w:val="21"/>
        </w:rPr>
        <w:t>）暂列金额明细表</w:t>
      </w:r>
    </w:p>
    <w:p w14:paraId="3F52BF61"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14</w:t>
      </w:r>
      <w:r>
        <w:rPr>
          <w:rFonts w:cs="Calibri"/>
          <w:kern w:val="0"/>
          <w:szCs w:val="21"/>
        </w:rPr>
        <w:t>）材料（设备）</w:t>
      </w:r>
      <w:proofErr w:type="gramStart"/>
      <w:r>
        <w:rPr>
          <w:rFonts w:cs="Calibri"/>
          <w:kern w:val="0"/>
          <w:szCs w:val="21"/>
        </w:rPr>
        <w:t>暂估单价</w:t>
      </w:r>
      <w:proofErr w:type="gramEnd"/>
      <w:r>
        <w:rPr>
          <w:rFonts w:cs="Calibri"/>
          <w:kern w:val="0"/>
          <w:szCs w:val="21"/>
        </w:rPr>
        <w:t>表</w:t>
      </w:r>
    </w:p>
    <w:p w14:paraId="6484CBEB"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15</w:t>
      </w:r>
      <w:r>
        <w:rPr>
          <w:rFonts w:cs="Calibri"/>
          <w:kern w:val="0"/>
          <w:szCs w:val="21"/>
        </w:rPr>
        <w:t>）专业工程暂估价表</w:t>
      </w:r>
    </w:p>
    <w:p w14:paraId="558FF4D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16</w:t>
      </w:r>
      <w:r>
        <w:rPr>
          <w:rFonts w:cs="Calibri"/>
          <w:kern w:val="0"/>
          <w:szCs w:val="21"/>
        </w:rPr>
        <w:t>）计日工表</w:t>
      </w:r>
    </w:p>
    <w:p w14:paraId="0EB11A0D"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17</w:t>
      </w:r>
      <w:r>
        <w:rPr>
          <w:rFonts w:cs="Calibri"/>
          <w:kern w:val="0"/>
          <w:szCs w:val="21"/>
        </w:rPr>
        <w:t>）总承包服务费计价表</w:t>
      </w:r>
    </w:p>
    <w:p w14:paraId="3B4129CF"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18</w:t>
      </w:r>
      <w:r>
        <w:rPr>
          <w:rFonts w:cs="Calibri"/>
          <w:kern w:val="0"/>
          <w:szCs w:val="21"/>
        </w:rPr>
        <w:t>）主要工日价格表</w:t>
      </w:r>
    </w:p>
    <w:p w14:paraId="4DEDAFCF"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19</w:t>
      </w:r>
      <w:r>
        <w:rPr>
          <w:rFonts w:cs="Calibri"/>
          <w:kern w:val="0"/>
          <w:szCs w:val="21"/>
        </w:rPr>
        <w:t>）主要材料和工程设备价格表</w:t>
      </w:r>
    </w:p>
    <w:p w14:paraId="327E6839" w14:textId="77777777" w:rsidR="00AB6AE9" w:rsidRDefault="00000000">
      <w:pPr>
        <w:widowControl/>
        <w:tabs>
          <w:tab w:val="center" w:pos="4755"/>
          <w:tab w:val="right" w:pos="9070"/>
        </w:tabs>
        <w:ind w:firstLineChars="200" w:firstLine="420"/>
        <w:rPr>
          <w:rFonts w:cs="Calibri"/>
          <w:kern w:val="0"/>
          <w:szCs w:val="21"/>
        </w:rPr>
      </w:pPr>
      <w:r>
        <w:rPr>
          <w:rFonts w:cs="Calibri"/>
          <w:kern w:val="0"/>
          <w:szCs w:val="21"/>
        </w:rPr>
        <w:t>（</w:t>
      </w:r>
      <w:r>
        <w:rPr>
          <w:rFonts w:cs="Calibri"/>
          <w:kern w:val="0"/>
          <w:szCs w:val="21"/>
        </w:rPr>
        <w:t>20</w:t>
      </w:r>
      <w:r>
        <w:rPr>
          <w:rFonts w:cs="Calibri"/>
          <w:kern w:val="0"/>
          <w:szCs w:val="21"/>
        </w:rPr>
        <w:t>）主要机械台班价格表</w:t>
      </w:r>
    </w:p>
    <w:p w14:paraId="36712C3F" w14:textId="77777777" w:rsidR="00AB6AE9" w:rsidRDefault="00000000">
      <w:pPr>
        <w:pStyle w:val="21"/>
        <w:rPr>
          <w:rFonts w:cs="Calibri"/>
        </w:rPr>
      </w:pPr>
      <w:r>
        <w:rPr>
          <w:rFonts w:cs="Calibri"/>
        </w:rPr>
        <w:t>四、工程量清单（另附）</w:t>
      </w:r>
    </w:p>
    <w:p w14:paraId="2EBB490D" w14:textId="77777777" w:rsidR="00AB6AE9" w:rsidRDefault="00000000">
      <w:pPr>
        <w:autoSpaceDE w:val="0"/>
        <w:autoSpaceDN w:val="0"/>
        <w:ind w:firstLineChars="200" w:firstLine="420"/>
        <w:textAlignment w:val="bottom"/>
        <w:rPr>
          <w:rFonts w:cs="Calibri"/>
          <w:kern w:val="0"/>
          <w:szCs w:val="21"/>
        </w:rPr>
      </w:pPr>
      <w:r>
        <w:rPr>
          <w:rFonts w:cs="Calibri"/>
          <w:color w:val="000000"/>
          <w:szCs w:val="21"/>
        </w:rPr>
        <w:t>▲</w:t>
      </w:r>
      <w:r>
        <w:rPr>
          <w:rFonts w:cs="Calibri"/>
          <w:b/>
          <w:kern w:val="0"/>
          <w:szCs w:val="21"/>
          <w:u w:val="single"/>
          <w:lang w:val="zh-CN"/>
        </w:rPr>
        <w:t>报价时以工程量清单进行报价，工程量不得调整。如工程量清单描述与图纸、采购文件规定技术要求、项目实际情况有不一致处，请在答疑时提出，未经采购人修改，报价时不得调整工程量清单。</w:t>
      </w:r>
    </w:p>
    <w:p w14:paraId="61EE3B3B" w14:textId="77777777" w:rsidR="00AB6AE9" w:rsidRDefault="00000000">
      <w:pPr>
        <w:pStyle w:val="21"/>
        <w:rPr>
          <w:rFonts w:cs="Calibri"/>
        </w:rPr>
      </w:pPr>
      <w:r>
        <w:rPr>
          <w:rFonts w:cs="Calibri"/>
        </w:rPr>
        <w:t>第二部分</w:t>
      </w:r>
      <w:r>
        <w:rPr>
          <w:rFonts w:cs="Calibri"/>
        </w:rPr>
        <w:t xml:space="preserve"> </w:t>
      </w:r>
      <w:r>
        <w:rPr>
          <w:rFonts w:cs="Calibri"/>
        </w:rPr>
        <w:t>图纸</w:t>
      </w:r>
    </w:p>
    <w:p w14:paraId="0B633987" w14:textId="77777777" w:rsidR="00AB6AE9" w:rsidRDefault="00000000">
      <w:pPr>
        <w:autoSpaceDE w:val="0"/>
        <w:autoSpaceDN w:val="0"/>
        <w:ind w:firstLineChars="200" w:firstLine="420"/>
        <w:textAlignment w:val="bottom"/>
        <w:rPr>
          <w:rFonts w:cs="Calibri"/>
          <w:kern w:val="0"/>
        </w:rPr>
      </w:pPr>
      <w:r>
        <w:rPr>
          <w:rFonts w:cs="Calibri"/>
          <w:kern w:val="0"/>
        </w:rPr>
        <w:t>图纸以电子版形式与采购文件一同发放，如未收到图纸，请及时向采购代理机构提出。</w:t>
      </w:r>
    </w:p>
    <w:p w14:paraId="78A2A384" w14:textId="77777777" w:rsidR="00AB6AE9" w:rsidRDefault="00000000">
      <w:pPr>
        <w:autoSpaceDE w:val="0"/>
        <w:autoSpaceDN w:val="0"/>
        <w:ind w:firstLineChars="200" w:firstLine="420"/>
        <w:textAlignment w:val="bottom"/>
        <w:rPr>
          <w:rFonts w:cs="Calibri"/>
        </w:rPr>
      </w:pPr>
      <w:r>
        <w:rPr>
          <w:rFonts w:cs="Calibri"/>
          <w:kern w:val="0"/>
        </w:rPr>
        <w:t>合同签订时，采购人将提供书面版图纸，供应商应核对采购时发放的电子版图纸和书面版图</w:t>
      </w:r>
      <w:proofErr w:type="gramStart"/>
      <w:r>
        <w:rPr>
          <w:rFonts w:cs="Calibri"/>
          <w:kern w:val="0"/>
        </w:rPr>
        <w:t>纸是否</w:t>
      </w:r>
      <w:proofErr w:type="gramEnd"/>
      <w:r>
        <w:rPr>
          <w:rFonts w:cs="Calibri"/>
          <w:kern w:val="0"/>
        </w:rPr>
        <w:t>一致，如有不一致处，请向采购人提出。</w:t>
      </w:r>
    </w:p>
    <w:p w14:paraId="1267F6FE" w14:textId="77777777" w:rsidR="00AB6AE9" w:rsidRDefault="00000000">
      <w:pPr>
        <w:pStyle w:val="21"/>
        <w:rPr>
          <w:rFonts w:cs="Calibri"/>
        </w:rPr>
      </w:pPr>
      <w:r>
        <w:rPr>
          <w:rFonts w:cs="Calibri"/>
        </w:rPr>
        <w:t>第三部分</w:t>
      </w:r>
      <w:r>
        <w:rPr>
          <w:rFonts w:cs="Calibri"/>
        </w:rPr>
        <w:t xml:space="preserve"> </w:t>
      </w:r>
      <w:r>
        <w:rPr>
          <w:rFonts w:cs="Calibri"/>
        </w:rPr>
        <w:t>技术标准和要求</w:t>
      </w:r>
    </w:p>
    <w:p w14:paraId="397B2173" w14:textId="77777777" w:rsidR="00AB6AE9" w:rsidRDefault="00000000">
      <w:pPr>
        <w:pStyle w:val="21"/>
        <w:rPr>
          <w:rFonts w:cs="Calibri"/>
        </w:rPr>
      </w:pPr>
      <w:r>
        <w:rPr>
          <w:rFonts w:cs="Calibri"/>
        </w:rPr>
        <w:lastRenderedPageBreak/>
        <w:t>一、项目情况</w:t>
      </w:r>
    </w:p>
    <w:p w14:paraId="43BF14F0" w14:textId="77777777" w:rsidR="00AB6AE9" w:rsidRDefault="00000000">
      <w:pPr>
        <w:autoSpaceDE w:val="0"/>
        <w:autoSpaceDN w:val="0"/>
        <w:ind w:firstLineChars="200" w:firstLine="420"/>
        <w:textAlignment w:val="bottom"/>
        <w:rPr>
          <w:rFonts w:cs="Calibri"/>
          <w:szCs w:val="21"/>
        </w:rPr>
      </w:pPr>
      <w:r>
        <w:rPr>
          <w:rFonts w:cs="Calibri"/>
          <w:kern w:val="0"/>
          <w:szCs w:val="21"/>
        </w:rPr>
        <w:t xml:space="preserve">1. </w:t>
      </w:r>
      <w:r>
        <w:rPr>
          <w:rFonts w:cs="Calibri"/>
          <w:kern w:val="0"/>
          <w:szCs w:val="21"/>
        </w:rPr>
        <w:t>建设地点：浙江省杭州市</w:t>
      </w:r>
      <w:proofErr w:type="gramStart"/>
      <w:r>
        <w:rPr>
          <w:rFonts w:cs="Calibri"/>
          <w:kern w:val="0"/>
          <w:szCs w:val="21"/>
        </w:rPr>
        <w:t>钱塘区</w:t>
      </w:r>
      <w:proofErr w:type="gramEnd"/>
      <w:r>
        <w:rPr>
          <w:rFonts w:cs="Calibri"/>
          <w:kern w:val="0"/>
          <w:szCs w:val="21"/>
        </w:rPr>
        <w:t>白杨街道学正街</w:t>
      </w:r>
      <w:r>
        <w:rPr>
          <w:rFonts w:cs="Calibri"/>
          <w:kern w:val="0"/>
          <w:szCs w:val="21"/>
        </w:rPr>
        <w:t>66</w:t>
      </w:r>
      <w:r>
        <w:rPr>
          <w:rFonts w:cs="Calibri"/>
          <w:kern w:val="0"/>
          <w:szCs w:val="21"/>
        </w:rPr>
        <w:t>号。</w:t>
      </w:r>
    </w:p>
    <w:p w14:paraId="14932510" w14:textId="77777777" w:rsidR="00AB6AE9" w:rsidRDefault="00000000">
      <w:pPr>
        <w:autoSpaceDE w:val="0"/>
        <w:autoSpaceDN w:val="0"/>
        <w:ind w:firstLineChars="200" w:firstLine="420"/>
        <w:textAlignment w:val="bottom"/>
        <w:rPr>
          <w:rFonts w:cs="Calibri"/>
          <w:bCs/>
          <w:szCs w:val="21"/>
        </w:rPr>
      </w:pPr>
      <w:r>
        <w:rPr>
          <w:rFonts w:cs="Calibri"/>
          <w:szCs w:val="21"/>
        </w:rPr>
        <w:t xml:space="preserve">2. </w:t>
      </w:r>
      <w:r>
        <w:rPr>
          <w:rFonts w:cs="Calibri"/>
          <w:szCs w:val="21"/>
        </w:rPr>
        <w:t>建设内容：建设内容详见施工图纸。</w:t>
      </w:r>
    </w:p>
    <w:p w14:paraId="6C01A389" w14:textId="77777777" w:rsidR="00AB6AE9" w:rsidRDefault="00000000">
      <w:pPr>
        <w:autoSpaceDE w:val="0"/>
        <w:autoSpaceDN w:val="0"/>
        <w:ind w:firstLineChars="200" w:firstLine="420"/>
        <w:textAlignment w:val="bottom"/>
        <w:rPr>
          <w:rFonts w:cs="Calibri"/>
          <w:szCs w:val="21"/>
        </w:rPr>
      </w:pPr>
      <w:r>
        <w:rPr>
          <w:rFonts w:cs="Calibri"/>
          <w:kern w:val="0"/>
          <w:szCs w:val="21"/>
        </w:rPr>
        <w:t xml:space="preserve">3. </w:t>
      </w:r>
      <w:r>
        <w:rPr>
          <w:rFonts w:cs="Calibri"/>
          <w:kern w:val="0"/>
          <w:szCs w:val="21"/>
        </w:rPr>
        <w:t>资金来源：</w:t>
      </w:r>
      <w:r>
        <w:rPr>
          <w:rFonts w:cs="Calibri"/>
          <w:szCs w:val="21"/>
        </w:rPr>
        <w:t>财政拨款</w:t>
      </w:r>
    </w:p>
    <w:p w14:paraId="15EBBEFA"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 xml:space="preserve">4. </w:t>
      </w:r>
      <w:r>
        <w:rPr>
          <w:rFonts w:cs="Calibri"/>
          <w:kern w:val="0"/>
          <w:szCs w:val="21"/>
        </w:rPr>
        <w:t>出资比例：</w:t>
      </w:r>
      <w:r>
        <w:rPr>
          <w:rFonts w:cs="Calibri"/>
          <w:kern w:val="0"/>
          <w:szCs w:val="21"/>
        </w:rPr>
        <w:t>100%</w:t>
      </w:r>
    </w:p>
    <w:p w14:paraId="100A2835"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 xml:space="preserve">5. </w:t>
      </w:r>
      <w:r>
        <w:rPr>
          <w:rFonts w:cs="Calibri"/>
          <w:kern w:val="0"/>
          <w:szCs w:val="21"/>
        </w:rPr>
        <w:t>资金落实情况：已落实</w:t>
      </w:r>
    </w:p>
    <w:p w14:paraId="70B5333F"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 xml:space="preserve">6. </w:t>
      </w:r>
      <w:r>
        <w:rPr>
          <w:rFonts w:cs="Calibri" w:hint="eastAsia"/>
          <w:kern w:val="0"/>
          <w:szCs w:val="21"/>
        </w:rPr>
        <w:t>项目概况：浙江经济职业技术学院</w:t>
      </w:r>
      <w:r>
        <w:rPr>
          <w:rFonts w:cs="Calibri" w:hint="eastAsia"/>
          <w:kern w:val="0"/>
          <w:szCs w:val="21"/>
        </w:rPr>
        <w:t>2024</w:t>
      </w:r>
      <w:r>
        <w:rPr>
          <w:rFonts w:cs="Calibri" w:hint="eastAsia"/>
          <w:kern w:val="0"/>
          <w:szCs w:val="21"/>
        </w:rPr>
        <w:t>暑期实训基建配套项目，施工地址为文化艺术学院实</w:t>
      </w:r>
      <w:proofErr w:type="gramStart"/>
      <w:r>
        <w:rPr>
          <w:rFonts w:cs="Calibri" w:hint="eastAsia"/>
          <w:kern w:val="0"/>
          <w:szCs w:val="21"/>
        </w:rPr>
        <w:t>训教学</w:t>
      </w:r>
      <w:proofErr w:type="gramEnd"/>
      <w:r>
        <w:rPr>
          <w:rFonts w:cs="Calibri" w:hint="eastAsia"/>
          <w:kern w:val="0"/>
          <w:szCs w:val="21"/>
        </w:rPr>
        <w:t>区域：绿韵楼</w:t>
      </w:r>
      <w:r>
        <w:rPr>
          <w:rFonts w:cs="Calibri" w:hint="eastAsia"/>
          <w:kern w:val="0"/>
          <w:szCs w:val="21"/>
        </w:rPr>
        <w:t>3207</w:t>
      </w:r>
      <w:r>
        <w:rPr>
          <w:rFonts w:cs="Calibri" w:hint="eastAsia"/>
          <w:kern w:val="0"/>
          <w:szCs w:val="21"/>
        </w:rPr>
        <w:t>、</w:t>
      </w:r>
      <w:r>
        <w:rPr>
          <w:rFonts w:cs="Calibri" w:hint="eastAsia"/>
          <w:kern w:val="0"/>
          <w:szCs w:val="21"/>
        </w:rPr>
        <w:t>3209</w:t>
      </w:r>
      <w:r>
        <w:rPr>
          <w:rFonts w:cs="Calibri" w:hint="eastAsia"/>
          <w:kern w:val="0"/>
          <w:szCs w:val="21"/>
        </w:rPr>
        <w:t>、</w:t>
      </w:r>
      <w:r>
        <w:rPr>
          <w:rFonts w:cs="Calibri" w:hint="eastAsia"/>
          <w:kern w:val="0"/>
          <w:szCs w:val="21"/>
        </w:rPr>
        <w:t>3211</w:t>
      </w:r>
      <w:r>
        <w:rPr>
          <w:rFonts w:cs="Calibri" w:hint="eastAsia"/>
          <w:kern w:val="0"/>
          <w:szCs w:val="21"/>
        </w:rPr>
        <w:t>及</w:t>
      </w:r>
      <w:r>
        <w:rPr>
          <w:rFonts w:cs="Calibri" w:hint="eastAsia"/>
          <w:kern w:val="0"/>
          <w:szCs w:val="21"/>
        </w:rPr>
        <w:t>2</w:t>
      </w:r>
      <w:r>
        <w:rPr>
          <w:rFonts w:cs="Calibri" w:hint="eastAsia"/>
          <w:kern w:val="0"/>
          <w:szCs w:val="21"/>
        </w:rPr>
        <w:t>楼走廊东侧展示墙、绿韵楼</w:t>
      </w:r>
      <w:r>
        <w:rPr>
          <w:rFonts w:cs="Calibri" w:hint="eastAsia"/>
          <w:kern w:val="0"/>
          <w:szCs w:val="21"/>
        </w:rPr>
        <w:t>3216</w:t>
      </w:r>
      <w:r>
        <w:rPr>
          <w:rFonts w:cs="Calibri" w:hint="eastAsia"/>
          <w:kern w:val="0"/>
          <w:szCs w:val="21"/>
        </w:rPr>
        <w:t>和绿韵楼</w:t>
      </w:r>
      <w:r>
        <w:rPr>
          <w:rFonts w:cs="Calibri" w:hint="eastAsia"/>
          <w:kern w:val="0"/>
          <w:szCs w:val="21"/>
        </w:rPr>
        <w:t>3208</w:t>
      </w:r>
      <w:r>
        <w:rPr>
          <w:rFonts w:cs="Calibri" w:hint="eastAsia"/>
          <w:kern w:val="0"/>
          <w:szCs w:val="21"/>
        </w:rPr>
        <w:t>；商贸流通学院实</w:t>
      </w:r>
      <w:proofErr w:type="gramStart"/>
      <w:r>
        <w:rPr>
          <w:rFonts w:cs="Calibri" w:hint="eastAsia"/>
          <w:kern w:val="0"/>
          <w:szCs w:val="21"/>
        </w:rPr>
        <w:t>训教学</w:t>
      </w:r>
      <w:proofErr w:type="gramEnd"/>
      <w:r>
        <w:rPr>
          <w:rFonts w:cs="Calibri" w:hint="eastAsia"/>
          <w:kern w:val="0"/>
          <w:szCs w:val="21"/>
        </w:rPr>
        <w:t>区域：绿韵楼</w:t>
      </w:r>
      <w:r>
        <w:rPr>
          <w:rFonts w:cs="Calibri" w:hint="eastAsia"/>
          <w:kern w:val="0"/>
          <w:szCs w:val="21"/>
        </w:rPr>
        <w:t>3402</w:t>
      </w:r>
      <w:r>
        <w:rPr>
          <w:rFonts w:cs="Calibri" w:hint="eastAsia"/>
          <w:kern w:val="0"/>
          <w:szCs w:val="21"/>
        </w:rPr>
        <w:t>、</w:t>
      </w:r>
      <w:r>
        <w:rPr>
          <w:rFonts w:cs="Calibri" w:hint="eastAsia"/>
          <w:kern w:val="0"/>
          <w:szCs w:val="21"/>
        </w:rPr>
        <w:t>3505</w:t>
      </w:r>
      <w:r>
        <w:rPr>
          <w:rFonts w:cs="Calibri" w:hint="eastAsia"/>
          <w:kern w:val="0"/>
          <w:szCs w:val="21"/>
        </w:rPr>
        <w:t>、</w:t>
      </w:r>
      <w:r>
        <w:rPr>
          <w:rFonts w:cs="Calibri" w:hint="eastAsia"/>
          <w:kern w:val="0"/>
          <w:szCs w:val="21"/>
        </w:rPr>
        <w:t>3507</w:t>
      </w:r>
      <w:r>
        <w:rPr>
          <w:rFonts w:cs="Calibri" w:hint="eastAsia"/>
          <w:kern w:val="0"/>
          <w:szCs w:val="21"/>
        </w:rPr>
        <w:t>、</w:t>
      </w:r>
      <w:r>
        <w:rPr>
          <w:rFonts w:cs="Calibri" w:hint="eastAsia"/>
          <w:kern w:val="0"/>
          <w:szCs w:val="21"/>
        </w:rPr>
        <w:t>3504</w:t>
      </w:r>
      <w:r>
        <w:rPr>
          <w:rFonts w:cs="Calibri" w:hint="eastAsia"/>
          <w:kern w:val="0"/>
          <w:szCs w:val="21"/>
        </w:rPr>
        <w:t>及绿韵楼五层走廊、四五层楼梯间；物流与供应链管理学院实</w:t>
      </w:r>
      <w:proofErr w:type="gramStart"/>
      <w:r>
        <w:rPr>
          <w:rFonts w:cs="Calibri" w:hint="eastAsia"/>
          <w:kern w:val="0"/>
          <w:szCs w:val="21"/>
        </w:rPr>
        <w:t>训教学</w:t>
      </w:r>
      <w:proofErr w:type="gramEnd"/>
      <w:r>
        <w:rPr>
          <w:rFonts w:cs="Calibri" w:hint="eastAsia"/>
          <w:kern w:val="0"/>
          <w:szCs w:val="21"/>
        </w:rPr>
        <w:t>区域：控制科技楼</w:t>
      </w:r>
      <w:r>
        <w:rPr>
          <w:rFonts w:cs="Calibri" w:hint="eastAsia"/>
          <w:kern w:val="0"/>
          <w:szCs w:val="21"/>
        </w:rPr>
        <w:t>4305</w:t>
      </w:r>
      <w:r>
        <w:rPr>
          <w:rFonts w:cs="Calibri" w:hint="eastAsia"/>
          <w:kern w:val="0"/>
          <w:szCs w:val="21"/>
        </w:rPr>
        <w:t>南、</w:t>
      </w:r>
      <w:r>
        <w:rPr>
          <w:rFonts w:cs="Calibri" w:hint="eastAsia"/>
          <w:kern w:val="0"/>
          <w:szCs w:val="21"/>
        </w:rPr>
        <w:t>4305</w:t>
      </w:r>
      <w:r>
        <w:rPr>
          <w:rFonts w:cs="Calibri" w:hint="eastAsia"/>
          <w:kern w:val="0"/>
          <w:szCs w:val="21"/>
        </w:rPr>
        <w:t>北；工商管理学院实</w:t>
      </w:r>
      <w:proofErr w:type="gramStart"/>
      <w:r>
        <w:rPr>
          <w:rFonts w:cs="Calibri" w:hint="eastAsia"/>
          <w:kern w:val="0"/>
          <w:szCs w:val="21"/>
        </w:rPr>
        <w:t>训教学</w:t>
      </w:r>
      <w:proofErr w:type="gramEnd"/>
      <w:r>
        <w:rPr>
          <w:rFonts w:cs="Calibri" w:hint="eastAsia"/>
          <w:kern w:val="0"/>
          <w:szCs w:val="21"/>
        </w:rPr>
        <w:t>区域：绿韵楼</w:t>
      </w:r>
      <w:r>
        <w:rPr>
          <w:rFonts w:cs="Calibri" w:hint="eastAsia"/>
          <w:kern w:val="0"/>
          <w:szCs w:val="21"/>
        </w:rPr>
        <w:t>3417</w:t>
      </w:r>
      <w:r>
        <w:rPr>
          <w:rFonts w:cs="Calibri" w:hint="eastAsia"/>
          <w:kern w:val="0"/>
          <w:szCs w:val="21"/>
        </w:rPr>
        <w:t>、</w:t>
      </w:r>
      <w:r>
        <w:rPr>
          <w:rFonts w:cs="Calibri" w:hint="eastAsia"/>
          <w:kern w:val="0"/>
          <w:szCs w:val="21"/>
        </w:rPr>
        <w:t>3310</w:t>
      </w:r>
      <w:r>
        <w:rPr>
          <w:rFonts w:cs="Calibri" w:hint="eastAsia"/>
          <w:kern w:val="0"/>
          <w:szCs w:val="21"/>
        </w:rPr>
        <w:t>、</w:t>
      </w:r>
      <w:r>
        <w:rPr>
          <w:rFonts w:cs="Calibri" w:hint="eastAsia"/>
          <w:kern w:val="0"/>
          <w:szCs w:val="21"/>
        </w:rPr>
        <w:t>3409</w:t>
      </w:r>
      <w:r>
        <w:rPr>
          <w:rFonts w:cs="Calibri" w:hint="eastAsia"/>
          <w:kern w:val="0"/>
          <w:szCs w:val="21"/>
        </w:rPr>
        <w:t>、</w:t>
      </w:r>
      <w:r>
        <w:rPr>
          <w:rFonts w:cs="Calibri" w:hint="eastAsia"/>
          <w:kern w:val="0"/>
          <w:szCs w:val="21"/>
        </w:rPr>
        <w:t>3411</w:t>
      </w:r>
      <w:r>
        <w:rPr>
          <w:rFonts w:cs="Calibri" w:hint="eastAsia"/>
          <w:kern w:val="0"/>
          <w:szCs w:val="21"/>
        </w:rPr>
        <w:t>。</w:t>
      </w:r>
    </w:p>
    <w:p w14:paraId="727BE85A"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7</w:t>
      </w:r>
      <w:r>
        <w:rPr>
          <w:rFonts w:cs="Calibri"/>
          <w:kern w:val="0"/>
          <w:szCs w:val="21"/>
        </w:rPr>
        <w:t xml:space="preserve">. </w:t>
      </w:r>
      <w:r>
        <w:rPr>
          <w:rFonts w:cs="Calibri" w:hint="eastAsia"/>
          <w:kern w:val="0"/>
          <w:szCs w:val="21"/>
        </w:rPr>
        <w:t>采购人要求</w:t>
      </w:r>
      <w:r>
        <w:rPr>
          <w:rFonts w:cs="Calibri"/>
          <w:kern w:val="0"/>
          <w:szCs w:val="21"/>
        </w:rPr>
        <w:t>：</w:t>
      </w:r>
    </w:p>
    <w:p w14:paraId="168DB743"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1</w:t>
      </w:r>
      <w:r>
        <w:rPr>
          <w:rFonts w:cs="Calibri" w:hint="eastAsia"/>
          <w:szCs w:val="21"/>
        </w:rPr>
        <w:t>）</w:t>
      </w:r>
      <w:r>
        <w:rPr>
          <w:rFonts w:cs="Calibri"/>
          <w:szCs w:val="21"/>
        </w:rPr>
        <w:t>供应商对本项目要求的全部工作、质量、安全、文明服务等实行全面承包。</w:t>
      </w:r>
    </w:p>
    <w:p w14:paraId="55BC54D6"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2</w:t>
      </w:r>
      <w:r>
        <w:rPr>
          <w:rFonts w:cs="Calibri" w:hint="eastAsia"/>
          <w:szCs w:val="21"/>
        </w:rPr>
        <w:t>）</w:t>
      </w:r>
      <w:r>
        <w:rPr>
          <w:rFonts w:cs="Calibri"/>
          <w:szCs w:val="21"/>
        </w:rPr>
        <w:t>为减少改造工程对采购人正常工作的影响，施工期间需要按采购人要求进行安全围护施工或临时调整施工时间等，供应商考虑应充分考虑施工作业环境或二次进场施工的种种不利因素，并将所需费用包含在磋商报价中。</w:t>
      </w:r>
    </w:p>
    <w:p w14:paraId="350F8B3B"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3</w:t>
      </w:r>
      <w:r>
        <w:rPr>
          <w:rFonts w:cs="Calibri" w:hint="eastAsia"/>
          <w:szCs w:val="21"/>
        </w:rPr>
        <w:t>）为保证教学的正常进行，施工需避开教学时段，施工材料进出场时间要避开学生上下课时间。服从学校管理，施工期间必须有专人保洁，随时保证场地清洁卫生，垃圾及时清理。该部分费用请在报价中充分考虑，不予另行追加。</w:t>
      </w:r>
    </w:p>
    <w:p w14:paraId="305D2915"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4</w:t>
      </w:r>
      <w:r>
        <w:rPr>
          <w:rFonts w:cs="Calibri" w:hint="eastAsia"/>
          <w:szCs w:val="21"/>
        </w:rPr>
        <w:t>）</w:t>
      </w:r>
      <w:r>
        <w:rPr>
          <w:rFonts w:cs="Calibri"/>
          <w:szCs w:val="21"/>
        </w:rPr>
        <w:t>采购人不组织集中现场踏勘，供应商应自行对现场和周围环境进行踏勘和了解，以获取有关编制响应文件和签署合同所需的各种资料。</w:t>
      </w:r>
    </w:p>
    <w:p w14:paraId="00FDCB85"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5</w:t>
      </w:r>
      <w:r>
        <w:rPr>
          <w:rFonts w:cs="Calibri" w:hint="eastAsia"/>
          <w:szCs w:val="21"/>
        </w:rPr>
        <w:t>）承包人在施工期间应按学校规章制度要求执行，实行严控管理，所有人员车辆非审批不得擅自进入学校不能进入的相关区域。</w:t>
      </w:r>
    </w:p>
    <w:p w14:paraId="23756C55"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6</w:t>
      </w:r>
      <w:r>
        <w:rPr>
          <w:rFonts w:cs="Calibri" w:hint="eastAsia"/>
          <w:szCs w:val="21"/>
        </w:rPr>
        <w:t>）请充分考虑人工消耗，若要使用楼内电梯搬运货物则自行做好电梯护墙板等措施，并在施工完成后拆除复原。该部分费用请在报价中充分考虑，不予另行追加。</w:t>
      </w:r>
    </w:p>
    <w:p w14:paraId="6AC9C980"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7</w:t>
      </w:r>
      <w:r>
        <w:rPr>
          <w:rFonts w:cs="Calibri" w:hint="eastAsia"/>
          <w:szCs w:val="21"/>
        </w:rPr>
        <w:t>）施工使用材料必须达到规定的环保等级，所有实训</w:t>
      </w:r>
      <w:proofErr w:type="gramStart"/>
      <w:r>
        <w:rPr>
          <w:rFonts w:cs="Calibri" w:hint="eastAsia"/>
          <w:szCs w:val="21"/>
        </w:rPr>
        <w:t>室施工</w:t>
      </w:r>
      <w:proofErr w:type="gramEnd"/>
      <w:r>
        <w:rPr>
          <w:rFonts w:cs="Calibri" w:hint="eastAsia"/>
          <w:szCs w:val="21"/>
        </w:rPr>
        <w:t>完成后进行空气检测，必须满足室内空气检测相关要求，若检测结果存在不符合要求，施工方无条件</w:t>
      </w:r>
      <w:proofErr w:type="gramStart"/>
      <w:r>
        <w:rPr>
          <w:rFonts w:cs="Calibri" w:hint="eastAsia"/>
          <w:szCs w:val="21"/>
        </w:rPr>
        <w:t>做相关</w:t>
      </w:r>
      <w:proofErr w:type="gramEnd"/>
      <w:r>
        <w:rPr>
          <w:rFonts w:cs="Calibri" w:hint="eastAsia"/>
          <w:szCs w:val="21"/>
        </w:rPr>
        <w:t>措施以达到检测合格，期间作为延期交付，将扣除所有工程款并承担场所无法投入使用的责任，并承担租用其他场地及因延误交付所产生的费用。</w:t>
      </w:r>
    </w:p>
    <w:p w14:paraId="5A4429EC"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8</w:t>
      </w:r>
      <w:r>
        <w:rPr>
          <w:rFonts w:cs="Calibri" w:hint="eastAsia"/>
          <w:szCs w:val="21"/>
        </w:rPr>
        <w:t>）</w:t>
      </w:r>
      <w:r>
        <w:rPr>
          <w:rFonts w:cs="Calibri"/>
          <w:szCs w:val="21"/>
        </w:rPr>
        <w:t>本磋商文件涉及的主要材料设备及零星材料，各供应商须自行选材并报价，清单中须注明所选用品牌。所有材料设备要求采用有一定生产规模和市场信誉好的制造商的合格产品，产品需经发包人和发包人委托的监理单位确认后方可采购，严禁选择不合设计要求的低档材料进行报价及组织施工实施。</w:t>
      </w:r>
    </w:p>
    <w:p w14:paraId="0409330E"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9</w:t>
      </w:r>
      <w:r>
        <w:rPr>
          <w:rFonts w:cs="Calibri" w:hint="eastAsia"/>
          <w:szCs w:val="21"/>
        </w:rPr>
        <w:t>）供应商在合同签订后按工程量清单及图纸要求的内容提供选样，采购人定样后封样，作为材料进场验收的依据。</w:t>
      </w:r>
    </w:p>
    <w:p w14:paraId="6FF85E46"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10</w:t>
      </w:r>
      <w:r>
        <w:rPr>
          <w:rFonts w:cs="Calibri" w:hint="eastAsia"/>
          <w:szCs w:val="21"/>
        </w:rPr>
        <w:t>）做好维护等安全文明施工，施工用电、现场接电以及施工项目接电必须办理接电手续，由学校后勤公司用电负责人张福安确认方可开展下一步工序。</w:t>
      </w:r>
    </w:p>
    <w:p w14:paraId="26459A7E" w14:textId="77777777" w:rsidR="00AB6AE9" w:rsidRDefault="00000000">
      <w:pPr>
        <w:autoSpaceDE w:val="0"/>
        <w:autoSpaceDN w:val="0"/>
        <w:ind w:firstLineChars="200" w:firstLine="420"/>
        <w:textAlignment w:val="bottom"/>
        <w:rPr>
          <w:rFonts w:cs="Calibri"/>
          <w:szCs w:val="21"/>
        </w:rPr>
      </w:pPr>
      <w:r>
        <w:rPr>
          <w:rFonts w:cs="Calibri" w:hint="eastAsia"/>
          <w:szCs w:val="21"/>
        </w:rPr>
        <w:t>（</w:t>
      </w:r>
      <w:r>
        <w:rPr>
          <w:rFonts w:cs="Calibri" w:hint="eastAsia"/>
          <w:szCs w:val="21"/>
        </w:rPr>
        <w:t>11</w:t>
      </w:r>
      <w:r>
        <w:rPr>
          <w:rFonts w:cs="Calibri" w:hint="eastAsia"/>
          <w:szCs w:val="21"/>
        </w:rPr>
        <w:t>）所有施工场地交付前必须完成项目开荒保洁工作，具体以物业交接为准，费用均计入报价。</w:t>
      </w:r>
    </w:p>
    <w:p w14:paraId="57449F60" w14:textId="77777777" w:rsidR="00AB6AE9" w:rsidRDefault="00000000">
      <w:pPr>
        <w:autoSpaceDE w:val="0"/>
        <w:autoSpaceDN w:val="0"/>
        <w:ind w:firstLineChars="200" w:firstLine="420"/>
        <w:textAlignment w:val="bottom"/>
        <w:rPr>
          <w:rFonts w:cs="Calibri"/>
          <w:szCs w:val="21"/>
        </w:rPr>
      </w:pPr>
      <w:r>
        <w:rPr>
          <w:rFonts w:cs="Calibri" w:hint="eastAsia"/>
          <w:kern w:val="0"/>
          <w:szCs w:val="21"/>
        </w:rPr>
        <w:t>8</w:t>
      </w:r>
      <w:r>
        <w:rPr>
          <w:rFonts w:cs="Calibri"/>
          <w:kern w:val="0"/>
          <w:szCs w:val="21"/>
        </w:rPr>
        <w:t xml:space="preserve">. </w:t>
      </w:r>
      <w:r>
        <w:rPr>
          <w:rFonts w:cs="Calibri"/>
          <w:kern w:val="0"/>
          <w:szCs w:val="21"/>
        </w:rPr>
        <w:t>采购范围：</w:t>
      </w:r>
      <w:r>
        <w:rPr>
          <w:rFonts w:cs="Calibri"/>
          <w:szCs w:val="21"/>
        </w:rPr>
        <w:t>本次采购范围为</w:t>
      </w:r>
      <w:r>
        <w:rPr>
          <w:rFonts w:cs="Calibri" w:hint="eastAsia"/>
          <w:bCs/>
          <w:szCs w:val="21"/>
        </w:rPr>
        <w:t>2024</w:t>
      </w:r>
      <w:r>
        <w:rPr>
          <w:rFonts w:cs="Calibri" w:hint="eastAsia"/>
          <w:bCs/>
          <w:szCs w:val="21"/>
        </w:rPr>
        <w:t>暑期实训基建配套项目</w:t>
      </w:r>
      <w:r>
        <w:rPr>
          <w:rFonts w:cs="Calibri"/>
          <w:szCs w:val="21"/>
        </w:rPr>
        <w:t>中的所有施工内容。具体内容详见工程量清单。</w:t>
      </w:r>
    </w:p>
    <w:p w14:paraId="7EA30A47" w14:textId="77777777" w:rsidR="00AB6AE9" w:rsidRDefault="00000000">
      <w:pPr>
        <w:pStyle w:val="21"/>
        <w:rPr>
          <w:rFonts w:cs="Calibri"/>
        </w:rPr>
      </w:pPr>
      <w:r>
        <w:rPr>
          <w:rFonts w:cs="Calibri"/>
        </w:rPr>
        <w:lastRenderedPageBreak/>
        <w:t>二、标准及规范</w:t>
      </w:r>
    </w:p>
    <w:p w14:paraId="4FCE2EEB" w14:textId="77777777" w:rsidR="00AB6AE9" w:rsidRDefault="00000000">
      <w:pPr>
        <w:autoSpaceDE w:val="0"/>
        <w:autoSpaceDN w:val="0"/>
        <w:ind w:firstLineChars="200" w:firstLine="420"/>
        <w:textAlignment w:val="bottom"/>
        <w:rPr>
          <w:rFonts w:cs="Calibri"/>
          <w:szCs w:val="21"/>
        </w:rPr>
      </w:pPr>
      <w:r>
        <w:rPr>
          <w:rFonts w:cs="Calibri"/>
          <w:szCs w:val="21"/>
        </w:rPr>
        <w:t xml:space="preserve">1. </w:t>
      </w:r>
      <w:r>
        <w:rPr>
          <w:rFonts w:cs="Calibri"/>
          <w:szCs w:val="21"/>
        </w:rPr>
        <w:t>标准及规范</w:t>
      </w:r>
    </w:p>
    <w:p w14:paraId="33EAC138"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1</w:t>
      </w:r>
      <w:r>
        <w:rPr>
          <w:rFonts w:cs="Calibri"/>
          <w:szCs w:val="21"/>
        </w:rPr>
        <w:t>）中华人民共和国国家标准。</w:t>
      </w:r>
    </w:p>
    <w:p w14:paraId="50033EA2"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2</w:t>
      </w:r>
      <w:r>
        <w:rPr>
          <w:rFonts w:cs="Calibri"/>
          <w:szCs w:val="21"/>
        </w:rPr>
        <w:t>）有关部门标准与规范。</w:t>
      </w:r>
    </w:p>
    <w:p w14:paraId="2786BD05" w14:textId="77777777" w:rsidR="00AB6AE9" w:rsidRDefault="00000000">
      <w:pPr>
        <w:autoSpaceDE w:val="0"/>
        <w:autoSpaceDN w:val="0"/>
        <w:ind w:firstLineChars="200" w:firstLine="420"/>
        <w:textAlignment w:val="bottom"/>
        <w:rPr>
          <w:rFonts w:cs="Calibri"/>
          <w:szCs w:val="21"/>
        </w:rPr>
      </w:pPr>
      <w:r>
        <w:rPr>
          <w:rFonts w:cs="Calibri"/>
          <w:szCs w:val="21"/>
        </w:rPr>
        <w:t>以上标准及规范由承包人自备，如有不足之处或未能达到国家最新标准时，承包人应使施工及选用的设备和材料符合最新版本的国家标准、规范。</w:t>
      </w:r>
    </w:p>
    <w:p w14:paraId="770E3F6E" w14:textId="77777777" w:rsidR="00AB6AE9" w:rsidRDefault="00000000">
      <w:pPr>
        <w:pStyle w:val="21"/>
        <w:rPr>
          <w:rFonts w:cs="Calibri"/>
        </w:rPr>
      </w:pPr>
      <w:r>
        <w:rPr>
          <w:rFonts w:cs="Calibri"/>
        </w:rPr>
        <w:t>三、材料设备质量要求</w:t>
      </w:r>
    </w:p>
    <w:p w14:paraId="78A45E43" w14:textId="77777777" w:rsidR="00AB6AE9" w:rsidRDefault="00000000">
      <w:pPr>
        <w:autoSpaceDE w:val="0"/>
        <w:autoSpaceDN w:val="0"/>
        <w:ind w:firstLineChars="200" w:firstLine="420"/>
        <w:textAlignment w:val="bottom"/>
        <w:rPr>
          <w:rFonts w:cs="Calibri"/>
          <w:szCs w:val="21"/>
        </w:rPr>
      </w:pPr>
      <w:r>
        <w:rPr>
          <w:rFonts w:cs="Calibri"/>
          <w:szCs w:val="21"/>
        </w:rPr>
        <w:t xml:space="preserve">1. </w:t>
      </w:r>
      <w:r>
        <w:rPr>
          <w:rFonts w:cs="Calibri"/>
          <w:szCs w:val="21"/>
        </w:rPr>
        <w:t>材料设备选择</w:t>
      </w:r>
    </w:p>
    <w:p w14:paraId="54C1218E"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1</w:t>
      </w:r>
      <w:r>
        <w:rPr>
          <w:rFonts w:cs="Calibri"/>
          <w:szCs w:val="21"/>
        </w:rPr>
        <w:t>）本采购文件涉及的主要材料设备及零星材料，各供应商须根据设计施工图的要求及意图按中高档的用材标准进行选材并报价，所有材料设备要求采用有一定生产规模和市场信誉好的制造商的合格产品，产品需经发包人和发包人委托的监理单位确认后方可采购，严禁选择不合设计要求的低档材料进行报价及组织施工实施。</w:t>
      </w:r>
    </w:p>
    <w:p w14:paraId="1031301C" w14:textId="77777777" w:rsidR="00AB6AE9" w:rsidRDefault="00000000">
      <w:pPr>
        <w:autoSpaceDE w:val="0"/>
        <w:autoSpaceDN w:val="0"/>
        <w:ind w:firstLineChars="200" w:firstLine="420"/>
        <w:textAlignment w:val="bottom"/>
        <w:rPr>
          <w:rFonts w:cs="Calibri"/>
          <w:szCs w:val="21"/>
        </w:rPr>
      </w:pPr>
      <w:r>
        <w:rPr>
          <w:rFonts w:cs="Calibri"/>
          <w:szCs w:val="21"/>
        </w:rPr>
        <w:t xml:space="preserve">2. </w:t>
      </w:r>
      <w:r>
        <w:rPr>
          <w:rFonts w:cs="Calibri"/>
          <w:szCs w:val="21"/>
        </w:rPr>
        <w:t>材料的质量保证</w:t>
      </w:r>
    </w:p>
    <w:p w14:paraId="4A0F6EC0"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1</w:t>
      </w:r>
      <w:r>
        <w:rPr>
          <w:rFonts w:cs="Calibri"/>
          <w:szCs w:val="21"/>
        </w:rPr>
        <w:t>）在缺陷保修期内，承包人对有缺陷的部位必须无偿地给予修理与更换，并承担一切由此引起的对发包人或使用单位的直接损失，除非该缺陷是由于人为破坏或合同规定的不可</w:t>
      </w:r>
      <w:proofErr w:type="gramStart"/>
      <w:r>
        <w:rPr>
          <w:rFonts w:cs="Calibri"/>
          <w:szCs w:val="21"/>
        </w:rPr>
        <w:t>抗因素</w:t>
      </w:r>
      <w:proofErr w:type="gramEnd"/>
      <w:r>
        <w:rPr>
          <w:rFonts w:cs="Calibri"/>
          <w:szCs w:val="21"/>
        </w:rPr>
        <w:t>造成的损坏。</w:t>
      </w:r>
    </w:p>
    <w:p w14:paraId="4D1887A7"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2</w:t>
      </w:r>
      <w:r>
        <w:rPr>
          <w:rFonts w:cs="Calibri"/>
          <w:szCs w:val="21"/>
        </w:rPr>
        <w:t>）承包人必须对所承包的工程的质量负全部责任，其责任不因产品制造商提供的保证书而减轻或更改。</w:t>
      </w:r>
    </w:p>
    <w:p w14:paraId="4118EB95"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3</w:t>
      </w:r>
      <w:r>
        <w:rPr>
          <w:rFonts w:cs="Calibri"/>
          <w:szCs w:val="21"/>
        </w:rPr>
        <w:t>）材料</w:t>
      </w:r>
      <w:proofErr w:type="gramStart"/>
      <w:r>
        <w:rPr>
          <w:rFonts w:cs="Calibri"/>
          <w:szCs w:val="21"/>
        </w:rPr>
        <w:t>检验按</w:t>
      </w:r>
      <w:proofErr w:type="gramEnd"/>
      <w:r>
        <w:rPr>
          <w:rFonts w:cs="Calibri"/>
          <w:szCs w:val="21"/>
        </w:rPr>
        <w:t>政府部门相关规定的见证取样和送检规定的程序进行。凡检验结果证明其有害物质含量指标超标的产品不得在工程上使用。</w:t>
      </w:r>
    </w:p>
    <w:p w14:paraId="74128BC4" w14:textId="77777777" w:rsidR="00AB6AE9" w:rsidRDefault="00000000">
      <w:pPr>
        <w:autoSpaceDE w:val="0"/>
        <w:autoSpaceDN w:val="0"/>
        <w:ind w:firstLineChars="200" w:firstLine="420"/>
        <w:textAlignment w:val="bottom"/>
        <w:rPr>
          <w:rFonts w:cs="Calibri"/>
          <w:szCs w:val="21"/>
        </w:rPr>
      </w:pPr>
      <w:r>
        <w:rPr>
          <w:rFonts w:cs="Calibri"/>
          <w:szCs w:val="21"/>
        </w:rPr>
        <w:t xml:space="preserve">3. </w:t>
      </w:r>
      <w:r>
        <w:rPr>
          <w:rFonts w:cs="Calibri"/>
          <w:szCs w:val="21"/>
        </w:rPr>
        <w:t>供应要求</w:t>
      </w:r>
    </w:p>
    <w:p w14:paraId="0688D9D7"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1</w:t>
      </w:r>
      <w:r>
        <w:rPr>
          <w:rFonts w:cs="Calibri"/>
          <w:szCs w:val="21"/>
        </w:rPr>
        <w:t>）本次采购范围内的建筑施工材料均由承包人根据本采购文件、磋商响应文件、设计图纸和国家有关规定的具体要求进行采购、运输、检验、保管，但采购人保留变更和指定材料的权利；所有建筑材料须有产品合格证，质量保证书、国家规定的认证证书、报告。</w:t>
      </w:r>
    </w:p>
    <w:p w14:paraId="4B19B57E"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szCs w:val="21"/>
        </w:rPr>
        <w:t>2</w:t>
      </w:r>
      <w:r>
        <w:rPr>
          <w:rFonts w:cs="Calibri"/>
          <w:szCs w:val="21"/>
        </w:rPr>
        <w:t>）由承包人采购的主要材料设备，当承包人选定的产品质量达不到设计要求和预期质量目标时，采购人保留更换的权利，且合同价不予调整。</w:t>
      </w:r>
    </w:p>
    <w:p w14:paraId="345478F1" w14:textId="77777777" w:rsidR="00AB6AE9" w:rsidRDefault="00000000">
      <w:pPr>
        <w:autoSpaceDE w:val="0"/>
        <w:autoSpaceDN w:val="0"/>
        <w:ind w:firstLineChars="200" w:firstLine="420"/>
        <w:textAlignment w:val="bottom"/>
        <w:rPr>
          <w:rFonts w:cs="Calibri"/>
          <w:szCs w:val="21"/>
        </w:rPr>
      </w:pPr>
      <w:r>
        <w:rPr>
          <w:rFonts w:cs="Calibri"/>
          <w:szCs w:val="21"/>
        </w:rPr>
        <w:t xml:space="preserve">4. </w:t>
      </w:r>
      <w:r>
        <w:rPr>
          <w:rFonts w:cs="Calibri"/>
          <w:szCs w:val="21"/>
        </w:rPr>
        <w:t>承包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w:t>
      </w:r>
    </w:p>
    <w:p w14:paraId="27B08B0C" w14:textId="77777777" w:rsidR="00AB6AE9" w:rsidRDefault="00000000">
      <w:pPr>
        <w:pStyle w:val="21"/>
        <w:rPr>
          <w:rFonts w:cs="Calibri"/>
        </w:rPr>
      </w:pPr>
      <w:r>
        <w:rPr>
          <w:rFonts w:cs="Calibri"/>
        </w:rPr>
        <w:t>四、工程管理的要求</w:t>
      </w:r>
    </w:p>
    <w:p w14:paraId="3AD30880" w14:textId="77777777" w:rsidR="00AB6AE9" w:rsidRDefault="00000000">
      <w:pPr>
        <w:autoSpaceDE w:val="0"/>
        <w:autoSpaceDN w:val="0"/>
        <w:ind w:firstLineChars="200" w:firstLine="420"/>
        <w:textAlignment w:val="bottom"/>
        <w:rPr>
          <w:rFonts w:cs="Calibri"/>
          <w:szCs w:val="21"/>
        </w:rPr>
      </w:pPr>
      <w:r>
        <w:rPr>
          <w:rFonts w:cs="Calibri"/>
          <w:szCs w:val="21"/>
        </w:rPr>
        <w:t xml:space="preserve">1. </w:t>
      </w:r>
      <w:r>
        <w:rPr>
          <w:rFonts w:cs="Calibri"/>
          <w:szCs w:val="21"/>
        </w:rPr>
        <w:t>采购范围内的工程项目，未经发包人同意进行分包，一经发现立即取消承包资格，作违约处理，并承担由此引起的一切经济损失。</w:t>
      </w:r>
    </w:p>
    <w:p w14:paraId="4CF9F8BB" w14:textId="77777777" w:rsidR="00AB6AE9" w:rsidRDefault="00000000">
      <w:pPr>
        <w:autoSpaceDE w:val="0"/>
        <w:autoSpaceDN w:val="0"/>
        <w:ind w:firstLineChars="200" w:firstLine="420"/>
        <w:textAlignment w:val="bottom"/>
        <w:rPr>
          <w:rFonts w:cs="Calibri"/>
          <w:szCs w:val="21"/>
        </w:rPr>
      </w:pPr>
      <w:r>
        <w:rPr>
          <w:rFonts w:cs="Calibri"/>
          <w:szCs w:val="21"/>
        </w:rPr>
        <w:t xml:space="preserve">2. </w:t>
      </w:r>
      <w:r>
        <w:rPr>
          <w:rFonts w:cs="Calibri"/>
          <w:szCs w:val="21"/>
        </w:rPr>
        <w:t>承包人应严格按发包人要求和施工技术方案组织施工，并无条件地接受发包人委托的监理单位对施工质量的监督和管理。</w:t>
      </w:r>
    </w:p>
    <w:p w14:paraId="2CC7FCCB" w14:textId="77777777" w:rsidR="00AB6AE9" w:rsidRDefault="00000000">
      <w:pPr>
        <w:autoSpaceDE w:val="0"/>
        <w:autoSpaceDN w:val="0"/>
        <w:ind w:firstLineChars="200" w:firstLine="420"/>
        <w:textAlignment w:val="bottom"/>
        <w:rPr>
          <w:rFonts w:cs="Calibri"/>
          <w:szCs w:val="21"/>
        </w:rPr>
      </w:pPr>
      <w:r>
        <w:rPr>
          <w:rFonts w:cs="Calibri"/>
          <w:szCs w:val="21"/>
        </w:rPr>
        <w:t xml:space="preserve">3. </w:t>
      </w:r>
      <w:r>
        <w:rPr>
          <w:rFonts w:cs="Calibri"/>
          <w:szCs w:val="21"/>
        </w:rPr>
        <w:t>承包人在响应文件中的承诺的管理人员未经发包人同意，承包人不得调换和撤离，并按工程进度及时到位。发包人有权要求施工单位撤换工作不负责任、管理不力、贻误工期和造成严重的安全事故和工程质量事故、违法乱纪的专业技术、管理人员</w:t>
      </w:r>
      <w:proofErr w:type="gramStart"/>
      <w:r>
        <w:rPr>
          <w:rFonts w:cs="Calibri"/>
          <w:szCs w:val="21"/>
        </w:rPr>
        <w:t>直至技术</w:t>
      </w:r>
      <w:proofErr w:type="gramEnd"/>
      <w:r>
        <w:rPr>
          <w:rFonts w:cs="Calibri"/>
          <w:szCs w:val="21"/>
        </w:rPr>
        <w:t>负责人，直至发包人满意为止。</w:t>
      </w:r>
      <w:proofErr w:type="gramStart"/>
      <w:r>
        <w:rPr>
          <w:rFonts w:cs="Calibri"/>
          <w:szCs w:val="21"/>
        </w:rPr>
        <w:t>如相应</w:t>
      </w:r>
      <w:proofErr w:type="gramEnd"/>
      <w:r>
        <w:rPr>
          <w:rFonts w:cs="Calibri"/>
          <w:szCs w:val="21"/>
        </w:rPr>
        <w:t>资质的专业技术人员未按要求到位，视作违约，发包人有权单方面终止合同。</w:t>
      </w:r>
    </w:p>
    <w:p w14:paraId="0F39CFF1" w14:textId="77777777" w:rsidR="00AB6AE9" w:rsidRDefault="00000000">
      <w:pPr>
        <w:autoSpaceDE w:val="0"/>
        <w:autoSpaceDN w:val="0"/>
        <w:ind w:firstLineChars="200" w:firstLine="420"/>
        <w:textAlignment w:val="bottom"/>
        <w:rPr>
          <w:rFonts w:cs="Calibri"/>
          <w:szCs w:val="21"/>
        </w:rPr>
      </w:pPr>
      <w:r>
        <w:rPr>
          <w:rFonts w:cs="Calibri"/>
          <w:szCs w:val="21"/>
        </w:rPr>
        <w:t xml:space="preserve">4. </w:t>
      </w:r>
      <w:r>
        <w:rPr>
          <w:rFonts w:cs="Calibri"/>
          <w:szCs w:val="21"/>
        </w:rPr>
        <w:t>项目经理、技术负责人到位率应在</w:t>
      </w:r>
      <w:r>
        <w:rPr>
          <w:rFonts w:cs="Calibri"/>
          <w:szCs w:val="21"/>
        </w:rPr>
        <w:t>80%</w:t>
      </w:r>
      <w:r>
        <w:rPr>
          <w:rFonts w:cs="Calibri"/>
          <w:szCs w:val="21"/>
        </w:rPr>
        <w:t>以上，其它管理人员到位率应在</w:t>
      </w:r>
      <w:r>
        <w:rPr>
          <w:rFonts w:cs="Calibri"/>
          <w:szCs w:val="21"/>
        </w:rPr>
        <w:t>100%</w:t>
      </w:r>
      <w:r>
        <w:rPr>
          <w:rFonts w:cs="Calibri"/>
          <w:szCs w:val="21"/>
        </w:rPr>
        <w:t>。</w:t>
      </w:r>
    </w:p>
    <w:p w14:paraId="37EAFC03" w14:textId="77777777" w:rsidR="00AB6AE9" w:rsidRDefault="00000000">
      <w:pPr>
        <w:autoSpaceDE w:val="0"/>
        <w:autoSpaceDN w:val="0"/>
        <w:ind w:firstLineChars="200" w:firstLine="420"/>
        <w:textAlignment w:val="bottom"/>
        <w:rPr>
          <w:rFonts w:cs="Calibri"/>
          <w:szCs w:val="21"/>
        </w:rPr>
      </w:pPr>
      <w:r>
        <w:rPr>
          <w:rFonts w:cs="Calibri"/>
          <w:szCs w:val="21"/>
        </w:rPr>
        <w:lastRenderedPageBreak/>
        <w:t xml:space="preserve">5. </w:t>
      </w:r>
      <w:r>
        <w:rPr>
          <w:rFonts w:cs="Calibri"/>
          <w:szCs w:val="21"/>
        </w:rPr>
        <w:t>人员要求</w:t>
      </w:r>
    </w:p>
    <w:p w14:paraId="4CD2C00D"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b/>
          <w:bCs/>
          <w:u w:val="single"/>
        </w:rPr>
        <w:t>拟派项目经理具备房屋建筑工程二级建造师资格，且无在建、在投工程；【说明：响应文件中</w:t>
      </w:r>
      <w:r>
        <w:rPr>
          <w:rFonts w:cs="Calibri"/>
          <w:b/>
          <w:bCs/>
          <w:szCs w:val="21"/>
          <w:u w:val="single"/>
        </w:rPr>
        <w:t>提供拟派项目经理房屋建筑工程建造师注册证书、《项目经理无在建、在投工程声明函》。</w:t>
      </w:r>
      <w:r>
        <w:rPr>
          <w:rFonts w:cs="Calibri"/>
          <w:b/>
          <w:bCs/>
          <w:u w:val="single"/>
        </w:rPr>
        <w:t>】</w:t>
      </w:r>
    </w:p>
    <w:p w14:paraId="4C1E9F12"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b/>
          <w:bCs/>
          <w:u w:val="single"/>
        </w:rPr>
        <w:t>拟派项目经理具有</w:t>
      </w:r>
      <w:r>
        <w:rPr>
          <w:rFonts w:cs="Calibri"/>
          <w:b/>
          <w:bCs/>
          <w:u w:val="single"/>
        </w:rPr>
        <w:t>“</w:t>
      </w:r>
      <w:r>
        <w:rPr>
          <w:rFonts w:cs="Calibri"/>
          <w:b/>
          <w:bCs/>
          <w:u w:val="single"/>
        </w:rPr>
        <w:t>三类人员</w:t>
      </w:r>
      <w:r>
        <w:rPr>
          <w:rFonts w:cs="Calibri"/>
          <w:b/>
          <w:bCs/>
          <w:u w:val="single"/>
        </w:rPr>
        <w:t>”B</w:t>
      </w:r>
      <w:r>
        <w:rPr>
          <w:rFonts w:cs="Calibri"/>
          <w:b/>
          <w:bCs/>
          <w:u w:val="single"/>
        </w:rPr>
        <w:t>类证书，拟派施工现场专职安全生产管理人员【符合中华人民共和国住房和城乡建设部《建筑施工企业安全生产管理机构设置及专职安全生产管理人员配备办法》的规定】具有</w:t>
      </w:r>
      <w:r>
        <w:rPr>
          <w:rFonts w:cs="Calibri"/>
          <w:b/>
          <w:bCs/>
          <w:u w:val="single"/>
        </w:rPr>
        <w:t>“</w:t>
      </w:r>
      <w:r>
        <w:rPr>
          <w:rFonts w:cs="Calibri"/>
          <w:b/>
          <w:bCs/>
          <w:u w:val="single"/>
        </w:rPr>
        <w:t>三类人员</w:t>
      </w:r>
      <w:r>
        <w:rPr>
          <w:rFonts w:cs="Calibri"/>
          <w:b/>
          <w:bCs/>
          <w:u w:val="single"/>
        </w:rPr>
        <w:t>”C</w:t>
      </w:r>
      <w:r>
        <w:rPr>
          <w:rFonts w:cs="Calibri"/>
          <w:b/>
          <w:bCs/>
          <w:u w:val="single"/>
        </w:rPr>
        <w:t>类证书；【说明：响应文件中提供</w:t>
      </w:r>
      <w:r>
        <w:rPr>
          <w:rFonts w:cs="Calibri"/>
          <w:b/>
          <w:bCs/>
          <w:szCs w:val="21"/>
          <w:u w:val="single"/>
        </w:rPr>
        <w:t>项目经理的</w:t>
      </w:r>
      <w:r>
        <w:rPr>
          <w:rFonts w:cs="Calibri"/>
          <w:b/>
          <w:bCs/>
          <w:szCs w:val="21"/>
          <w:u w:val="single"/>
        </w:rPr>
        <w:t>B</w:t>
      </w:r>
      <w:r>
        <w:rPr>
          <w:rFonts w:cs="Calibri"/>
          <w:b/>
          <w:bCs/>
          <w:szCs w:val="21"/>
          <w:u w:val="single"/>
        </w:rPr>
        <w:t>类证书，安全生产管理人员的</w:t>
      </w:r>
      <w:r>
        <w:rPr>
          <w:rFonts w:cs="Calibri"/>
          <w:b/>
          <w:bCs/>
          <w:szCs w:val="21"/>
          <w:u w:val="single"/>
        </w:rPr>
        <w:t>C</w:t>
      </w:r>
      <w:r>
        <w:rPr>
          <w:rFonts w:cs="Calibri"/>
          <w:b/>
          <w:bCs/>
          <w:szCs w:val="21"/>
          <w:u w:val="single"/>
        </w:rPr>
        <w:t>类证书。</w:t>
      </w:r>
      <w:r>
        <w:rPr>
          <w:rFonts w:cs="Calibri"/>
          <w:b/>
          <w:bCs/>
          <w:u w:val="single"/>
        </w:rPr>
        <w:t>】</w:t>
      </w:r>
    </w:p>
    <w:p w14:paraId="4DC9420A" w14:textId="77777777" w:rsidR="00AB6AE9" w:rsidRDefault="00000000">
      <w:pPr>
        <w:pStyle w:val="21"/>
        <w:rPr>
          <w:rFonts w:cs="Calibri"/>
        </w:rPr>
      </w:pPr>
      <w:r>
        <w:rPr>
          <w:rFonts w:cs="Calibri"/>
        </w:rPr>
        <w:t>五、施工工期</w:t>
      </w:r>
    </w:p>
    <w:p w14:paraId="3CF764EE" w14:textId="77777777" w:rsidR="00AB6AE9" w:rsidRDefault="00000000">
      <w:pPr>
        <w:autoSpaceDE w:val="0"/>
        <w:autoSpaceDN w:val="0"/>
        <w:ind w:firstLineChars="200" w:firstLine="420"/>
        <w:textAlignment w:val="bottom"/>
        <w:rPr>
          <w:rFonts w:cs="Calibri"/>
          <w:kern w:val="0"/>
          <w:szCs w:val="21"/>
        </w:rPr>
      </w:pPr>
      <w:r>
        <w:rPr>
          <w:rFonts w:cs="Calibri"/>
          <w:color w:val="000000"/>
          <w:szCs w:val="21"/>
        </w:rPr>
        <w:t>▲</w:t>
      </w:r>
      <w:r>
        <w:rPr>
          <w:rFonts w:cs="Calibri"/>
          <w:b/>
          <w:bCs/>
          <w:kern w:val="0"/>
          <w:szCs w:val="21"/>
          <w:u w:val="single"/>
        </w:rPr>
        <w:t>施工工期：合同签订，甲方通知进场施工后</w:t>
      </w:r>
      <w:r>
        <w:rPr>
          <w:rFonts w:cs="Calibri" w:hint="eastAsia"/>
          <w:b/>
          <w:bCs/>
          <w:kern w:val="0"/>
          <w:szCs w:val="21"/>
          <w:u w:val="single"/>
        </w:rPr>
        <w:t>45</w:t>
      </w:r>
      <w:proofErr w:type="gramStart"/>
      <w:r>
        <w:rPr>
          <w:rFonts w:cs="Calibri" w:hint="eastAsia"/>
          <w:b/>
          <w:bCs/>
          <w:kern w:val="0"/>
          <w:szCs w:val="21"/>
          <w:u w:val="single"/>
        </w:rPr>
        <w:t>日历天</w:t>
      </w:r>
      <w:proofErr w:type="gramEnd"/>
      <w:r>
        <w:rPr>
          <w:rFonts w:cs="Calibri"/>
          <w:b/>
          <w:bCs/>
          <w:kern w:val="0"/>
          <w:szCs w:val="21"/>
          <w:u w:val="single"/>
        </w:rPr>
        <w:t>内完工，具备验收条件。</w:t>
      </w:r>
    </w:p>
    <w:p w14:paraId="79E7DC7E" w14:textId="77777777" w:rsidR="00AB6AE9" w:rsidRDefault="00000000">
      <w:pPr>
        <w:pStyle w:val="21"/>
        <w:rPr>
          <w:rFonts w:cs="Calibri"/>
        </w:rPr>
      </w:pPr>
      <w:r>
        <w:rPr>
          <w:rFonts w:cs="Calibri"/>
        </w:rPr>
        <w:t>六、质量要求</w:t>
      </w:r>
    </w:p>
    <w:p w14:paraId="4F02CC67" w14:textId="77777777" w:rsidR="00AB6AE9" w:rsidRDefault="00000000">
      <w:pPr>
        <w:autoSpaceDE w:val="0"/>
        <w:autoSpaceDN w:val="0"/>
        <w:ind w:firstLineChars="200" w:firstLine="420"/>
        <w:textAlignment w:val="bottom"/>
        <w:rPr>
          <w:rFonts w:cs="Calibri"/>
          <w:szCs w:val="21"/>
        </w:rPr>
      </w:pPr>
      <w:r>
        <w:rPr>
          <w:rFonts w:cs="Calibri"/>
          <w:color w:val="000000"/>
          <w:szCs w:val="21"/>
        </w:rPr>
        <w:t>▲</w:t>
      </w:r>
      <w:r>
        <w:rPr>
          <w:rFonts w:cs="Calibri"/>
          <w:b/>
          <w:bCs/>
          <w:kern w:val="0"/>
          <w:szCs w:val="21"/>
          <w:u w:val="single"/>
        </w:rPr>
        <w:t>质量要求：达到国家施工验收规范合格标准。</w:t>
      </w:r>
    </w:p>
    <w:p w14:paraId="3968645C" w14:textId="77777777" w:rsidR="00AB6AE9" w:rsidRDefault="00000000">
      <w:pPr>
        <w:pStyle w:val="21"/>
        <w:rPr>
          <w:rFonts w:cs="Calibri"/>
        </w:rPr>
      </w:pPr>
      <w:r>
        <w:rPr>
          <w:rFonts w:cs="Calibri"/>
        </w:rPr>
        <w:t>七、验收要求</w:t>
      </w:r>
    </w:p>
    <w:p w14:paraId="74DEE833" w14:textId="77777777" w:rsidR="00AB6AE9" w:rsidRDefault="00000000">
      <w:pPr>
        <w:autoSpaceDE w:val="0"/>
        <w:autoSpaceDN w:val="0"/>
        <w:ind w:firstLineChars="200" w:firstLine="420"/>
        <w:textAlignment w:val="bottom"/>
        <w:rPr>
          <w:rFonts w:cs="Calibri"/>
          <w:kern w:val="0"/>
          <w:szCs w:val="21"/>
        </w:rPr>
      </w:pPr>
      <w:r>
        <w:rPr>
          <w:rFonts w:cs="Calibri"/>
          <w:szCs w:val="21"/>
        </w:rPr>
        <w:t>承包人</w:t>
      </w:r>
      <w:r>
        <w:rPr>
          <w:rFonts w:cs="Calibri"/>
          <w:kern w:val="0"/>
          <w:szCs w:val="21"/>
        </w:rPr>
        <w:t>按</w:t>
      </w:r>
      <w:r>
        <w:rPr>
          <w:rFonts w:cs="Calibri" w:hint="eastAsia"/>
          <w:kern w:val="0"/>
          <w:szCs w:val="21"/>
        </w:rPr>
        <w:t>按清单及图纸</w:t>
      </w:r>
      <w:r>
        <w:rPr>
          <w:rFonts w:cs="Calibri"/>
          <w:kern w:val="0"/>
          <w:szCs w:val="21"/>
        </w:rPr>
        <w:t>要求进行施工，满足发包人的要求直至通过</w:t>
      </w:r>
      <w:r>
        <w:rPr>
          <w:rFonts w:cs="Calibri"/>
          <w:szCs w:val="21"/>
        </w:rPr>
        <w:t>发包人</w:t>
      </w:r>
      <w:r>
        <w:rPr>
          <w:rFonts w:cs="Calibri"/>
          <w:kern w:val="0"/>
          <w:szCs w:val="21"/>
        </w:rPr>
        <w:t>组织的验收，验收过程中，如有不满足发包人要求、采购文件规定要求及不符合国家相关规范要求的，由</w:t>
      </w:r>
      <w:r>
        <w:rPr>
          <w:rFonts w:cs="Calibri"/>
          <w:szCs w:val="21"/>
        </w:rPr>
        <w:t>承包人</w:t>
      </w:r>
      <w:r>
        <w:rPr>
          <w:rFonts w:cs="Calibri"/>
          <w:kern w:val="0"/>
          <w:szCs w:val="21"/>
        </w:rPr>
        <w:t>负责整改，费用自理。</w:t>
      </w:r>
    </w:p>
    <w:p w14:paraId="267ED102"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本项目最终验收合格前的检测费用均由承包人承担。请各供应商在报价时考虑进报价中。</w:t>
      </w:r>
    </w:p>
    <w:p w14:paraId="6A250387" w14:textId="77777777" w:rsidR="00AB6AE9" w:rsidRDefault="00000000">
      <w:pPr>
        <w:pStyle w:val="21"/>
        <w:rPr>
          <w:rFonts w:cs="Calibri"/>
        </w:rPr>
      </w:pPr>
      <w:r>
        <w:rPr>
          <w:rFonts w:cs="Calibri" w:hint="eastAsia"/>
        </w:rPr>
        <w:t>八</w:t>
      </w:r>
      <w:r>
        <w:rPr>
          <w:rFonts w:cs="Calibri"/>
        </w:rPr>
        <w:t>、</w:t>
      </w:r>
      <w:r>
        <w:rPr>
          <w:rFonts w:cs="Calibri" w:hint="eastAsia"/>
        </w:rPr>
        <w:t>其他</w:t>
      </w:r>
      <w:r>
        <w:rPr>
          <w:rFonts w:cs="Calibri"/>
        </w:rPr>
        <w:t>要求</w:t>
      </w:r>
    </w:p>
    <w:p w14:paraId="29054F06"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1</w:t>
      </w:r>
      <w:r>
        <w:rPr>
          <w:rFonts w:cs="Calibri"/>
          <w:kern w:val="0"/>
          <w:szCs w:val="21"/>
        </w:rPr>
        <w:t>、请提供针对本项目的施工总体方案；</w:t>
      </w:r>
    </w:p>
    <w:p w14:paraId="4BB5721F"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2</w:t>
      </w:r>
      <w:r>
        <w:rPr>
          <w:rFonts w:cs="Calibri"/>
          <w:kern w:val="0"/>
          <w:szCs w:val="21"/>
        </w:rPr>
        <w:t>、请提供针对本</w:t>
      </w:r>
      <w:r>
        <w:rPr>
          <w:rFonts w:cs="Calibri" w:hint="eastAsia"/>
          <w:kern w:val="0"/>
          <w:szCs w:val="21"/>
        </w:rPr>
        <w:t>项目特殊施工环境采取</w:t>
      </w:r>
      <w:r>
        <w:rPr>
          <w:rFonts w:cs="Calibri"/>
          <w:kern w:val="0"/>
          <w:szCs w:val="21"/>
        </w:rPr>
        <w:t>的施工方案；</w:t>
      </w:r>
    </w:p>
    <w:p w14:paraId="0AE7DA0B"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3</w:t>
      </w:r>
      <w:r>
        <w:rPr>
          <w:rFonts w:cs="Calibri"/>
          <w:kern w:val="0"/>
          <w:szCs w:val="21"/>
        </w:rPr>
        <w:t>、其提供本项目投入的施工机械设备和检测设备情况介绍；</w:t>
      </w:r>
    </w:p>
    <w:p w14:paraId="7BA4961C"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4</w:t>
      </w:r>
      <w:r>
        <w:rPr>
          <w:rFonts w:cs="Calibri"/>
          <w:kern w:val="0"/>
          <w:szCs w:val="21"/>
        </w:rPr>
        <w:t>、请提供本项目各专业工种的配置和劳动力的投入情况介绍及劳动力安排组织与管理措施；</w:t>
      </w:r>
    </w:p>
    <w:p w14:paraId="741FA043" w14:textId="77777777" w:rsidR="00AB6AE9" w:rsidRDefault="00000000">
      <w:pPr>
        <w:autoSpaceDE w:val="0"/>
        <w:autoSpaceDN w:val="0"/>
        <w:ind w:firstLineChars="200" w:firstLine="420"/>
        <w:textAlignment w:val="bottom"/>
        <w:rPr>
          <w:rFonts w:cs="Calibri"/>
          <w:kern w:val="0"/>
          <w:szCs w:val="21"/>
        </w:rPr>
      </w:pPr>
      <w:r>
        <w:rPr>
          <w:rFonts w:cs="Calibri"/>
          <w:kern w:val="0"/>
          <w:szCs w:val="21"/>
        </w:rPr>
        <w:t>5</w:t>
      </w:r>
      <w:r>
        <w:rPr>
          <w:rFonts w:cs="Calibri"/>
          <w:kern w:val="0"/>
          <w:szCs w:val="21"/>
        </w:rPr>
        <w:t>、</w:t>
      </w:r>
      <w:r>
        <w:rPr>
          <w:rFonts w:cs="Calibri" w:hint="eastAsia"/>
          <w:kern w:val="0"/>
          <w:szCs w:val="21"/>
        </w:rPr>
        <w:t>请提供针对本项目的施工进度安排；</w:t>
      </w:r>
    </w:p>
    <w:p w14:paraId="7C542059"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6</w:t>
      </w:r>
      <w:r>
        <w:rPr>
          <w:rFonts w:cs="Calibri" w:hint="eastAsia"/>
          <w:kern w:val="0"/>
          <w:szCs w:val="21"/>
        </w:rPr>
        <w:t>、</w:t>
      </w:r>
      <w:r>
        <w:rPr>
          <w:rFonts w:cs="Calibri"/>
          <w:kern w:val="0"/>
          <w:szCs w:val="21"/>
        </w:rPr>
        <w:t>请提供针对本项目的工期承诺、</w:t>
      </w:r>
      <w:r>
        <w:rPr>
          <w:rFonts w:cs="Calibri" w:hint="eastAsia"/>
          <w:kern w:val="0"/>
          <w:szCs w:val="21"/>
        </w:rPr>
        <w:t>工期履约的保证</w:t>
      </w:r>
      <w:r>
        <w:rPr>
          <w:rFonts w:cs="Calibri"/>
          <w:kern w:val="0"/>
          <w:szCs w:val="21"/>
        </w:rPr>
        <w:t>措施；</w:t>
      </w:r>
    </w:p>
    <w:p w14:paraId="4269F9D5"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7</w:t>
      </w:r>
      <w:r>
        <w:rPr>
          <w:rFonts w:cs="Calibri"/>
          <w:kern w:val="0"/>
          <w:szCs w:val="21"/>
        </w:rPr>
        <w:t>、请提供针对本项目的安全、文明施工的保证措施；</w:t>
      </w:r>
    </w:p>
    <w:p w14:paraId="76A231D3"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8</w:t>
      </w:r>
      <w:r>
        <w:rPr>
          <w:rFonts w:cs="Calibri"/>
          <w:kern w:val="0"/>
          <w:szCs w:val="21"/>
        </w:rPr>
        <w:t>、请提供确保工程质量的技术组织措施方案；</w:t>
      </w:r>
    </w:p>
    <w:p w14:paraId="475E5680"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9</w:t>
      </w:r>
      <w:r>
        <w:rPr>
          <w:rFonts w:cs="Calibri"/>
          <w:kern w:val="0"/>
          <w:szCs w:val="21"/>
        </w:rPr>
        <w:t>、请提供针对本项目的选用材料品牌和质量保证措施介绍；</w:t>
      </w:r>
    </w:p>
    <w:p w14:paraId="0929473E"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10</w:t>
      </w:r>
      <w:r>
        <w:rPr>
          <w:rFonts w:cs="Calibri"/>
          <w:kern w:val="0"/>
          <w:szCs w:val="21"/>
        </w:rPr>
        <w:t>、请提供针对本项目的施工突发情况的应急预案；</w:t>
      </w:r>
    </w:p>
    <w:p w14:paraId="0F9EC7BB" w14:textId="77777777" w:rsidR="00AB6AE9" w:rsidRDefault="00000000">
      <w:pPr>
        <w:autoSpaceDE w:val="0"/>
        <w:autoSpaceDN w:val="0"/>
        <w:ind w:firstLineChars="200" w:firstLine="420"/>
        <w:textAlignment w:val="bottom"/>
        <w:rPr>
          <w:rFonts w:cs="Calibri"/>
          <w:kern w:val="0"/>
          <w:szCs w:val="21"/>
        </w:rPr>
      </w:pPr>
      <w:r>
        <w:rPr>
          <w:rFonts w:cs="Calibri" w:hint="eastAsia"/>
          <w:kern w:val="0"/>
          <w:szCs w:val="21"/>
        </w:rPr>
        <w:t>11</w:t>
      </w:r>
      <w:r>
        <w:rPr>
          <w:rFonts w:cs="Calibri"/>
          <w:kern w:val="0"/>
          <w:szCs w:val="21"/>
        </w:rPr>
        <w:t>、请提供工程交付使用后的保修服务和其它服务承诺。</w:t>
      </w:r>
    </w:p>
    <w:p w14:paraId="5960F8DF" w14:textId="77777777" w:rsidR="00AB6AE9" w:rsidRDefault="00000000">
      <w:pPr>
        <w:pStyle w:val="21"/>
        <w:rPr>
          <w:rFonts w:cs="Calibri"/>
        </w:rPr>
      </w:pPr>
      <w:r>
        <w:rPr>
          <w:rFonts w:cs="Calibri"/>
        </w:rPr>
        <w:t>第四部分</w:t>
      </w:r>
      <w:r>
        <w:rPr>
          <w:rFonts w:cs="Calibri"/>
        </w:rPr>
        <w:t xml:space="preserve"> </w:t>
      </w:r>
      <w:r>
        <w:rPr>
          <w:rFonts w:cs="Calibri"/>
        </w:rPr>
        <w:t>商务要求</w:t>
      </w:r>
    </w:p>
    <w:p w14:paraId="783855BB" w14:textId="77777777" w:rsidR="00AB6AE9" w:rsidRDefault="00000000">
      <w:pPr>
        <w:pStyle w:val="21"/>
        <w:rPr>
          <w:rFonts w:cs="Calibri"/>
        </w:rPr>
      </w:pPr>
      <w:r>
        <w:rPr>
          <w:rFonts w:cs="Calibri"/>
        </w:rPr>
        <w:t>一、合同双方</w:t>
      </w:r>
    </w:p>
    <w:p w14:paraId="243DD528" w14:textId="77777777" w:rsidR="00AB6AE9" w:rsidRDefault="00000000">
      <w:pPr>
        <w:autoSpaceDE w:val="0"/>
        <w:autoSpaceDN w:val="0"/>
        <w:ind w:firstLineChars="200" w:firstLine="420"/>
        <w:textAlignment w:val="bottom"/>
        <w:rPr>
          <w:rFonts w:cs="Calibri"/>
          <w:color w:val="000000"/>
          <w:szCs w:val="21"/>
        </w:rPr>
      </w:pPr>
      <w:r>
        <w:rPr>
          <w:rFonts w:cs="Calibri"/>
          <w:color w:val="000000"/>
          <w:szCs w:val="21"/>
        </w:rPr>
        <w:t>本项目合同甲方为浙江经济职业技术学院，乙方为成交供应商，合同款由甲方支付给乙方。</w:t>
      </w:r>
    </w:p>
    <w:p w14:paraId="73271A7F" w14:textId="77777777" w:rsidR="00AB6AE9" w:rsidRDefault="00000000">
      <w:pPr>
        <w:pStyle w:val="21"/>
        <w:rPr>
          <w:rFonts w:cs="Calibri"/>
        </w:rPr>
      </w:pPr>
      <w:r>
        <w:rPr>
          <w:rFonts w:cs="Calibri"/>
        </w:rPr>
        <w:t>二、</w:t>
      </w:r>
      <w:r>
        <w:rPr>
          <w:rFonts w:cs="Calibri"/>
        </w:rPr>
        <w:t>▲</w:t>
      </w:r>
      <w:r>
        <w:rPr>
          <w:rFonts w:cs="Calibri"/>
        </w:rPr>
        <w:t>履约保证金交纳</w:t>
      </w:r>
    </w:p>
    <w:p w14:paraId="3E307877" w14:textId="77777777" w:rsidR="00AB6AE9" w:rsidRDefault="00000000">
      <w:pPr>
        <w:autoSpaceDE w:val="0"/>
        <w:autoSpaceDN w:val="0"/>
        <w:ind w:firstLineChars="200" w:firstLine="420"/>
        <w:textAlignment w:val="bottom"/>
        <w:rPr>
          <w:rFonts w:cs="Calibri"/>
          <w:szCs w:val="21"/>
        </w:rPr>
      </w:pPr>
      <w:r>
        <w:rPr>
          <w:rFonts w:cs="Calibri"/>
          <w:szCs w:val="21"/>
        </w:rPr>
        <w:t>履约保证金金额：合同价的</w:t>
      </w:r>
      <w:r>
        <w:rPr>
          <w:rFonts w:cs="Calibri"/>
          <w:szCs w:val="21"/>
        </w:rPr>
        <w:t>2%</w:t>
      </w:r>
      <w:r>
        <w:rPr>
          <w:rFonts w:cs="Calibri"/>
          <w:szCs w:val="21"/>
        </w:rPr>
        <w:t>；</w:t>
      </w:r>
    </w:p>
    <w:p w14:paraId="648A50A9" w14:textId="77777777" w:rsidR="00AB6AE9" w:rsidRDefault="00000000">
      <w:pPr>
        <w:autoSpaceDE w:val="0"/>
        <w:autoSpaceDN w:val="0"/>
        <w:ind w:firstLineChars="200" w:firstLine="420"/>
        <w:textAlignment w:val="bottom"/>
        <w:rPr>
          <w:rFonts w:cs="Calibri"/>
          <w:szCs w:val="21"/>
        </w:rPr>
      </w:pPr>
      <w:r>
        <w:rPr>
          <w:rFonts w:cs="Calibri"/>
          <w:szCs w:val="21"/>
        </w:rPr>
        <w:t>履约保证金缴纳形式：银行转账、</w:t>
      </w:r>
      <w:r>
        <w:rPr>
          <w:rFonts w:cs="Calibri"/>
          <w:kern w:val="0"/>
          <w:szCs w:val="21"/>
        </w:rPr>
        <w:t>银行保函、保险公司出具保函</w:t>
      </w:r>
      <w:r>
        <w:rPr>
          <w:rFonts w:cs="Calibri"/>
          <w:szCs w:val="21"/>
        </w:rPr>
        <w:t>等；</w:t>
      </w:r>
    </w:p>
    <w:p w14:paraId="29453EA9" w14:textId="77777777" w:rsidR="00AB6AE9" w:rsidRDefault="00000000">
      <w:pPr>
        <w:autoSpaceDE w:val="0"/>
        <w:autoSpaceDN w:val="0"/>
        <w:ind w:firstLineChars="200" w:firstLine="420"/>
        <w:textAlignment w:val="bottom"/>
        <w:rPr>
          <w:rFonts w:cs="Calibri"/>
          <w:szCs w:val="21"/>
        </w:rPr>
      </w:pPr>
      <w:r>
        <w:rPr>
          <w:rFonts w:cs="Calibri"/>
          <w:szCs w:val="21"/>
        </w:rPr>
        <w:t>履约保证金缴纳时间：</w:t>
      </w:r>
      <w:r>
        <w:rPr>
          <w:rFonts w:cs="Calibri"/>
        </w:rPr>
        <w:t>合同签订后</w:t>
      </w:r>
      <w:r>
        <w:rPr>
          <w:rFonts w:cs="Calibri"/>
        </w:rPr>
        <w:t>5</w:t>
      </w:r>
      <w:r>
        <w:rPr>
          <w:rFonts w:cs="Calibri"/>
        </w:rPr>
        <w:t>个工作日内</w:t>
      </w:r>
      <w:r>
        <w:rPr>
          <w:rFonts w:cs="Calibri"/>
          <w:szCs w:val="21"/>
        </w:rPr>
        <w:t>；</w:t>
      </w:r>
    </w:p>
    <w:p w14:paraId="60819603" w14:textId="77777777" w:rsidR="00AB6AE9" w:rsidRDefault="00000000">
      <w:pPr>
        <w:autoSpaceDE w:val="0"/>
        <w:autoSpaceDN w:val="0"/>
        <w:ind w:firstLineChars="200" w:firstLine="420"/>
        <w:textAlignment w:val="bottom"/>
        <w:rPr>
          <w:rFonts w:cs="Calibri"/>
          <w:szCs w:val="21"/>
        </w:rPr>
      </w:pPr>
      <w:r>
        <w:rPr>
          <w:rFonts w:cs="Calibri"/>
          <w:szCs w:val="21"/>
        </w:rPr>
        <w:t>履约保证金接收人：合同甲方；</w:t>
      </w:r>
    </w:p>
    <w:p w14:paraId="6664C8E7" w14:textId="77777777" w:rsidR="00AB6AE9" w:rsidRDefault="00000000">
      <w:pPr>
        <w:autoSpaceDE w:val="0"/>
        <w:autoSpaceDN w:val="0"/>
        <w:ind w:firstLineChars="200" w:firstLine="420"/>
        <w:textAlignment w:val="bottom"/>
        <w:rPr>
          <w:rFonts w:cs="Calibri"/>
          <w:szCs w:val="21"/>
        </w:rPr>
      </w:pPr>
      <w:r>
        <w:rPr>
          <w:rFonts w:cs="Calibri"/>
          <w:szCs w:val="21"/>
        </w:rPr>
        <w:t>履约保证金有效期限：合同签订之日起至项目验收合格后</w:t>
      </w:r>
      <w:r>
        <w:rPr>
          <w:rFonts w:cs="Calibri"/>
          <w:szCs w:val="21"/>
        </w:rPr>
        <w:t>1</w:t>
      </w:r>
      <w:r>
        <w:rPr>
          <w:rFonts w:cs="Calibri"/>
          <w:szCs w:val="21"/>
        </w:rPr>
        <w:t>个月内有效；</w:t>
      </w:r>
    </w:p>
    <w:p w14:paraId="437C41A0" w14:textId="77777777" w:rsidR="00AB6AE9" w:rsidRDefault="00000000">
      <w:pPr>
        <w:autoSpaceDE w:val="0"/>
        <w:autoSpaceDN w:val="0"/>
        <w:ind w:firstLineChars="200" w:firstLine="420"/>
        <w:textAlignment w:val="bottom"/>
        <w:rPr>
          <w:rFonts w:cs="Calibri"/>
          <w:szCs w:val="21"/>
        </w:rPr>
      </w:pPr>
      <w:r>
        <w:rPr>
          <w:rFonts w:cs="Calibri"/>
          <w:szCs w:val="21"/>
        </w:rPr>
        <w:t>履约保证金退还：项目验收合格后，按合同约定扣除相关款项（如有）后无息退还。</w:t>
      </w:r>
    </w:p>
    <w:p w14:paraId="10EE6CB2" w14:textId="77777777" w:rsidR="00AB6AE9" w:rsidRDefault="00000000">
      <w:pPr>
        <w:pStyle w:val="21"/>
        <w:rPr>
          <w:rFonts w:cs="Calibri"/>
        </w:rPr>
      </w:pPr>
      <w:r>
        <w:rPr>
          <w:rFonts w:cs="Calibri"/>
        </w:rPr>
        <w:t>三、</w:t>
      </w:r>
      <w:r>
        <w:rPr>
          <w:rFonts w:cs="Calibri"/>
        </w:rPr>
        <w:t>▲</w:t>
      </w:r>
      <w:r>
        <w:rPr>
          <w:rFonts w:cs="Calibri"/>
        </w:rPr>
        <w:t>付款方式</w:t>
      </w:r>
    </w:p>
    <w:p w14:paraId="25CCACC7" w14:textId="77777777" w:rsidR="00AB6AE9" w:rsidRDefault="00000000">
      <w:pPr>
        <w:autoSpaceDE w:val="0"/>
        <w:autoSpaceDN w:val="0"/>
        <w:ind w:firstLineChars="200" w:firstLine="420"/>
        <w:textAlignment w:val="bottom"/>
        <w:rPr>
          <w:rFonts w:cs="Calibri"/>
          <w:szCs w:val="21"/>
        </w:rPr>
      </w:pPr>
      <w:r>
        <w:rPr>
          <w:rFonts w:cs="Calibri"/>
          <w:szCs w:val="21"/>
        </w:rPr>
        <w:lastRenderedPageBreak/>
        <w:t>付款方式见《第三章</w:t>
      </w:r>
      <w:r>
        <w:rPr>
          <w:rFonts w:cs="Calibri"/>
          <w:szCs w:val="21"/>
        </w:rPr>
        <w:t xml:space="preserve"> </w:t>
      </w:r>
      <w:r>
        <w:rPr>
          <w:rFonts w:cs="Calibri"/>
          <w:szCs w:val="21"/>
        </w:rPr>
        <w:t>合同草案条款》。</w:t>
      </w:r>
    </w:p>
    <w:p w14:paraId="380D060A" w14:textId="77777777" w:rsidR="00AB6AE9" w:rsidRDefault="00000000">
      <w:pPr>
        <w:pStyle w:val="21"/>
        <w:rPr>
          <w:rFonts w:cs="Calibri"/>
        </w:rPr>
      </w:pPr>
      <w:r>
        <w:rPr>
          <w:rFonts w:cs="Calibri"/>
        </w:rPr>
        <w:t>四、转包或分包</w:t>
      </w:r>
    </w:p>
    <w:p w14:paraId="66AD8CDD" w14:textId="77777777" w:rsidR="00AB6AE9" w:rsidRDefault="00000000">
      <w:pPr>
        <w:ind w:firstLineChars="200" w:firstLine="420"/>
        <w:rPr>
          <w:rFonts w:cs="Calibri"/>
          <w:szCs w:val="21"/>
        </w:rPr>
      </w:pPr>
      <w:r>
        <w:rPr>
          <w:rFonts w:cs="Calibri"/>
          <w:szCs w:val="21"/>
        </w:rPr>
        <w:t>1. ▲</w:t>
      </w:r>
      <w:r>
        <w:rPr>
          <w:rFonts w:cs="Calibri"/>
          <w:b/>
          <w:bCs/>
          <w:szCs w:val="21"/>
          <w:u w:val="single"/>
        </w:rPr>
        <w:t>本项目内容不得转包：供应商不得将本合同标的转包由其他单位承担；</w:t>
      </w:r>
    </w:p>
    <w:p w14:paraId="2B01F552" w14:textId="77777777" w:rsidR="00AB6AE9" w:rsidRDefault="00000000">
      <w:pPr>
        <w:ind w:firstLineChars="200" w:firstLine="420"/>
        <w:rPr>
          <w:rFonts w:cs="Calibri"/>
          <w:b/>
          <w:bCs/>
          <w:szCs w:val="21"/>
          <w:u w:val="single"/>
        </w:rPr>
      </w:pPr>
      <w:r>
        <w:rPr>
          <w:rFonts w:cs="Calibri"/>
          <w:szCs w:val="21"/>
        </w:rPr>
        <w:t>2. ▲</w:t>
      </w:r>
      <w:r>
        <w:rPr>
          <w:rFonts w:cs="Calibri"/>
          <w:b/>
          <w:bCs/>
          <w:szCs w:val="21"/>
          <w:u w:val="single"/>
        </w:rPr>
        <w:t>本项目部分内容允许分包，要求如下：</w:t>
      </w:r>
    </w:p>
    <w:p w14:paraId="052D0802" w14:textId="77777777" w:rsidR="00AB6AE9" w:rsidRDefault="00000000">
      <w:pPr>
        <w:ind w:firstLineChars="200" w:firstLine="422"/>
        <w:rPr>
          <w:rFonts w:cs="Calibri"/>
          <w:b/>
          <w:bCs/>
          <w:szCs w:val="21"/>
          <w:u w:val="single"/>
        </w:rPr>
      </w:pPr>
      <w:r>
        <w:rPr>
          <w:rFonts w:cs="Calibri"/>
          <w:b/>
          <w:bCs/>
          <w:szCs w:val="21"/>
          <w:u w:val="single"/>
        </w:rPr>
        <w:t>（</w:t>
      </w:r>
      <w:r>
        <w:rPr>
          <w:rFonts w:cs="Calibri"/>
          <w:b/>
          <w:bCs/>
          <w:szCs w:val="21"/>
          <w:u w:val="single"/>
        </w:rPr>
        <w:t>1</w:t>
      </w:r>
      <w:r>
        <w:rPr>
          <w:rFonts w:cs="Calibri"/>
          <w:b/>
          <w:bCs/>
          <w:szCs w:val="21"/>
          <w:u w:val="single"/>
        </w:rPr>
        <w:t>）分包内容为本项目的非主体、非关键性工作。</w:t>
      </w:r>
    </w:p>
    <w:p w14:paraId="2B98F790" w14:textId="77777777" w:rsidR="00AB6AE9" w:rsidRDefault="00000000">
      <w:pPr>
        <w:ind w:firstLineChars="200" w:firstLine="422"/>
        <w:rPr>
          <w:rFonts w:cs="Calibri"/>
          <w:b/>
          <w:bCs/>
          <w:szCs w:val="21"/>
          <w:u w:val="single"/>
        </w:rPr>
      </w:pPr>
      <w:r>
        <w:rPr>
          <w:rFonts w:cs="Calibri"/>
          <w:b/>
          <w:bCs/>
          <w:szCs w:val="21"/>
          <w:u w:val="single"/>
        </w:rPr>
        <w:t>（</w:t>
      </w:r>
      <w:r>
        <w:rPr>
          <w:rFonts w:cs="Calibri"/>
          <w:b/>
          <w:bCs/>
          <w:szCs w:val="21"/>
          <w:u w:val="single"/>
        </w:rPr>
        <w:t>2</w:t>
      </w:r>
      <w:r>
        <w:rPr>
          <w:rFonts w:cs="Calibri"/>
          <w:b/>
          <w:bCs/>
          <w:szCs w:val="21"/>
          <w:u w:val="single"/>
        </w:rPr>
        <w:t>）分包金额不超过合同金额的</w:t>
      </w:r>
      <w:r>
        <w:rPr>
          <w:rFonts w:cs="Calibri"/>
          <w:b/>
          <w:bCs/>
          <w:szCs w:val="21"/>
          <w:u w:val="single"/>
        </w:rPr>
        <w:t>30%</w:t>
      </w:r>
      <w:r>
        <w:rPr>
          <w:rFonts w:cs="Calibri"/>
          <w:b/>
          <w:bCs/>
          <w:szCs w:val="21"/>
          <w:u w:val="single"/>
        </w:rPr>
        <w:t>。</w:t>
      </w:r>
    </w:p>
    <w:p w14:paraId="265E2A0D" w14:textId="77777777" w:rsidR="00AB6AE9" w:rsidRDefault="00000000">
      <w:pPr>
        <w:ind w:firstLineChars="200" w:firstLine="422"/>
        <w:rPr>
          <w:rFonts w:cs="Calibri"/>
          <w:b/>
          <w:bCs/>
          <w:szCs w:val="21"/>
          <w:u w:val="single"/>
        </w:rPr>
      </w:pPr>
      <w:r>
        <w:rPr>
          <w:rFonts w:cs="Calibri"/>
          <w:b/>
          <w:bCs/>
          <w:szCs w:val="21"/>
          <w:u w:val="single"/>
        </w:rPr>
        <w:t>（</w:t>
      </w:r>
      <w:r>
        <w:rPr>
          <w:rFonts w:cs="Calibri"/>
          <w:b/>
          <w:bCs/>
          <w:szCs w:val="21"/>
          <w:u w:val="single"/>
        </w:rPr>
        <w:t>3</w:t>
      </w:r>
      <w:r>
        <w:rPr>
          <w:rFonts w:cs="Calibri"/>
          <w:b/>
          <w:bCs/>
          <w:szCs w:val="21"/>
          <w:u w:val="single"/>
        </w:rPr>
        <w:t>）分包供应商应具有完成项目内容的相应能力。</w:t>
      </w:r>
    </w:p>
    <w:p w14:paraId="05800D4B" w14:textId="77777777" w:rsidR="00AB6AE9" w:rsidRDefault="00000000">
      <w:pPr>
        <w:ind w:firstLineChars="200" w:firstLine="422"/>
        <w:rPr>
          <w:rFonts w:cs="Calibri"/>
          <w:b/>
          <w:bCs/>
          <w:szCs w:val="21"/>
          <w:u w:val="single"/>
        </w:rPr>
      </w:pPr>
      <w:r>
        <w:rPr>
          <w:rFonts w:cs="Calibri"/>
          <w:b/>
          <w:bCs/>
          <w:szCs w:val="21"/>
          <w:u w:val="single"/>
        </w:rPr>
        <w:t>（</w:t>
      </w:r>
      <w:r>
        <w:rPr>
          <w:rFonts w:cs="Calibri"/>
          <w:b/>
          <w:bCs/>
          <w:szCs w:val="21"/>
          <w:u w:val="single"/>
        </w:rPr>
        <w:t>4</w:t>
      </w:r>
      <w:r>
        <w:rPr>
          <w:rFonts w:cs="Calibri"/>
          <w:b/>
          <w:bCs/>
          <w:szCs w:val="21"/>
          <w:u w:val="single"/>
        </w:rPr>
        <w:t>）除采购文件约定允许分包的内容外，供应商不得擅自将其他合同标的分包给其他供应商承担；</w:t>
      </w:r>
    </w:p>
    <w:p w14:paraId="1C8A9E2F" w14:textId="77777777" w:rsidR="00AB6AE9" w:rsidRDefault="00000000">
      <w:pPr>
        <w:ind w:firstLineChars="200" w:firstLine="420"/>
        <w:rPr>
          <w:rFonts w:cs="Calibri"/>
          <w:szCs w:val="21"/>
        </w:rPr>
      </w:pPr>
      <w:r>
        <w:rPr>
          <w:rFonts w:eastAsia="楷体" w:cs="Calibri"/>
          <w:szCs w:val="21"/>
        </w:rPr>
        <w:t>说明：供应商如有分包，应在响应文件中明确分包内容，并提供分包意向协议。未提供，视为</w:t>
      </w:r>
      <w:proofErr w:type="gramStart"/>
      <w:r>
        <w:rPr>
          <w:rFonts w:eastAsia="楷体" w:cs="Calibri"/>
          <w:szCs w:val="21"/>
        </w:rPr>
        <w:t>不</w:t>
      </w:r>
      <w:proofErr w:type="gramEnd"/>
      <w:r>
        <w:rPr>
          <w:rFonts w:eastAsia="楷体" w:cs="Calibri"/>
          <w:szCs w:val="21"/>
        </w:rPr>
        <w:t>分包。</w:t>
      </w:r>
    </w:p>
    <w:p w14:paraId="0CE343CC" w14:textId="77777777" w:rsidR="00AB6AE9" w:rsidRDefault="00000000">
      <w:pPr>
        <w:ind w:firstLineChars="200" w:firstLine="420"/>
        <w:rPr>
          <w:rFonts w:cs="Calibri"/>
          <w:szCs w:val="21"/>
        </w:rPr>
      </w:pPr>
      <w:r>
        <w:rPr>
          <w:rFonts w:cs="Calibri"/>
          <w:szCs w:val="21"/>
        </w:rPr>
        <w:t>3. ▲</w:t>
      </w:r>
      <w:r>
        <w:rPr>
          <w:rFonts w:cs="Calibri"/>
          <w:b/>
          <w:bCs/>
          <w:szCs w:val="21"/>
          <w:u w:val="single"/>
        </w:rPr>
        <w:t>享受《政府采购促进中小企业发展管理办法》的通知（财库〔</w:t>
      </w:r>
      <w:r>
        <w:rPr>
          <w:rFonts w:cs="Calibri"/>
          <w:b/>
          <w:bCs/>
          <w:szCs w:val="21"/>
          <w:u w:val="single"/>
        </w:rPr>
        <w:t>2020</w:t>
      </w:r>
      <w:r>
        <w:rPr>
          <w:rFonts w:cs="Calibri"/>
          <w:b/>
          <w:bCs/>
          <w:szCs w:val="21"/>
          <w:u w:val="single"/>
        </w:rPr>
        <w:t>〕</w:t>
      </w:r>
      <w:r>
        <w:rPr>
          <w:rFonts w:cs="Calibri"/>
          <w:b/>
          <w:bCs/>
          <w:szCs w:val="21"/>
          <w:u w:val="single"/>
        </w:rPr>
        <w:t>46</w:t>
      </w:r>
      <w:r>
        <w:rPr>
          <w:rFonts w:cs="Calibri"/>
          <w:b/>
          <w:bCs/>
          <w:szCs w:val="21"/>
          <w:u w:val="single"/>
        </w:rPr>
        <w:t>号）的规定扶持政策获得政府采购合同的，小</w:t>
      </w:r>
      <w:proofErr w:type="gramStart"/>
      <w:r>
        <w:rPr>
          <w:rFonts w:cs="Calibri"/>
          <w:b/>
          <w:bCs/>
          <w:szCs w:val="21"/>
          <w:u w:val="single"/>
        </w:rPr>
        <w:t>微企业</w:t>
      </w:r>
      <w:proofErr w:type="gramEnd"/>
      <w:r>
        <w:rPr>
          <w:rFonts w:cs="Calibri"/>
          <w:b/>
          <w:bCs/>
          <w:szCs w:val="21"/>
          <w:u w:val="single"/>
        </w:rPr>
        <w:t>不得将合同分包给大中型企业，中型企业不得将合同分包给大型企业；</w:t>
      </w:r>
    </w:p>
    <w:p w14:paraId="05ACB0F8" w14:textId="77777777" w:rsidR="00AB6AE9" w:rsidRDefault="00000000">
      <w:pPr>
        <w:autoSpaceDE w:val="0"/>
        <w:autoSpaceDN w:val="0"/>
        <w:ind w:firstLineChars="200" w:firstLine="420"/>
        <w:textAlignment w:val="bottom"/>
        <w:rPr>
          <w:rFonts w:cs="Calibri"/>
          <w:kern w:val="0"/>
          <w:szCs w:val="21"/>
        </w:rPr>
      </w:pPr>
      <w:r>
        <w:rPr>
          <w:rFonts w:cs="Calibri"/>
          <w:szCs w:val="21"/>
        </w:rPr>
        <w:t>4. ▲</w:t>
      </w:r>
      <w:r>
        <w:rPr>
          <w:rFonts w:cs="Calibri"/>
          <w:b/>
          <w:bCs/>
          <w:szCs w:val="21"/>
          <w:u w:val="single"/>
        </w:rPr>
        <w:t>如有违反以上情形，采购人有权解除合同，并追究供应商的违约责任。</w:t>
      </w:r>
    </w:p>
    <w:p w14:paraId="4D0DD4FD" w14:textId="77777777" w:rsidR="00AB6AE9" w:rsidRDefault="00000000">
      <w:pPr>
        <w:pStyle w:val="21"/>
        <w:rPr>
          <w:rFonts w:cs="Calibri"/>
        </w:rPr>
      </w:pPr>
      <w:r>
        <w:rPr>
          <w:rFonts w:cs="Calibri"/>
        </w:rPr>
        <w:t>五、其他内容</w:t>
      </w:r>
    </w:p>
    <w:p w14:paraId="26B0BEE9" w14:textId="77777777" w:rsidR="00AB6AE9" w:rsidRDefault="00000000">
      <w:pPr>
        <w:ind w:firstLineChars="200" w:firstLine="420"/>
        <w:rPr>
          <w:rFonts w:cs="Calibri"/>
          <w:szCs w:val="21"/>
        </w:rPr>
      </w:pPr>
      <w:r>
        <w:rPr>
          <w:rFonts w:cs="Calibri"/>
          <w:szCs w:val="21"/>
        </w:rPr>
        <w:t>详见采购文件的</w:t>
      </w:r>
      <w:r>
        <w:rPr>
          <w:rFonts w:cs="Calibri"/>
          <w:szCs w:val="21"/>
        </w:rPr>
        <w:t>“</w:t>
      </w:r>
      <w:r>
        <w:rPr>
          <w:rFonts w:cs="Calibri"/>
          <w:szCs w:val="21"/>
        </w:rPr>
        <w:t>第三章</w:t>
      </w:r>
      <w:r>
        <w:rPr>
          <w:rFonts w:cs="Calibri"/>
          <w:szCs w:val="21"/>
        </w:rPr>
        <w:t xml:space="preserve"> </w:t>
      </w:r>
      <w:r>
        <w:rPr>
          <w:rFonts w:cs="Calibri"/>
          <w:szCs w:val="21"/>
        </w:rPr>
        <w:t>合同草案条款</w:t>
      </w:r>
      <w:r>
        <w:rPr>
          <w:rFonts w:cs="Calibri"/>
          <w:szCs w:val="21"/>
        </w:rPr>
        <w:t>”</w:t>
      </w:r>
      <w:r>
        <w:rPr>
          <w:rFonts w:cs="Calibri"/>
          <w:szCs w:val="21"/>
        </w:rPr>
        <w:t>，供应商应对合同内容进行审核，如有偏离，请在响应文件的</w:t>
      </w:r>
      <w:r>
        <w:rPr>
          <w:rFonts w:cs="Calibri"/>
          <w:szCs w:val="21"/>
        </w:rPr>
        <w:t>“</w:t>
      </w:r>
      <w:r>
        <w:rPr>
          <w:rFonts w:cs="Calibri"/>
          <w:szCs w:val="21"/>
        </w:rPr>
        <w:t>偏离表</w:t>
      </w:r>
      <w:r>
        <w:rPr>
          <w:rFonts w:cs="Calibri"/>
          <w:szCs w:val="21"/>
        </w:rPr>
        <w:t>”</w:t>
      </w:r>
      <w:r>
        <w:rPr>
          <w:rFonts w:cs="Calibri"/>
          <w:szCs w:val="21"/>
        </w:rPr>
        <w:t>中反映。</w:t>
      </w:r>
    </w:p>
    <w:p w14:paraId="6598B1AE" w14:textId="77777777" w:rsidR="00AB6AE9" w:rsidRDefault="00000000">
      <w:pPr>
        <w:pStyle w:val="21"/>
        <w:rPr>
          <w:rFonts w:cs="Calibri"/>
        </w:rPr>
      </w:pPr>
      <w:r>
        <w:rPr>
          <w:rFonts w:cs="Calibri"/>
        </w:rPr>
        <w:t>第五部分</w:t>
      </w:r>
      <w:r>
        <w:rPr>
          <w:rFonts w:cs="Calibri"/>
        </w:rPr>
        <w:t xml:space="preserve"> </w:t>
      </w:r>
      <w:r>
        <w:rPr>
          <w:rFonts w:cs="Calibri"/>
        </w:rPr>
        <w:t>落实政府采购政策</w:t>
      </w:r>
    </w:p>
    <w:p w14:paraId="2DE55387" w14:textId="77777777" w:rsidR="00AB6AE9" w:rsidRDefault="00000000">
      <w:pPr>
        <w:pStyle w:val="21"/>
        <w:rPr>
          <w:rFonts w:cs="Calibri"/>
        </w:rPr>
      </w:pPr>
      <w:r>
        <w:rPr>
          <w:rFonts w:cs="Calibri"/>
        </w:rPr>
        <w:t>一、采购本国货物</w:t>
      </w:r>
    </w:p>
    <w:p w14:paraId="51C22A6C" w14:textId="77777777" w:rsidR="00AB6AE9" w:rsidRDefault="00000000">
      <w:pPr>
        <w:ind w:firstLineChars="200" w:firstLine="420"/>
        <w:rPr>
          <w:rFonts w:cs="Calibri"/>
        </w:rPr>
      </w:pPr>
      <w:r>
        <w:rPr>
          <w:rFonts w:cs="Calibri"/>
        </w:rPr>
        <w:t>▲</w:t>
      </w:r>
      <w:r>
        <w:rPr>
          <w:rFonts w:cs="Calibri"/>
          <w:b/>
          <w:bCs/>
          <w:u w:val="single"/>
        </w:rPr>
        <w:t>本项目采购本国生产的货物、工程和服务，不允许采购进口产品。</w:t>
      </w:r>
    </w:p>
    <w:p w14:paraId="20E25CE9" w14:textId="77777777" w:rsidR="00AB6AE9" w:rsidRDefault="00000000">
      <w:pPr>
        <w:pStyle w:val="21"/>
        <w:rPr>
          <w:rFonts w:cs="Calibri"/>
        </w:rPr>
      </w:pPr>
      <w:r>
        <w:rPr>
          <w:rFonts w:cs="Calibri"/>
        </w:rPr>
        <w:t>二、支持绿色发展</w:t>
      </w:r>
    </w:p>
    <w:p w14:paraId="27130ACC" w14:textId="77777777" w:rsidR="00AB6AE9" w:rsidRDefault="00000000">
      <w:pPr>
        <w:ind w:firstLineChars="200" w:firstLine="420"/>
        <w:rPr>
          <w:rFonts w:cs="Calibri"/>
        </w:rPr>
      </w:pPr>
      <w:r>
        <w:rPr>
          <w:rFonts w:cs="Calibri"/>
        </w:rPr>
        <w:t>（</w:t>
      </w:r>
      <w:r>
        <w:rPr>
          <w:rFonts w:cs="Calibri"/>
        </w:rPr>
        <w:t>1</w:t>
      </w:r>
      <w:r>
        <w:rPr>
          <w:rFonts w:cs="Calibri"/>
        </w:rPr>
        <w:t>）节能产品的强制采购政策</w:t>
      </w:r>
    </w:p>
    <w:p w14:paraId="2091F7C6" w14:textId="77777777" w:rsidR="00AB6AE9" w:rsidRDefault="00000000">
      <w:pPr>
        <w:ind w:firstLineChars="200" w:firstLine="420"/>
        <w:rPr>
          <w:rFonts w:cs="Calibri"/>
        </w:rPr>
      </w:pPr>
      <w:r>
        <w:rPr>
          <w:rFonts w:cs="Calibri"/>
        </w:rPr>
        <w:t>▲</w:t>
      </w:r>
      <w:r>
        <w:rPr>
          <w:rFonts w:cs="Calibri"/>
          <w:b/>
          <w:bCs/>
          <w:u w:val="single"/>
        </w:rPr>
        <w:t>根据财政部、国家发展改革委、生态环境部、国家市场监管总局《关于调整优化节能产品、环境标志产品政府采购执行机制的通知》财库〔</w:t>
      </w:r>
      <w:r>
        <w:rPr>
          <w:rFonts w:cs="Calibri"/>
          <w:b/>
          <w:bCs/>
          <w:u w:val="single"/>
        </w:rPr>
        <w:t>2019</w:t>
      </w:r>
      <w:r>
        <w:rPr>
          <w:rFonts w:cs="Calibri"/>
          <w:b/>
          <w:bCs/>
          <w:u w:val="single"/>
        </w:rPr>
        <w:t>〕</w:t>
      </w:r>
      <w:r>
        <w:rPr>
          <w:rFonts w:cs="Calibri"/>
          <w:b/>
          <w:bCs/>
          <w:u w:val="single"/>
        </w:rPr>
        <w:t>9</w:t>
      </w:r>
      <w:r>
        <w:rPr>
          <w:rFonts w:cs="Calibri"/>
          <w:b/>
          <w:bCs/>
          <w:u w:val="single"/>
        </w:rPr>
        <w:t>号文件规定，对政府采购节能产品实施品目清单管理，依据品目清单和认证证书实施政府强制采购。采购人拟采购的产品属于品目清单范围内的政府强制采购产品的，供应商提供的产品应具有国家确定的认证机构出具的、处于有效期之内的节能产品认证证书，并在磋商响应文件中提供该产品节能产品认证证书或</w:t>
      </w:r>
      <w:r>
        <w:rPr>
          <w:rFonts w:cs="Calibri"/>
          <w:b/>
          <w:bCs/>
          <w:u w:val="single"/>
        </w:rPr>
        <w:t>“</w:t>
      </w:r>
      <w:r>
        <w:rPr>
          <w:rFonts w:cs="Calibri"/>
          <w:b/>
          <w:bCs/>
          <w:u w:val="single"/>
        </w:rPr>
        <w:t>政府强制采购的节能产品用于本项目的承诺书</w:t>
      </w:r>
      <w:r>
        <w:rPr>
          <w:rFonts w:cs="Calibri"/>
          <w:b/>
          <w:bCs/>
          <w:u w:val="single"/>
        </w:rPr>
        <w:t>”</w:t>
      </w:r>
      <w:r>
        <w:rPr>
          <w:rFonts w:cs="Calibri"/>
          <w:b/>
          <w:bCs/>
          <w:u w:val="single"/>
        </w:rPr>
        <w:t>，否则无效。</w:t>
      </w:r>
    </w:p>
    <w:p w14:paraId="1ADB1B3B" w14:textId="77777777" w:rsidR="00AB6AE9" w:rsidRDefault="00000000">
      <w:pPr>
        <w:ind w:firstLineChars="200" w:firstLine="420"/>
        <w:rPr>
          <w:rFonts w:cs="Calibri"/>
        </w:rPr>
      </w:pPr>
      <w:r>
        <w:rPr>
          <w:rFonts w:cs="Calibri"/>
        </w:rPr>
        <w:t>本项目执行：</w:t>
      </w:r>
    </w:p>
    <w:p w14:paraId="62B07807" w14:textId="77777777" w:rsidR="00AB6AE9" w:rsidRDefault="00000000">
      <w:pPr>
        <w:ind w:firstLineChars="200" w:firstLine="420"/>
        <w:rPr>
          <w:rFonts w:cs="Calibri"/>
        </w:rPr>
      </w:pPr>
      <w:r>
        <w:rPr>
          <w:rFonts w:cs="Calibri"/>
        </w:rPr>
        <w:t>【节能产品品目清单详见财政部、国家发展和改革委员会关于印发节能产品政府采购品目清单的通知（财库〔</w:t>
      </w:r>
      <w:r>
        <w:rPr>
          <w:rFonts w:cs="Calibri"/>
        </w:rPr>
        <w:t>2019</w:t>
      </w:r>
      <w:r>
        <w:rPr>
          <w:rFonts w:cs="Calibri"/>
        </w:rPr>
        <w:t>〕</w:t>
      </w:r>
      <w:r>
        <w:rPr>
          <w:rFonts w:cs="Calibri"/>
        </w:rPr>
        <w:t>19</w:t>
      </w:r>
      <w:r>
        <w:rPr>
          <w:rFonts w:cs="Calibri"/>
        </w:rPr>
        <w:t>号），</w:t>
      </w:r>
      <w:r>
        <w:rPr>
          <w:rFonts w:cs="Calibri"/>
        </w:rPr>
        <w:t>http://www.ccgp.gov.cn/zcfg/mof/201902/t20190213_11628855.htm</w:t>
      </w:r>
      <w:r>
        <w:rPr>
          <w:rFonts w:cs="Calibri"/>
        </w:rPr>
        <w:t>】；</w:t>
      </w:r>
    </w:p>
    <w:p w14:paraId="26F99D54" w14:textId="77777777" w:rsidR="00AB6AE9" w:rsidRDefault="00000000">
      <w:pPr>
        <w:ind w:firstLineChars="200" w:firstLine="420"/>
        <w:rPr>
          <w:rFonts w:cs="Calibri"/>
        </w:rPr>
      </w:pPr>
      <w:r>
        <w:rPr>
          <w:rFonts w:cs="Calibri"/>
        </w:rPr>
        <w:t>【产品认证机构详见市场监管总局关于发布参与实施政府采购节能产品、环境标志产品认证机构名录的公告（</w:t>
      </w:r>
      <w:r>
        <w:rPr>
          <w:rFonts w:cs="Calibri"/>
        </w:rPr>
        <w:t>2019</w:t>
      </w:r>
      <w:r>
        <w:rPr>
          <w:rFonts w:cs="Calibri"/>
        </w:rPr>
        <w:t>年第</w:t>
      </w:r>
      <w:r>
        <w:rPr>
          <w:rFonts w:cs="Calibri"/>
        </w:rPr>
        <w:t>16</w:t>
      </w:r>
      <w:r>
        <w:rPr>
          <w:rFonts w:cs="Calibri"/>
        </w:rPr>
        <w:t>号），</w:t>
      </w:r>
      <w:r>
        <w:rPr>
          <w:rFonts w:cs="Calibri"/>
        </w:rPr>
        <w:t>http://www.ccgp.gov.cn/zcfg/bwfile/201904/t20190403_11853998.htm</w:t>
      </w:r>
      <w:r>
        <w:rPr>
          <w:rFonts w:cs="Calibri"/>
        </w:rPr>
        <w:t>】。</w:t>
      </w:r>
    </w:p>
    <w:p w14:paraId="511571DC" w14:textId="77777777" w:rsidR="00AB6AE9" w:rsidRDefault="00000000">
      <w:pPr>
        <w:ind w:firstLineChars="200" w:firstLine="420"/>
        <w:rPr>
          <w:rFonts w:cs="Calibri"/>
        </w:rPr>
      </w:pPr>
      <w:r>
        <w:rPr>
          <w:rFonts w:cs="Calibri"/>
        </w:rPr>
        <w:t>（</w:t>
      </w:r>
      <w:r>
        <w:rPr>
          <w:rFonts w:cs="Calibri"/>
        </w:rPr>
        <w:t>2</w:t>
      </w:r>
      <w:r>
        <w:rPr>
          <w:rFonts w:cs="Calibri"/>
        </w:rPr>
        <w:t>）节能产品、环境标志产品的优先采购政策</w:t>
      </w:r>
    </w:p>
    <w:p w14:paraId="3EBDF6AA" w14:textId="77777777" w:rsidR="00AB6AE9" w:rsidRDefault="00000000">
      <w:pPr>
        <w:ind w:firstLineChars="200" w:firstLine="420"/>
        <w:rPr>
          <w:rFonts w:cs="Calibri"/>
        </w:rPr>
      </w:pPr>
      <w:r>
        <w:rPr>
          <w:rFonts w:cs="Calibri"/>
        </w:rPr>
        <w:t>根据财政部、国家发展改革委、生态环境部、国家市场监管总局《关于调整优化节能产品、环境标志产品政府采购执行机制的通知》财库〔</w:t>
      </w:r>
      <w:r>
        <w:rPr>
          <w:rFonts w:cs="Calibri"/>
        </w:rPr>
        <w:t>2019</w:t>
      </w:r>
      <w:r>
        <w:rPr>
          <w:rFonts w:cs="Calibri"/>
        </w:rPr>
        <w:t>〕</w:t>
      </w:r>
      <w:r>
        <w:rPr>
          <w:rFonts w:cs="Calibri"/>
        </w:rPr>
        <w:t>9</w:t>
      </w:r>
      <w:r>
        <w:rPr>
          <w:rFonts w:cs="Calibri"/>
        </w:rPr>
        <w:t>号文件规定，对政府采购节能产品、环境标志产品实施品目清单管理，依据品目清单和认证证书实施政府优先采购。采购人拟采购的产品属于品目清单范围内的优先采购品目的，供应商提供的产品应具有国家确定的认证机构出具的、处于有效期之内的节能产品、环境标志产品认证证书，并在磋商响应文件中提供该产品的节能产品认证证书或环境标志产品认证证书、</w:t>
      </w:r>
      <w:r>
        <w:rPr>
          <w:rFonts w:cs="Calibri"/>
        </w:rPr>
        <w:lastRenderedPageBreak/>
        <w:t>产品所属节能环保品目清单中对应产品名称。</w:t>
      </w:r>
    </w:p>
    <w:p w14:paraId="18ACA742" w14:textId="77777777" w:rsidR="00AB6AE9" w:rsidRDefault="00000000">
      <w:pPr>
        <w:ind w:firstLineChars="200" w:firstLine="420"/>
        <w:rPr>
          <w:rFonts w:cs="Calibri"/>
        </w:rPr>
      </w:pPr>
      <w:r>
        <w:rPr>
          <w:rFonts w:cs="Calibri"/>
        </w:rPr>
        <w:t>本项目执行：</w:t>
      </w:r>
    </w:p>
    <w:p w14:paraId="32995E1A" w14:textId="77777777" w:rsidR="00AB6AE9" w:rsidRDefault="00000000">
      <w:pPr>
        <w:ind w:firstLineChars="200" w:firstLine="420"/>
        <w:rPr>
          <w:rFonts w:cs="Calibri"/>
        </w:rPr>
      </w:pPr>
      <w:r>
        <w:rPr>
          <w:rFonts w:cs="Calibri"/>
        </w:rPr>
        <w:t>【节能产品品目清单财政部、国家发展和改革委员会关于印发节能产品政府采购品目清单的通知（财库〔</w:t>
      </w:r>
      <w:r>
        <w:rPr>
          <w:rFonts w:cs="Calibri"/>
        </w:rPr>
        <w:t>2019</w:t>
      </w:r>
      <w:r>
        <w:rPr>
          <w:rFonts w:cs="Calibri"/>
        </w:rPr>
        <w:t>〕</w:t>
      </w:r>
      <w:r>
        <w:rPr>
          <w:rFonts w:cs="Calibri"/>
        </w:rPr>
        <w:t>19</w:t>
      </w:r>
      <w:r>
        <w:rPr>
          <w:rFonts w:cs="Calibri"/>
        </w:rPr>
        <w:t>号），</w:t>
      </w:r>
      <w:r>
        <w:rPr>
          <w:rFonts w:cs="Calibri"/>
        </w:rPr>
        <w:t>http://www.ccgp.gov.cn/zcfg/mof/201902/t20190213_11628855.htm</w:t>
      </w:r>
      <w:r>
        <w:rPr>
          <w:rFonts w:cs="Calibri"/>
        </w:rPr>
        <w:t>】；</w:t>
      </w:r>
    </w:p>
    <w:p w14:paraId="40BBDE17" w14:textId="77777777" w:rsidR="00AB6AE9" w:rsidRDefault="00000000">
      <w:pPr>
        <w:ind w:firstLineChars="200" w:firstLine="420"/>
        <w:rPr>
          <w:rFonts w:cs="Calibri"/>
        </w:rPr>
      </w:pPr>
      <w:r>
        <w:rPr>
          <w:rFonts w:cs="Calibri"/>
        </w:rPr>
        <w:t>【环境标志产品品目清单财政部、生态环境部关于印发环境标志产品政府采购品目清单的通知（财库〔</w:t>
      </w:r>
      <w:r>
        <w:rPr>
          <w:rFonts w:cs="Calibri"/>
        </w:rPr>
        <w:t>2019</w:t>
      </w:r>
      <w:r>
        <w:rPr>
          <w:rFonts w:cs="Calibri"/>
        </w:rPr>
        <w:t>〕</w:t>
      </w:r>
      <w:r>
        <w:rPr>
          <w:rFonts w:cs="Calibri"/>
        </w:rPr>
        <w:t>18</w:t>
      </w:r>
      <w:r>
        <w:rPr>
          <w:rFonts w:cs="Calibri"/>
        </w:rPr>
        <w:t>号），</w:t>
      </w:r>
      <w:r>
        <w:rPr>
          <w:rFonts w:cs="Calibri"/>
        </w:rPr>
        <w:t>http://www.ccgp.gov.cn/zcfg/mof/201903/t20190330_11833800.htm</w:t>
      </w:r>
      <w:r>
        <w:rPr>
          <w:rFonts w:cs="Calibri"/>
        </w:rPr>
        <w:t>】；</w:t>
      </w:r>
    </w:p>
    <w:p w14:paraId="0243FF9C" w14:textId="77777777" w:rsidR="00AB6AE9" w:rsidRDefault="00000000">
      <w:pPr>
        <w:ind w:firstLineChars="200" w:firstLine="420"/>
        <w:rPr>
          <w:rFonts w:cs="Calibri"/>
        </w:rPr>
      </w:pPr>
      <w:r>
        <w:rPr>
          <w:rFonts w:cs="Calibri"/>
        </w:rPr>
        <w:t>【产品认证机构详见市场监管总局关于发布参与实施政府采购节能产品、环境标志产品认证机构名录的公告（</w:t>
      </w:r>
      <w:r>
        <w:rPr>
          <w:rFonts w:cs="Calibri"/>
        </w:rPr>
        <w:t>2019</w:t>
      </w:r>
      <w:r>
        <w:rPr>
          <w:rFonts w:cs="Calibri"/>
        </w:rPr>
        <w:t>年第</w:t>
      </w:r>
      <w:r>
        <w:rPr>
          <w:rFonts w:cs="Calibri"/>
        </w:rPr>
        <w:t>16</w:t>
      </w:r>
      <w:r>
        <w:rPr>
          <w:rFonts w:cs="Calibri"/>
        </w:rPr>
        <w:t>号），</w:t>
      </w:r>
      <w:r>
        <w:rPr>
          <w:rFonts w:cs="Calibri"/>
        </w:rPr>
        <w:t>http://www.ccgp.gov.cn/zcfg/bwfile/201904/t20190403_11853998.htm</w:t>
      </w:r>
      <w:r>
        <w:rPr>
          <w:rFonts w:cs="Calibri"/>
        </w:rPr>
        <w:t>】。</w:t>
      </w:r>
    </w:p>
    <w:p w14:paraId="05B1C2B1" w14:textId="77777777" w:rsidR="00AB6AE9" w:rsidRDefault="00000000">
      <w:pPr>
        <w:ind w:firstLineChars="200" w:firstLine="420"/>
        <w:rPr>
          <w:rFonts w:cs="Calibri"/>
        </w:rPr>
      </w:pPr>
      <w:r>
        <w:rPr>
          <w:rFonts w:cs="Calibri"/>
        </w:rPr>
        <w:t>（</w:t>
      </w:r>
      <w:r>
        <w:rPr>
          <w:rFonts w:cs="Calibri"/>
        </w:rPr>
        <w:t>3</w:t>
      </w:r>
      <w:r>
        <w:rPr>
          <w:rFonts w:cs="Calibri"/>
        </w:rPr>
        <w:t>）修缮、装修类项目采购建材的，供应商应按采购文件和合同规定的绿色建筑和绿色建材性能、指标进行采购。</w:t>
      </w:r>
    </w:p>
    <w:p w14:paraId="0F86AA91" w14:textId="77777777" w:rsidR="00AB6AE9" w:rsidRDefault="00000000">
      <w:pPr>
        <w:ind w:firstLineChars="200" w:firstLine="420"/>
        <w:rPr>
          <w:rFonts w:cs="Calibri"/>
        </w:rPr>
      </w:pPr>
      <w:r>
        <w:rPr>
          <w:rFonts w:cs="Calibri"/>
        </w:rPr>
        <w:t>（</w:t>
      </w:r>
      <w:r>
        <w:rPr>
          <w:rFonts w:cs="Calibri"/>
        </w:rPr>
        <w:t>4</w:t>
      </w:r>
      <w:r>
        <w:rPr>
          <w:rFonts w:cs="Calibri"/>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C4A31DE" w14:textId="77777777" w:rsidR="00AB6AE9" w:rsidRDefault="00000000">
      <w:pPr>
        <w:pStyle w:val="21"/>
        <w:rPr>
          <w:rFonts w:cs="Calibri"/>
        </w:rPr>
      </w:pPr>
      <w:r>
        <w:rPr>
          <w:rFonts w:cs="Calibri"/>
        </w:rPr>
        <w:t>三、支持创新发展</w:t>
      </w:r>
    </w:p>
    <w:p w14:paraId="0567DAE5" w14:textId="77777777" w:rsidR="00AB6AE9" w:rsidRDefault="00000000">
      <w:pPr>
        <w:ind w:firstLineChars="200" w:firstLine="420"/>
        <w:rPr>
          <w:rFonts w:cs="Calibri"/>
        </w:rPr>
      </w:pPr>
      <w:r>
        <w:rPr>
          <w:rFonts w:cs="Calibri"/>
        </w:rPr>
        <w:t>（</w:t>
      </w:r>
      <w:r>
        <w:rPr>
          <w:rFonts w:cs="Calibri"/>
        </w:rPr>
        <w:t>1</w:t>
      </w:r>
      <w:r>
        <w:rPr>
          <w:rFonts w:cs="Calibri"/>
        </w:rPr>
        <w:t>）采购人优先采购被认定</w:t>
      </w:r>
      <w:proofErr w:type="gramStart"/>
      <w:r>
        <w:rPr>
          <w:rFonts w:cs="Calibri"/>
        </w:rPr>
        <w:t>为首台套产品</w:t>
      </w:r>
      <w:proofErr w:type="gramEnd"/>
      <w:r>
        <w:rPr>
          <w:rFonts w:cs="Calibri"/>
        </w:rPr>
        <w:t>和</w:t>
      </w:r>
      <w:r>
        <w:rPr>
          <w:rFonts w:cs="Calibri"/>
        </w:rPr>
        <w:t>“</w:t>
      </w:r>
      <w:r>
        <w:rPr>
          <w:rFonts w:cs="Calibri"/>
        </w:rPr>
        <w:t>制造精品</w:t>
      </w:r>
      <w:r>
        <w:rPr>
          <w:rFonts w:cs="Calibri"/>
        </w:rPr>
        <w:t>”</w:t>
      </w:r>
      <w:r>
        <w:rPr>
          <w:rFonts w:cs="Calibri"/>
        </w:rPr>
        <w:t>的自主创新产品。</w:t>
      </w:r>
    </w:p>
    <w:p w14:paraId="7C4538B0" w14:textId="77777777" w:rsidR="00AB6AE9" w:rsidRDefault="00000000">
      <w:pPr>
        <w:ind w:firstLineChars="200" w:firstLine="420"/>
        <w:rPr>
          <w:rFonts w:cs="Calibri"/>
        </w:rPr>
      </w:pPr>
      <w:r>
        <w:rPr>
          <w:rFonts w:cs="Calibri"/>
        </w:rPr>
        <w:t>（</w:t>
      </w:r>
      <w:r>
        <w:rPr>
          <w:rFonts w:cs="Calibri"/>
        </w:rPr>
        <w:t>2</w:t>
      </w:r>
      <w:r>
        <w:rPr>
          <w:rFonts w:cs="Calibri"/>
        </w:rPr>
        <w:t>）首台套产品被纳入《首台套产品推广应用指导目录》之日起</w:t>
      </w:r>
      <w:r>
        <w:rPr>
          <w:rFonts w:cs="Calibri" w:hint="eastAsia"/>
        </w:rPr>
        <w:t>3</w:t>
      </w:r>
      <w:r>
        <w:rPr>
          <w:rFonts w:cs="Calibri"/>
        </w:rPr>
        <w:t>年内，以及产品核心技术高于国内领先水平，并具有明晰自主知识产权的</w:t>
      </w:r>
      <w:r>
        <w:rPr>
          <w:rFonts w:cs="Calibri"/>
        </w:rPr>
        <w:t>“</w:t>
      </w:r>
      <w:r>
        <w:rPr>
          <w:rFonts w:cs="Calibri"/>
        </w:rPr>
        <w:t>制造精品</w:t>
      </w:r>
      <w:r>
        <w:rPr>
          <w:rFonts w:cs="Calibri"/>
        </w:rPr>
        <w:t>”</w:t>
      </w:r>
      <w:r>
        <w:rPr>
          <w:rFonts w:cs="Calibri"/>
        </w:rPr>
        <w:t>产品，</w:t>
      </w:r>
      <w:proofErr w:type="gramStart"/>
      <w:r>
        <w:rPr>
          <w:rFonts w:cs="Calibri"/>
        </w:rPr>
        <w:t>自认定</w:t>
      </w:r>
      <w:proofErr w:type="gramEnd"/>
      <w:r>
        <w:rPr>
          <w:rFonts w:cs="Calibri"/>
        </w:rPr>
        <w:t>之日起</w:t>
      </w:r>
      <w:r>
        <w:rPr>
          <w:rFonts w:cs="Calibri" w:hint="eastAsia"/>
        </w:rPr>
        <w:t>3</w:t>
      </w:r>
      <w:r>
        <w:rPr>
          <w:rFonts w:cs="Calibri"/>
        </w:rPr>
        <w:t>年内视同已具备相应销售业绩，参加政府采购活动</w:t>
      </w:r>
      <w:proofErr w:type="gramStart"/>
      <w:r>
        <w:rPr>
          <w:rFonts w:cs="Calibri"/>
        </w:rPr>
        <w:t>时业绩</w:t>
      </w:r>
      <w:proofErr w:type="gramEnd"/>
      <w:r>
        <w:rPr>
          <w:rFonts w:cs="Calibri"/>
        </w:rPr>
        <w:t>分值为满分。</w:t>
      </w:r>
      <w:r>
        <w:rPr>
          <w:rFonts w:cs="Calibri"/>
          <w:b/>
          <w:bCs/>
          <w:szCs w:val="21"/>
        </w:rPr>
        <w:t>【此款本项目不适用】</w:t>
      </w:r>
    </w:p>
    <w:p w14:paraId="069CAC4E" w14:textId="77777777" w:rsidR="00AB6AE9" w:rsidRDefault="00000000">
      <w:pPr>
        <w:pStyle w:val="21"/>
        <w:rPr>
          <w:rFonts w:cs="Calibri"/>
        </w:rPr>
      </w:pPr>
      <w:r>
        <w:rPr>
          <w:rFonts w:cs="Calibri"/>
        </w:rPr>
        <w:t>四、支持中小企业发展</w:t>
      </w:r>
    </w:p>
    <w:p w14:paraId="438AE342" w14:textId="77777777" w:rsidR="00AB6AE9" w:rsidRDefault="00000000">
      <w:pPr>
        <w:ind w:firstLineChars="200" w:firstLine="420"/>
        <w:rPr>
          <w:rFonts w:cs="Calibri"/>
        </w:rPr>
      </w:pPr>
      <w:r>
        <w:rPr>
          <w:rFonts w:cs="Calibri"/>
        </w:rPr>
        <w:t>（</w:t>
      </w:r>
      <w:r>
        <w:rPr>
          <w:rFonts w:cs="Calibri"/>
        </w:rPr>
        <w:t>1</w:t>
      </w:r>
      <w:r>
        <w:rPr>
          <w:rFonts w:cs="Calibri"/>
        </w:rPr>
        <w:t>）根据财政部</w:t>
      </w:r>
      <w:r>
        <w:rPr>
          <w:rFonts w:cs="Calibri"/>
        </w:rPr>
        <w:t xml:space="preserve"> </w:t>
      </w:r>
      <w:r>
        <w:rPr>
          <w:rFonts w:cs="Calibri"/>
        </w:rPr>
        <w:t>工业和信息化部关于印发《政府采购促进中小企业发展管理办法》的通知（财库〔</w:t>
      </w:r>
      <w:r>
        <w:rPr>
          <w:rFonts w:cs="Calibri"/>
        </w:rPr>
        <w:t>2020</w:t>
      </w:r>
      <w:r>
        <w:rPr>
          <w:rFonts w:cs="Calibri"/>
        </w:rPr>
        <w:t>〕</w:t>
      </w:r>
      <w:r>
        <w:rPr>
          <w:rFonts w:cs="Calibri"/>
        </w:rPr>
        <w:t>46</w:t>
      </w:r>
      <w:r>
        <w:rPr>
          <w:rFonts w:cs="Calibri"/>
        </w:rPr>
        <w:t>号）的规定，本项目属于预留份额专门面向中小企业采购项目；</w:t>
      </w:r>
    </w:p>
    <w:p w14:paraId="423D3A49" w14:textId="77777777" w:rsidR="00AB6AE9" w:rsidRDefault="00000000">
      <w:pPr>
        <w:ind w:firstLineChars="200" w:firstLine="420"/>
        <w:rPr>
          <w:rFonts w:cs="Calibri"/>
        </w:rPr>
      </w:pPr>
      <w:r>
        <w:rPr>
          <w:rFonts w:cs="Calibri"/>
        </w:rPr>
        <w:t>采购标的对应的中小企业划分标准所属行业：【</w:t>
      </w:r>
      <w:r>
        <w:rPr>
          <w:rFonts w:cs="Calibri"/>
          <w:b/>
          <w:bCs/>
          <w:u w:val="single"/>
        </w:rPr>
        <w:t>建筑业</w:t>
      </w:r>
      <w:r>
        <w:rPr>
          <w:rFonts w:cs="Calibri"/>
        </w:rPr>
        <w:t>】；</w:t>
      </w:r>
    </w:p>
    <w:p w14:paraId="41F1DE28" w14:textId="77777777" w:rsidR="00AB6AE9" w:rsidRDefault="00000000">
      <w:pPr>
        <w:ind w:firstLineChars="200" w:firstLine="420"/>
        <w:rPr>
          <w:rFonts w:cs="Calibri"/>
        </w:rPr>
      </w:pPr>
      <w:r>
        <w:rPr>
          <w:rFonts w:cs="Calibri"/>
        </w:rPr>
        <w:t>中小企业划分标准：《中小企业划分标准》（工信部联企业</w:t>
      </w:r>
      <w:r>
        <w:rPr>
          <w:rFonts w:cs="Calibri"/>
        </w:rPr>
        <w:t>[2011]300</w:t>
      </w:r>
      <w:r>
        <w:rPr>
          <w:rFonts w:cs="Calibri"/>
        </w:rPr>
        <w:t>号）。</w:t>
      </w:r>
    </w:p>
    <w:p w14:paraId="76E483FD" w14:textId="77777777" w:rsidR="00AB6AE9" w:rsidRDefault="00000000">
      <w:pPr>
        <w:ind w:firstLineChars="200" w:firstLine="420"/>
        <w:rPr>
          <w:rFonts w:cs="Calibri"/>
        </w:rPr>
      </w:pPr>
      <w:r>
        <w:rPr>
          <w:rFonts w:cs="Calibri"/>
        </w:rPr>
        <w:t>（</w:t>
      </w:r>
      <w:r>
        <w:rPr>
          <w:rFonts w:cs="Calibri"/>
        </w:rPr>
        <w:t>2</w:t>
      </w:r>
      <w:r>
        <w:rPr>
          <w:rFonts w:cs="Calibri"/>
        </w:rPr>
        <w:t>）根据财政部</w:t>
      </w:r>
      <w:r>
        <w:rPr>
          <w:rFonts w:cs="Calibri"/>
        </w:rPr>
        <w:t xml:space="preserve"> </w:t>
      </w:r>
      <w:r>
        <w:rPr>
          <w:rFonts w:cs="Calibri"/>
        </w:rPr>
        <w:t>司法部关于政府采购支持监狱企业发展有关问题的通知（财库〔</w:t>
      </w:r>
      <w:r>
        <w:rPr>
          <w:rFonts w:cs="Calibri"/>
        </w:rPr>
        <w:t>2014</w:t>
      </w:r>
      <w:r>
        <w:rPr>
          <w:rFonts w:cs="Calibri"/>
        </w:rPr>
        <w:t>〕</w:t>
      </w:r>
      <w:r>
        <w:rPr>
          <w:rFonts w:cs="Calibri"/>
        </w:rPr>
        <w:t>68</w:t>
      </w:r>
      <w:r>
        <w:rPr>
          <w:rFonts w:cs="Calibri"/>
        </w:rPr>
        <w:t>号）的规定，监狱企业视同小型、微型企业。</w:t>
      </w:r>
    </w:p>
    <w:p w14:paraId="37A86A7C" w14:textId="77777777" w:rsidR="00AB6AE9" w:rsidRDefault="00000000">
      <w:pPr>
        <w:ind w:firstLineChars="200" w:firstLine="420"/>
        <w:rPr>
          <w:rFonts w:cs="Calibri"/>
        </w:rPr>
      </w:pPr>
      <w:r>
        <w:rPr>
          <w:rFonts w:cs="Calibri"/>
        </w:rPr>
        <w:t>（</w:t>
      </w:r>
      <w:r>
        <w:rPr>
          <w:rFonts w:cs="Calibri"/>
        </w:rPr>
        <w:t>3</w:t>
      </w:r>
      <w:r>
        <w:rPr>
          <w:rFonts w:cs="Calibri"/>
        </w:rPr>
        <w:t>）根据财政部</w:t>
      </w:r>
      <w:r>
        <w:rPr>
          <w:rFonts w:cs="Calibri"/>
        </w:rPr>
        <w:t xml:space="preserve"> </w:t>
      </w:r>
      <w:r>
        <w:rPr>
          <w:rFonts w:cs="Calibri"/>
        </w:rPr>
        <w:t>民政部</w:t>
      </w:r>
      <w:r>
        <w:rPr>
          <w:rFonts w:cs="Calibri"/>
        </w:rPr>
        <w:t xml:space="preserve"> </w:t>
      </w:r>
      <w:r>
        <w:rPr>
          <w:rFonts w:cs="Calibri"/>
        </w:rPr>
        <w:t>中国残疾人联合会关于促进残疾人就业政府采购政策的通知（财库〔</w:t>
      </w:r>
      <w:r>
        <w:rPr>
          <w:rFonts w:cs="Calibri"/>
        </w:rPr>
        <w:t>2017</w:t>
      </w:r>
      <w:r>
        <w:rPr>
          <w:rFonts w:cs="Calibri"/>
        </w:rPr>
        <w:t>〕</w:t>
      </w:r>
      <w:r>
        <w:rPr>
          <w:rFonts w:cs="Calibri"/>
        </w:rPr>
        <w:t>141</w:t>
      </w:r>
      <w:r>
        <w:rPr>
          <w:rFonts w:cs="Calibri"/>
        </w:rPr>
        <w:t>号）的规定，残疾人福利性单位视同小型、微型企业。</w:t>
      </w:r>
    </w:p>
    <w:p w14:paraId="5309EE56" w14:textId="77777777" w:rsidR="00AB6AE9" w:rsidRDefault="00000000">
      <w:pPr>
        <w:pStyle w:val="21"/>
        <w:rPr>
          <w:rFonts w:cs="Calibri"/>
          <w:szCs w:val="21"/>
        </w:rPr>
      </w:pPr>
      <w:r>
        <w:rPr>
          <w:rFonts w:cs="Calibri"/>
          <w:szCs w:val="21"/>
        </w:rPr>
        <w:t>第六部分</w:t>
      </w:r>
      <w:r>
        <w:rPr>
          <w:rFonts w:cs="Calibri"/>
          <w:szCs w:val="21"/>
        </w:rPr>
        <w:t xml:space="preserve"> </w:t>
      </w:r>
      <w:r>
        <w:rPr>
          <w:rFonts w:cs="Calibri"/>
          <w:szCs w:val="21"/>
        </w:rPr>
        <w:t>采购强制性认证产品</w:t>
      </w:r>
    </w:p>
    <w:p w14:paraId="3F094A89" w14:textId="77777777" w:rsidR="00AB6AE9" w:rsidRDefault="00000000">
      <w:pPr>
        <w:pStyle w:val="12"/>
        <w:spacing w:line="300" w:lineRule="auto"/>
        <w:ind w:firstLine="422"/>
        <w:rPr>
          <w:rFonts w:ascii="Calibri" w:hAnsi="Calibri" w:cs="Calibri"/>
          <w:color w:val="333333"/>
          <w:shd w:val="clear" w:color="auto" w:fill="FFFFFF"/>
        </w:rPr>
      </w:pPr>
      <w:r>
        <w:rPr>
          <w:rFonts w:ascii="Calibri" w:hAnsi="Calibri" w:cs="Calibri"/>
          <w:b/>
          <w:bCs/>
          <w:color w:val="000000"/>
          <w:u w:val="single"/>
        </w:rPr>
        <w:t>▲</w:t>
      </w:r>
      <w:r>
        <w:rPr>
          <w:rFonts w:ascii="Calibri" w:hAnsi="Calibri" w:cs="Calibri"/>
          <w:b/>
          <w:bCs/>
          <w:u w:val="single"/>
        </w:rPr>
        <w:t>采购人拟采购的产品如有</w:t>
      </w:r>
      <w:r>
        <w:rPr>
          <w:rFonts w:ascii="Calibri" w:eastAsia="Helvetica" w:hAnsi="Calibri" w:cs="Calibri"/>
          <w:b/>
          <w:bCs/>
          <w:color w:val="333333"/>
          <w:u w:val="single"/>
          <w:shd w:val="clear" w:color="auto" w:fill="FFFFFF"/>
        </w:rPr>
        <w:t>列入强制性产品认证目录内的产品</w:t>
      </w:r>
      <w:r>
        <w:rPr>
          <w:rFonts w:ascii="Calibri" w:hAnsi="Calibri" w:cs="Calibri"/>
          <w:b/>
          <w:bCs/>
          <w:color w:val="333333"/>
          <w:u w:val="single"/>
          <w:shd w:val="clear" w:color="auto" w:fill="FFFFFF"/>
        </w:rPr>
        <w:t>，供应商提供的产品应具有国家确定的认证机构出具的、处于有效期之内的强制性产品认证证书，按采购需求要求在响应文件中提供该产品的中国国家强制性产品认证证书，或</w:t>
      </w:r>
      <w:r>
        <w:rPr>
          <w:rFonts w:ascii="Calibri" w:hAnsi="Calibri" w:cs="Calibri"/>
          <w:b/>
          <w:bCs/>
          <w:color w:val="333333"/>
          <w:u w:val="single"/>
          <w:shd w:val="clear" w:color="auto" w:fill="FFFFFF"/>
        </w:rPr>
        <w:t>“</w:t>
      </w:r>
      <w:r>
        <w:rPr>
          <w:rFonts w:ascii="Calibri" w:hAnsi="Calibri" w:cs="Calibri"/>
          <w:b/>
          <w:bCs/>
          <w:color w:val="333333"/>
          <w:u w:val="single"/>
          <w:shd w:val="clear" w:color="auto" w:fill="FFFFFF"/>
        </w:rPr>
        <w:t>具有强制性产品认证的产品用于本项目的承诺书</w:t>
      </w:r>
      <w:r>
        <w:rPr>
          <w:rFonts w:ascii="Calibri" w:hAnsi="Calibri" w:cs="Calibri"/>
          <w:b/>
          <w:bCs/>
          <w:color w:val="333333"/>
          <w:u w:val="single"/>
          <w:shd w:val="clear" w:color="auto" w:fill="FFFFFF"/>
        </w:rPr>
        <w:t>”</w:t>
      </w:r>
      <w:r>
        <w:rPr>
          <w:rFonts w:ascii="Calibri" w:hAnsi="Calibri" w:cs="Calibri"/>
          <w:b/>
          <w:bCs/>
          <w:color w:val="333333"/>
          <w:u w:val="single"/>
          <w:shd w:val="clear" w:color="auto" w:fill="FFFFFF"/>
        </w:rPr>
        <w:t>，否则无效。</w:t>
      </w:r>
    </w:p>
    <w:p w14:paraId="627D35D2" w14:textId="77777777" w:rsidR="00AB6AE9" w:rsidRDefault="00000000">
      <w:pPr>
        <w:pStyle w:val="21"/>
        <w:rPr>
          <w:rFonts w:cs="Calibri"/>
        </w:rPr>
      </w:pPr>
      <w:r>
        <w:rPr>
          <w:rFonts w:cs="Calibri"/>
        </w:rPr>
        <w:t>第七部分</w:t>
      </w:r>
      <w:r>
        <w:rPr>
          <w:rFonts w:cs="Calibri"/>
        </w:rPr>
        <w:t xml:space="preserve"> </w:t>
      </w:r>
      <w:r>
        <w:rPr>
          <w:rFonts w:cs="Calibri"/>
        </w:rPr>
        <w:t>实质性要求</w:t>
      </w:r>
    </w:p>
    <w:p w14:paraId="7886A123" w14:textId="77777777" w:rsidR="00AB6AE9" w:rsidRDefault="00000000">
      <w:pPr>
        <w:pStyle w:val="af4"/>
        <w:ind w:firstLineChars="196" w:firstLine="412"/>
        <w:rPr>
          <w:rFonts w:ascii="Calibri" w:hAnsi="Calibri" w:cs="Calibri"/>
          <w:bCs/>
          <w:szCs w:val="21"/>
        </w:rPr>
      </w:pPr>
      <w:r>
        <w:rPr>
          <w:rFonts w:ascii="Calibri" w:hAnsi="Calibri" w:cs="Calibri"/>
          <w:bCs/>
          <w:szCs w:val="21"/>
        </w:rPr>
        <w:t>本章中所有带</w:t>
      </w:r>
      <w:r>
        <w:rPr>
          <w:rFonts w:ascii="Calibri" w:hAnsi="Calibri" w:cs="Calibri"/>
          <w:bCs/>
          <w:kern w:val="0"/>
          <w:szCs w:val="21"/>
        </w:rPr>
        <w:t>▲</w:t>
      </w:r>
      <w:r>
        <w:rPr>
          <w:rFonts w:ascii="Calibri" w:hAnsi="Calibri" w:cs="Calibri"/>
          <w:bCs/>
          <w:szCs w:val="21"/>
        </w:rPr>
        <w:t>的内容是采购人提出的实质性要求，磋商响应文件响应内容若不满足实质性要求，该磋商响应文件将被磋商小组认定为无效。</w:t>
      </w:r>
    </w:p>
    <w:p w14:paraId="5FE0B279" w14:textId="77777777" w:rsidR="00AB6AE9" w:rsidRDefault="00000000">
      <w:pPr>
        <w:pStyle w:val="1"/>
        <w:rPr>
          <w:rFonts w:cs="Calibri"/>
        </w:rPr>
      </w:pPr>
      <w:r>
        <w:rPr>
          <w:rFonts w:cs="Calibri"/>
        </w:rPr>
        <w:br w:type="page"/>
      </w:r>
      <w:bookmarkStart w:id="50" w:name="_Toc325532437"/>
      <w:bookmarkStart w:id="51" w:name="_Toc169518753"/>
      <w:r>
        <w:rPr>
          <w:rFonts w:cs="Calibri"/>
        </w:rPr>
        <w:lastRenderedPageBreak/>
        <w:t>第三章</w:t>
      </w:r>
      <w:r>
        <w:rPr>
          <w:rFonts w:cs="Calibri"/>
        </w:rPr>
        <w:t xml:space="preserve">  </w:t>
      </w:r>
      <w:bookmarkEnd w:id="50"/>
      <w:r>
        <w:rPr>
          <w:rFonts w:cs="Calibri"/>
        </w:rPr>
        <w:t>合同草案条款</w:t>
      </w:r>
      <w:bookmarkEnd w:id="51"/>
    </w:p>
    <w:p w14:paraId="4A2BC86A" w14:textId="77777777" w:rsidR="00AB6AE9" w:rsidRDefault="00AB6AE9">
      <w:pPr>
        <w:rPr>
          <w:rFonts w:cs="Calibri"/>
        </w:rPr>
      </w:pPr>
    </w:p>
    <w:p w14:paraId="0CB45909" w14:textId="77777777" w:rsidR="00AB6AE9" w:rsidRDefault="00000000">
      <w:pPr>
        <w:ind w:firstLineChars="200" w:firstLine="420"/>
        <w:jc w:val="center"/>
        <w:rPr>
          <w:rFonts w:cs="Calibri"/>
        </w:rPr>
      </w:pPr>
      <w:r>
        <w:rPr>
          <w:rFonts w:cs="Calibri"/>
        </w:rPr>
        <w:t>使用</w:t>
      </w:r>
      <w:r>
        <w:rPr>
          <w:rFonts w:cs="Calibri"/>
        </w:rPr>
        <w:t xml:space="preserve"> </w:t>
      </w:r>
      <w:r>
        <w:rPr>
          <w:rFonts w:cs="Calibri"/>
        </w:rPr>
        <w:t>住房城乡建设部、国家工商行政管理总局制定的《建设工程施工合同（示范文本）》（</w:t>
      </w:r>
      <w:r>
        <w:rPr>
          <w:rFonts w:cs="Calibri"/>
        </w:rPr>
        <w:t>GF-2017-0201</w:t>
      </w:r>
      <w:r>
        <w:rPr>
          <w:rFonts w:cs="Calibri"/>
        </w:rPr>
        <w:t>）</w:t>
      </w:r>
    </w:p>
    <w:p w14:paraId="7DC86F87" w14:textId="77777777" w:rsidR="00AB6AE9" w:rsidRDefault="00000000">
      <w:pPr>
        <w:ind w:firstLineChars="200" w:firstLine="420"/>
        <w:jc w:val="center"/>
        <w:rPr>
          <w:rFonts w:cs="Calibri"/>
        </w:rPr>
      </w:pPr>
      <w:r>
        <w:rPr>
          <w:rFonts w:cs="Calibri"/>
        </w:rPr>
        <w:t>本合同由承包人与发包人（浙江经济职业技术学院）签订。合同内容不得改变采购文件、磋商响应文件、询标纪要等的实质性内容，在此基础上有双方协商确定。</w:t>
      </w:r>
    </w:p>
    <w:p w14:paraId="0D6B9644" w14:textId="77777777" w:rsidR="00AB6AE9" w:rsidRDefault="00AB6AE9">
      <w:pPr>
        <w:ind w:firstLineChars="200" w:firstLine="420"/>
        <w:jc w:val="left"/>
        <w:rPr>
          <w:rFonts w:cs="Calibri"/>
        </w:rPr>
      </w:pPr>
    </w:p>
    <w:p w14:paraId="73706ADE" w14:textId="77777777" w:rsidR="00AB6AE9" w:rsidRDefault="00AB6AE9">
      <w:pPr>
        <w:ind w:firstLineChars="200" w:firstLine="420"/>
        <w:jc w:val="left"/>
        <w:rPr>
          <w:rFonts w:cs="Calibri"/>
        </w:rPr>
      </w:pPr>
    </w:p>
    <w:p w14:paraId="3AC0C162" w14:textId="77777777" w:rsidR="00AB6AE9" w:rsidRDefault="00AB6AE9">
      <w:pPr>
        <w:ind w:firstLineChars="200" w:firstLine="420"/>
        <w:jc w:val="left"/>
        <w:rPr>
          <w:rFonts w:cs="Calibri"/>
        </w:rPr>
      </w:pPr>
    </w:p>
    <w:p w14:paraId="0FC79476" w14:textId="77777777" w:rsidR="00AB6AE9" w:rsidRDefault="00000000">
      <w:pPr>
        <w:ind w:firstLineChars="200" w:firstLine="420"/>
        <w:jc w:val="left"/>
        <w:rPr>
          <w:rFonts w:cs="Calibri"/>
        </w:rPr>
      </w:pPr>
      <w:r>
        <w:rPr>
          <w:rFonts w:cs="Calibri"/>
        </w:rPr>
        <w:t>第一部分</w:t>
      </w:r>
      <w:r>
        <w:rPr>
          <w:rFonts w:cs="Calibri"/>
        </w:rPr>
        <w:t xml:space="preserve">   </w:t>
      </w:r>
      <w:r>
        <w:rPr>
          <w:rFonts w:cs="Calibri"/>
        </w:rPr>
        <w:t>合同协议书</w:t>
      </w:r>
    </w:p>
    <w:p w14:paraId="76972DC2" w14:textId="77777777" w:rsidR="00AB6AE9" w:rsidRDefault="00000000">
      <w:pPr>
        <w:ind w:firstLineChars="200" w:firstLine="420"/>
        <w:jc w:val="left"/>
        <w:rPr>
          <w:rFonts w:cs="Calibri"/>
        </w:rPr>
      </w:pPr>
      <w:r>
        <w:rPr>
          <w:rFonts w:cs="Calibri"/>
        </w:rPr>
        <w:t>第二部分</w:t>
      </w:r>
      <w:r>
        <w:rPr>
          <w:rFonts w:cs="Calibri"/>
        </w:rPr>
        <w:t xml:space="preserve">   </w:t>
      </w:r>
      <w:r>
        <w:rPr>
          <w:rFonts w:cs="Calibri"/>
        </w:rPr>
        <w:t>通用条款</w:t>
      </w:r>
      <w:r>
        <w:rPr>
          <w:rFonts w:cs="Calibri"/>
        </w:rPr>
        <w:t>[</w:t>
      </w:r>
      <w:r>
        <w:rPr>
          <w:rFonts w:cs="Calibri"/>
        </w:rPr>
        <w:t>省略，使用时按（</w:t>
      </w:r>
      <w:r>
        <w:rPr>
          <w:rFonts w:cs="Calibri"/>
        </w:rPr>
        <w:t>GF-2017-0201</w:t>
      </w:r>
      <w:r>
        <w:rPr>
          <w:rFonts w:cs="Calibri"/>
        </w:rPr>
        <w:t>）</w:t>
      </w:r>
      <w:r>
        <w:rPr>
          <w:rFonts w:cs="Calibri"/>
        </w:rPr>
        <w:t>]</w:t>
      </w:r>
    </w:p>
    <w:p w14:paraId="20C362D7" w14:textId="77777777" w:rsidR="00AB6AE9" w:rsidRDefault="00000000">
      <w:pPr>
        <w:ind w:firstLineChars="200" w:firstLine="420"/>
        <w:jc w:val="left"/>
        <w:rPr>
          <w:rFonts w:cs="Calibri"/>
        </w:rPr>
      </w:pPr>
      <w:r>
        <w:rPr>
          <w:rFonts w:cs="Calibri"/>
        </w:rPr>
        <w:t>第三部分</w:t>
      </w:r>
      <w:r>
        <w:rPr>
          <w:rFonts w:cs="Calibri"/>
        </w:rPr>
        <w:t xml:space="preserve">   </w:t>
      </w:r>
      <w:r>
        <w:rPr>
          <w:rFonts w:cs="Calibri"/>
        </w:rPr>
        <w:t>专用合同条款</w:t>
      </w:r>
    </w:p>
    <w:p w14:paraId="02B39339" w14:textId="77777777" w:rsidR="00AB6AE9" w:rsidRDefault="00000000">
      <w:pPr>
        <w:ind w:firstLineChars="200" w:firstLine="420"/>
        <w:jc w:val="left"/>
        <w:rPr>
          <w:rFonts w:cs="Calibri"/>
        </w:rPr>
      </w:pPr>
      <w:r>
        <w:rPr>
          <w:rFonts w:cs="Calibri"/>
        </w:rPr>
        <w:t>附件（省略，工程报价中相应体现）</w:t>
      </w:r>
    </w:p>
    <w:p w14:paraId="3E239F44" w14:textId="77777777" w:rsidR="00AB6AE9" w:rsidRDefault="00AB6AE9">
      <w:pPr>
        <w:ind w:firstLineChars="200" w:firstLine="420"/>
        <w:jc w:val="center"/>
        <w:rPr>
          <w:rFonts w:cs="Calibri"/>
        </w:rPr>
      </w:pPr>
    </w:p>
    <w:p w14:paraId="77A1B7F6" w14:textId="77777777" w:rsidR="00AB6AE9" w:rsidRDefault="00000000">
      <w:pPr>
        <w:pStyle w:val="21"/>
        <w:spacing w:before="120"/>
        <w:jc w:val="center"/>
        <w:rPr>
          <w:rFonts w:cs="Calibri"/>
          <w:sz w:val="30"/>
          <w:szCs w:val="30"/>
        </w:rPr>
      </w:pPr>
      <w:r>
        <w:rPr>
          <w:rFonts w:cs="Calibri"/>
        </w:rPr>
        <w:br w:type="page"/>
      </w:r>
      <w:bookmarkStart w:id="52" w:name="_Toc390068980"/>
      <w:r>
        <w:rPr>
          <w:rFonts w:cs="Calibri"/>
          <w:sz w:val="30"/>
          <w:szCs w:val="30"/>
        </w:rPr>
        <w:lastRenderedPageBreak/>
        <w:t>第一部分</w:t>
      </w:r>
      <w:r>
        <w:rPr>
          <w:rFonts w:cs="Calibri"/>
          <w:sz w:val="30"/>
          <w:szCs w:val="30"/>
        </w:rPr>
        <w:t xml:space="preserve"> </w:t>
      </w:r>
      <w:r>
        <w:rPr>
          <w:rFonts w:cs="Calibri"/>
          <w:sz w:val="30"/>
          <w:szCs w:val="30"/>
        </w:rPr>
        <w:t>合同协议书</w:t>
      </w:r>
      <w:bookmarkEnd w:id="52"/>
    </w:p>
    <w:p w14:paraId="121B5B6B" w14:textId="77777777" w:rsidR="00AB6AE9" w:rsidRDefault="00000000">
      <w:pPr>
        <w:adjustRightInd w:val="0"/>
        <w:ind w:firstLineChars="200" w:firstLine="420"/>
        <w:rPr>
          <w:rFonts w:cs="Calibri"/>
          <w:bCs/>
          <w:u w:val="single"/>
        </w:rPr>
      </w:pPr>
      <w:r>
        <w:rPr>
          <w:rFonts w:cs="Calibri"/>
          <w:bCs/>
        </w:rPr>
        <w:t>发包人（全称）：</w:t>
      </w:r>
      <w:r>
        <w:rPr>
          <w:rFonts w:cs="Calibri"/>
          <w:bCs/>
          <w:u w:val="single"/>
        </w:rPr>
        <w:t>浙江经济职业技术学院</w:t>
      </w:r>
    </w:p>
    <w:p w14:paraId="3E8EE5DF" w14:textId="77777777" w:rsidR="00AB6AE9" w:rsidRDefault="00000000">
      <w:pPr>
        <w:adjustRightInd w:val="0"/>
        <w:ind w:firstLineChars="200" w:firstLine="420"/>
        <w:rPr>
          <w:rFonts w:cs="Calibri"/>
          <w:bCs/>
          <w:u w:val="single"/>
        </w:rPr>
      </w:pPr>
      <w:r>
        <w:rPr>
          <w:rFonts w:cs="Calibri"/>
          <w:bCs/>
        </w:rPr>
        <w:t>承包人（全称）：</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p>
    <w:p w14:paraId="0B15793A" w14:textId="77777777" w:rsidR="00AB6AE9" w:rsidRDefault="00000000">
      <w:pPr>
        <w:adjustRightInd w:val="0"/>
        <w:ind w:firstLineChars="200" w:firstLine="420"/>
        <w:rPr>
          <w:rFonts w:cs="Calibri"/>
        </w:rPr>
      </w:pPr>
      <w:r>
        <w:rPr>
          <w:rFonts w:cs="Calibri"/>
        </w:rPr>
        <w:t>根据《中华人民共和国民法典》、《中华人民共和国建筑法》及有关法律规定，遵循平等、自愿、公平和诚实信用的原则，双方就</w:t>
      </w:r>
      <w:r>
        <w:rPr>
          <w:rFonts w:cs="Calibri" w:hint="eastAsia"/>
          <w:bCs/>
          <w:snapToGrid w:val="0"/>
          <w:u w:val="single"/>
        </w:rPr>
        <w:t>2024</w:t>
      </w:r>
      <w:r>
        <w:rPr>
          <w:rFonts w:cs="Calibri" w:hint="eastAsia"/>
          <w:bCs/>
          <w:snapToGrid w:val="0"/>
          <w:u w:val="single"/>
        </w:rPr>
        <w:t>暑期实训基建配套项目</w:t>
      </w:r>
      <w:r>
        <w:rPr>
          <w:rFonts w:cs="Calibri"/>
        </w:rPr>
        <w:t>施工及有关事项协商一致，共同达成如下协议：</w:t>
      </w:r>
    </w:p>
    <w:p w14:paraId="51D8580C" w14:textId="77777777" w:rsidR="00AB6AE9" w:rsidRDefault="00000000">
      <w:pPr>
        <w:pStyle w:val="21"/>
        <w:rPr>
          <w:rFonts w:cs="Calibri"/>
        </w:rPr>
      </w:pPr>
      <w:bookmarkStart w:id="53" w:name="_Toc351203481"/>
      <w:bookmarkStart w:id="54" w:name="一、工程概况"/>
      <w:r>
        <w:rPr>
          <w:rFonts w:cs="Calibri"/>
        </w:rPr>
        <w:t>一、工程概况</w:t>
      </w:r>
      <w:bookmarkEnd w:id="53"/>
      <w:bookmarkEnd w:id="54"/>
    </w:p>
    <w:p w14:paraId="73B6A41D" w14:textId="77777777" w:rsidR="00AB6AE9" w:rsidRDefault="00000000">
      <w:pPr>
        <w:adjustRightInd w:val="0"/>
        <w:ind w:firstLineChars="200" w:firstLine="420"/>
        <w:rPr>
          <w:rFonts w:cs="Calibri"/>
          <w:u w:val="single"/>
        </w:rPr>
      </w:pPr>
      <w:r>
        <w:rPr>
          <w:rFonts w:cs="Calibri"/>
          <w:bCs/>
        </w:rPr>
        <w:t>1.</w:t>
      </w:r>
      <w:r>
        <w:rPr>
          <w:rFonts w:cs="Calibri"/>
          <w:bCs/>
        </w:rPr>
        <w:t>工程名称</w:t>
      </w:r>
      <w:r>
        <w:rPr>
          <w:rFonts w:cs="Calibri"/>
        </w:rPr>
        <w:t>：</w:t>
      </w:r>
      <w:r>
        <w:rPr>
          <w:rFonts w:cs="Calibri"/>
          <w:bCs/>
          <w:snapToGrid w:val="0"/>
          <w:u w:val="single"/>
        </w:rPr>
        <w:t>【</w:t>
      </w:r>
      <w:r>
        <w:rPr>
          <w:rFonts w:cs="Calibri" w:hint="eastAsia"/>
          <w:bCs/>
          <w:snapToGrid w:val="0"/>
          <w:u w:val="single"/>
        </w:rPr>
        <w:t>2024</w:t>
      </w:r>
      <w:r>
        <w:rPr>
          <w:rFonts w:cs="Calibri" w:hint="eastAsia"/>
          <w:bCs/>
          <w:snapToGrid w:val="0"/>
          <w:u w:val="single"/>
        </w:rPr>
        <w:t>暑期实训基建配套项目</w:t>
      </w:r>
      <w:r>
        <w:rPr>
          <w:rFonts w:cs="Calibri"/>
          <w:bCs/>
          <w:snapToGrid w:val="0"/>
          <w:u w:val="single"/>
        </w:rPr>
        <w:t>】</w:t>
      </w:r>
      <w:r>
        <w:rPr>
          <w:rFonts w:cs="Calibri"/>
        </w:rPr>
        <w:t>。</w:t>
      </w:r>
    </w:p>
    <w:p w14:paraId="40C2F1FC" w14:textId="77777777" w:rsidR="00AB6AE9" w:rsidRDefault="00000000">
      <w:pPr>
        <w:ind w:firstLineChars="200" w:firstLine="420"/>
        <w:rPr>
          <w:rFonts w:cs="Calibri"/>
          <w:bCs/>
          <w:color w:val="000000"/>
          <w:szCs w:val="21"/>
        </w:rPr>
      </w:pPr>
      <w:bookmarkStart w:id="55" w:name="二、合同工期"/>
      <w:bookmarkStart w:id="56" w:name="_Toc351203482"/>
      <w:r>
        <w:rPr>
          <w:rFonts w:cs="Calibri"/>
          <w:bCs/>
          <w:color w:val="000000"/>
          <w:szCs w:val="21"/>
        </w:rPr>
        <w:t>2.</w:t>
      </w:r>
      <w:r>
        <w:rPr>
          <w:rFonts w:cs="Calibri"/>
          <w:bCs/>
          <w:color w:val="000000"/>
          <w:szCs w:val="21"/>
        </w:rPr>
        <w:t>工程地点：</w:t>
      </w:r>
      <w:r>
        <w:rPr>
          <w:rFonts w:cs="Calibri"/>
          <w:color w:val="000000"/>
          <w:szCs w:val="21"/>
          <w:u w:val="single"/>
        </w:rPr>
        <w:t>【浙江省杭州市钱塘区白杨街道学正街</w:t>
      </w:r>
      <w:r>
        <w:rPr>
          <w:rFonts w:cs="Calibri"/>
          <w:color w:val="000000"/>
          <w:szCs w:val="21"/>
          <w:u w:val="single"/>
        </w:rPr>
        <w:t>66</w:t>
      </w:r>
      <w:r>
        <w:rPr>
          <w:rFonts w:cs="Calibri"/>
          <w:color w:val="000000"/>
          <w:szCs w:val="21"/>
          <w:u w:val="single"/>
        </w:rPr>
        <w:t>号】</w:t>
      </w:r>
      <w:r>
        <w:rPr>
          <w:rFonts w:cs="Calibri"/>
          <w:color w:val="000000"/>
          <w:szCs w:val="21"/>
        </w:rPr>
        <w:t>。</w:t>
      </w:r>
    </w:p>
    <w:p w14:paraId="11CA175B" w14:textId="381E6559" w:rsidR="00AB6AE9" w:rsidRDefault="00000000">
      <w:pPr>
        <w:ind w:firstLineChars="200" w:firstLine="420"/>
        <w:rPr>
          <w:rFonts w:cs="Calibri"/>
          <w:bCs/>
          <w:color w:val="000000"/>
          <w:szCs w:val="21"/>
        </w:rPr>
      </w:pPr>
      <w:r>
        <w:rPr>
          <w:rFonts w:cs="Calibri"/>
          <w:bCs/>
          <w:color w:val="000000"/>
          <w:szCs w:val="21"/>
        </w:rPr>
        <w:t>3.</w:t>
      </w:r>
      <w:r>
        <w:rPr>
          <w:rFonts w:cs="Calibri"/>
          <w:bCs/>
          <w:color w:val="000000"/>
          <w:szCs w:val="21"/>
        </w:rPr>
        <w:t>工程立项批准文号：</w:t>
      </w:r>
      <w:r>
        <w:rPr>
          <w:rFonts w:cs="Calibri"/>
          <w:color w:val="000000"/>
          <w:szCs w:val="21"/>
          <w:u w:val="single"/>
        </w:rPr>
        <w:t>【</w:t>
      </w:r>
      <w:r>
        <w:rPr>
          <w:rFonts w:cs="Calibri" w:hint="eastAsia"/>
          <w:szCs w:val="21"/>
          <w:u w:val="single"/>
        </w:rPr>
        <w:t>[2024]</w:t>
      </w:r>
      <w:r w:rsidR="003F35A7" w:rsidRPr="003F35A7">
        <w:rPr>
          <w:rFonts w:cs="Calibri" w:hint="eastAsia"/>
          <w:szCs w:val="21"/>
          <w:u w:val="single"/>
        </w:rPr>
        <w:t>34889</w:t>
      </w:r>
      <w:r w:rsidR="003F35A7" w:rsidRPr="003F35A7">
        <w:rPr>
          <w:rFonts w:cs="Calibri" w:hint="eastAsia"/>
          <w:szCs w:val="21"/>
          <w:u w:val="single"/>
        </w:rPr>
        <w:t>、</w:t>
      </w:r>
      <w:r w:rsidR="003F35A7" w:rsidRPr="003F35A7">
        <w:rPr>
          <w:rFonts w:cs="Calibri" w:hint="eastAsia"/>
          <w:szCs w:val="21"/>
          <w:u w:val="single"/>
        </w:rPr>
        <w:t>34890</w:t>
      </w:r>
      <w:r w:rsidR="003F35A7" w:rsidRPr="003F35A7">
        <w:rPr>
          <w:rFonts w:cs="Calibri" w:hint="eastAsia"/>
          <w:szCs w:val="21"/>
          <w:u w:val="single"/>
        </w:rPr>
        <w:t>、</w:t>
      </w:r>
      <w:r w:rsidR="003F35A7" w:rsidRPr="003F35A7">
        <w:rPr>
          <w:rFonts w:cs="Calibri" w:hint="eastAsia"/>
          <w:szCs w:val="21"/>
          <w:u w:val="single"/>
        </w:rPr>
        <w:t>34891</w:t>
      </w:r>
      <w:r>
        <w:rPr>
          <w:rFonts w:cs="Calibri" w:hint="eastAsia"/>
          <w:szCs w:val="21"/>
          <w:u w:val="single"/>
        </w:rPr>
        <w:t>号</w:t>
      </w:r>
      <w:r>
        <w:rPr>
          <w:rFonts w:cs="Calibri"/>
          <w:color w:val="000000"/>
          <w:szCs w:val="21"/>
          <w:u w:val="single"/>
        </w:rPr>
        <w:t>】</w:t>
      </w:r>
      <w:r>
        <w:rPr>
          <w:rFonts w:cs="Calibri"/>
          <w:bCs/>
          <w:color w:val="000000"/>
          <w:szCs w:val="21"/>
        </w:rPr>
        <w:t>。</w:t>
      </w:r>
    </w:p>
    <w:p w14:paraId="10EECA7D" w14:textId="77777777" w:rsidR="00AB6AE9" w:rsidRDefault="00000000">
      <w:pPr>
        <w:ind w:firstLineChars="200" w:firstLine="420"/>
        <w:rPr>
          <w:rFonts w:cs="Calibri"/>
          <w:bCs/>
          <w:color w:val="000000"/>
          <w:szCs w:val="21"/>
        </w:rPr>
      </w:pPr>
      <w:r>
        <w:rPr>
          <w:rFonts w:cs="Calibri"/>
          <w:bCs/>
          <w:color w:val="000000"/>
          <w:szCs w:val="21"/>
        </w:rPr>
        <w:t>4.</w:t>
      </w:r>
      <w:r>
        <w:rPr>
          <w:rFonts w:cs="Calibri"/>
          <w:bCs/>
          <w:color w:val="000000"/>
          <w:szCs w:val="21"/>
        </w:rPr>
        <w:t>资金来源：</w:t>
      </w:r>
      <w:r>
        <w:rPr>
          <w:rFonts w:cs="Calibri"/>
          <w:color w:val="000000"/>
          <w:szCs w:val="21"/>
          <w:u w:val="single"/>
        </w:rPr>
        <w:t>已落实</w:t>
      </w:r>
      <w:r>
        <w:rPr>
          <w:rFonts w:cs="Calibri"/>
          <w:bCs/>
          <w:color w:val="000000"/>
          <w:szCs w:val="21"/>
        </w:rPr>
        <w:t>。</w:t>
      </w:r>
    </w:p>
    <w:p w14:paraId="33DADB60" w14:textId="77777777" w:rsidR="00AB6AE9" w:rsidRDefault="00000000">
      <w:pPr>
        <w:ind w:firstLineChars="200" w:firstLine="420"/>
        <w:rPr>
          <w:rFonts w:cs="Calibri"/>
          <w:bCs/>
          <w:color w:val="000000"/>
          <w:szCs w:val="21"/>
        </w:rPr>
      </w:pPr>
      <w:r>
        <w:rPr>
          <w:rFonts w:cs="Calibri"/>
          <w:bCs/>
          <w:color w:val="000000"/>
          <w:szCs w:val="21"/>
        </w:rPr>
        <w:t>5.</w:t>
      </w:r>
      <w:r>
        <w:rPr>
          <w:rFonts w:cs="Calibri"/>
          <w:bCs/>
          <w:color w:val="000000"/>
          <w:szCs w:val="21"/>
        </w:rPr>
        <w:t>工程内容：</w:t>
      </w:r>
      <w:r>
        <w:rPr>
          <w:rFonts w:cs="Calibri"/>
          <w:color w:val="000000"/>
          <w:szCs w:val="21"/>
          <w:u w:val="single"/>
        </w:rPr>
        <w:t>按施工图纸</w:t>
      </w:r>
      <w:r>
        <w:rPr>
          <w:rFonts w:cs="Calibri"/>
          <w:bCs/>
          <w:color w:val="000000"/>
          <w:szCs w:val="21"/>
        </w:rPr>
        <w:t>。</w:t>
      </w:r>
    </w:p>
    <w:p w14:paraId="6E1ED407" w14:textId="77777777" w:rsidR="00AB6AE9" w:rsidRDefault="00000000">
      <w:pPr>
        <w:ind w:firstLineChars="200" w:firstLine="420"/>
        <w:rPr>
          <w:rFonts w:cs="Calibri"/>
          <w:bCs/>
          <w:color w:val="000000"/>
          <w:szCs w:val="21"/>
        </w:rPr>
      </w:pPr>
      <w:r>
        <w:rPr>
          <w:rFonts w:cs="Calibri"/>
          <w:color w:val="000000"/>
          <w:szCs w:val="21"/>
        </w:rPr>
        <w:t>群体工程应附《承包人承揽工程项目一览表》（附件</w:t>
      </w:r>
      <w:r>
        <w:rPr>
          <w:rFonts w:cs="Calibri"/>
          <w:color w:val="000000"/>
          <w:szCs w:val="21"/>
        </w:rPr>
        <w:t>1</w:t>
      </w:r>
      <w:r>
        <w:rPr>
          <w:rFonts w:cs="Calibri"/>
          <w:color w:val="000000"/>
          <w:szCs w:val="21"/>
        </w:rPr>
        <w:t>）。</w:t>
      </w:r>
    </w:p>
    <w:p w14:paraId="2FB90ECC" w14:textId="77777777" w:rsidR="00AB6AE9" w:rsidRDefault="00000000">
      <w:pPr>
        <w:ind w:firstLineChars="200" w:firstLine="420"/>
        <w:rPr>
          <w:rFonts w:cs="Calibri"/>
          <w:color w:val="000000"/>
          <w:szCs w:val="21"/>
        </w:rPr>
      </w:pPr>
      <w:r>
        <w:rPr>
          <w:rFonts w:cs="Calibri"/>
          <w:bCs/>
          <w:color w:val="000000"/>
          <w:szCs w:val="21"/>
        </w:rPr>
        <w:t>6.</w:t>
      </w:r>
      <w:r>
        <w:rPr>
          <w:rFonts w:cs="Calibri"/>
          <w:bCs/>
          <w:color w:val="000000"/>
          <w:szCs w:val="21"/>
        </w:rPr>
        <w:t>工程承包范围：</w:t>
      </w:r>
      <w:r>
        <w:rPr>
          <w:rFonts w:cs="Calibri"/>
          <w:color w:val="000000"/>
          <w:szCs w:val="21"/>
          <w:u w:val="single"/>
        </w:rPr>
        <w:t>按施工图纸。</w:t>
      </w:r>
    </w:p>
    <w:p w14:paraId="6979847E" w14:textId="77777777" w:rsidR="00AB6AE9" w:rsidRDefault="00000000">
      <w:pPr>
        <w:pStyle w:val="21"/>
        <w:rPr>
          <w:rFonts w:cs="Calibri"/>
        </w:rPr>
      </w:pPr>
      <w:r>
        <w:rPr>
          <w:rFonts w:cs="Calibri"/>
        </w:rPr>
        <w:t>二、合同工期</w:t>
      </w:r>
      <w:bookmarkEnd w:id="55"/>
      <w:bookmarkEnd w:id="56"/>
    </w:p>
    <w:p w14:paraId="75DCD48D" w14:textId="77777777" w:rsidR="00AB6AE9" w:rsidRDefault="00000000">
      <w:pPr>
        <w:ind w:firstLineChars="200" w:firstLine="420"/>
        <w:rPr>
          <w:rFonts w:cs="Calibri"/>
          <w:color w:val="000000"/>
          <w:szCs w:val="21"/>
        </w:rPr>
      </w:pPr>
      <w:bookmarkStart w:id="57" w:name="_Toc351203483"/>
      <w:bookmarkStart w:id="58" w:name="三、质量标准"/>
      <w:r>
        <w:rPr>
          <w:rFonts w:cs="Calibri"/>
          <w:color w:val="000000"/>
          <w:szCs w:val="21"/>
        </w:rPr>
        <w:t>计划开工日期：</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年</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月</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w:t>
      </w:r>
    </w:p>
    <w:p w14:paraId="33D30BF3" w14:textId="77777777" w:rsidR="00AB6AE9" w:rsidRDefault="00000000">
      <w:pPr>
        <w:ind w:firstLineChars="200" w:firstLine="420"/>
        <w:rPr>
          <w:rFonts w:cs="Calibri"/>
          <w:color w:val="000000"/>
          <w:szCs w:val="21"/>
        </w:rPr>
      </w:pPr>
      <w:r>
        <w:rPr>
          <w:rFonts w:cs="Calibri"/>
          <w:color w:val="000000"/>
          <w:szCs w:val="21"/>
        </w:rPr>
        <w:t>计划竣工日期：</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年</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月</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w:t>
      </w:r>
    </w:p>
    <w:p w14:paraId="427E4451" w14:textId="77777777" w:rsidR="00AB6AE9" w:rsidRDefault="00000000">
      <w:pPr>
        <w:ind w:firstLineChars="200" w:firstLine="420"/>
        <w:rPr>
          <w:rFonts w:cs="Calibri"/>
          <w:color w:val="000000"/>
          <w:szCs w:val="21"/>
        </w:rPr>
      </w:pPr>
      <w:r>
        <w:rPr>
          <w:rFonts w:cs="Calibri"/>
          <w:color w:val="000000"/>
          <w:szCs w:val="21"/>
        </w:rPr>
        <w:t>工期总日历天数：【</w:t>
      </w:r>
      <w:r>
        <w:rPr>
          <w:rFonts w:cs="Calibri" w:hint="eastAsia"/>
          <w:color w:val="000000"/>
          <w:szCs w:val="21"/>
          <w:u w:val="single"/>
        </w:rPr>
        <w:t>45</w:t>
      </w:r>
      <w:r>
        <w:rPr>
          <w:rFonts w:cs="Calibri"/>
          <w:color w:val="000000"/>
          <w:szCs w:val="21"/>
        </w:rPr>
        <w:t>】</w:t>
      </w:r>
      <w:r>
        <w:rPr>
          <w:rFonts w:cs="Calibri" w:hint="eastAsia"/>
          <w:color w:val="000000"/>
          <w:szCs w:val="21"/>
        </w:rPr>
        <w:t>日历</w:t>
      </w:r>
      <w:r>
        <w:rPr>
          <w:rFonts w:cs="Calibri"/>
          <w:color w:val="000000"/>
          <w:szCs w:val="21"/>
        </w:rPr>
        <w:t>天。工期总日历天数与根据前述计划开竣工日期计算的工期天数不一致的，以工期总日历天数为准。</w:t>
      </w:r>
    </w:p>
    <w:p w14:paraId="010FA581" w14:textId="77777777" w:rsidR="00AB6AE9" w:rsidRDefault="00000000">
      <w:pPr>
        <w:pStyle w:val="21"/>
        <w:rPr>
          <w:rFonts w:cs="Calibri"/>
        </w:rPr>
      </w:pPr>
      <w:r>
        <w:rPr>
          <w:rFonts w:cs="Calibri"/>
        </w:rPr>
        <w:t>三、质量标准</w:t>
      </w:r>
      <w:bookmarkEnd w:id="57"/>
      <w:bookmarkEnd w:id="58"/>
    </w:p>
    <w:p w14:paraId="504D03AE" w14:textId="77777777" w:rsidR="00AB6AE9" w:rsidRDefault="00000000">
      <w:pPr>
        <w:ind w:firstLineChars="200" w:firstLine="420"/>
        <w:rPr>
          <w:rFonts w:cs="Calibri"/>
          <w:color w:val="000000"/>
          <w:szCs w:val="21"/>
        </w:rPr>
      </w:pPr>
      <w:bookmarkStart w:id="59" w:name="_Toc351203484"/>
      <w:bookmarkStart w:id="60" w:name="四、签约合同价与合同价格形式"/>
      <w:r>
        <w:rPr>
          <w:rFonts w:cs="Calibri"/>
          <w:color w:val="000000"/>
          <w:szCs w:val="21"/>
        </w:rPr>
        <w:t>工程质量符合</w:t>
      </w:r>
      <w:r>
        <w:rPr>
          <w:rFonts w:cs="Calibri"/>
          <w:color w:val="000000"/>
          <w:szCs w:val="21"/>
          <w:u w:val="single"/>
        </w:rPr>
        <w:t>国家施工验收规范合格</w:t>
      </w:r>
      <w:r>
        <w:rPr>
          <w:rFonts w:cs="Calibri"/>
          <w:color w:val="000000"/>
          <w:szCs w:val="21"/>
        </w:rPr>
        <w:t>标准。</w:t>
      </w:r>
    </w:p>
    <w:p w14:paraId="3592FE6F" w14:textId="77777777" w:rsidR="00AB6AE9" w:rsidRDefault="00000000">
      <w:pPr>
        <w:pStyle w:val="21"/>
        <w:rPr>
          <w:rFonts w:cs="Calibri"/>
        </w:rPr>
      </w:pPr>
      <w:bookmarkStart w:id="61" w:name="_Toc8689"/>
      <w:bookmarkEnd w:id="59"/>
      <w:bookmarkEnd w:id="60"/>
      <w:r>
        <w:rPr>
          <w:rFonts w:cs="Calibri"/>
        </w:rPr>
        <w:t>四、签约合同价与合同价格形式</w:t>
      </w:r>
      <w:bookmarkEnd w:id="61"/>
    </w:p>
    <w:p w14:paraId="6337AD8E" w14:textId="77777777" w:rsidR="00AB6AE9" w:rsidRDefault="00000000">
      <w:pPr>
        <w:ind w:firstLineChars="200" w:firstLine="420"/>
        <w:rPr>
          <w:rFonts w:cs="Calibri"/>
          <w:color w:val="000000"/>
          <w:szCs w:val="21"/>
        </w:rPr>
      </w:pPr>
      <w:r>
        <w:rPr>
          <w:rFonts w:cs="Calibri"/>
          <w:color w:val="000000"/>
          <w:szCs w:val="21"/>
        </w:rPr>
        <w:t>1.</w:t>
      </w:r>
      <w:r>
        <w:rPr>
          <w:rFonts w:cs="Calibri"/>
          <w:color w:val="000000"/>
          <w:szCs w:val="21"/>
        </w:rPr>
        <w:t>签约合同价为：</w:t>
      </w:r>
    </w:p>
    <w:p w14:paraId="6A0A1A7E" w14:textId="77777777" w:rsidR="00AB6AE9" w:rsidRDefault="00000000">
      <w:pPr>
        <w:ind w:firstLineChars="200" w:firstLine="420"/>
        <w:rPr>
          <w:rFonts w:cs="Calibri"/>
          <w:color w:val="000000"/>
          <w:szCs w:val="21"/>
        </w:rPr>
      </w:pPr>
      <w:r>
        <w:rPr>
          <w:rFonts w:cs="Calibri"/>
          <w:color w:val="000000"/>
          <w:szCs w:val="21"/>
        </w:rPr>
        <w:t>人民币（大写）</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r>
        <w:rPr>
          <w:rFonts w:cs="Calibri"/>
          <w:color w:val="000000"/>
          <w:szCs w:val="21"/>
        </w:rPr>
        <w:t>¥</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元）；</w:t>
      </w:r>
    </w:p>
    <w:p w14:paraId="20A741EC" w14:textId="77777777" w:rsidR="00AB6AE9" w:rsidRDefault="00000000">
      <w:pPr>
        <w:ind w:firstLineChars="200" w:firstLine="420"/>
        <w:rPr>
          <w:rFonts w:cs="Calibri"/>
          <w:color w:val="000000"/>
          <w:szCs w:val="21"/>
        </w:rPr>
      </w:pPr>
      <w:r>
        <w:rPr>
          <w:rFonts w:cs="Calibri"/>
          <w:color w:val="000000"/>
          <w:szCs w:val="21"/>
        </w:rPr>
        <w:t>其中：</w:t>
      </w:r>
    </w:p>
    <w:p w14:paraId="4B98AEA9" w14:textId="77777777" w:rsidR="00AB6AE9" w:rsidRDefault="00000000">
      <w:pPr>
        <w:ind w:firstLineChars="200" w:firstLine="420"/>
        <w:rPr>
          <w:rFonts w:cs="Calibri"/>
          <w:color w:val="000000"/>
          <w:szCs w:val="21"/>
        </w:rPr>
      </w:pPr>
      <w:r>
        <w:rPr>
          <w:rFonts w:cs="Calibri"/>
          <w:color w:val="000000"/>
          <w:szCs w:val="21"/>
        </w:rPr>
        <w:t>（</w:t>
      </w:r>
      <w:r>
        <w:rPr>
          <w:rFonts w:cs="Calibri"/>
          <w:color w:val="000000"/>
          <w:szCs w:val="21"/>
        </w:rPr>
        <w:t>1</w:t>
      </w:r>
      <w:r>
        <w:rPr>
          <w:rFonts w:cs="Calibri"/>
          <w:color w:val="000000"/>
          <w:szCs w:val="21"/>
        </w:rPr>
        <w:t>）安全文明施工费：</w:t>
      </w:r>
    </w:p>
    <w:p w14:paraId="3B715E84" w14:textId="77777777" w:rsidR="00AB6AE9" w:rsidRDefault="00000000">
      <w:pPr>
        <w:ind w:firstLineChars="200" w:firstLine="420"/>
        <w:rPr>
          <w:rFonts w:cs="Calibri"/>
          <w:color w:val="000000"/>
          <w:szCs w:val="21"/>
        </w:rPr>
      </w:pPr>
      <w:r>
        <w:rPr>
          <w:rFonts w:cs="Calibri"/>
          <w:color w:val="000000"/>
          <w:szCs w:val="21"/>
        </w:rPr>
        <w:t>人民币（大写）</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r>
        <w:rPr>
          <w:rFonts w:cs="Calibri"/>
          <w:color w:val="000000"/>
          <w:szCs w:val="21"/>
        </w:rPr>
        <w:t>¥</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元）；</w:t>
      </w:r>
    </w:p>
    <w:p w14:paraId="0743AE9F" w14:textId="77777777" w:rsidR="00AB6AE9" w:rsidRDefault="00000000">
      <w:pPr>
        <w:ind w:firstLineChars="200" w:firstLine="420"/>
        <w:rPr>
          <w:rFonts w:cs="Calibri"/>
          <w:color w:val="000000"/>
          <w:szCs w:val="21"/>
        </w:rPr>
      </w:pPr>
      <w:r>
        <w:rPr>
          <w:rFonts w:cs="Calibri"/>
          <w:color w:val="000000"/>
          <w:szCs w:val="21"/>
        </w:rPr>
        <w:t>（</w:t>
      </w:r>
      <w:r>
        <w:rPr>
          <w:rFonts w:cs="Calibri"/>
          <w:color w:val="000000"/>
          <w:szCs w:val="21"/>
        </w:rPr>
        <w:t>2</w:t>
      </w:r>
      <w:r>
        <w:rPr>
          <w:rFonts w:cs="Calibri"/>
          <w:color w:val="000000"/>
          <w:szCs w:val="21"/>
        </w:rPr>
        <w:t>）材料和工程设备暂估价金额：</w:t>
      </w:r>
    </w:p>
    <w:p w14:paraId="4A8EB3DF" w14:textId="77777777" w:rsidR="00AB6AE9" w:rsidRDefault="00000000">
      <w:pPr>
        <w:ind w:firstLineChars="200" w:firstLine="420"/>
        <w:rPr>
          <w:rFonts w:cs="Calibri"/>
          <w:color w:val="000000"/>
          <w:szCs w:val="21"/>
        </w:rPr>
      </w:pPr>
      <w:r>
        <w:rPr>
          <w:rFonts w:cs="Calibri"/>
          <w:color w:val="000000"/>
          <w:szCs w:val="21"/>
        </w:rPr>
        <w:t>人民币（大写）</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r>
        <w:rPr>
          <w:rFonts w:cs="Calibri"/>
          <w:color w:val="000000"/>
          <w:szCs w:val="21"/>
        </w:rPr>
        <w:t>¥</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元）；</w:t>
      </w:r>
    </w:p>
    <w:p w14:paraId="5F974EFF" w14:textId="77777777" w:rsidR="00AB6AE9" w:rsidRDefault="00000000">
      <w:pPr>
        <w:ind w:firstLineChars="200" w:firstLine="420"/>
        <w:rPr>
          <w:rFonts w:cs="Calibri"/>
          <w:color w:val="000000"/>
          <w:szCs w:val="21"/>
        </w:rPr>
      </w:pPr>
      <w:r>
        <w:rPr>
          <w:rFonts w:cs="Calibri"/>
          <w:color w:val="000000"/>
          <w:szCs w:val="21"/>
        </w:rPr>
        <w:t>（</w:t>
      </w:r>
      <w:r>
        <w:rPr>
          <w:rFonts w:cs="Calibri"/>
          <w:color w:val="000000"/>
          <w:szCs w:val="21"/>
        </w:rPr>
        <w:t>3</w:t>
      </w:r>
      <w:r>
        <w:rPr>
          <w:rFonts w:cs="Calibri"/>
          <w:color w:val="000000"/>
          <w:szCs w:val="21"/>
        </w:rPr>
        <w:t>）专业工程暂估价金额：</w:t>
      </w:r>
    </w:p>
    <w:p w14:paraId="4ABE766F" w14:textId="77777777" w:rsidR="00AB6AE9" w:rsidRDefault="00000000">
      <w:pPr>
        <w:ind w:firstLineChars="200" w:firstLine="420"/>
        <w:rPr>
          <w:rFonts w:cs="Calibri"/>
          <w:color w:val="000000"/>
          <w:szCs w:val="21"/>
        </w:rPr>
      </w:pPr>
      <w:r>
        <w:rPr>
          <w:rFonts w:cs="Calibri"/>
          <w:color w:val="000000"/>
          <w:szCs w:val="21"/>
        </w:rPr>
        <w:t>人民币（大写）</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r>
        <w:rPr>
          <w:rFonts w:cs="Calibri"/>
          <w:color w:val="000000"/>
          <w:szCs w:val="21"/>
        </w:rPr>
        <w:t>¥</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元）；</w:t>
      </w:r>
    </w:p>
    <w:p w14:paraId="07D26C73" w14:textId="77777777" w:rsidR="00AB6AE9" w:rsidRDefault="00000000">
      <w:pPr>
        <w:ind w:firstLineChars="200" w:firstLine="420"/>
        <w:rPr>
          <w:rFonts w:cs="Calibri"/>
          <w:color w:val="000000"/>
          <w:szCs w:val="21"/>
        </w:rPr>
      </w:pPr>
      <w:r>
        <w:rPr>
          <w:rFonts w:cs="Calibri"/>
          <w:color w:val="000000"/>
          <w:szCs w:val="21"/>
        </w:rPr>
        <w:t>（</w:t>
      </w:r>
      <w:r>
        <w:rPr>
          <w:rFonts w:cs="Calibri"/>
          <w:color w:val="000000"/>
          <w:szCs w:val="21"/>
        </w:rPr>
        <w:t>4</w:t>
      </w:r>
      <w:r>
        <w:rPr>
          <w:rFonts w:cs="Calibri"/>
          <w:color w:val="000000"/>
          <w:szCs w:val="21"/>
        </w:rPr>
        <w:t>）暂列金额：</w:t>
      </w:r>
    </w:p>
    <w:p w14:paraId="2E972F60" w14:textId="77777777" w:rsidR="00AB6AE9" w:rsidRDefault="00000000">
      <w:pPr>
        <w:ind w:firstLineChars="200" w:firstLine="420"/>
        <w:rPr>
          <w:rFonts w:cs="Calibri"/>
          <w:color w:val="000000"/>
          <w:szCs w:val="21"/>
        </w:rPr>
      </w:pPr>
      <w:r>
        <w:rPr>
          <w:rFonts w:cs="Calibri"/>
          <w:color w:val="000000"/>
          <w:szCs w:val="21"/>
        </w:rPr>
        <w:t>人民币（大写）</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r>
        <w:rPr>
          <w:rFonts w:cs="Calibri"/>
          <w:color w:val="000000"/>
          <w:szCs w:val="21"/>
        </w:rPr>
        <w:t>¥</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元）。</w:t>
      </w:r>
    </w:p>
    <w:p w14:paraId="7901472B" w14:textId="77777777" w:rsidR="00AB6AE9" w:rsidRDefault="00000000">
      <w:pPr>
        <w:ind w:firstLineChars="200" w:firstLine="420"/>
        <w:rPr>
          <w:rFonts w:cs="Calibri"/>
          <w:color w:val="000000"/>
          <w:szCs w:val="21"/>
        </w:rPr>
      </w:pPr>
      <w:r>
        <w:rPr>
          <w:rFonts w:cs="Calibri"/>
          <w:color w:val="000000"/>
          <w:szCs w:val="21"/>
        </w:rPr>
        <w:t>2.</w:t>
      </w:r>
      <w:r>
        <w:rPr>
          <w:rFonts w:cs="Calibri"/>
          <w:color w:val="000000"/>
          <w:szCs w:val="21"/>
        </w:rPr>
        <w:t>合同价格形式：</w:t>
      </w:r>
      <w:r>
        <w:rPr>
          <w:rFonts w:cs="Calibri"/>
          <w:color w:val="000000"/>
          <w:szCs w:val="21"/>
          <w:u w:val="single"/>
        </w:rPr>
        <w:t>固定综合单价</w:t>
      </w:r>
      <w:r>
        <w:rPr>
          <w:rFonts w:cs="Calibri"/>
          <w:color w:val="000000"/>
          <w:szCs w:val="21"/>
        </w:rPr>
        <w:t>。</w:t>
      </w:r>
    </w:p>
    <w:p w14:paraId="41143FE5" w14:textId="77777777" w:rsidR="00AB6AE9" w:rsidRDefault="00000000">
      <w:pPr>
        <w:pStyle w:val="21"/>
        <w:rPr>
          <w:rFonts w:cs="Calibri"/>
        </w:rPr>
      </w:pPr>
      <w:bookmarkStart w:id="62" w:name="_Toc3566"/>
      <w:r>
        <w:rPr>
          <w:rFonts w:cs="Calibri"/>
        </w:rPr>
        <w:t>五、项目经理</w:t>
      </w:r>
      <w:bookmarkEnd w:id="62"/>
    </w:p>
    <w:p w14:paraId="40E41706" w14:textId="77777777" w:rsidR="00AB6AE9" w:rsidRDefault="00000000">
      <w:pPr>
        <w:ind w:firstLineChars="200" w:firstLine="420"/>
        <w:rPr>
          <w:rFonts w:cs="Calibri"/>
          <w:color w:val="000000"/>
          <w:szCs w:val="21"/>
        </w:rPr>
      </w:pPr>
      <w:r>
        <w:rPr>
          <w:rFonts w:cs="Calibri"/>
          <w:color w:val="000000"/>
          <w:szCs w:val="21"/>
        </w:rPr>
        <w:t>承包人项目经理：</w:t>
      </w:r>
      <w:r>
        <w:rPr>
          <w:rFonts w:cs="Calibri"/>
          <w:color w:val="000000"/>
          <w:szCs w:val="21"/>
          <w:u w:val="single"/>
        </w:rPr>
        <w:t>【</w:t>
      </w:r>
      <w:r>
        <w:rPr>
          <w:rFonts w:cs="Calibri"/>
          <w:i/>
          <w:iCs/>
          <w:color w:val="000000"/>
          <w:szCs w:val="21"/>
          <w:u w:val="single"/>
        </w:rPr>
        <w:t>签订合同时填入对应信息</w:t>
      </w:r>
      <w:r>
        <w:rPr>
          <w:rFonts w:cs="Calibri"/>
          <w:color w:val="000000"/>
          <w:szCs w:val="21"/>
          <w:u w:val="single"/>
        </w:rPr>
        <w:t>】</w:t>
      </w:r>
      <w:r>
        <w:rPr>
          <w:rFonts w:cs="Calibri"/>
          <w:color w:val="000000"/>
          <w:szCs w:val="21"/>
        </w:rPr>
        <w:t>。</w:t>
      </w:r>
    </w:p>
    <w:p w14:paraId="09540B10" w14:textId="77777777" w:rsidR="00AB6AE9" w:rsidRDefault="00000000">
      <w:pPr>
        <w:pStyle w:val="21"/>
        <w:rPr>
          <w:rFonts w:cs="Calibri"/>
        </w:rPr>
      </w:pPr>
      <w:bookmarkStart w:id="63" w:name="_Toc7888"/>
      <w:r>
        <w:rPr>
          <w:rFonts w:cs="Calibri"/>
        </w:rPr>
        <w:t>六、合同文件构成</w:t>
      </w:r>
      <w:bookmarkEnd w:id="63"/>
    </w:p>
    <w:p w14:paraId="78391C08" w14:textId="77777777" w:rsidR="00AB6AE9" w:rsidRDefault="00000000">
      <w:pPr>
        <w:ind w:firstLineChars="200" w:firstLine="420"/>
        <w:rPr>
          <w:rFonts w:cs="Calibri"/>
          <w:bCs/>
          <w:color w:val="000000"/>
          <w:szCs w:val="21"/>
        </w:rPr>
      </w:pPr>
      <w:r>
        <w:rPr>
          <w:rFonts w:cs="Calibri"/>
          <w:bCs/>
          <w:color w:val="000000"/>
          <w:szCs w:val="21"/>
        </w:rPr>
        <w:lastRenderedPageBreak/>
        <w:t>本协议书与下列文件一起构成合同文件：</w:t>
      </w:r>
    </w:p>
    <w:p w14:paraId="41F55A17"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1</w:t>
      </w:r>
      <w:r>
        <w:rPr>
          <w:rFonts w:cs="Calibri"/>
          <w:color w:val="000000"/>
          <w:szCs w:val="21"/>
        </w:rPr>
        <w:t>）成交通知书（如果有）；</w:t>
      </w:r>
    </w:p>
    <w:p w14:paraId="7C8DEF81"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）磋商响应函及其附录（如果有）；</w:t>
      </w:r>
    </w:p>
    <w:p w14:paraId="6C2A2F2E"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3</w:t>
      </w:r>
      <w:r>
        <w:rPr>
          <w:rFonts w:cs="Calibri"/>
          <w:color w:val="000000"/>
          <w:szCs w:val="21"/>
        </w:rPr>
        <w:t>）专用合同条款及其附件；</w:t>
      </w:r>
    </w:p>
    <w:p w14:paraId="2960F9B7"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4</w:t>
      </w:r>
      <w:r>
        <w:rPr>
          <w:rFonts w:cs="Calibri"/>
          <w:color w:val="000000"/>
          <w:szCs w:val="21"/>
        </w:rPr>
        <w:t>）通用合同条款；</w:t>
      </w:r>
    </w:p>
    <w:p w14:paraId="08589AA8"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5</w:t>
      </w:r>
      <w:r>
        <w:rPr>
          <w:rFonts w:cs="Calibri"/>
          <w:color w:val="000000"/>
          <w:szCs w:val="21"/>
        </w:rPr>
        <w:t>）技术标准和要求；</w:t>
      </w:r>
    </w:p>
    <w:p w14:paraId="4A31C2D9"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6</w:t>
      </w:r>
      <w:r>
        <w:rPr>
          <w:rFonts w:cs="Calibri"/>
          <w:color w:val="000000"/>
          <w:szCs w:val="21"/>
        </w:rPr>
        <w:t>）图纸；</w:t>
      </w:r>
    </w:p>
    <w:p w14:paraId="720CD1ED"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7</w:t>
      </w:r>
      <w:r>
        <w:rPr>
          <w:rFonts w:cs="Calibri"/>
          <w:color w:val="000000"/>
          <w:szCs w:val="21"/>
        </w:rPr>
        <w:t>）已标价工程量清单或预算书；</w:t>
      </w:r>
    </w:p>
    <w:p w14:paraId="70DE5BCB"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8</w:t>
      </w:r>
      <w:r>
        <w:rPr>
          <w:rFonts w:cs="Calibri"/>
          <w:color w:val="000000"/>
          <w:szCs w:val="21"/>
        </w:rPr>
        <w:t>）其他合同文件。</w:t>
      </w:r>
    </w:p>
    <w:p w14:paraId="1D746DC3"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在合同订立及履行过程中形成的与合同有关的文件均构成合同文件组成部分。</w:t>
      </w:r>
    </w:p>
    <w:p w14:paraId="16A3A4CA"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上述各项合同文件包括合同当事人就该项合同文件所</w:t>
      </w:r>
      <w:proofErr w:type="gramStart"/>
      <w:r>
        <w:rPr>
          <w:rFonts w:cs="Calibri"/>
          <w:color w:val="000000"/>
          <w:szCs w:val="21"/>
        </w:rPr>
        <w:t>作出</w:t>
      </w:r>
      <w:proofErr w:type="gramEnd"/>
      <w:r>
        <w:rPr>
          <w:rFonts w:cs="Calibri"/>
          <w:color w:val="000000"/>
          <w:szCs w:val="21"/>
        </w:rPr>
        <w:t>的补充和修改，属于同一类内容的文件，应以最新签署的为准。专用合同条款及其附件须经合同当事人签字或盖章。</w:t>
      </w:r>
    </w:p>
    <w:p w14:paraId="1EF58FC8" w14:textId="77777777" w:rsidR="00AB6AE9" w:rsidRDefault="00000000">
      <w:pPr>
        <w:pStyle w:val="21"/>
        <w:rPr>
          <w:rFonts w:cs="Calibri"/>
        </w:rPr>
      </w:pPr>
      <w:bookmarkStart w:id="64" w:name="_Toc1167"/>
      <w:r>
        <w:rPr>
          <w:rFonts w:cs="Calibri"/>
        </w:rPr>
        <w:t>七、承诺</w:t>
      </w:r>
      <w:bookmarkEnd w:id="64"/>
    </w:p>
    <w:p w14:paraId="4D99C08D" w14:textId="77777777" w:rsidR="00AB6AE9" w:rsidRDefault="00000000">
      <w:pPr>
        <w:ind w:firstLineChars="200" w:firstLine="420"/>
        <w:rPr>
          <w:rFonts w:cs="Calibri"/>
          <w:bCs/>
          <w:color w:val="000000"/>
          <w:szCs w:val="21"/>
        </w:rPr>
      </w:pPr>
      <w:r>
        <w:rPr>
          <w:rFonts w:cs="Calibri"/>
          <w:bCs/>
          <w:color w:val="000000"/>
          <w:szCs w:val="21"/>
        </w:rPr>
        <w:t>1.</w:t>
      </w:r>
      <w:r>
        <w:rPr>
          <w:rFonts w:cs="Calibri"/>
          <w:bCs/>
          <w:color w:val="000000"/>
          <w:szCs w:val="21"/>
        </w:rPr>
        <w:t>发包人承诺按照法律规定履行项目审批手续、筹集工程建设资金并按照合同约定的期限和方式支付合同价款。</w:t>
      </w:r>
    </w:p>
    <w:p w14:paraId="1E7CB359" w14:textId="77777777" w:rsidR="00AB6AE9" w:rsidRDefault="00000000">
      <w:pPr>
        <w:ind w:firstLineChars="200" w:firstLine="420"/>
        <w:rPr>
          <w:rFonts w:cs="Calibri"/>
          <w:bCs/>
          <w:color w:val="000000"/>
          <w:szCs w:val="21"/>
        </w:rPr>
      </w:pPr>
      <w:r>
        <w:rPr>
          <w:rFonts w:cs="Calibri"/>
          <w:bCs/>
          <w:color w:val="000000"/>
          <w:szCs w:val="21"/>
        </w:rPr>
        <w:t>2.</w:t>
      </w:r>
      <w:r>
        <w:rPr>
          <w:rFonts w:cs="Calibri"/>
          <w:bCs/>
          <w:color w:val="000000"/>
          <w:szCs w:val="21"/>
        </w:rPr>
        <w:t>承包人承诺按照法律规定及合同约定组织完成工程施工，确保工程质量和安全，不进行转包及违法分包，并在缺陷责任期及保修期内承担相应的工程维修责任。</w:t>
      </w:r>
    </w:p>
    <w:p w14:paraId="30F913CE" w14:textId="77777777" w:rsidR="00AB6AE9" w:rsidRDefault="00000000">
      <w:pPr>
        <w:ind w:firstLineChars="200" w:firstLine="420"/>
        <w:rPr>
          <w:rFonts w:cs="Calibri"/>
          <w:bCs/>
          <w:color w:val="000000"/>
          <w:szCs w:val="21"/>
        </w:rPr>
      </w:pPr>
      <w:r>
        <w:rPr>
          <w:rFonts w:cs="Calibri"/>
          <w:bCs/>
          <w:color w:val="000000"/>
          <w:szCs w:val="21"/>
        </w:rPr>
        <w:t>3.</w:t>
      </w:r>
      <w:r>
        <w:rPr>
          <w:rFonts w:cs="Calibri"/>
          <w:bCs/>
          <w:color w:val="000000"/>
          <w:szCs w:val="21"/>
        </w:rPr>
        <w:t>发包人和承包人通过招投标形式签订合同的，双方理解并承诺不再就同一工程另行签订与合同实质性内容相背离的协议。</w:t>
      </w:r>
    </w:p>
    <w:p w14:paraId="5E79A1B2" w14:textId="77777777" w:rsidR="00AB6AE9" w:rsidRDefault="00000000">
      <w:pPr>
        <w:pStyle w:val="21"/>
        <w:rPr>
          <w:rFonts w:cs="Calibri"/>
        </w:rPr>
      </w:pPr>
      <w:bookmarkStart w:id="65" w:name="_Toc1362"/>
      <w:r>
        <w:rPr>
          <w:rFonts w:cs="Calibri"/>
        </w:rPr>
        <w:t>八、词语含义</w:t>
      </w:r>
      <w:bookmarkEnd w:id="65"/>
    </w:p>
    <w:p w14:paraId="7B3D1E06" w14:textId="77777777" w:rsidR="00AB6AE9" w:rsidRDefault="00000000">
      <w:pPr>
        <w:ind w:firstLineChars="200" w:firstLine="420"/>
        <w:rPr>
          <w:rFonts w:cs="Calibri"/>
          <w:bCs/>
          <w:color w:val="000000"/>
          <w:szCs w:val="21"/>
        </w:rPr>
      </w:pPr>
      <w:r>
        <w:rPr>
          <w:rFonts w:cs="Calibri"/>
          <w:bCs/>
          <w:color w:val="000000"/>
          <w:szCs w:val="21"/>
        </w:rPr>
        <w:t>本协议书中词语含义与第二部分通用合同条款中赋予的含义相同。</w:t>
      </w:r>
    </w:p>
    <w:p w14:paraId="72B5CFC0" w14:textId="77777777" w:rsidR="00AB6AE9" w:rsidRDefault="00000000">
      <w:pPr>
        <w:pStyle w:val="21"/>
        <w:rPr>
          <w:rFonts w:cs="Calibri"/>
        </w:rPr>
      </w:pPr>
      <w:bookmarkStart w:id="66" w:name="_Toc15223"/>
      <w:r>
        <w:rPr>
          <w:rFonts w:cs="Calibri"/>
        </w:rPr>
        <w:t>九、签订时间</w:t>
      </w:r>
      <w:bookmarkEnd w:id="66"/>
    </w:p>
    <w:p w14:paraId="43EFF774" w14:textId="77777777" w:rsidR="00AB6AE9" w:rsidRDefault="00000000">
      <w:pPr>
        <w:ind w:firstLineChars="200" w:firstLine="420"/>
        <w:rPr>
          <w:rFonts w:cs="Calibri"/>
          <w:bCs/>
          <w:color w:val="000000"/>
          <w:szCs w:val="21"/>
        </w:rPr>
      </w:pPr>
      <w:r>
        <w:rPr>
          <w:rFonts w:cs="Calibri"/>
          <w:bCs/>
          <w:color w:val="000000"/>
          <w:szCs w:val="21"/>
        </w:rPr>
        <w:t>本合同于</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年</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月</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日签订。</w:t>
      </w:r>
    </w:p>
    <w:p w14:paraId="67F4FCF9" w14:textId="77777777" w:rsidR="00AB6AE9" w:rsidRDefault="00000000">
      <w:pPr>
        <w:pStyle w:val="21"/>
        <w:rPr>
          <w:rFonts w:cs="Calibri"/>
        </w:rPr>
      </w:pPr>
      <w:bookmarkStart w:id="67" w:name="_Toc17517"/>
      <w:r>
        <w:rPr>
          <w:rFonts w:cs="Calibri"/>
        </w:rPr>
        <w:t>十、签订地点</w:t>
      </w:r>
      <w:bookmarkEnd w:id="67"/>
    </w:p>
    <w:p w14:paraId="3C99C283" w14:textId="77777777" w:rsidR="00AB6AE9" w:rsidRDefault="00000000">
      <w:pPr>
        <w:ind w:firstLineChars="200" w:firstLine="420"/>
        <w:rPr>
          <w:rFonts w:cs="Calibri"/>
          <w:bCs/>
          <w:color w:val="000000"/>
          <w:szCs w:val="21"/>
        </w:rPr>
      </w:pPr>
      <w:r>
        <w:rPr>
          <w:rFonts w:cs="Calibri"/>
          <w:bCs/>
          <w:color w:val="000000"/>
          <w:szCs w:val="21"/>
        </w:rPr>
        <w:t>本合同在</w:t>
      </w:r>
      <w:r>
        <w:rPr>
          <w:rFonts w:cs="Calibri"/>
          <w:bCs/>
          <w:color w:val="000000"/>
          <w:szCs w:val="21"/>
          <w:u w:val="single"/>
        </w:rPr>
        <w:t>【杭州】</w:t>
      </w:r>
      <w:r>
        <w:rPr>
          <w:rFonts w:cs="Calibri"/>
          <w:bCs/>
          <w:color w:val="000000"/>
          <w:szCs w:val="21"/>
        </w:rPr>
        <w:t>签订。</w:t>
      </w:r>
    </w:p>
    <w:p w14:paraId="71C7DE33" w14:textId="77777777" w:rsidR="00AB6AE9" w:rsidRDefault="00000000">
      <w:pPr>
        <w:pStyle w:val="21"/>
        <w:rPr>
          <w:rFonts w:cs="Calibri"/>
        </w:rPr>
      </w:pPr>
      <w:bookmarkStart w:id="68" w:name="_Toc26948"/>
      <w:r>
        <w:rPr>
          <w:rFonts w:cs="Calibri"/>
        </w:rPr>
        <w:t>十一、补充协议</w:t>
      </w:r>
      <w:bookmarkEnd w:id="68"/>
    </w:p>
    <w:p w14:paraId="1BA436BA" w14:textId="77777777" w:rsidR="00AB6AE9" w:rsidRDefault="00000000">
      <w:pPr>
        <w:ind w:firstLineChars="200" w:firstLine="420"/>
        <w:rPr>
          <w:rFonts w:cs="Calibri"/>
          <w:b/>
          <w:bCs/>
          <w:color w:val="000000"/>
          <w:szCs w:val="21"/>
        </w:rPr>
      </w:pPr>
      <w:r>
        <w:rPr>
          <w:rFonts w:cs="Calibri"/>
          <w:bCs/>
          <w:color w:val="000000"/>
          <w:szCs w:val="21"/>
        </w:rPr>
        <w:t>合同未尽事宜，合同当事人另行签订补充协议，补充协议是合同的组成部分。</w:t>
      </w:r>
    </w:p>
    <w:p w14:paraId="05D43C24" w14:textId="77777777" w:rsidR="00AB6AE9" w:rsidRDefault="00000000">
      <w:pPr>
        <w:pStyle w:val="21"/>
        <w:rPr>
          <w:rFonts w:cs="Calibri"/>
        </w:rPr>
      </w:pPr>
      <w:bookmarkStart w:id="69" w:name="_Toc13766"/>
      <w:r>
        <w:rPr>
          <w:rFonts w:cs="Calibri"/>
        </w:rPr>
        <w:t>十二、合同生效</w:t>
      </w:r>
      <w:bookmarkEnd w:id="69"/>
    </w:p>
    <w:p w14:paraId="3A13D7E4" w14:textId="77777777" w:rsidR="00AB6AE9" w:rsidRDefault="00000000">
      <w:pPr>
        <w:ind w:firstLineChars="200" w:firstLine="420"/>
        <w:rPr>
          <w:rFonts w:cs="Calibri"/>
          <w:bCs/>
          <w:color w:val="000000"/>
          <w:szCs w:val="21"/>
        </w:rPr>
      </w:pPr>
      <w:r>
        <w:rPr>
          <w:rFonts w:cs="Calibri"/>
          <w:bCs/>
          <w:color w:val="000000"/>
          <w:szCs w:val="21"/>
        </w:rPr>
        <w:t>本合同自</w:t>
      </w:r>
      <w:r>
        <w:rPr>
          <w:rFonts w:cs="Calibri"/>
          <w:bCs/>
          <w:color w:val="000000"/>
          <w:szCs w:val="21"/>
          <w:u w:val="single"/>
        </w:rPr>
        <w:t>【发包人及承包人签字盖章，发包人收到履约保证金后】</w:t>
      </w:r>
      <w:r>
        <w:rPr>
          <w:rFonts w:cs="Calibri"/>
          <w:bCs/>
          <w:color w:val="000000"/>
          <w:szCs w:val="21"/>
        </w:rPr>
        <w:t>生效。</w:t>
      </w:r>
    </w:p>
    <w:p w14:paraId="264E231E" w14:textId="77777777" w:rsidR="00AB6AE9" w:rsidRDefault="00000000">
      <w:pPr>
        <w:pStyle w:val="21"/>
        <w:rPr>
          <w:rFonts w:cs="Calibri"/>
        </w:rPr>
      </w:pPr>
      <w:bookmarkStart w:id="70" w:name="_Toc28830"/>
      <w:r>
        <w:rPr>
          <w:rFonts w:cs="Calibri"/>
        </w:rPr>
        <w:t>十三、合同份数</w:t>
      </w:r>
      <w:bookmarkEnd w:id="70"/>
    </w:p>
    <w:p w14:paraId="1EA5EED9" w14:textId="77777777" w:rsidR="00AB6AE9" w:rsidRDefault="00000000">
      <w:pPr>
        <w:ind w:firstLineChars="200" w:firstLine="420"/>
        <w:rPr>
          <w:rFonts w:cs="Calibri"/>
          <w:bCs/>
          <w:color w:val="000000"/>
          <w:szCs w:val="21"/>
        </w:rPr>
      </w:pPr>
      <w:r>
        <w:rPr>
          <w:rFonts w:cs="Calibri"/>
          <w:bCs/>
          <w:color w:val="000000"/>
          <w:szCs w:val="21"/>
        </w:rPr>
        <w:t>本合同一式</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份，均具有同等法律效力，发包人执</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份，承包人执</w:t>
      </w:r>
      <w:r>
        <w:rPr>
          <w:rFonts w:cs="Calibri"/>
          <w:bCs/>
          <w:color w:val="000000"/>
          <w:szCs w:val="21"/>
          <w:u w:val="single"/>
        </w:rPr>
        <w:t>【</w:t>
      </w:r>
      <w:r>
        <w:rPr>
          <w:rFonts w:cs="Calibri"/>
          <w:bCs/>
          <w:color w:val="000000"/>
          <w:szCs w:val="21"/>
          <w:u w:val="single"/>
        </w:rPr>
        <w:t xml:space="preserve">  </w:t>
      </w:r>
      <w:r>
        <w:rPr>
          <w:rFonts w:cs="Calibri"/>
          <w:bCs/>
          <w:color w:val="000000"/>
          <w:szCs w:val="21"/>
          <w:u w:val="single"/>
        </w:rPr>
        <w:t>】</w:t>
      </w:r>
      <w:r>
        <w:rPr>
          <w:rFonts w:cs="Calibri"/>
          <w:bCs/>
          <w:color w:val="000000"/>
          <w:szCs w:val="21"/>
        </w:rPr>
        <w:t>份。</w:t>
      </w:r>
    </w:p>
    <w:tbl>
      <w:tblPr>
        <w:tblStyle w:val="affa"/>
        <w:tblW w:w="9735" w:type="dxa"/>
        <w:tblLayout w:type="fixed"/>
        <w:tblLook w:val="04A0" w:firstRow="1" w:lastRow="0" w:firstColumn="1" w:lastColumn="0" w:noHBand="0" w:noVBand="1"/>
      </w:tblPr>
      <w:tblGrid>
        <w:gridCol w:w="4867"/>
        <w:gridCol w:w="4868"/>
      </w:tblGrid>
      <w:tr w:rsidR="00AB6AE9" w14:paraId="58A0A947" w14:textId="77777777">
        <w:trPr>
          <w:trHeight w:val="454"/>
        </w:trPr>
        <w:tc>
          <w:tcPr>
            <w:tcW w:w="4867" w:type="dxa"/>
            <w:vAlign w:val="center"/>
          </w:tcPr>
          <w:p w14:paraId="5EC8B01B" w14:textId="77777777" w:rsidR="00AB6AE9" w:rsidRDefault="00000000">
            <w:pPr>
              <w:rPr>
                <w:rFonts w:cs="Calibri"/>
                <w:color w:val="000000"/>
                <w:sz w:val="18"/>
                <w:szCs w:val="18"/>
              </w:rPr>
            </w:pPr>
            <w:r>
              <w:rPr>
                <w:rFonts w:cs="Calibri"/>
                <w:color w:val="000000"/>
                <w:sz w:val="18"/>
                <w:szCs w:val="18"/>
              </w:rPr>
              <w:t>发包人：</w:t>
            </w:r>
            <w:r>
              <w:rPr>
                <w:rFonts w:cs="Calibri"/>
                <w:color w:val="000000"/>
                <w:sz w:val="18"/>
                <w:szCs w:val="18"/>
              </w:rPr>
              <w:t xml:space="preserve">  </w:t>
            </w:r>
            <w:r>
              <w:rPr>
                <w:rFonts w:cs="Calibri"/>
                <w:color w:val="000000"/>
                <w:sz w:val="18"/>
                <w:szCs w:val="18"/>
              </w:rPr>
              <w:t>（公章）</w:t>
            </w:r>
          </w:p>
        </w:tc>
        <w:tc>
          <w:tcPr>
            <w:tcW w:w="4868" w:type="dxa"/>
            <w:vAlign w:val="center"/>
          </w:tcPr>
          <w:p w14:paraId="5418DB44" w14:textId="77777777" w:rsidR="00AB6AE9" w:rsidRDefault="00000000">
            <w:pPr>
              <w:rPr>
                <w:rFonts w:cs="Calibri"/>
                <w:color w:val="000000"/>
                <w:sz w:val="18"/>
                <w:szCs w:val="18"/>
              </w:rPr>
            </w:pPr>
            <w:r>
              <w:rPr>
                <w:rFonts w:cs="Calibri"/>
                <w:color w:val="000000"/>
                <w:sz w:val="18"/>
                <w:szCs w:val="18"/>
              </w:rPr>
              <w:t>承包人：</w:t>
            </w:r>
            <w:r>
              <w:rPr>
                <w:rFonts w:cs="Calibri"/>
                <w:color w:val="000000"/>
                <w:sz w:val="18"/>
                <w:szCs w:val="18"/>
              </w:rPr>
              <w:t xml:space="preserve">  </w:t>
            </w:r>
            <w:r>
              <w:rPr>
                <w:rFonts w:cs="Calibri"/>
                <w:color w:val="000000"/>
                <w:sz w:val="18"/>
                <w:szCs w:val="18"/>
              </w:rPr>
              <w:t>（公章）</w:t>
            </w:r>
          </w:p>
        </w:tc>
      </w:tr>
      <w:tr w:rsidR="00AB6AE9" w14:paraId="6629110A" w14:textId="77777777">
        <w:trPr>
          <w:trHeight w:val="454"/>
        </w:trPr>
        <w:tc>
          <w:tcPr>
            <w:tcW w:w="4867" w:type="dxa"/>
            <w:vAlign w:val="center"/>
          </w:tcPr>
          <w:p w14:paraId="268AE003" w14:textId="77777777" w:rsidR="00AB6AE9" w:rsidRDefault="00000000">
            <w:pPr>
              <w:rPr>
                <w:rFonts w:cs="Calibri"/>
                <w:color w:val="000000"/>
                <w:sz w:val="18"/>
                <w:szCs w:val="18"/>
              </w:rPr>
            </w:pPr>
            <w:r>
              <w:rPr>
                <w:rFonts w:cs="Calibri"/>
                <w:color w:val="000000"/>
                <w:sz w:val="18"/>
                <w:szCs w:val="18"/>
              </w:rPr>
              <w:t>法定代表人或其委托代理人：</w:t>
            </w:r>
          </w:p>
          <w:p w14:paraId="38C0970D" w14:textId="77777777" w:rsidR="00AB6AE9" w:rsidRDefault="00000000">
            <w:pPr>
              <w:rPr>
                <w:rFonts w:cs="Calibri"/>
                <w:color w:val="000000"/>
                <w:sz w:val="18"/>
                <w:szCs w:val="18"/>
              </w:rPr>
            </w:pPr>
            <w:r>
              <w:rPr>
                <w:rFonts w:cs="Calibri"/>
                <w:color w:val="000000"/>
                <w:sz w:val="18"/>
                <w:szCs w:val="18"/>
              </w:rPr>
              <w:t>（签字）</w:t>
            </w:r>
          </w:p>
        </w:tc>
        <w:tc>
          <w:tcPr>
            <w:tcW w:w="4868" w:type="dxa"/>
            <w:vAlign w:val="center"/>
          </w:tcPr>
          <w:p w14:paraId="4F6F9DE5" w14:textId="77777777" w:rsidR="00AB6AE9" w:rsidRDefault="00000000">
            <w:pPr>
              <w:rPr>
                <w:rFonts w:cs="Calibri"/>
                <w:color w:val="000000"/>
                <w:sz w:val="18"/>
                <w:szCs w:val="18"/>
              </w:rPr>
            </w:pPr>
            <w:r>
              <w:rPr>
                <w:rFonts w:cs="Calibri"/>
                <w:color w:val="000000"/>
                <w:sz w:val="18"/>
                <w:szCs w:val="18"/>
              </w:rPr>
              <w:t>法定代表人或其委托代理人：</w:t>
            </w:r>
          </w:p>
          <w:p w14:paraId="080941AC" w14:textId="77777777" w:rsidR="00AB6AE9" w:rsidRDefault="00000000">
            <w:pPr>
              <w:rPr>
                <w:rFonts w:cs="Calibri"/>
                <w:color w:val="000000"/>
                <w:sz w:val="18"/>
                <w:szCs w:val="18"/>
              </w:rPr>
            </w:pPr>
            <w:r>
              <w:rPr>
                <w:rFonts w:cs="Calibri"/>
                <w:color w:val="000000"/>
                <w:sz w:val="18"/>
                <w:szCs w:val="18"/>
              </w:rPr>
              <w:t>（签字）</w:t>
            </w:r>
          </w:p>
        </w:tc>
      </w:tr>
      <w:tr w:rsidR="00AB6AE9" w14:paraId="5F201E62" w14:textId="77777777">
        <w:trPr>
          <w:trHeight w:val="454"/>
        </w:trPr>
        <w:tc>
          <w:tcPr>
            <w:tcW w:w="4867" w:type="dxa"/>
            <w:vAlign w:val="center"/>
          </w:tcPr>
          <w:p w14:paraId="507F9741" w14:textId="77777777" w:rsidR="00AB6AE9" w:rsidRDefault="00000000">
            <w:pPr>
              <w:rPr>
                <w:rFonts w:cs="Calibri"/>
                <w:color w:val="000000"/>
                <w:sz w:val="18"/>
                <w:szCs w:val="18"/>
              </w:rPr>
            </w:pPr>
            <w:r>
              <w:rPr>
                <w:rFonts w:cs="Calibri"/>
                <w:color w:val="000000"/>
                <w:sz w:val="18"/>
                <w:szCs w:val="18"/>
              </w:rPr>
              <w:t>统一社会信用代码：</w:t>
            </w:r>
            <w:r>
              <w:rPr>
                <w:rFonts w:cs="Calibri"/>
                <w:color w:val="000000"/>
                <w:sz w:val="18"/>
                <w:szCs w:val="18"/>
              </w:rPr>
              <w:t>123300004700552172</w:t>
            </w:r>
          </w:p>
        </w:tc>
        <w:tc>
          <w:tcPr>
            <w:tcW w:w="4868" w:type="dxa"/>
            <w:vAlign w:val="center"/>
          </w:tcPr>
          <w:p w14:paraId="49DA84A9" w14:textId="77777777" w:rsidR="00AB6AE9" w:rsidRDefault="00000000">
            <w:pPr>
              <w:rPr>
                <w:rFonts w:cs="Calibri"/>
                <w:color w:val="000000"/>
                <w:sz w:val="18"/>
                <w:szCs w:val="18"/>
              </w:rPr>
            </w:pPr>
            <w:r>
              <w:rPr>
                <w:rFonts w:cs="Calibri"/>
                <w:color w:val="000000"/>
                <w:sz w:val="18"/>
                <w:szCs w:val="18"/>
              </w:rPr>
              <w:t>统一社会信用代码：</w:t>
            </w:r>
          </w:p>
        </w:tc>
      </w:tr>
      <w:tr w:rsidR="00AB6AE9" w14:paraId="02E4DA25" w14:textId="77777777">
        <w:trPr>
          <w:trHeight w:val="454"/>
        </w:trPr>
        <w:tc>
          <w:tcPr>
            <w:tcW w:w="4867" w:type="dxa"/>
            <w:vAlign w:val="center"/>
          </w:tcPr>
          <w:p w14:paraId="6E3A9161" w14:textId="77777777" w:rsidR="00AB6AE9" w:rsidRDefault="00000000">
            <w:pPr>
              <w:rPr>
                <w:rFonts w:cs="Calibri"/>
                <w:color w:val="000000"/>
                <w:sz w:val="18"/>
                <w:szCs w:val="18"/>
              </w:rPr>
            </w:pPr>
            <w:r>
              <w:rPr>
                <w:rFonts w:cs="Calibri"/>
                <w:color w:val="000000"/>
                <w:sz w:val="18"/>
                <w:szCs w:val="18"/>
              </w:rPr>
              <w:t>地</w:t>
            </w:r>
            <w:r>
              <w:rPr>
                <w:rFonts w:cs="Calibri"/>
                <w:color w:val="000000"/>
                <w:sz w:val="18"/>
                <w:szCs w:val="18"/>
              </w:rPr>
              <w:t xml:space="preserve">  </w:t>
            </w:r>
            <w:r>
              <w:rPr>
                <w:rFonts w:cs="Calibri"/>
                <w:color w:val="000000"/>
                <w:sz w:val="18"/>
                <w:szCs w:val="18"/>
              </w:rPr>
              <w:t>址：</w:t>
            </w:r>
            <w:r>
              <w:rPr>
                <w:rFonts w:cs="Calibri"/>
                <w:kern w:val="0"/>
                <w:sz w:val="18"/>
                <w:szCs w:val="18"/>
              </w:rPr>
              <w:t>浙江省杭州市</w:t>
            </w:r>
            <w:proofErr w:type="gramStart"/>
            <w:r>
              <w:rPr>
                <w:rFonts w:cs="Calibri"/>
                <w:kern w:val="0"/>
                <w:sz w:val="18"/>
                <w:szCs w:val="18"/>
              </w:rPr>
              <w:t>钱塘区</w:t>
            </w:r>
            <w:proofErr w:type="gramEnd"/>
            <w:r>
              <w:rPr>
                <w:rFonts w:cs="Calibri"/>
                <w:kern w:val="0"/>
                <w:sz w:val="18"/>
                <w:szCs w:val="18"/>
              </w:rPr>
              <w:t>白杨街道学正街</w:t>
            </w:r>
            <w:r>
              <w:rPr>
                <w:rFonts w:cs="Calibri"/>
                <w:kern w:val="0"/>
                <w:sz w:val="18"/>
                <w:szCs w:val="18"/>
              </w:rPr>
              <w:t>66</w:t>
            </w:r>
            <w:r>
              <w:rPr>
                <w:rFonts w:cs="Calibri"/>
                <w:kern w:val="0"/>
                <w:sz w:val="18"/>
                <w:szCs w:val="18"/>
              </w:rPr>
              <w:t>号</w:t>
            </w:r>
          </w:p>
        </w:tc>
        <w:tc>
          <w:tcPr>
            <w:tcW w:w="4868" w:type="dxa"/>
            <w:vAlign w:val="center"/>
          </w:tcPr>
          <w:p w14:paraId="57E83923" w14:textId="77777777" w:rsidR="00AB6AE9" w:rsidRDefault="00000000">
            <w:pPr>
              <w:rPr>
                <w:rFonts w:cs="Calibri"/>
                <w:color w:val="000000"/>
                <w:sz w:val="18"/>
                <w:szCs w:val="18"/>
              </w:rPr>
            </w:pPr>
            <w:r>
              <w:rPr>
                <w:rFonts w:cs="Calibri"/>
                <w:color w:val="000000"/>
                <w:sz w:val="18"/>
                <w:szCs w:val="18"/>
              </w:rPr>
              <w:t>地</w:t>
            </w:r>
            <w:r>
              <w:rPr>
                <w:rFonts w:cs="Calibri"/>
                <w:color w:val="000000"/>
                <w:sz w:val="18"/>
                <w:szCs w:val="18"/>
              </w:rPr>
              <w:t xml:space="preserve">  </w:t>
            </w:r>
            <w:r>
              <w:rPr>
                <w:rFonts w:cs="Calibri"/>
                <w:color w:val="000000"/>
                <w:sz w:val="18"/>
                <w:szCs w:val="18"/>
              </w:rPr>
              <w:t>址：</w:t>
            </w:r>
          </w:p>
        </w:tc>
      </w:tr>
      <w:tr w:rsidR="00AB6AE9" w14:paraId="635AE871" w14:textId="77777777">
        <w:trPr>
          <w:trHeight w:val="454"/>
        </w:trPr>
        <w:tc>
          <w:tcPr>
            <w:tcW w:w="4867" w:type="dxa"/>
            <w:vAlign w:val="center"/>
          </w:tcPr>
          <w:p w14:paraId="20917C89" w14:textId="77777777" w:rsidR="00AB6AE9" w:rsidRDefault="00000000">
            <w:pPr>
              <w:rPr>
                <w:rFonts w:cs="Calibri"/>
                <w:color w:val="000000"/>
                <w:sz w:val="18"/>
                <w:szCs w:val="18"/>
              </w:rPr>
            </w:pPr>
            <w:r>
              <w:rPr>
                <w:rFonts w:cs="Calibri"/>
                <w:color w:val="000000"/>
                <w:sz w:val="18"/>
                <w:szCs w:val="18"/>
              </w:rPr>
              <w:t>邮政编码：</w:t>
            </w:r>
          </w:p>
        </w:tc>
        <w:tc>
          <w:tcPr>
            <w:tcW w:w="4868" w:type="dxa"/>
            <w:vAlign w:val="center"/>
          </w:tcPr>
          <w:p w14:paraId="08634501" w14:textId="77777777" w:rsidR="00AB6AE9" w:rsidRDefault="00000000">
            <w:pPr>
              <w:rPr>
                <w:rFonts w:cs="Calibri"/>
                <w:color w:val="000000"/>
                <w:sz w:val="18"/>
                <w:szCs w:val="18"/>
              </w:rPr>
            </w:pPr>
            <w:r>
              <w:rPr>
                <w:rFonts w:cs="Calibri"/>
                <w:color w:val="000000"/>
                <w:sz w:val="18"/>
                <w:szCs w:val="18"/>
              </w:rPr>
              <w:t>邮政编码：</w:t>
            </w:r>
          </w:p>
        </w:tc>
      </w:tr>
      <w:tr w:rsidR="00AB6AE9" w14:paraId="0816C351" w14:textId="77777777">
        <w:trPr>
          <w:trHeight w:val="454"/>
        </w:trPr>
        <w:tc>
          <w:tcPr>
            <w:tcW w:w="4867" w:type="dxa"/>
            <w:vAlign w:val="center"/>
          </w:tcPr>
          <w:p w14:paraId="31940FEB" w14:textId="77777777" w:rsidR="00AB6AE9" w:rsidRDefault="00000000">
            <w:pPr>
              <w:rPr>
                <w:rFonts w:cs="Calibri"/>
                <w:color w:val="000000"/>
                <w:sz w:val="18"/>
                <w:szCs w:val="18"/>
              </w:rPr>
            </w:pPr>
            <w:r>
              <w:rPr>
                <w:rFonts w:cs="Calibri"/>
                <w:color w:val="000000"/>
                <w:sz w:val="18"/>
                <w:szCs w:val="18"/>
              </w:rPr>
              <w:lastRenderedPageBreak/>
              <w:t>法定代表人：</w:t>
            </w:r>
          </w:p>
        </w:tc>
        <w:tc>
          <w:tcPr>
            <w:tcW w:w="4868" w:type="dxa"/>
            <w:vAlign w:val="center"/>
          </w:tcPr>
          <w:p w14:paraId="18336E2F" w14:textId="77777777" w:rsidR="00AB6AE9" w:rsidRDefault="00000000">
            <w:pPr>
              <w:rPr>
                <w:rFonts w:cs="Calibri"/>
                <w:color w:val="000000"/>
                <w:sz w:val="18"/>
                <w:szCs w:val="18"/>
              </w:rPr>
            </w:pPr>
            <w:r>
              <w:rPr>
                <w:rFonts w:cs="Calibri"/>
                <w:color w:val="000000"/>
                <w:sz w:val="18"/>
                <w:szCs w:val="18"/>
              </w:rPr>
              <w:t>法定代表人：</w:t>
            </w:r>
          </w:p>
        </w:tc>
      </w:tr>
      <w:tr w:rsidR="00AB6AE9" w14:paraId="319DA273" w14:textId="77777777">
        <w:trPr>
          <w:trHeight w:val="454"/>
        </w:trPr>
        <w:tc>
          <w:tcPr>
            <w:tcW w:w="4867" w:type="dxa"/>
            <w:vAlign w:val="center"/>
          </w:tcPr>
          <w:p w14:paraId="6C4F9D6A" w14:textId="77777777" w:rsidR="00AB6AE9" w:rsidRDefault="00000000">
            <w:pPr>
              <w:rPr>
                <w:rFonts w:cs="Calibri"/>
                <w:color w:val="000000"/>
                <w:sz w:val="18"/>
                <w:szCs w:val="18"/>
              </w:rPr>
            </w:pPr>
            <w:r>
              <w:rPr>
                <w:rFonts w:cs="Calibri"/>
                <w:color w:val="000000"/>
                <w:sz w:val="18"/>
                <w:szCs w:val="18"/>
              </w:rPr>
              <w:t>经办人：</w:t>
            </w:r>
          </w:p>
        </w:tc>
        <w:tc>
          <w:tcPr>
            <w:tcW w:w="4868" w:type="dxa"/>
            <w:vAlign w:val="center"/>
          </w:tcPr>
          <w:p w14:paraId="4556E50B" w14:textId="77777777" w:rsidR="00AB6AE9" w:rsidRDefault="00000000">
            <w:pPr>
              <w:rPr>
                <w:rFonts w:cs="Calibri"/>
                <w:color w:val="000000"/>
                <w:sz w:val="18"/>
                <w:szCs w:val="18"/>
              </w:rPr>
            </w:pPr>
            <w:r>
              <w:rPr>
                <w:rFonts w:cs="Calibri"/>
                <w:color w:val="000000"/>
                <w:sz w:val="18"/>
                <w:szCs w:val="18"/>
              </w:rPr>
              <w:t>经办人：</w:t>
            </w:r>
          </w:p>
        </w:tc>
      </w:tr>
      <w:tr w:rsidR="00AB6AE9" w14:paraId="4F8EB8D9" w14:textId="77777777">
        <w:trPr>
          <w:trHeight w:val="454"/>
        </w:trPr>
        <w:tc>
          <w:tcPr>
            <w:tcW w:w="4867" w:type="dxa"/>
            <w:vAlign w:val="center"/>
          </w:tcPr>
          <w:p w14:paraId="076DEC40" w14:textId="77777777" w:rsidR="00AB6AE9" w:rsidRDefault="00000000">
            <w:pPr>
              <w:rPr>
                <w:rFonts w:cs="Calibri"/>
                <w:color w:val="000000"/>
                <w:sz w:val="18"/>
                <w:szCs w:val="18"/>
              </w:rPr>
            </w:pPr>
            <w:r>
              <w:rPr>
                <w:rFonts w:cs="Calibri"/>
                <w:color w:val="000000"/>
                <w:sz w:val="18"/>
                <w:szCs w:val="18"/>
              </w:rPr>
              <w:t>电</w:t>
            </w:r>
            <w:r>
              <w:rPr>
                <w:rFonts w:cs="Calibri"/>
                <w:color w:val="000000"/>
                <w:sz w:val="18"/>
                <w:szCs w:val="18"/>
              </w:rPr>
              <w:t xml:space="preserve">  </w:t>
            </w:r>
            <w:r>
              <w:rPr>
                <w:rFonts w:cs="Calibri"/>
                <w:color w:val="000000"/>
                <w:sz w:val="18"/>
                <w:szCs w:val="18"/>
              </w:rPr>
              <w:t>话：</w:t>
            </w:r>
          </w:p>
        </w:tc>
        <w:tc>
          <w:tcPr>
            <w:tcW w:w="4868" w:type="dxa"/>
            <w:vAlign w:val="center"/>
          </w:tcPr>
          <w:p w14:paraId="1F0CF7E4" w14:textId="77777777" w:rsidR="00AB6AE9" w:rsidRDefault="00000000">
            <w:pPr>
              <w:rPr>
                <w:rFonts w:cs="Calibri"/>
                <w:color w:val="000000"/>
                <w:sz w:val="18"/>
                <w:szCs w:val="18"/>
              </w:rPr>
            </w:pPr>
            <w:r>
              <w:rPr>
                <w:rFonts w:cs="Calibri"/>
                <w:color w:val="000000"/>
                <w:sz w:val="18"/>
                <w:szCs w:val="18"/>
              </w:rPr>
              <w:t>电</w:t>
            </w:r>
            <w:r>
              <w:rPr>
                <w:rFonts w:cs="Calibri"/>
                <w:color w:val="000000"/>
                <w:sz w:val="18"/>
                <w:szCs w:val="18"/>
              </w:rPr>
              <w:t xml:space="preserve">  </w:t>
            </w:r>
            <w:r>
              <w:rPr>
                <w:rFonts w:cs="Calibri"/>
                <w:color w:val="000000"/>
                <w:sz w:val="18"/>
                <w:szCs w:val="18"/>
              </w:rPr>
              <w:t>话：</w:t>
            </w:r>
          </w:p>
        </w:tc>
      </w:tr>
      <w:tr w:rsidR="00AB6AE9" w14:paraId="3B850F7D" w14:textId="77777777">
        <w:trPr>
          <w:trHeight w:val="454"/>
        </w:trPr>
        <w:tc>
          <w:tcPr>
            <w:tcW w:w="4867" w:type="dxa"/>
            <w:vAlign w:val="center"/>
          </w:tcPr>
          <w:p w14:paraId="31564090" w14:textId="77777777" w:rsidR="00AB6AE9" w:rsidRDefault="00000000">
            <w:pPr>
              <w:rPr>
                <w:rFonts w:cs="Calibri"/>
                <w:color w:val="000000"/>
                <w:sz w:val="18"/>
                <w:szCs w:val="18"/>
              </w:rPr>
            </w:pPr>
            <w:r>
              <w:rPr>
                <w:rFonts w:cs="Calibri"/>
                <w:color w:val="000000"/>
                <w:sz w:val="18"/>
                <w:szCs w:val="18"/>
              </w:rPr>
              <w:t>传</w:t>
            </w:r>
            <w:r>
              <w:rPr>
                <w:rFonts w:cs="Calibri"/>
                <w:color w:val="000000"/>
                <w:sz w:val="18"/>
                <w:szCs w:val="18"/>
              </w:rPr>
              <w:t xml:space="preserve">  </w:t>
            </w:r>
            <w:r>
              <w:rPr>
                <w:rFonts w:cs="Calibri"/>
                <w:color w:val="000000"/>
                <w:sz w:val="18"/>
                <w:szCs w:val="18"/>
              </w:rPr>
              <w:t>真：</w:t>
            </w:r>
          </w:p>
        </w:tc>
        <w:tc>
          <w:tcPr>
            <w:tcW w:w="4868" w:type="dxa"/>
            <w:vAlign w:val="center"/>
          </w:tcPr>
          <w:p w14:paraId="54F7A516" w14:textId="77777777" w:rsidR="00AB6AE9" w:rsidRDefault="00000000">
            <w:pPr>
              <w:rPr>
                <w:rFonts w:cs="Calibri"/>
                <w:color w:val="000000"/>
                <w:sz w:val="18"/>
                <w:szCs w:val="18"/>
              </w:rPr>
            </w:pPr>
            <w:r>
              <w:rPr>
                <w:rFonts w:cs="Calibri"/>
                <w:color w:val="000000"/>
                <w:sz w:val="18"/>
                <w:szCs w:val="18"/>
              </w:rPr>
              <w:t>传</w:t>
            </w:r>
            <w:r>
              <w:rPr>
                <w:rFonts w:cs="Calibri"/>
                <w:color w:val="000000"/>
                <w:sz w:val="18"/>
                <w:szCs w:val="18"/>
              </w:rPr>
              <w:t xml:space="preserve">  </w:t>
            </w:r>
            <w:r>
              <w:rPr>
                <w:rFonts w:cs="Calibri"/>
                <w:color w:val="000000"/>
                <w:sz w:val="18"/>
                <w:szCs w:val="18"/>
              </w:rPr>
              <w:t>真：</w:t>
            </w:r>
          </w:p>
        </w:tc>
      </w:tr>
      <w:tr w:rsidR="00AB6AE9" w14:paraId="03F561F8" w14:textId="77777777">
        <w:trPr>
          <w:trHeight w:val="454"/>
        </w:trPr>
        <w:tc>
          <w:tcPr>
            <w:tcW w:w="4867" w:type="dxa"/>
            <w:vAlign w:val="center"/>
          </w:tcPr>
          <w:p w14:paraId="7AB007B9" w14:textId="77777777" w:rsidR="00AB6AE9" w:rsidRDefault="00000000">
            <w:pPr>
              <w:rPr>
                <w:rFonts w:cs="Calibri"/>
                <w:color w:val="000000"/>
                <w:sz w:val="18"/>
                <w:szCs w:val="18"/>
              </w:rPr>
            </w:pPr>
            <w:r>
              <w:rPr>
                <w:rFonts w:cs="Calibri"/>
                <w:color w:val="000000"/>
                <w:sz w:val="18"/>
                <w:szCs w:val="18"/>
              </w:rPr>
              <w:t>电子信箱：</w:t>
            </w:r>
          </w:p>
        </w:tc>
        <w:tc>
          <w:tcPr>
            <w:tcW w:w="4868" w:type="dxa"/>
            <w:vAlign w:val="center"/>
          </w:tcPr>
          <w:p w14:paraId="4E2531D4" w14:textId="77777777" w:rsidR="00AB6AE9" w:rsidRDefault="00000000">
            <w:pPr>
              <w:rPr>
                <w:rFonts w:cs="Calibri"/>
                <w:color w:val="000000"/>
                <w:sz w:val="18"/>
                <w:szCs w:val="18"/>
              </w:rPr>
            </w:pPr>
            <w:r>
              <w:rPr>
                <w:rFonts w:cs="Calibri"/>
                <w:color w:val="000000"/>
                <w:sz w:val="18"/>
                <w:szCs w:val="18"/>
              </w:rPr>
              <w:t>电子信箱：</w:t>
            </w:r>
          </w:p>
        </w:tc>
      </w:tr>
      <w:tr w:rsidR="00AB6AE9" w14:paraId="1C631431" w14:textId="77777777">
        <w:trPr>
          <w:trHeight w:val="454"/>
        </w:trPr>
        <w:tc>
          <w:tcPr>
            <w:tcW w:w="4867" w:type="dxa"/>
            <w:vAlign w:val="center"/>
          </w:tcPr>
          <w:p w14:paraId="77BC134C" w14:textId="77777777" w:rsidR="00AB6AE9" w:rsidRDefault="00000000">
            <w:pPr>
              <w:rPr>
                <w:rFonts w:cs="Calibri"/>
                <w:color w:val="000000"/>
                <w:sz w:val="18"/>
                <w:szCs w:val="18"/>
              </w:rPr>
            </w:pPr>
            <w:r>
              <w:rPr>
                <w:rFonts w:cs="Calibri"/>
                <w:color w:val="000000"/>
                <w:sz w:val="18"/>
                <w:szCs w:val="18"/>
              </w:rPr>
              <w:t>开户银行：</w:t>
            </w:r>
          </w:p>
        </w:tc>
        <w:tc>
          <w:tcPr>
            <w:tcW w:w="4868" w:type="dxa"/>
            <w:vAlign w:val="center"/>
          </w:tcPr>
          <w:p w14:paraId="053D5142" w14:textId="77777777" w:rsidR="00AB6AE9" w:rsidRDefault="00000000">
            <w:pPr>
              <w:rPr>
                <w:rFonts w:cs="Calibri"/>
                <w:color w:val="000000"/>
                <w:sz w:val="18"/>
                <w:szCs w:val="18"/>
              </w:rPr>
            </w:pPr>
            <w:r>
              <w:rPr>
                <w:rFonts w:cs="Calibri"/>
                <w:color w:val="000000"/>
                <w:sz w:val="18"/>
                <w:szCs w:val="18"/>
              </w:rPr>
              <w:t>开户银行：</w:t>
            </w:r>
          </w:p>
        </w:tc>
      </w:tr>
      <w:tr w:rsidR="00AB6AE9" w14:paraId="0FCCBC73" w14:textId="77777777">
        <w:trPr>
          <w:trHeight w:val="454"/>
        </w:trPr>
        <w:tc>
          <w:tcPr>
            <w:tcW w:w="4867" w:type="dxa"/>
            <w:vAlign w:val="center"/>
          </w:tcPr>
          <w:p w14:paraId="200A4CA8" w14:textId="77777777" w:rsidR="00AB6AE9" w:rsidRDefault="00000000">
            <w:pPr>
              <w:rPr>
                <w:rFonts w:cs="Calibri"/>
                <w:color w:val="000000"/>
                <w:sz w:val="18"/>
                <w:szCs w:val="18"/>
              </w:rPr>
            </w:pPr>
            <w:proofErr w:type="gramStart"/>
            <w:r>
              <w:rPr>
                <w:rFonts w:cs="Calibri"/>
                <w:color w:val="000000"/>
                <w:sz w:val="18"/>
                <w:szCs w:val="18"/>
              </w:rPr>
              <w:t>账</w:t>
            </w:r>
            <w:proofErr w:type="gramEnd"/>
            <w:r>
              <w:rPr>
                <w:rFonts w:cs="Calibri"/>
                <w:color w:val="000000"/>
                <w:sz w:val="18"/>
                <w:szCs w:val="18"/>
              </w:rPr>
              <w:t xml:space="preserve">  </w:t>
            </w:r>
            <w:r>
              <w:rPr>
                <w:rFonts w:cs="Calibri"/>
                <w:color w:val="000000"/>
                <w:sz w:val="18"/>
                <w:szCs w:val="18"/>
              </w:rPr>
              <w:t>号：</w:t>
            </w:r>
          </w:p>
        </w:tc>
        <w:tc>
          <w:tcPr>
            <w:tcW w:w="4868" w:type="dxa"/>
            <w:vAlign w:val="center"/>
          </w:tcPr>
          <w:p w14:paraId="462B8CFE" w14:textId="77777777" w:rsidR="00AB6AE9" w:rsidRDefault="00000000">
            <w:pPr>
              <w:rPr>
                <w:rFonts w:cs="Calibri"/>
                <w:color w:val="000000"/>
                <w:sz w:val="18"/>
                <w:szCs w:val="18"/>
              </w:rPr>
            </w:pPr>
            <w:proofErr w:type="gramStart"/>
            <w:r>
              <w:rPr>
                <w:rFonts w:cs="Calibri"/>
                <w:color w:val="000000"/>
                <w:sz w:val="18"/>
                <w:szCs w:val="18"/>
              </w:rPr>
              <w:t>账</w:t>
            </w:r>
            <w:proofErr w:type="gramEnd"/>
            <w:r>
              <w:rPr>
                <w:rFonts w:cs="Calibri"/>
                <w:color w:val="000000"/>
                <w:sz w:val="18"/>
                <w:szCs w:val="18"/>
              </w:rPr>
              <w:t xml:space="preserve">  </w:t>
            </w:r>
            <w:r>
              <w:rPr>
                <w:rFonts w:cs="Calibri"/>
                <w:color w:val="000000"/>
                <w:sz w:val="18"/>
                <w:szCs w:val="18"/>
              </w:rPr>
              <w:t>号：</w:t>
            </w:r>
          </w:p>
        </w:tc>
      </w:tr>
    </w:tbl>
    <w:p w14:paraId="3C6648E4" w14:textId="77777777" w:rsidR="00AB6AE9" w:rsidRDefault="00000000">
      <w:pPr>
        <w:widowControl/>
        <w:jc w:val="left"/>
        <w:rPr>
          <w:rFonts w:cs="Calibri"/>
          <w:sz w:val="24"/>
        </w:rPr>
      </w:pPr>
      <w:r>
        <w:rPr>
          <w:rFonts w:cs="Calibri"/>
          <w:sz w:val="24"/>
        </w:rPr>
        <w:br w:type="page"/>
      </w:r>
    </w:p>
    <w:p w14:paraId="3B0726C0" w14:textId="77777777" w:rsidR="00AB6AE9" w:rsidRDefault="00000000">
      <w:pPr>
        <w:pStyle w:val="21"/>
        <w:spacing w:before="120"/>
        <w:ind w:firstLine="602"/>
        <w:jc w:val="center"/>
        <w:rPr>
          <w:rFonts w:cs="Calibri"/>
          <w:sz w:val="30"/>
          <w:szCs w:val="30"/>
        </w:rPr>
      </w:pPr>
      <w:bookmarkStart w:id="71" w:name="_Toc390068981"/>
      <w:r>
        <w:rPr>
          <w:rFonts w:cs="Calibri"/>
          <w:sz w:val="30"/>
          <w:szCs w:val="30"/>
        </w:rPr>
        <w:lastRenderedPageBreak/>
        <w:t>第二部分</w:t>
      </w:r>
      <w:r>
        <w:rPr>
          <w:rFonts w:cs="Calibri"/>
          <w:sz w:val="30"/>
          <w:szCs w:val="30"/>
        </w:rPr>
        <w:t xml:space="preserve"> </w:t>
      </w:r>
      <w:r>
        <w:rPr>
          <w:rFonts w:cs="Calibri"/>
          <w:sz w:val="30"/>
          <w:szCs w:val="30"/>
        </w:rPr>
        <w:t>通用合同条款</w:t>
      </w:r>
      <w:bookmarkEnd w:id="71"/>
      <w:r>
        <w:rPr>
          <w:rFonts w:cs="Calibri"/>
          <w:sz w:val="30"/>
          <w:szCs w:val="30"/>
        </w:rPr>
        <w:t>（略）使用时按（</w:t>
      </w:r>
      <w:r>
        <w:rPr>
          <w:rFonts w:cs="Calibri"/>
          <w:sz w:val="30"/>
          <w:szCs w:val="30"/>
        </w:rPr>
        <w:t>GF-2017-0201</w:t>
      </w:r>
      <w:r>
        <w:rPr>
          <w:rFonts w:cs="Calibri"/>
          <w:sz w:val="30"/>
          <w:szCs w:val="30"/>
        </w:rPr>
        <w:t>）</w:t>
      </w:r>
    </w:p>
    <w:p w14:paraId="1C665803" w14:textId="77777777" w:rsidR="00AB6AE9" w:rsidRDefault="00000000">
      <w:pPr>
        <w:pStyle w:val="21"/>
        <w:spacing w:before="120"/>
        <w:ind w:firstLine="602"/>
        <w:jc w:val="center"/>
        <w:rPr>
          <w:rFonts w:cs="Calibri"/>
          <w:sz w:val="30"/>
          <w:szCs w:val="30"/>
        </w:rPr>
      </w:pPr>
      <w:bookmarkStart w:id="72" w:name="_Toc390068982"/>
      <w:r>
        <w:rPr>
          <w:rFonts w:cs="Calibri"/>
          <w:sz w:val="30"/>
          <w:szCs w:val="30"/>
        </w:rPr>
        <w:t>第三部分</w:t>
      </w:r>
      <w:r>
        <w:rPr>
          <w:rFonts w:cs="Calibri"/>
          <w:sz w:val="30"/>
          <w:szCs w:val="30"/>
        </w:rPr>
        <w:t xml:space="preserve"> </w:t>
      </w:r>
      <w:r>
        <w:rPr>
          <w:rFonts w:cs="Calibri"/>
          <w:sz w:val="30"/>
          <w:szCs w:val="30"/>
        </w:rPr>
        <w:t>专用合同条款</w:t>
      </w:r>
      <w:bookmarkEnd w:id="72"/>
    </w:p>
    <w:p w14:paraId="1D4B30C7" w14:textId="77777777" w:rsidR="00AB6AE9" w:rsidRDefault="00000000">
      <w:pPr>
        <w:pStyle w:val="21"/>
        <w:rPr>
          <w:rFonts w:cs="Calibri"/>
          <w:szCs w:val="21"/>
        </w:rPr>
      </w:pPr>
      <w:bookmarkStart w:id="73" w:name="_Toc12582"/>
      <w:r>
        <w:rPr>
          <w:rFonts w:cs="Calibri"/>
          <w:szCs w:val="21"/>
        </w:rPr>
        <w:t>1</w:t>
      </w:r>
      <w:bookmarkStart w:id="74" w:name="_Toc296346657"/>
      <w:bookmarkStart w:id="75" w:name="_Toc297048342"/>
      <w:bookmarkStart w:id="76" w:name="_Toc296503156"/>
      <w:bookmarkStart w:id="77" w:name="_Toc296890984"/>
      <w:bookmarkStart w:id="78" w:name="_Toc292559866"/>
      <w:bookmarkStart w:id="79" w:name="_Toc292559361"/>
      <w:bookmarkStart w:id="80" w:name="_Toc296347155"/>
      <w:bookmarkStart w:id="81" w:name="_Toc296891196"/>
      <w:bookmarkStart w:id="82" w:name="_Toc296944495"/>
      <w:bookmarkStart w:id="83" w:name="_Toc297120456"/>
      <w:r>
        <w:rPr>
          <w:rFonts w:cs="Calibri"/>
          <w:szCs w:val="21"/>
        </w:rPr>
        <w:t xml:space="preserve">. </w:t>
      </w:r>
      <w:r>
        <w:rPr>
          <w:rFonts w:cs="Calibri"/>
          <w:szCs w:val="21"/>
        </w:rPr>
        <w:t>一般约定</w:t>
      </w:r>
      <w:bookmarkEnd w:id="73"/>
    </w:p>
    <w:bookmarkEnd w:id="74"/>
    <w:bookmarkEnd w:id="75"/>
    <w:bookmarkEnd w:id="76"/>
    <w:bookmarkEnd w:id="77"/>
    <w:bookmarkEnd w:id="78"/>
    <w:bookmarkEnd w:id="79"/>
    <w:bookmarkEnd w:id="80"/>
    <w:bookmarkEnd w:id="81"/>
    <w:bookmarkEnd w:id="82"/>
    <w:bookmarkEnd w:id="83"/>
    <w:p w14:paraId="689AF2EB" w14:textId="77777777" w:rsidR="00AB6AE9" w:rsidRDefault="00000000">
      <w:pPr>
        <w:ind w:firstLineChars="200" w:firstLine="420"/>
        <w:rPr>
          <w:rFonts w:cs="Calibri"/>
          <w:color w:val="000000"/>
          <w:kern w:val="0"/>
          <w:szCs w:val="21"/>
        </w:rPr>
      </w:pPr>
      <w:r>
        <w:rPr>
          <w:rFonts w:cs="Calibri"/>
          <w:color w:val="000000"/>
          <w:kern w:val="0"/>
          <w:szCs w:val="21"/>
        </w:rPr>
        <w:t xml:space="preserve">1.1 </w:t>
      </w:r>
      <w:r>
        <w:rPr>
          <w:rFonts w:cs="Calibri"/>
          <w:color w:val="000000"/>
          <w:kern w:val="0"/>
          <w:szCs w:val="21"/>
        </w:rPr>
        <w:t>词语定义</w:t>
      </w:r>
    </w:p>
    <w:p w14:paraId="1B661D28" w14:textId="77777777" w:rsidR="00AB6AE9" w:rsidRDefault="00000000">
      <w:pPr>
        <w:ind w:firstLineChars="200" w:firstLine="420"/>
        <w:rPr>
          <w:rFonts w:cs="Calibri"/>
          <w:color w:val="000000"/>
          <w:kern w:val="0"/>
          <w:szCs w:val="21"/>
        </w:rPr>
      </w:pPr>
      <w:r>
        <w:rPr>
          <w:rFonts w:cs="Calibri"/>
          <w:color w:val="000000"/>
          <w:kern w:val="0"/>
          <w:szCs w:val="21"/>
        </w:rPr>
        <w:t>1.1.1</w:t>
      </w:r>
      <w:r>
        <w:rPr>
          <w:rFonts w:cs="Calibri"/>
          <w:color w:val="000000"/>
          <w:kern w:val="0"/>
          <w:szCs w:val="21"/>
        </w:rPr>
        <w:t>合同</w:t>
      </w:r>
    </w:p>
    <w:p w14:paraId="37793DB5" w14:textId="77777777" w:rsidR="00AB6AE9" w:rsidRDefault="00000000">
      <w:pPr>
        <w:ind w:firstLineChars="200" w:firstLine="420"/>
        <w:rPr>
          <w:rFonts w:cs="Calibri"/>
          <w:color w:val="000000"/>
          <w:kern w:val="0"/>
          <w:szCs w:val="21"/>
        </w:rPr>
      </w:pPr>
      <w:r>
        <w:rPr>
          <w:rFonts w:cs="Calibri"/>
          <w:color w:val="000000"/>
          <w:kern w:val="0"/>
          <w:szCs w:val="21"/>
        </w:rPr>
        <w:t>1.1.1.10</w:t>
      </w:r>
      <w:r>
        <w:rPr>
          <w:rFonts w:cs="Calibri"/>
          <w:color w:val="000000"/>
          <w:kern w:val="0"/>
          <w:szCs w:val="21"/>
        </w:rPr>
        <w:t>其他合同文件包括：</w:t>
      </w:r>
      <w:r>
        <w:rPr>
          <w:rFonts w:cs="Calibri"/>
          <w:color w:val="000000"/>
          <w:szCs w:val="21"/>
          <w:u w:val="single"/>
        </w:rPr>
        <w:t>【施工组织设计：施工组织设计是用来指导施工项目全过程各项活动的技术、经济和组织的综合性文件。】。</w:t>
      </w:r>
    </w:p>
    <w:p w14:paraId="414108BE" w14:textId="77777777" w:rsidR="00AB6AE9" w:rsidRDefault="00000000">
      <w:pPr>
        <w:ind w:firstLineChars="200" w:firstLine="420"/>
        <w:rPr>
          <w:rFonts w:cs="Calibri"/>
          <w:color w:val="000000"/>
          <w:szCs w:val="21"/>
        </w:rPr>
      </w:pPr>
      <w:r>
        <w:rPr>
          <w:rFonts w:cs="Calibri"/>
          <w:color w:val="000000"/>
          <w:szCs w:val="21"/>
        </w:rPr>
        <w:t xml:space="preserve">1.1.2 </w:t>
      </w:r>
      <w:r>
        <w:rPr>
          <w:rFonts w:cs="Calibri"/>
          <w:color w:val="000000"/>
          <w:szCs w:val="21"/>
        </w:rPr>
        <w:t>合同当事人及其他相关方</w:t>
      </w:r>
    </w:p>
    <w:p w14:paraId="76F93F81" w14:textId="77777777" w:rsidR="00AB6AE9" w:rsidRDefault="00000000">
      <w:pPr>
        <w:ind w:firstLineChars="200" w:firstLine="420"/>
        <w:rPr>
          <w:rFonts w:cs="Calibri"/>
          <w:color w:val="000000"/>
          <w:szCs w:val="21"/>
        </w:rPr>
      </w:pPr>
      <w:r>
        <w:rPr>
          <w:rFonts w:cs="Calibri"/>
          <w:color w:val="000000"/>
          <w:szCs w:val="21"/>
        </w:rPr>
        <w:t>1.1.2.4</w:t>
      </w:r>
      <w:r>
        <w:rPr>
          <w:rFonts w:cs="Calibri"/>
          <w:color w:val="000000"/>
          <w:szCs w:val="21"/>
        </w:rPr>
        <w:t>监理人：</w:t>
      </w:r>
    </w:p>
    <w:p w14:paraId="530639F0" w14:textId="77777777" w:rsidR="00AB6AE9" w:rsidRDefault="00000000">
      <w:pPr>
        <w:ind w:firstLineChars="200" w:firstLine="420"/>
        <w:rPr>
          <w:rFonts w:cs="Calibri"/>
          <w:color w:val="000000"/>
          <w:szCs w:val="21"/>
        </w:rPr>
      </w:pPr>
      <w:r>
        <w:rPr>
          <w:rFonts w:cs="Calibri"/>
          <w:color w:val="000000"/>
          <w:szCs w:val="21"/>
        </w:rPr>
        <w:t>名</w:t>
      </w:r>
      <w:r>
        <w:rPr>
          <w:rFonts w:cs="Calibri"/>
          <w:color w:val="000000"/>
          <w:szCs w:val="21"/>
        </w:rPr>
        <w:t xml:space="preserve">    </w:t>
      </w:r>
      <w:r>
        <w:rPr>
          <w:rFonts w:cs="Calibri"/>
          <w:color w:val="000000"/>
          <w:szCs w:val="21"/>
        </w:rPr>
        <w:t>称：</w:t>
      </w:r>
      <w:r>
        <w:rPr>
          <w:rFonts w:cs="Calibri"/>
          <w:u w:val="single"/>
        </w:rPr>
        <w:t>（本项目如无监理人，后续条款中出现的监理人的工作均由发包人承担）</w:t>
      </w:r>
      <w:r>
        <w:rPr>
          <w:rFonts w:cs="Calibri"/>
          <w:color w:val="000000"/>
          <w:szCs w:val="21"/>
        </w:rPr>
        <w:t>；</w:t>
      </w:r>
    </w:p>
    <w:p w14:paraId="30E9929E" w14:textId="77777777" w:rsidR="00AB6AE9" w:rsidRDefault="00000000">
      <w:pPr>
        <w:ind w:firstLineChars="200" w:firstLine="420"/>
        <w:rPr>
          <w:rFonts w:cs="Calibri"/>
          <w:color w:val="000000"/>
          <w:szCs w:val="21"/>
        </w:rPr>
      </w:pPr>
      <w:r>
        <w:rPr>
          <w:rFonts w:cs="Calibri"/>
          <w:color w:val="000000"/>
          <w:szCs w:val="21"/>
        </w:rPr>
        <w:t>资质类别和等级：</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0BAA767E" w14:textId="77777777" w:rsidR="00AB6AE9" w:rsidRDefault="00000000">
      <w:pPr>
        <w:ind w:firstLineChars="200" w:firstLine="420"/>
        <w:rPr>
          <w:rFonts w:cs="Calibri"/>
          <w:color w:val="000000"/>
          <w:szCs w:val="21"/>
        </w:rPr>
      </w:pPr>
      <w:r>
        <w:rPr>
          <w:rFonts w:cs="Calibri"/>
          <w:color w:val="000000"/>
          <w:szCs w:val="21"/>
        </w:rPr>
        <w:t>联系电话：</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25907101" w14:textId="77777777" w:rsidR="00AB6AE9" w:rsidRDefault="00000000">
      <w:pPr>
        <w:ind w:firstLineChars="200" w:firstLine="420"/>
        <w:rPr>
          <w:rFonts w:cs="Calibri"/>
          <w:color w:val="000000"/>
          <w:szCs w:val="21"/>
        </w:rPr>
      </w:pPr>
      <w:r>
        <w:rPr>
          <w:rFonts w:cs="Calibri"/>
          <w:color w:val="000000"/>
          <w:szCs w:val="21"/>
        </w:rPr>
        <w:t>电子信箱：</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314BF3CE" w14:textId="77777777" w:rsidR="00AB6AE9" w:rsidRDefault="00000000">
      <w:pPr>
        <w:ind w:firstLineChars="200" w:firstLine="420"/>
        <w:rPr>
          <w:rFonts w:cs="Calibri"/>
          <w:color w:val="000000"/>
          <w:szCs w:val="21"/>
        </w:rPr>
      </w:pPr>
      <w:r>
        <w:rPr>
          <w:rFonts w:cs="Calibri"/>
          <w:color w:val="000000"/>
          <w:szCs w:val="21"/>
        </w:rPr>
        <w:t>通信地址：</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49D4E167" w14:textId="77777777" w:rsidR="00AB6AE9" w:rsidRDefault="00000000">
      <w:pPr>
        <w:ind w:firstLineChars="200" w:firstLine="420"/>
        <w:rPr>
          <w:rFonts w:cs="Calibri"/>
          <w:color w:val="000000"/>
          <w:szCs w:val="21"/>
        </w:rPr>
      </w:pPr>
      <w:r>
        <w:rPr>
          <w:rFonts w:cs="Calibri"/>
          <w:color w:val="000000"/>
          <w:szCs w:val="21"/>
        </w:rPr>
        <w:t xml:space="preserve">1.1.2.5 </w:t>
      </w:r>
      <w:r>
        <w:rPr>
          <w:rFonts w:cs="Calibri"/>
          <w:color w:val="000000"/>
          <w:szCs w:val="21"/>
        </w:rPr>
        <w:t>设计人：</w:t>
      </w:r>
    </w:p>
    <w:p w14:paraId="06D815C5" w14:textId="77777777" w:rsidR="00AB6AE9" w:rsidRDefault="00000000">
      <w:pPr>
        <w:ind w:firstLineChars="200" w:firstLine="420"/>
        <w:rPr>
          <w:rFonts w:cs="Calibri"/>
          <w:color w:val="000000"/>
          <w:szCs w:val="21"/>
        </w:rPr>
      </w:pPr>
      <w:r>
        <w:rPr>
          <w:rFonts w:cs="Calibri"/>
          <w:color w:val="000000"/>
          <w:szCs w:val="21"/>
        </w:rPr>
        <w:t>名</w:t>
      </w:r>
      <w:r>
        <w:rPr>
          <w:rFonts w:cs="Calibri"/>
          <w:color w:val="000000"/>
          <w:szCs w:val="21"/>
        </w:rPr>
        <w:t xml:space="preserve">    </w:t>
      </w:r>
      <w:r>
        <w:rPr>
          <w:rFonts w:cs="Calibri"/>
          <w:color w:val="000000"/>
          <w:szCs w:val="21"/>
        </w:rPr>
        <w:t>称：</w:t>
      </w:r>
      <w:r>
        <w:rPr>
          <w:rFonts w:cs="Calibri"/>
          <w:color w:val="000000"/>
          <w:szCs w:val="21"/>
          <w:u w:val="single"/>
        </w:rPr>
        <w:t>浙江中南建设集团有限公司</w:t>
      </w:r>
      <w:r>
        <w:rPr>
          <w:rFonts w:cs="Calibri"/>
          <w:color w:val="000000"/>
          <w:szCs w:val="21"/>
        </w:rPr>
        <w:t>；</w:t>
      </w:r>
    </w:p>
    <w:p w14:paraId="2AC7E8E1" w14:textId="77777777" w:rsidR="00AB6AE9" w:rsidRDefault="00000000">
      <w:pPr>
        <w:ind w:firstLineChars="200" w:firstLine="420"/>
        <w:rPr>
          <w:rFonts w:cs="Calibri"/>
          <w:color w:val="000000"/>
          <w:szCs w:val="21"/>
        </w:rPr>
      </w:pPr>
      <w:r>
        <w:rPr>
          <w:rFonts w:cs="Calibri"/>
          <w:color w:val="000000"/>
          <w:szCs w:val="21"/>
        </w:rPr>
        <w:t>资质类别和等级：</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23DD010" w14:textId="77777777" w:rsidR="00AB6AE9" w:rsidRDefault="00000000">
      <w:pPr>
        <w:ind w:firstLineChars="200" w:firstLine="420"/>
        <w:rPr>
          <w:rFonts w:cs="Calibri"/>
          <w:color w:val="000000"/>
          <w:szCs w:val="21"/>
        </w:rPr>
      </w:pPr>
      <w:r>
        <w:rPr>
          <w:rFonts w:cs="Calibri"/>
          <w:color w:val="000000"/>
          <w:szCs w:val="21"/>
        </w:rPr>
        <w:t>联系电话：</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2863C4DD" w14:textId="77777777" w:rsidR="00AB6AE9" w:rsidRDefault="00000000">
      <w:pPr>
        <w:ind w:firstLineChars="200" w:firstLine="420"/>
        <w:rPr>
          <w:rFonts w:cs="Calibri"/>
          <w:color w:val="000000"/>
          <w:szCs w:val="21"/>
        </w:rPr>
      </w:pPr>
      <w:r>
        <w:rPr>
          <w:rFonts w:cs="Calibri"/>
          <w:color w:val="000000"/>
          <w:szCs w:val="21"/>
        </w:rPr>
        <w:t>电子信箱：</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16841DF7" w14:textId="77777777" w:rsidR="00AB6AE9" w:rsidRDefault="00000000">
      <w:pPr>
        <w:ind w:firstLineChars="200" w:firstLine="420"/>
        <w:rPr>
          <w:rFonts w:cs="Calibri"/>
          <w:color w:val="000000"/>
          <w:szCs w:val="21"/>
        </w:rPr>
      </w:pPr>
      <w:r>
        <w:rPr>
          <w:rFonts w:cs="Calibri"/>
          <w:color w:val="000000"/>
          <w:szCs w:val="21"/>
        </w:rPr>
        <w:t>通信地址：</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657E51BD" w14:textId="77777777" w:rsidR="00AB6AE9" w:rsidRDefault="00000000">
      <w:pPr>
        <w:ind w:firstLineChars="200" w:firstLine="420"/>
        <w:rPr>
          <w:rFonts w:cs="Calibri"/>
          <w:color w:val="000000"/>
          <w:szCs w:val="21"/>
        </w:rPr>
      </w:pPr>
      <w:r>
        <w:rPr>
          <w:rFonts w:cs="Calibri"/>
          <w:color w:val="000000"/>
          <w:szCs w:val="21"/>
        </w:rPr>
        <w:t xml:space="preserve">1.1.3 </w:t>
      </w:r>
      <w:r>
        <w:rPr>
          <w:rFonts w:cs="Calibri"/>
          <w:color w:val="000000"/>
          <w:szCs w:val="21"/>
        </w:rPr>
        <w:t>工程和设备</w:t>
      </w:r>
    </w:p>
    <w:p w14:paraId="3A12A4AA" w14:textId="77777777" w:rsidR="00AB6AE9" w:rsidRDefault="00000000">
      <w:pPr>
        <w:ind w:firstLineChars="200" w:firstLine="420"/>
        <w:rPr>
          <w:rFonts w:cs="Calibri"/>
          <w:color w:val="000000"/>
          <w:szCs w:val="21"/>
          <w:u w:val="single"/>
        </w:rPr>
      </w:pPr>
      <w:r>
        <w:rPr>
          <w:rFonts w:cs="Calibri"/>
          <w:color w:val="000000"/>
          <w:szCs w:val="21"/>
        </w:rPr>
        <w:t xml:space="preserve">1.1.3.7 </w:t>
      </w:r>
      <w:r>
        <w:rPr>
          <w:rFonts w:cs="Calibri"/>
          <w:color w:val="000000"/>
          <w:szCs w:val="21"/>
        </w:rPr>
        <w:t>作为施工现场组成部分的其他场所包括：</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p>
    <w:p w14:paraId="7843E1E6"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1.1.3.9 </w:t>
      </w:r>
      <w:r>
        <w:rPr>
          <w:rFonts w:cs="Calibri"/>
          <w:color w:val="000000"/>
          <w:kern w:val="0"/>
          <w:szCs w:val="21"/>
        </w:rPr>
        <w:t>永久占地包括：</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kern w:val="0"/>
          <w:szCs w:val="21"/>
        </w:rPr>
        <w:t>。</w:t>
      </w:r>
    </w:p>
    <w:p w14:paraId="5F3E3415" w14:textId="77777777" w:rsidR="00AB6AE9" w:rsidRDefault="00000000">
      <w:pPr>
        <w:ind w:firstLineChars="200" w:firstLine="420"/>
        <w:jc w:val="left"/>
        <w:rPr>
          <w:rFonts w:cs="Calibri"/>
          <w:color w:val="000000"/>
          <w:szCs w:val="21"/>
        </w:rPr>
      </w:pPr>
      <w:r>
        <w:rPr>
          <w:rFonts w:cs="Calibri"/>
          <w:color w:val="000000"/>
          <w:kern w:val="0"/>
          <w:szCs w:val="21"/>
        </w:rPr>
        <w:t xml:space="preserve">1.1.3.10 </w:t>
      </w:r>
      <w:r>
        <w:rPr>
          <w:rFonts w:cs="Calibri"/>
          <w:color w:val="000000"/>
          <w:kern w:val="0"/>
          <w:szCs w:val="21"/>
        </w:rPr>
        <w:t>临时占地包括：</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kern w:val="0"/>
          <w:szCs w:val="21"/>
        </w:rPr>
        <w:t>。</w:t>
      </w:r>
    </w:p>
    <w:p w14:paraId="7060E976" w14:textId="77777777" w:rsidR="00AB6AE9" w:rsidRDefault="00000000">
      <w:pPr>
        <w:ind w:firstLineChars="200" w:firstLine="420"/>
        <w:rPr>
          <w:rFonts w:cs="Calibri"/>
          <w:color w:val="000000"/>
          <w:szCs w:val="21"/>
        </w:rPr>
      </w:pPr>
      <w:r>
        <w:rPr>
          <w:rFonts w:cs="Calibri"/>
          <w:color w:val="000000"/>
          <w:szCs w:val="21"/>
        </w:rPr>
        <w:t>1.3</w:t>
      </w:r>
      <w:r>
        <w:rPr>
          <w:rFonts w:cs="Calibri"/>
          <w:color w:val="000000"/>
          <w:szCs w:val="21"/>
        </w:rPr>
        <w:t>法律</w:t>
      </w:r>
      <w:r>
        <w:rPr>
          <w:rFonts w:cs="Calibri"/>
          <w:color w:val="000000"/>
          <w:szCs w:val="21"/>
        </w:rPr>
        <w:t xml:space="preserve"> </w:t>
      </w:r>
    </w:p>
    <w:p w14:paraId="50E939EB" w14:textId="77777777" w:rsidR="00AB6AE9" w:rsidRDefault="00000000">
      <w:pPr>
        <w:autoSpaceDE w:val="0"/>
        <w:autoSpaceDN w:val="0"/>
        <w:adjustRightInd w:val="0"/>
        <w:ind w:firstLineChars="200" w:firstLine="420"/>
        <w:jc w:val="left"/>
        <w:rPr>
          <w:rFonts w:cs="Calibri"/>
          <w:color w:val="000000"/>
          <w:szCs w:val="21"/>
          <w:u w:val="single"/>
        </w:rPr>
      </w:pPr>
      <w:r>
        <w:rPr>
          <w:rFonts w:cs="Calibri"/>
          <w:color w:val="000000"/>
          <w:szCs w:val="21"/>
        </w:rPr>
        <w:t>适用于合同的其他规范性文件：</w:t>
      </w:r>
      <w:r>
        <w:rPr>
          <w:rFonts w:cs="Calibri"/>
          <w:color w:val="000000"/>
          <w:szCs w:val="21"/>
          <w:u w:val="single"/>
        </w:rPr>
        <w:t>【</w:t>
      </w:r>
      <w:r>
        <w:rPr>
          <w:rFonts w:cs="Calibri"/>
          <w:color w:val="000000"/>
          <w:szCs w:val="21"/>
          <w:u w:val="single"/>
        </w:rPr>
        <w:t>/</w:t>
      </w:r>
      <w:r>
        <w:rPr>
          <w:rFonts w:cs="Calibri"/>
          <w:color w:val="000000"/>
          <w:szCs w:val="21"/>
          <w:u w:val="single"/>
        </w:rPr>
        <w:t>】。</w:t>
      </w:r>
    </w:p>
    <w:p w14:paraId="1E5FD57F" w14:textId="77777777" w:rsidR="00AB6AE9" w:rsidRDefault="00000000">
      <w:pPr>
        <w:ind w:firstLineChars="200" w:firstLine="420"/>
        <w:rPr>
          <w:rFonts w:cs="Calibri"/>
          <w:color w:val="000000"/>
          <w:szCs w:val="21"/>
        </w:rPr>
      </w:pPr>
      <w:r>
        <w:rPr>
          <w:rFonts w:cs="Calibri"/>
          <w:color w:val="000000"/>
          <w:szCs w:val="21"/>
        </w:rPr>
        <w:t xml:space="preserve">1.4 </w:t>
      </w:r>
      <w:r>
        <w:rPr>
          <w:rFonts w:cs="Calibri"/>
          <w:color w:val="000000"/>
          <w:szCs w:val="21"/>
        </w:rPr>
        <w:t>标准和规范</w:t>
      </w:r>
    </w:p>
    <w:p w14:paraId="5D8E3CE8" w14:textId="77777777" w:rsidR="00AB6AE9" w:rsidRDefault="00000000">
      <w:pPr>
        <w:ind w:firstLineChars="200" w:firstLine="420"/>
        <w:rPr>
          <w:rFonts w:cs="Calibri"/>
          <w:color w:val="000000"/>
          <w:szCs w:val="21"/>
        </w:rPr>
      </w:pPr>
      <w:r>
        <w:rPr>
          <w:rFonts w:cs="Calibri"/>
          <w:color w:val="000000"/>
          <w:szCs w:val="21"/>
        </w:rPr>
        <w:t>1.4.1</w:t>
      </w:r>
      <w:r>
        <w:rPr>
          <w:rFonts w:cs="Calibri"/>
          <w:color w:val="000000"/>
          <w:szCs w:val="21"/>
        </w:rPr>
        <w:t>适用于工程的标准规范包括：</w:t>
      </w:r>
      <w:r>
        <w:rPr>
          <w:rFonts w:cs="Calibri"/>
          <w:color w:val="000000"/>
          <w:szCs w:val="21"/>
          <w:u w:val="single"/>
        </w:rPr>
        <w:t>【</w:t>
      </w:r>
      <w:r>
        <w:rPr>
          <w:rFonts w:cs="Calibri"/>
          <w:color w:val="000000"/>
          <w:szCs w:val="21"/>
          <w:u w:val="single"/>
        </w:rPr>
        <w:t>/</w:t>
      </w:r>
      <w:r>
        <w:rPr>
          <w:rFonts w:cs="Calibri"/>
          <w:color w:val="000000"/>
          <w:szCs w:val="21"/>
          <w:u w:val="single"/>
        </w:rPr>
        <w:t>】。</w:t>
      </w:r>
    </w:p>
    <w:p w14:paraId="34C36CF8" w14:textId="77777777" w:rsidR="00AB6AE9" w:rsidRDefault="00000000">
      <w:pPr>
        <w:ind w:firstLineChars="200" w:firstLine="420"/>
        <w:rPr>
          <w:rFonts w:cs="Calibri"/>
          <w:color w:val="000000"/>
          <w:kern w:val="0"/>
          <w:szCs w:val="21"/>
          <w:u w:val="single"/>
        </w:rPr>
      </w:pPr>
      <w:r>
        <w:rPr>
          <w:rFonts w:cs="Calibri"/>
          <w:color w:val="000000"/>
          <w:kern w:val="0"/>
          <w:szCs w:val="21"/>
        </w:rPr>
        <w:t xml:space="preserve">1.4.2 </w:t>
      </w:r>
      <w:r>
        <w:rPr>
          <w:rFonts w:cs="Calibri"/>
          <w:color w:val="000000"/>
          <w:kern w:val="0"/>
          <w:szCs w:val="21"/>
        </w:rPr>
        <w:t>发包人提供国外标准、规范的名称：</w:t>
      </w:r>
      <w:r>
        <w:rPr>
          <w:rFonts w:cs="Calibri"/>
          <w:color w:val="000000"/>
          <w:szCs w:val="21"/>
          <w:u w:val="single"/>
        </w:rPr>
        <w:t>【</w:t>
      </w:r>
      <w:r>
        <w:rPr>
          <w:rFonts w:cs="Calibri"/>
          <w:color w:val="000000"/>
          <w:szCs w:val="21"/>
          <w:u w:val="single"/>
        </w:rPr>
        <w:t>/</w:t>
      </w:r>
      <w:r>
        <w:rPr>
          <w:rFonts w:cs="Calibri"/>
          <w:color w:val="000000"/>
          <w:szCs w:val="21"/>
          <w:u w:val="single"/>
        </w:rPr>
        <w:t>】。</w:t>
      </w:r>
    </w:p>
    <w:p w14:paraId="48383405" w14:textId="77777777" w:rsidR="00AB6AE9" w:rsidRDefault="00000000">
      <w:pPr>
        <w:ind w:firstLineChars="200" w:firstLine="420"/>
        <w:rPr>
          <w:rFonts w:cs="Calibri"/>
          <w:color w:val="000000"/>
          <w:kern w:val="0"/>
          <w:szCs w:val="21"/>
        </w:rPr>
      </w:pPr>
      <w:r>
        <w:rPr>
          <w:rFonts w:cs="Calibri"/>
          <w:color w:val="000000"/>
          <w:kern w:val="0"/>
          <w:szCs w:val="21"/>
        </w:rPr>
        <w:t>发包人提供国外标准、规范的份数：</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kern w:val="0"/>
          <w:szCs w:val="21"/>
        </w:rPr>
        <w:t>；</w:t>
      </w:r>
    </w:p>
    <w:p w14:paraId="2F307A0F" w14:textId="77777777" w:rsidR="00AB6AE9" w:rsidRDefault="00000000">
      <w:pPr>
        <w:ind w:firstLineChars="200" w:firstLine="420"/>
        <w:rPr>
          <w:rFonts w:cs="Calibri"/>
          <w:color w:val="000000"/>
          <w:szCs w:val="21"/>
        </w:rPr>
      </w:pPr>
      <w:r>
        <w:rPr>
          <w:rFonts w:cs="Calibri"/>
          <w:color w:val="000000"/>
          <w:kern w:val="0"/>
          <w:szCs w:val="21"/>
        </w:rPr>
        <w:t>发包人提供国外标准、规范的名称：</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kern w:val="0"/>
          <w:szCs w:val="21"/>
        </w:rPr>
        <w:t>。</w:t>
      </w:r>
    </w:p>
    <w:p w14:paraId="71C76DE8" w14:textId="77777777" w:rsidR="00AB6AE9" w:rsidRDefault="00000000">
      <w:pPr>
        <w:ind w:firstLineChars="200" w:firstLine="420"/>
        <w:rPr>
          <w:rFonts w:cs="Calibri"/>
          <w:color w:val="000000"/>
          <w:szCs w:val="21"/>
        </w:rPr>
      </w:pPr>
      <w:r>
        <w:rPr>
          <w:rFonts w:cs="Calibri"/>
          <w:color w:val="000000"/>
          <w:szCs w:val="21"/>
        </w:rPr>
        <w:t>1.4.3</w:t>
      </w:r>
      <w:r>
        <w:rPr>
          <w:rFonts w:cs="Calibri"/>
          <w:color w:val="000000"/>
          <w:szCs w:val="21"/>
        </w:rPr>
        <w:t>发包人对工程的技术标准和功能要求的特殊要求：</w:t>
      </w:r>
      <w:r>
        <w:rPr>
          <w:rFonts w:cs="Calibri"/>
          <w:color w:val="000000"/>
          <w:szCs w:val="21"/>
          <w:u w:val="single"/>
        </w:rPr>
        <w:t>【</w:t>
      </w:r>
      <w:r>
        <w:rPr>
          <w:rFonts w:cs="Calibri"/>
          <w:color w:val="000000"/>
          <w:szCs w:val="21"/>
          <w:u w:val="single"/>
        </w:rPr>
        <w:t>/</w:t>
      </w:r>
      <w:r>
        <w:rPr>
          <w:rFonts w:cs="Calibri"/>
          <w:color w:val="000000"/>
          <w:szCs w:val="21"/>
          <w:u w:val="single"/>
        </w:rPr>
        <w:t>】。</w:t>
      </w:r>
    </w:p>
    <w:p w14:paraId="0AD06308" w14:textId="77777777" w:rsidR="00AB6AE9" w:rsidRDefault="00000000">
      <w:pPr>
        <w:ind w:firstLineChars="200" w:firstLine="420"/>
        <w:rPr>
          <w:rFonts w:cs="Calibri"/>
          <w:color w:val="000000"/>
          <w:szCs w:val="21"/>
        </w:rPr>
      </w:pPr>
      <w:r>
        <w:rPr>
          <w:rFonts w:cs="Calibri"/>
          <w:color w:val="000000"/>
          <w:szCs w:val="21"/>
        </w:rPr>
        <w:t xml:space="preserve">1.5 </w:t>
      </w:r>
      <w:r>
        <w:rPr>
          <w:rFonts w:cs="Calibri"/>
          <w:color w:val="000000"/>
          <w:szCs w:val="21"/>
        </w:rPr>
        <w:t>合同文件的优先顺序</w:t>
      </w:r>
    </w:p>
    <w:p w14:paraId="7773E638"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合同文件组成及优先顺序为：</w:t>
      </w:r>
    </w:p>
    <w:p w14:paraId="3453FB04"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1</w:t>
      </w:r>
      <w:r>
        <w:rPr>
          <w:rFonts w:cs="Calibri"/>
          <w:color w:val="000000"/>
          <w:szCs w:val="21"/>
        </w:rPr>
        <w:t>）合同协议书；</w:t>
      </w:r>
    </w:p>
    <w:p w14:paraId="14D187EC"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）成交通知书；</w:t>
      </w:r>
    </w:p>
    <w:p w14:paraId="45581671"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3</w:t>
      </w:r>
      <w:r>
        <w:rPr>
          <w:rFonts w:cs="Calibri"/>
          <w:color w:val="000000"/>
          <w:szCs w:val="21"/>
        </w:rPr>
        <w:t>）磋商响应函；</w:t>
      </w:r>
    </w:p>
    <w:p w14:paraId="5F61BF3F"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4</w:t>
      </w:r>
      <w:r>
        <w:rPr>
          <w:rFonts w:cs="Calibri"/>
          <w:color w:val="000000"/>
          <w:szCs w:val="21"/>
        </w:rPr>
        <w:t>）专用合同条款及其附件；</w:t>
      </w:r>
    </w:p>
    <w:p w14:paraId="43F2B7B1"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lastRenderedPageBreak/>
        <w:t>（</w:t>
      </w:r>
      <w:r>
        <w:rPr>
          <w:rFonts w:cs="Calibri"/>
          <w:color w:val="000000"/>
          <w:szCs w:val="21"/>
        </w:rPr>
        <w:t>5</w:t>
      </w:r>
      <w:r>
        <w:rPr>
          <w:rFonts w:cs="Calibri"/>
          <w:color w:val="000000"/>
          <w:szCs w:val="21"/>
        </w:rPr>
        <w:t>）通用合同条款；</w:t>
      </w:r>
    </w:p>
    <w:p w14:paraId="517DD90B"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6</w:t>
      </w:r>
      <w:r>
        <w:rPr>
          <w:rFonts w:cs="Calibri"/>
          <w:color w:val="000000"/>
          <w:szCs w:val="21"/>
        </w:rPr>
        <w:t>）技术标准和要求；</w:t>
      </w:r>
    </w:p>
    <w:p w14:paraId="63FC495F"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7</w:t>
      </w:r>
      <w:r>
        <w:rPr>
          <w:rFonts w:cs="Calibri"/>
          <w:color w:val="000000"/>
          <w:szCs w:val="21"/>
        </w:rPr>
        <w:t>）图纸（如有）；</w:t>
      </w:r>
    </w:p>
    <w:p w14:paraId="60979B33"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8</w:t>
      </w:r>
      <w:r>
        <w:rPr>
          <w:rFonts w:cs="Calibri"/>
          <w:color w:val="000000"/>
          <w:szCs w:val="21"/>
        </w:rPr>
        <w:t>）已标价工程量清单；</w:t>
      </w:r>
    </w:p>
    <w:p w14:paraId="3329DDA0"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w:t>
      </w:r>
      <w:r>
        <w:rPr>
          <w:rFonts w:cs="Calibri"/>
          <w:color w:val="000000"/>
          <w:szCs w:val="21"/>
        </w:rPr>
        <w:t>9</w:t>
      </w:r>
      <w:r>
        <w:rPr>
          <w:rFonts w:cs="Calibri"/>
          <w:color w:val="000000"/>
          <w:szCs w:val="21"/>
        </w:rPr>
        <w:t>）其他合同文件：</w:t>
      </w:r>
    </w:p>
    <w:p w14:paraId="682824C1"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①</w:t>
      </w:r>
      <w:r>
        <w:rPr>
          <w:rFonts w:cs="Calibri"/>
          <w:color w:val="000000"/>
          <w:szCs w:val="21"/>
        </w:rPr>
        <w:t>施工组织设计；</w:t>
      </w:r>
    </w:p>
    <w:p w14:paraId="6716F3F3" w14:textId="77777777" w:rsidR="00AB6AE9" w:rsidRDefault="00000000">
      <w:pPr>
        <w:autoSpaceDE w:val="0"/>
        <w:autoSpaceDN w:val="0"/>
        <w:adjustRightInd w:val="0"/>
        <w:ind w:firstLineChars="200" w:firstLine="420"/>
        <w:jc w:val="left"/>
        <w:rPr>
          <w:rFonts w:cs="Calibri"/>
          <w:color w:val="000000"/>
          <w:szCs w:val="21"/>
        </w:rPr>
      </w:pPr>
      <w:r>
        <w:rPr>
          <w:rFonts w:cs="Calibri"/>
          <w:color w:val="000000"/>
          <w:szCs w:val="21"/>
        </w:rPr>
        <w:t>②</w:t>
      </w:r>
      <w:r>
        <w:rPr>
          <w:rFonts w:cs="Calibri"/>
          <w:color w:val="000000"/>
          <w:szCs w:val="21"/>
        </w:rPr>
        <w:t>其他：询标纪要及承诺书；采购文件（含工程量清单）及采购答疑。</w:t>
      </w:r>
    </w:p>
    <w:p w14:paraId="7699AA6F" w14:textId="77777777" w:rsidR="00AB6AE9" w:rsidRDefault="00000000">
      <w:pPr>
        <w:ind w:firstLineChars="200" w:firstLine="420"/>
        <w:rPr>
          <w:rFonts w:cs="Calibri"/>
          <w:color w:val="000000"/>
          <w:szCs w:val="21"/>
        </w:rPr>
      </w:pPr>
      <w:r>
        <w:rPr>
          <w:rFonts w:cs="Calibri"/>
          <w:color w:val="000000"/>
          <w:szCs w:val="21"/>
        </w:rPr>
        <w:t xml:space="preserve">1.6 </w:t>
      </w:r>
      <w:r>
        <w:rPr>
          <w:rFonts w:cs="Calibri"/>
          <w:color w:val="000000"/>
          <w:szCs w:val="21"/>
        </w:rPr>
        <w:t>图纸和承包人文件</w:t>
      </w:r>
      <w:r>
        <w:rPr>
          <w:rFonts w:cs="Calibri"/>
          <w:color w:val="000000"/>
          <w:szCs w:val="21"/>
        </w:rPr>
        <w:tab/>
      </w:r>
    </w:p>
    <w:p w14:paraId="002C5984" w14:textId="77777777" w:rsidR="00AB6AE9" w:rsidRDefault="00000000">
      <w:pPr>
        <w:ind w:firstLineChars="200" w:firstLine="420"/>
        <w:rPr>
          <w:rFonts w:cs="Calibri"/>
          <w:color w:val="000000"/>
          <w:szCs w:val="21"/>
        </w:rPr>
      </w:pPr>
      <w:r>
        <w:rPr>
          <w:rFonts w:cs="Calibri"/>
          <w:color w:val="000000"/>
          <w:szCs w:val="21"/>
        </w:rPr>
        <w:t xml:space="preserve">1.6.1 </w:t>
      </w:r>
      <w:r>
        <w:rPr>
          <w:rFonts w:cs="Calibri"/>
          <w:color w:val="000000"/>
          <w:szCs w:val="21"/>
        </w:rPr>
        <w:t>图纸的提供</w:t>
      </w:r>
    </w:p>
    <w:p w14:paraId="4072D3BA" w14:textId="77777777" w:rsidR="00AB6AE9" w:rsidRDefault="00000000">
      <w:pPr>
        <w:ind w:firstLineChars="200" w:firstLine="420"/>
        <w:rPr>
          <w:rFonts w:cs="Calibri"/>
          <w:color w:val="000000"/>
          <w:szCs w:val="21"/>
        </w:rPr>
      </w:pPr>
      <w:r>
        <w:rPr>
          <w:rFonts w:cs="Calibri"/>
          <w:color w:val="000000"/>
          <w:szCs w:val="21"/>
        </w:rPr>
        <w:t>发包人向承包人提供图纸的期限：</w:t>
      </w:r>
      <w:r>
        <w:rPr>
          <w:rFonts w:cs="Calibri"/>
          <w:color w:val="000000"/>
          <w:szCs w:val="21"/>
          <w:u w:val="single"/>
        </w:rPr>
        <w:t>【</w:t>
      </w:r>
      <w:r>
        <w:rPr>
          <w:rFonts w:cs="Calibri"/>
          <w:u w:val="single"/>
        </w:rPr>
        <w:t>合同签订后</w:t>
      </w:r>
      <w:r>
        <w:rPr>
          <w:rFonts w:cs="Calibri"/>
          <w:u w:val="single"/>
        </w:rPr>
        <w:t>7</w:t>
      </w:r>
      <w:r>
        <w:rPr>
          <w:rFonts w:cs="Calibri"/>
          <w:u w:val="single"/>
        </w:rPr>
        <w:t>个工作日内</w:t>
      </w:r>
      <w:r>
        <w:rPr>
          <w:rFonts w:cs="Calibri"/>
          <w:color w:val="000000"/>
          <w:szCs w:val="21"/>
          <w:u w:val="single"/>
        </w:rPr>
        <w:t>】；</w:t>
      </w:r>
    </w:p>
    <w:p w14:paraId="103157F2" w14:textId="77777777" w:rsidR="00AB6AE9" w:rsidRDefault="00000000">
      <w:pPr>
        <w:ind w:firstLineChars="200" w:firstLine="420"/>
        <w:rPr>
          <w:rFonts w:cs="Calibri"/>
          <w:color w:val="000000"/>
          <w:szCs w:val="21"/>
        </w:rPr>
      </w:pPr>
      <w:r>
        <w:rPr>
          <w:rFonts w:cs="Calibri"/>
          <w:color w:val="000000"/>
          <w:szCs w:val="21"/>
        </w:rPr>
        <w:t>发包人向承包人提供图纸的数量：</w:t>
      </w:r>
      <w:r>
        <w:rPr>
          <w:rFonts w:cs="Calibri"/>
          <w:color w:val="000000"/>
          <w:szCs w:val="21"/>
          <w:u w:val="single"/>
        </w:rPr>
        <w:t>【</w:t>
      </w:r>
      <w:r>
        <w:rPr>
          <w:rFonts w:cs="Calibri"/>
          <w:u w:val="single"/>
        </w:rPr>
        <w:t>发包人向承包人提供工程图纸</w:t>
      </w:r>
      <w:r>
        <w:rPr>
          <w:rFonts w:cs="Calibri"/>
          <w:u w:val="single"/>
        </w:rPr>
        <w:t>2</w:t>
      </w:r>
      <w:r>
        <w:rPr>
          <w:rFonts w:cs="Calibri"/>
          <w:u w:val="single"/>
        </w:rPr>
        <w:t>套，如承包人额外需要提供施工图纸的，则额外增加的施工图纸的制作费由承包人承担</w:t>
      </w:r>
      <w:r>
        <w:rPr>
          <w:rFonts w:cs="Calibri"/>
          <w:color w:val="000000"/>
          <w:szCs w:val="21"/>
          <w:u w:val="single"/>
        </w:rPr>
        <w:t>】</w:t>
      </w:r>
      <w:r>
        <w:rPr>
          <w:rFonts w:cs="Calibri"/>
          <w:u w:val="single"/>
        </w:rPr>
        <w:t>；</w:t>
      </w:r>
    </w:p>
    <w:p w14:paraId="5007AAD1" w14:textId="77777777" w:rsidR="00AB6AE9" w:rsidRDefault="00000000">
      <w:pPr>
        <w:ind w:firstLineChars="200" w:firstLine="420"/>
        <w:rPr>
          <w:rFonts w:cs="Calibri"/>
          <w:color w:val="000000"/>
          <w:szCs w:val="21"/>
        </w:rPr>
      </w:pPr>
      <w:r>
        <w:rPr>
          <w:rFonts w:cs="Calibri"/>
          <w:color w:val="000000"/>
          <w:szCs w:val="21"/>
        </w:rPr>
        <w:t>发包人向承包人提供图纸的内容：</w:t>
      </w:r>
      <w:r>
        <w:rPr>
          <w:rFonts w:cs="Calibri"/>
          <w:color w:val="000000"/>
          <w:szCs w:val="21"/>
          <w:u w:val="single"/>
        </w:rPr>
        <w:t>【</w:t>
      </w:r>
      <w:r>
        <w:rPr>
          <w:rFonts w:cs="Calibri"/>
          <w:u w:val="single"/>
        </w:rPr>
        <w:t>施工图（详见签收表）</w:t>
      </w:r>
      <w:r>
        <w:rPr>
          <w:rFonts w:cs="Calibri"/>
          <w:color w:val="000000"/>
          <w:szCs w:val="21"/>
          <w:u w:val="single"/>
        </w:rPr>
        <w:t>】。</w:t>
      </w:r>
    </w:p>
    <w:p w14:paraId="5130EDD7" w14:textId="77777777" w:rsidR="00AB6AE9" w:rsidRDefault="00000000">
      <w:pPr>
        <w:ind w:firstLineChars="200" w:firstLine="420"/>
        <w:rPr>
          <w:rFonts w:cs="Calibri"/>
          <w:color w:val="000000"/>
          <w:szCs w:val="21"/>
        </w:rPr>
      </w:pPr>
      <w:r>
        <w:rPr>
          <w:rFonts w:cs="Calibri"/>
          <w:color w:val="000000"/>
          <w:szCs w:val="21"/>
        </w:rPr>
        <w:t xml:space="preserve">1.6.4 </w:t>
      </w:r>
      <w:r>
        <w:rPr>
          <w:rFonts w:cs="Calibri"/>
          <w:color w:val="000000"/>
          <w:szCs w:val="21"/>
        </w:rPr>
        <w:t>承包人文件</w:t>
      </w:r>
    </w:p>
    <w:p w14:paraId="5D2129BF" w14:textId="77777777" w:rsidR="00AB6AE9" w:rsidRDefault="00000000">
      <w:pPr>
        <w:ind w:firstLineChars="200" w:firstLine="420"/>
        <w:jc w:val="left"/>
        <w:rPr>
          <w:rFonts w:cs="Calibri"/>
          <w:color w:val="000000"/>
          <w:szCs w:val="21"/>
          <w:u w:val="single"/>
        </w:rPr>
      </w:pPr>
      <w:r>
        <w:rPr>
          <w:rFonts w:cs="Calibri"/>
          <w:color w:val="000000"/>
          <w:szCs w:val="21"/>
        </w:rPr>
        <w:t>需要由承包人提供的文件，包括：</w:t>
      </w:r>
      <w:r>
        <w:rPr>
          <w:rFonts w:cs="Calibri"/>
          <w:color w:val="000000"/>
          <w:szCs w:val="21"/>
          <w:u w:val="single"/>
        </w:rPr>
        <w:t>【施工总进度计划表、资金支付预测表、工程形象进度报告等】。</w:t>
      </w:r>
    </w:p>
    <w:p w14:paraId="5C4B59A7" w14:textId="77777777" w:rsidR="00AB6AE9" w:rsidRDefault="00000000">
      <w:pPr>
        <w:ind w:firstLineChars="200" w:firstLine="420"/>
        <w:rPr>
          <w:rFonts w:cs="Calibri"/>
          <w:color w:val="000000"/>
          <w:szCs w:val="21"/>
        </w:rPr>
      </w:pPr>
      <w:r>
        <w:rPr>
          <w:rFonts w:cs="Calibri"/>
          <w:color w:val="000000"/>
          <w:szCs w:val="21"/>
        </w:rPr>
        <w:t>承包人提供的文件的期限为：</w:t>
      </w:r>
      <w:r>
        <w:rPr>
          <w:rFonts w:cs="Calibri"/>
          <w:color w:val="000000"/>
          <w:szCs w:val="21"/>
          <w:u w:val="single"/>
        </w:rPr>
        <w:t>【在合同签订后</w:t>
      </w:r>
      <w:r>
        <w:rPr>
          <w:rFonts w:cs="Calibri"/>
          <w:color w:val="000000"/>
          <w:szCs w:val="21"/>
          <w:u w:val="single"/>
        </w:rPr>
        <w:t>7</w:t>
      </w:r>
      <w:r>
        <w:rPr>
          <w:rFonts w:cs="Calibri"/>
          <w:color w:val="000000"/>
          <w:szCs w:val="21"/>
          <w:u w:val="single"/>
        </w:rPr>
        <w:t>天内提供施工总进度计划表、资金支付预测表】</w:t>
      </w:r>
      <w:r>
        <w:rPr>
          <w:rFonts w:cs="Calibri"/>
          <w:color w:val="000000"/>
          <w:szCs w:val="21"/>
        </w:rPr>
        <w:t>；</w:t>
      </w:r>
    </w:p>
    <w:p w14:paraId="51BB50A1" w14:textId="77777777" w:rsidR="00AB6AE9" w:rsidRDefault="00000000">
      <w:pPr>
        <w:ind w:firstLineChars="200" w:firstLine="420"/>
        <w:rPr>
          <w:rFonts w:cs="Calibri"/>
          <w:color w:val="000000"/>
          <w:szCs w:val="21"/>
        </w:rPr>
      </w:pPr>
      <w:r>
        <w:rPr>
          <w:rFonts w:cs="Calibri"/>
          <w:color w:val="000000"/>
          <w:szCs w:val="21"/>
        </w:rPr>
        <w:t>承包人提供的文件的数量为：</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1A111F16" w14:textId="77777777" w:rsidR="00AB6AE9" w:rsidRDefault="00000000">
      <w:pPr>
        <w:ind w:firstLineChars="200" w:firstLine="420"/>
        <w:rPr>
          <w:rFonts w:cs="Calibri"/>
          <w:color w:val="000000"/>
          <w:szCs w:val="21"/>
        </w:rPr>
      </w:pPr>
      <w:r>
        <w:rPr>
          <w:rFonts w:cs="Calibri"/>
          <w:color w:val="000000"/>
          <w:szCs w:val="21"/>
        </w:rPr>
        <w:t>承包人提供的文件的形式为：</w:t>
      </w:r>
      <w:r>
        <w:rPr>
          <w:rFonts w:cs="Calibri"/>
          <w:color w:val="000000"/>
          <w:szCs w:val="21"/>
          <w:u w:val="single"/>
        </w:rPr>
        <w:t>【按发包人要求】</w:t>
      </w:r>
      <w:r>
        <w:rPr>
          <w:rFonts w:cs="Calibri"/>
          <w:color w:val="000000"/>
          <w:szCs w:val="21"/>
        </w:rPr>
        <w:t>；</w:t>
      </w:r>
    </w:p>
    <w:p w14:paraId="1DE2465E" w14:textId="77777777" w:rsidR="00AB6AE9" w:rsidRDefault="00000000">
      <w:pPr>
        <w:ind w:firstLineChars="200" w:firstLine="420"/>
        <w:rPr>
          <w:rFonts w:cs="Calibri"/>
          <w:color w:val="000000"/>
          <w:szCs w:val="21"/>
        </w:rPr>
      </w:pPr>
      <w:r>
        <w:rPr>
          <w:rFonts w:cs="Calibri"/>
          <w:color w:val="000000"/>
          <w:szCs w:val="21"/>
        </w:rPr>
        <w:t>发包人审批承包人文件的期限：</w:t>
      </w:r>
      <w:r>
        <w:rPr>
          <w:rFonts w:cs="Calibri"/>
          <w:color w:val="000000"/>
          <w:szCs w:val="21"/>
          <w:u w:val="single"/>
        </w:rPr>
        <w:t>【收到后</w:t>
      </w:r>
      <w:r>
        <w:rPr>
          <w:rFonts w:cs="Calibri"/>
          <w:color w:val="000000"/>
          <w:szCs w:val="21"/>
          <w:u w:val="single"/>
        </w:rPr>
        <w:t>7</w:t>
      </w:r>
      <w:r>
        <w:rPr>
          <w:rFonts w:cs="Calibri"/>
          <w:color w:val="000000"/>
          <w:szCs w:val="21"/>
          <w:u w:val="single"/>
        </w:rPr>
        <w:t>天内】</w:t>
      </w:r>
      <w:r>
        <w:rPr>
          <w:rFonts w:cs="Calibri"/>
          <w:color w:val="000000"/>
          <w:szCs w:val="21"/>
        </w:rPr>
        <w:t>。</w:t>
      </w:r>
    </w:p>
    <w:p w14:paraId="0CB2408B" w14:textId="77777777" w:rsidR="00AB6AE9" w:rsidRDefault="00000000">
      <w:pPr>
        <w:ind w:firstLineChars="200" w:firstLine="420"/>
        <w:rPr>
          <w:rFonts w:cs="Calibri"/>
          <w:color w:val="000000"/>
          <w:szCs w:val="21"/>
        </w:rPr>
      </w:pPr>
      <w:r>
        <w:rPr>
          <w:rFonts w:cs="Calibri"/>
          <w:color w:val="000000"/>
          <w:szCs w:val="21"/>
        </w:rPr>
        <w:t xml:space="preserve">1.6.5 </w:t>
      </w:r>
      <w:r>
        <w:rPr>
          <w:rFonts w:cs="Calibri"/>
          <w:color w:val="000000"/>
          <w:szCs w:val="21"/>
        </w:rPr>
        <w:t>现场图纸准备</w:t>
      </w:r>
    </w:p>
    <w:p w14:paraId="2D62D769" w14:textId="77777777" w:rsidR="00AB6AE9" w:rsidRDefault="00000000">
      <w:pPr>
        <w:ind w:firstLineChars="200" w:firstLine="420"/>
        <w:rPr>
          <w:rFonts w:cs="Calibri"/>
          <w:color w:val="000000"/>
          <w:szCs w:val="21"/>
        </w:rPr>
      </w:pPr>
      <w:r>
        <w:rPr>
          <w:rFonts w:cs="Calibri"/>
          <w:color w:val="000000"/>
          <w:szCs w:val="21"/>
        </w:rPr>
        <w:t>关于现场图纸准备的约定：</w:t>
      </w:r>
      <w:r>
        <w:rPr>
          <w:rFonts w:cs="Calibri"/>
          <w:color w:val="000000"/>
          <w:szCs w:val="21"/>
          <w:u w:val="single"/>
        </w:rPr>
        <w:t>【发包人、监理人及有关人员进行工程检查时使用的完整的图纸由承包人提供】</w:t>
      </w:r>
      <w:r>
        <w:rPr>
          <w:rFonts w:cs="Calibri"/>
          <w:color w:val="000000"/>
          <w:szCs w:val="21"/>
        </w:rPr>
        <w:t>。</w:t>
      </w:r>
    </w:p>
    <w:p w14:paraId="43EE927D" w14:textId="77777777" w:rsidR="00AB6AE9" w:rsidRDefault="00000000">
      <w:pPr>
        <w:ind w:firstLineChars="200" w:firstLine="420"/>
        <w:rPr>
          <w:rFonts w:cs="Calibri"/>
          <w:color w:val="000000"/>
          <w:szCs w:val="21"/>
        </w:rPr>
      </w:pPr>
      <w:r>
        <w:rPr>
          <w:rFonts w:cs="Calibri"/>
          <w:color w:val="000000"/>
          <w:szCs w:val="21"/>
        </w:rPr>
        <w:t xml:space="preserve">1.7 </w:t>
      </w:r>
      <w:r>
        <w:rPr>
          <w:rFonts w:cs="Calibri"/>
          <w:color w:val="000000"/>
          <w:szCs w:val="21"/>
        </w:rPr>
        <w:t>联络</w:t>
      </w:r>
    </w:p>
    <w:p w14:paraId="327699DB" w14:textId="77777777" w:rsidR="00AB6AE9" w:rsidRDefault="00000000">
      <w:pPr>
        <w:ind w:firstLineChars="200" w:firstLine="420"/>
        <w:rPr>
          <w:rFonts w:cs="Calibri"/>
          <w:color w:val="000000"/>
          <w:kern w:val="0"/>
          <w:szCs w:val="21"/>
        </w:rPr>
      </w:pPr>
      <w:r>
        <w:rPr>
          <w:rFonts w:cs="Calibri"/>
          <w:color w:val="000000"/>
          <w:kern w:val="0"/>
          <w:szCs w:val="21"/>
        </w:rPr>
        <w:t>1.7.1</w:t>
      </w:r>
      <w:r>
        <w:rPr>
          <w:rFonts w:cs="Calibri"/>
          <w:color w:val="000000"/>
          <w:kern w:val="0"/>
          <w:szCs w:val="21"/>
        </w:rPr>
        <w:t>发包人和承包人应当在</w:t>
      </w:r>
      <w:r>
        <w:rPr>
          <w:rFonts w:cs="Calibri"/>
          <w:color w:val="000000"/>
          <w:szCs w:val="21"/>
          <w:u w:val="single"/>
        </w:rPr>
        <w:t>【</w:t>
      </w:r>
      <w:r>
        <w:rPr>
          <w:rFonts w:cs="Calibri"/>
          <w:u w:val="single"/>
        </w:rPr>
        <w:t>应当在有关事项发生之日起或完成后</w:t>
      </w:r>
      <w:r>
        <w:rPr>
          <w:rFonts w:cs="Calibri"/>
          <w:u w:val="single"/>
        </w:rPr>
        <w:t>14</w:t>
      </w:r>
      <w:r>
        <w:rPr>
          <w:rFonts w:cs="Calibri"/>
          <w:u w:val="single"/>
        </w:rPr>
        <w:t>天内</w:t>
      </w:r>
      <w:r>
        <w:rPr>
          <w:rFonts w:cs="Calibri"/>
          <w:color w:val="000000"/>
          <w:szCs w:val="21"/>
          <w:u w:val="single"/>
        </w:rPr>
        <w:t>】</w:t>
      </w:r>
      <w:r>
        <w:rPr>
          <w:rFonts w:cs="Calibri"/>
          <w:color w:val="000000"/>
          <w:kern w:val="0"/>
          <w:szCs w:val="21"/>
        </w:rPr>
        <w:t>天内将与合同有关的通知、批准、证明、证书、指示、指令、要求、请求、同意、意见、确定和决定等书面函件送达对方当事人。</w:t>
      </w:r>
    </w:p>
    <w:p w14:paraId="0AF9353D" w14:textId="77777777" w:rsidR="00AB6AE9" w:rsidRDefault="00000000">
      <w:pPr>
        <w:ind w:firstLineChars="200" w:firstLine="420"/>
        <w:rPr>
          <w:rFonts w:cs="Calibri"/>
          <w:color w:val="000000"/>
          <w:kern w:val="0"/>
          <w:szCs w:val="21"/>
        </w:rPr>
      </w:pPr>
      <w:r>
        <w:rPr>
          <w:rFonts w:cs="Calibri"/>
          <w:color w:val="000000"/>
          <w:kern w:val="0"/>
          <w:szCs w:val="21"/>
        </w:rPr>
        <w:t xml:space="preserve">1.7.2 </w:t>
      </w:r>
      <w:r>
        <w:rPr>
          <w:rFonts w:cs="Calibri"/>
          <w:color w:val="000000"/>
          <w:kern w:val="0"/>
          <w:szCs w:val="21"/>
        </w:rPr>
        <w:t>发包人接收文件的地点：</w:t>
      </w:r>
      <w:r>
        <w:rPr>
          <w:rFonts w:cs="Calibri"/>
          <w:color w:val="000000"/>
          <w:szCs w:val="21"/>
          <w:u w:val="single"/>
        </w:rPr>
        <w:t>【</w:t>
      </w:r>
      <w:r>
        <w:rPr>
          <w:rFonts w:cs="Calibri"/>
          <w:u w:val="single"/>
        </w:rPr>
        <w:t>发包人现场办公室</w:t>
      </w:r>
      <w:r>
        <w:rPr>
          <w:rFonts w:cs="Calibri"/>
          <w:color w:val="000000"/>
          <w:szCs w:val="21"/>
          <w:u w:val="single"/>
        </w:rPr>
        <w:t>】</w:t>
      </w:r>
      <w:r>
        <w:rPr>
          <w:rFonts w:cs="Calibri"/>
          <w:color w:val="000000"/>
          <w:kern w:val="0"/>
          <w:szCs w:val="21"/>
        </w:rPr>
        <w:t>；</w:t>
      </w:r>
    </w:p>
    <w:p w14:paraId="157C0E00" w14:textId="77777777" w:rsidR="00AB6AE9" w:rsidRDefault="00000000">
      <w:pPr>
        <w:ind w:firstLineChars="200" w:firstLine="420"/>
        <w:rPr>
          <w:rFonts w:cs="Calibri"/>
          <w:color w:val="000000"/>
          <w:kern w:val="0"/>
          <w:szCs w:val="21"/>
        </w:rPr>
      </w:pPr>
      <w:r>
        <w:rPr>
          <w:rFonts w:cs="Calibri"/>
          <w:color w:val="000000"/>
          <w:kern w:val="0"/>
          <w:szCs w:val="21"/>
        </w:rPr>
        <w:t>发包人指定的接收人为：</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kern w:val="0"/>
          <w:szCs w:val="21"/>
        </w:rPr>
        <w:t>。</w:t>
      </w:r>
    </w:p>
    <w:p w14:paraId="5331C940" w14:textId="77777777" w:rsidR="00AB6AE9" w:rsidRDefault="00000000">
      <w:pPr>
        <w:ind w:firstLineChars="200" w:firstLine="420"/>
        <w:rPr>
          <w:rFonts w:cs="Calibri"/>
          <w:color w:val="000000"/>
          <w:kern w:val="0"/>
          <w:szCs w:val="21"/>
        </w:rPr>
      </w:pPr>
      <w:r>
        <w:rPr>
          <w:rFonts w:cs="Calibri"/>
          <w:color w:val="000000"/>
          <w:kern w:val="0"/>
          <w:szCs w:val="21"/>
        </w:rPr>
        <w:t>承包人接收文件的地点：</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kern w:val="0"/>
          <w:szCs w:val="21"/>
        </w:rPr>
        <w:t>；</w:t>
      </w:r>
    </w:p>
    <w:p w14:paraId="38027F62" w14:textId="77777777" w:rsidR="00AB6AE9" w:rsidRDefault="00000000">
      <w:pPr>
        <w:ind w:firstLineChars="200" w:firstLine="420"/>
        <w:rPr>
          <w:rFonts w:cs="Calibri"/>
          <w:color w:val="000000"/>
          <w:kern w:val="0"/>
          <w:szCs w:val="21"/>
        </w:rPr>
      </w:pPr>
      <w:r>
        <w:rPr>
          <w:rFonts w:cs="Calibri"/>
          <w:color w:val="000000"/>
          <w:kern w:val="0"/>
          <w:szCs w:val="21"/>
        </w:rPr>
        <w:t>承包人指定的接收人为：</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kern w:val="0"/>
          <w:szCs w:val="21"/>
        </w:rPr>
        <w:t>。</w:t>
      </w:r>
    </w:p>
    <w:p w14:paraId="52DD91FD" w14:textId="77777777" w:rsidR="00AB6AE9" w:rsidRDefault="00000000">
      <w:pPr>
        <w:ind w:firstLineChars="200" w:firstLine="420"/>
        <w:rPr>
          <w:rFonts w:cs="Calibri"/>
          <w:color w:val="000000"/>
          <w:kern w:val="0"/>
          <w:szCs w:val="21"/>
        </w:rPr>
      </w:pPr>
      <w:r>
        <w:rPr>
          <w:rFonts w:cs="Calibri"/>
          <w:color w:val="000000"/>
          <w:kern w:val="0"/>
          <w:szCs w:val="21"/>
        </w:rPr>
        <w:t>监理人接收文件的地点：</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kern w:val="0"/>
          <w:szCs w:val="21"/>
        </w:rPr>
        <w:t>；</w:t>
      </w:r>
    </w:p>
    <w:p w14:paraId="19368A61" w14:textId="77777777" w:rsidR="00AB6AE9" w:rsidRDefault="00000000">
      <w:pPr>
        <w:ind w:firstLineChars="200" w:firstLine="420"/>
        <w:rPr>
          <w:rFonts w:cs="Calibri"/>
          <w:color w:val="000000"/>
          <w:kern w:val="0"/>
          <w:szCs w:val="21"/>
        </w:rPr>
      </w:pPr>
      <w:r>
        <w:rPr>
          <w:rFonts w:cs="Calibri"/>
          <w:color w:val="000000"/>
          <w:kern w:val="0"/>
          <w:szCs w:val="21"/>
        </w:rPr>
        <w:t>监理人指定的接收人为：</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kern w:val="0"/>
          <w:szCs w:val="21"/>
        </w:rPr>
        <w:t>。</w:t>
      </w:r>
    </w:p>
    <w:p w14:paraId="5C675B31" w14:textId="77777777" w:rsidR="00AB6AE9" w:rsidRDefault="00000000">
      <w:pPr>
        <w:ind w:firstLineChars="200" w:firstLine="420"/>
        <w:rPr>
          <w:rFonts w:cs="Calibri"/>
          <w:color w:val="000000"/>
          <w:szCs w:val="21"/>
        </w:rPr>
      </w:pPr>
      <w:r>
        <w:rPr>
          <w:rFonts w:cs="Calibri"/>
          <w:color w:val="000000"/>
          <w:szCs w:val="21"/>
        </w:rPr>
        <w:t xml:space="preserve">1.10 </w:t>
      </w:r>
      <w:r>
        <w:rPr>
          <w:rFonts w:cs="Calibri"/>
          <w:color w:val="000000"/>
          <w:szCs w:val="21"/>
        </w:rPr>
        <w:t>交通运输</w:t>
      </w:r>
    </w:p>
    <w:p w14:paraId="04224A3C" w14:textId="77777777" w:rsidR="00AB6AE9" w:rsidRDefault="00000000">
      <w:pPr>
        <w:ind w:firstLineChars="200" w:firstLine="420"/>
        <w:rPr>
          <w:rFonts w:cs="Calibri"/>
          <w:szCs w:val="21"/>
        </w:rPr>
      </w:pPr>
      <w:r>
        <w:rPr>
          <w:rFonts w:cs="Calibri"/>
          <w:szCs w:val="21"/>
        </w:rPr>
        <w:t>1</w:t>
      </w:r>
      <w:bookmarkStart w:id="84" w:name="_Toc318581155"/>
      <w:bookmarkStart w:id="85" w:name="_Toc304295521"/>
      <w:bookmarkStart w:id="86" w:name="_Toc303539100"/>
      <w:bookmarkStart w:id="87" w:name="_Toc300934943"/>
      <w:bookmarkStart w:id="88" w:name="_Toc312677986"/>
      <w:r>
        <w:rPr>
          <w:rFonts w:cs="Calibri"/>
          <w:szCs w:val="21"/>
        </w:rPr>
        <w:t xml:space="preserve">.10.1 </w:t>
      </w:r>
      <w:r>
        <w:rPr>
          <w:rFonts w:cs="Calibri"/>
          <w:szCs w:val="21"/>
        </w:rPr>
        <w:t>出入现场的权利</w:t>
      </w:r>
    </w:p>
    <w:p w14:paraId="328694B3" w14:textId="77777777" w:rsidR="00AB6AE9" w:rsidRDefault="00000000">
      <w:pPr>
        <w:ind w:firstLineChars="200" w:firstLine="420"/>
        <w:rPr>
          <w:rFonts w:cs="Calibri"/>
          <w:color w:val="000000"/>
          <w:szCs w:val="21"/>
          <w:u w:val="single"/>
        </w:rPr>
      </w:pPr>
      <w:r>
        <w:rPr>
          <w:rFonts w:cs="Calibri"/>
          <w:szCs w:val="21"/>
        </w:rPr>
        <w:t>关于出入现场的权利的约定：</w:t>
      </w:r>
      <w:r>
        <w:rPr>
          <w:rFonts w:cs="Calibri"/>
          <w:color w:val="000000"/>
          <w:szCs w:val="21"/>
          <w:u w:val="single"/>
        </w:rPr>
        <w:t>【</w:t>
      </w:r>
      <w:r>
        <w:rPr>
          <w:rFonts w:cs="Calibri"/>
          <w:color w:val="000000"/>
          <w:szCs w:val="21"/>
          <w:u w:val="single"/>
        </w:rPr>
        <w:t>/</w:t>
      </w:r>
      <w:r>
        <w:rPr>
          <w:rFonts w:cs="Calibri"/>
          <w:color w:val="000000"/>
          <w:szCs w:val="21"/>
          <w:u w:val="single"/>
        </w:rPr>
        <w:t>】。</w:t>
      </w:r>
    </w:p>
    <w:bookmarkEnd w:id="84"/>
    <w:bookmarkEnd w:id="85"/>
    <w:bookmarkEnd w:id="86"/>
    <w:bookmarkEnd w:id="87"/>
    <w:bookmarkEnd w:id="88"/>
    <w:p w14:paraId="700353A4" w14:textId="77777777" w:rsidR="00AB6AE9" w:rsidRDefault="00000000">
      <w:pPr>
        <w:ind w:firstLineChars="200" w:firstLine="420"/>
        <w:jc w:val="left"/>
        <w:rPr>
          <w:rFonts w:cs="Calibri"/>
          <w:szCs w:val="21"/>
        </w:rPr>
      </w:pPr>
      <w:r>
        <w:rPr>
          <w:rFonts w:cs="Calibri"/>
          <w:szCs w:val="21"/>
        </w:rPr>
        <w:t>1</w:t>
      </w:r>
      <w:bookmarkStart w:id="89" w:name="_Toc304295522"/>
      <w:bookmarkStart w:id="90" w:name="_Toc303539101"/>
      <w:bookmarkStart w:id="91" w:name="_Toc318581156"/>
      <w:bookmarkStart w:id="92" w:name="_Toc300934944"/>
      <w:bookmarkStart w:id="93" w:name="_Toc312677987"/>
      <w:r>
        <w:rPr>
          <w:rFonts w:cs="Calibri"/>
          <w:szCs w:val="21"/>
        </w:rPr>
        <w:t xml:space="preserve">.10.3 </w:t>
      </w:r>
      <w:r>
        <w:rPr>
          <w:rFonts w:cs="Calibri"/>
          <w:szCs w:val="21"/>
        </w:rPr>
        <w:t>场内交通</w:t>
      </w:r>
    </w:p>
    <w:p w14:paraId="4AACB8C2" w14:textId="77777777" w:rsidR="00AB6AE9" w:rsidRDefault="00000000">
      <w:pPr>
        <w:ind w:firstLineChars="200" w:firstLine="420"/>
        <w:jc w:val="left"/>
        <w:rPr>
          <w:rFonts w:cs="Calibri"/>
          <w:color w:val="000000"/>
          <w:kern w:val="0"/>
          <w:szCs w:val="21"/>
        </w:rPr>
      </w:pPr>
      <w:r>
        <w:rPr>
          <w:rFonts w:cs="Calibri"/>
          <w:color w:val="000000"/>
          <w:kern w:val="0"/>
          <w:szCs w:val="21"/>
        </w:rPr>
        <w:t>关于场外交通和场内交通的边界的约定：</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szCs w:val="21"/>
        </w:rPr>
        <w:t>。</w:t>
      </w:r>
    </w:p>
    <w:p w14:paraId="5F38BFD1" w14:textId="77777777" w:rsidR="00AB6AE9" w:rsidRDefault="00000000">
      <w:pPr>
        <w:ind w:firstLineChars="200" w:firstLine="420"/>
        <w:jc w:val="left"/>
        <w:rPr>
          <w:rFonts w:cs="Calibri"/>
          <w:color w:val="000000"/>
          <w:szCs w:val="21"/>
          <w:u w:val="single"/>
        </w:rPr>
      </w:pPr>
      <w:r>
        <w:rPr>
          <w:rFonts w:cs="Calibri"/>
          <w:szCs w:val="21"/>
        </w:rPr>
        <w:t>关于发包人向承包人免费提供满足工程施工需要的场内道路和交通设施的约定：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1F23B0DC" w14:textId="77777777" w:rsidR="00AB6AE9" w:rsidRDefault="00000000">
      <w:pPr>
        <w:ind w:firstLineChars="200" w:firstLine="420"/>
        <w:jc w:val="left"/>
        <w:rPr>
          <w:rFonts w:cs="Calibri"/>
          <w:szCs w:val="21"/>
        </w:rPr>
      </w:pPr>
      <w:bookmarkStart w:id="94" w:name="_Toc318581157"/>
      <w:bookmarkEnd w:id="89"/>
      <w:bookmarkEnd w:id="90"/>
      <w:bookmarkEnd w:id="91"/>
      <w:bookmarkEnd w:id="92"/>
      <w:bookmarkEnd w:id="93"/>
      <w:r>
        <w:rPr>
          <w:rFonts w:cs="Calibri"/>
          <w:szCs w:val="21"/>
        </w:rPr>
        <w:t>1.10.4</w:t>
      </w:r>
      <w:r>
        <w:rPr>
          <w:rFonts w:cs="Calibri"/>
          <w:szCs w:val="21"/>
        </w:rPr>
        <w:t>超大件和超重件的运输</w:t>
      </w:r>
    </w:p>
    <w:p w14:paraId="3744AC08" w14:textId="77777777" w:rsidR="00AB6AE9" w:rsidRDefault="00000000">
      <w:pPr>
        <w:ind w:firstLineChars="200" w:firstLine="420"/>
        <w:jc w:val="left"/>
        <w:rPr>
          <w:rFonts w:cs="Calibri"/>
          <w:szCs w:val="21"/>
        </w:rPr>
      </w:pPr>
      <w:r>
        <w:rPr>
          <w:rFonts w:cs="Calibri"/>
          <w:szCs w:val="21"/>
        </w:rPr>
        <w:lastRenderedPageBreak/>
        <w:t>运输超大件或超重件所需的道路和桥梁临时加固改造费用和其他有关费用由</w:t>
      </w:r>
      <w:r>
        <w:rPr>
          <w:rFonts w:cs="Calibri"/>
          <w:szCs w:val="21"/>
          <w:u w:val="single"/>
        </w:rPr>
        <w:t>【</w:t>
      </w:r>
      <w:r>
        <w:rPr>
          <w:rFonts w:cs="Calibri"/>
          <w:szCs w:val="21"/>
          <w:u w:val="single"/>
        </w:rPr>
        <w:t>/</w:t>
      </w:r>
      <w:r>
        <w:rPr>
          <w:rFonts w:cs="Calibri"/>
          <w:szCs w:val="21"/>
          <w:u w:val="single"/>
        </w:rPr>
        <w:t>】</w:t>
      </w:r>
      <w:r>
        <w:rPr>
          <w:rFonts w:cs="Calibri"/>
          <w:szCs w:val="21"/>
        </w:rPr>
        <w:t>承担。</w:t>
      </w:r>
    </w:p>
    <w:bookmarkEnd w:id="94"/>
    <w:p w14:paraId="60888D04" w14:textId="77777777" w:rsidR="00AB6AE9" w:rsidRDefault="00000000">
      <w:pPr>
        <w:ind w:firstLineChars="200" w:firstLine="420"/>
        <w:rPr>
          <w:rFonts w:cs="Calibri"/>
          <w:color w:val="000000"/>
          <w:szCs w:val="21"/>
        </w:rPr>
      </w:pPr>
      <w:r>
        <w:rPr>
          <w:rFonts w:cs="Calibri"/>
          <w:color w:val="000000"/>
          <w:szCs w:val="21"/>
        </w:rPr>
        <w:t xml:space="preserve">1.11 </w:t>
      </w:r>
      <w:r>
        <w:rPr>
          <w:rFonts w:cs="Calibri"/>
          <w:color w:val="000000"/>
          <w:szCs w:val="21"/>
        </w:rPr>
        <w:t>知识产权</w:t>
      </w:r>
    </w:p>
    <w:p w14:paraId="7196B1AF" w14:textId="77777777" w:rsidR="00AB6AE9" w:rsidRDefault="00000000">
      <w:pPr>
        <w:ind w:firstLineChars="200" w:firstLine="420"/>
        <w:rPr>
          <w:rFonts w:cs="Calibri"/>
          <w:color w:val="000000"/>
          <w:szCs w:val="21"/>
          <w:u w:val="single"/>
        </w:rPr>
      </w:pPr>
      <w:r>
        <w:rPr>
          <w:rFonts w:cs="Calibri"/>
          <w:color w:val="000000"/>
          <w:szCs w:val="21"/>
        </w:rPr>
        <w:t>1.11.1</w:t>
      </w:r>
      <w:r>
        <w:rPr>
          <w:rFonts w:cs="Calibri"/>
          <w:color w:val="000000"/>
          <w:szCs w:val="21"/>
        </w:rPr>
        <w:t>关于发包人提供给承包人的图纸、发包人为实施工程自行编制或委托编制的技术规范以及反映发包人关于合同要求或其他类似性质的文件的著作权的归属：</w:t>
      </w:r>
      <w:r>
        <w:rPr>
          <w:rFonts w:cs="Calibri"/>
          <w:color w:val="000000"/>
          <w:szCs w:val="21"/>
          <w:u w:val="single"/>
        </w:rPr>
        <w:t>【归发包人所有】</w:t>
      </w:r>
    </w:p>
    <w:p w14:paraId="3D2B819B" w14:textId="77777777" w:rsidR="00AB6AE9" w:rsidRDefault="00000000">
      <w:pPr>
        <w:ind w:firstLineChars="200" w:firstLine="420"/>
        <w:rPr>
          <w:rFonts w:cs="Calibri"/>
          <w:color w:val="000000"/>
          <w:szCs w:val="21"/>
        </w:rPr>
      </w:pPr>
      <w:r>
        <w:rPr>
          <w:rFonts w:cs="Calibri"/>
          <w:color w:val="000000"/>
          <w:szCs w:val="21"/>
        </w:rPr>
        <w:t>关于发包人提供的上述文件的使用限制的要求：</w:t>
      </w:r>
      <w:r>
        <w:rPr>
          <w:rFonts w:cs="Calibri"/>
          <w:color w:val="000000"/>
          <w:szCs w:val="21"/>
          <w:u w:val="single"/>
        </w:rPr>
        <w:t>【至工程竣工验收合格止】</w:t>
      </w:r>
    </w:p>
    <w:p w14:paraId="4917FB0A" w14:textId="77777777" w:rsidR="00AB6AE9" w:rsidRDefault="00000000">
      <w:pPr>
        <w:ind w:firstLineChars="200" w:firstLine="420"/>
        <w:rPr>
          <w:rFonts w:cs="Calibri"/>
          <w:color w:val="000000"/>
          <w:szCs w:val="21"/>
        </w:rPr>
      </w:pPr>
      <w:r>
        <w:rPr>
          <w:rFonts w:cs="Calibri"/>
          <w:color w:val="000000"/>
          <w:szCs w:val="21"/>
        </w:rPr>
        <w:t xml:space="preserve">1.11.2 </w:t>
      </w:r>
      <w:r>
        <w:rPr>
          <w:rFonts w:cs="Calibri"/>
          <w:color w:val="000000"/>
          <w:szCs w:val="21"/>
        </w:rPr>
        <w:t>关于承包人为实施工程所编制文件的著作权的归属：</w:t>
      </w:r>
      <w:r>
        <w:rPr>
          <w:rFonts w:cs="Calibri"/>
          <w:color w:val="000000"/>
          <w:szCs w:val="21"/>
          <w:u w:val="single"/>
        </w:rPr>
        <w:t>【归发包人所有】</w:t>
      </w:r>
    </w:p>
    <w:p w14:paraId="38067F68" w14:textId="77777777" w:rsidR="00AB6AE9" w:rsidRDefault="00000000">
      <w:pPr>
        <w:ind w:firstLineChars="200" w:firstLine="420"/>
        <w:rPr>
          <w:rFonts w:cs="Calibri"/>
          <w:color w:val="000000"/>
          <w:szCs w:val="21"/>
          <w:u w:val="single"/>
        </w:rPr>
      </w:pPr>
      <w:r>
        <w:rPr>
          <w:rFonts w:cs="Calibri"/>
          <w:color w:val="000000"/>
          <w:szCs w:val="21"/>
        </w:rPr>
        <w:t>关于承包人提供的上述文件的使用限制的要求：</w:t>
      </w:r>
      <w:r>
        <w:rPr>
          <w:rFonts w:cs="Calibri"/>
          <w:color w:val="000000"/>
          <w:szCs w:val="21"/>
          <w:u w:val="single"/>
        </w:rPr>
        <w:t>【至工程竣工验收合格止】</w:t>
      </w:r>
    </w:p>
    <w:p w14:paraId="6C528B46" w14:textId="77777777" w:rsidR="00AB6AE9" w:rsidRDefault="00000000">
      <w:pPr>
        <w:ind w:firstLineChars="200" w:firstLine="420"/>
        <w:rPr>
          <w:rFonts w:cs="Calibri"/>
          <w:color w:val="000000"/>
          <w:kern w:val="0"/>
          <w:szCs w:val="21"/>
        </w:rPr>
      </w:pPr>
      <w:r>
        <w:rPr>
          <w:rFonts w:cs="Calibri"/>
          <w:color w:val="000000"/>
          <w:szCs w:val="21"/>
        </w:rPr>
        <w:t xml:space="preserve">1.11.4 </w:t>
      </w:r>
      <w:r>
        <w:rPr>
          <w:rFonts w:cs="Calibri"/>
          <w:color w:val="000000"/>
          <w:szCs w:val="21"/>
        </w:rPr>
        <w:t>承包人在施工过程中所采用的专利、专有技术、技术秘密的使用费的承担方式：</w:t>
      </w:r>
      <w:r>
        <w:rPr>
          <w:rFonts w:cs="Calibri"/>
          <w:color w:val="000000"/>
          <w:szCs w:val="21"/>
          <w:u w:val="single"/>
        </w:rPr>
        <w:t>【由承包人承担】</w:t>
      </w:r>
      <w:r>
        <w:rPr>
          <w:rFonts w:cs="Calibri"/>
          <w:color w:val="000000"/>
          <w:kern w:val="0"/>
          <w:szCs w:val="21"/>
        </w:rPr>
        <w:t>。</w:t>
      </w:r>
    </w:p>
    <w:p w14:paraId="35B5FC1C" w14:textId="77777777" w:rsidR="00AB6AE9" w:rsidRDefault="00000000">
      <w:pPr>
        <w:ind w:firstLineChars="200" w:firstLine="420"/>
        <w:rPr>
          <w:rFonts w:cs="Calibri"/>
          <w:color w:val="000000"/>
          <w:szCs w:val="21"/>
        </w:rPr>
      </w:pPr>
      <w:r>
        <w:rPr>
          <w:rFonts w:cs="Calibri"/>
          <w:color w:val="000000"/>
          <w:szCs w:val="21"/>
        </w:rPr>
        <w:t>1.13</w:t>
      </w:r>
      <w:r>
        <w:rPr>
          <w:rFonts w:cs="Calibri"/>
          <w:color w:val="000000"/>
          <w:szCs w:val="21"/>
        </w:rPr>
        <w:t>工程量清单错误的修正</w:t>
      </w:r>
    </w:p>
    <w:p w14:paraId="2195856E" w14:textId="77777777" w:rsidR="00AB6AE9" w:rsidRDefault="00000000">
      <w:pPr>
        <w:ind w:firstLineChars="200" w:firstLine="420"/>
        <w:rPr>
          <w:rFonts w:cs="Calibri"/>
          <w:color w:val="000000"/>
          <w:szCs w:val="21"/>
        </w:rPr>
      </w:pPr>
      <w:r>
        <w:rPr>
          <w:rFonts w:cs="Calibri"/>
          <w:color w:val="000000"/>
          <w:szCs w:val="21"/>
        </w:rPr>
        <w:t>出现工程量清单错误时，是否调整合同价格：</w:t>
      </w:r>
      <w:r>
        <w:rPr>
          <w:rFonts w:cs="Calibri"/>
          <w:color w:val="000000"/>
          <w:szCs w:val="21"/>
          <w:u w:val="single"/>
        </w:rPr>
        <w:t>【是】</w:t>
      </w:r>
      <w:r>
        <w:rPr>
          <w:rFonts w:cs="Calibri"/>
          <w:color w:val="000000"/>
          <w:kern w:val="0"/>
          <w:szCs w:val="21"/>
        </w:rPr>
        <w:t>。</w:t>
      </w:r>
    </w:p>
    <w:p w14:paraId="002C9CD7" w14:textId="77777777" w:rsidR="00AB6AE9" w:rsidRDefault="00000000">
      <w:pPr>
        <w:ind w:firstLineChars="200" w:firstLine="420"/>
        <w:rPr>
          <w:rFonts w:cs="Calibri"/>
          <w:color w:val="000000"/>
          <w:szCs w:val="21"/>
          <w:u w:val="single"/>
        </w:rPr>
      </w:pPr>
      <w:r>
        <w:rPr>
          <w:rFonts w:cs="Calibri"/>
          <w:color w:val="000000"/>
          <w:szCs w:val="21"/>
        </w:rPr>
        <w:t>允许调整合同价格的工程量偏差范围：</w:t>
      </w:r>
      <w:r>
        <w:rPr>
          <w:rFonts w:cs="Calibri"/>
          <w:color w:val="000000"/>
          <w:szCs w:val="21"/>
          <w:u w:val="single"/>
        </w:rPr>
        <w:t>【</w:t>
      </w:r>
      <w:r>
        <w:rPr>
          <w:rFonts w:cs="Calibri" w:hint="eastAsia"/>
          <w:color w:val="000000"/>
          <w:szCs w:val="21"/>
          <w:u w:val="single"/>
        </w:rPr>
        <w:t>按本合同</w:t>
      </w:r>
      <w:r>
        <w:rPr>
          <w:rFonts w:cs="Calibri"/>
          <w:szCs w:val="21"/>
          <w:u w:val="single"/>
        </w:rPr>
        <w:t>10.4.1</w:t>
      </w:r>
      <w:r>
        <w:rPr>
          <w:rFonts w:cs="Calibri" w:hint="eastAsia"/>
          <w:szCs w:val="21"/>
          <w:u w:val="single"/>
        </w:rPr>
        <w:t>相应条款执行</w:t>
      </w:r>
      <w:r>
        <w:rPr>
          <w:rFonts w:cs="Calibri"/>
          <w:color w:val="000000"/>
          <w:szCs w:val="21"/>
          <w:u w:val="single"/>
        </w:rPr>
        <w:t>】。</w:t>
      </w:r>
    </w:p>
    <w:p w14:paraId="4A898958" w14:textId="77777777" w:rsidR="00AB6AE9" w:rsidRDefault="00000000">
      <w:pPr>
        <w:pStyle w:val="21"/>
        <w:rPr>
          <w:rFonts w:cs="Calibri"/>
          <w:szCs w:val="21"/>
        </w:rPr>
      </w:pPr>
      <w:bookmarkStart w:id="95" w:name="_Toc25687"/>
      <w:r>
        <w:rPr>
          <w:rFonts w:cs="Calibri"/>
          <w:szCs w:val="21"/>
        </w:rPr>
        <w:t>2</w:t>
      </w:r>
      <w:bookmarkStart w:id="96" w:name="_Toc297048343"/>
      <w:bookmarkStart w:id="97" w:name="_Toc292559362"/>
      <w:bookmarkStart w:id="98" w:name="_Toc292559867"/>
      <w:bookmarkStart w:id="99" w:name="_Toc296944496"/>
      <w:bookmarkStart w:id="100" w:name="_Toc296891197"/>
      <w:bookmarkStart w:id="101" w:name="_Toc296347156"/>
      <w:bookmarkStart w:id="102" w:name="_Toc296890985"/>
      <w:bookmarkStart w:id="103" w:name="_Toc296346658"/>
      <w:bookmarkStart w:id="104" w:name="_Toc296503157"/>
      <w:bookmarkStart w:id="105" w:name="_Toc297120457"/>
      <w:r>
        <w:rPr>
          <w:rFonts w:cs="Calibri"/>
          <w:szCs w:val="21"/>
        </w:rPr>
        <w:t xml:space="preserve">. </w:t>
      </w:r>
      <w:r>
        <w:rPr>
          <w:rFonts w:cs="Calibri"/>
          <w:szCs w:val="21"/>
        </w:rPr>
        <w:t>发包人</w:t>
      </w:r>
      <w:bookmarkEnd w:id="95"/>
    </w:p>
    <w:bookmarkEnd w:id="96"/>
    <w:bookmarkEnd w:id="97"/>
    <w:bookmarkEnd w:id="98"/>
    <w:bookmarkEnd w:id="99"/>
    <w:bookmarkEnd w:id="100"/>
    <w:bookmarkEnd w:id="101"/>
    <w:bookmarkEnd w:id="102"/>
    <w:bookmarkEnd w:id="103"/>
    <w:bookmarkEnd w:id="104"/>
    <w:bookmarkEnd w:id="105"/>
    <w:p w14:paraId="1966D960" w14:textId="77777777" w:rsidR="00AB6AE9" w:rsidRDefault="00000000">
      <w:pPr>
        <w:ind w:firstLineChars="200" w:firstLine="420"/>
        <w:rPr>
          <w:rFonts w:cs="Calibri"/>
          <w:color w:val="000000"/>
          <w:szCs w:val="21"/>
        </w:rPr>
      </w:pPr>
      <w:r>
        <w:rPr>
          <w:rFonts w:cs="Calibri"/>
          <w:color w:val="000000"/>
          <w:szCs w:val="21"/>
        </w:rPr>
        <w:t xml:space="preserve">2.2 </w:t>
      </w:r>
      <w:r>
        <w:rPr>
          <w:rFonts w:cs="Calibri"/>
          <w:color w:val="000000"/>
          <w:szCs w:val="21"/>
        </w:rPr>
        <w:t>发包人代表</w:t>
      </w:r>
    </w:p>
    <w:p w14:paraId="19AE0906" w14:textId="77777777" w:rsidR="00AB6AE9" w:rsidRDefault="00000000">
      <w:pPr>
        <w:ind w:firstLineChars="200" w:firstLine="420"/>
        <w:rPr>
          <w:rFonts w:cs="Calibri"/>
          <w:color w:val="000000"/>
          <w:szCs w:val="21"/>
        </w:rPr>
      </w:pPr>
      <w:r>
        <w:rPr>
          <w:rFonts w:cs="Calibri"/>
          <w:color w:val="000000"/>
          <w:szCs w:val="21"/>
        </w:rPr>
        <w:t>发包人代表：</w:t>
      </w:r>
    </w:p>
    <w:p w14:paraId="449CFA27" w14:textId="77777777" w:rsidR="00AB6AE9" w:rsidRDefault="00000000">
      <w:pPr>
        <w:ind w:firstLineChars="200" w:firstLine="420"/>
        <w:rPr>
          <w:rFonts w:cs="Calibri"/>
          <w:color w:val="000000"/>
          <w:szCs w:val="21"/>
        </w:rPr>
      </w:pPr>
      <w:r>
        <w:rPr>
          <w:rFonts w:cs="Calibri"/>
          <w:color w:val="000000"/>
          <w:szCs w:val="21"/>
        </w:rPr>
        <w:t>姓</w:t>
      </w:r>
      <w:r>
        <w:rPr>
          <w:rFonts w:cs="Calibri"/>
          <w:color w:val="000000"/>
          <w:szCs w:val="21"/>
        </w:rPr>
        <w:t xml:space="preserve">    </w:t>
      </w:r>
      <w:r>
        <w:rPr>
          <w:rFonts w:cs="Calibri"/>
          <w:color w:val="000000"/>
          <w:szCs w:val="21"/>
        </w:rPr>
        <w:t>名：</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535953D" w14:textId="77777777" w:rsidR="00AB6AE9" w:rsidRDefault="00000000">
      <w:pPr>
        <w:ind w:firstLineChars="200" w:firstLine="420"/>
        <w:rPr>
          <w:rFonts w:cs="Calibri"/>
          <w:color w:val="000000"/>
          <w:szCs w:val="21"/>
        </w:rPr>
      </w:pPr>
      <w:r>
        <w:rPr>
          <w:rFonts w:cs="Calibri"/>
          <w:color w:val="000000"/>
          <w:szCs w:val="21"/>
        </w:rPr>
        <w:t>身份证号：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03AB34A8" w14:textId="77777777" w:rsidR="00AB6AE9" w:rsidRDefault="00000000">
      <w:pPr>
        <w:ind w:firstLineChars="200" w:firstLine="420"/>
        <w:rPr>
          <w:rFonts w:cs="Calibri"/>
          <w:color w:val="000000"/>
          <w:szCs w:val="21"/>
        </w:rPr>
      </w:pPr>
      <w:r>
        <w:rPr>
          <w:rFonts w:cs="Calibri"/>
          <w:color w:val="000000"/>
          <w:szCs w:val="21"/>
        </w:rPr>
        <w:t>职</w:t>
      </w:r>
      <w:r>
        <w:rPr>
          <w:rFonts w:cs="Calibri"/>
          <w:color w:val="000000"/>
          <w:szCs w:val="21"/>
        </w:rPr>
        <w:t xml:space="preserve">    </w:t>
      </w:r>
      <w:proofErr w:type="gramStart"/>
      <w:r>
        <w:rPr>
          <w:rFonts w:cs="Calibri"/>
          <w:color w:val="000000"/>
          <w:szCs w:val="21"/>
        </w:rPr>
        <w:t>务</w:t>
      </w:r>
      <w:proofErr w:type="gramEnd"/>
      <w:r>
        <w:rPr>
          <w:rFonts w:cs="Calibri"/>
          <w:color w:val="000000"/>
          <w:szCs w:val="21"/>
        </w:rPr>
        <w:t>：</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A0FCF4C" w14:textId="77777777" w:rsidR="00AB6AE9" w:rsidRDefault="00000000">
      <w:pPr>
        <w:ind w:firstLineChars="200" w:firstLine="420"/>
        <w:rPr>
          <w:rFonts w:cs="Calibri"/>
          <w:color w:val="000000"/>
          <w:szCs w:val="21"/>
        </w:rPr>
      </w:pPr>
      <w:r>
        <w:rPr>
          <w:rFonts w:cs="Calibri"/>
          <w:color w:val="000000"/>
          <w:szCs w:val="21"/>
        </w:rPr>
        <w:t>联系电话：</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2B906E47" w14:textId="77777777" w:rsidR="00AB6AE9" w:rsidRDefault="00000000">
      <w:pPr>
        <w:ind w:firstLineChars="200" w:firstLine="420"/>
        <w:rPr>
          <w:rFonts w:cs="Calibri"/>
          <w:color w:val="000000"/>
          <w:szCs w:val="21"/>
        </w:rPr>
      </w:pPr>
      <w:r>
        <w:rPr>
          <w:rFonts w:cs="Calibri"/>
          <w:color w:val="000000"/>
          <w:szCs w:val="21"/>
        </w:rPr>
        <w:t>电子信箱：</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EE36133" w14:textId="77777777" w:rsidR="00AB6AE9" w:rsidRDefault="00000000">
      <w:pPr>
        <w:ind w:firstLineChars="200" w:firstLine="420"/>
        <w:rPr>
          <w:rFonts w:cs="Calibri"/>
          <w:color w:val="000000"/>
          <w:szCs w:val="21"/>
        </w:rPr>
      </w:pPr>
      <w:r>
        <w:rPr>
          <w:rFonts w:cs="Calibri"/>
          <w:color w:val="000000"/>
          <w:szCs w:val="21"/>
        </w:rPr>
        <w:t>通信地址：</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414BF56" w14:textId="77777777" w:rsidR="00AB6AE9" w:rsidRDefault="00000000">
      <w:pPr>
        <w:ind w:firstLineChars="200" w:firstLine="420"/>
        <w:rPr>
          <w:rFonts w:cs="Calibri"/>
          <w:color w:val="000000"/>
          <w:szCs w:val="21"/>
          <w:u w:val="single"/>
        </w:rPr>
      </w:pPr>
      <w:r>
        <w:rPr>
          <w:rFonts w:cs="Calibri"/>
          <w:color w:val="000000"/>
          <w:szCs w:val="21"/>
        </w:rPr>
        <w:t>发包人对发包人代表的授权范围如下：</w:t>
      </w:r>
      <w:r>
        <w:rPr>
          <w:rFonts w:cs="Calibri"/>
          <w:color w:val="000000"/>
          <w:szCs w:val="21"/>
          <w:u w:val="single"/>
        </w:rPr>
        <w:t>【</w:t>
      </w:r>
      <w:r>
        <w:rPr>
          <w:rFonts w:cs="Calibri"/>
          <w:u w:val="single"/>
        </w:rPr>
        <w:t>对工程投资、质量、进度、安全文明施工等进行全面管理及外部环境协调。涉及合同价格变更、安全事故、质量事故等重大事项的处理须经发包人确认</w:t>
      </w:r>
      <w:r>
        <w:rPr>
          <w:rFonts w:cs="Calibri"/>
          <w:color w:val="000000"/>
          <w:szCs w:val="21"/>
          <w:u w:val="single"/>
        </w:rPr>
        <w:t>】</w:t>
      </w:r>
      <w:r>
        <w:rPr>
          <w:rFonts w:cs="Calibri"/>
          <w:u w:val="single"/>
        </w:rPr>
        <w:t>。</w:t>
      </w:r>
    </w:p>
    <w:p w14:paraId="3AFD2FF7" w14:textId="77777777" w:rsidR="00AB6AE9" w:rsidRDefault="00000000">
      <w:pPr>
        <w:ind w:firstLineChars="200" w:firstLine="420"/>
        <w:rPr>
          <w:rFonts w:cs="Calibri"/>
          <w:color w:val="000000"/>
          <w:szCs w:val="21"/>
        </w:rPr>
      </w:pPr>
      <w:r>
        <w:rPr>
          <w:rFonts w:cs="Calibri"/>
          <w:color w:val="000000"/>
          <w:szCs w:val="21"/>
        </w:rPr>
        <w:t xml:space="preserve">2.4 </w:t>
      </w:r>
      <w:r>
        <w:rPr>
          <w:rFonts w:cs="Calibri"/>
          <w:color w:val="000000"/>
          <w:szCs w:val="21"/>
        </w:rPr>
        <w:t>施工现场、施工条件和基础资料的提供</w:t>
      </w:r>
    </w:p>
    <w:p w14:paraId="1E25FBE3" w14:textId="77777777" w:rsidR="00AB6AE9" w:rsidRDefault="00000000">
      <w:pPr>
        <w:ind w:firstLineChars="200" w:firstLine="420"/>
        <w:rPr>
          <w:rFonts w:cs="Calibri"/>
          <w:color w:val="000000"/>
          <w:szCs w:val="21"/>
        </w:rPr>
      </w:pPr>
      <w:r>
        <w:rPr>
          <w:rFonts w:cs="Calibri"/>
          <w:color w:val="000000"/>
          <w:szCs w:val="21"/>
        </w:rPr>
        <w:t xml:space="preserve">2.4.1 </w:t>
      </w:r>
      <w:r>
        <w:rPr>
          <w:rFonts w:cs="Calibri"/>
          <w:color w:val="000000"/>
          <w:szCs w:val="21"/>
        </w:rPr>
        <w:t>提供施工现场</w:t>
      </w:r>
    </w:p>
    <w:p w14:paraId="323CEF2F" w14:textId="77777777" w:rsidR="00AB6AE9" w:rsidRDefault="00000000">
      <w:pPr>
        <w:ind w:firstLineChars="200" w:firstLine="420"/>
        <w:jc w:val="left"/>
        <w:rPr>
          <w:rFonts w:cs="Calibri"/>
          <w:color w:val="000000"/>
          <w:szCs w:val="21"/>
        </w:rPr>
      </w:pPr>
      <w:r>
        <w:rPr>
          <w:rFonts w:cs="Calibri"/>
          <w:color w:val="000000"/>
          <w:szCs w:val="21"/>
        </w:rPr>
        <w:t>关于发包人移交施工现场的期限要求：</w:t>
      </w:r>
      <w:r>
        <w:rPr>
          <w:rFonts w:cs="Calibri"/>
          <w:color w:val="000000"/>
          <w:szCs w:val="21"/>
          <w:u w:val="single"/>
        </w:rPr>
        <w:t>【</w:t>
      </w:r>
      <w:r>
        <w:rPr>
          <w:rFonts w:cs="Calibri"/>
          <w:color w:val="000000"/>
          <w:szCs w:val="21"/>
          <w:u w:val="single"/>
        </w:rPr>
        <w:t>/</w:t>
      </w:r>
      <w:r>
        <w:rPr>
          <w:rFonts w:cs="Calibri"/>
          <w:color w:val="000000"/>
          <w:szCs w:val="21"/>
          <w:u w:val="single"/>
        </w:rPr>
        <w:t>】</w:t>
      </w:r>
    </w:p>
    <w:p w14:paraId="66B0AEFF" w14:textId="77777777" w:rsidR="00AB6AE9" w:rsidRDefault="00000000">
      <w:pPr>
        <w:ind w:firstLineChars="200" w:firstLine="420"/>
        <w:rPr>
          <w:rFonts w:cs="Calibri"/>
          <w:color w:val="000000"/>
          <w:szCs w:val="21"/>
        </w:rPr>
      </w:pPr>
      <w:r>
        <w:rPr>
          <w:rFonts w:cs="Calibri"/>
          <w:color w:val="000000"/>
          <w:szCs w:val="21"/>
        </w:rPr>
        <w:t xml:space="preserve">2.4.2 </w:t>
      </w:r>
      <w:r>
        <w:rPr>
          <w:rFonts w:cs="Calibri"/>
          <w:color w:val="000000"/>
          <w:szCs w:val="21"/>
        </w:rPr>
        <w:t>提供施工条件</w:t>
      </w:r>
    </w:p>
    <w:p w14:paraId="23364D12" w14:textId="77777777" w:rsidR="00AB6AE9" w:rsidRDefault="00000000">
      <w:pPr>
        <w:ind w:firstLineChars="200" w:firstLine="420"/>
        <w:rPr>
          <w:rFonts w:cs="Calibri"/>
          <w:color w:val="000000"/>
          <w:szCs w:val="21"/>
          <w:u w:val="single"/>
        </w:rPr>
      </w:pPr>
      <w:r>
        <w:rPr>
          <w:rFonts w:cs="Calibri"/>
          <w:color w:val="000000"/>
          <w:szCs w:val="21"/>
        </w:rPr>
        <w:t>关于发包人应负责提供施工所需要的条件，包括：</w:t>
      </w:r>
      <w:r>
        <w:rPr>
          <w:rFonts w:cs="Calibri"/>
          <w:color w:val="000000"/>
          <w:szCs w:val="21"/>
          <w:u w:val="single"/>
        </w:rPr>
        <w:t>【</w:t>
      </w:r>
      <w:r>
        <w:rPr>
          <w:rFonts w:cs="Calibri"/>
          <w:u w:val="single"/>
        </w:rPr>
        <w:t>除通用合同条款第</w:t>
      </w:r>
      <w:r>
        <w:rPr>
          <w:rFonts w:cs="Calibri"/>
          <w:u w:val="single"/>
        </w:rPr>
        <w:t>2.4.2</w:t>
      </w:r>
      <w:r>
        <w:rPr>
          <w:rFonts w:cs="Calibri"/>
          <w:u w:val="single"/>
        </w:rPr>
        <w:t>条规定外，开工日</w:t>
      </w:r>
      <w:r>
        <w:rPr>
          <w:rFonts w:cs="Calibri"/>
          <w:u w:val="single"/>
        </w:rPr>
        <w:t>3</w:t>
      </w:r>
      <w:r>
        <w:rPr>
          <w:rFonts w:cs="Calibri"/>
          <w:u w:val="single"/>
        </w:rPr>
        <w:t>天前，由发包人组织设计人、承包人、监理单位进行图纸会审，设计人向承包人进行设计交底。</w:t>
      </w:r>
      <w:r>
        <w:rPr>
          <w:rFonts w:cs="Calibri"/>
          <w:color w:val="000000"/>
          <w:szCs w:val="21"/>
          <w:u w:val="single"/>
        </w:rPr>
        <w:t>】</w:t>
      </w:r>
    </w:p>
    <w:p w14:paraId="75377C9C" w14:textId="77777777" w:rsidR="00AB6AE9" w:rsidRDefault="00000000">
      <w:pPr>
        <w:ind w:firstLineChars="200" w:firstLine="420"/>
        <w:rPr>
          <w:rFonts w:cs="Calibri"/>
          <w:color w:val="000000"/>
          <w:szCs w:val="21"/>
        </w:rPr>
      </w:pPr>
      <w:r>
        <w:rPr>
          <w:rFonts w:cs="Calibri"/>
          <w:color w:val="000000"/>
          <w:szCs w:val="21"/>
        </w:rPr>
        <w:t xml:space="preserve">2.5 </w:t>
      </w:r>
      <w:r>
        <w:rPr>
          <w:rFonts w:cs="Calibri"/>
          <w:color w:val="000000"/>
          <w:szCs w:val="21"/>
        </w:rPr>
        <w:t>资金来源证明及支付担保</w:t>
      </w:r>
    </w:p>
    <w:p w14:paraId="6CB45B0A" w14:textId="77777777" w:rsidR="00AB6AE9" w:rsidRDefault="00000000">
      <w:pPr>
        <w:ind w:firstLineChars="200" w:firstLine="420"/>
        <w:rPr>
          <w:rFonts w:cs="Calibri"/>
          <w:color w:val="000000"/>
          <w:szCs w:val="21"/>
        </w:rPr>
      </w:pPr>
      <w:r>
        <w:rPr>
          <w:rFonts w:cs="Calibri"/>
          <w:color w:val="000000"/>
          <w:szCs w:val="21"/>
        </w:rPr>
        <w:t>发包人提供资金来源证明的期限要求：</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5E157DE6" w14:textId="77777777" w:rsidR="00AB6AE9" w:rsidRDefault="00000000">
      <w:pPr>
        <w:ind w:firstLineChars="200" w:firstLine="420"/>
        <w:rPr>
          <w:rFonts w:cs="Calibri"/>
          <w:color w:val="000000"/>
          <w:szCs w:val="21"/>
        </w:rPr>
      </w:pPr>
      <w:r>
        <w:rPr>
          <w:rFonts w:cs="Calibri"/>
          <w:color w:val="000000"/>
          <w:szCs w:val="21"/>
        </w:rPr>
        <w:t>发包人是否提供支付担保：</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798BD6B7" w14:textId="77777777" w:rsidR="00AB6AE9" w:rsidRDefault="00000000">
      <w:pPr>
        <w:ind w:firstLineChars="200" w:firstLine="420"/>
        <w:rPr>
          <w:rFonts w:cs="Calibri"/>
          <w:color w:val="000000"/>
          <w:szCs w:val="21"/>
          <w:u w:val="single"/>
        </w:rPr>
      </w:pPr>
      <w:r>
        <w:rPr>
          <w:rFonts w:cs="Calibri"/>
          <w:color w:val="000000"/>
          <w:szCs w:val="21"/>
        </w:rPr>
        <w:t>发包人提供支付担保的形式：</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04B9157B" w14:textId="77777777" w:rsidR="00AB6AE9" w:rsidRDefault="00000000">
      <w:pPr>
        <w:pStyle w:val="21"/>
        <w:rPr>
          <w:rFonts w:cs="Calibri"/>
          <w:szCs w:val="21"/>
        </w:rPr>
      </w:pPr>
      <w:bookmarkStart w:id="106" w:name="_Toc20872"/>
      <w:r>
        <w:rPr>
          <w:rFonts w:cs="Calibri"/>
          <w:szCs w:val="21"/>
        </w:rPr>
        <w:t>3</w:t>
      </w:r>
      <w:bookmarkStart w:id="107" w:name="_Toc296346659"/>
      <w:bookmarkStart w:id="108" w:name="_Toc296890986"/>
      <w:bookmarkStart w:id="109" w:name="_Toc296891198"/>
      <w:bookmarkStart w:id="110" w:name="_Toc297120458"/>
      <w:bookmarkStart w:id="111" w:name="_Toc297048344"/>
      <w:bookmarkStart w:id="112" w:name="_Toc296503158"/>
      <w:bookmarkStart w:id="113" w:name="_Toc296944497"/>
      <w:bookmarkStart w:id="114" w:name="_Toc296347157"/>
      <w:bookmarkStart w:id="115" w:name="_Toc292559868"/>
      <w:bookmarkStart w:id="116" w:name="_Toc292559363"/>
      <w:r>
        <w:rPr>
          <w:rFonts w:cs="Calibri"/>
          <w:szCs w:val="21"/>
        </w:rPr>
        <w:t xml:space="preserve">. </w:t>
      </w:r>
      <w:r>
        <w:rPr>
          <w:rFonts w:cs="Calibri"/>
          <w:szCs w:val="21"/>
        </w:rPr>
        <w:t>承包人</w:t>
      </w:r>
      <w:bookmarkEnd w:id="106"/>
    </w:p>
    <w:bookmarkEnd w:id="107"/>
    <w:bookmarkEnd w:id="108"/>
    <w:bookmarkEnd w:id="109"/>
    <w:bookmarkEnd w:id="110"/>
    <w:bookmarkEnd w:id="111"/>
    <w:bookmarkEnd w:id="112"/>
    <w:bookmarkEnd w:id="113"/>
    <w:bookmarkEnd w:id="114"/>
    <w:bookmarkEnd w:id="115"/>
    <w:bookmarkEnd w:id="116"/>
    <w:p w14:paraId="4B79D1D8" w14:textId="77777777" w:rsidR="00AB6AE9" w:rsidRDefault="00000000">
      <w:pPr>
        <w:ind w:firstLineChars="200" w:firstLine="420"/>
        <w:rPr>
          <w:rFonts w:cs="Calibri"/>
          <w:color w:val="000000"/>
          <w:szCs w:val="21"/>
        </w:rPr>
      </w:pPr>
      <w:r>
        <w:rPr>
          <w:rFonts w:cs="Calibri"/>
          <w:color w:val="000000"/>
          <w:szCs w:val="21"/>
        </w:rPr>
        <w:t xml:space="preserve">3.1 </w:t>
      </w:r>
      <w:r>
        <w:rPr>
          <w:rFonts w:cs="Calibri"/>
          <w:color w:val="000000"/>
          <w:szCs w:val="21"/>
        </w:rPr>
        <w:t>承包人的一般义务</w:t>
      </w:r>
    </w:p>
    <w:p w14:paraId="1B743439" w14:textId="77777777" w:rsidR="00AB6AE9" w:rsidRDefault="00000000">
      <w:pPr>
        <w:ind w:firstLineChars="200" w:firstLine="420"/>
        <w:jc w:val="left"/>
        <w:rPr>
          <w:rFonts w:cs="Calibri"/>
          <w:color w:val="000000"/>
          <w:szCs w:val="21"/>
          <w:u w:val="single"/>
        </w:rPr>
      </w:pPr>
      <w:r>
        <w:rPr>
          <w:rFonts w:cs="Calibri"/>
          <w:color w:val="000000"/>
          <w:kern w:val="0"/>
          <w:szCs w:val="21"/>
        </w:rPr>
        <w:t>（</w:t>
      </w:r>
      <w:r>
        <w:rPr>
          <w:rFonts w:cs="Calibri"/>
          <w:color w:val="000000"/>
          <w:kern w:val="0"/>
          <w:szCs w:val="21"/>
        </w:rPr>
        <w:t>9</w:t>
      </w:r>
      <w:r>
        <w:rPr>
          <w:rFonts w:cs="Calibri"/>
          <w:color w:val="000000"/>
          <w:kern w:val="0"/>
          <w:szCs w:val="21"/>
        </w:rPr>
        <w:t>）</w:t>
      </w:r>
      <w:r>
        <w:rPr>
          <w:rFonts w:cs="Calibri"/>
          <w:color w:val="000000"/>
          <w:szCs w:val="21"/>
        </w:rPr>
        <w:t>承包人提交的竣工资料的内容：</w:t>
      </w:r>
      <w:r>
        <w:rPr>
          <w:rFonts w:cs="Calibri"/>
          <w:color w:val="000000"/>
          <w:szCs w:val="21"/>
          <w:u w:val="single"/>
        </w:rPr>
        <w:t>【</w:t>
      </w:r>
      <w:r>
        <w:rPr>
          <w:rFonts w:cs="Calibri"/>
          <w:u w:val="single"/>
        </w:rPr>
        <w:t>发包人收到承包人提交的竣工验收报告及竣工验收资料后，认为工程尚不具备竣工验收条件或承包人提交的竣工验收资料不完整的，有权不组织竣工验收，直至工程符合工程竣工验收条件或竣工验收资料完整。</w:t>
      </w:r>
      <w:proofErr w:type="gramStart"/>
      <w:r>
        <w:rPr>
          <w:rFonts w:cs="Calibri"/>
          <w:u w:val="single"/>
        </w:rPr>
        <w:t>若工</w:t>
      </w:r>
      <w:proofErr w:type="gramEnd"/>
      <w:r>
        <w:rPr>
          <w:rFonts w:cs="Calibri"/>
          <w:u w:val="single"/>
        </w:rPr>
        <w:t>程验收时，竣工验收资料尚不完整，或不完全符合主管部门要求的，工程竣工验收通过后，承包人仍应按要求提交完整的符合要求的竣工资料。承包人应</w:t>
      </w:r>
      <w:r>
        <w:rPr>
          <w:rFonts w:cs="Calibri"/>
          <w:u w:val="single"/>
        </w:rPr>
        <w:lastRenderedPageBreak/>
        <w:t>在发包人指定的时间内向发包人提供符合存档备案要求的竣工图、竣工资料及竣工验收报告等，并有义务配合发包人将该些资料存档备案。归档资料应符合工程所在地职能部门的要求</w:t>
      </w:r>
      <w:r>
        <w:rPr>
          <w:rFonts w:cs="Calibri"/>
          <w:color w:val="000000"/>
          <w:szCs w:val="21"/>
          <w:u w:val="single"/>
        </w:rPr>
        <w:t>】</w:t>
      </w:r>
    </w:p>
    <w:p w14:paraId="54041FA2" w14:textId="77777777" w:rsidR="00AB6AE9" w:rsidRDefault="00000000">
      <w:pPr>
        <w:ind w:firstLineChars="200" w:firstLine="420"/>
        <w:jc w:val="left"/>
        <w:rPr>
          <w:rFonts w:cs="Calibri"/>
          <w:color w:val="000000"/>
          <w:szCs w:val="21"/>
        </w:rPr>
      </w:pPr>
      <w:r>
        <w:rPr>
          <w:rFonts w:cs="Calibri"/>
          <w:color w:val="000000"/>
          <w:szCs w:val="21"/>
        </w:rPr>
        <w:t>承包人需要提交的竣工资料套数：</w:t>
      </w:r>
      <w:r>
        <w:rPr>
          <w:rFonts w:cs="Calibri"/>
          <w:color w:val="000000"/>
          <w:szCs w:val="21"/>
          <w:u w:val="single"/>
        </w:rPr>
        <w:t>【</w:t>
      </w:r>
      <w:r>
        <w:rPr>
          <w:rFonts w:cs="Calibri"/>
          <w:u w:val="single"/>
        </w:rPr>
        <w:t>承包人须提供工程竣工图（</w:t>
      </w:r>
      <w:r>
        <w:rPr>
          <w:rFonts w:cs="Calibri"/>
          <w:u w:val="single"/>
        </w:rPr>
        <w:t>4</w:t>
      </w:r>
      <w:r>
        <w:rPr>
          <w:rFonts w:cs="Calibri"/>
          <w:u w:val="single"/>
        </w:rPr>
        <w:t>套）及相应电子版。竣工资料</w:t>
      </w:r>
      <w:r>
        <w:rPr>
          <w:rFonts w:cs="Calibri"/>
          <w:u w:val="single"/>
        </w:rPr>
        <w:t>4</w:t>
      </w:r>
      <w:r>
        <w:rPr>
          <w:rFonts w:cs="Calibri"/>
          <w:u w:val="single"/>
        </w:rPr>
        <w:t>套、决算资料</w:t>
      </w:r>
      <w:r>
        <w:rPr>
          <w:rFonts w:cs="Calibri"/>
          <w:u w:val="single"/>
        </w:rPr>
        <w:t>4</w:t>
      </w:r>
      <w:r>
        <w:rPr>
          <w:rFonts w:cs="Calibri"/>
          <w:u w:val="single"/>
        </w:rPr>
        <w:t>套</w:t>
      </w:r>
      <w:r>
        <w:rPr>
          <w:rFonts w:cs="Calibri"/>
          <w:color w:val="000000"/>
          <w:szCs w:val="21"/>
          <w:u w:val="single"/>
        </w:rPr>
        <w:t>】</w:t>
      </w:r>
      <w:r>
        <w:rPr>
          <w:rFonts w:cs="Calibri"/>
          <w:color w:val="000000"/>
          <w:szCs w:val="21"/>
        </w:rPr>
        <w:t>。</w:t>
      </w:r>
    </w:p>
    <w:p w14:paraId="3D3E7B25" w14:textId="77777777" w:rsidR="00AB6AE9" w:rsidRDefault="00000000">
      <w:pPr>
        <w:ind w:firstLineChars="200" w:firstLine="420"/>
        <w:jc w:val="left"/>
        <w:rPr>
          <w:rFonts w:cs="Calibri"/>
          <w:color w:val="000000"/>
          <w:szCs w:val="21"/>
        </w:rPr>
      </w:pPr>
      <w:r>
        <w:rPr>
          <w:rFonts w:cs="Calibri"/>
          <w:color w:val="000000"/>
          <w:szCs w:val="21"/>
        </w:rPr>
        <w:t>承包人提交的竣工资料的费用承担：</w:t>
      </w:r>
      <w:r>
        <w:rPr>
          <w:rFonts w:cs="Calibri"/>
          <w:color w:val="000000"/>
          <w:szCs w:val="21"/>
          <w:u w:val="single"/>
        </w:rPr>
        <w:t>【由承包人承担】</w:t>
      </w:r>
      <w:r>
        <w:rPr>
          <w:rFonts w:cs="Calibri"/>
          <w:color w:val="000000"/>
          <w:szCs w:val="21"/>
        </w:rPr>
        <w:t>。</w:t>
      </w:r>
    </w:p>
    <w:p w14:paraId="2107067F" w14:textId="77777777" w:rsidR="00AB6AE9" w:rsidRDefault="00000000">
      <w:pPr>
        <w:ind w:firstLineChars="200" w:firstLine="420"/>
        <w:jc w:val="left"/>
        <w:rPr>
          <w:rFonts w:cs="Calibri"/>
          <w:color w:val="000000"/>
          <w:szCs w:val="21"/>
        </w:rPr>
      </w:pPr>
      <w:r>
        <w:rPr>
          <w:rFonts w:cs="Calibri"/>
          <w:color w:val="000000"/>
          <w:szCs w:val="21"/>
        </w:rPr>
        <w:t>承包人提交的竣工资料移交时间：</w:t>
      </w:r>
      <w:r>
        <w:rPr>
          <w:rFonts w:cs="Calibri"/>
          <w:color w:val="000000"/>
          <w:szCs w:val="21"/>
          <w:u w:val="single"/>
        </w:rPr>
        <w:t>【</w:t>
      </w:r>
      <w:r>
        <w:rPr>
          <w:rFonts w:cs="Calibri"/>
          <w:u w:val="single"/>
        </w:rPr>
        <w:t>竣工验收合格后</w:t>
      </w:r>
      <w:r>
        <w:rPr>
          <w:rFonts w:cs="Calibri"/>
          <w:u w:val="single"/>
        </w:rPr>
        <w:t>20</w:t>
      </w:r>
      <w:r>
        <w:rPr>
          <w:rFonts w:cs="Calibri"/>
          <w:u w:val="single"/>
        </w:rPr>
        <w:t>天内</w:t>
      </w:r>
      <w:r>
        <w:rPr>
          <w:rFonts w:cs="Calibri"/>
          <w:color w:val="000000"/>
          <w:szCs w:val="21"/>
          <w:u w:val="single"/>
        </w:rPr>
        <w:t>】</w:t>
      </w:r>
      <w:r>
        <w:rPr>
          <w:rFonts w:cs="Calibri"/>
          <w:color w:val="000000"/>
          <w:szCs w:val="21"/>
        </w:rPr>
        <w:t>。</w:t>
      </w:r>
    </w:p>
    <w:p w14:paraId="2590F7A0" w14:textId="77777777" w:rsidR="00AB6AE9" w:rsidRDefault="00000000">
      <w:pPr>
        <w:ind w:firstLineChars="200" w:firstLine="420"/>
        <w:jc w:val="left"/>
        <w:rPr>
          <w:rFonts w:cs="Calibri"/>
          <w:color w:val="000000"/>
          <w:szCs w:val="21"/>
        </w:rPr>
      </w:pPr>
      <w:r>
        <w:rPr>
          <w:rFonts w:cs="Calibri"/>
          <w:color w:val="000000"/>
          <w:szCs w:val="21"/>
        </w:rPr>
        <w:t>承包人提交的竣工资料形式要求：</w:t>
      </w:r>
      <w:r>
        <w:rPr>
          <w:rFonts w:cs="Calibri"/>
          <w:color w:val="000000"/>
          <w:szCs w:val="21"/>
          <w:u w:val="single"/>
        </w:rPr>
        <w:t>【</w:t>
      </w:r>
      <w:r>
        <w:rPr>
          <w:rFonts w:cs="Calibri"/>
          <w:u w:val="single"/>
        </w:rPr>
        <w:t>向发包人提供竣工图、竣工资料及竣工验收报告，并附符合归档要求的光盘（含影像、图片等资料）</w:t>
      </w:r>
      <w:r>
        <w:rPr>
          <w:rFonts w:cs="Calibri"/>
          <w:color w:val="000000"/>
          <w:szCs w:val="21"/>
          <w:u w:val="single"/>
        </w:rPr>
        <w:t>】</w:t>
      </w:r>
      <w:r>
        <w:rPr>
          <w:rFonts w:cs="Calibri"/>
          <w:color w:val="000000"/>
          <w:szCs w:val="21"/>
        </w:rPr>
        <w:t>。</w:t>
      </w:r>
    </w:p>
    <w:p w14:paraId="45788586" w14:textId="77777777" w:rsidR="00AB6AE9" w:rsidRDefault="00000000">
      <w:pPr>
        <w:adjustRightInd w:val="0"/>
        <w:ind w:firstLineChars="200" w:firstLine="420"/>
        <w:jc w:val="left"/>
        <w:rPr>
          <w:rFonts w:cs="Calibri"/>
          <w:u w:val="single"/>
        </w:rPr>
      </w:pPr>
      <w:r>
        <w:rPr>
          <w:rFonts w:cs="Calibri"/>
          <w:color w:val="000000"/>
          <w:kern w:val="0"/>
          <w:szCs w:val="21"/>
        </w:rPr>
        <w:t>（</w:t>
      </w:r>
      <w:r>
        <w:rPr>
          <w:rFonts w:cs="Calibri"/>
          <w:color w:val="000000"/>
          <w:kern w:val="0"/>
          <w:szCs w:val="21"/>
        </w:rPr>
        <w:t>10</w:t>
      </w:r>
      <w:r>
        <w:rPr>
          <w:rFonts w:cs="Calibri"/>
          <w:color w:val="000000"/>
          <w:kern w:val="0"/>
          <w:szCs w:val="21"/>
        </w:rPr>
        <w:t>）承包人应履行的其他义务：</w:t>
      </w:r>
      <w:proofErr w:type="gramStart"/>
      <w:r>
        <w:rPr>
          <w:rFonts w:cs="Calibri"/>
          <w:color w:val="000000"/>
          <w:szCs w:val="21"/>
          <w:u w:val="single"/>
        </w:rPr>
        <w:t>【</w:t>
      </w:r>
      <w:proofErr w:type="gramEnd"/>
      <w:r>
        <w:rPr>
          <w:rFonts w:cs="Calibri"/>
          <w:u w:val="single"/>
        </w:rPr>
        <w:t xml:space="preserve">a. </w:t>
      </w:r>
      <w:r>
        <w:rPr>
          <w:rFonts w:cs="Calibri"/>
          <w:u w:val="single"/>
        </w:rPr>
        <w:t>成品保护：承包人应做好施工现场建筑物、构筑物、设备、管线的保护工作，并对所造成的损伤、损害负全部责任，承担全部费用。对采取的保护措施发生的费用列入措施费；发现损坏应及时抢修，确保在影响范围内的设备、管线、建筑物、构筑物的正常使用，并承担有关费用。为此增加的技术措施费已包含在合同价中，不再调整。</w:t>
      </w:r>
    </w:p>
    <w:p w14:paraId="3BA73BB3" w14:textId="77777777" w:rsidR="00AB6AE9" w:rsidRDefault="00000000">
      <w:pPr>
        <w:adjustRightInd w:val="0"/>
        <w:ind w:firstLineChars="200" w:firstLine="420"/>
        <w:jc w:val="left"/>
        <w:rPr>
          <w:rFonts w:cs="Calibri"/>
          <w:u w:val="single"/>
        </w:rPr>
      </w:pPr>
      <w:r>
        <w:rPr>
          <w:rFonts w:cs="Calibri"/>
          <w:u w:val="single"/>
        </w:rPr>
        <w:t xml:space="preserve">b. </w:t>
      </w:r>
      <w:r>
        <w:rPr>
          <w:rFonts w:cs="Calibri"/>
          <w:u w:val="single"/>
        </w:rPr>
        <w:t>施工场地清洁卫生要求：按工地管理的有关要求、规定执行。所发生的各项清理费用、临时性收费、临时性占用场地费、临时性设施费及不可预见的费用，均已包括在合同总价内，不调整。</w:t>
      </w:r>
      <w:proofErr w:type="gramStart"/>
      <w:r>
        <w:rPr>
          <w:rFonts w:cs="Calibri"/>
          <w:u w:val="single"/>
        </w:rPr>
        <w:t>施工场地做到</w:t>
      </w:r>
      <w:r>
        <w:rPr>
          <w:rFonts w:cs="Calibri"/>
          <w:u w:val="single"/>
        </w:rPr>
        <w:t>“</w:t>
      </w:r>
      <w:proofErr w:type="gramEnd"/>
      <w:r>
        <w:rPr>
          <w:rFonts w:cs="Calibri"/>
          <w:u w:val="single"/>
        </w:rPr>
        <w:t>工完、料净、场地清</w:t>
      </w:r>
      <w:r>
        <w:rPr>
          <w:rFonts w:cs="Calibri"/>
          <w:u w:val="single"/>
        </w:rPr>
        <w:t>”</w:t>
      </w:r>
      <w:r>
        <w:rPr>
          <w:rFonts w:cs="Calibri"/>
          <w:u w:val="single"/>
        </w:rPr>
        <w:t>，承担因自身原因违反有关规定造成的损失和罚款。</w:t>
      </w:r>
    </w:p>
    <w:p w14:paraId="19AA0996" w14:textId="77777777" w:rsidR="00AB6AE9" w:rsidRDefault="00000000">
      <w:pPr>
        <w:adjustRightInd w:val="0"/>
        <w:ind w:firstLineChars="200" w:firstLine="420"/>
        <w:jc w:val="left"/>
        <w:rPr>
          <w:rFonts w:cs="Calibri"/>
          <w:u w:val="single"/>
        </w:rPr>
      </w:pPr>
      <w:r>
        <w:rPr>
          <w:rFonts w:cs="Calibri"/>
          <w:u w:val="single"/>
        </w:rPr>
        <w:t xml:space="preserve">c. </w:t>
      </w:r>
      <w:r>
        <w:rPr>
          <w:rFonts w:cs="Calibri"/>
          <w:u w:val="single"/>
        </w:rPr>
        <w:t>进场项目班子应是承包人建制内的，挂靠承包人或临时拼凑的施工班子，一经发现并经查实后，其全部履约保证金将被没收，施工合同将被解除，并赔偿由此给发包人造成的经济损失。派驻现场的施工班子人员数量、年龄结构、专业配备应满足工程实际需要。在合同执行期间发包人有权对不称职的工程技术、管理人员提出更换，承包人应在一个工作周内作出更换，并报发包人批准，不得拒绝和拖延。</w:t>
      </w:r>
    </w:p>
    <w:p w14:paraId="2B3E84E1" w14:textId="77777777" w:rsidR="00AB6AE9" w:rsidRDefault="00000000">
      <w:pPr>
        <w:adjustRightInd w:val="0"/>
        <w:ind w:firstLineChars="200" w:firstLine="420"/>
        <w:jc w:val="left"/>
        <w:rPr>
          <w:rFonts w:cs="Calibri"/>
          <w:u w:val="single"/>
        </w:rPr>
      </w:pPr>
      <w:r>
        <w:rPr>
          <w:rFonts w:cs="Calibri"/>
          <w:u w:val="single"/>
        </w:rPr>
        <w:t xml:space="preserve">d. </w:t>
      </w:r>
      <w:r>
        <w:rPr>
          <w:rFonts w:cs="Calibri"/>
          <w:u w:val="single"/>
        </w:rPr>
        <w:t>承包人应严格按已确认的施工技术方案实施，并无条件在接受发包人派遣的现场代表对施工质量、进度、安全、投资及协调方面的监督和管理。</w:t>
      </w:r>
    </w:p>
    <w:p w14:paraId="187C66DC" w14:textId="77777777" w:rsidR="00AB6AE9" w:rsidRDefault="00000000">
      <w:pPr>
        <w:adjustRightInd w:val="0"/>
        <w:ind w:firstLineChars="200" w:firstLine="420"/>
        <w:jc w:val="left"/>
        <w:rPr>
          <w:rFonts w:cs="Calibri"/>
          <w:u w:val="single"/>
        </w:rPr>
      </w:pPr>
      <w:r>
        <w:rPr>
          <w:rFonts w:cs="Calibri"/>
          <w:u w:val="single"/>
        </w:rPr>
        <w:t xml:space="preserve">e. </w:t>
      </w:r>
      <w:r>
        <w:rPr>
          <w:rFonts w:cs="Calibri"/>
          <w:u w:val="single"/>
        </w:rPr>
        <w:t>承包人应按期支付工人（农民工）的劳动工资，发包人有权监督承包人对于工人工资支付的发放。并有权按劳动仲裁部门的意见支付相应工资款项。</w:t>
      </w:r>
    </w:p>
    <w:p w14:paraId="7782C575" w14:textId="77777777" w:rsidR="00AB6AE9" w:rsidRDefault="00000000">
      <w:pPr>
        <w:adjustRightInd w:val="0"/>
        <w:ind w:firstLineChars="200" w:firstLine="420"/>
        <w:jc w:val="left"/>
        <w:rPr>
          <w:rFonts w:cs="Calibri"/>
          <w:u w:val="single"/>
        </w:rPr>
      </w:pPr>
      <w:r>
        <w:rPr>
          <w:rFonts w:cs="Calibri"/>
          <w:u w:val="single"/>
        </w:rPr>
        <w:t xml:space="preserve">f. </w:t>
      </w:r>
      <w:r>
        <w:rPr>
          <w:rFonts w:cs="Calibri"/>
          <w:u w:val="single"/>
        </w:rPr>
        <w:t>工期以发包人发出书面开工通知的次日起起算，实际工期为工期起算日起至本合同内容通过竣工验收签证的时间总和，扣除非承包人原因产生的延期或误期。</w:t>
      </w:r>
    </w:p>
    <w:p w14:paraId="6EDE1AE7" w14:textId="77777777" w:rsidR="00AB6AE9" w:rsidRDefault="00000000">
      <w:pPr>
        <w:adjustRightInd w:val="0"/>
        <w:ind w:firstLineChars="200" w:firstLine="420"/>
        <w:jc w:val="left"/>
        <w:rPr>
          <w:rFonts w:cs="Calibri"/>
          <w:u w:val="single"/>
        </w:rPr>
      </w:pPr>
      <w:r>
        <w:rPr>
          <w:rFonts w:cs="Calibri"/>
          <w:u w:val="single"/>
        </w:rPr>
        <w:t xml:space="preserve">g. </w:t>
      </w:r>
      <w:r>
        <w:rPr>
          <w:rFonts w:cs="Calibri"/>
          <w:u w:val="single"/>
        </w:rPr>
        <w:t>承包人应加强安全、文明施工，确保安全操作，在施工现场采取相应的安全防护措施，由此发生有关费用，由承包人负责并承担。</w:t>
      </w:r>
    </w:p>
    <w:p w14:paraId="59BB046E" w14:textId="77777777" w:rsidR="00AB6AE9" w:rsidRDefault="00000000">
      <w:pPr>
        <w:adjustRightInd w:val="0"/>
        <w:ind w:firstLineChars="200" w:firstLine="420"/>
        <w:jc w:val="left"/>
        <w:rPr>
          <w:rFonts w:cs="Calibri"/>
          <w:u w:val="single"/>
        </w:rPr>
      </w:pPr>
      <w:r>
        <w:rPr>
          <w:rFonts w:cs="Calibri"/>
          <w:u w:val="single"/>
        </w:rPr>
        <w:t>h.</w:t>
      </w:r>
      <w:r>
        <w:rPr>
          <w:rFonts w:cs="Calibri"/>
          <w:u w:val="single"/>
        </w:rPr>
        <w:t>施工用水、用电</w:t>
      </w:r>
      <w:r>
        <w:rPr>
          <w:rFonts w:cs="Calibri" w:hint="eastAsia"/>
          <w:u w:val="single"/>
        </w:rPr>
        <w:t>按定额在结算时扣回。</w:t>
      </w:r>
    </w:p>
    <w:p w14:paraId="76A5DB2E" w14:textId="77777777" w:rsidR="00AB6AE9" w:rsidRDefault="00000000">
      <w:pPr>
        <w:adjustRightInd w:val="0"/>
        <w:ind w:firstLineChars="200" w:firstLine="420"/>
        <w:jc w:val="left"/>
        <w:rPr>
          <w:rFonts w:cs="Calibri"/>
          <w:u w:val="single"/>
        </w:rPr>
      </w:pPr>
      <w:proofErr w:type="spellStart"/>
      <w:r>
        <w:rPr>
          <w:rFonts w:cs="Calibri"/>
          <w:u w:val="single"/>
        </w:rPr>
        <w:t>i</w:t>
      </w:r>
      <w:proofErr w:type="spellEnd"/>
      <w:r>
        <w:rPr>
          <w:rFonts w:cs="Calibri"/>
          <w:u w:val="single"/>
        </w:rPr>
        <w:t xml:space="preserve">. </w:t>
      </w:r>
      <w:r>
        <w:rPr>
          <w:rFonts w:cs="Calibri"/>
          <w:u w:val="single"/>
        </w:rPr>
        <w:t>承包人应交的各种规费及其它费用分摊已包含在合同价中，不得再向发包人另行收取，如：与市政、市容、环保、保险、交通、治安、绿化、卫生等方面关系所发生的各种费用）。</w:t>
      </w:r>
    </w:p>
    <w:p w14:paraId="53D67124" w14:textId="77777777" w:rsidR="00AB6AE9" w:rsidRDefault="00000000">
      <w:pPr>
        <w:adjustRightInd w:val="0"/>
        <w:ind w:firstLineChars="200" w:firstLine="420"/>
        <w:jc w:val="left"/>
        <w:rPr>
          <w:rFonts w:cs="Calibri"/>
          <w:u w:val="single"/>
        </w:rPr>
      </w:pPr>
      <w:r>
        <w:rPr>
          <w:rFonts w:cs="Calibri"/>
          <w:u w:val="single"/>
        </w:rPr>
        <w:t xml:space="preserve">j. </w:t>
      </w:r>
      <w:r>
        <w:rPr>
          <w:rFonts w:cs="Calibri"/>
          <w:u w:val="single"/>
        </w:rPr>
        <w:t>承包人施工时，应合理考虑工期。在具体的施工过程中，承包人必须坚决服从发包人的指挥。</w:t>
      </w:r>
    </w:p>
    <w:p w14:paraId="64BF4E9D" w14:textId="77777777" w:rsidR="00AB6AE9" w:rsidRDefault="00000000">
      <w:pPr>
        <w:ind w:firstLineChars="200" w:firstLine="420"/>
        <w:rPr>
          <w:rFonts w:cs="Calibri"/>
          <w:color w:val="000000"/>
          <w:szCs w:val="21"/>
          <w:u w:val="single"/>
        </w:rPr>
      </w:pPr>
      <w:r>
        <w:rPr>
          <w:rFonts w:cs="Calibri"/>
          <w:u w:val="single"/>
        </w:rPr>
        <w:t xml:space="preserve">k. </w:t>
      </w:r>
      <w:r>
        <w:rPr>
          <w:rFonts w:cs="Calibri"/>
          <w:u w:val="single"/>
        </w:rPr>
        <w:t>施工期间，承包人的现场管理人员和工人的办公用房、宿舍均由承包人自行解决，计入措施费。</w:t>
      </w:r>
      <w:r>
        <w:rPr>
          <w:rFonts w:cs="Calibri"/>
          <w:color w:val="000000"/>
          <w:szCs w:val="21"/>
          <w:u w:val="single"/>
        </w:rPr>
        <w:t>】</w:t>
      </w:r>
    </w:p>
    <w:p w14:paraId="1A37C364" w14:textId="77777777" w:rsidR="00AB6AE9" w:rsidRDefault="00000000">
      <w:pPr>
        <w:ind w:firstLineChars="200" w:firstLine="420"/>
        <w:rPr>
          <w:rFonts w:cs="Calibri"/>
          <w:color w:val="000000"/>
          <w:szCs w:val="21"/>
        </w:rPr>
      </w:pPr>
      <w:r>
        <w:rPr>
          <w:rFonts w:cs="Calibri"/>
          <w:color w:val="000000"/>
          <w:szCs w:val="21"/>
        </w:rPr>
        <w:t xml:space="preserve">3.2 </w:t>
      </w:r>
      <w:r>
        <w:rPr>
          <w:rFonts w:cs="Calibri"/>
          <w:color w:val="000000"/>
          <w:szCs w:val="21"/>
        </w:rPr>
        <w:t>项目经理</w:t>
      </w:r>
    </w:p>
    <w:p w14:paraId="684F8B73" w14:textId="77777777" w:rsidR="00AB6AE9" w:rsidRDefault="00000000">
      <w:pPr>
        <w:ind w:firstLineChars="200" w:firstLine="420"/>
        <w:rPr>
          <w:rFonts w:cs="Calibri"/>
          <w:color w:val="000000"/>
          <w:szCs w:val="21"/>
        </w:rPr>
      </w:pPr>
      <w:r>
        <w:rPr>
          <w:rFonts w:cs="Calibri"/>
          <w:color w:val="000000"/>
          <w:kern w:val="0"/>
          <w:szCs w:val="21"/>
        </w:rPr>
        <w:t xml:space="preserve">3.2.1 </w:t>
      </w:r>
      <w:r>
        <w:rPr>
          <w:rFonts w:cs="Calibri"/>
          <w:color w:val="000000"/>
          <w:szCs w:val="21"/>
        </w:rPr>
        <w:t>项目经理：</w:t>
      </w:r>
    </w:p>
    <w:p w14:paraId="4EA5967D" w14:textId="77777777" w:rsidR="00AB6AE9" w:rsidRDefault="00000000">
      <w:pPr>
        <w:ind w:firstLineChars="200" w:firstLine="420"/>
        <w:rPr>
          <w:rFonts w:cs="Calibri"/>
          <w:color w:val="000000"/>
          <w:szCs w:val="21"/>
        </w:rPr>
      </w:pPr>
      <w:r>
        <w:rPr>
          <w:rFonts w:cs="Calibri"/>
          <w:color w:val="000000"/>
          <w:szCs w:val="21"/>
        </w:rPr>
        <w:t>姓</w:t>
      </w:r>
      <w:r>
        <w:rPr>
          <w:rFonts w:cs="Calibri"/>
          <w:color w:val="000000"/>
          <w:szCs w:val="21"/>
        </w:rPr>
        <w:t xml:space="preserve">    </w:t>
      </w:r>
      <w:r>
        <w:rPr>
          <w:rFonts w:cs="Calibri"/>
          <w:color w:val="000000"/>
          <w:szCs w:val="21"/>
        </w:rPr>
        <w:t>名：</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418B1FD6" w14:textId="77777777" w:rsidR="00AB6AE9" w:rsidRDefault="00000000">
      <w:pPr>
        <w:ind w:firstLineChars="200" w:firstLine="420"/>
        <w:rPr>
          <w:rFonts w:cs="Calibri"/>
          <w:color w:val="000000"/>
          <w:szCs w:val="21"/>
        </w:rPr>
      </w:pPr>
      <w:r>
        <w:rPr>
          <w:rFonts w:cs="Calibri"/>
          <w:color w:val="000000"/>
          <w:szCs w:val="21"/>
        </w:rPr>
        <w:t>身份证号：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11513A33" w14:textId="77777777" w:rsidR="00AB6AE9" w:rsidRDefault="00000000">
      <w:pPr>
        <w:ind w:firstLineChars="200" w:firstLine="420"/>
        <w:rPr>
          <w:rFonts w:cs="Calibri"/>
          <w:color w:val="000000"/>
          <w:szCs w:val="21"/>
        </w:rPr>
      </w:pPr>
      <w:r>
        <w:rPr>
          <w:rFonts w:cs="Calibri"/>
          <w:color w:val="000000"/>
          <w:szCs w:val="21"/>
        </w:rPr>
        <w:t>建造师执业资格等级：</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743267C1" w14:textId="77777777" w:rsidR="00AB6AE9" w:rsidRDefault="00000000">
      <w:pPr>
        <w:ind w:firstLineChars="200" w:firstLine="420"/>
        <w:rPr>
          <w:rFonts w:cs="Calibri"/>
          <w:color w:val="000000"/>
          <w:szCs w:val="21"/>
        </w:rPr>
      </w:pPr>
      <w:r>
        <w:rPr>
          <w:rFonts w:cs="Calibri"/>
          <w:color w:val="000000"/>
          <w:szCs w:val="21"/>
        </w:rPr>
        <w:t>建造</w:t>
      </w:r>
      <w:proofErr w:type="gramStart"/>
      <w:r>
        <w:rPr>
          <w:rFonts w:cs="Calibri"/>
          <w:color w:val="000000"/>
          <w:szCs w:val="21"/>
        </w:rPr>
        <w:t>师注册</w:t>
      </w:r>
      <w:proofErr w:type="gramEnd"/>
      <w:r>
        <w:rPr>
          <w:rFonts w:cs="Calibri"/>
          <w:color w:val="000000"/>
          <w:szCs w:val="21"/>
        </w:rPr>
        <w:t>证书号：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4CC33DEA" w14:textId="77777777" w:rsidR="00AB6AE9" w:rsidRDefault="00000000">
      <w:pPr>
        <w:ind w:firstLineChars="200" w:firstLine="420"/>
        <w:rPr>
          <w:rFonts w:cs="Calibri"/>
          <w:color w:val="000000"/>
          <w:szCs w:val="21"/>
        </w:rPr>
      </w:pPr>
      <w:r>
        <w:rPr>
          <w:rFonts w:cs="Calibri"/>
          <w:color w:val="000000"/>
          <w:szCs w:val="21"/>
        </w:rPr>
        <w:t>建造师执业印章号：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792B1BF0" w14:textId="77777777" w:rsidR="00AB6AE9" w:rsidRDefault="00000000">
      <w:pPr>
        <w:ind w:firstLineChars="200" w:firstLine="420"/>
        <w:rPr>
          <w:rFonts w:cs="Calibri"/>
          <w:color w:val="000000"/>
          <w:szCs w:val="21"/>
        </w:rPr>
      </w:pPr>
      <w:r>
        <w:rPr>
          <w:rFonts w:cs="Calibri"/>
          <w:color w:val="000000"/>
          <w:szCs w:val="21"/>
        </w:rPr>
        <w:lastRenderedPageBreak/>
        <w:t>安全生产考核合格证书号：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05DBAF8A" w14:textId="77777777" w:rsidR="00AB6AE9" w:rsidRDefault="00000000">
      <w:pPr>
        <w:ind w:firstLineChars="200" w:firstLine="420"/>
        <w:rPr>
          <w:rFonts w:cs="Calibri"/>
          <w:color w:val="000000"/>
          <w:szCs w:val="21"/>
        </w:rPr>
      </w:pPr>
      <w:r>
        <w:rPr>
          <w:rFonts w:cs="Calibri"/>
          <w:color w:val="000000"/>
          <w:szCs w:val="21"/>
        </w:rPr>
        <w:t>联系电话：</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7EA0398" w14:textId="77777777" w:rsidR="00AB6AE9" w:rsidRDefault="00000000">
      <w:pPr>
        <w:ind w:firstLineChars="200" w:firstLine="420"/>
        <w:rPr>
          <w:rFonts w:cs="Calibri"/>
          <w:color w:val="000000"/>
          <w:szCs w:val="21"/>
        </w:rPr>
      </w:pPr>
      <w:r>
        <w:rPr>
          <w:rFonts w:cs="Calibri"/>
          <w:color w:val="000000"/>
          <w:szCs w:val="21"/>
        </w:rPr>
        <w:t>电子信箱：</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4798BC7A" w14:textId="77777777" w:rsidR="00AB6AE9" w:rsidRDefault="00000000">
      <w:pPr>
        <w:ind w:firstLineChars="200" w:firstLine="420"/>
        <w:rPr>
          <w:rFonts w:cs="Calibri"/>
          <w:color w:val="000000"/>
          <w:szCs w:val="21"/>
        </w:rPr>
      </w:pPr>
      <w:r>
        <w:rPr>
          <w:rFonts w:cs="Calibri"/>
          <w:color w:val="000000"/>
          <w:szCs w:val="21"/>
        </w:rPr>
        <w:t>通信地址：</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4983817E" w14:textId="77777777" w:rsidR="00AB6AE9" w:rsidRDefault="00000000">
      <w:pPr>
        <w:ind w:firstLineChars="200" w:firstLine="420"/>
        <w:rPr>
          <w:rFonts w:cs="Calibri"/>
          <w:color w:val="000000"/>
          <w:szCs w:val="21"/>
        </w:rPr>
      </w:pPr>
      <w:r>
        <w:rPr>
          <w:rFonts w:cs="Calibri"/>
          <w:color w:val="000000"/>
          <w:szCs w:val="21"/>
        </w:rPr>
        <w:t>承包人对项目经理的授权范围如下：</w:t>
      </w:r>
      <w:r>
        <w:rPr>
          <w:rFonts w:cs="Calibri"/>
          <w:color w:val="000000"/>
          <w:szCs w:val="21"/>
          <w:u w:val="single"/>
        </w:rPr>
        <w:t>【</w:t>
      </w:r>
      <w:r>
        <w:rPr>
          <w:rFonts w:cs="Calibri"/>
          <w:u w:val="single"/>
        </w:rPr>
        <w:t>全面负责本工程的质量、安全、工期及成本控制</w:t>
      </w:r>
      <w:r>
        <w:rPr>
          <w:rFonts w:cs="Calibri"/>
          <w:color w:val="000000"/>
          <w:szCs w:val="21"/>
          <w:u w:val="single"/>
        </w:rPr>
        <w:t>】</w:t>
      </w:r>
      <w:r>
        <w:rPr>
          <w:rFonts w:cs="Calibri"/>
          <w:color w:val="000000"/>
          <w:szCs w:val="21"/>
        </w:rPr>
        <w:t>。</w:t>
      </w:r>
    </w:p>
    <w:p w14:paraId="550B8B33" w14:textId="77777777" w:rsidR="00AB6AE9" w:rsidRDefault="00000000">
      <w:pPr>
        <w:ind w:firstLineChars="200" w:firstLine="420"/>
        <w:jc w:val="left"/>
        <w:rPr>
          <w:rFonts w:cs="Calibri"/>
          <w:color w:val="000000"/>
          <w:kern w:val="0"/>
          <w:szCs w:val="21"/>
        </w:rPr>
      </w:pPr>
      <w:r>
        <w:rPr>
          <w:rFonts w:cs="Calibri"/>
          <w:color w:val="000000"/>
          <w:kern w:val="0"/>
          <w:szCs w:val="21"/>
        </w:rPr>
        <w:t>关于项目经理每月在施工现场的时间要求：</w:t>
      </w:r>
      <w:r>
        <w:rPr>
          <w:rFonts w:cs="Calibri"/>
          <w:color w:val="000000"/>
          <w:szCs w:val="21"/>
          <w:u w:val="single"/>
        </w:rPr>
        <w:t>【</w:t>
      </w:r>
      <w:r>
        <w:rPr>
          <w:rFonts w:cs="Calibri"/>
          <w:u w:val="single"/>
        </w:rPr>
        <w:t>重要施工工序或环节时项目经理必须到场</w:t>
      </w:r>
      <w:r>
        <w:rPr>
          <w:rFonts w:cs="Calibri"/>
          <w:color w:val="000000"/>
          <w:szCs w:val="21"/>
          <w:u w:val="single"/>
        </w:rPr>
        <w:t>】</w:t>
      </w:r>
      <w:r>
        <w:rPr>
          <w:rFonts w:cs="Calibri"/>
          <w:color w:val="000000"/>
          <w:szCs w:val="21"/>
        </w:rPr>
        <w:t>。</w:t>
      </w:r>
    </w:p>
    <w:p w14:paraId="36E807DB" w14:textId="77777777" w:rsidR="00AB6AE9" w:rsidRDefault="00000000">
      <w:pPr>
        <w:ind w:firstLineChars="200" w:firstLine="420"/>
        <w:rPr>
          <w:rFonts w:cs="Calibri"/>
          <w:color w:val="000000"/>
          <w:kern w:val="0"/>
          <w:szCs w:val="21"/>
        </w:rPr>
      </w:pPr>
      <w:r>
        <w:rPr>
          <w:rFonts w:cs="Calibri"/>
          <w:color w:val="000000"/>
          <w:kern w:val="0"/>
          <w:szCs w:val="21"/>
        </w:rPr>
        <w:t>承包人未提交劳动合同，以及没有为项目经理缴纳社会保险证明的违约责任：</w:t>
      </w:r>
      <w:r>
        <w:rPr>
          <w:rFonts w:cs="Calibri"/>
          <w:color w:val="000000"/>
          <w:szCs w:val="21"/>
          <w:u w:val="single"/>
        </w:rPr>
        <w:t>【</w:t>
      </w:r>
      <w:r>
        <w:rPr>
          <w:rFonts w:cs="Calibri"/>
          <w:u w:val="single"/>
        </w:rPr>
        <w:t>责令承包人改正</w:t>
      </w:r>
      <w:r>
        <w:rPr>
          <w:rFonts w:cs="Calibri"/>
          <w:color w:val="000000"/>
          <w:szCs w:val="21"/>
          <w:u w:val="single"/>
        </w:rPr>
        <w:t>】</w:t>
      </w:r>
      <w:r>
        <w:rPr>
          <w:rFonts w:cs="Calibri"/>
          <w:color w:val="000000"/>
          <w:szCs w:val="21"/>
        </w:rPr>
        <w:t>。</w:t>
      </w:r>
    </w:p>
    <w:p w14:paraId="7E823EB6" w14:textId="77777777" w:rsidR="00AB6AE9" w:rsidRDefault="00000000">
      <w:pPr>
        <w:ind w:firstLineChars="200" w:firstLine="420"/>
        <w:rPr>
          <w:rFonts w:cs="Calibri"/>
          <w:color w:val="000000"/>
          <w:szCs w:val="21"/>
          <w:u w:val="single"/>
        </w:rPr>
      </w:pPr>
      <w:r>
        <w:rPr>
          <w:rFonts w:cs="Calibri"/>
          <w:color w:val="000000"/>
          <w:kern w:val="0"/>
          <w:szCs w:val="21"/>
        </w:rPr>
        <w:t>项目经理未经批准，擅自离开施工现场的违约责任：</w:t>
      </w:r>
      <w:r>
        <w:rPr>
          <w:rFonts w:cs="Calibri"/>
          <w:color w:val="000000"/>
          <w:szCs w:val="21"/>
          <w:u w:val="single"/>
        </w:rPr>
        <w:t>【</w:t>
      </w:r>
      <w:r>
        <w:rPr>
          <w:rFonts w:cs="Calibri"/>
          <w:u w:val="single"/>
        </w:rPr>
        <w:t>责令承包人改正</w:t>
      </w:r>
      <w:r>
        <w:rPr>
          <w:rFonts w:cs="Calibri"/>
          <w:color w:val="000000"/>
          <w:szCs w:val="21"/>
          <w:u w:val="single"/>
        </w:rPr>
        <w:t>】</w:t>
      </w:r>
      <w:r>
        <w:rPr>
          <w:rFonts w:cs="Calibri"/>
          <w:color w:val="000000"/>
          <w:szCs w:val="21"/>
        </w:rPr>
        <w:t>。</w:t>
      </w:r>
    </w:p>
    <w:p w14:paraId="65ACCA5F" w14:textId="77777777" w:rsidR="00AB6AE9" w:rsidRDefault="00000000">
      <w:pPr>
        <w:ind w:firstLineChars="200" w:firstLine="420"/>
        <w:rPr>
          <w:rFonts w:cs="Calibri"/>
          <w:color w:val="000000"/>
          <w:szCs w:val="21"/>
        </w:rPr>
      </w:pPr>
      <w:r>
        <w:rPr>
          <w:rFonts w:cs="Calibri"/>
          <w:color w:val="000000"/>
          <w:szCs w:val="21"/>
        </w:rPr>
        <w:t xml:space="preserve">3.2.3 </w:t>
      </w:r>
      <w:r>
        <w:rPr>
          <w:rFonts w:cs="Calibri"/>
          <w:color w:val="000000"/>
          <w:szCs w:val="21"/>
        </w:rPr>
        <w:t>承包人擅自更换项目经理的违约责任：</w:t>
      </w:r>
      <w:r>
        <w:rPr>
          <w:rFonts w:cs="Calibri"/>
          <w:color w:val="000000"/>
          <w:szCs w:val="21"/>
          <w:u w:val="single"/>
        </w:rPr>
        <w:t>【</w:t>
      </w:r>
      <w:r>
        <w:rPr>
          <w:rFonts w:cs="Calibri" w:hint="eastAsia"/>
          <w:u w:val="single"/>
        </w:rPr>
        <w:t>扣除相应的履约保证金</w:t>
      </w:r>
      <w:r>
        <w:rPr>
          <w:rFonts w:cs="Calibri"/>
          <w:color w:val="000000"/>
          <w:szCs w:val="21"/>
          <w:u w:val="single"/>
        </w:rPr>
        <w:t>】</w:t>
      </w:r>
      <w:r>
        <w:rPr>
          <w:rFonts w:cs="Calibri"/>
          <w:color w:val="000000"/>
          <w:szCs w:val="21"/>
        </w:rPr>
        <w:t>。</w:t>
      </w:r>
    </w:p>
    <w:p w14:paraId="30DC7AE6" w14:textId="77777777" w:rsidR="00AB6AE9" w:rsidRDefault="00000000">
      <w:pPr>
        <w:ind w:firstLineChars="200" w:firstLine="420"/>
        <w:rPr>
          <w:rFonts w:cs="Calibri"/>
          <w:color w:val="000000"/>
          <w:szCs w:val="21"/>
        </w:rPr>
      </w:pPr>
      <w:r>
        <w:rPr>
          <w:rFonts w:cs="Calibri"/>
          <w:color w:val="000000"/>
          <w:szCs w:val="21"/>
        </w:rPr>
        <w:t xml:space="preserve">3.2.4 </w:t>
      </w:r>
      <w:r>
        <w:rPr>
          <w:rFonts w:cs="Calibri"/>
          <w:color w:val="000000"/>
          <w:szCs w:val="21"/>
        </w:rPr>
        <w:t>承包人无正当理由拒绝更换项目经理的违约责任：</w:t>
      </w:r>
      <w:r>
        <w:rPr>
          <w:rFonts w:cs="Calibri"/>
          <w:color w:val="000000"/>
          <w:szCs w:val="21"/>
          <w:u w:val="single"/>
        </w:rPr>
        <w:t>【</w:t>
      </w:r>
      <w:r>
        <w:rPr>
          <w:rFonts w:cs="Calibri"/>
          <w:u w:val="single"/>
        </w:rPr>
        <w:t>扣除相应的履约保证金</w:t>
      </w:r>
      <w:r>
        <w:rPr>
          <w:rFonts w:cs="Calibri"/>
          <w:color w:val="000000"/>
          <w:szCs w:val="21"/>
          <w:u w:val="single"/>
        </w:rPr>
        <w:t>】</w:t>
      </w:r>
      <w:r>
        <w:rPr>
          <w:rFonts w:cs="Calibri"/>
          <w:color w:val="000000"/>
          <w:szCs w:val="21"/>
        </w:rPr>
        <w:t>。</w:t>
      </w:r>
    </w:p>
    <w:p w14:paraId="1563A1F9" w14:textId="77777777" w:rsidR="00AB6AE9" w:rsidRDefault="00000000">
      <w:pPr>
        <w:ind w:firstLineChars="200" w:firstLine="420"/>
        <w:rPr>
          <w:rFonts w:cs="Calibri"/>
          <w:color w:val="000000"/>
          <w:szCs w:val="21"/>
        </w:rPr>
      </w:pPr>
      <w:r>
        <w:rPr>
          <w:rFonts w:cs="Calibri"/>
          <w:color w:val="000000"/>
          <w:szCs w:val="21"/>
        </w:rPr>
        <w:t xml:space="preserve">3.3 </w:t>
      </w:r>
      <w:r>
        <w:rPr>
          <w:rFonts w:cs="Calibri"/>
          <w:color w:val="000000"/>
          <w:szCs w:val="21"/>
        </w:rPr>
        <w:t>承包人人员</w:t>
      </w:r>
    </w:p>
    <w:p w14:paraId="2A498DD2" w14:textId="77777777" w:rsidR="00AB6AE9" w:rsidRDefault="00000000">
      <w:pPr>
        <w:ind w:firstLineChars="200" w:firstLine="420"/>
        <w:rPr>
          <w:rFonts w:cs="Calibri"/>
          <w:color w:val="000000"/>
          <w:szCs w:val="21"/>
        </w:rPr>
      </w:pPr>
      <w:r>
        <w:rPr>
          <w:rFonts w:cs="Calibri"/>
          <w:color w:val="000000"/>
          <w:szCs w:val="21"/>
        </w:rPr>
        <w:t xml:space="preserve">3.3.1 </w:t>
      </w:r>
      <w:r>
        <w:rPr>
          <w:rFonts w:cs="Calibri"/>
          <w:color w:val="000000"/>
          <w:szCs w:val="21"/>
        </w:rPr>
        <w:t>承包人提交项目管理机构及施工现场管理人员安排报告的期限：</w:t>
      </w:r>
      <w:r>
        <w:rPr>
          <w:rFonts w:cs="Calibri"/>
          <w:color w:val="000000"/>
          <w:szCs w:val="21"/>
          <w:u w:val="single"/>
        </w:rPr>
        <w:t>【</w:t>
      </w:r>
      <w:r>
        <w:rPr>
          <w:rFonts w:cs="Calibri"/>
          <w:u w:val="single"/>
        </w:rPr>
        <w:t>需经发包人书面同意且不得低于原主要施工管理人员的数量、注册执业资格、管理经验</w:t>
      </w:r>
      <w:r>
        <w:rPr>
          <w:rFonts w:cs="Calibri"/>
          <w:color w:val="000000"/>
          <w:szCs w:val="21"/>
          <w:u w:val="single"/>
        </w:rPr>
        <w:t>】</w:t>
      </w:r>
      <w:r>
        <w:rPr>
          <w:rFonts w:cs="Calibri"/>
          <w:color w:val="000000"/>
          <w:szCs w:val="21"/>
        </w:rPr>
        <w:t>。</w:t>
      </w:r>
    </w:p>
    <w:p w14:paraId="62D28C40" w14:textId="77777777" w:rsidR="00AB6AE9" w:rsidRDefault="00000000">
      <w:pPr>
        <w:ind w:firstLineChars="200" w:firstLine="420"/>
        <w:rPr>
          <w:rFonts w:cs="Calibri"/>
          <w:color w:val="000000"/>
          <w:szCs w:val="21"/>
        </w:rPr>
      </w:pPr>
      <w:r>
        <w:rPr>
          <w:rFonts w:cs="Calibri"/>
          <w:color w:val="000000"/>
          <w:szCs w:val="21"/>
        </w:rPr>
        <w:t xml:space="preserve">3.3.3 </w:t>
      </w:r>
      <w:r>
        <w:rPr>
          <w:rFonts w:cs="Calibri"/>
          <w:color w:val="000000"/>
          <w:szCs w:val="21"/>
        </w:rPr>
        <w:t>承包人无正当理由拒绝撤换主要施工管理人员的违约责任：</w:t>
      </w:r>
      <w:r>
        <w:rPr>
          <w:rFonts w:cs="Calibri"/>
          <w:color w:val="000000"/>
          <w:szCs w:val="21"/>
          <w:u w:val="single"/>
        </w:rPr>
        <w:t>【</w:t>
      </w:r>
      <w:r>
        <w:rPr>
          <w:rFonts w:cs="Calibri"/>
          <w:u w:val="single"/>
        </w:rPr>
        <w:t>扣除相应的履约保证金</w:t>
      </w:r>
      <w:r>
        <w:rPr>
          <w:rFonts w:cs="Calibri"/>
          <w:color w:val="000000"/>
          <w:szCs w:val="21"/>
          <w:u w:val="single"/>
        </w:rPr>
        <w:t>】</w:t>
      </w:r>
      <w:r>
        <w:rPr>
          <w:rFonts w:cs="Calibri"/>
          <w:color w:val="000000"/>
          <w:szCs w:val="21"/>
        </w:rPr>
        <w:t>。</w:t>
      </w:r>
    </w:p>
    <w:p w14:paraId="425B60B8" w14:textId="77777777" w:rsidR="00AB6AE9" w:rsidRDefault="00000000">
      <w:pPr>
        <w:ind w:firstLineChars="200" w:firstLine="420"/>
        <w:rPr>
          <w:rFonts w:cs="Calibri"/>
          <w:color w:val="000000"/>
          <w:szCs w:val="21"/>
          <w:u w:val="single"/>
        </w:rPr>
      </w:pPr>
      <w:r>
        <w:rPr>
          <w:rFonts w:cs="Calibri"/>
          <w:color w:val="000000"/>
          <w:szCs w:val="21"/>
        </w:rPr>
        <w:t xml:space="preserve">3.3.4 </w:t>
      </w:r>
      <w:r>
        <w:rPr>
          <w:rFonts w:cs="Calibri"/>
          <w:color w:val="000000"/>
          <w:szCs w:val="21"/>
        </w:rPr>
        <w:t>承包人主要施工管理人员离开施工现场的批准要求：</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469A5B25" w14:textId="77777777" w:rsidR="00AB6AE9" w:rsidRDefault="00000000">
      <w:pPr>
        <w:ind w:firstLineChars="200" w:firstLine="420"/>
        <w:rPr>
          <w:rFonts w:cs="Calibri"/>
          <w:color w:val="000000"/>
          <w:szCs w:val="21"/>
          <w:u w:val="single"/>
        </w:rPr>
      </w:pPr>
      <w:r>
        <w:rPr>
          <w:rFonts w:cs="Calibri"/>
          <w:color w:val="000000"/>
          <w:szCs w:val="21"/>
        </w:rPr>
        <w:t>3.3.5</w:t>
      </w:r>
      <w:r>
        <w:rPr>
          <w:rFonts w:cs="Calibri"/>
          <w:color w:val="000000"/>
          <w:szCs w:val="21"/>
        </w:rPr>
        <w:t>承包人擅自更换主要施工管理人员的违约责任：</w:t>
      </w:r>
      <w:r>
        <w:rPr>
          <w:rFonts w:cs="Calibri"/>
          <w:color w:val="000000"/>
          <w:szCs w:val="21"/>
          <w:u w:val="single"/>
        </w:rPr>
        <w:t>【</w:t>
      </w:r>
      <w:r>
        <w:rPr>
          <w:rFonts w:cs="Calibri" w:hint="eastAsia"/>
          <w:u w:val="single"/>
        </w:rPr>
        <w:t>扣除相应的履约保证金</w:t>
      </w:r>
      <w:r>
        <w:rPr>
          <w:rFonts w:cs="Calibri"/>
          <w:color w:val="000000"/>
          <w:szCs w:val="21"/>
          <w:u w:val="single"/>
        </w:rPr>
        <w:t>】。</w:t>
      </w:r>
    </w:p>
    <w:p w14:paraId="2AA76E4A" w14:textId="77777777" w:rsidR="00AB6AE9" w:rsidRDefault="00000000">
      <w:pPr>
        <w:ind w:firstLineChars="200" w:firstLine="420"/>
        <w:rPr>
          <w:rFonts w:cs="Calibri"/>
          <w:color w:val="000000"/>
          <w:szCs w:val="21"/>
          <w:u w:val="single"/>
        </w:rPr>
      </w:pPr>
      <w:r>
        <w:rPr>
          <w:rFonts w:cs="Calibri"/>
          <w:color w:val="000000"/>
          <w:szCs w:val="21"/>
        </w:rPr>
        <w:t>承包人主要施工管理人员擅自离开施工现场的违约责任：</w:t>
      </w:r>
      <w:r>
        <w:rPr>
          <w:rFonts w:cs="Calibri"/>
          <w:color w:val="000000"/>
          <w:szCs w:val="21"/>
          <w:u w:val="single"/>
        </w:rPr>
        <w:t>【</w:t>
      </w:r>
      <w:r>
        <w:rPr>
          <w:rFonts w:cs="Calibri"/>
          <w:u w:val="single"/>
        </w:rPr>
        <w:t>责令承包人改正</w:t>
      </w:r>
      <w:r>
        <w:rPr>
          <w:rFonts w:cs="Calibri"/>
          <w:color w:val="000000"/>
          <w:szCs w:val="21"/>
          <w:u w:val="single"/>
        </w:rPr>
        <w:t>】。</w:t>
      </w:r>
    </w:p>
    <w:p w14:paraId="743ECA2C" w14:textId="77777777" w:rsidR="00AB6AE9" w:rsidRDefault="00000000">
      <w:pPr>
        <w:ind w:firstLineChars="200" w:firstLine="420"/>
        <w:rPr>
          <w:rFonts w:cs="Calibri"/>
          <w:color w:val="000000"/>
          <w:szCs w:val="21"/>
        </w:rPr>
      </w:pPr>
      <w:r>
        <w:rPr>
          <w:rFonts w:cs="Calibri"/>
          <w:color w:val="000000"/>
          <w:szCs w:val="21"/>
        </w:rPr>
        <w:t>3</w:t>
      </w:r>
      <w:bookmarkStart w:id="117" w:name="_Toc292559364"/>
      <w:bookmarkStart w:id="118" w:name="_Toc312677988"/>
      <w:bookmarkStart w:id="119" w:name="_Toc297123492"/>
      <w:bookmarkStart w:id="120" w:name="_Toc304295523"/>
      <w:bookmarkStart w:id="121" w:name="_Toc296891199"/>
      <w:bookmarkStart w:id="122" w:name="_Toc297120459"/>
      <w:bookmarkStart w:id="123" w:name="_Toc296944498"/>
      <w:bookmarkStart w:id="124" w:name="_Toc303539102"/>
      <w:bookmarkStart w:id="125" w:name="_Toc300934945"/>
      <w:bookmarkStart w:id="126" w:name="_Toc296503159"/>
      <w:bookmarkStart w:id="127" w:name="_Toc296890987"/>
      <w:bookmarkStart w:id="128" w:name="_Toc292559869"/>
      <w:bookmarkStart w:id="129" w:name="_Toc297048345"/>
      <w:bookmarkStart w:id="130" w:name="_Toc297216151"/>
      <w:bookmarkStart w:id="131" w:name="_Toc296347158"/>
      <w:bookmarkStart w:id="132" w:name="_Toc296346660"/>
      <w:r>
        <w:rPr>
          <w:rFonts w:cs="Calibri"/>
          <w:color w:val="000000"/>
          <w:szCs w:val="21"/>
        </w:rPr>
        <w:t xml:space="preserve">.5 </w:t>
      </w:r>
      <w:r>
        <w:rPr>
          <w:rFonts w:cs="Calibri"/>
          <w:color w:val="000000"/>
          <w:szCs w:val="21"/>
        </w:rPr>
        <w:t>分包</w:t>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27DEEA27" w14:textId="77777777" w:rsidR="00AB6AE9" w:rsidRDefault="00000000">
      <w:pPr>
        <w:ind w:firstLineChars="200" w:firstLine="420"/>
        <w:rPr>
          <w:rFonts w:cs="Calibri"/>
          <w:szCs w:val="21"/>
        </w:rPr>
      </w:pPr>
      <w:r>
        <w:rPr>
          <w:rFonts w:cs="Calibri"/>
          <w:szCs w:val="21"/>
        </w:rPr>
        <w:t>3</w:t>
      </w:r>
      <w:bookmarkStart w:id="133" w:name="_Toc296890988"/>
      <w:bookmarkStart w:id="134" w:name="_Toc297123493"/>
      <w:bookmarkStart w:id="135" w:name="_Toc296891200"/>
      <w:bookmarkStart w:id="136" w:name="_Toc318581158"/>
      <w:bookmarkStart w:id="137" w:name="_Toc296503160"/>
      <w:bookmarkStart w:id="138" w:name="_Toc312677989"/>
      <w:bookmarkStart w:id="139" w:name="_Toc297048346"/>
      <w:bookmarkStart w:id="140" w:name="_Toc292559870"/>
      <w:bookmarkStart w:id="141" w:name="_Toc297216152"/>
      <w:bookmarkStart w:id="142" w:name="_Toc300934946"/>
      <w:bookmarkStart w:id="143" w:name="_Toc297120460"/>
      <w:bookmarkStart w:id="144" w:name="_Toc296347159"/>
      <w:bookmarkStart w:id="145" w:name="_Toc296944499"/>
      <w:bookmarkStart w:id="146" w:name="_Toc292559365"/>
      <w:bookmarkStart w:id="147" w:name="_Toc303539103"/>
      <w:bookmarkStart w:id="148" w:name="_Toc304295524"/>
      <w:bookmarkStart w:id="149" w:name="_Toc296346661"/>
      <w:r>
        <w:rPr>
          <w:rFonts w:cs="Calibri"/>
          <w:szCs w:val="21"/>
        </w:rPr>
        <w:t xml:space="preserve">.5.1 </w:t>
      </w:r>
      <w:r>
        <w:rPr>
          <w:rFonts w:cs="Calibri"/>
          <w:szCs w:val="21"/>
        </w:rPr>
        <w:t>分包的一般约定</w:t>
      </w:r>
    </w:p>
    <w:p w14:paraId="2DC9B0DD" w14:textId="77777777" w:rsidR="00AB6AE9" w:rsidRDefault="00000000">
      <w:pPr>
        <w:ind w:firstLineChars="200" w:firstLine="420"/>
        <w:jc w:val="left"/>
        <w:rPr>
          <w:rFonts w:cs="Calibri"/>
          <w:szCs w:val="21"/>
        </w:rPr>
      </w:pPr>
      <w:r>
        <w:rPr>
          <w:rFonts w:cs="Calibri"/>
          <w:szCs w:val="21"/>
        </w:rPr>
        <w:t>（</w:t>
      </w:r>
      <w:r>
        <w:rPr>
          <w:rFonts w:cs="Calibri"/>
          <w:szCs w:val="21"/>
        </w:rPr>
        <w:t>1</w:t>
      </w:r>
      <w:r>
        <w:rPr>
          <w:rFonts w:cs="Calibri"/>
          <w:szCs w:val="21"/>
        </w:rPr>
        <w:t>）分包内容为本项目的非主体、非关键性工作。</w:t>
      </w:r>
    </w:p>
    <w:p w14:paraId="2D92C7D5" w14:textId="77777777" w:rsidR="00AB6AE9" w:rsidRDefault="00000000">
      <w:pPr>
        <w:ind w:firstLineChars="200" w:firstLine="420"/>
        <w:jc w:val="left"/>
        <w:rPr>
          <w:rFonts w:cs="Calibri"/>
          <w:color w:val="000000"/>
          <w:szCs w:val="21"/>
          <w:u w:val="single"/>
        </w:rPr>
      </w:pPr>
      <w:r>
        <w:rPr>
          <w:rFonts w:cs="Calibri"/>
          <w:szCs w:val="21"/>
        </w:rPr>
        <w:t>（</w:t>
      </w:r>
      <w:r>
        <w:rPr>
          <w:rFonts w:cs="Calibri"/>
          <w:szCs w:val="21"/>
        </w:rPr>
        <w:t>2</w:t>
      </w:r>
      <w:r>
        <w:rPr>
          <w:rFonts w:cs="Calibri"/>
          <w:szCs w:val="21"/>
        </w:rPr>
        <w:t>）分包金额不超过合同金额的</w:t>
      </w:r>
      <w:r>
        <w:rPr>
          <w:rFonts w:cs="Calibri"/>
          <w:szCs w:val="21"/>
        </w:rPr>
        <w:t>30%</w:t>
      </w:r>
      <w:r>
        <w:rPr>
          <w:rFonts w:cs="Calibri"/>
          <w:szCs w:val="21"/>
        </w:rPr>
        <w:t>。</w:t>
      </w:r>
    </w:p>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14:paraId="7308FD09" w14:textId="77777777" w:rsidR="00AB6AE9" w:rsidRDefault="00000000">
      <w:pPr>
        <w:ind w:firstLineChars="200" w:firstLine="420"/>
        <w:rPr>
          <w:rFonts w:cs="Calibri"/>
          <w:szCs w:val="21"/>
        </w:rPr>
      </w:pPr>
      <w:r>
        <w:rPr>
          <w:rFonts w:cs="Calibri"/>
          <w:szCs w:val="21"/>
        </w:rPr>
        <w:t>3</w:t>
      </w:r>
      <w:bookmarkStart w:id="150" w:name="_Toc318581159"/>
      <w:bookmarkStart w:id="151" w:name="_Toc312677990"/>
      <w:r>
        <w:rPr>
          <w:rFonts w:cs="Calibri"/>
          <w:szCs w:val="21"/>
        </w:rPr>
        <w:t>.5.2</w:t>
      </w:r>
      <w:r>
        <w:rPr>
          <w:rFonts w:cs="Calibri"/>
          <w:szCs w:val="21"/>
        </w:rPr>
        <w:t>分包的确定</w:t>
      </w:r>
    </w:p>
    <w:p w14:paraId="3AE02720" w14:textId="77777777" w:rsidR="00AB6AE9" w:rsidRDefault="00000000">
      <w:pPr>
        <w:ind w:firstLineChars="200" w:firstLine="420"/>
        <w:rPr>
          <w:rFonts w:cs="Calibri"/>
          <w:color w:val="000000"/>
          <w:szCs w:val="21"/>
          <w:u w:val="single"/>
        </w:rPr>
      </w:pPr>
      <w:r>
        <w:rPr>
          <w:rFonts w:cs="Calibri"/>
          <w:szCs w:val="21"/>
        </w:rPr>
        <w:t>允许分包的专业工程包括：</w:t>
      </w:r>
      <w:r>
        <w:rPr>
          <w:rFonts w:cs="Calibri"/>
          <w:color w:val="000000"/>
          <w:szCs w:val="21"/>
          <w:u w:val="single"/>
        </w:rPr>
        <w:t>【见《分包协议》】</w:t>
      </w:r>
      <w:r>
        <w:rPr>
          <w:rFonts w:cs="Calibri"/>
          <w:color w:val="000000"/>
          <w:szCs w:val="21"/>
        </w:rPr>
        <w:t>。</w:t>
      </w:r>
    </w:p>
    <w:p w14:paraId="4449BCFC" w14:textId="77777777" w:rsidR="00AB6AE9" w:rsidRDefault="00000000">
      <w:pPr>
        <w:ind w:firstLineChars="200" w:firstLine="420"/>
        <w:rPr>
          <w:rFonts w:cs="Calibri"/>
          <w:color w:val="000000"/>
          <w:szCs w:val="21"/>
          <w:u w:val="single"/>
        </w:rPr>
      </w:pPr>
      <w:r>
        <w:rPr>
          <w:rFonts w:cs="Calibri"/>
          <w:color w:val="000000"/>
          <w:szCs w:val="21"/>
        </w:rPr>
        <w:t>其他关于分包的约定：</w:t>
      </w:r>
      <w:r>
        <w:rPr>
          <w:rFonts w:cs="Calibri"/>
          <w:color w:val="000000"/>
          <w:szCs w:val="21"/>
          <w:u w:val="single"/>
        </w:rPr>
        <w:t>【分包供应商应具有完成项目内容的相应能力】。</w:t>
      </w:r>
    </w:p>
    <w:p w14:paraId="5BE3D887" w14:textId="77777777" w:rsidR="00AB6AE9" w:rsidRDefault="00000000">
      <w:pPr>
        <w:ind w:firstLineChars="200" w:firstLine="420"/>
        <w:rPr>
          <w:rFonts w:cs="Calibri"/>
          <w:szCs w:val="21"/>
        </w:rPr>
      </w:pPr>
      <w:r>
        <w:rPr>
          <w:rFonts w:cs="Calibri"/>
          <w:szCs w:val="21"/>
        </w:rPr>
        <w:t xml:space="preserve">3.5.4 </w:t>
      </w:r>
      <w:r>
        <w:rPr>
          <w:rFonts w:cs="Calibri"/>
          <w:szCs w:val="21"/>
        </w:rPr>
        <w:t>分包合同价款</w:t>
      </w:r>
    </w:p>
    <w:p w14:paraId="4EF689BC" w14:textId="77777777" w:rsidR="00AB6AE9" w:rsidRDefault="00000000">
      <w:pPr>
        <w:ind w:firstLineChars="200" w:firstLine="420"/>
        <w:rPr>
          <w:rFonts w:cs="Calibri"/>
          <w:szCs w:val="21"/>
        </w:rPr>
      </w:pPr>
      <w:r>
        <w:rPr>
          <w:rFonts w:cs="Calibri"/>
          <w:szCs w:val="21"/>
        </w:rPr>
        <w:t>关于分包合同价款支付的约定：</w:t>
      </w:r>
      <w:r>
        <w:rPr>
          <w:rFonts w:cs="Calibri"/>
          <w:color w:val="000000"/>
          <w:szCs w:val="21"/>
          <w:u w:val="single"/>
        </w:rPr>
        <w:t>【由承包人按《分包协议》支付】</w:t>
      </w:r>
      <w:r>
        <w:rPr>
          <w:rFonts w:cs="Calibri"/>
          <w:color w:val="000000"/>
          <w:szCs w:val="21"/>
        </w:rPr>
        <w:t>。</w:t>
      </w:r>
    </w:p>
    <w:bookmarkEnd w:id="150"/>
    <w:bookmarkEnd w:id="151"/>
    <w:p w14:paraId="630ED134" w14:textId="77777777" w:rsidR="00AB6AE9" w:rsidRDefault="00000000">
      <w:pPr>
        <w:ind w:firstLineChars="200" w:firstLine="420"/>
        <w:rPr>
          <w:rFonts w:cs="Calibri"/>
          <w:color w:val="000000"/>
          <w:szCs w:val="21"/>
        </w:rPr>
      </w:pPr>
      <w:r>
        <w:rPr>
          <w:rFonts w:cs="Calibri"/>
          <w:color w:val="000000"/>
          <w:szCs w:val="21"/>
        </w:rPr>
        <w:t xml:space="preserve">3.6 </w:t>
      </w:r>
      <w:r>
        <w:rPr>
          <w:rFonts w:cs="Calibri"/>
          <w:color w:val="000000"/>
          <w:szCs w:val="21"/>
        </w:rPr>
        <w:t>工程照管与成品、半成品保护</w:t>
      </w:r>
    </w:p>
    <w:p w14:paraId="4A7CA4E9" w14:textId="77777777" w:rsidR="00AB6AE9" w:rsidRDefault="00000000">
      <w:pPr>
        <w:ind w:firstLineChars="200" w:firstLine="420"/>
        <w:rPr>
          <w:rFonts w:cs="Calibri"/>
          <w:color w:val="000000"/>
          <w:kern w:val="0"/>
          <w:szCs w:val="21"/>
          <w:u w:val="single"/>
        </w:rPr>
      </w:pPr>
      <w:r>
        <w:rPr>
          <w:rFonts w:cs="Calibri"/>
          <w:color w:val="000000"/>
          <w:kern w:val="0"/>
          <w:szCs w:val="21"/>
        </w:rPr>
        <w:t>承包人负责照管工程及工程相关的材料、工程设备的起始时间：</w:t>
      </w:r>
      <w:r>
        <w:rPr>
          <w:rFonts w:cs="Calibri"/>
          <w:color w:val="000000"/>
          <w:szCs w:val="21"/>
          <w:u w:val="single"/>
        </w:rPr>
        <w:t>【</w:t>
      </w:r>
      <w:r>
        <w:rPr>
          <w:rFonts w:cs="Calibri"/>
          <w:u w:val="single"/>
        </w:rPr>
        <w:t>自发包人向承包人移交施工现场之日起。</w:t>
      </w:r>
      <w:r>
        <w:rPr>
          <w:rFonts w:cs="Calibri"/>
          <w:color w:val="000000"/>
          <w:szCs w:val="21"/>
          <w:u w:val="single"/>
        </w:rPr>
        <w:t>】</w:t>
      </w:r>
      <w:r>
        <w:rPr>
          <w:rFonts w:cs="Calibri"/>
          <w:color w:val="000000"/>
          <w:kern w:val="0"/>
          <w:szCs w:val="21"/>
        </w:rPr>
        <w:t>。</w:t>
      </w:r>
    </w:p>
    <w:p w14:paraId="2ACF6380" w14:textId="77777777" w:rsidR="00AB6AE9" w:rsidRDefault="00000000">
      <w:pPr>
        <w:ind w:firstLineChars="200" w:firstLine="420"/>
        <w:rPr>
          <w:rFonts w:cs="Calibri"/>
          <w:color w:val="000000"/>
          <w:szCs w:val="21"/>
        </w:rPr>
      </w:pPr>
      <w:r>
        <w:rPr>
          <w:rFonts w:cs="Calibri"/>
          <w:color w:val="000000"/>
          <w:szCs w:val="21"/>
        </w:rPr>
        <w:t xml:space="preserve">3.7 </w:t>
      </w:r>
      <w:r>
        <w:rPr>
          <w:rFonts w:cs="Calibri"/>
          <w:color w:val="000000"/>
          <w:szCs w:val="21"/>
        </w:rPr>
        <w:t>履约担保</w:t>
      </w:r>
    </w:p>
    <w:p w14:paraId="7128EBB5" w14:textId="77777777" w:rsidR="00AB6AE9" w:rsidRDefault="00000000">
      <w:pPr>
        <w:ind w:firstLineChars="200" w:firstLine="420"/>
        <w:jc w:val="left"/>
        <w:rPr>
          <w:rFonts w:cs="Calibri"/>
          <w:color w:val="000000"/>
          <w:szCs w:val="21"/>
        </w:rPr>
      </w:pPr>
      <w:r>
        <w:rPr>
          <w:rFonts w:cs="Calibri"/>
          <w:color w:val="000000"/>
          <w:szCs w:val="21"/>
        </w:rPr>
        <w:t>承包人是否提供履约担保：</w:t>
      </w:r>
      <w:r>
        <w:rPr>
          <w:rFonts w:cs="Calibri"/>
          <w:color w:val="000000"/>
          <w:szCs w:val="21"/>
          <w:u w:val="single"/>
        </w:rPr>
        <w:t>【</w:t>
      </w:r>
      <w:r>
        <w:rPr>
          <w:rFonts w:cs="Calibri"/>
          <w:u w:val="single"/>
        </w:rPr>
        <w:t>是</w:t>
      </w:r>
      <w:r>
        <w:rPr>
          <w:rFonts w:cs="Calibri"/>
          <w:color w:val="000000"/>
          <w:szCs w:val="21"/>
          <w:u w:val="single"/>
        </w:rPr>
        <w:t>】</w:t>
      </w:r>
      <w:r>
        <w:rPr>
          <w:rFonts w:cs="Calibri"/>
          <w:color w:val="000000"/>
          <w:szCs w:val="21"/>
        </w:rPr>
        <w:t>。</w:t>
      </w:r>
    </w:p>
    <w:p w14:paraId="49E76029" w14:textId="77777777" w:rsidR="00AB6AE9" w:rsidRDefault="00000000">
      <w:pPr>
        <w:ind w:firstLineChars="200" w:firstLine="420"/>
        <w:jc w:val="left"/>
        <w:rPr>
          <w:rFonts w:cs="Calibri"/>
          <w:color w:val="000000"/>
          <w:szCs w:val="21"/>
        </w:rPr>
      </w:pPr>
      <w:r>
        <w:rPr>
          <w:rFonts w:cs="Calibri"/>
          <w:color w:val="000000"/>
          <w:szCs w:val="21"/>
        </w:rPr>
        <w:t>承包人提供履约担保的形式、金额及期限的：</w:t>
      </w:r>
      <w:r>
        <w:rPr>
          <w:rFonts w:cs="Calibri"/>
          <w:color w:val="000000"/>
          <w:szCs w:val="21"/>
          <w:u w:val="single"/>
        </w:rPr>
        <w:t>【</w:t>
      </w:r>
      <w:r>
        <w:rPr>
          <w:rFonts w:cs="Calibri"/>
          <w:u w:val="single"/>
        </w:rPr>
        <w:t>在合同签订后</w:t>
      </w:r>
      <w:r>
        <w:rPr>
          <w:rFonts w:cs="Calibri"/>
          <w:u w:val="single"/>
        </w:rPr>
        <w:t>5</w:t>
      </w:r>
      <w:r>
        <w:rPr>
          <w:rFonts w:cs="Calibri"/>
          <w:u w:val="single"/>
        </w:rPr>
        <w:t>日内，按采购文件提供合同总价</w:t>
      </w:r>
      <w:r>
        <w:rPr>
          <w:rFonts w:cs="Calibri"/>
          <w:u w:val="single"/>
        </w:rPr>
        <w:t>2%</w:t>
      </w:r>
      <w:r>
        <w:rPr>
          <w:rFonts w:cs="Calibri"/>
          <w:u w:val="single"/>
        </w:rPr>
        <w:t>的履约保证金作为本合同附件。其中：质量履约保证金为</w:t>
      </w:r>
      <w:r>
        <w:rPr>
          <w:rFonts w:cs="Calibri"/>
          <w:u w:val="single"/>
        </w:rPr>
        <w:t>40%</w:t>
      </w:r>
      <w:r>
        <w:rPr>
          <w:rFonts w:cs="Calibri"/>
          <w:u w:val="single"/>
        </w:rPr>
        <w:t>、工期履约保证金为</w:t>
      </w:r>
      <w:r>
        <w:rPr>
          <w:rFonts w:cs="Calibri"/>
          <w:u w:val="single"/>
        </w:rPr>
        <w:t>25%</w:t>
      </w:r>
      <w:r>
        <w:rPr>
          <w:rFonts w:cs="Calibri"/>
          <w:u w:val="single"/>
        </w:rPr>
        <w:t>、安全文明施工履约保证金为</w:t>
      </w:r>
      <w:r>
        <w:rPr>
          <w:rFonts w:cs="Calibri"/>
          <w:u w:val="single"/>
        </w:rPr>
        <w:t>15%</w:t>
      </w:r>
      <w:r>
        <w:rPr>
          <w:rFonts w:cs="Calibri"/>
          <w:u w:val="single"/>
        </w:rPr>
        <w:t>、项目班子到位保证金为</w:t>
      </w:r>
      <w:r>
        <w:rPr>
          <w:rFonts w:cs="Calibri"/>
          <w:u w:val="single"/>
        </w:rPr>
        <w:t>10%</w:t>
      </w:r>
      <w:r>
        <w:rPr>
          <w:rFonts w:cs="Calibri"/>
          <w:u w:val="single"/>
        </w:rPr>
        <w:t>、竣工资料及时提交履约保证金为</w:t>
      </w:r>
      <w:r>
        <w:rPr>
          <w:rFonts w:cs="Calibri"/>
          <w:u w:val="single"/>
        </w:rPr>
        <w:t>5%</w:t>
      </w:r>
      <w:r>
        <w:rPr>
          <w:rFonts w:cs="Calibri"/>
          <w:u w:val="single"/>
        </w:rPr>
        <w:t>，决算上报及时率保证金为</w:t>
      </w:r>
      <w:r>
        <w:rPr>
          <w:rFonts w:cs="Calibri"/>
          <w:u w:val="single"/>
        </w:rPr>
        <w:t>5%</w:t>
      </w:r>
      <w:r>
        <w:rPr>
          <w:rFonts w:cs="Calibri"/>
          <w:u w:val="single"/>
        </w:rPr>
        <w:t>。</w:t>
      </w:r>
      <w:r>
        <w:rPr>
          <w:rFonts w:cs="Calibri"/>
          <w:color w:val="000000"/>
          <w:szCs w:val="21"/>
          <w:u w:val="single"/>
        </w:rPr>
        <w:t>】</w:t>
      </w:r>
      <w:r>
        <w:rPr>
          <w:rFonts w:cs="Calibri"/>
          <w:color w:val="000000"/>
          <w:szCs w:val="21"/>
        </w:rPr>
        <w:t>。</w:t>
      </w:r>
      <w:r>
        <w:rPr>
          <w:rFonts w:cs="Calibri"/>
          <w:color w:val="000000"/>
          <w:szCs w:val="21"/>
          <w:u w:val="single"/>
        </w:rPr>
        <w:t>履约保证金在项目验收合格后扣除合同约定应扣除的款项后</w:t>
      </w:r>
      <w:r>
        <w:rPr>
          <w:rFonts w:cs="Calibri"/>
          <w:color w:val="000000"/>
          <w:szCs w:val="21"/>
          <w:u w:val="single"/>
        </w:rPr>
        <w:t>10</w:t>
      </w:r>
      <w:r>
        <w:rPr>
          <w:rFonts w:cs="Calibri"/>
          <w:color w:val="000000"/>
          <w:szCs w:val="21"/>
          <w:u w:val="single"/>
        </w:rPr>
        <w:t>日内返还余款（无息）；如有履约保证金不够扣除，承包人应补足差额。</w:t>
      </w:r>
    </w:p>
    <w:p w14:paraId="4C60E3D4" w14:textId="77777777" w:rsidR="00AB6AE9" w:rsidRDefault="00000000">
      <w:pPr>
        <w:pStyle w:val="21"/>
        <w:rPr>
          <w:rFonts w:cs="Calibri"/>
          <w:szCs w:val="21"/>
        </w:rPr>
      </w:pPr>
      <w:bookmarkStart w:id="152" w:name="_Toc17498"/>
      <w:r>
        <w:rPr>
          <w:rFonts w:cs="Calibri"/>
          <w:szCs w:val="21"/>
        </w:rPr>
        <w:t>4</w:t>
      </w:r>
      <w:bookmarkStart w:id="153" w:name="_Toc292559871"/>
      <w:bookmarkStart w:id="154" w:name="_Toc296347161"/>
      <w:bookmarkStart w:id="155" w:name="_Toc292559366"/>
      <w:bookmarkStart w:id="156" w:name="_Toc296944501"/>
      <w:bookmarkStart w:id="157" w:name="_Toc296503162"/>
      <w:bookmarkStart w:id="158" w:name="_Toc297048348"/>
      <w:bookmarkStart w:id="159" w:name="_Toc296346663"/>
      <w:bookmarkStart w:id="160" w:name="_Toc297120462"/>
      <w:bookmarkStart w:id="161" w:name="_Toc267251413"/>
      <w:bookmarkStart w:id="162" w:name="_Toc296891202"/>
      <w:bookmarkStart w:id="163" w:name="_Toc296890990"/>
      <w:r>
        <w:rPr>
          <w:rFonts w:cs="Calibri"/>
          <w:szCs w:val="21"/>
        </w:rPr>
        <w:t xml:space="preserve">. </w:t>
      </w:r>
      <w:r>
        <w:rPr>
          <w:rFonts w:cs="Calibri"/>
          <w:szCs w:val="21"/>
        </w:rPr>
        <w:t>监</w:t>
      </w:r>
      <w:bookmarkEnd w:id="153"/>
      <w:bookmarkEnd w:id="154"/>
      <w:bookmarkEnd w:id="155"/>
      <w:bookmarkEnd w:id="156"/>
      <w:bookmarkEnd w:id="157"/>
      <w:bookmarkEnd w:id="158"/>
      <w:bookmarkEnd w:id="159"/>
      <w:bookmarkEnd w:id="160"/>
      <w:bookmarkEnd w:id="161"/>
      <w:bookmarkEnd w:id="162"/>
      <w:bookmarkEnd w:id="163"/>
      <w:r>
        <w:rPr>
          <w:rFonts w:cs="Calibri"/>
          <w:szCs w:val="21"/>
        </w:rPr>
        <w:t>理人</w:t>
      </w:r>
      <w:bookmarkEnd w:id="152"/>
    </w:p>
    <w:p w14:paraId="3C111B2D" w14:textId="77777777" w:rsidR="00AB6AE9" w:rsidRDefault="00000000">
      <w:pPr>
        <w:ind w:firstLineChars="200" w:firstLine="420"/>
        <w:rPr>
          <w:rFonts w:cs="Calibri"/>
          <w:color w:val="000000"/>
          <w:szCs w:val="21"/>
        </w:rPr>
      </w:pPr>
      <w:r>
        <w:rPr>
          <w:rFonts w:cs="Calibri"/>
          <w:color w:val="000000"/>
          <w:szCs w:val="21"/>
        </w:rPr>
        <w:t>4.1</w:t>
      </w:r>
      <w:r>
        <w:rPr>
          <w:rFonts w:cs="Calibri"/>
          <w:color w:val="000000"/>
          <w:szCs w:val="21"/>
        </w:rPr>
        <w:t>监理人的一般规定</w:t>
      </w:r>
    </w:p>
    <w:p w14:paraId="774C5B0C" w14:textId="77777777" w:rsidR="00AB6AE9" w:rsidRDefault="00000000">
      <w:pPr>
        <w:ind w:firstLineChars="200" w:firstLine="420"/>
        <w:jc w:val="left"/>
        <w:rPr>
          <w:rFonts w:cs="Calibri"/>
          <w:color w:val="000000"/>
          <w:szCs w:val="21"/>
        </w:rPr>
      </w:pPr>
      <w:r>
        <w:rPr>
          <w:rFonts w:cs="Calibri"/>
          <w:color w:val="000000"/>
          <w:szCs w:val="21"/>
        </w:rPr>
        <w:t>关于监理人的监理内容：</w:t>
      </w:r>
      <w:r>
        <w:rPr>
          <w:rFonts w:cs="Calibri"/>
          <w:color w:val="000000"/>
          <w:szCs w:val="21"/>
          <w:u w:val="single"/>
        </w:rPr>
        <w:t>【</w:t>
      </w:r>
      <w:r>
        <w:rPr>
          <w:rFonts w:cs="Calibri"/>
          <w:u w:val="single"/>
        </w:rPr>
        <w:t>按监理合同约定执行</w:t>
      </w:r>
      <w:r>
        <w:rPr>
          <w:rFonts w:cs="Calibri"/>
          <w:color w:val="000000"/>
          <w:szCs w:val="21"/>
          <w:u w:val="single"/>
        </w:rPr>
        <w:t>】</w:t>
      </w:r>
      <w:r>
        <w:rPr>
          <w:rFonts w:cs="Calibri"/>
          <w:color w:val="000000"/>
          <w:szCs w:val="21"/>
        </w:rPr>
        <w:t>。</w:t>
      </w:r>
    </w:p>
    <w:p w14:paraId="474DC30F" w14:textId="77777777" w:rsidR="00AB6AE9" w:rsidRDefault="00000000">
      <w:pPr>
        <w:ind w:firstLineChars="200" w:firstLine="420"/>
        <w:jc w:val="left"/>
        <w:rPr>
          <w:rFonts w:cs="Calibri"/>
          <w:color w:val="000000"/>
          <w:szCs w:val="21"/>
        </w:rPr>
      </w:pPr>
      <w:r>
        <w:rPr>
          <w:rFonts w:cs="Calibri"/>
          <w:color w:val="000000"/>
          <w:szCs w:val="21"/>
        </w:rPr>
        <w:lastRenderedPageBreak/>
        <w:t>关于监理人的监理权限：</w:t>
      </w:r>
      <w:r>
        <w:rPr>
          <w:rFonts w:cs="Calibri"/>
          <w:color w:val="000000"/>
          <w:szCs w:val="21"/>
          <w:u w:val="single"/>
        </w:rPr>
        <w:t>【</w:t>
      </w:r>
      <w:r>
        <w:rPr>
          <w:rFonts w:cs="Calibri"/>
          <w:u w:val="single"/>
        </w:rPr>
        <w:t>按监理合同约定执行</w:t>
      </w:r>
      <w:r>
        <w:rPr>
          <w:rFonts w:cs="Calibri"/>
          <w:color w:val="000000"/>
          <w:szCs w:val="21"/>
          <w:u w:val="single"/>
        </w:rPr>
        <w:t>】</w:t>
      </w:r>
      <w:r>
        <w:rPr>
          <w:rFonts w:cs="Calibri"/>
          <w:color w:val="000000"/>
          <w:szCs w:val="21"/>
        </w:rPr>
        <w:t>。</w:t>
      </w:r>
      <w:r>
        <w:rPr>
          <w:rFonts w:cs="Calibri"/>
          <w:color w:val="000000"/>
          <w:szCs w:val="21"/>
        </w:rPr>
        <w:t xml:space="preserve"> </w:t>
      </w:r>
    </w:p>
    <w:p w14:paraId="0D40FF47" w14:textId="77777777" w:rsidR="00AB6AE9" w:rsidRDefault="00000000">
      <w:pPr>
        <w:ind w:firstLineChars="200" w:firstLine="420"/>
        <w:rPr>
          <w:rFonts w:cs="Calibri"/>
          <w:color w:val="000000"/>
          <w:szCs w:val="21"/>
          <w:u w:val="single"/>
        </w:rPr>
      </w:pPr>
      <w:r>
        <w:rPr>
          <w:rFonts w:cs="Calibri"/>
          <w:color w:val="000000"/>
          <w:szCs w:val="21"/>
        </w:rPr>
        <w:t>关于监理人在施工现场的办公场所、生活场所的提供和费用承担的约定：</w:t>
      </w:r>
      <w:r>
        <w:rPr>
          <w:rFonts w:cs="Calibri"/>
          <w:color w:val="000000"/>
          <w:szCs w:val="21"/>
          <w:u w:val="single"/>
        </w:rPr>
        <w:t>【</w:t>
      </w:r>
      <w:r>
        <w:rPr>
          <w:rFonts w:cs="Calibri"/>
          <w:u w:val="single"/>
        </w:rPr>
        <w:t>监理人在施工现场的办公场所、生活场所由承包人免费提供，如有其它费用由监理人自行承担</w:t>
      </w:r>
      <w:r>
        <w:rPr>
          <w:rFonts w:cs="Calibri"/>
          <w:color w:val="000000"/>
          <w:szCs w:val="21"/>
          <w:u w:val="single"/>
        </w:rPr>
        <w:t>】。</w:t>
      </w:r>
    </w:p>
    <w:p w14:paraId="118DFEB1" w14:textId="77777777" w:rsidR="00AB6AE9" w:rsidRDefault="00000000">
      <w:pPr>
        <w:ind w:firstLineChars="200" w:firstLine="420"/>
        <w:rPr>
          <w:rFonts w:cs="Calibri"/>
          <w:color w:val="000000"/>
          <w:szCs w:val="21"/>
        </w:rPr>
      </w:pPr>
      <w:r>
        <w:rPr>
          <w:rFonts w:cs="Calibri"/>
          <w:color w:val="000000"/>
          <w:szCs w:val="21"/>
        </w:rPr>
        <w:t xml:space="preserve">4.2 </w:t>
      </w:r>
      <w:r>
        <w:rPr>
          <w:rFonts w:cs="Calibri"/>
          <w:color w:val="000000"/>
          <w:szCs w:val="21"/>
        </w:rPr>
        <w:t>监理人员</w:t>
      </w:r>
    </w:p>
    <w:p w14:paraId="0F70931C" w14:textId="77777777" w:rsidR="00AB6AE9" w:rsidRDefault="00000000">
      <w:pPr>
        <w:ind w:firstLineChars="200" w:firstLine="420"/>
        <w:rPr>
          <w:rFonts w:cs="Calibri"/>
          <w:color w:val="000000"/>
          <w:szCs w:val="21"/>
        </w:rPr>
      </w:pPr>
      <w:r>
        <w:rPr>
          <w:rFonts w:cs="Calibri"/>
          <w:color w:val="000000"/>
          <w:szCs w:val="21"/>
        </w:rPr>
        <w:t>总监理工程师：</w:t>
      </w:r>
    </w:p>
    <w:p w14:paraId="6CC86599" w14:textId="77777777" w:rsidR="00AB6AE9" w:rsidRDefault="00000000">
      <w:pPr>
        <w:ind w:firstLineChars="200" w:firstLine="420"/>
        <w:rPr>
          <w:rFonts w:cs="Calibri"/>
          <w:color w:val="000000"/>
          <w:szCs w:val="21"/>
        </w:rPr>
      </w:pPr>
      <w:r>
        <w:rPr>
          <w:rFonts w:cs="Calibri"/>
          <w:color w:val="000000"/>
          <w:szCs w:val="21"/>
        </w:rPr>
        <w:t>姓</w:t>
      </w:r>
      <w:r>
        <w:rPr>
          <w:rFonts w:cs="Calibri"/>
          <w:color w:val="000000"/>
          <w:szCs w:val="21"/>
        </w:rPr>
        <w:t xml:space="preserve">    </w:t>
      </w:r>
      <w:r>
        <w:rPr>
          <w:rFonts w:cs="Calibri"/>
          <w:color w:val="000000"/>
          <w:szCs w:val="21"/>
        </w:rPr>
        <w:t>名：</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5EEE82E9" w14:textId="77777777" w:rsidR="00AB6AE9" w:rsidRDefault="00000000">
      <w:pPr>
        <w:ind w:firstLineChars="200" w:firstLine="420"/>
        <w:rPr>
          <w:rFonts w:cs="Calibri"/>
          <w:color w:val="000000"/>
          <w:szCs w:val="21"/>
        </w:rPr>
      </w:pPr>
      <w:r>
        <w:rPr>
          <w:rFonts w:cs="Calibri"/>
          <w:color w:val="000000"/>
          <w:szCs w:val="21"/>
        </w:rPr>
        <w:t>职</w:t>
      </w:r>
      <w:r>
        <w:rPr>
          <w:rFonts w:cs="Calibri"/>
          <w:color w:val="000000"/>
          <w:szCs w:val="21"/>
        </w:rPr>
        <w:t xml:space="preserve">    </w:t>
      </w:r>
      <w:proofErr w:type="gramStart"/>
      <w:r>
        <w:rPr>
          <w:rFonts w:cs="Calibri"/>
          <w:color w:val="000000"/>
          <w:szCs w:val="21"/>
        </w:rPr>
        <w:t>务</w:t>
      </w:r>
      <w:proofErr w:type="gramEnd"/>
      <w:r>
        <w:rPr>
          <w:rFonts w:cs="Calibri"/>
          <w:color w:val="000000"/>
          <w:szCs w:val="21"/>
        </w:rPr>
        <w:t>：</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7F2106DF" w14:textId="77777777" w:rsidR="00AB6AE9" w:rsidRDefault="00000000">
      <w:pPr>
        <w:ind w:firstLineChars="200" w:firstLine="420"/>
        <w:rPr>
          <w:rFonts w:cs="Calibri"/>
          <w:color w:val="000000"/>
          <w:szCs w:val="21"/>
        </w:rPr>
      </w:pPr>
      <w:r>
        <w:rPr>
          <w:rFonts w:cs="Calibri"/>
          <w:color w:val="000000"/>
          <w:szCs w:val="21"/>
        </w:rPr>
        <w:t>监理工程师执业资格证书号：</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31119E3C" w14:textId="77777777" w:rsidR="00AB6AE9" w:rsidRDefault="00000000">
      <w:pPr>
        <w:ind w:firstLineChars="200" w:firstLine="420"/>
        <w:rPr>
          <w:rFonts w:cs="Calibri"/>
          <w:color w:val="000000"/>
          <w:szCs w:val="21"/>
        </w:rPr>
      </w:pPr>
      <w:r>
        <w:rPr>
          <w:rFonts w:cs="Calibri"/>
          <w:color w:val="000000"/>
          <w:szCs w:val="21"/>
        </w:rPr>
        <w:t>联系电话：</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0BF03C24" w14:textId="77777777" w:rsidR="00AB6AE9" w:rsidRDefault="00000000">
      <w:pPr>
        <w:ind w:firstLineChars="200" w:firstLine="420"/>
        <w:rPr>
          <w:rFonts w:cs="Calibri"/>
          <w:color w:val="000000"/>
          <w:szCs w:val="21"/>
        </w:rPr>
      </w:pPr>
      <w:r>
        <w:rPr>
          <w:rFonts w:cs="Calibri"/>
          <w:color w:val="000000"/>
          <w:szCs w:val="21"/>
        </w:rPr>
        <w:t>电子信箱：</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1A3FEA7A" w14:textId="77777777" w:rsidR="00AB6AE9" w:rsidRDefault="00000000">
      <w:pPr>
        <w:ind w:firstLineChars="200" w:firstLine="420"/>
        <w:rPr>
          <w:rFonts w:cs="Calibri"/>
          <w:color w:val="000000"/>
          <w:szCs w:val="21"/>
        </w:rPr>
      </w:pPr>
      <w:r>
        <w:rPr>
          <w:rFonts w:cs="Calibri"/>
          <w:color w:val="000000"/>
          <w:szCs w:val="21"/>
        </w:rPr>
        <w:t>通信地址：</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2113030B" w14:textId="77777777" w:rsidR="00AB6AE9" w:rsidRDefault="00000000">
      <w:pPr>
        <w:ind w:firstLineChars="200" w:firstLine="420"/>
        <w:rPr>
          <w:rFonts w:cs="Calibri"/>
          <w:color w:val="000000"/>
          <w:szCs w:val="21"/>
        </w:rPr>
      </w:pPr>
      <w:r>
        <w:rPr>
          <w:rFonts w:cs="Calibri"/>
          <w:color w:val="000000"/>
          <w:szCs w:val="21"/>
        </w:rPr>
        <w:t>关于监理人的其他约定：</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w:t>
      </w:r>
    </w:p>
    <w:p w14:paraId="716883BA" w14:textId="77777777" w:rsidR="00AB6AE9" w:rsidRDefault="00000000">
      <w:pPr>
        <w:ind w:firstLineChars="200" w:firstLine="420"/>
        <w:rPr>
          <w:rFonts w:cs="Calibri"/>
          <w:color w:val="000000"/>
          <w:szCs w:val="21"/>
        </w:rPr>
      </w:pPr>
      <w:r>
        <w:rPr>
          <w:rFonts w:cs="Calibri"/>
          <w:color w:val="000000"/>
          <w:szCs w:val="21"/>
        </w:rPr>
        <w:t xml:space="preserve">4.4 </w:t>
      </w:r>
      <w:r>
        <w:rPr>
          <w:rFonts w:cs="Calibri"/>
          <w:color w:val="000000"/>
          <w:szCs w:val="21"/>
        </w:rPr>
        <w:t>商定或确定</w:t>
      </w:r>
    </w:p>
    <w:p w14:paraId="51926264" w14:textId="77777777" w:rsidR="00AB6AE9" w:rsidRDefault="00000000">
      <w:pPr>
        <w:ind w:firstLineChars="200" w:firstLine="420"/>
        <w:rPr>
          <w:rFonts w:cs="Calibri"/>
          <w:color w:val="000000"/>
          <w:szCs w:val="21"/>
        </w:rPr>
      </w:pPr>
      <w:bookmarkStart w:id="164" w:name="_Toc267251418"/>
      <w:r>
        <w:rPr>
          <w:rFonts w:cs="Calibri"/>
          <w:color w:val="000000"/>
          <w:szCs w:val="21"/>
        </w:rPr>
        <w:t>在发包人和承包人不能通过协商达成一致意见时，发包人授权监理人对以下事项进行确定：</w:t>
      </w:r>
    </w:p>
    <w:p w14:paraId="77D57EDA"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1</w:t>
      </w:r>
      <w:r>
        <w:rPr>
          <w:rFonts w:cs="Calibri"/>
          <w:color w:val="000000"/>
          <w:kern w:val="0"/>
          <w:szCs w:val="21"/>
        </w:rPr>
        <w:t>）</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547059F2"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2</w:t>
      </w:r>
      <w:r>
        <w:rPr>
          <w:rFonts w:cs="Calibri"/>
          <w:color w:val="000000"/>
          <w:kern w:val="0"/>
          <w:szCs w:val="21"/>
        </w:rPr>
        <w:t>）</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7537705A"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3</w:t>
      </w:r>
      <w:r>
        <w:rPr>
          <w:rFonts w:cs="Calibri"/>
          <w:color w:val="000000"/>
          <w:kern w:val="0"/>
          <w:szCs w:val="21"/>
        </w:rPr>
        <w:t>）</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6ADE2BEC" w14:textId="77777777" w:rsidR="00AB6AE9" w:rsidRDefault="00000000">
      <w:pPr>
        <w:pStyle w:val="21"/>
        <w:rPr>
          <w:rFonts w:cs="Calibri"/>
          <w:szCs w:val="21"/>
        </w:rPr>
      </w:pPr>
      <w:bookmarkStart w:id="165" w:name="_Toc4261"/>
      <w:r>
        <w:rPr>
          <w:rFonts w:cs="Calibri"/>
          <w:szCs w:val="21"/>
        </w:rPr>
        <w:t>5</w:t>
      </w:r>
      <w:bookmarkStart w:id="166" w:name="_Toc296944502"/>
      <w:bookmarkStart w:id="167" w:name="_Toc297120463"/>
      <w:bookmarkStart w:id="168" w:name="_Toc296346664"/>
      <w:bookmarkStart w:id="169" w:name="_Toc296503163"/>
      <w:bookmarkStart w:id="170" w:name="_Toc292559367"/>
      <w:bookmarkStart w:id="171" w:name="_Toc297048349"/>
      <w:bookmarkStart w:id="172" w:name="_Toc296347162"/>
      <w:bookmarkStart w:id="173" w:name="_Toc292559872"/>
      <w:bookmarkStart w:id="174" w:name="_Toc296890991"/>
      <w:bookmarkStart w:id="175" w:name="_Toc296891203"/>
      <w:bookmarkEnd w:id="164"/>
      <w:r>
        <w:rPr>
          <w:rFonts w:cs="Calibri"/>
          <w:szCs w:val="21"/>
        </w:rPr>
        <w:t xml:space="preserve">. </w:t>
      </w:r>
      <w:r>
        <w:rPr>
          <w:rFonts w:cs="Calibri"/>
          <w:szCs w:val="21"/>
        </w:rPr>
        <w:t>工程质量</w:t>
      </w:r>
      <w:bookmarkEnd w:id="165"/>
    </w:p>
    <w:p w14:paraId="6847E70E" w14:textId="77777777" w:rsidR="00AB6AE9" w:rsidRDefault="00000000">
      <w:pPr>
        <w:ind w:firstLineChars="200" w:firstLine="420"/>
        <w:rPr>
          <w:rFonts w:cs="Calibri"/>
          <w:color w:val="000000"/>
          <w:szCs w:val="21"/>
        </w:rPr>
      </w:pPr>
      <w:r>
        <w:rPr>
          <w:rFonts w:cs="Calibri"/>
          <w:color w:val="000000"/>
          <w:szCs w:val="21"/>
        </w:rPr>
        <w:t xml:space="preserve">5.1 </w:t>
      </w:r>
      <w:r>
        <w:rPr>
          <w:rFonts w:cs="Calibri"/>
          <w:color w:val="000000"/>
          <w:szCs w:val="21"/>
        </w:rPr>
        <w:t>质量要求</w:t>
      </w:r>
    </w:p>
    <w:p w14:paraId="2977FAB3" w14:textId="77777777" w:rsidR="00AB6AE9" w:rsidRDefault="00000000">
      <w:pPr>
        <w:ind w:firstLineChars="200" w:firstLine="420"/>
        <w:jc w:val="left"/>
        <w:rPr>
          <w:rFonts w:cs="Calibri"/>
          <w:szCs w:val="21"/>
          <w:u w:val="single"/>
        </w:rPr>
      </w:pPr>
      <w:r>
        <w:rPr>
          <w:rFonts w:cs="Calibri"/>
          <w:szCs w:val="21"/>
        </w:rPr>
        <w:t>5</w:t>
      </w:r>
      <w:bookmarkStart w:id="176" w:name="_Toc303539106"/>
      <w:bookmarkStart w:id="177" w:name="_Toc318581164"/>
      <w:bookmarkStart w:id="178" w:name="_Toc312677997"/>
      <w:bookmarkStart w:id="179" w:name="_Toc300934949"/>
      <w:bookmarkStart w:id="180" w:name="_Toc297216155"/>
      <w:bookmarkStart w:id="181" w:name="_Toc297123496"/>
      <w:bookmarkStart w:id="182" w:name="_Toc304295527"/>
      <w:r>
        <w:rPr>
          <w:rFonts w:cs="Calibri"/>
          <w:szCs w:val="21"/>
        </w:rPr>
        <w:t xml:space="preserve">.1.1 </w:t>
      </w:r>
      <w:r>
        <w:rPr>
          <w:rFonts w:cs="Calibri"/>
          <w:szCs w:val="21"/>
        </w:rPr>
        <w:t>特殊质量标准和要求：</w:t>
      </w:r>
      <w:r>
        <w:rPr>
          <w:rFonts w:cs="Calibri"/>
          <w:color w:val="000000"/>
          <w:szCs w:val="21"/>
          <w:u w:val="single"/>
        </w:rPr>
        <w:t>【</w:t>
      </w:r>
      <w:r>
        <w:rPr>
          <w:rFonts w:cs="Calibri"/>
          <w:color w:val="000000"/>
          <w:szCs w:val="21"/>
          <w:u w:val="single"/>
        </w:rPr>
        <w:t>/</w:t>
      </w:r>
      <w:r>
        <w:rPr>
          <w:rFonts w:cs="Calibri"/>
          <w:color w:val="000000"/>
          <w:szCs w:val="21"/>
          <w:u w:val="single"/>
        </w:rPr>
        <w:t>】</w:t>
      </w:r>
    </w:p>
    <w:p w14:paraId="7AD96D1B" w14:textId="77777777" w:rsidR="00AB6AE9" w:rsidRDefault="00000000">
      <w:pPr>
        <w:ind w:firstLineChars="200" w:firstLine="420"/>
        <w:jc w:val="left"/>
        <w:rPr>
          <w:rFonts w:cs="Calibri"/>
          <w:szCs w:val="21"/>
          <w:u w:val="single"/>
        </w:rPr>
      </w:pPr>
      <w:r>
        <w:rPr>
          <w:rFonts w:cs="Calibri"/>
          <w:szCs w:val="21"/>
        </w:rPr>
        <w:t>关于工程奖项的约定：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023B9AFA" w14:textId="77777777" w:rsidR="00AB6AE9" w:rsidRDefault="00000000">
      <w:pPr>
        <w:ind w:firstLineChars="200" w:firstLine="420"/>
        <w:rPr>
          <w:rFonts w:cs="Calibri"/>
          <w:color w:val="000000"/>
          <w:szCs w:val="21"/>
        </w:rPr>
      </w:pPr>
      <w:r>
        <w:rPr>
          <w:rFonts w:cs="Calibri"/>
          <w:color w:val="000000"/>
          <w:szCs w:val="21"/>
        </w:rPr>
        <w:t xml:space="preserve">5.3 </w:t>
      </w:r>
      <w:r>
        <w:rPr>
          <w:rFonts w:cs="Calibri"/>
          <w:color w:val="000000"/>
          <w:szCs w:val="21"/>
        </w:rPr>
        <w:t>隐蔽工程检查</w:t>
      </w:r>
    </w:p>
    <w:p w14:paraId="43B5072B" w14:textId="77777777" w:rsidR="00AB6AE9" w:rsidRDefault="00000000">
      <w:pPr>
        <w:ind w:firstLineChars="200" w:firstLine="420"/>
        <w:jc w:val="left"/>
        <w:rPr>
          <w:rFonts w:cs="Calibri"/>
          <w:szCs w:val="21"/>
          <w:u w:val="single"/>
        </w:rPr>
      </w:pPr>
      <w:r>
        <w:rPr>
          <w:rFonts w:cs="Calibri"/>
          <w:szCs w:val="21"/>
        </w:rPr>
        <w:t>5.3.2</w:t>
      </w:r>
      <w:r>
        <w:rPr>
          <w:rFonts w:cs="Calibri"/>
          <w:szCs w:val="21"/>
        </w:rPr>
        <w:t>承包人提前通知监理人隐蔽工程检查的期限的约定：</w:t>
      </w:r>
      <w:r>
        <w:rPr>
          <w:rFonts w:cs="Calibri"/>
          <w:color w:val="000000"/>
          <w:szCs w:val="21"/>
          <w:u w:val="single"/>
        </w:rPr>
        <w:t>【</w:t>
      </w:r>
      <w:r>
        <w:rPr>
          <w:rFonts w:cs="Calibri"/>
          <w:u w:val="single"/>
        </w:rPr>
        <w:t>检查前</w:t>
      </w:r>
      <w:r>
        <w:rPr>
          <w:rFonts w:cs="Calibri"/>
          <w:u w:val="single"/>
        </w:rPr>
        <w:t>48</w:t>
      </w:r>
      <w:r>
        <w:rPr>
          <w:rFonts w:cs="Calibri"/>
          <w:u w:val="single"/>
        </w:rPr>
        <w:t>小时</w:t>
      </w:r>
      <w:r>
        <w:rPr>
          <w:rFonts w:cs="Calibri"/>
          <w:color w:val="000000"/>
          <w:szCs w:val="21"/>
          <w:u w:val="single"/>
        </w:rPr>
        <w:t>】</w:t>
      </w:r>
      <w:r>
        <w:rPr>
          <w:rFonts w:cs="Calibri"/>
          <w:szCs w:val="21"/>
          <w:u w:val="single"/>
        </w:rPr>
        <w:t>。</w:t>
      </w:r>
    </w:p>
    <w:p w14:paraId="12E0C5C2" w14:textId="77777777" w:rsidR="00AB6AE9" w:rsidRDefault="00000000">
      <w:pPr>
        <w:ind w:firstLineChars="200" w:firstLine="420"/>
        <w:jc w:val="left"/>
        <w:rPr>
          <w:rFonts w:cs="Calibri"/>
          <w:szCs w:val="21"/>
        </w:rPr>
      </w:pPr>
      <w:r>
        <w:rPr>
          <w:rFonts w:cs="Calibri"/>
          <w:szCs w:val="21"/>
        </w:rPr>
        <w:t>监理人不能按时进行检查时，应提前</w:t>
      </w:r>
      <w:r>
        <w:rPr>
          <w:rFonts w:cs="Calibri"/>
          <w:szCs w:val="21"/>
          <w:u w:val="single"/>
        </w:rPr>
        <w:t>【</w:t>
      </w:r>
      <w:r>
        <w:rPr>
          <w:rFonts w:cs="Calibri"/>
          <w:u w:val="single"/>
        </w:rPr>
        <w:t>检查前</w:t>
      </w:r>
      <w:r>
        <w:rPr>
          <w:rFonts w:cs="Calibri"/>
          <w:u w:val="single"/>
        </w:rPr>
        <w:t>24</w:t>
      </w:r>
      <w:r>
        <w:rPr>
          <w:rFonts w:cs="Calibri"/>
          <w:szCs w:val="21"/>
          <w:u w:val="single"/>
        </w:rPr>
        <w:t>】</w:t>
      </w:r>
      <w:r>
        <w:rPr>
          <w:rFonts w:cs="Calibri"/>
          <w:szCs w:val="21"/>
        </w:rPr>
        <w:t>小时提交书面延期要求。</w:t>
      </w:r>
    </w:p>
    <w:p w14:paraId="540F5261" w14:textId="77777777" w:rsidR="00AB6AE9" w:rsidRDefault="00000000">
      <w:pPr>
        <w:ind w:firstLineChars="200" w:firstLine="420"/>
        <w:jc w:val="left"/>
        <w:rPr>
          <w:rFonts w:cs="Calibri"/>
          <w:szCs w:val="21"/>
        </w:rPr>
      </w:pPr>
      <w:r>
        <w:rPr>
          <w:rFonts w:cs="Calibri"/>
          <w:szCs w:val="21"/>
        </w:rPr>
        <w:t>关于延期最长不得超过：</w:t>
      </w:r>
      <w:r>
        <w:rPr>
          <w:rFonts w:cs="Calibri"/>
          <w:szCs w:val="21"/>
          <w:u w:val="single"/>
        </w:rPr>
        <w:t>【</w:t>
      </w:r>
      <w:r>
        <w:rPr>
          <w:rFonts w:cs="Calibri"/>
          <w:u w:val="single"/>
        </w:rPr>
        <w:t>48</w:t>
      </w:r>
      <w:r>
        <w:rPr>
          <w:rFonts w:cs="Calibri"/>
          <w:szCs w:val="21"/>
          <w:u w:val="single"/>
        </w:rPr>
        <w:t>】</w:t>
      </w:r>
      <w:r>
        <w:rPr>
          <w:rFonts w:cs="Calibri"/>
          <w:szCs w:val="21"/>
        </w:rPr>
        <w:t>小时。</w:t>
      </w:r>
    </w:p>
    <w:p w14:paraId="6AD84833" w14:textId="77777777" w:rsidR="00AB6AE9" w:rsidRDefault="00000000">
      <w:pPr>
        <w:pStyle w:val="21"/>
        <w:rPr>
          <w:rFonts w:cs="Calibri"/>
          <w:szCs w:val="21"/>
        </w:rPr>
      </w:pPr>
      <w:bookmarkStart w:id="183" w:name="_Toc427"/>
      <w:r>
        <w:rPr>
          <w:rFonts w:cs="Calibri"/>
          <w:szCs w:val="21"/>
        </w:rPr>
        <w:t xml:space="preserve">6. </w:t>
      </w:r>
      <w:r>
        <w:rPr>
          <w:rFonts w:cs="Calibri"/>
          <w:szCs w:val="21"/>
        </w:rPr>
        <w:t>安全文明施工与环境保护</w:t>
      </w:r>
      <w:bookmarkEnd w:id="183"/>
    </w:p>
    <w:p w14:paraId="0656BB20" w14:textId="77777777" w:rsidR="00AB6AE9" w:rsidRDefault="00000000">
      <w:pPr>
        <w:ind w:firstLineChars="200" w:firstLine="420"/>
        <w:rPr>
          <w:rFonts w:cs="Calibri"/>
          <w:color w:val="000000"/>
          <w:szCs w:val="21"/>
        </w:rPr>
      </w:pPr>
      <w:r>
        <w:rPr>
          <w:rFonts w:cs="Calibri"/>
          <w:color w:val="000000"/>
          <w:szCs w:val="21"/>
        </w:rPr>
        <w:t>6.1</w:t>
      </w:r>
      <w:r>
        <w:rPr>
          <w:rFonts w:cs="Calibri"/>
          <w:color w:val="000000"/>
          <w:szCs w:val="21"/>
        </w:rPr>
        <w:t>安全文明施工</w:t>
      </w:r>
    </w:p>
    <w:p w14:paraId="485571FF" w14:textId="77777777" w:rsidR="00AB6AE9" w:rsidRDefault="00000000">
      <w:pPr>
        <w:ind w:firstLineChars="200" w:firstLine="420"/>
        <w:jc w:val="left"/>
        <w:rPr>
          <w:rFonts w:cs="Calibri"/>
          <w:szCs w:val="21"/>
          <w:u w:val="single"/>
        </w:rPr>
      </w:pPr>
      <w:r>
        <w:rPr>
          <w:rFonts w:cs="Calibri"/>
          <w:szCs w:val="21"/>
        </w:rPr>
        <w:t>6.1.1</w:t>
      </w:r>
      <w:r>
        <w:rPr>
          <w:rFonts w:cs="Calibri"/>
          <w:color w:val="000000"/>
          <w:szCs w:val="21"/>
        </w:rPr>
        <w:t xml:space="preserve"> </w:t>
      </w:r>
      <w:r>
        <w:rPr>
          <w:rFonts w:cs="Calibri"/>
          <w:color w:val="000000"/>
          <w:szCs w:val="21"/>
        </w:rPr>
        <w:t>项目安全生产的达标目标及相应事项的约定：</w:t>
      </w:r>
      <w:r>
        <w:rPr>
          <w:rFonts w:cs="Calibri"/>
          <w:color w:val="000000"/>
          <w:szCs w:val="21"/>
          <w:u w:val="single"/>
        </w:rPr>
        <w:t>【</w:t>
      </w:r>
      <w:r>
        <w:rPr>
          <w:rFonts w:cs="Calibri"/>
          <w:bCs/>
          <w:u w:val="single"/>
        </w:rPr>
        <w:t>施工现场按照《建筑施工安全检查标准》（</w:t>
      </w:r>
      <w:r>
        <w:rPr>
          <w:rFonts w:cs="Calibri"/>
          <w:bCs/>
          <w:u w:val="single"/>
        </w:rPr>
        <w:t>JGJ59-2011</w:t>
      </w:r>
      <w:r>
        <w:rPr>
          <w:rFonts w:cs="Calibri"/>
          <w:bCs/>
          <w:u w:val="single"/>
        </w:rPr>
        <w:t>）评定达到</w:t>
      </w:r>
      <w:r>
        <w:rPr>
          <w:rFonts w:cs="Calibri"/>
          <w:bCs/>
          <w:u w:val="single"/>
        </w:rPr>
        <w:t>“</w:t>
      </w:r>
      <w:r>
        <w:rPr>
          <w:rFonts w:cs="Calibri"/>
          <w:bCs/>
          <w:u w:val="single"/>
        </w:rPr>
        <w:t>合格</w:t>
      </w:r>
      <w:r>
        <w:rPr>
          <w:rFonts w:cs="Calibri"/>
          <w:bCs/>
          <w:u w:val="single"/>
        </w:rPr>
        <w:t>”</w:t>
      </w:r>
      <w:r>
        <w:rPr>
          <w:rFonts w:cs="Calibri"/>
          <w:bCs/>
          <w:u w:val="single"/>
        </w:rPr>
        <w:t>标准</w:t>
      </w:r>
      <w:r>
        <w:rPr>
          <w:rFonts w:cs="Calibri"/>
          <w:color w:val="000000"/>
          <w:szCs w:val="21"/>
          <w:u w:val="single"/>
        </w:rPr>
        <w:t>】</w:t>
      </w:r>
    </w:p>
    <w:p w14:paraId="11032665" w14:textId="77777777" w:rsidR="00AB6AE9" w:rsidRDefault="00000000">
      <w:pPr>
        <w:ind w:firstLineChars="200" w:firstLine="420"/>
        <w:jc w:val="left"/>
        <w:rPr>
          <w:rFonts w:cs="Calibri"/>
          <w:szCs w:val="21"/>
        </w:rPr>
      </w:pPr>
      <w:r>
        <w:rPr>
          <w:rFonts w:cs="Calibri"/>
          <w:szCs w:val="21"/>
        </w:rPr>
        <w:t xml:space="preserve">6.1.4 </w:t>
      </w:r>
      <w:r>
        <w:rPr>
          <w:rFonts w:cs="Calibri"/>
          <w:szCs w:val="21"/>
        </w:rPr>
        <w:t>关于治安保卫的特别约定：</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szCs w:val="21"/>
        </w:rPr>
        <w:t>。</w:t>
      </w:r>
    </w:p>
    <w:p w14:paraId="40E4B39A" w14:textId="77777777" w:rsidR="00AB6AE9" w:rsidRDefault="00000000">
      <w:pPr>
        <w:ind w:firstLineChars="200" w:firstLine="420"/>
        <w:jc w:val="left"/>
        <w:rPr>
          <w:rFonts w:cs="Calibri"/>
          <w:szCs w:val="21"/>
          <w:u w:val="single"/>
        </w:rPr>
      </w:pPr>
      <w:r>
        <w:rPr>
          <w:rFonts w:cs="Calibri"/>
          <w:szCs w:val="21"/>
        </w:rPr>
        <w:t>关于编制施工场地治安管理计划的约定：</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szCs w:val="21"/>
          <w:u w:val="single"/>
        </w:rPr>
        <w:t>。</w:t>
      </w:r>
    </w:p>
    <w:p w14:paraId="20CAFCA7" w14:textId="77777777" w:rsidR="00AB6AE9" w:rsidRDefault="00000000">
      <w:pPr>
        <w:ind w:firstLineChars="200" w:firstLine="420"/>
        <w:jc w:val="left"/>
        <w:rPr>
          <w:rFonts w:cs="Calibri"/>
          <w:szCs w:val="21"/>
        </w:rPr>
      </w:pPr>
      <w:r>
        <w:rPr>
          <w:rFonts w:cs="Calibri"/>
          <w:szCs w:val="21"/>
        </w:rPr>
        <w:t xml:space="preserve">6.1.5 </w:t>
      </w:r>
      <w:r>
        <w:rPr>
          <w:rFonts w:cs="Calibri"/>
          <w:szCs w:val="21"/>
        </w:rPr>
        <w:t>文明施工</w:t>
      </w:r>
    </w:p>
    <w:p w14:paraId="264B671D" w14:textId="77777777" w:rsidR="00AB6AE9" w:rsidRDefault="00000000">
      <w:pPr>
        <w:ind w:firstLineChars="200" w:firstLine="420"/>
        <w:jc w:val="left"/>
        <w:rPr>
          <w:rFonts w:cs="Calibri"/>
          <w:szCs w:val="21"/>
        </w:rPr>
      </w:pPr>
      <w:r>
        <w:rPr>
          <w:rFonts w:cs="Calibri"/>
          <w:szCs w:val="21"/>
        </w:rPr>
        <w:t>合同当事人对文明施工的要求：</w:t>
      </w:r>
    </w:p>
    <w:p w14:paraId="35BF9236"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）遵守地方政府和有关部门对施工场地交通、环卫、安全和施工噪音等管理规定，并办理相关审批手续。</w:t>
      </w:r>
    </w:p>
    <w:p w14:paraId="1158F0D2"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2</w:t>
      </w:r>
      <w:r>
        <w:rPr>
          <w:rFonts w:cs="Calibri"/>
          <w:color w:val="000000"/>
          <w:szCs w:val="21"/>
          <w:u w:val="single"/>
        </w:rPr>
        <w:t>）承包人应采取有效措施尽量减小尘土和噪音污染，需要进行夜间作业时应经有关部门批准。</w:t>
      </w:r>
    </w:p>
    <w:p w14:paraId="1C1B5B8B"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3</w:t>
      </w:r>
      <w:r>
        <w:rPr>
          <w:rFonts w:cs="Calibri"/>
          <w:color w:val="000000"/>
          <w:szCs w:val="21"/>
          <w:u w:val="single"/>
        </w:rPr>
        <w:t>）其他：</w:t>
      </w:r>
    </w:p>
    <w:p w14:paraId="6093A043" w14:textId="77777777" w:rsidR="00AB6AE9" w:rsidRDefault="00000000">
      <w:pPr>
        <w:ind w:firstLineChars="200" w:firstLine="420"/>
        <w:jc w:val="left"/>
        <w:rPr>
          <w:rFonts w:cs="Calibri"/>
          <w:color w:val="000000"/>
          <w:szCs w:val="21"/>
          <w:u w:val="single"/>
        </w:rPr>
      </w:pPr>
      <w:r>
        <w:rPr>
          <w:rFonts w:cs="Calibri"/>
          <w:color w:val="000000"/>
          <w:szCs w:val="21"/>
          <w:u w:val="single"/>
        </w:rPr>
        <w:t xml:space="preserve">a. </w:t>
      </w:r>
      <w:r>
        <w:rPr>
          <w:rFonts w:cs="Calibri"/>
          <w:color w:val="000000"/>
          <w:szCs w:val="21"/>
          <w:u w:val="single"/>
        </w:rPr>
        <w:t>承包人应严格按要求组织施工，遵守工程建设安全文明的有关规定，认真落实各项安全保护措施，并随时接受甲方及有关部门的监督检查；</w:t>
      </w:r>
    </w:p>
    <w:p w14:paraId="1A781018" w14:textId="77777777" w:rsidR="00AB6AE9" w:rsidRDefault="00000000">
      <w:pPr>
        <w:ind w:firstLineChars="200" w:firstLine="420"/>
        <w:jc w:val="left"/>
        <w:rPr>
          <w:rFonts w:cs="Calibri"/>
          <w:color w:val="000000"/>
          <w:szCs w:val="21"/>
          <w:u w:val="single"/>
        </w:rPr>
      </w:pPr>
      <w:r>
        <w:rPr>
          <w:rFonts w:cs="Calibri"/>
          <w:color w:val="000000"/>
          <w:szCs w:val="21"/>
          <w:u w:val="single"/>
        </w:rPr>
        <w:lastRenderedPageBreak/>
        <w:t xml:space="preserve">b. </w:t>
      </w:r>
      <w:r>
        <w:rPr>
          <w:rFonts w:cs="Calibri"/>
          <w:color w:val="000000"/>
          <w:szCs w:val="21"/>
          <w:u w:val="single"/>
        </w:rPr>
        <w:t>承包人应对进入施工现场的施工人员进行安全文明教育，配备必要的劳动保护用具，保证工程的施工安全和人身安全；</w:t>
      </w:r>
    </w:p>
    <w:p w14:paraId="0B0E35D3" w14:textId="77777777" w:rsidR="00AB6AE9" w:rsidRDefault="00000000">
      <w:pPr>
        <w:ind w:firstLineChars="200" w:firstLine="420"/>
        <w:jc w:val="left"/>
        <w:rPr>
          <w:rFonts w:cs="Calibri"/>
          <w:color w:val="000000"/>
          <w:szCs w:val="21"/>
          <w:u w:val="single"/>
        </w:rPr>
      </w:pPr>
      <w:r>
        <w:rPr>
          <w:rFonts w:cs="Calibri"/>
          <w:color w:val="000000"/>
          <w:szCs w:val="21"/>
          <w:u w:val="single"/>
        </w:rPr>
        <w:t xml:space="preserve">c. </w:t>
      </w:r>
      <w:r>
        <w:rPr>
          <w:rFonts w:cs="Calibri"/>
          <w:color w:val="000000"/>
          <w:szCs w:val="21"/>
          <w:u w:val="single"/>
        </w:rPr>
        <w:t>承包人应注意保护施工现场已完建筑物；</w:t>
      </w:r>
    </w:p>
    <w:p w14:paraId="3B338F9B" w14:textId="77777777" w:rsidR="00AB6AE9" w:rsidRDefault="00000000">
      <w:pPr>
        <w:ind w:firstLineChars="200" w:firstLine="420"/>
        <w:jc w:val="left"/>
        <w:rPr>
          <w:rFonts w:cs="Calibri"/>
          <w:color w:val="000000"/>
          <w:szCs w:val="21"/>
          <w:u w:val="single"/>
        </w:rPr>
      </w:pPr>
      <w:r>
        <w:rPr>
          <w:rFonts w:cs="Calibri"/>
          <w:color w:val="000000"/>
          <w:szCs w:val="21"/>
          <w:u w:val="single"/>
        </w:rPr>
        <w:t xml:space="preserve">d. </w:t>
      </w:r>
      <w:r>
        <w:rPr>
          <w:rFonts w:cs="Calibri"/>
          <w:color w:val="000000"/>
          <w:szCs w:val="21"/>
          <w:u w:val="single"/>
        </w:rPr>
        <w:t>承包人必须按国家有关规定，切实落实各项安全技术措施，确保施工现场的安全生产和文明施工。在施工过程中由于承包人原因而发生的人身伤亡、财产损失及其它一切事故，其责任和由此发生的费用全部由承包人承担，包括给发包人或其他单位造成的损失均由承包人承担；</w:t>
      </w:r>
    </w:p>
    <w:p w14:paraId="441910BD" w14:textId="77777777" w:rsidR="00AB6AE9" w:rsidRDefault="00000000">
      <w:pPr>
        <w:ind w:firstLineChars="200" w:firstLine="420"/>
        <w:jc w:val="left"/>
        <w:rPr>
          <w:rFonts w:cs="Calibri"/>
          <w:color w:val="000000"/>
          <w:szCs w:val="21"/>
          <w:u w:val="single"/>
        </w:rPr>
      </w:pPr>
      <w:r>
        <w:rPr>
          <w:rFonts w:cs="Calibri"/>
          <w:color w:val="000000"/>
          <w:szCs w:val="21"/>
          <w:u w:val="single"/>
        </w:rPr>
        <w:t>e</w:t>
      </w:r>
      <w:r>
        <w:rPr>
          <w:rFonts w:cs="Calibri"/>
          <w:color w:val="000000"/>
          <w:szCs w:val="21"/>
          <w:u w:val="single"/>
        </w:rPr>
        <w:t>、本工程所有民工身份资料需建档备案，同时将民工身份资料提交监理人，民工上班需纳入实名制考勤，进工地上岗需统一佩带证件；</w:t>
      </w:r>
    </w:p>
    <w:p w14:paraId="10A3FDED" w14:textId="77777777" w:rsidR="00AB6AE9" w:rsidRDefault="00000000">
      <w:pPr>
        <w:ind w:firstLineChars="200" w:firstLine="420"/>
        <w:jc w:val="left"/>
        <w:rPr>
          <w:rFonts w:cs="Calibri"/>
          <w:color w:val="000000"/>
          <w:szCs w:val="21"/>
          <w:u w:val="single"/>
        </w:rPr>
      </w:pPr>
      <w:r>
        <w:rPr>
          <w:rFonts w:cs="Calibri"/>
          <w:color w:val="000000"/>
          <w:szCs w:val="21"/>
          <w:u w:val="single"/>
        </w:rPr>
        <w:t>f</w:t>
      </w:r>
      <w:r>
        <w:rPr>
          <w:rFonts w:cs="Calibri"/>
          <w:color w:val="000000"/>
          <w:szCs w:val="21"/>
          <w:u w:val="single"/>
        </w:rPr>
        <w:t>、承包人有责任为发包人、监理单位和设计单位等进行工程检查时免费提供安全保护用具和各种设施的方便，该项费用在投标时应考虑；</w:t>
      </w:r>
    </w:p>
    <w:p w14:paraId="7E5129B6" w14:textId="77777777" w:rsidR="00AB6AE9" w:rsidRDefault="00000000">
      <w:pPr>
        <w:ind w:firstLineChars="200" w:firstLine="420"/>
        <w:jc w:val="left"/>
        <w:rPr>
          <w:rFonts w:cs="Calibri"/>
          <w:color w:val="000000"/>
          <w:szCs w:val="21"/>
          <w:u w:val="single"/>
        </w:rPr>
      </w:pPr>
      <w:r>
        <w:rPr>
          <w:rFonts w:cs="Calibri"/>
          <w:color w:val="000000"/>
          <w:szCs w:val="21"/>
          <w:u w:val="single"/>
        </w:rPr>
        <w:t>g</w:t>
      </w:r>
      <w:r>
        <w:rPr>
          <w:rFonts w:cs="Calibri"/>
          <w:color w:val="000000"/>
          <w:szCs w:val="21"/>
          <w:u w:val="single"/>
        </w:rPr>
        <w:t>、承包人必须根据现场实际情况合理布设有效的现场施工临时排水设施，确保场地干燥</w:t>
      </w:r>
      <w:proofErr w:type="gramStart"/>
      <w:r>
        <w:rPr>
          <w:rFonts w:cs="Calibri"/>
          <w:color w:val="000000"/>
          <w:szCs w:val="21"/>
          <w:u w:val="single"/>
        </w:rPr>
        <w:t>不</w:t>
      </w:r>
      <w:proofErr w:type="gramEnd"/>
      <w:r>
        <w:rPr>
          <w:rFonts w:cs="Calibri"/>
          <w:color w:val="000000"/>
          <w:szCs w:val="21"/>
          <w:u w:val="single"/>
        </w:rPr>
        <w:t>积水；</w:t>
      </w:r>
    </w:p>
    <w:p w14:paraId="0ABA294D" w14:textId="77777777" w:rsidR="00AB6AE9" w:rsidRDefault="00000000">
      <w:pPr>
        <w:ind w:firstLineChars="200" w:firstLine="420"/>
        <w:jc w:val="left"/>
        <w:rPr>
          <w:rFonts w:cs="Calibri"/>
          <w:color w:val="000000"/>
          <w:szCs w:val="21"/>
          <w:u w:val="single"/>
        </w:rPr>
      </w:pPr>
      <w:r>
        <w:rPr>
          <w:rFonts w:cs="Calibri"/>
          <w:color w:val="000000"/>
          <w:szCs w:val="21"/>
          <w:u w:val="single"/>
        </w:rPr>
        <w:t>h</w:t>
      </w:r>
      <w:r>
        <w:rPr>
          <w:rFonts w:cs="Calibri"/>
          <w:color w:val="000000"/>
          <w:szCs w:val="21"/>
          <w:u w:val="single"/>
        </w:rPr>
        <w:t>、承包人必须严格遵守现场操作流程，尤其重视现场用电防火，具体要求如下：（</w:t>
      </w:r>
      <w:r>
        <w:rPr>
          <w:rFonts w:cs="Calibri"/>
          <w:color w:val="000000"/>
          <w:szCs w:val="21"/>
          <w:u w:val="single"/>
        </w:rPr>
        <w:t>1</w:t>
      </w:r>
      <w:r>
        <w:rPr>
          <w:rFonts w:cs="Calibri"/>
          <w:color w:val="000000"/>
          <w:szCs w:val="21"/>
          <w:u w:val="single"/>
        </w:rPr>
        <w:t>）技术合理配置、整理、更换各种保护电气，对线路和设备的过载短路故障进行可靠的保护。（</w:t>
      </w:r>
      <w:r>
        <w:rPr>
          <w:rFonts w:cs="Calibri"/>
          <w:color w:val="000000"/>
          <w:szCs w:val="21"/>
          <w:u w:val="single"/>
        </w:rPr>
        <w:t>2</w:t>
      </w:r>
      <w:r>
        <w:rPr>
          <w:rFonts w:cs="Calibri"/>
          <w:color w:val="000000"/>
          <w:szCs w:val="21"/>
          <w:u w:val="single"/>
        </w:rPr>
        <w:t>）在电气装置和线路周围不得堆放易燃易爆和强腐蚀物质，不得使用火源。（</w:t>
      </w:r>
      <w:r>
        <w:rPr>
          <w:rFonts w:cs="Calibri"/>
          <w:color w:val="000000"/>
          <w:szCs w:val="21"/>
          <w:u w:val="single"/>
        </w:rPr>
        <w:t>3</w:t>
      </w:r>
      <w:r>
        <w:rPr>
          <w:rFonts w:cs="Calibri"/>
          <w:color w:val="000000"/>
          <w:szCs w:val="21"/>
          <w:u w:val="single"/>
        </w:rPr>
        <w:t>）在电气装置相对集中的配电室等，应配置绝缘灭火器材，并禁止烟火。（</w:t>
      </w:r>
      <w:r>
        <w:rPr>
          <w:rFonts w:cs="Calibri"/>
          <w:color w:val="000000"/>
          <w:szCs w:val="21"/>
          <w:u w:val="single"/>
        </w:rPr>
        <w:t>4</w:t>
      </w:r>
      <w:r>
        <w:rPr>
          <w:rFonts w:cs="Calibri"/>
          <w:color w:val="000000"/>
          <w:szCs w:val="21"/>
          <w:u w:val="single"/>
        </w:rPr>
        <w:t>）加强电气设备</w:t>
      </w:r>
      <w:proofErr w:type="gramStart"/>
      <w:r>
        <w:rPr>
          <w:rFonts w:cs="Calibri"/>
          <w:color w:val="000000"/>
          <w:szCs w:val="21"/>
          <w:u w:val="single"/>
        </w:rPr>
        <w:t>相</w:t>
      </w:r>
      <w:r>
        <w:rPr>
          <w:rFonts w:cs="Calibri"/>
          <w:color w:val="000000"/>
          <w:szCs w:val="21"/>
          <w:u w:val="single"/>
        </w:rPr>
        <w:t>—</w:t>
      </w:r>
      <w:r>
        <w:rPr>
          <w:rFonts w:cs="Calibri"/>
          <w:color w:val="000000"/>
          <w:szCs w:val="21"/>
          <w:u w:val="single"/>
        </w:rPr>
        <w:t>相和</w:t>
      </w:r>
      <w:proofErr w:type="gramEnd"/>
      <w:r>
        <w:rPr>
          <w:rFonts w:cs="Calibri"/>
          <w:color w:val="000000"/>
          <w:szCs w:val="21"/>
          <w:u w:val="single"/>
        </w:rPr>
        <w:t>相</w:t>
      </w:r>
      <w:r>
        <w:rPr>
          <w:rFonts w:cs="Calibri"/>
          <w:color w:val="000000"/>
          <w:szCs w:val="21"/>
          <w:u w:val="single"/>
        </w:rPr>
        <w:t>—</w:t>
      </w:r>
      <w:r>
        <w:rPr>
          <w:rFonts w:cs="Calibri"/>
          <w:color w:val="000000"/>
          <w:szCs w:val="21"/>
          <w:u w:val="single"/>
        </w:rPr>
        <w:t>地面绝缘，防止闪烁；</w:t>
      </w:r>
    </w:p>
    <w:p w14:paraId="22CF1DF4" w14:textId="77777777" w:rsidR="00AB6AE9" w:rsidRDefault="00000000">
      <w:pPr>
        <w:ind w:firstLineChars="200" w:firstLine="420"/>
        <w:jc w:val="left"/>
        <w:rPr>
          <w:rFonts w:cs="Calibri"/>
          <w:szCs w:val="21"/>
          <w:u w:val="single"/>
        </w:rPr>
      </w:pPr>
      <w:proofErr w:type="spellStart"/>
      <w:r>
        <w:rPr>
          <w:rFonts w:cs="Calibri"/>
          <w:color w:val="000000"/>
          <w:szCs w:val="21"/>
          <w:u w:val="single"/>
        </w:rPr>
        <w:t>i</w:t>
      </w:r>
      <w:proofErr w:type="spellEnd"/>
      <w:r>
        <w:rPr>
          <w:rFonts w:cs="Calibri"/>
          <w:color w:val="000000"/>
          <w:szCs w:val="21"/>
          <w:u w:val="single"/>
        </w:rPr>
        <w:t>、严禁在现场随意高空抛物。】</w:t>
      </w:r>
    </w:p>
    <w:p w14:paraId="7EBCEF35" w14:textId="77777777" w:rsidR="00AB6AE9" w:rsidRDefault="00000000">
      <w:pPr>
        <w:ind w:firstLineChars="200" w:firstLine="420"/>
        <w:jc w:val="left"/>
        <w:rPr>
          <w:rFonts w:cs="Calibri"/>
          <w:szCs w:val="21"/>
        </w:rPr>
      </w:pPr>
      <w:r>
        <w:rPr>
          <w:rFonts w:cs="Calibri"/>
          <w:szCs w:val="21"/>
        </w:rPr>
        <w:t xml:space="preserve">6.1.6 </w:t>
      </w:r>
      <w:r>
        <w:rPr>
          <w:rFonts w:cs="Calibri"/>
          <w:szCs w:val="21"/>
        </w:rPr>
        <w:t>关于安全文明施工费支付比例和支付期限的约定：</w:t>
      </w:r>
      <w:r>
        <w:rPr>
          <w:rFonts w:cs="Calibri"/>
          <w:color w:val="000000"/>
          <w:szCs w:val="21"/>
          <w:u w:val="single"/>
        </w:rPr>
        <w:t>【与</w:t>
      </w:r>
      <w:r>
        <w:rPr>
          <w:rFonts w:cs="Calibri" w:hint="eastAsia"/>
          <w:color w:val="000000"/>
          <w:szCs w:val="21"/>
          <w:u w:val="single"/>
        </w:rPr>
        <w:t>预付款</w:t>
      </w:r>
      <w:r>
        <w:rPr>
          <w:rFonts w:cs="Calibri"/>
          <w:color w:val="000000"/>
          <w:szCs w:val="21"/>
          <w:u w:val="single"/>
        </w:rPr>
        <w:t>同期支付</w:t>
      </w:r>
      <w:r>
        <w:rPr>
          <w:rFonts w:cs="Calibri" w:hint="eastAsia"/>
          <w:color w:val="000000"/>
          <w:szCs w:val="21"/>
          <w:u w:val="single"/>
        </w:rPr>
        <w:t>。</w:t>
      </w:r>
      <w:r>
        <w:rPr>
          <w:rFonts w:cs="Calibri"/>
          <w:color w:val="000000"/>
          <w:szCs w:val="21"/>
          <w:u w:val="single"/>
        </w:rPr>
        <w:t>】</w:t>
      </w:r>
    </w:p>
    <w:p w14:paraId="3131AEBA" w14:textId="77777777" w:rsidR="00AB6AE9" w:rsidRDefault="00000000">
      <w:pPr>
        <w:pStyle w:val="21"/>
        <w:rPr>
          <w:rFonts w:cs="Calibri"/>
          <w:szCs w:val="21"/>
        </w:rPr>
      </w:pPr>
      <w:bookmarkStart w:id="184" w:name="_Toc8279"/>
      <w:bookmarkEnd w:id="176"/>
      <w:bookmarkEnd w:id="177"/>
      <w:bookmarkEnd w:id="178"/>
      <w:bookmarkEnd w:id="179"/>
      <w:bookmarkEnd w:id="180"/>
      <w:bookmarkEnd w:id="181"/>
      <w:bookmarkEnd w:id="182"/>
      <w:r>
        <w:rPr>
          <w:rFonts w:cs="Calibri"/>
          <w:szCs w:val="21"/>
        </w:rPr>
        <w:t xml:space="preserve">7. </w:t>
      </w:r>
      <w:r>
        <w:rPr>
          <w:rFonts w:cs="Calibri"/>
          <w:szCs w:val="21"/>
        </w:rPr>
        <w:t>工期和进度</w:t>
      </w:r>
      <w:bookmarkEnd w:id="184"/>
    </w:p>
    <w:p w14:paraId="5A08F3C1" w14:textId="77777777" w:rsidR="00AB6AE9" w:rsidRDefault="00000000">
      <w:pPr>
        <w:ind w:firstLineChars="200" w:firstLine="420"/>
        <w:rPr>
          <w:rFonts w:cs="Calibri"/>
          <w:color w:val="000000"/>
          <w:szCs w:val="21"/>
        </w:rPr>
      </w:pPr>
      <w:r>
        <w:rPr>
          <w:rFonts w:cs="Calibri"/>
          <w:color w:val="000000"/>
          <w:szCs w:val="21"/>
        </w:rPr>
        <w:t xml:space="preserve">7.1 </w:t>
      </w:r>
      <w:r>
        <w:rPr>
          <w:rFonts w:cs="Calibri"/>
          <w:color w:val="000000"/>
          <w:szCs w:val="21"/>
        </w:rPr>
        <w:t>施工组织设计</w:t>
      </w:r>
    </w:p>
    <w:p w14:paraId="247C1951" w14:textId="77777777" w:rsidR="00AB6AE9" w:rsidRDefault="00000000">
      <w:pPr>
        <w:autoSpaceDE w:val="0"/>
        <w:autoSpaceDN w:val="0"/>
        <w:adjustRightInd w:val="0"/>
        <w:ind w:firstLineChars="200" w:firstLine="420"/>
        <w:jc w:val="left"/>
        <w:rPr>
          <w:rFonts w:cs="Calibri"/>
          <w:szCs w:val="21"/>
          <w:u w:val="single"/>
        </w:rPr>
      </w:pPr>
      <w:r>
        <w:rPr>
          <w:rFonts w:cs="Calibri"/>
          <w:szCs w:val="21"/>
        </w:rPr>
        <w:t xml:space="preserve">7.1.1 </w:t>
      </w:r>
      <w:r>
        <w:rPr>
          <w:rFonts w:cs="Calibri"/>
          <w:color w:val="000000"/>
          <w:szCs w:val="21"/>
        </w:rPr>
        <w:t>合</w:t>
      </w:r>
      <w:r>
        <w:rPr>
          <w:rFonts w:cs="Calibri"/>
          <w:color w:val="000000"/>
          <w:kern w:val="0"/>
          <w:szCs w:val="21"/>
        </w:rPr>
        <w:t>同当事人约定的施工组织设计应包括的其他内容：</w:t>
      </w:r>
      <w:r>
        <w:rPr>
          <w:rFonts w:cs="Calibri"/>
          <w:color w:val="000000"/>
          <w:szCs w:val="21"/>
          <w:u w:val="single"/>
        </w:rPr>
        <w:t>【</w:t>
      </w:r>
      <w:r>
        <w:rPr>
          <w:rFonts w:cs="Calibri"/>
          <w:color w:val="000000"/>
          <w:szCs w:val="21"/>
          <w:u w:val="single"/>
        </w:rPr>
        <w:t>/</w:t>
      </w:r>
      <w:r>
        <w:rPr>
          <w:rFonts w:cs="Calibri"/>
          <w:color w:val="000000"/>
          <w:szCs w:val="21"/>
          <w:u w:val="single"/>
        </w:rPr>
        <w:t>】</w:t>
      </w:r>
    </w:p>
    <w:p w14:paraId="47E408F9" w14:textId="77777777" w:rsidR="00AB6AE9" w:rsidRDefault="00000000">
      <w:pPr>
        <w:autoSpaceDE w:val="0"/>
        <w:autoSpaceDN w:val="0"/>
        <w:adjustRightInd w:val="0"/>
        <w:ind w:firstLineChars="200" w:firstLine="420"/>
        <w:jc w:val="left"/>
        <w:rPr>
          <w:rFonts w:cs="Calibri"/>
          <w:color w:val="000000"/>
          <w:kern w:val="0"/>
          <w:szCs w:val="21"/>
        </w:rPr>
      </w:pPr>
      <w:r>
        <w:rPr>
          <w:rFonts w:cs="Calibri"/>
          <w:szCs w:val="21"/>
        </w:rPr>
        <w:t>7.1.2</w:t>
      </w:r>
      <w:r>
        <w:rPr>
          <w:rFonts w:cs="Calibri"/>
          <w:color w:val="000000"/>
          <w:szCs w:val="21"/>
        </w:rPr>
        <w:t xml:space="preserve"> </w:t>
      </w:r>
      <w:r>
        <w:rPr>
          <w:rFonts w:cs="Calibri"/>
          <w:color w:val="000000"/>
          <w:kern w:val="0"/>
          <w:szCs w:val="21"/>
        </w:rPr>
        <w:t>施工组织设计的提交和修改</w:t>
      </w:r>
    </w:p>
    <w:p w14:paraId="12391C6A" w14:textId="77777777" w:rsidR="00AB6AE9" w:rsidRDefault="00000000">
      <w:pPr>
        <w:autoSpaceDE w:val="0"/>
        <w:autoSpaceDN w:val="0"/>
        <w:adjustRightInd w:val="0"/>
        <w:ind w:firstLineChars="200" w:firstLine="420"/>
        <w:jc w:val="left"/>
        <w:rPr>
          <w:rFonts w:cs="Calibri"/>
          <w:szCs w:val="21"/>
          <w:u w:val="single"/>
        </w:rPr>
      </w:pPr>
      <w:r>
        <w:rPr>
          <w:rFonts w:cs="Calibri"/>
          <w:color w:val="000000"/>
          <w:kern w:val="0"/>
          <w:szCs w:val="21"/>
        </w:rPr>
        <w:t>承包人提交详细施工组织设计的期限的约定：</w:t>
      </w:r>
      <w:r>
        <w:rPr>
          <w:rFonts w:cs="Calibri"/>
          <w:color w:val="000000"/>
          <w:szCs w:val="21"/>
          <w:u w:val="single"/>
        </w:rPr>
        <w:t>【</w:t>
      </w:r>
      <w:r>
        <w:rPr>
          <w:rFonts w:cs="Calibri"/>
          <w:bCs/>
          <w:kern w:val="0"/>
          <w:u w:val="single"/>
        </w:rPr>
        <w:t>合同签订后</w:t>
      </w:r>
      <w:r>
        <w:rPr>
          <w:rFonts w:cs="Calibri"/>
          <w:bCs/>
          <w:kern w:val="0"/>
          <w:u w:val="single"/>
        </w:rPr>
        <w:t>7</w:t>
      </w:r>
      <w:r>
        <w:rPr>
          <w:rFonts w:cs="Calibri"/>
          <w:bCs/>
          <w:kern w:val="0"/>
          <w:u w:val="single"/>
        </w:rPr>
        <w:t>天内提供详细施工组织设计（施工方案）和进度计划</w:t>
      </w:r>
      <w:r>
        <w:rPr>
          <w:rFonts w:cs="Calibri"/>
          <w:color w:val="000000"/>
          <w:szCs w:val="21"/>
          <w:u w:val="single"/>
        </w:rPr>
        <w:t>】</w:t>
      </w:r>
    </w:p>
    <w:p w14:paraId="3403CDD3" w14:textId="77777777" w:rsidR="00AB6AE9" w:rsidRDefault="00000000">
      <w:pPr>
        <w:ind w:firstLineChars="200" w:firstLine="420"/>
        <w:jc w:val="left"/>
        <w:rPr>
          <w:rFonts w:cs="Calibri"/>
          <w:color w:val="000000"/>
          <w:szCs w:val="21"/>
        </w:rPr>
      </w:pPr>
      <w:r>
        <w:rPr>
          <w:rFonts w:cs="Calibri"/>
          <w:color w:val="000000"/>
          <w:szCs w:val="21"/>
        </w:rPr>
        <w:t>发包人和监理人在收到详细的施工组织设计后确认或提出修改意见的期限：</w:t>
      </w:r>
      <w:r>
        <w:rPr>
          <w:rFonts w:cs="Calibri"/>
          <w:color w:val="000000"/>
          <w:szCs w:val="21"/>
          <w:u w:val="single"/>
        </w:rPr>
        <w:t>【应在收到施工组织设计后</w:t>
      </w:r>
      <w:r>
        <w:rPr>
          <w:rFonts w:cs="Calibri"/>
          <w:color w:val="000000"/>
          <w:szCs w:val="21"/>
          <w:u w:val="single"/>
        </w:rPr>
        <w:t>7</w:t>
      </w:r>
      <w:r>
        <w:rPr>
          <w:rFonts w:cs="Calibri"/>
          <w:color w:val="000000"/>
          <w:szCs w:val="21"/>
          <w:u w:val="single"/>
        </w:rPr>
        <w:t>天内确认或提出修改意见】</w:t>
      </w:r>
      <w:r>
        <w:rPr>
          <w:rFonts w:cs="Calibri"/>
          <w:szCs w:val="21"/>
        </w:rPr>
        <w:t>。</w:t>
      </w:r>
    </w:p>
    <w:p w14:paraId="10FBDDCA" w14:textId="77777777" w:rsidR="00AB6AE9" w:rsidRDefault="00000000">
      <w:pPr>
        <w:ind w:firstLineChars="200" w:firstLine="420"/>
        <w:rPr>
          <w:rFonts w:cs="Calibri"/>
          <w:color w:val="000000"/>
          <w:szCs w:val="21"/>
        </w:rPr>
      </w:pPr>
      <w:r>
        <w:rPr>
          <w:rFonts w:cs="Calibri"/>
          <w:color w:val="000000"/>
          <w:szCs w:val="21"/>
        </w:rPr>
        <w:t>7</w:t>
      </w:r>
      <w:bookmarkStart w:id="185" w:name="_Toc300934966"/>
      <w:bookmarkStart w:id="186" w:name="_Toc303539123"/>
      <w:bookmarkStart w:id="187" w:name="_Toc312678005"/>
      <w:bookmarkStart w:id="188" w:name="_Toc297123514"/>
      <w:bookmarkStart w:id="189" w:name="_Toc312677479"/>
      <w:bookmarkStart w:id="190" w:name="_Toc304295541"/>
      <w:bookmarkStart w:id="191" w:name="_Toc297216173"/>
      <w:r>
        <w:rPr>
          <w:rFonts w:cs="Calibri"/>
          <w:color w:val="000000"/>
          <w:szCs w:val="21"/>
        </w:rPr>
        <w:t xml:space="preserve">.2 </w:t>
      </w:r>
      <w:r>
        <w:rPr>
          <w:rFonts w:cs="Calibri"/>
          <w:color w:val="000000"/>
          <w:szCs w:val="21"/>
        </w:rPr>
        <w:t>施工进度计划</w:t>
      </w:r>
    </w:p>
    <w:p w14:paraId="29784276" w14:textId="77777777" w:rsidR="00AB6AE9" w:rsidRDefault="00000000">
      <w:pPr>
        <w:ind w:firstLineChars="200" w:firstLine="420"/>
        <w:jc w:val="left"/>
        <w:rPr>
          <w:rFonts w:cs="Calibri"/>
          <w:color w:val="000000"/>
          <w:szCs w:val="21"/>
        </w:rPr>
      </w:pPr>
      <w:r>
        <w:rPr>
          <w:rFonts w:cs="Calibri"/>
          <w:color w:val="000000"/>
          <w:szCs w:val="21"/>
        </w:rPr>
        <w:t xml:space="preserve">7.2.2 </w:t>
      </w:r>
      <w:r>
        <w:rPr>
          <w:rFonts w:cs="Calibri"/>
          <w:color w:val="000000"/>
          <w:szCs w:val="21"/>
        </w:rPr>
        <w:t>施工进度计划的修订</w:t>
      </w:r>
    </w:p>
    <w:p w14:paraId="059A6590" w14:textId="77777777" w:rsidR="00AB6AE9" w:rsidRDefault="00000000">
      <w:pPr>
        <w:ind w:firstLineChars="200" w:firstLine="420"/>
        <w:jc w:val="left"/>
        <w:rPr>
          <w:rFonts w:cs="Calibri"/>
          <w:color w:val="000000"/>
          <w:szCs w:val="21"/>
        </w:rPr>
      </w:pPr>
      <w:r>
        <w:rPr>
          <w:rFonts w:cs="Calibri"/>
          <w:color w:val="000000"/>
          <w:szCs w:val="21"/>
        </w:rPr>
        <w:t>发包人和监理人在收到修订的施工进度计划后确认或提出修改意见的期限：</w:t>
      </w:r>
      <w:r>
        <w:rPr>
          <w:rFonts w:cs="Calibri"/>
          <w:color w:val="000000"/>
          <w:szCs w:val="21"/>
          <w:u w:val="single"/>
        </w:rPr>
        <w:t>【应在收到修订的施工进度计划后</w:t>
      </w:r>
      <w:r>
        <w:rPr>
          <w:rFonts w:cs="Calibri"/>
          <w:color w:val="000000"/>
          <w:szCs w:val="21"/>
          <w:u w:val="single"/>
        </w:rPr>
        <w:t xml:space="preserve">7 </w:t>
      </w:r>
      <w:r>
        <w:rPr>
          <w:rFonts w:cs="Calibri"/>
          <w:color w:val="000000"/>
          <w:szCs w:val="21"/>
          <w:u w:val="single"/>
        </w:rPr>
        <w:t>天内完成审核和批准或提出修改意见】</w:t>
      </w:r>
      <w:r>
        <w:rPr>
          <w:rFonts w:cs="Calibri"/>
          <w:szCs w:val="21"/>
        </w:rPr>
        <w:t>。</w:t>
      </w:r>
    </w:p>
    <w:p w14:paraId="0F36FDBD" w14:textId="77777777" w:rsidR="00AB6AE9" w:rsidRDefault="00000000">
      <w:pPr>
        <w:ind w:firstLineChars="200" w:firstLine="420"/>
        <w:rPr>
          <w:rFonts w:cs="Calibri"/>
          <w:color w:val="000000"/>
          <w:szCs w:val="21"/>
        </w:rPr>
      </w:pPr>
      <w:r>
        <w:rPr>
          <w:rFonts w:cs="Calibri"/>
          <w:color w:val="000000"/>
          <w:szCs w:val="21"/>
        </w:rPr>
        <w:t xml:space="preserve">7.3 </w:t>
      </w:r>
      <w:r>
        <w:rPr>
          <w:rFonts w:cs="Calibri"/>
          <w:color w:val="000000"/>
          <w:szCs w:val="21"/>
        </w:rPr>
        <w:t>开工</w:t>
      </w:r>
    </w:p>
    <w:p w14:paraId="4BB0E685" w14:textId="77777777" w:rsidR="00AB6AE9" w:rsidRDefault="00000000">
      <w:pPr>
        <w:ind w:firstLineChars="200" w:firstLine="420"/>
        <w:jc w:val="left"/>
        <w:rPr>
          <w:rFonts w:cs="Calibri"/>
          <w:color w:val="000000"/>
          <w:szCs w:val="21"/>
        </w:rPr>
      </w:pPr>
      <w:r>
        <w:rPr>
          <w:rFonts w:cs="Calibri"/>
          <w:color w:val="000000"/>
          <w:szCs w:val="21"/>
        </w:rPr>
        <w:t xml:space="preserve">7.3.1 </w:t>
      </w:r>
      <w:r>
        <w:rPr>
          <w:rFonts w:cs="Calibri"/>
          <w:color w:val="000000"/>
          <w:szCs w:val="21"/>
        </w:rPr>
        <w:t>开工准备</w:t>
      </w:r>
    </w:p>
    <w:p w14:paraId="5C885242" w14:textId="77777777" w:rsidR="00AB6AE9" w:rsidRDefault="00000000">
      <w:pPr>
        <w:ind w:firstLineChars="200" w:firstLine="420"/>
        <w:jc w:val="left"/>
        <w:rPr>
          <w:rFonts w:cs="Calibri"/>
          <w:szCs w:val="21"/>
          <w:u w:val="single"/>
        </w:rPr>
      </w:pPr>
      <w:r>
        <w:rPr>
          <w:rFonts w:cs="Calibri"/>
          <w:color w:val="000000"/>
          <w:szCs w:val="21"/>
        </w:rPr>
        <w:t>关于承包人提交</w:t>
      </w:r>
      <w:r>
        <w:rPr>
          <w:rFonts w:cs="Calibri"/>
          <w:color w:val="000000"/>
          <w:kern w:val="0"/>
          <w:szCs w:val="21"/>
        </w:rPr>
        <w:t>工程开工</w:t>
      </w:r>
      <w:proofErr w:type="gramStart"/>
      <w:r>
        <w:rPr>
          <w:rFonts w:cs="Calibri"/>
          <w:color w:val="000000"/>
          <w:kern w:val="0"/>
          <w:szCs w:val="21"/>
        </w:rPr>
        <w:t>报审表</w:t>
      </w:r>
      <w:proofErr w:type="gramEnd"/>
      <w:r>
        <w:rPr>
          <w:rFonts w:cs="Calibri"/>
          <w:color w:val="000000"/>
          <w:kern w:val="0"/>
          <w:szCs w:val="21"/>
        </w:rPr>
        <w:t>的期限：</w:t>
      </w:r>
      <w:r>
        <w:rPr>
          <w:rFonts w:cs="Calibri"/>
          <w:color w:val="000000"/>
          <w:szCs w:val="21"/>
          <w:u w:val="single"/>
        </w:rPr>
        <w:t>【开工前</w:t>
      </w:r>
      <w:r>
        <w:rPr>
          <w:rFonts w:cs="Calibri"/>
          <w:color w:val="000000"/>
          <w:szCs w:val="21"/>
          <w:u w:val="single"/>
        </w:rPr>
        <w:t>7</w:t>
      </w:r>
      <w:r>
        <w:rPr>
          <w:rFonts w:cs="Calibri"/>
          <w:color w:val="000000"/>
          <w:szCs w:val="21"/>
          <w:u w:val="single"/>
        </w:rPr>
        <w:t>天】</w:t>
      </w:r>
      <w:r>
        <w:rPr>
          <w:rFonts w:cs="Calibri"/>
          <w:szCs w:val="21"/>
        </w:rPr>
        <w:t>。</w:t>
      </w:r>
    </w:p>
    <w:p w14:paraId="74C894ED" w14:textId="77777777" w:rsidR="00AB6AE9" w:rsidRDefault="00000000">
      <w:pPr>
        <w:ind w:firstLineChars="200" w:firstLine="420"/>
        <w:jc w:val="left"/>
        <w:rPr>
          <w:rFonts w:cs="Calibri"/>
          <w:szCs w:val="21"/>
          <w:u w:val="single"/>
        </w:rPr>
      </w:pPr>
      <w:r>
        <w:rPr>
          <w:rFonts w:cs="Calibri"/>
          <w:color w:val="000000"/>
          <w:szCs w:val="21"/>
        </w:rPr>
        <w:t>关于发包人应完成的其他开工准备工作及期限：</w:t>
      </w:r>
      <w:r>
        <w:rPr>
          <w:rFonts w:cs="Calibri"/>
          <w:color w:val="000000"/>
          <w:szCs w:val="21"/>
          <w:u w:val="single"/>
        </w:rPr>
        <w:t>【开工前</w:t>
      </w:r>
      <w:r>
        <w:rPr>
          <w:rFonts w:cs="Calibri"/>
          <w:color w:val="000000"/>
          <w:szCs w:val="21"/>
          <w:u w:val="single"/>
        </w:rPr>
        <w:t>7</w:t>
      </w:r>
      <w:r>
        <w:rPr>
          <w:rFonts w:cs="Calibri"/>
          <w:color w:val="000000"/>
          <w:szCs w:val="21"/>
          <w:u w:val="single"/>
        </w:rPr>
        <w:t>天】</w:t>
      </w:r>
    </w:p>
    <w:p w14:paraId="4E0637F7" w14:textId="77777777" w:rsidR="00AB6AE9" w:rsidRDefault="00000000">
      <w:pPr>
        <w:ind w:firstLineChars="200" w:firstLine="420"/>
        <w:jc w:val="left"/>
        <w:rPr>
          <w:rFonts w:cs="Calibri"/>
          <w:szCs w:val="21"/>
          <w:u w:val="single"/>
        </w:rPr>
      </w:pPr>
      <w:r>
        <w:rPr>
          <w:rFonts w:cs="Calibri"/>
          <w:color w:val="000000"/>
          <w:szCs w:val="21"/>
        </w:rPr>
        <w:t>关于承包人应完成的其他开工准备工作及期限：</w:t>
      </w:r>
      <w:r>
        <w:rPr>
          <w:rFonts w:cs="Calibri"/>
          <w:color w:val="000000"/>
          <w:szCs w:val="21"/>
          <w:u w:val="single"/>
        </w:rPr>
        <w:t>【开工前</w:t>
      </w:r>
      <w:r>
        <w:rPr>
          <w:rFonts w:cs="Calibri"/>
          <w:color w:val="000000"/>
          <w:szCs w:val="21"/>
          <w:u w:val="single"/>
        </w:rPr>
        <w:t>7</w:t>
      </w:r>
      <w:r>
        <w:rPr>
          <w:rFonts w:cs="Calibri"/>
          <w:color w:val="000000"/>
          <w:szCs w:val="21"/>
          <w:u w:val="single"/>
        </w:rPr>
        <w:t>天】</w:t>
      </w:r>
    </w:p>
    <w:p w14:paraId="5F9DDFE9" w14:textId="77777777" w:rsidR="00AB6AE9" w:rsidRDefault="00000000">
      <w:pPr>
        <w:ind w:firstLineChars="200" w:firstLine="420"/>
        <w:jc w:val="left"/>
        <w:rPr>
          <w:rFonts w:cs="Calibri"/>
          <w:color w:val="000000"/>
          <w:szCs w:val="21"/>
        </w:rPr>
      </w:pPr>
      <w:r>
        <w:rPr>
          <w:rFonts w:cs="Calibri"/>
          <w:color w:val="000000"/>
          <w:szCs w:val="21"/>
        </w:rPr>
        <w:t>7.3.2</w:t>
      </w:r>
      <w:r>
        <w:rPr>
          <w:rFonts w:cs="Calibri"/>
          <w:color w:val="000000"/>
          <w:szCs w:val="21"/>
        </w:rPr>
        <w:t>开工通知</w:t>
      </w:r>
    </w:p>
    <w:p w14:paraId="46A3DE09" w14:textId="77777777" w:rsidR="00AB6AE9" w:rsidRDefault="00000000">
      <w:pPr>
        <w:ind w:firstLineChars="200" w:firstLine="420"/>
        <w:jc w:val="left"/>
        <w:rPr>
          <w:rFonts w:cs="Calibri"/>
          <w:color w:val="000000"/>
          <w:szCs w:val="21"/>
        </w:rPr>
      </w:pPr>
      <w:r>
        <w:rPr>
          <w:rFonts w:cs="Calibri"/>
          <w:color w:val="000000"/>
          <w:szCs w:val="21"/>
        </w:rPr>
        <w:t>因发包人原因造成监理人未能在计划开工日期之日起</w:t>
      </w:r>
      <w:r>
        <w:rPr>
          <w:rFonts w:cs="Calibri"/>
          <w:szCs w:val="21"/>
          <w:u w:val="single"/>
        </w:rPr>
        <w:t>【</w:t>
      </w:r>
      <w:r>
        <w:rPr>
          <w:rFonts w:cs="Calibri"/>
          <w:szCs w:val="21"/>
          <w:u w:val="single"/>
        </w:rPr>
        <w:t>90</w:t>
      </w:r>
      <w:r>
        <w:rPr>
          <w:rFonts w:cs="Calibri"/>
          <w:szCs w:val="21"/>
          <w:u w:val="single"/>
        </w:rPr>
        <w:t>】</w:t>
      </w:r>
      <w:r>
        <w:rPr>
          <w:rFonts w:cs="Calibri"/>
          <w:color w:val="000000"/>
          <w:szCs w:val="21"/>
        </w:rPr>
        <w:t>天内发出开工通知的，承包人有权提出价格调整要求，或者解除合同。</w:t>
      </w:r>
    </w:p>
    <w:bookmarkEnd w:id="185"/>
    <w:bookmarkEnd w:id="186"/>
    <w:bookmarkEnd w:id="187"/>
    <w:bookmarkEnd w:id="188"/>
    <w:bookmarkEnd w:id="189"/>
    <w:bookmarkEnd w:id="190"/>
    <w:bookmarkEnd w:id="191"/>
    <w:p w14:paraId="1789EACB" w14:textId="77777777" w:rsidR="00AB6AE9" w:rsidRDefault="00000000">
      <w:pPr>
        <w:ind w:firstLineChars="200" w:firstLine="420"/>
        <w:rPr>
          <w:rFonts w:cs="Calibri"/>
          <w:color w:val="000000"/>
          <w:szCs w:val="21"/>
        </w:rPr>
      </w:pPr>
      <w:r>
        <w:rPr>
          <w:rFonts w:cs="Calibri"/>
          <w:color w:val="000000"/>
          <w:szCs w:val="21"/>
        </w:rPr>
        <w:t xml:space="preserve">7.4 </w:t>
      </w:r>
      <w:r>
        <w:rPr>
          <w:rFonts w:cs="Calibri"/>
          <w:color w:val="000000"/>
          <w:szCs w:val="21"/>
        </w:rPr>
        <w:t>测量放线</w:t>
      </w:r>
    </w:p>
    <w:p w14:paraId="21013A53" w14:textId="77777777" w:rsidR="00AB6AE9" w:rsidRDefault="00000000">
      <w:pPr>
        <w:ind w:firstLineChars="200" w:firstLine="420"/>
        <w:jc w:val="left"/>
        <w:rPr>
          <w:rFonts w:cs="Calibri"/>
          <w:szCs w:val="21"/>
          <w:u w:val="single"/>
        </w:rPr>
      </w:pPr>
      <w:r>
        <w:rPr>
          <w:rFonts w:cs="Calibri"/>
          <w:szCs w:val="21"/>
        </w:rPr>
        <w:t>7.4.1</w:t>
      </w:r>
      <w:r>
        <w:rPr>
          <w:rFonts w:cs="Calibri"/>
          <w:szCs w:val="21"/>
        </w:rPr>
        <w:t>发包人通过监理人向承包人提供测量基准点、基准线和水准点及其书面资料的期限：</w:t>
      </w:r>
      <w:r>
        <w:rPr>
          <w:rFonts w:cs="Calibri"/>
          <w:color w:val="000000"/>
          <w:szCs w:val="21"/>
          <w:u w:val="single"/>
        </w:rPr>
        <w:t>【发包人</w:t>
      </w:r>
      <w:r>
        <w:rPr>
          <w:rFonts w:cs="Calibri"/>
          <w:color w:val="000000"/>
          <w:szCs w:val="21"/>
          <w:u w:val="single"/>
        </w:rPr>
        <w:lastRenderedPageBreak/>
        <w:t>应在至迟不得晚于开工通知载明的开工日期前</w:t>
      </w:r>
      <w:r>
        <w:rPr>
          <w:rFonts w:cs="Calibri"/>
          <w:color w:val="000000"/>
          <w:szCs w:val="21"/>
          <w:u w:val="single"/>
        </w:rPr>
        <w:t>7</w:t>
      </w:r>
      <w:r>
        <w:rPr>
          <w:rFonts w:cs="Calibri"/>
          <w:color w:val="000000"/>
          <w:szCs w:val="21"/>
          <w:u w:val="single"/>
        </w:rPr>
        <w:t>天】</w:t>
      </w:r>
      <w:r>
        <w:rPr>
          <w:rFonts w:cs="Calibri"/>
          <w:szCs w:val="21"/>
        </w:rPr>
        <w:t>。</w:t>
      </w:r>
    </w:p>
    <w:p w14:paraId="47274E0E" w14:textId="77777777" w:rsidR="00AB6AE9" w:rsidRDefault="00000000">
      <w:pPr>
        <w:ind w:firstLineChars="200" w:firstLine="420"/>
        <w:rPr>
          <w:rFonts w:cs="Calibri"/>
          <w:color w:val="000000"/>
          <w:szCs w:val="21"/>
        </w:rPr>
      </w:pPr>
      <w:r>
        <w:rPr>
          <w:rFonts w:cs="Calibri"/>
          <w:color w:val="000000"/>
          <w:szCs w:val="21"/>
        </w:rPr>
        <w:t>7</w:t>
      </w:r>
      <w:bookmarkStart w:id="192" w:name="_Toc300934968"/>
      <w:bookmarkStart w:id="193" w:name="_Toc312678010"/>
      <w:bookmarkStart w:id="194" w:name="_Toc304295546"/>
      <w:bookmarkStart w:id="195" w:name="_Toc303539125"/>
      <w:bookmarkStart w:id="196" w:name="_Toc312677484"/>
      <w:bookmarkStart w:id="197" w:name="_Toc297123516"/>
      <w:bookmarkStart w:id="198" w:name="_Toc297216175"/>
      <w:r>
        <w:rPr>
          <w:rFonts w:cs="Calibri"/>
          <w:color w:val="000000"/>
          <w:szCs w:val="21"/>
        </w:rPr>
        <w:t xml:space="preserve">.5 </w:t>
      </w:r>
      <w:r>
        <w:rPr>
          <w:rFonts w:cs="Calibri"/>
          <w:color w:val="000000"/>
          <w:szCs w:val="21"/>
        </w:rPr>
        <w:t>工期延误</w:t>
      </w:r>
    </w:p>
    <w:bookmarkEnd w:id="192"/>
    <w:bookmarkEnd w:id="193"/>
    <w:bookmarkEnd w:id="194"/>
    <w:bookmarkEnd w:id="195"/>
    <w:bookmarkEnd w:id="196"/>
    <w:bookmarkEnd w:id="197"/>
    <w:bookmarkEnd w:id="198"/>
    <w:p w14:paraId="49EA4900" w14:textId="77777777" w:rsidR="00AB6AE9" w:rsidRDefault="00000000">
      <w:pPr>
        <w:ind w:firstLineChars="200" w:firstLine="420"/>
        <w:jc w:val="left"/>
        <w:rPr>
          <w:rFonts w:cs="Calibri"/>
          <w:szCs w:val="21"/>
        </w:rPr>
      </w:pPr>
      <w:r>
        <w:rPr>
          <w:rFonts w:cs="Calibri"/>
          <w:szCs w:val="21"/>
        </w:rPr>
        <w:t xml:space="preserve">7.5.1 </w:t>
      </w:r>
      <w:r>
        <w:rPr>
          <w:rFonts w:cs="Calibri"/>
          <w:szCs w:val="21"/>
        </w:rPr>
        <w:t>因发包人原因导致工期延误</w:t>
      </w:r>
    </w:p>
    <w:p w14:paraId="3BFF5DA4" w14:textId="77777777" w:rsidR="00AB6AE9" w:rsidRDefault="00000000">
      <w:pPr>
        <w:ind w:firstLineChars="200" w:firstLine="420"/>
        <w:jc w:val="left"/>
        <w:rPr>
          <w:rFonts w:cs="Calibri"/>
          <w:szCs w:val="21"/>
        </w:rPr>
      </w:pPr>
      <w:r>
        <w:rPr>
          <w:rFonts w:cs="Calibri"/>
          <w:szCs w:val="21"/>
        </w:rPr>
        <w:t>（</w:t>
      </w:r>
      <w:r>
        <w:rPr>
          <w:rFonts w:cs="Calibri"/>
          <w:szCs w:val="21"/>
        </w:rPr>
        <w:t>7</w:t>
      </w:r>
      <w:r>
        <w:rPr>
          <w:rFonts w:cs="Calibri"/>
          <w:szCs w:val="21"/>
        </w:rPr>
        <w:t>）因发包人原因导致工期延误的其他情形：</w:t>
      </w:r>
    </w:p>
    <w:p w14:paraId="4EB831D9"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①</w:t>
      </w:r>
      <w:r>
        <w:rPr>
          <w:rFonts w:cs="Calibri"/>
          <w:color w:val="000000"/>
          <w:szCs w:val="21"/>
          <w:u w:val="single"/>
        </w:rPr>
        <w:t>重大设计变更引起的工期延误；</w:t>
      </w:r>
    </w:p>
    <w:p w14:paraId="0B5D206F" w14:textId="77777777" w:rsidR="00AB6AE9" w:rsidRDefault="00000000">
      <w:pPr>
        <w:ind w:firstLineChars="200" w:firstLine="420"/>
        <w:jc w:val="left"/>
        <w:rPr>
          <w:rFonts w:cs="Calibri"/>
          <w:szCs w:val="21"/>
          <w:u w:val="single"/>
        </w:rPr>
      </w:pPr>
      <w:r>
        <w:rPr>
          <w:rFonts w:cs="Calibri"/>
          <w:color w:val="000000"/>
          <w:szCs w:val="21"/>
          <w:u w:val="single"/>
        </w:rPr>
        <w:t>②</w:t>
      </w:r>
      <w:r>
        <w:rPr>
          <w:rFonts w:cs="Calibri"/>
          <w:color w:val="000000"/>
          <w:szCs w:val="21"/>
          <w:u w:val="single"/>
        </w:rPr>
        <w:t>其他：若只是局部工程施工受到影响，承包人应采取措施予以弥补，延期工程如果不在工程施工进度网络计划的关键线路上，不考虑延长工程总工期</w:t>
      </w:r>
      <w:r>
        <w:rPr>
          <w:rFonts w:cs="Calibri"/>
          <w:color w:val="000000"/>
          <w:szCs w:val="21"/>
          <w:u w:val="single"/>
        </w:rPr>
        <w:t xml:space="preserve"> </w:t>
      </w:r>
      <w:r>
        <w:rPr>
          <w:rFonts w:cs="Calibri"/>
          <w:color w:val="000000"/>
          <w:szCs w:val="21"/>
          <w:u w:val="single"/>
        </w:rPr>
        <w:t>。】</w:t>
      </w:r>
    </w:p>
    <w:p w14:paraId="0EB20A8F" w14:textId="77777777" w:rsidR="00AB6AE9" w:rsidRDefault="00000000">
      <w:pPr>
        <w:ind w:firstLineChars="200" w:firstLine="420"/>
        <w:jc w:val="left"/>
        <w:rPr>
          <w:rFonts w:cs="Calibri"/>
          <w:szCs w:val="21"/>
        </w:rPr>
      </w:pPr>
      <w:r>
        <w:rPr>
          <w:rFonts w:cs="Calibri"/>
          <w:szCs w:val="21"/>
        </w:rPr>
        <w:t>7</w:t>
      </w:r>
      <w:bookmarkStart w:id="199" w:name="_Toc312678012"/>
      <w:bookmarkStart w:id="200" w:name="_Toc318581169"/>
      <w:bookmarkStart w:id="201" w:name="_Toc312677486"/>
      <w:bookmarkStart w:id="202" w:name="_Toc297123518"/>
      <w:bookmarkStart w:id="203" w:name="_Toc300934970"/>
      <w:bookmarkStart w:id="204" w:name="_Toc303539127"/>
      <w:bookmarkStart w:id="205" w:name="_Toc304295548"/>
      <w:bookmarkStart w:id="206" w:name="_Toc297216177"/>
      <w:r>
        <w:rPr>
          <w:rFonts w:cs="Calibri"/>
          <w:szCs w:val="21"/>
        </w:rPr>
        <w:t xml:space="preserve">.5.2 </w:t>
      </w:r>
      <w:r>
        <w:rPr>
          <w:rFonts w:cs="Calibri"/>
          <w:szCs w:val="21"/>
        </w:rPr>
        <w:t>因承包人原因导致工期延误</w:t>
      </w:r>
    </w:p>
    <w:bookmarkEnd w:id="199"/>
    <w:bookmarkEnd w:id="200"/>
    <w:bookmarkEnd w:id="201"/>
    <w:p w14:paraId="5F4BC752" w14:textId="77777777" w:rsidR="00AB6AE9" w:rsidRDefault="00000000">
      <w:pPr>
        <w:ind w:firstLineChars="200" w:firstLine="420"/>
        <w:jc w:val="left"/>
        <w:rPr>
          <w:rFonts w:cs="Calibri"/>
          <w:color w:val="000000"/>
          <w:szCs w:val="21"/>
          <w:u w:val="single"/>
          <w:lang w:val="en"/>
        </w:rPr>
      </w:pPr>
      <w:r>
        <w:rPr>
          <w:rFonts w:cs="Calibri"/>
          <w:szCs w:val="21"/>
        </w:rPr>
        <w:t>因</w:t>
      </w:r>
      <w:bookmarkStart w:id="207" w:name="_Toc312678013"/>
      <w:bookmarkStart w:id="208" w:name="_Toc318581170"/>
      <w:bookmarkStart w:id="209" w:name="_Toc312677487"/>
      <w:r>
        <w:rPr>
          <w:rFonts w:cs="Calibri"/>
          <w:szCs w:val="21"/>
        </w:rPr>
        <w:t>承包人原因造成工期延误，</w:t>
      </w:r>
      <w:bookmarkEnd w:id="202"/>
      <w:bookmarkEnd w:id="203"/>
      <w:bookmarkEnd w:id="204"/>
      <w:bookmarkEnd w:id="205"/>
      <w:bookmarkEnd w:id="206"/>
      <w:bookmarkEnd w:id="207"/>
      <w:bookmarkEnd w:id="208"/>
      <w:bookmarkEnd w:id="209"/>
      <w:r>
        <w:rPr>
          <w:rFonts w:cs="Calibri"/>
          <w:color w:val="000000"/>
          <w:szCs w:val="21"/>
          <w:u w:val="single"/>
        </w:rPr>
        <w:t>遇不可抗力情况，国家法规规定可顺延条件及发包人责任引起的工期延误，经承包人申报，发包人批准后，可顺延工期。非上述原因引起的工期延误，</w:t>
      </w:r>
      <w:r>
        <w:rPr>
          <w:rFonts w:cs="Calibri"/>
          <w:color w:val="000000"/>
          <w:szCs w:val="21"/>
          <w:u w:val="single"/>
        </w:rPr>
        <w:t>3</w:t>
      </w:r>
      <w:r>
        <w:rPr>
          <w:rFonts w:cs="Calibri"/>
          <w:color w:val="000000"/>
          <w:szCs w:val="21"/>
          <w:u w:val="single"/>
        </w:rPr>
        <w:t>天以内的按</w:t>
      </w:r>
      <w:r>
        <w:rPr>
          <w:rFonts w:cs="Calibri"/>
          <w:color w:val="000000"/>
          <w:szCs w:val="21"/>
          <w:u w:val="single"/>
        </w:rPr>
        <w:t>3000</w:t>
      </w:r>
      <w:r>
        <w:rPr>
          <w:rFonts w:cs="Calibri"/>
          <w:color w:val="000000"/>
          <w:szCs w:val="21"/>
          <w:u w:val="single"/>
        </w:rPr>
        <w:t>元人民币</w:t>
      </w:r>
      <w:r>
        <w:rPr>
          <w:rFonts w:cs="Calibri"/>
          <w:color w:val="000000"/>
          <w:szCs w:val="21"/>
          <w:u w:val="single"/>
        </w:rPr>
        <w:t>/</w:t>
      </w:r>
      <w:r>
        <w:rPr>
          <w:rFonts w:cs="Calibri"/>
          <w:color w:val="000000"/>
          <w:szCs w:val="21"/>
          <w:u w:val="single"/>
        </w:rPr>
        <w:t>天扣除工期延误费，</w:t>
      </w:r>
      <w:r>
        <w:rPr>
          <w:rFonts w:cs="Calibri"/>
          <w:color w:val="000000"/>
          <w:szCs w:val="21"/>
          <w:u w:val="single"/>
        </w:rPr>
        <w:t>3</w:t>
      </w:r>
      <w:r>
        <w:rPr>
          <w:rFonts w:cs="Calibri"/>
          <w:color w:val="000000"/>
          <w:szCs w:val="21"/>
          <w:u w:val="single"/>
        </w:rPr>
        <w:t>天以上的，则以上天数按</w:t>
      </w:r>
      <w:r>
        <w:rPr>
          <w:rFonts w:cs="Calibri"/>
          <w:color w:val="000000"/>
          <w:szCs w:val="21"/>
          <w:u w:val="single"/>
        </w:rPr>
        <w:t>5000</w:t>
      </w:r>
      <w:r>
        <w:rPr>
          <w:rFonts w:cs="Calibri"/>
          <w:color w:val="000000"/>
          <w:szCs w:val="21"/>
          <w:u w:val="single"/>
        </w:rPr>
        <w:t>元人民币</w:t>
      </w:r>
      <w:r>
        <w:rPr>
          <w:rFonts w:cs="Calibri"/>
          <w:color w:val="000000"/>
          <w:szCs w:val="21"/>
          <w:u w:val="single"/>
        </w:rPr>
        <w:t>/</w:t>
      </w:r>
      <w:r>
        <w:rPr>
          <w:rFonts w:cs="Calibri"/>
          <w:color w:val="000000"/>
          <w:szCs w:val="21"/>
          <w:u w:val="single"/>
        </w:rPr>
        <w:t>天计算。</w:t>
      </w:r>
      <w:r>
        <w:rPr>
          <w:rFonts w:cs="Calibri"/>
          <w:color w:val="000000"/>
          <w:szCs w:val="21"/>
          <w:u w:val="single"/>
          <w:lang w:val="en"/>
        </w:rPr>
        <w:t>。</w:t>
      </w:r>
    </w:p>
    <w:p w14:paraId="792A778B" w14:textId="77777777" w:rsidR="00AB6AE9" w:rsidRDefault="00000000">
      <w:pPr>
        <w:ind w:firstLineChars="200" w:firstLine="420"/>
        <w:jc w:val="left"/>
        <w:rPr>
          <w:rFonts w:cs="Calibri"/>
          <w:szCs w:val="21"/>
        </w:rPr>
      </w:pPr>
      <w:r>
        <w:rPr>
          <w:rFonts w:cs="Calibri"/>
          <w:szCs w:val="21"/>
        </w:rPr>
        <w:t>因承包人原因造成工期延误，逾</w:t>
      </w:r>
      <w:bookmarkStart w:id="210" w:name="_Toc312678014"/>
      <w:bookmarkStart w:id="211" w:name="_Toc318581171"/>
      <w:r>
        <w:rPr>
          <w:rFonts w:cs="Calibri"/>
          <w:szCs w:val="21"/>
        </w:rPr>
        <w:t>期竣工违约金的上限：</w:t>
      </w:r>
      <w:r>
        <w:rPr>
          <w:rFonts w:cs="Calibri"/>
          <w:color w:val="000000"/>
          <w:szCs w:val="21"/>
          <w:u w:val="single"/>
        </w:rPr>
        <w:t>【合同款的</w:t>
      </w:r>
      <w:r>
        <w:rPr>
          <w:rFonts w:cs="Calibri"/>
          <w:color w:val="000000"/>
          <w:szCs w:val="21"/>
          <w:u w:val="single"/>
        </w:rPr>
        <w:t>3%</w:t>
      </w:r>
      <w:r>
        <w:rPr>
          <w:rFonts w:cs="Calibri"/>
          <w:color w:val="000000"/>
          <w:szCs w:val="21"/>
          <w:u w:val="single"/>
        </w:rPr>
        <w:t>】</w:t>
      </w:r>
      <w:r>
        <w:rPr>
          <w:rFonts w:cs="Calibri" w:hint="eastAsia"/>
          <w:color w:val="000000"/>
          <w:szCs w:val="21"/>
          <w:u w:val="single"/>
        </w:rPr>
        <w:t>，但施工单位须承担因逾期竣工造成的租用其他场地以及增加的教学成本费用等经济损失。</w:t>
      </w:r>
    </w:p>
    <w:bookmarkEnd w:id="210"/>
    <w:bookmarkEnd w:id="211"/>
    <w:p w14:paraId="6D38F8C5" w14:textId="77777777" w:rsidR="00AB6AE9" w:rsidRDefault="00000000">
      <w:pPr>
        <w:ind w:firstLineChars="200" w:firstLine="420"/>
        <w:rPr>
          <w:rFonts w:cs="Calibri"/>
          <w:color w:val="000000"/>
          <w:szCs w:val="21"/>
        </w:rPr>
      </w:pPr>
      <w:r>
        <w:rPr>
          <w:rFonts w:cs="Calibri"/>
          <w:color w:val="000000"/>
          <w:szCs w:val="21"/>
        </w:rPr>
        <w:t>7</w:t>
      </w:r>
      <w:bookmarkStart w:id="212" w:name="_Toc297216178"/>
      <w:bookmarkStart w:id="213" w:name="_Toc312678015"/>
      <w:bookmarkStart w:id="214" w:name="_Toc303539128"/>
      <w:bookmarkStart w:id="215" w:name="_Toc304295549"/>
      <w:bookmarkStart w:id="216" w:name="_Toc297123519"/>
      <w:bookmarkStart w:id="217" w:name="_Toc300934971"/>
      <w:r>
        <w:rPr>
          <w:rFonts w:cs="Calibri"/>
          <w:color w:val="000000"/>
          <w:szCs w:val="21"/>
        </w:rPr>
        <w:t xml:space="preserve">.6 </w:t>
      </w:r>
      <w:r>
        <w:rPr>
          <w:rFonts w:cs="Calibri"/>
          <w:color w:val="000000"/>
          <w:szCs w:val="21"/>
        </w:rPr>
        <w:t>不</w:t>
      </w:r>
      <w:bookmarkEnd w:id="212"/>
      <w:bookmarkEnd w:id="213"/>
      <w:bookmarkEnd w:id="214"/>
      <w:bookmarkEnd w:id="215"/>
      <w:bookmarkEnd w:id="216"/>
      <w:bookmarkEnd w:id="217"/>
      <w:r>
        <w:rPr>
          <w:rFonts w:cs="Calibri"/>
          <w:color w:val="000000"/>
          <w:szCs w:val="21"/>
        </w:rPr>
        <w:t>利物质条件</w:t>
      </w:r>
    </w:p>
    <w:p w14:paraId="3DAC7F59" w14:textId="77777777" w:rsidR="00AB6AE9" w:rsidRDefault="00000000">
      <w:pPr>
        <w:ind w:firstLineChars="200" w:firstLine="420"/>
        <w:jc w:val="left"/>
        <w:rPr>
          <w:rFonts w:cs="Calibri"/>
          <w:szCs w:val="21"/>
          <w:u w:val="single"/>
        </w:rPr>
      </w:pPr>
      <w:bookmarkStart w:id="218" w:name="_Toc312678016"/>
      <w:bookmarkStart w:id="219" w:name="_Toc297216179"/>
      <w:bookmarkStart w:id="220" w:name="_Toc297123520"/>
      <w:bookmarkStart w:id="221" w:name="_Toc318581172"/>
      <w:bookmarkStart w:id="222" w:name="_Toc304295550"/>
      <w:bookmarkStart w:id="223" w:name="_Toc300934972"/>
      <w:bookmarkStart w:id="224" w:name="_Toc303539129"/>
      <w:r>
        <w:rPr>
          <w:rFonts w:cs="Calibri"/>
          <w:szCs w:val="21"/>
        </w:rPr>
        <w:t>不利物质条件的其他情形和有关约定：</w:t>
      </w:r>
      <w:r>
        <w:rPr>
          <w:rFonts w:cs="Calibri"/>
          <w:color w:val="000000"/>
          <w:szCs w:val="21"/>
          <w:u w:val="single"/>
        </w:rPr>
        <w:t>【</w:t>
      </w:r>
      <w:r>
        <w:rPr>
          <w:rFonts w:cs="Calibri"/>
          <w:color w:val="000000"/>
          <w:szCs w:val="21"/>
          <w:u w:val="single"/>
        </w:rPr>
        <w:t>/</w:t>
      </w:r>
      <w:r>
        <w:rPr>
          <w:rFonts w:cs="Calibri"/>
          <w:color w:val="000000"/>
          <w:szCs w:val="21"/>
          <w:u w:val="single"/>
        </w:rPr>
        <w:t>。】</w:t>
      </w:r>
    </w:p>
    <w:bookmarkEnd w:id="218"/>
    <w:bookmarkEnd w:id="219"/>
    <w:bookmarkEnd w:id="220"/>
    <w:bookmarkEnd w:id="221"/>
    <w:bookmarkEnd w:id="222"/>
    <w:bookmarkEnd w:id="223"/>
    <w:bookmarkEnd w:id="224"/>
    <w:p w14:paraId="1D9E54D2" w14:textId="77777777" w:rsidR="00AB6AE9" w:rsidRDefault="00000000">
      <w:pPr>
        <w:ind w:firstLineChars="200" w:firstLine="420"/>
        <w:rPr>
          <w:rFonts w:cs="Calibri"/>
          <w:color w:val="000000"/>
          <w:szCs w:val="21"/>
        </w:rPr>
      </w:pPr>
      <w:r>
        <w:rPr>
          <w:rFonts w:cs="Calibri"/>
          <w:color w:val="000000"/>
          <w:szCs w:val="21"/>
        </w:rPr>
        <w:t>7</w:t>
      </w:r>
      <w:bookmarkStart w:id="225" w:name="_Toc303539130"/>
      <w:bookmarkStart w:id="226" w:name="_Toc304295551"/>
      <w:bookmarkStart w:id="227" w:name="_Toc297123521"/>
      <w:bookmarkStart w:id="228" w:name="_Toc312678017"/>
      <w:bookmarkStart w:id="229" w:name="_Toc297216180"/>
      <w:bookmarkStart w:id="230" w:name="_Toc300934973"/>
      <w:r>
        <w:rPr>
          <w:rFonts w:cs="Calibri"/>
          <w:color w:val="000000"/>
          <w:szCs w:val="21"/>
        </w:rPr>
        <w:t>.7</w:t>
      </w:r>
      <w:r>
        <w:rPr>
          <w:rFonts w:cs="Calibri"/>
          <w:color w:val="000000"/>
          <w:szCs w:val="21"/>
        </w:rPr>
        <w:t>异常恶劣的气候条件</w:t>
      </w:r>
    </w:p>
    <w:bookmarkEnd w:id="225"/>
    <w:bookmarkEnd w:id="226"/>
    <w:bookmarkEnd w:id="227"/>
    <w:bookmarkEnd w:id="228"/>
    <w:bookmarkEnd w:id="229"/>
    <w:bookmarkEnd w:id="230"/>
    <w:p w14:paraId="5E28CDCF" w14:textId="77777777" w:rsidR="00AB6AE9" w:rsidRDefault="00000000">
      <w:pPr>
        <w:ind w:firstLineChars="200" w:firstLine="420"/>
        <w:jc w:val="left"/>
        <w:rPr>
          <w:rFonts w:cs="Calibri"/>
          <w:szCs w:val="21"/>
        </w:rPr>
      </w:pPr>
      <w:r>
        <w:rPr>
          <w:rFonts w:cs="Calibri"/>
          <w:szCs w:val="21"/>
        </w:rPr>
        <w:t>发包人和承包人同意以下情形视为异常恶劣的气候条件：</w:t>
      </w:r>
    </w:p>
    <w:p w14:paraId="5E6C7004"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）日最高气温达到</w:t>
      </w:r>
      <w:r>
        <w:rPr>
          <w:rFonts w:cs="Calibri"/>
          <w:color w:val="000000"/>
          <w:szCs w:val="21"/>
          <w:u w:val="single"/>
        </w:rPr>
        <w:t xml:space="preserve">40 </w:t>
      </w:r>
      <w:r>
        <w:rPr>
          <w:rFonts w:cs="Calibri"/>
          <w:color w:val="000000"/>
          <w:szCs w:val="21"/>
          <w:u w:val="single"/>
        </w:rPr>
        <w:t>度及以上的天气；</w:t>
      </w:r>
    </w:p>
    <w:p w14:paraId="01121FED"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2</w:t>
      </w:r>
      <w:r>
        <w:rPr>
          <w:rFonts w:cs="Calibri"/>
          <w:color w:val="000000"/>
          <w:szCs w:val="21"/>
          <w:u w:val="single"/>
        </w:rPr>
        <w:t>）启动台风橙色及以上预警的天气；</w:t>
      </w:r>
    </w:p>
    <w:p w14:paraId="2F5F6BBD"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3</w:t>
      </w:r>
      <w:r>
        <w:rPr>
          <w:rFonts w:cs="Calibri"/>
          <w:color w:val="000000"/>
          <w:szCs w:val="21"/>
          <w:u w:val="single"/>
        </w:rPr>
        <w:t>）启动防汛预案一级响应的天气</w:t>
      </w:r>
      <w:r>
        <w:rPr>
          <w:rFonts w:cs="Calibri"/>
          <w:color w:val="000000"/>
          <w:szCs w:val="21"/>
          <w:u w:val="single"/>
        </w:rPr>
        <w:t xml:space="preserve"> </w:t>
      </w:r>
      <w:r>
        <w:rPr>
          <w:rFonts w:cs="Calibri"/>
          <w:color w:val="000000"/>
          <w:szCs w:val="21"/>
          <w:u w:val="single"/>
        </w:rPr>
        <w:t>；</w:t>
      </w:r>
    </w:p>
    <w:p w14:paraId="7AB504AE"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4</w:t>
      </w:r>
      <w:r>
        <w:rPr>
          <w:rFonts w:cs="Calibri"/>
          <w:color w:val="000000"/>
          <w:szCs w:val="21"/>
          <w:u w:val="single"/>
        </w:rPr>
        <w:t>）启动防冻预案一级响应的天气</w:t>
      </w:r>
      <w:r>
        <w:rPr>
          <w:rFonts w:cs="Calibri"/>
          <w:color w:val="000000"/>
          <w:szCs w:val="21"/>
          <w:u w:val="single"/>
        </w:rPr>
        <w:t xml:space="preserve"> </w:t>
      </w:r>
      <w:r>
        <w:rPr>
          <w:rFonts w:cs="Calibri"/>
          <w:color w:val="000000"/>
          <w:szCs w:val="21"/>
          <w:u w:val="single"/>
        </w:rPr>
        <w:t>；</w:t>
      </w:r>
    </w:p>
    <w:p w14:paraId="0D817672" w14:textId="77777777" w:rsidR="00AB6AE9" w:rsidRDefault="00000000">
      <w:pPr>
        <w:ind w:firstLineChars="200" w:firstLine="420"/>
        <w:jc w:val="left"/>
        <w:rPr>
          <w:rFonts w:cs="Calibri"/>
          <w:szCs w:val="21"/>
        </w:rPr>
      </w:pPr>
      <w:r>
        <w:rPr>
          <w:rFonts w:cs="Calibri"/>
          <w:color w:val="000000"/>
          <w:szCs w:val="21"/>
          <w:u w:val="single"/>
        </w:rPr>
        <w:t>（</w:t>
      </w:r>
      <w:r>
        <w:rPr>
          <w:rFonts w:cs="Calibri"/>
          <w:color w:val="000000"/>
          <w:szCs w:val="21"/>
          <w:u w:val="single"/>
        </w:rPr>
        <w:t>5</w:t>
      </w:r>
      <w:r>
        <w:rPr>
          <w:rFonts w:cs="Calibri"/>
          <w:color w:val="000000"/>
          <w:szCs w:val="21"/>
          <w:u w:val="single"/>
        </w:rPr>
        <w:t>）政府明令停工的其他天气；】</w:t>
      </w:r>
    </w:p>
    <w:p w14:paraId="3AA9AC96" w14:textId="77777777" w:rsidR="00AB6AE9" w:rsidRDefault="00000000">
      <w:pPr>
        <w:ind w:firstLineChars="200" w:firstLine="420"/>
        <w:rPr>
          <w:rFonts w:cs="Calibri"/>
          <w:color w:val="000000"/>
          <w:szCs w:val="21"/>
        </w:rPr>
      </w:pPr>
      <w:r>
        <w:rPr>
          <w:rFonts w:cs="Calibri"/>
          <w:color w:val="000000"/>
          <w:szCs w:val="21"/>
        </w:rPr>
        <w:t xml:space="preserve">7.9 </w:t>
      </w:r>
      <w:r>
        <w:rPr>
          <w:rFonts w:cs="Calibri"/>
          <w:color w:val="000000"/>
          <w:szCs w:val="21"/>
        </w:rPr>
        <w:t>提前竣工的奖励</w:t>
      </w:r>
    </w:p>
    <w:p w14:paraId="1A4EC0AC" w14:textId="77777777" w:rsidR="00AB6AE9" w:rsidRDefault="00000000">
      <w:pPr>
        <w:ind w:firstLineChars="200" w:firstLine="420"/>
        <w:jc w:val="left"/>
        <w:rPr>
          <w:rFonts w:cs="Calibri"/>
          <w:szCs w:val="21"/>
        </w:rPr>
      </w:pPr>
      <w:r>
        <w:rPr>
          <w:rFonts w:cs="Calibri"/>
          <w:szCs w:val="21"/>
        </w:rPr>
        <w:t>7.9.2</w:t>
      </w:r>
      <w:r>
        <w:rPr>
          <w:rFonts w:cs="Calibri"/>
          <w:szCs w:val="21"/>
        </w:rPr>
        <w:t>提前竣工的奖励：</w:t>
      </w:r>
      <w:r>
        <w:rPr>
          <w:rFonts w:cs="Calibri"/>
          <w:color w:val="000000"/>
          <w:szCs w:val="21"/>
          <w:u w:val="single"/>
        </w:rPr>
        <w:t>【</w:t>
      </w:r>
      <w:r>
        <w:rPr>
          <w:rFonts w:cs="Calibri"/>
          <w:color w:val="000000"/>
          <w:szCs w:val="21"/>
          <w:u w:val="single"/>
        </w:rPr>
        <w:t>/</w:t>
      </w:r>
      <w:r>
        <w:rPr>
          <w:rFonts w:cs="Calibri"/>
          <w:color w:val="000000"/>
          <w:szCs w:val="21"/>
          <w:u w:val="single"/>
        </w:rPr>
        <w:t>。】</w:t>
      </w:r>
    </w:p>
    <w:p w14:paraId="5A425994" w14:textId="77777777" w:rsidR="00AB6AE9" w:rsidRDefault="00000000">
      <w:pPr>
        <w:pStyle w:val="21"/>
        <w:rPr>
          <w:rFonts w:cs="Calibri"/>
          <w:szCs w:val="21"/>
        </w:rPr>
      </w:pPr>
      <w:bookmarkStart w:id="231" w:name="_Toc21707"/>
      <w:r>
        <w:rPr>
          <w:rFonts w:cs="Calibri"/>
          <w:szCs w:val="21"/>
        </w:rPr>
        <w:t xml:space="preserve">8. </w:t>
      </w:r>
      <w:r>
        <w:rPr>
          <w:rFonts w:cs="Calibri"/>
          <w:szCs w:val="21"/>
        </w:rPr>
        <w:t>材料与设备</w:t>
      </w:r>
      <w:bookmarkEnd w:id="231"/>
    </w:p>
    <w:bookmarkEnd w:id="166"/>
    <w:bookmarkEnd w:id="167"/>
    <w:bookmarkEnd w:id="168"/>
    <w:bookmarkEnd w:id="169"/>
    <w:bookmarkEnd w:id="170"/>
    <w:bookmarkEnd w:id="171"/>
    <w:bookmarkEnd w:id="172"/>
    <w:bookmarkEnd w:id="173"/>
    <w:bookmarkEnd w:id="174"/>
    <w:bookmarkEnd w:id="175"/>
    <w:p w14:paraId="3E736D77" w14:textId="77777777" w:rsidR="00AB6AE9" w:rsidRDefault="00000000">
      <w:pPr>
        <w:ind w:firstLineChars="200" w:firstLine="420"/>
        <w:rPr>
          <w:rFonts w:cs="Calibri"/>
          <w:color w:val="000000"/>
          <w:szCs w:val="21"/>
        </w:rPr>
      </w:pPr>
      <w:r>
        <w:rPr>
          <w:rFonts w:cs="Calibri"/>
          <w:color w:val="000000"/>
          <w:szCs w:val="21"/>
        </w:rPr>
        <w:t>8</w:t>
      </w:r>
      <w:bookmarkStart w:id="232" w:name="_Toc303539136"/>
      <w:bookmarkStart w:id="233" w:name="_Toc297123527"/>
      <w:bookmarkStart w:id="234" w:name="_Toc297048353"/>
      <w:bookmarkStart w:id="235" w:name="_Toc297216186"/>
      <w:bookmarkStart w:id="236" w:name="_Toc280868654"/>
      <w:bookmarkStart w:id="237" w:name="_Toc292559877"/>
      <w:bookmarkStart w:id="238" w:name="_Toc296346668"/>
      <w:bookmarkStart w:id="239" w:name="_Toc312677493"/>
      <w:bookmarkStart w:id="240" w:name="_Toc312678019"/>
      <w:bookmarkStart w:id="241" w:name="_Toc296891207"/>
      <w:bookmarkStart w:id="242" w:name="_Toc296347166"/>
      <w:bookmarkStart w:id="243" w:name="_Toc292559372"/>
      <w:bookmarkStart w:id="244" w:name="_Toc304295556"/>
      <w:bookmarkStart w:id="245" w:name="_Toc296503167"/>
      <w:bookmarkStart w:id="246" w:name="_Toc296890995"/>
      <w:bookmarkStart w:id="247" w:name="_Toc297120467"/>
      <w:bookmarkStart w:id="248" w:name="_Toc296944506"/>
      <w:bookmarkStart w:id="249" w:name="_Toc300934979"/>
      <w:bookmarkStart w:id="250" w:name="_Toc280868656"/>
      <w:bookmarkStart w:id="251" w:name="_Toc267251424"/>
      <w:bookmarkStart w:id="252" w:name="_Toc280868655"/>
      <w:r>
        <w:rPr>
          <w:rFonts w:cs="Calibri"/>
          <w:color w:val="000000"/>
          <w:szCs w:val="21"/>
        </w:rPr>
        <w:t>.4</w:t>
      </w:r>
      <w:r>
        <w:rPr>
          <w:rFonts w:cs="Calibri"/>
          <w:color w:val="000000"/>
          <w:szCs w:val="21"/>
        </w:rPr>
        <w:t>材料与工程设备的保管与使用</w:t>
      </w:r>
    </w:p>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14:paraId="6D3B3AE1" w14:textId="77777777" w:rsidR="00AB6AE9" w:rsidRDefault="00000000">
      <w:pPr>
        <w:ind w:firstLineChars="200" w:firstLine="420"/>
        <w:jc w:val="left"/>
        <w:rPr>
          <w:rFonts w:cs="Calibri"/>
          <w:szCs w:val="21"/>
          <w:u w:val="single"/>
        </w:rPr>
      </w:pPr>
      <w:r>
        <w:rPr>
          <w:rFonts w:cs="Calibri"/>
          <w:szCs w:val="21"/>
        </w:rPr>
        <w:t>8</w:t>
      </w:r>
      <w:bookmarkStart w:id="253" w:name="_Toc292559373"/>
      <w:bookmarkStart w:id="254" w:name="_Toc292559878"/>
      <w:bookmarkStart w:id="255" w:name="_Toc296891208"/>
      <w:bookmarkStart w:id="256" w:name="_Toc296890996"/>
      <w:bookmarkStart w:id="257" w:name="_Toc296503168"/>
      <w:bookmarkStart w:id="258" w:name="_Toc296346669"/>
      <w:bookmarkStart w:id="259" w:name="_Toc297120468"/>
      <w:bookmarkStart w:id="260" w:name="_Toc303539137"/>
      <w:bookmarkStart w:id="261" w:name="_Toc300934980"/>
      <w:bookmarkStart w:id="262" w:name="_Toc304295557"/>
      <w:bookmarkStart w:id="263" w:name="_Toc318581173"/>
      <w:bookmarkStart w:id="264" w:name="_Toc312678020"/>
      <w:bookmarkStart w:id="265" w:name="_Toc297216187"/>
      <w:bookmarkStart w:id="266" w:name="_Toc297048354"/>
      <w:bookmarkStart w:id="267" w:name="_Toc296347167"/>
      <w:bookmarkStart w:id="268" w:name="_Toc297123528"/>
      <w:bookmarkStart w:id="269" w:name="_Toc312677494"/>
      <w:bookmarkStart w:id="270" w:name="_Toc296944507"/>
      <w:r>
        <w:rPr>
          <w:rFonts w:cs="Calibri"/>
          <w:szCs w:val="21"/>
        </w:rPr>
        <w:t>.4.1</w:t>
      </w:r>
      <w:r>
        <w:rPr>
          <w:rFonts w:cs="Calibri"/>
          <w:szCs w:val="21"/>
        </w:rPr>
        <w:t>发包人供应的材料设备的保管费用的承担：</w:t>
      </w:r>
      <w:r>
        <w:rPr>
          <w:rFonts w:cs="Calibri"/>
          <w:color w:val="000000"/>
          <w:szCs w:val="21"/>
          <w:u w:val="single"/>
        </w:rPr>
        <w:t>【</w:t>
      </w:r>
      <w:r>
        <w:rPr>
          <w:rFonts w:cs="Calibri"/>
          <w:color w:val="000000"/>
          <w:szCs w:val="21"/>
          <w:u w:val="single"/>
        </w:rPr>
        <w:t>/</w:t>
      </w:r>
      <w:r>
        <w:rPr>
          <w:rFonts w:cs="Calibri"/>
          <w:color w:val="000000"/>
          <w:szCs w:val="21"/>
          <w:u w:val="single"/>
        </w:rPr>
        <w:t>。】</w:t>
      </w:r>
    </w:p>
    <w:bookmarkEnd w:id="253"/>
    <w:bookmarkEnd w:id="254"/>
    <w:p w14:paraId="144EC2FA" w14:textId="77777777" w:rsidR="00AB6AE9" w:rsidRDefault="00000000">
      <w:pPr>
        <w:ind w:firstLineChars="200" w:firstLine="420"/>
        <w:jc w:val="left"/>
        <w:rPr>
          <w:rFonts w:cs="Calibri"/>
          <w:szCs w:val="21"/>
        </w:rPr>
      </w:pPr>
      <w:r>
        <w:rPr>
          <w:rFonts w:cs="Calibri"/>
          <w:szCs w:val="21"/>
        </w:rPr>
        <w:t xml:space="preserve">8.6 </w:t>
      </w:r>
      <w:r>
        <w:rPr>
          <w:rFonts w:cs="Calibri"/>
          <w:szCs w:val="21"/>
        </w:rPr>
        <w:t>样品</w:t>
      </w:r>
    </w:p>
    <w:p w14:paraId="2C9AA067"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8.6.1</w:t>
      </w:r>
      <w:r>
        <w:rPr>
          <w:rFonts w:cs="Calibri"/>
          <w:color w:val="000000"/>
          <w:kern w:val="0"/>
          <w:szCs w:val="21"/>
        </w:rPr>
        <w:t>样品的报送与封存</w:t>
      </w:r>
    </w:p>
    <w:p w14:paraId="43085002"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需要承包人报送样品的材料或工程设备，样品的种类、名称、规格、数量要求：</w:t>
      </w:r>
    </w:p>
    <w:p w14:paraId="30F2263C" w14:textId="77777777" w:rsidR="00AB6AE9" w:rsidRDefault="00000000">
      <w:pPr>
        <w:autoSpaceDE w:val="0"/>
        <w:autoSpaceDN w:val="0"/>
        <w:adjustRightInd w:val="0"/>
        <w:ind w:firstLineChars="200" w:firstLine="420"/>
        <w:jc w:val="left"/>
        <w:rPr>
          <w:rFonts w:cs="Calibri"/>
          <w:szCs w:val="21"/>
        </w:rPr>
      </w:pPr>
      <w:r>
        <w:rPr>
          <w:rFonts w:cs="Calibri"/>
          <w:color w:val="000000"/>
          <w:szCs w:val="21"/>
          <w:u w:val="single"/>
        </w:rPr>
        <w:t>【按发包人和监理人要求提供。】</w:t>
      </w:r>
    </w:p>
    <w:p w14:paraId="54B1868A" w14:textId="77777777" w:rsidR="00AB6AE9" w:rsidRDefault="00000000">
      <w:pPr>
        <w:ind w:firstLineChars="200" w:firstLine="420"/>
        <w:jc w:val="left"/>
        <w:rPr>
          <w:rFonts w:cs="Calibri"/>
          <w:szCs w:val="21"/>
        </w:rPr>
      </w:pPr>
      <w:r>
        <w:rPr>
          <w:rFonts w:cs="Calibri"/>
          <w:szCs w:val="21"/>
        </w:rPr>
        <w:t xml:space="preserve">8.8 </w:t>
      </w:r>
      <w:r>
        <w:rPr>
          <w:rFonts w:cs="Calibri"/>
          <w:szCs w:val="21"/>
        </w:rPr>
        <w:t>施工设备和临时设施</w:t>
      </w:r>
    </w:p>
    <w:p w14:paraId="3983458F" w14:textId="77777777" w:rsidR="00AB6AE9" w:rsidRDefault="00000000">
      <w:pPr>
        <w:autoSpaceDE w:val="0"/>
        <w:autoSpaceDN w:val="0"/>
        <w:adjustRightInd w:val="0"/>
        <w:ind w:firstLineChars="200" w:firstLine="420"/>
        <w:jc w:val="left"/>
        <w:rPr>
          <w:rFonts w:cs="Calibri"/>
          <w:szCs w:val="21"/>
        </w:rPr>
      </w:pPr>
      <w:r>
        <w:rPr>
          <w:rFonts w:cs="Calibri"/>
          <w:szCs w:val="21"/>
        </w:rPr>
        <w:t xml:space="preserve">8.8.1 </w:t>
      </w:r>
      <w:r>
        <w:rPr>
          <w:rFonts w:cs="Calibri"/>
          <w:szCs w:val="21"/>
        </w:rPr>
        <w:t>承包人提供的施工设备和临时设施</w:t>
      </w:r>
    </w:p>
    <w:p w14:paraId="7C10483A" w14:textId="77777777" w:rsidR="00AB6AE9" w:rsidRDefault="00000000">
      <w:pPr>
        <w:autoSpaceDE w:val="0"/>
        <w:autoSpaceDN w:val="0"/>
        <w:adjustRightInd w:val="0"/>
        <w:ind w:firstLineChars="200" w:firstLine="420"/>
        <w:jc w:val="left"/>
        <w:rPr>
          <w:rFonts w:cs="Calibri"/>
          <w:szCs w:val="21"/>
          <w:u w:val="single"/>
        </w:rPr>
      </w:pPr>
      <w:r>
        <w:rPr>
          <w:rFonts w:cs="Calibri"/>
          <w:szCs w:val="21"/>
        </w:rPr>
        <w:t>关于修建临时设施费用承担的约定：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17AFCBA3" w14:textId="77777777" w:rsidR="00AB6AE9" w:rsidRDefault="00000000">
      <w:pPr>
        <w:pStyle w:val="21"/>
        <w:rPr>
          <w:rFonts w:cs="Calibri"/>
          <w:szCs w:val="21"/>
        </w:rPr>
      </w:pPr>
      <w:bookmarkStart w:id="271" w:name="_Toc5368"/>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rFonts w:cs="Calibri"/>
          <w:szCs w:val="21"/>
        </w:rPr>
        <w:t>9</w:t>
      </w:r>
      <w:bookmarkStart w:id="272" w:name="_Toc303539139"/>
      <w:bookmarkStart w:id="273" w:name="_Toc304295559"/>
      <w:bookmarkStart w:id="274" w:name="_Toc300934982"/>
      <w:bookmarkStart w:id="275" w:name="_Toc312677495"/>
      <w:bookmarkStart w:id="276" w:name="_Toc297216192"/>
      <w:bookmarkStart w:id="277" w:name="_Toc297123533"/>
      <w:bookmarkStart w:id="278" w:name="_Toc312678021"/>
      <w:bookmarkStart w:id="279" w:name="_Toc292559883"/>
      <w:bookmarkStart w:id="280" w:name="_Toc267251427"/>
      <w:bookmarkStart w:id="281" w:name="_Toc296347172"/>
      <w:bookmarkStart w:id="282" w:name="_Toc296891001"/>
      <w:bookmarkStart w:id="283" w:name="_Toc296891213"/>
      <w:bookmarkStart w:id="284" w:name="_Toc296346674"/>
      <w:bookmarkStart w:id="285" w:name="_Toc297120473"/>
      <w:bookmarkStart w:id="286" w:name="_Toc292559378"/>
      <w:bookmarkStart w:id="287" w:name="_Toc267251428"/>
      <w:bookmarkStart w:id="288" w:name="_Toc296503173"/>
      <w:bookmarkStart w:id="289" w:name="_Toc296944512"/>
      <w:bookmarkStart w:id="290" w:name="_Toc297048359"/>
      <w:bookmarkEnd w:id="250"/>
      <w:bookmarkEnd w:id="251"/>
      <w:bookmarkEnd w:id="252"/>
      <w:r>
        <w:rPr>
          <w:rFonts w:cs="Calibri"/>
          <w:szCs w:val="21"/>
        </w:rPr>
        <w:t xml:space="preserve">. </w:t>
      </w:r>
      <w:r>
        <w:rPr>
          <w:rFonts w:cs="Calibri"/>
          <w:szCs w:val="21"/>
        </w:rPr>
        <w:t>试验与检验</w:t>
      </w:r>
      <w:bookmarkEnd w:id="271"/>
    </w:p>
    <w:bookmarkEnd w:id="272"/>
    <w:bookmarkEnd w:id="273"/>
    <w:bookmarkEnd w:id="274"/>
    <w:bookmarkEnd w:id="275"/>
    <w:bookmarkEnd w:id="276"/>
    <w:bookmarkEnd w:id="277"/>
    <w:bookmarkEnd w:id="278"/>
    <w:p w14:paraId="4E23FBB7" w14:textId="77777777" w:rsidR="00AB6AE9" w:rsidRDefault="00000000">
      <w:pPr>
        <w:ind w:firstLineChars="200" w:firstLine="420"/>
        <w:rPr>
          <w:rFonts w:cs="Calibri"/>
          <w:color w:val="000000"/>
          <w:szCs w:val="21"/>
        </w:rPr>
      </w:pPr>
      <w:r>
        <w:rPr>
          <w:rFonts w:cs="Calibri"/>
          <w:color w:val="000000"/>
          <w:szCs w:val="21"/>
        </w:rPr>
        <w:t>9</w:t>
      </w:r>
      <w:bookmarkStart w:id="291" w:name="_Toc303539140"/>
      <w:bookmarkStart w:id="292" w:name="_Toc304295560"/>
      <w:bookmarkStart w:id="293" w:name="_Toc312678022"/>
      <w:bookmarkStart w:id="294" w:name="_Toc297216193"/>
      <w:bookmarkStart w:id="295" w:name="_Toc297123534"/>
      <w:bookmarkStart w:id="296" w:name="_Toc312677496"/>
      <w:bookmarkStart w:id="297" w:name="_Toc300934983"/>
      <w:r>
        <w:rPr>
          <w:rFonts w:cs="Calibri"/>
          <w:color w:val="000000"/>
          <w:szCs w:val="21"/>
        </w:rPr>
        <w:t>.1</w:t>
      </w:r>
      <w:r>
        <w:rPr>
          <w:rFonts w:cs="Calibri"/>
          <w:color w:val="000000"/>
          <w:szCs w:val="21"/>
        </w:rPr>
        <w:t>试验设备与试验人员</w:t>
      </w:r>
    </w:p>
    <w:bookmarkEnd w:id="291"/>
    <w:bookmarkEnd w:id="292"/>
    <w:bookmarkEnd w:id="293"/>
    <w:bookmarkEnd w:id="294"/>
    <w:bookmarkEnd w:id="295"/>
    <w:bookmarkEnd w:id="296"/>
    <w:bookmarkEnd w:id="297"/>
    <w:p w14:paraId="557C6A9B" w14:textId="77777777" w:rsidR="00AB6AE9" w:rsidRDefault="00000000">
      <w:pPr>
        <w:ind w:firstLineChars="200" w:firstLine="420"/>
        <w:jc w:val="left"/>
        <w:rPr>
          <w:rFonts w:cs="Calibri"/>
          <w:szCs w:val="21"/>
        </w:rPr>
      </w:pPr>
      <w:r>
        <w:rPr>
          <w:rFonts w:cs="Calibri"/>
          <w:szCs w:val="21"/>
        </w:rPr>
        <w:t>9</w:t>
      </w:r>
      <w:bookmarkStart w:id="298" w:name="_Toc297216194"/>
      <w:bookmarkStart w:id="299" w:name="_Toc304295561"/>
      <w:bookmarkStart w:id="300" w:name="_Toc297123535"/>
      <w:bookmarkStart w:id="301" w:name="_Toc300934984"/>
      <w:bookmarkStart w:id="302" w:name="_Toc312678023"/>
      <w:bookmarkStart w:id="303" w:name="_Toc312677497"/>
      <w:bookmarkStart w:id="304" w:name="_Toc303539141"/>
      <w:bookmarkStart w:id="305" w:name="_Toc318581174"/>
      <w:r>
        <w:rPr>
          <w:rFonts w:cs="Calibri"/>
          <w:szCs w:val="21"/>
        </w:rPr>
        <w:t xml:space="preserve">.1.2 </w:t>
      </w:r>
      <w:r>
        <w:rPr>
          <w:rFonts w:cs="Calibri"/>
          <w:szCs w:val="21"/>
        </w:rPr>
        <w:t>试验设备</w:t>
      </w:r>
    </w:p>
    <w:p w14:paraId="21128EF5" w14:textId="77777777" w:rsidR="00AB6AE9" w:rsidRDefault="00000000">
      <w:pPr>
        <w:ind w:firstLineChars="200" w:firstLine="420"/>
        <w:jc w:val="left"/>
        <w:rPr>
          <w:rFonts w:cs="Calibri"/>
          <w:szCs w:val="21"/>
          <w:u w:val="single"/>
        </w:rPr>
      </w:pPr>
      <w:r>
        <w:rPr>
          <w:rFonts w:cs="Calibri"/>
          <w:szCs w:val="21"/>
        </w:rPr>
        <w:t>施工现场需要配置的试验场所：</w:t>
      </w:r>
      <w:bookmarkStart w:id="306" w:name="_Toc297216195"/>
      <w:bookmarkStart w:id="307" w:name="_Toc303539142"/>
      <w:bookmarkStart w:id="308" w:name="_Toc312678024"/>
      <w:bookmarkStart w:id="309" w:name="_Toc304295562"/>
      <w:bookmarkStart w:id="310" w:name="_Toc297123536"/>
      <w:bookmarkStart w:id="311" w:name="_Toc312677498"/>
      <w:bookmarkStart w:id="312" w:name="_Toc300934985"/>
      <w:bookmarkEnd w:id="298"/>
      <w:bookmarkEnd w:id="299"/>
      <w:bookmarkEnd w:id="300"/>
      <w:bookmarkEnd w:id="301"/>
      <w:bookmarkEnd w:id="302"/>
      <w:bookmarkEnd w:id="303"/>
      <w:bookmarkEnd w:id="304"/>
      <w:r>
        <w:rPr>
          <w:rFonts w:cs="Calibri"/>
          <w:color w:val="000000"/>
          <w:szCs w:val="21"/>
          <w:u w:val="single"/>
        </w:rPr>
        <w:t>【按有关规定和监理人要求执行。】</w:t>
      </w:r>
    </w:p>
    <w:p w14:paraId="60030DE4" w14:textId="77777777" w:rsidR="00AB6AE9" w:rsidRDefault="00000000">
      <w:pPr>
        <w:ind w:firstLineChars="200" w:firstLine="420"/>
        <w:jc w:val="left"/>
        <w:rPr>
          <w:rFonts w:cs="Calibri"/>
          <w:szCs w:val="21"/>
          <w:u w:val="single"/>
        </w:rPr>
      </w:pPr>
      <w:r>
        <w:rPr>
          <w:rFonts w:cs="Calibri"/>
          <w:szCs w:val="21"/>
        </w:rPr>
        <w:t>施工现场需要配备的试验设备：</w:t>
      </w:r>
      <w:r>
        <w:rPr>
          <w:rFonts w:cs="Calibri"/>
          <w:color w:val="000000"/>
          <w:szCs w:val="21"/>
          <w:u w:val="single"/>
        </w:rPr>
        <w:t>【按有关规定和监理人要求执行。】</w:t>
      </w:r>
    </w:p>
    <w:p w14:paraId="7038C934" w14:textId="77777777" w:rsidR="00AB6AE9" w:rsidRDefault="00000000">
      <w:pPr>
        <w:ind w:firstLineChars="200" w:firstLine="420"/>
        <w:jc w:val="left"/>
        <w:rPr>
          <w:rFonts w:cs="Calibri"/>
          <w:szCs w:val="21"/>
          <w:u w:val="single"/>
        </w:rPr>
      </w:pPr>
      <w:r>
        <w:rPr>
          <w:rFonts w:cs="Calibri"/>
          <w:szCs w:val="21"/>
        </w:rPr>
        <w:lastRenderedPageBreak/>
        <w:t>施工现场需要具备的其他试验条件：</w:t>
      </w:r>
      <w:r>
        <w:rPr>
          <w:rFonts w:cs="Calibri"/>
          <w:color w:val="000000"/>
          <w:szCs w:val="21"/>
          <w:u w:val="single"/>
        </w:rPr>
        <w:t>【按有关规定和监理人要求执行。】</w:t>
      </w:r>
    </w:p>
    <w:p w14:paraId="4D8BC6E0" w14:textId="77777777" w:rsidR="00AB6AE9" w:rsidRDefault="00000000">
      <w:pPr>
        <w:ind w:firstLineChars="200" w:firstLine="420"/>
        <w:jc w:val="left"/>
        <w:rPr>
          <w:rFonts w:cs="Calibri"/>
          <w:szCs w:val="21"/>
        </w:rPr>
      </w:pPr>
      <w:r>
        <w:rPr>
          <w:rFonts w:cs="Calibri"/>
          <w:szCs w:val="21"/>
        </w:rPr>
        <w:t xml:space="preserve">9.4 </w:t>
      </w:r>
      <w:r>
        <w:rPr>
          <w:rFonts w:cs="Calibri"/>
          <w:szCs w:val="21"/>
        </w:rPr>
        <w:t>现场工艺试验</w:t>
      </w:r>
      <w:r>
        <w:rPr>
          <w:rFonts w:cs="Calibri"/>
          <w:szCs w:val="21"/>
        </w:rPr>
        <w:t xml:space="preserve"> </w:t>
      </w:r>
    </w:p>
    <w:p w14:paraId="06596A4D" w14:textId="77777777" w:rsidR="00AB6AE9" w:rsidRDefault="00000000">
      <w:pPr>
        <w:ind w:firstLineChars="200" w:firstLine="420"/>
        <w:jc w:val="left"/>
        <w:rPr>
          <w:rFonts w:cs="Calibri"/>
          <w:szCs w:val="21"/>
          <w:u w:val="single"/>
        </w:rPr>
      </w:pPr>
      <w:r>
        <w:rPr>
          <w:rFonts w:cs="Calibri"/>
          <w:szCs w:val="21"/>
        </w:rPr>
        <w:t>现场工艺试验的有关约定：</w:t>
      </w:r>
      <w:r>
        <w:rPr>
          <w:rFonts w:cs="Calibri"/>
          <w:color w:val="000000"/>
          <w:szCs w:val="21"/>
          <w:u w:val="single"/>
        </w:rPr>
        <w:t>【按有关规定和监理人要求执行。】</w:t>
      </w:r>
    </w:p>
    <w:p w14:paraId="2F4FC72B" w14:textId="77777777" w:rsidR="00AB6AE9" w:rsidRDefault="00000000">
      <w:pPr>
        <w:pStyle w:val="21"/>
        <w:rPr>
          <w:rFonts w:cs="Calibri"/>
          <w:szCs w:val="21"/>
        </w:rPr>
      </w:pPr>
      <w:bookmarkStart w:id="313" w:name="_Toc20226"/>
      <w:bookmarkEnd w:id="305"/>
      <w:bookmarkEnd w:id="306"/>
      <w:bookmarkEnd w:id="307"/>
      <w:bookmarkEnd w:id="308"/>
      <w:bookmarkEnd w:id="309"/>
      <w:bookmarkEnd w:id="310"/>
      <w:bookmarkEnd w:id="311"/>
      <w:bookmarkEnd w:id="312"/>
      <w:r>
        <w:rPr>
          <w:rFonts w:cs="Calibri"/>
          <w:szCs w:val="21"/>
        </w:rPr>
        <w:t>1</w:t>
      </w:r>
      <w:bookmarkStart w:id="314" w:name="_Toc304295566"/>
      <w:bookmarkStart w:id="315" w:name="_Toc303539146"/>
      <w:bookmarkStart w:id="316" w:name="_Toc297216199"/>
      <w:bookmarkStart w:id="317" w:name="_Toc296346694"/>
      <w:bookmarkStart w:id="318" w:name="_Toc297120493"/>
      <w:bookmarkStart w:id="319" w:name="_Toc296944532"/>
      <w:bookmarkStart w:id="320" w:name="_Toc296891233"/>
      <w:bookmarkStart w:id="321" w:name="_Toc296347192"/>
      <w:bookmarkStart w:id="322" w:name="_Toc292559903"/>
      <w:bookmarkStart w:id="323" w:name="_Toc300934989"/>
      <w:bookmarkStart w:id="324" w:name="_Toc297048379"/>
      <w:bookmarkStart w:id="325" w:name="_Toc297123540"/>
      <w:bookmarkStart w:id="326" w:name="_Toc296891021"/>
      <w:bookmarkStart w:id="327" w:name="_Toc292559398"/>
      <w:bookmarkStart w:id="328" w:name="_Toc296503193"/>
      <w:bookmarkStart w:id="329" w:name="_Toc312678025"/>
      <w:bookmarkStart w:id="330" w:name="_Toc312677499"/>
      <w:bookmarkStart w:id="331" w:name="_Toc267251439"/>
      <w:bookmarkStart w:id="332" w:name="_Toc267251435"/>
      <w:bookmarkStart w:id="333" w:name="_Toc267251437"/>
      <w:bookmarkStart w:id="334" w:name="_Toc267251440"/>
      <w:bookmarkStart w:id="335" w:name="_Toc267251433"/>
      <w:bookmarkStart w:id="336" w:name="_Toc267251441"/>
      <w:bookmarkStart w:id="337" w:name="_Toc267251442"/>
      <w:bookmarkEnd w:id="279"/>
      <w:bookmarkEnd w:id="280"/>
      <w:bookmarkEnd w:id="281"/>
      <w:bookmarkEnd w:id="282"/>
      <w:bookmarkEnd w:id="283"/>
      <w:bookmarkEnd w:id="284"/>
      <w:bookmarkEnd w:id="285"/>
      <w:bookmarkEnd w:id="286"/>
      <w:bookmarkEnd w:id="287"/>
      <w:bookmarkEnd w:id="288"/>
      <w:bookmarkEnd w:id="289"/>
      <w:bookmarkEnd w:id="290"/>
      <w:r>
        <w:rPr>
          <w:rFonts w:cs="Calibri"/>
          <w:szCs w:val="21"/>
        </w:rPr>
        <w:t xml:space="preserve">0. </w:t>
      </w:r>
      <w:r>
        <w:rPr>
          <w:rFonts w:cs="Calibri"/>
          <w:szCs w:val="21"/>
        </w:rPr>
        <w:t>变更</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bookmarkEnd w:id="329"/>
    <w:bookmarkEnd w:id="330"/>
    <w:p w14:paraId="22988321" w14:textId="77777777" w:rsidR="00AB6AE9" w:rsidRDefault="00000000">
      <w:pPr>
        <w:ind w:firstLineChars="200" w:firstLine="420"/>
        <w:rPr>
          <w:rFonts w:cs="Calibri"/>
          <w:color w:val="000000"/>
          <w:szCs w:val="21"/>
        </w:rPr>
      </w:pPr>
      <w:r>
        <w:rPr>
          <w:rFonts w:cs="Calibri"/>
          <w:color w:val="000000"/>
          <w:szCs w:val="21"/>
        </w:rPr>
        <w:t>1</w:t>
      </w:r>
      <w:bookmarkStart w:id="338" w:name="_Toc300934990"/>
      <w:bookmarkStart w:id="339" w:name="_Toc296346695"/>
      <w:bookmarkStart w:id="340" w:name="_Toc296891022"/>
      <w:bookmarkStart w:id="341" w:name="_Toc297216200"/>
      <w:bookmarkStart w:id="342" w:name="_Toc303539147"/>
      <w:bookmarkStart w:id="343" w:name="_Toc296944533"/>
      <w:bookmarkStart w:id="344" w:name="_Toc312678026"/>
      <w:bookmarkStart w:id="345" w:name="_Toc296347193"/>
      <w:bookmarkStart w:id="346" w:name="_Toc296891234"/>
      <w:bookmarkStart w:id="347" w:name="_Toc304295567"/>
      <w:bookmarkStart w:id="348" w:name="_Toc297120494"/>
      <w:bookmarkStart w:id="349" w:name="_Toc296503194"/>
      <w:bookmarkStart w:id="350" w:name="_Toc292559904"/>
      <w:bookmarkStart w:id="351" w:name="_Toc297123541"/>
      <w:bookmarkStart w:id="352" w:name="_Toc312677500"/>
      <w:bookmarkStart w:id="353" w:name="_Toc297048380"/>
      <w:bookmarkStart w:id="354" w:name="_Toc292559399"/>
      <w:r>
        <w:rPr>
          <w:rFonts w:cs="Calibri"/>
          <w:color w:val="000000"/>
          <w:szCs w:val="21"/>
        </w:rPr>
        <w:t>0.1</w:t>
      </w:r>
      <w:r>
        <w:rPr>
          <w:rFonts w:cs="Calibri"/>
          <w:color w:val="000000"/>
          <w:szCs w:val="21"/>
        </w:rPr>
        <w:t>变更的范围</w:t>
      </w:r>
    </w:p>
    <w:p w14:paraId="4FEB5FE8" w14:textId="77777777" w:rsidR="00AB6AE9" w:rsidRDefault="00000000">
      <w:pPr>
        <w:ind w:firstLineChars="200" w:firstLine="420"/>
        <w:jc w:val="left"/>
        <w:rPr>
          <w:rFonts w:cs="Calibri"/>
          <w:color w:val="000000"/>
          <w:szCs w:val="21"/>
          <w:u w:val="single"/>
        </w:rPr>
      </w:pPr>
      <w:r>
        <w:rPr>
          <w:rFonts w:cs="Calibri"/>
          <w:color w:val="000000"/>
          <w:szCs w:val="21"/>
        </w:rPr>
        <w:t>关于变更的范围的约定：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13CB15BC" w14:textId="77777777" w:rsidR="00AB6AE9" w:rsidRDefault="00000000">
      <w:pPr>
        <w:ind w:firstLineChars="200" w:firstLine="420"/>
        <w:rPr>
          <w:rFonts w:cs="Calibri"/>
          <w:color w:val="000000"/>
          <w:szCs w:val="21"/>
        </w:rPr>
      </w:pPr>
      <w:r>
        <w:rPr>
          <w:rFonts w:cs="Calibri"/>
          <w:color w:val="000000"/>
          <w:szCs w:val="21"/>
        </w:rPr>
        <w:t xml:space="preserve">10.4 </w:t>
      </w:r>
      <w:r>
        <w:rPr>
          <w:rFonts w:cs="Calibri"/>
          <w:color w:val="000000"/>
          <w:szCs w:val="21"/>
        </w:rPr>
        <w:t>变更估价</w:t>
      </w:r>
    </w:p>
    <w:p w14:paraId="710D8797" w14:textId="77777777" w:rsidR="00AB6AE9" w:rsidRDefault="00000000">
      <w:pPr>
        <w:ind w:firstLineChars="200" w:firstLine="420"/>
        <w:jc w:val="left"/>
        <w:rPr>
          <w:rFonts w:cs="Calibri"/>
          <w:szCs w:val="21"/>
        </w:rPr>
      </w:pPr>
      <w:r>
        <w:rPr>
          <w:rFonts w:cs="Calibri"/>
          <w:szCs w:val="21"/>
        </w:rPr>
        <w:t xml:space="preserve">10.4.1 </w:t>
      </w:r>
      <w:r>
        <w:rPr>
          <w:rFonts w:cs="Calibri"/>
          <w:szCs w:val="21"/>
        </w:rPr>
        <w:t>变更估价原则</w:t>
      </w:r>
    </w:p>
    <w:p w14:paraId="2F1791D6" w14:textId="77777777" w:rsidR="00AB6AE9" w:rsidRDefault="00000000">
      <w:pPr>
        <w:ind w:firstLineChars="200" w:firstLine="420"/>
        <w:jc w:val="left"/>
        <w:rPr>
          <w:rFonts w:cs="Calibri"/>
          <w:color w:val="000000"/>
          <w:szCs w:val="21"/>
        </w:rPr>
      </w:pPr>
      <w:r>
        <w:rPr>
          <w:rFonts w:cs="Calibri"/>
          <w:color w:val="000000"/>
          <w:szCs w:val="21"/>
        </w:rPr>
        <w:t>关于变更估价的约定：</w:t>
      </w:r>
    </w:p>
    <w:p w14:paraId="36427A76"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）已标价工程量清单或预算书有相同项目的，按照相同项目单价确定。</w:t>
      </w:r>
    </w:p>
    <w:p w14:paraId="2F60D1CB"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2</w:t>
      </w:r>
      <w:r>
        <w:rPr>
          <w:rFonts w:cs="Calibri"/>
          <w:color w:val="000000"/>
          <w:szCs w:val="21"/>
          <w:u w:val="single"/>
        </w:rPr>
        <w:t>）已标价工程量清单或预算书中无相同项目，但有类似项目的，参照类似项目的单价确定。</w:t>
      </w:r>
    </w:p>
    <w:p w14:paraId="305D12D1"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3</w:t>
      </w:r>
      <w:r>
        <w:rPr>
          <w:rFonts w:cs="Calibri"/>
          <w:color w:val="000000"/>
          <w:szCs w:val="21"/>
          <w:u w:val="single"/>
        </w:rPr>
        <w:t>）已标价工程量清单或预算书中无相同项目及类似项目单价的，其单价的确定，按以下约定：</w:t>
      </w:r>
    </w:p>
    <w:p w14:paraId="7DA7ACFF" w14:textId="77777777" w:rsidR="00AB6AE9" w:rsidRDefault="00000000">
      <w:pPr>
        <w:ind w:firstLineChars="200" w:firstLine="420"/>
        <w:jc w:val="left"/>
        <w:rPr>
          <w:rFonts w:cs="Calibri"/>
          <w:color w:val="000000"/>
          <w:szCs w:val="21"/>
          <w:u w:val="single"/>
        </w:rPr>
      </w:pPr>
      <w:r>
        <w:rPr>
          <w:rFonts w:cs="Calibri"/>
          <w:color w:val="000000"/>
          <w:szCs w:val="21"/>
          <w:u w:val="single"/>
        </w:rPr>
        <w:t>套用浙江省</w:t>
      </w:r>
      <w:r>
        <w:rPr>
          <w:rFonts w:cs="Calibri"/>
          <w:color w:val="000000"/>
          <w:szCs w:val="21"/>
          <w:u w:val="single"/>
        </w:rPr>
        <w:t xml:space="preserve"> 2018 </w:t>
      </w:r>
      <w:r>
        <w:rPr>
          <w:rFonts w:cs="Calibri"/>
          <w:color w:val="000000"/>
          <w:szCs w:val="21"/>
          <w:u w:val="single"/>
        </w:rPr>
        <w:t>版预算定额和费用定额或现行相应专业定额，管理费、利润按相应类别工程费率的下限计取，施工组织措施费</w:t>
      </w:r>
      <w:proofErr w:type="gramStart"/>
      <w:r>
        <w:rPr>
          <w:rFonts w:cs="Calibri"/>
          <w:color w:val="000000"/>
          <w:szCs w:val="21"/>
          <w:u w:val="single"/>
        </w:rPr>
        <w:t>不</w:t>
      </w:r>
      <w:proofErr w:type="gramEnd"/>
      <w:r>
        <w:rPr>
          <w:rFonts w:cs="Calibri"/>
          <w:color w:val="000000"/>
          <w:szCs w:val="21"/>
          <w:u w:val="single"/>
        </w:rPr>
        <w:t>另计算，</w:t>
      </w:r>
      <w:proofErr w:type="gramStart"/>
      <w:r>
        <w:rPr>
          <w:rFonts w:cs="Calibri"/>
          <w:color w:val="000000"/>
          <w:szCs w:val="21"/>
          <w:u w:val="single"/>
        </w:rPr>
        <w:t>规</w:t>
      </w:r>
      <w:proofErr w:type="gramEnd"/>
      <w:r>
        <w:rPr>
          <w:rFonts w:cs="Calibri"/>
          <w:color w:val="000000"/>
          <w:szCs w:val="21"/>
          <w:u w:val="single"/>
        </w:rPr>
        <w:t>费、税金按投标口径执行；材料价格有投标价的执行投标价，无投标价的执行合同工期前</w:t>
      </w:r>
      <w:r>
        <w:rPr>
          <w:rFonts w:cs="Calibri"/>
          <w:color w:val="000000"/>
          <w:szCs w:val="21"/>
          <w:u w:val="single"/>
        </w:rPr>
        <w:t xml:space="preserve"> 80%</w:t>
      </w:r>
      <w:r>
        <w:rPr>
          <w:rFonts w:cs="Calibri"/>
          <w:color w:val="000000"/>
          <w:szCs w:val="21"/>
          <w:u w:val="single"/>
        </w:rPr>
        <w:t>的</w:t>
      </w:r>
      <w:proofErr w:type="gramStart"/>
      <w:r>
        <w:rPr>
          <w:rFonts w:cs="Calibri"/>
          <w:color w:val="000000"/>
          <w:szCs w:val="21"/>
          <w:u w:val="single"/>
        </w:rPr>
        <w:t>信息价</w:t>
      </w:r>
      <w:proofErr w:type="gramEnd"/>
      <w:r>
        <w:rPr>
          <w:rFonts w:cs="Calibri"/>
          <w:color w:val="000000"/>
          <w:szCs w:val="21"/>
          <w:u w:val="single"/>
        </w:rPr>
        <w:t>平均值，对当地</w:t>
      </w:r>
      <w:proofErr w:type="gramStart"/>
      <w:r>
        <w:rPr>
          <w:rFonts w:cs="Calibri"/>
          <w:color w:val="000000"/>
          <w:szCs w:val="21"/>
          <w:u w:val="single"/>
        </w:rPr>
        <w:t>信息价</w:t>
      </w:r>
      <w:proofErr w:type="gramEnd"/>
      <w:r>
        <w:rPr>
          <w:rFonts w:cs="Calibri"/>
          <w:color w:val="000000"/>
          <w:szCs w:val="21"/>
          <w:u w:val="single"/>
        </w:rPr>
        <w:t>正刊没有公布的材料，发包人应在充分市场询价基础上，参照同期同类材料市场价格水平、投标报价水平等因素，按照规定审批程序签证确定；当零星工程发生签证台班数量，机械单价有投标价的执行投标价，无投标价的执行预算定额单价；按照上述方法计算后乘以优惠率得出结算价格，</w:t>
      </w:r>
      <w:r>
        <w:rPr>
          <w:rFonts w:cs="Calibri" w:hint="eastAsia"/>
          <w:color w:val="000000"/>
          <w:szCs w:val="21"/>
          <w:u w:val="single"/>
        </w:rPr>
        <w:t>优惠率</w:t>
      </w:r>
      <w:r>
        <w:rPr>
          <w:rFonts w:cs="Calibri" w:hint="eastAsia"/>
          <w:color w:val="000000"/>
          <w:szCs w:val="21"/>
          <w:u w:val="single"/>
        </w:rPr>
        <w:t>=</w:t>
      </w:r>
      <w:r>
        <w:rPr>
          <w:rFonts w:cs="Calibri" w:hint="eastAsia"/>
          <w:color w:val="000000"/>
          <w:szCs w:val="21"/>
          <w:u w:val="single"/>
        </w:rPr>
        <w:t>中标价÷投标限价。</w:t>
      </w:r>
    </w:p>
    <w:p w14:paraId="24A4A102"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4</w:t>
      </w:r>
      <w:r>
        <w:rPr>
          <w:rFonts w:cs="Calibri"/>
          <w:color w:val="000000"/>
          <w:szCs w:val="21"/>
          <w:u w:val="single"/>
        </w:rPr>
        <w:t>）工程量清单错误和（或）设计变更导致实际完成的工程量与已标价工程量清单或预算书中列明的该项目工程量的变化幅度超过以下情况的，其单价允许调整：凡合</w:t>
      </w:r>
      <w:proofErr w:type="gramStart"/>
      <w:r>
        <w:rPr>
          <w:rFonts w:cs="Calibri"/>
          <w:color w:val="000000"/>
          <w:szCs w:val="21"/>
          <w:u w:val="single"/>
        </w:rPr>
        <w:t>价金额</w:t>
      </w:r>
      <w:proofErr w:type="gramEnd"/>
      <w:r>
        <w:rPr>
          <w:rFonts w:cs="Calibri"/>
          <w:color w:val="000000"/>
          <w:szCs w:val="21"/>
          <w:u w:val="single"/>
        </w:rPr>
        <w:t>占合同总价</w:t>
      </w:r>
      <w:r>
        <w:rPr>
          <w:rFonts w:cs="Calibri"/>
          <w:color w:val="000000"/>
          <w:szCs w:val="21"/>
          <w:u w:val="single"/>
        </w:rPr>
        <w:t>2%</w:t>
      </w:r>
      <w:r>
        <w:rPr>
          <w:rFonts w:cs="Calibri"/>
          <w:color w:val="000000"/>
          <w:szCs w:val="21"/>
          <w:u w:val="single"/>
        </w:rPr>
        <w:t>及以上的分部分项清单项目，其工程量增加或减少超过本项目工程数量</w:t>
      </w:r>
      <w:r>
        <w:rPr>
          <w:rFonts w:cs="Calibri"/>
          <w:color w:val="000000"/>
          <w:szCs w:val="21"/>
          <w:u w:val="single"/>
        </w:rPr>
        <w:t>15%</w:t>
      </w:r>
      <w:r>
        <w:rPr>
          <w:rFonts w:cs="Calibri"/>
          <w:color w:val="000000"/>
          <w:szCs w:val="21"/>
          <w:u w:val="single"/>
        </w:rPr>
        <w:t>及以上时，或者合</w:t>
      </w:r>
      <w:proofErr w:type="gramStart"/>
      <w:r>
        <w:rPr>
          <w:rFonts w:cs="Calibri"/>
          <w:color w:val="000000"/>
          <w:szCs w:val="21"/>
          <w:u w:val="single"/>
        </w:rPr>
        <w:t>价金额</w:t>
      </w:r>
      <w:proofErr w:type="gramEnd"/>
      <w:r>
        <w:rPr>
          <w:rFonts w:cs="Calibri"/>
          <w:color w:val="000000"/>
          <w:szCs w:val="21"/>
          <w:u w:val="single"/>
        </w:rPr>
        <w:t>占合同总价不到</w:t>
      </w:r>
      <w:r>
        <w:rPr>
          <w:rFonts w:cs="Calibri"/>
          <w:color w:val="000000"/>
          <w:szCs w:val="21"/>
          <w:u w:val="single"/>
        </w:rPr>
        <w:t>2%</w:t>
      </w:r>
      <w:r>
        <w:rPr>
          <w:rFonts w:cs="Calibri"/>
          <w:color w:val="000000"/>
          <w:szCs w:val="21"/>
          <w:u w:val="single"/>
        </w:rPr>
        <w:t>的分部分项清单项目，但其工程量增加或减少超过本项目工程数量</w:t>
      </w:r>
      <w:r>
        <w:rPr>
          <w:rFonts w:cs="Calibri"/>
          <w:color w:val="000000"/>
          <w:szCs w:val="21"/>
          <w:u w:val="single"/>
        </w:rPr>
        <w:t>25%</w:t>
      </w:r>
      <w:r>
        <w:rPr>
          <w:rFonts w:cs="Calibri"/>
          <w:color w:val="000000"/>
          <w:szCs w:val="21"/>
          <w:u w:val="single"/>
        </w:rPr>
        <w:t>以上时。</w:t>
      </w:r>
    </w:p>
    <w:p w14:paraId="5AC192A1" w14:textId="77777777" w:rsidR="00AB6AE9" w:rsidRDefault="00000000">
      <w:pPr>
        <w:ind w:firstLineChars="200" w:firstLine="420"/>
        <w:jc w:val="left"/>
        <w:rPr>
          <w:rFonts w:cs="Calibri"/>
          <w:color w:val="000000"/>
          <w:szCs w:val="21"/>
          <w:u w:val="single"/>
        </w:rPr>
      </w:pPr>
      <w:r>
        <w:rPr>
          <w:rFonts w:cs="Calibri"/>
          <w:color w:val="000000"/>
          <w:szCs w:val="21"/>
          <w:u w:val="single"/>
        </w:rPr>
        <w:t>工程量偏差未达到上述变化幅度，变动部分的相应单价调整方法按以下方式约定：不予调整。</w:t>
      </w:r>
      <w:r>
        <w:rPr>
          <w:rFonts w:cs="Calibri"/>
          <w:color w:val="000000"/>
          <w:szCs w:val="21"/>
          <w:u w:val="single"/>
        </w:rPr>
        <w:t xml:space="preserve"> </w:t>
      </w:r>
    </w:p>
    <w:p w14:paraId="4F232093"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5</w:t>
      </w:r>
      <w:r>
        <w:rPr>
          <w:rFonts w:cs="Calibri"/>
          <w:color w:val="000000"/>
          <w:szCs w:val="21"/>
          <w:u w:val="single"/>
        </w:rPr>
        <w:t>）其他：工程量根据施工图及联系单，按照《建设工程工程量清单计价规范》（</w:t>
      </w:r>
      <w:r>
        <w:rPr>
          <w:rFonts w:cs="Calibri"/>
          <w:color w:val="000000"/>
          <w:szCs w:val="21"/>
          <w:u w:val="single"/>
        </w:rPr>
        <w:t>GB50500-2013</w:t>
      </w:r>
      <w:r>
        <w:rPr>
          <w:rFonts w:cs="Calibri"/>
          <w:color w:val="000000"/>
          <w:szCs w:val="21"/>
          <w:u w:val="single"/>
        </w:rPr>
        <w:t>）计算，决算工程量应首先报监理及发包人初审。发包人、监理、承包人盖章签署的联系单才纳入工程结算；</w:t>
      </w:r>
    </w:p>
    <w:p w14:paraId="11A58B6F" w14:textId="77777777" w:rsidR="00AB6AE9" w:rsidRDefault="00000000">
      <w:pPr>
        <w:ind w:firstLineChars="200" w:firstLine="420"/>
        <w:jc w:val="left"/>
        <w:rPr>
          <w:rFonts w:cs="Calibri"/>
          <w:color w:val="000000"/>
          <w:szCs w:val="21"/>
          <w:u w:val="single"/>
        </w:rPr>
      </w:pPr>
      <w:r>
        <w:rPr>
          <w:rFonts w:cs="Calibri"/>
          <w:color w:val="000000"/>
          <w:szCs w:val="21"/>
          <w:u w:val="single"/>
        </w:rPr>
        <w:t>本合同专用条款</w:t>
      </w:r>
      <w:r>
        <w:rPr>
          <w:rFonts w:cs="Calibri"/>
          <w:color w:val="000000"/>
          <w:szCs w:val="21"/>
          <w:u w:val="single"/>
        </w:rPr>
        <w:t xml:space="preserve"> 1.1.1.10 </w:t>
      </w:r>
      <w:r>
        <w:rPr>
          <w:rFonts w:cs="Calibri"/>
          <w:color w:val="000000"/>
          <w:szCs w:val="21"/>
          <w:u w:val="single"/>
        </w:rPr>
        <w:t>中的</w:t>
      </w:r>
      <w:r>
        <w:rPr>
          <w:rFonts w:cs="Calibri"/>
          <w:color w:val="000000"/>
          <w:szCs w:val="21"/>
          <w:u w:val="single"/>
        </w:rPr>
        <w:t>“</w:t>
      </w:r>
      <w:r>
        <w:rPr>
          <w:rFonts w:cs="Calibri"/>
          <w:color w:val="000000"/>
          <w:szCs w:val="21"/>
          <w:u w:val="single"/>
        </w:rPr>
        <w:t>施工组织设计</w:t>
      </w:r>
      <w:r>
        <w:rPr>
          <w:rFonts w:cs="Calibri"/>
          <w:color w:val="000000"/>
          <w:szCs w:val="21"/>
          <w:u w:val="single"/>
        </w:rPr>
        <w:t>”</w:t>
      </w:r>
      <w:r>
        <w:rPr>
          <w:rFonts w:cs="Calibri"/>
          <w:color w:val="000000"/>
          <w:szCs w:val="21"/>
          <w:u w:val="single"/>
        </w:rPr>
        <w:t>是指承包人在响应文件中制定的相关技术、经济和施工组织的综合性文件。施工组织措施费、施工技术措施费在采购范围未发生变化情况下，按投标报价包干。在采购范围发生重大变化或重大设计变更引起施工技术措施项目费增加或减少时，根据相关变更依据和建设行政主管部门的批复意见进行相应调整，</w:t>
      </w:r>
      <w:proofErr w:type="gramStart"/>
      <w:r>
        <w:rPr>
          <w:rFonts w:cs="Calibri"/>
          <w:color w:val="000000"/>
          <w:szCs w:val="21"/>
          <w:u w:val="single"/>
        </w:rPr>
        <w:t>原措施</w:t>
      </w:r>
      <w:proofErr w:type="gramEnd"/>
      <w:r>
        <w:rPr>
          <w:rFonts w:cs="Calibri"/>
          <w:color w:val="000000"/>
          <w:szCs w:val="21"/>
          <w:u w:val="single"/>
        </w:rPr>
        <w:t>费项目清单中已有的措施项目，按原有措施费的</w:t>
      </w:r>
      <w:proofErr w:type="gramStart"/>
      <w:r>
        <w:rPr>
          <w:rFonts w:cs="Calibri"/>
          <w:color w:val="000000"/>
          <w:szCs w:val="21"/>
          <w:u w:val="single"/>
        </w:rPr>
        <w:t>组价方法</w:t>
      </w:r>
      <w:proofErr w:type="gramEnd"/>
      <w:r>
        <w:rPr>
          <w:rFonts w:cs="Calibri"/>
          <w:color w:val="000000"/>
          <w:szCs w:val="21"/>
          <w:u w:val="single"/>
        </w:rPr>
        <w:t>或单价调整；</w:t>
      </w:r>
      <w:proofErr w:type="gramStart"/>
      <w:r>
        <w:rPr>
          <w:rFonts w:cs="Calibri"/>
          <w:color w:val="000000"/>
          <w:szCs w:val="21"/>
          <w:u w:val="single"/>
        </w:rPr>
        <w:t>原措施</w:t>
      </w:r>
      <w:proofErr w:type="gramEnd"/>
      <w:r>
        <w:rPr>
          <w:rFonts w:cs="Calibri"/>
          <w:color w:val="000000"/>
          <w:szCs w:val="21"/>
          <w:u w:val="single"/>
        </w:rPr>
        <w:t>费项目清单中没有的措施项目，</w:t>
      </w:r>
      <w:proofErr w:type="gramStart"/>
      <w:r>
        <w:rPr>
          <w:rFonts w:cs="Calibri"/>
          <w:color w:val="000000"/>
          <w:szCs w:val="21"/>
          <w:u w:val="single"/>
        </w:rPr>
        <w:t>组价方法</w:t>
      </w:r>
      <w:proofErr w:type="gramEnd"/>
      <w:r>
        <w:rPr>
          <w:rFonts w:cs="Calibri"/>
          <w:color w:val="000000"/>
          <w:szCs w:val="21"/>
          <w:u w:val="single"/>
        </w:rPr>
        <w:t>按</w:t>
      </w:r>
      <w:r>
        <w:rPr>
          <w:rFonts w:cs="Calibri"/>
          <w:color w:val="000000"/>
          <w:szCs w:val="21"/>
          <w:u w:val="single"/>
        </w:rPr>
        <w:t xml:space="preserve"> 10.4.1. </w:t>
      </w:r>
      <w:r>
        <w:rPr>
          <w:rFonts w:cs="Calibri"/>
          <w:color w:val="000000"/>
          <w:szCs w:val="21"/>
          <w:u w:val="single"/>
        </w:rPr>
        <w:t>（</w:t>
      </w:r>
      <w:r>
        <w:rPr>
          <w:rFonts w:cs="Calibri"/>
          <w:color w:val="000000"/>
          <w:szCs w:val="21"/>
          <w:u w:val="single"/>
        </w:rPr>
        <w:t>3</w:t>
      </w:r>
      <w:r>
        <w:rPr>
          <w:rFonts w:cs="Calibri"/>
          <w:color w:val="000000"/>
          <w:szCs w:val="21"/>
          <w:u w:val="single"/>
        </w:rPr>
        <w:t>）执行。如有甩项工程，采购人将对相应施工组织措施费和技术措施费按上述方法予以扣除；</w:t>
      </w:r>
    </w:p>
    <w:p w14:paraId="16E2E79C" w14:textId="77777777" w:rsidR="00AB6AE9" w:rsidRDefault="00000000">
      <w:pPr>
        <w:ind w:firstLineChars="200" w:firstLine="420"/>
        <w:jc w:val="left"/>
        <w:rPr>
          <w:rFonts w:cs="Calibri"/>
          <w:color w:val="000000"/>
          <w:szCs w:val="21"/>
          <w:u w:val="single"/>
        </w:rPr>
      </w:pPr>
      <w:r>
        <w:rPr>
          <w:rFonts w:cs="Calibri"/>
          <w:color w:val="000000"/>
          <w:szCs w:val="21"/>
          <w:u w:val="single"/>
        </w:rPr>
        <w:t>当承包人报价明显高于同期市场价格水平，发包人将保留重新估价的权力。】</w:t>
      </w:r>
    </w:p>
    <w:p w14:paraId="19DC0DB0" w14:textId="77777777" w:rsidR="00AB6AE9" w:rsidRDefault="00000000">
      <w:pPr>
        <w:ind w:firstLineChars="200" w:firstLine="420"/>
        <w:rPr>
          <w:rFonts w:cs="Calibri"/>
          <w:color w:val="000000"/>
          <w:szCs w:val="21"/>
        </w:rPr>
      </w:pPr>
      <w:r>
        <w:rPr>
          <w:rFonts w:cs="Calibri"/>
          <w:color w:val="000000"/>
          <w:szCs w:val="21"/>
        </w:rPr>
        <w:t>1</w:t>
      </w:r>
      <w:bookmarkStart w:id="355" w:name="_Toc300934993"/>
      <w:bookmarkStart w:id="356" w:name="_Toc292559907"/>
      <w:bookmarkStart w:id="357" w:name="_Toc297123544"/>
      <w:bookmarkStart w:id="358" w:name="_Toc297216203"/>
      <w:bookmarkStart w:id="359" w:name="_Toc303539150"/>
      <w:bookmarkStart w:id="360" w:name="_Toc292559402"/>
      <w:bookmarkStart w:id="361" w:name="_Toc296944536"/>
      <w:bookmarkStart w:id="362" w:name="_Toc296346698"/>
      <w:bookmarkStart w:id="363" w:name="_Toc297048383"/>
      <w:bookmarkStart w:id="364" w:name="_Toc296891237"/>
      <w:bookmarkStart w:id="365" w:name="_Toc297120497"/>
      <w:bookmarkStart w:id="366" w:name="_Toc296347196"/>
      <w:bookmarkStart w:id="367" w:name="_Toc296891025"/>
      <w:bookmarkStart w:id="368" w:name="_Toc296503197"/>
      <w:bookmarkStart w:id="369" w:name="_Toc312677503"/>
      <w:bookmarkStart w:id="370" w:name="_Toc312678029"/>
      <w:bookmarkStart w:id="371" w:name="_Toc30429557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cs="Calibri"/>
          <w:color w:val="000000"/>
          <w:szCs w:val="21"/>
        </w:rPr>
        <w:t>0.5</w:t>
      </w:r>
      <w:r>
        <w:rPr>
          <w:rFonts w:cs="Calibri"/>
          <w:color w:val="000000"/>
          <w:szCs w:val="21"/>
        </w:rPr>
        <w:t>承</w:t>
      </w:r>
      <w:bookmarkStart w:id="372" w:name="_Toc297048389"/>
      <w:bookmarkStart w:id="373" w:name="_Toc300934994"/>
      <w:bookmarkStart w:id="374" w:name="_Toc296347202"/>
      <w:bookmarkStart w:id="375" w:name="_Toc296891243"/>
      <w:bookmarkStart w:id="376" w:name="_Toc296346704"/>
      <w:bookmarkStart w:id="377" w:name="_Toc297120503"/>
      <w:bookmarkStart w:id="378" w:name="_Toc297216204"/>
      <w:bookmarkStart w:id="379" w:name="_Toc296891031"/>
      <w:bookmarkStart w:id="380" w:name="_Toc296503203"/>
      <w:bookmarkStart w:id="381" w:name="_Toc296944542"/>
      <w:bookmarkStart w:id="382" w:name="_Toc292559913"/>
      <w:bookmarkStart w:id="383" w:name="_Toc303539151"/>
      <w:bookmarkStart w:id="384" w:name="_Toc297123545"/>
      <w:bookmarkStart w:id="385" w:name="_Toc292559408"/>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Pr>
          <w:rFonts w:cs="Calibri"/>
          <w:color w:val="000000"/>
          <w:szCs w:val="21"/>
        </w:rPr>
        <w:t>包人的合理化建议</w:t>
      </w:r>
    </w:p>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2A05CD64" w14:textId="77777777" w:rsidR="00AB6AE9" w:rsidRDefault="00000000">
      <w:pPr>
        <w:ind w:firstLineChars="200" w:firstLine="420"/>
        <w:jc w:val="left"/>
        <w:rPr>
          <w:rFonts w:cs="Calibri"/>
          <w:szCs w:val="21"/>
        </w:rPr>
      </w:pPr>
      <w:r>
        <w:rPr>
          <w:rFonts w:cs="Calibri"/>
          <w:szCs w:val="21"/>
        </w:rPr>
        <w:t>监理人审查承包人合理化建议的期限：</w:t>
      </w:r>
      <w:r>
        <w:rPr>
          <w:rFonts w:cs="Calibri"/>
          <w:color w:val="000000"/>
          <w:szCs w:val="21"/>
          <w:u w:val="single"/>
        </w:rPr>
        <w:t>【</w:t>
      </w:r>
      <w:r>
        <w:rPr>
          <w:rFonts w:cs="Calibri"/>
          <w:color w:val="000000"/>
          <w:szCs w:val="21"/>
          <w:u w:val="single"/>
        </w:rPr>
        <w:t>28</w:t>
      </w:r>
      <w:r>
        <w:rPr>
          <w:rFonts w:cs="Calibri"/>
          <w:color w:val="000000"/>
          <w:szCs w:val="21"/>
          <w:u w:val="single"/>
        </w:rPr>
        <w:t>天内。】</w:t>
      </w:r>
    </w:p>
    <w:p w14:paraId="3BA52E80" w14:textId="77777777" w:rsidR="00AB6AE9" w:rsidRDefault="00000000">
      <w:pPr>
        <w:ind w:firstLineChars="200" w:firstLine="420"/>
        <w:jc w:val="left"/>
        <w:rPr>
          <w:rFonts w:cs="Calibri"/>
          <w:szCs w:val="21"/>
        </w:rPr>
      </w:pPr>
      <w:r>
        <w:rPr>
          <w:rFonts w:cs="Calibri"/>
          <w:szCs w:val="21"/>
        </w:rPr>
        <w:t>发包人审批承包人合理化建议的期限：</w:t>
      </w:r>
      <w:r>
        <w:rPr>
          <w:rFonts w:cs="Calibri"/>
          <w:color w:val="000000"/>
          <w:szCs w:val="21"/>
          <w:u w:val="single"/>
        </w:rPr>
        <w:t>【</w:t>
      </w:r>
      <w:r>
        <w:rPr>
          <w:rFonts w:cs="Calibri"/>
          <w:color w:val="000000"/>
          <w:szCs w:val="21"/>
          <w:u w:val="single"/>
        </w:rPr>
        <w:t>28</w:t>
      </w:r>
      <w:r>
        <w:rPr>
          <w:rFonts w:cs="Calibri"/>
          <w:color w:val="000000"/>
          <w:szCs w:val="21"/>
          <w:u w:val="single"/>
        </w:rPr>
        <w:t>天内。】</w:t>
      </w:r>
    </w:p>
    <w:p w14:paraId="4AF5AEAE" w14:textId="77777777" w:rsidR="00AB6AE9" w:rsidRDefault="00000000">
      <w:pPr>
        <w:ind w:firstLineChars="200" w:firstLine="420"/>
        <w:jc w:val="left"/>
        <w:rPr>
          <w:rFonts w:cs="Calibri"/>
          <w:szCs w:val="21"/>
          <w:u w:val="single"/>
        </w:rPr>
      </w:pPr>
      <w:r>
        <w:rPr>
          <w:rFonts w:cs="Calibri"/>
          <w:szCs w:val="21"/>
        </w:rPr>
        <w:t>承</w:t>
      </w:r>
      <w:bookmarkStart w:id="386" w:name="_Toc292559409"/>
      <w:bookmarkStart w:id="387" w:name="_Toc312677504"/>
      <w:bookmarkStart w:id="388" w:name="_Toc296347203"/>
      <w:bookmarkStart w:id="389" w:name="_Toc297120504"/>
      <w:bookmarkStart w:id="390" w:name="_Toc300934995"/>
      <w:bookmarkStart w:id="391" w:name="_Toc304295571"/>
      <w:bookmarkStart w:id="392" w:name="_Toc296891244"/>
      <w:bookmarkStart w:id="393" w:name="_Toc296944543"/>
      <w:bookmarkStart w:id="394" w:name="_Toc297123546"/>
      <w:bookmarkStart w:id="395" w:name="_Toc297216205"/>
      <w:bookmarkStart w:id="396" w:name="_Toc303539152"/>
      <w:bookmarkStart w:id="397" w:name="_Toc292559914"/>
      <w:bookmarkStart w:id="398" w:name="_Toc296346705"/>
      <w:bookmarkStart w:id="399" w:name="_Toc318581175"/>
      <w:bookmarkStart w:id="400" w:name="_Toc296503204"/>
      <w:bookmarkStart w:id="401" w:name="_Toc312678030"/>
      <w:bookmarkStart w:id="402" w:name="_Toc296891032"/>
      <w:bookmarkStart w:id="403" w:name="_Toc297048390"/>
      <w:r>
        <w:rPr>
          <w:rFonts w:cs="Calibri"/>
          <w:szCs w:val="21"/>
        </w:rPr>
        <w:t>包人提出的合理化建议降低了合同价格或者提高了工程经济效益的奖励的方法和金额为：</w:t>
      </w:r>
      <w:r>
        <w:rPr>
          <w:rFonts w:cs="Calibri"/>
          <w:color w:val="000000"/>
          <w:szCs w:val="21"/>
          <w:u w:val="single"/>
        </w:rPr>
        <w:t>【</w:t>
      </w:r>
      <w:r>
        <w:rPr>
          <w:rFonts w:cs="Calibri"/>
          <w:color w:val="000000"/>
          <w:szCs w:val="21"/>
          <w:u w:val="single"/>
        </w:rPr>
        <w:t>/</w:t>
      </w:r>
      <w:r>
        <w:rPr>
          <w:rFonts w:cs="Calibri"/>
          <w:color w:val="000000"/>
          <w:szCs w:val="21"/>
          <w:u w:val="single"/>
        </w:rPr>
        <w:t>。】</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14:paraId="4E3B1C4E" w14:textId="77777777" w:rsidR="00AB6AE9" w:rsidRDefault="00000000">
      <w:pPr>
        <w:ind w:firstLineChars="200" w:firstLine="420"/>
        <w:rPr>
          <w:rFonts w:cs="Calibri"/>
          <w:color w:val="000000"/>
          <w:szCs w:val="21"/>
        </w:rPr>
      </w:pPr>
      <w:r>
        <w:rPr>
          <w:rFonts w:cs="Calibri"/>
          <w:color w:val="000000"/>
          <w:szCs w:val="21"/>
        </w:rPr>
        <w:t>1</w:t>
      </w:r>
      <w:bookmarkStart w:id="404" w:name="_Toc303539154"/>
      <w:bookmarkStart w:id="405" w:name="_Toc312677507"/>
      <w:bookmarkStart w:id="406" w:name="_Toc296944538"/>
      <w:bookmarkStart w:id="407" w:name="_Toc300934997"/>
      <w:bookmarkStart w:id="408" w:name="_Toc296503199"/>
      <w:bookmarkStart w:id="409" w:name="_Toc292559404"/>
      <w:bookmarkStart w:id="410" w:name="_Toc296346700"/>
      <w:bookmarkStart w:id="411" w:name="_Toc304295574"/>
      <w:bookmarkStart w:id="412" w:name="_Toc296891239"/>
      <w:bookmarkStart w:id="413" w:name="_Toc297123548"/>
      <w:bookmarkStart w:id="414" w:name="_Toc296347198"/>
      <w:bookmarkStart w:id="415" w:name="_Toc297216207"/>
      <w:bookmarkStart w:id="416" w:name="_Toc297120499"/>
      <w:bookmarkStart w:id="417" w:name="_Toc292559909"/>
      <w:bookmarkStart w:id="418" w:name="_Toc297048385"/>
      <w:bookmarkStart w:id="419" w:name="_Toc312678033"/>
      <w:bookmarkStart w:id="420" w:name="_Toc296891027"/>
      <w:r>
        <w:rPr>
          <w:rFonts w:cs="Calibri"/>
          <w:color w:val="000000"/>
          <w:szCs w:val="21"/>
        </w:rPr>
        <w:t xml:space="preserve">0.7 </w:t>
      </w:r>
      <w:r>
        <w:rPr>
          <w:rFonts w:cs="Calibri"/>
          <w:color w:val="000000"/>
          <w:szCs w:val="21"/>
        </w:rPr>
        <w:t>暂估价</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4CB9C709" w14:textId="77777777" w:rsidR="00AB6AE9" w:rsidRDefault="00000000">
      <w:pPr>
        <w:ind w:firstLineChars="200" w:firstLine="420"/>
        <w:jc w:val="left"/>
        <w:rPr>
          <w:rFonts w:cs="Calibri"/>
          <w:szCs w:val="21"/>
        </w:rPr>
      </w:pPr>
      <w:r>
        <w:rPr>
          <w:rFonts w:cs="Calibri"/>
          <w:kern w:val="0"/>
          <w:szCs w:val="21"/>
        </w:rPr>
        <w:t>暂</w:t>
      </w:r>
      <w:bookmarkStart w:id="421" w:name="_Toc312678034"/>
      <w:bookmarkStart w:id="422" w:name="_Toc318581176"/>
      <w:bookmarkStart w:id="423" w:name="_Toc312677508"/>
      <w:r>
        <w:rPr>
          <w:rFonts w:cs="Calibri"/>
          <w:kern w:val="0"/>
          <w:szCs w:val="21"/>
        </w:rPr>
        <w:t>估价材料和工程设备的明细详见附件</w:t>
      </w:r>
      <w:r>
        <w:rPr>
          <w:rFonts w:cs="Calibri"/>
          <w:kern w:val="0"/>
          <w:szCs w:val="21"/>
        </w:rPr>
        <w:t>11</w:t>
      </w:r>
      <w:r>
        <w:rPr>
          <w:rFonts w:cs="Calibri"/>
          <w:kern w:val="0"/>
          <w:szCs w:val="21"/>
        </w:rPr>
        <w:t>：《</w:t>
      </w:r>
      <w:r>
        <w:rPr>
          <w:rFonts w:cs="Calibri"/>
          <w:color w:val="000000"/>
          <w:szCs w:val="21"/>
        </w:rPr>
        <w:t>暂估价一览表》</w:t>
      </w:r>
      <w:r>
        <w:rPr>
          <w:rFonts w:cs="Calibri"/>
          <w:kern w:val="0"/>
          <w:szCs w:val="21"/>
        </w:rPr>
        <w:t>。</w:t>
      </w:r>
    </w:p>
    <w:bookmarkEnd w:id="421"/>
    <w:bookmarkEnd w:id="422"/>
    <w:bookmarkEnd w:id="423"/>
    <w:p w14:paraId="0E1570ED" w14:textId="77777777" w:rsidR="00AB6AE9" w:rsidRDefault="00000000">
      <w:pPr>
        <w:ind w:firstLineChars="200" w:firstLine="420"/>
        <w:jc w:val="left"/>
        <w:rPr>
          <w:rFonts w:cs="Calibri"/>
          <w:szCs w:val="21"/>
        </w:rPr>
      </w:pPr>
      <w:r>
        <w:rPr>
          <w:rFonts w:cs="Calibri"/>
          <w:szCs w:val="21"/>
        </w:rPr>
        <w:lastRenderedPageBreak/>
        <w:t>1</w:t>
      </w:r>
      <w:bookmarkStart w:id="424" w:name="_Toc312678035"/>
      <w:bookmarkStart w:id="425" w:name="_Toc318581177"/>
      <w:bookmarkStart w:id="426" w:name="_Toc312677509"/>
      <w:r>
        <w:rPr>
          <w:rFonts w:cs="Calibri"/>
          <w:szCs w:val="21"/>
        </w:rPr>
        <w:t xml:space="preserve">0.7.1 </w:t>
      </w:r>
      <w:r>
        <w:rPr>
          <w:rFonts w:cs="Calibri"/>
          <w:szCs w:val="21"/>
        </w:rPr>
        <w:t>依法必须招标的暂估价项目</w:t>
      </w:r>
    </w:p>
    <w:bookmarkEnd w:id="424"/>
    <w:bookmarkEnd w:id="425"/>
    <w:bookmarkEnd w:id="426"/>
    <w:p w14:paraId="6799E09A" w14:textId="77777777" w:rsidR="00AB6AE9" w:rsidRDefault="00000000">
      <w:pPr>
        <w:ind w:firstLineChars="200" w:firstLine="420"/>
        <w:jc w:val="left"/>
        <w:rPr>
          <w:rFonts w:cs="Calibri"/>
          <w:szCs w:val="21"/>
        </w:rPr>
      </w:pPr>
      <w:r>
        <w:rPr>
          <w:rFonts w:cs="Calibri"/>
          <w:szCs w:val="21"/>
        </w:rPr>
        <w:t>对于依法必须招标的暂估价项目的确认和批准</w:t>
      </w:r>
      <w:proofErr w:type="gramStart"/>
      <w:r>
        <w:rPr>
          <w:rFonts w:cs="Calibri"/>
          <w:szCs w:val="21"/>
        </w:rPr>
        <w:t>采取第</w:t>
      </w:r>
      <w:proofErr w:type="gramEnd"/>
      <w:r>
        <w:rPr>
          <w:rFonts w:cs="Calibri"/>
          <w:szCs w:val="21"/>
          <w:u w:val="single"/>
        </w:rPr>
        <w:t>【</w:t>
      </w:r>
      <w:r>
        <w:rPr>
          <w:rFonts w:cs="Calibri"/>
          <w:szCs w:val="21"/>
          <w:u w:val="single"/>
        </w:rPr>
        <w:t>/</w:t>
      </w:r>
      <w:r>
        <w:rPr>
          <w:rFonts w:cs="Calibri"/>
          <w:szCs w:val="21"/>
          <w:u w:val="single"/>
        </w:rPr>
        <w:t>】</w:t>
      </w:r>
      <w:r>
        <w:rPr>
          <w:rFonts w:cs="Calibri"/>
          <w:szCs w:val="21"/>
        </w:rPr>
        <w:t>种方式确定。</w:t>
      </w:r>
    </w:p>
    <w:p w14:paraId="154A701B" w14:textId="77777777" w:rsidR="00AB6AE9" w:rsidRDefault="00000000">
      <w:pPr>
        <w:ind w:firstLineChars="200" w:firstLine="420"/>
        <w:jc w:val="left"/>
        <w:rPr>
          <w:rFonts w:cs="Calibri"/>
          <w:szCs w:val="21"/>
        </w:rPr>
      </w:pPr>
      <w:r>
        <w:rPr>
          <w:rFonts w:cs="Calibri"/>
          <w:szCs w:val="21"/>
        </w:rPr>
        <w:t xml:space="preserve">10.7.2 </w:t>
      </w:r>
      <w:r>
        <w:rPr>
          <w:rFonts w:cs="Calibri"/>
          <w:szCs w:val="21"/>
        </w:rPr>
        <w:t>不属于依法必须招标的暂估价项目</w:t>
      </w:r>
    </w:p>
    <w:p w14:paraId="63BB6E75" w14:textId="77777777" w:rsidR="00AB6AE9" w:rsidRDefault="00000000">
      <w:pPr>
        <w:ind w:firstLineChars="200" w:firstLine="420"/>
        <w:jc w:val="left"/>
        <w:rPr>
          <w:rFonts w:cs="Calibri"/>
          <w:szCs w:val="21"/>
        </w:rPr>
      </w:pPr>
      <w:r>
        <w:rPr>
          <w:rFonts w:cs="Calibri"/>
          <w:szCs w:val="21"/>
        </w:rPr>
        <w:t>对于不属于依法必须招标的暂估价项目的确认和批准</w:t>
      </w:r>
      <w:proofErr w:type="gramStart"/>
      <w:r>
        <w:rPr>
          <w:rFonts w:cs="Calibri"/>
          <w:szCs w:val="21"/>
        </w:rPr>
        <w:t>采取第</w:t>
      </w:r>
      <w:proofErr w:type="gramEnd"/>
      <w:r>
        <w:rPr>
          <w:rFonts w:cs="Calibri"/>
          <w:szCs w:val="21"/>
          <w:u w:val="single"/>
        </w:rPr>
        <w:t>【</w:t>
      </w:r>
      <w:r>
        <w:rPr>
          <w:rFonts w:cs="Calibri"/>
          <w:szCs w:val="21"/>
          <w:u w:val="single"/>
        </w:rPr>
        <w:t>/</w:t>
      </w:r>
      <w:r>
        <w:rPr>
          <w:rFonts w:cs="Calibri"/>
          <w:szCs w:val="21"/>
          <w:u w:val="single"/>
        </w:rPr>
        <w:t>】</w:t>
      </w:r>
      <w:r>
        <w:rPr>
          <w:rFonts w:cs="Calibri"/>
          <w:szCs w:val="21"/>
        </w:rPr>
        <w:t>种方式确定。</w:t>
      </w:r>
    </w:p>
    <w:p w14:paraId="2889769E" w14:textId="77777777" w:rsidR="00AB6AE9" w:rsidRDefault="00000000">
      <w:pPr>
        <w:ind w:firstLineChars="200" w:firstLine="420"/>
        <w:jc w:val="left"/>
        <w:rPr>
          <w:rFonts w:cs="Calibri"/>
          <w:color w:val="000000"/>
          <w:kern w:val="0"/>
          <w:szCs w:val="21"/>
        </w:rPr>
      </w:pPr>
      <w:r>
        <w:rPr>
          <w:rFonts w:cs="Calibri"/>
          <w:color w:val="000000"/>
          <w:szCs w:val="21"/>
        </w:rPr>
        <w:t>第</w:t>
      </w:r>
      <w:r>
        <w:rPr>
          <w:rFonts w:cs="Calibri"/>
          <w:color w:val="000000"/>
          <w:szCs w:val="21"/>
        </w:rPr>
        <w:t>3</w:t>
      </w:r>
      <w:r>
        <w:rPr>
          <w:rFonts w:cs="Calibri"/>
          <w:color w:val="000000"/>
          <w:szCs w:val="21"/>
        </w:rPr>
        <w:t>种方式：</w:t>
      </w:r>
      <w:r>
        <w:rPr>
          <w:rFonts w:cs="Calibri"/>
          <w:color w:val="000000"/>
          <w:kern w:val="0"/>
          <w:szCs w:val="21"/>
        </w:rPr>
        <w:t>承包人直接实施的暂估价项目</w:t>
      </w:r>
    </w:p>
    <w:p w14:paraId="3C984565" w14:textId="77777777" w:rsidR="00AB6AE9" w:rsidRDefault="00000000">
      <w:pPr>
        <w:ind w:firstLineChars="200" w:firstLine="420"/>
        <w:jc w:val="left"/>
        <w:rPr>
          <w:rFonts w:cs="Calibri"/>
          <w:szCs w:val="21"/>
        </w:rPr>
      </w:pPr>
      <w:r>
        <w:rPr>
          <w:rFonts w:cs="Calibri"/>
          <w:szCs w:val="21"/>
        </w:rPr>
        <w:t>承包人直接实施的暂估价项目的约定：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38AAFDCC" w14:textId="77777777" w:rsidR="00AB6AE9" w:rsidRDefault="00000000">
      <w:pPr>
        <w:ind w:firstLineChars="200" w:firstLine="420"/>
        <w:rPr>
          <w:rFonts w:cs="Calibri"/>
          <w:color w:val="000000"/>
          <w:szCs w:val="21"/>
        </w:rPr>
      </w:pPr>
      <w:r>
        <w:rPr>
          <w:rFonts w:cs="Calibri"/>
          <w:color w:val="000000"/>
          <w:szCs w:val="21"/>
        </w:rPr>
        <w:t xml:space="preserve">10.8 </w:t>
      </w:r>
      <w:r>
        <w:rPr>
          <w:rFonts w:cs="Calibri"/>
          <w:color w:val="000000"/>
          <w:szCs w:val="21"/>
        </w:rPr>
        <w:t>暂列金额</w:t>
      </w:r>
    </w:p>
    <w:p w14:paraId="12D7473D" w14:textId="77777777" w:rsidR="00AB6AE9" w:rsidRDefault="00000000">
      <w:pPr>
        <w:autoSpaceDE w:val="0"/>
        <w:autoSpaceDN w:val="0"/>
        <w:adjustRightInd w:val="0"/>
        <w:ind w:firstLineChars="200" w:firstLine="420"/>
        <w:jc w:val="left"/>
        <w:rPr>
          <w:rFonts w:cs="Calibri"/>
          <w:szCs w:val="21"/>
          <w:u w:val="single"/>
        </w:rPr>
      </w:pPr>
      <w:r>
        <w:rPr>
          <w:rFonts w:cs="Calibri"/>
          <w:color w:val="000000"/>
          <w:kern w:val="0"/>
          <w:szCs w:val="21"/>
        </w:rPr>
        <w:t>合同当事人关于暂列金额使用的约定：</w:t>
      </w:r>
      <w:r>
        <w:rPr>
          <w:rFonts w:cs="Calibri"/>
          <w:color w:val="000000"/>
          <w:szCs w:val="21"/>
          <w:u w:val="single"/>
        </w:rPr>
        <w:t>【暂列金归发包</w:t>
      </w:r>
      <w:r>
        <w:rPr>
          <w:rFonts w:cs="Calibri" w:hint="eastAsia"/>
          <w:color w:val="000000"/>
          <w:szCs w:val="21"/>
          <w:u w:val="single"/>
        </w:rPr>
        <w:t>人</w:t>
      </w:r>
      <w:r>
        <w:rPr>
          <w:rFonts w:cs="Calibri"/>
          <w:color w:val="000000"/>
          <w:szCs w:val="21"/>
          <w:u w:val="single"/>
        </w:rPr>
        <w:t>所有，暂列金的使用解释权归发包</w:t>
      </w:r>
      <w:r>
        <w:rPr>
          <w:rFonts w:cs="Calibri" w:hint="eastAsia"/>
          <w:color w:val="000000"/>
          <w:szCs w:val="21"/>
          <w:u w:val="single"/>
        </w:rPr>
        <w:t>人。</w:t>
      </w:r>
      <w:r>
        <w:rPr>
          <w:rFonts w:cs="Calibri"/>
          <w:color w:val="000000"/>
          <w:szCs w:val="21"/>
          <w:u w:val="single"/>
        </w:rPr>
        <w:t>】</w:t>
      </w:r>
    </w:p>
    <w:p w14:paraId="67D4B79D" w14:textId="77777777" w:rsidR="00AB6AE9" w:rsidRDefault="00000000">
      <w:pPr>
        <w:pStyle w:val="21"/>
        <w:rPr>
          <w:rFonts w:cs="Calibri"/>
          <w:szCs w:val="21"/>
        </w:rPr>
      </w:pPr>
      <w:bookmarkStart w:id="427" w:name="_Toc14247"/>
      <w:r>
        <w:rPr>
          <w:rFonts w:cs="Calibri"/>
          <w:szCs w:val="21"/>
        </w:rPr>
        <w:t xml:space="preserve">11. </w:t>
      </w:r>
      <w:r>
        <w:rPr>
          <w:rFonts w:cs="Calibri"/>
          <w:szCs w:val="21"/>
        </w:rPr>
        <w:t>价格调整</w:t>
      </w:r>
      <w:bookmarkEnd w:id="427"/>
    </w:p>
    <w:p w14:paraId="6694F4AC" w14:textId="77777777" w:rsidR="00AB6AE9" w:rsidRDefault="00000000">
      <w:pPr>
        <w:ind w:firstLineChars="200" w:firstLine="420"/>
        <w:rPr>
          <w:rFonts w:cs="Calibri"/>
          <w:color w:val="000000"/>
          <w:szCs w:val="21"/>
        </w:rPr>
      </w:pPr>
      <w:bookmarkStart w:id="428" w:name="_Toc297048387"/>
      <w:bookmarkStart w:id="429" w:name="_Toc303539157"/>
      <w:bookmarkStart w:id="430" w:name="_Toc296944540"/>
      <w:bookmarkStart w:id="431" w:name="_Toc300935000"/>
      <w:bookmarkStart w:id="432" w:name="_Toc292559406"/>
      <w:bookmarkStart w:id="433" w:name="_Toc297216209"/>
      <w:bookmarkStart w:id="434" w:name="_Toc296503201"/>
      <w:bookmarkStart w:id="435" w:name="_Toc312678039"/>
      <w:bookmarkStart w:id="436" w:name="_Toc292559911"/>
      <w:bookmarkStart w:id="437" w:name="_Toc296346702"/>
      <w:bookmarkStart w:id="438" w:name="_Toc297120501"/>
      <w:bookmarkStart w:id="439" w:name="_Toc296891029"/>
      <w:bookmarkStart w:id="440" w:name="_Toc296347200"/>
      <w:bookmarkStart w:id="441" w:name="_Toc296891241"/>
      <w:bookmarkStart w:id="442" w:name="_Toc304295577"/>
      <w:bookmarkStart w:id="443" w:name="_Toc297123550"/>
      <w:r>
        <w:rPr>
          <w:rFonts w:cs="Calibri"/>
          <w:color w:val="000000"/>
          <w:szCs w:val="21"/>
        </w:rPr>
        <w:t xml:space="preserve">11.1 </w:t>
      </w:r>
      <w:r>
        <w:rPr>
          <w:rFonts w:cs="Calibri"/>
          <w:color w:val="000000"/>
          <w:szCs w:val="21"/>
        </w:rPr>
        <w:t>市场价格波动引起的调整</w:t>
      </w:r>
    </w:p>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14:paraId="7B7B673D" w14:textId="77777777" w:rsidR="00AB6AE9" w:rsidRDefault="00000000">
      <w:pPr>
        <w:ind w:firstLineChars="200" w:firstLine="420"/>
        <w:jc w:val="left"/>
        <w:rPr>
          <w:rFonts w:cs="Calibri"/>
          <w:color w:val="000000"/>
          <w:szCs w:val="21"/>
        </w:rPr>
      </w:pPr>
      <w:r>
        <w:rPr>
          <w:rFonts w:cs="Calibri"/>
          <w:color w:val="000000"/>
          <w:kern w:val="0"/>
          <w:szCs w:val="21"/>
        </w:rPr>
        <w:t>市场价格波动是否调整合同价格的约定：</w:t>
      </w:r>
      <w:r>
        <w:rPr>
          <w:rFonts w:cs="Calibri"/>
          <w:color w:val="000000"/>
          <w:szCs w:val="21"/>
          <w:u w:val="single"/>
        </w:rPr>
        <w:t>【否】</w:t>
      </w:r>
      <w:r>
        <w:rPr>
          <w:rFonts w:cs="Calibri"/>
          <w:szCs w:val="21"/>
        </w:rPr>
        <w:t>。</w:t>
      </w:r>
    </w:p>
    <w:p w14:paraId="4834798F" w14:textId="77777777" w:rsidR="00AB6AE9" w:rsidRDefault="00000000">
      <w:pPr>
        <w:ind w:firstLineChars="200" w:firstLine="420"/>
        <w:jc w:val="left"/>
        <w:rPr>
          <w:rFonts w:cs="Calibri"/>
          <w:color w:val="000000"/>
          <w:szCs w:val="21"/>
        </w:rPr>
      </w:pPr>
      <w:r>
        <w:rPr>
          <w:rFonts w:cs="Calibri"/>
          <w:color w:val="000000"/>
          <w:szCs w:val="21"/>
        </w:rPr>
        <w:t>因市场价格波动调整合同价格，采用以下</w:t>
      </w:r>
      <w:r>
        <w:rPr>
          <w:rFonts w:cs="Calibri"/>
          <w:szCs w:val="21"/>
        </w:rPr>
        <w:t>第</w:t>
      </w:r>
      <w:r>
        <w:rPr>
          <w:rFonts w:cs="Calibri"/>
          <w:szCs w:val="21"/>
          <w:u w:val="single"/>
        </w:rPr>
        <w:t>【</w:t>
      </w:r>
      <w:r>
        <w:rPr>
          <w:rFonts w:cs="Calibri"/>
          <w:szCs w:val="21"/>
          <w:u w:val="single"/>
        </w:rPr>
        <w:t>/</w:t>
      </w:r>
      <w:r>
        <w:rPr>
          <w:rFonts w:cs="Calibri"/>
          <w:szCs w:val="21"/>
          <w:u w:val="single"/>
        </w:rPr>
        <w:t>】</w:t>
      </w:r>
      <w:r>
        <w:rPr>
          <w:rFonts w:cs="Calibri"/>
          <w:color w:val="000000"/>
          <w:szCs w:val="21"/>
        </w:rPr>
        <w:t>种方式对合同价格进行调整：</w:t>
      </w:r>
    </w:p>
    <w:p w14:paraId="20283A18" w14:textId="77777777" w:rsidR="00AB6AE9" w:rsidRDefault="00000000">
      <w:pPr>
        <w:ind w:firstLineChars="200" w:firstLine="420"/>
        <w:jc w:val="left"/>
        <w:rPr>
          <w:rFonts w:cs="Calibri"/>
          <w:color w:val="000000"/>
          <w:szCs w:val="21"/>
        </w:rPr>
      </w:pPr>
      <w:r>
        <w:rPr>
          <w:rFonts w:cs="Calibri"/>
          <w:color w:val="000000"/>
          <w:szCs w:val="21"/>
        </w:rPr>
        <w:t>第</w:t>
      </w:r>
      <w:r>
        <w:rPr>
          <w:rFonts w:cs="Calibri"/>
          <w:color w:val="000000"/>
          <w:szCs w:val="21"/>
        </w:rPr>
        <w:t>1</w:t>
      </w:r>
      <w:r>
        <w:rPr>
          <w:rFonts w:cs="Calibri"/>
          <w:color w:val="000000"/>
          <w:szCs w:val="21"/>
        </w:rPr>
        <w:t>种方式：采用价格指数进行价格调整。</w:t>
      </w:r>
    </w:p>
    <w:p w14:paraId="424967B6" w14:textId="77777777" w:rsidR="00AB6AE9" w:rsidRDefault="00000000">
      <w:pPr>
        <w:ind w:firstLineChars="200" w:firstLine="420"/>
        <w:jc w:val="left"/>
        <w:rPr>
          <w:rFonts w:cs="Calibri"/>
          <w:color w:val="000000"/>
          <w:szCs w:val="21"/>
          <w:u w:val="single"/>
        </w:rPr>
      </w:pPr>
      <w:r>
        <w:rPr>
          <w:rFonts w:cs="Calibri"/>
          <w:color w:val="000000"/>
          <w:szCs w:val="21"/>
        </w:rPr>
        <w:t>关于各可调因子、定值和变值权重，以及基本价格指数及其来源的约定：</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p>
    <w:p w14:paraId="151C856A" w14:textId="77777777" w:rsidR="00AB6AE9" w:rsidRDefault="00000000">
      <w:pPr>
        <w:ind w:firstLineChars="200" w:firstLine="420"/>
        <w:jc w:val="left"/>
        <w:rPr>
          <w:rFonts w:cs="Calibri"/>
          <w:color w:val="000000"/>
          <w:szCs w:val="21"/>
        </w:rPr>
      </w:pPr>
      <w:r>
        <w:rPr>
          <w:rFonts w:cs="Calibri"/>
          <w:color w:val="000000"/>
          <w:szCs w:val="21"/>
        </w:rPr>
        <w:t>第</w:t>
      </w:r>
      <w:r>
        <w:rPr>
          <w:rFonts w:cs="Calibri"/>
          <w:color w:val="000000"/>
          <w:szCs w:val="21"/>
        </w:rPr>
        <w:t>2</w:t>
      </w:r>
      <w:r>
        <w:rPr>
          <w:rFonts w:cs="Calibri"/>
          <w:color w:val="000000"/>
          <w:szCs w:val="21"/>
        </w:rPr>
        <w:t>种方式：采用造价信息进行价格调整。</w:t>
      </w:r>
    </w:p>
    <w:p w14:paraId="0236F440"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）关于基准价格的约定：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1144EC55" w14:textId="77777777" w:rsidR="00AB6AE9" w:rsidRDefault="00000000">
      <w:pPr>
        <w:ind w:firstLineChars="200" w:firstLine="420"/>
        <w:jc w:val="left"/>
        <w:rPr>
          <w:rFonts w:cs="Calibri"/>
          <w:color w:val="000000"/>
          <w:szCs w:val="21"/>
        </w:rPr>
      </w:pPr>
      <w:r>
        <w:rPr>
          <w:rFonts w:cs="Calibri"/>
          <w:color w:val="000000"/>
          <w:szCs w:val="21"/>
        </w:rPr>
        <w:t>专用合同条款</w:t>
      </w:r>
      <w:r>
        <w:rPr>
          <w:rFonts w:cs="Calibri"/>
          <w:color w:val="000000"/>
          <w:szCs w:val="21"/>
        </w:rPr>
        <w:t>①</w:t>
      </w:r>
      <w:r>
        <w:rPr>
          <w:rFonts w:cs="Calibri"/>
          <w:color w:val="000000"/>
          <w:szCs w:val="21"/>
        </w:rPr>
        <w:t>承包人在已标价工程量清单或预算书中载明的材料单价低于基准价格的：专用合同条款合同履行期间材料</w:t>
      </w:r>
      <w:proofErr w:type="gramStart"/>
      <w:r>
        <w:rPr>
          <w:rFonts w:cs="Calibri"/>
          <w:color w:val="000000"/>
          <w:szCs w:val="21"/>
        </w:rPr>
        <w:t>单价涨幅</w:t>
      </w:r>
      <w:proofErr w:type="gramEnd"/>
      <w:r>
        <w:rPr>
          <w:rFonts w:cs="Calibri"/>
          <w:color w:val="000000"/>
          <w:szCs w:val="21"/>
        </w:rPr>
        <w:t>以基准价格为基础超过</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r>
        <w:rPr>
          <w:rFonts w:cs="Calibri"/>
          <w:color w:val="000000"/>
          <w:szCs w:val="21"/>
        </w:rPr>
        <w:t>时，或材料单价跌幅以已标价工程量清单或预算书中载明材料单价为基础超过</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r>
        <w:rPr>
          <w:rFonts w:cs="Calibri"/>
          <w:color w:val="000000"/>
          <w:szCs w:val="21"/>
        </w:rPr>
        <w:t>时，其超过部分据实调整。</w:t>
      </w:r>
    </w:p>
    <w:p w14:paraId="1C2B2B63" w14:textId="77777777" w:rsidR="00AB6AE9" w:rsidRDefault="00000000">
      <w:pPr>
        <w:ind w:firstLineChars="200" w:firstLine="420"/>
        <w:jc w:val="left"/>
        <w:rPr>
          <w:rFonts w:cs="Calibri"/>
          <w:color w:val="000000"/>
          <w:szCs w:val="21"/>
        </w:rPr>
      </w:pPr>
      <w:r>
        <w:rPr>
          <w:rFonts w:cs="Calibri"/>
          <w:color w:val="000000"/>
          <w:szCs w:val="21"/>
        </w:rPr>
        <w:t>②</w:t>
      </w:r>
      <w:r>
        <w:rPr>
          <w:rFonts w:cs="Calibri"/>
          <w:color w:val="000000"/>
          <w:szCs w:val="21"/>
        </w:rPr>
        <w:t>承包人在已标价工程量清单或预算书中载明的材料单价高于基准价格的：专用合同条款合同履行期间材料单价跌幅以基准价格为基础超过</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r>
        <w:rPr>
          <w:rFonts w:cs="Calibri"/>
          <w:color w:val="000000"/>
          <w:szCs w:val="21"/>
        </w:rPr>
        <w:t>时，材料</w:t>
      </w:r>
      <w:proofErr w:type="gramStart"/>
      <w:r>
        <w:rPr>
          <w:rFonts w:cs="Calibri"/>
          <w:color w:val="000000"/>
          <w:szCs w:val="21"/>
        </w:rPr>
        <w:t>单价涨幅</w:t>
      </w:r>
      <w:proofErr w:type="gramEnd"/>
      <w:r>
        <w:rPr>
          <w:rFonts w:cs="Calibri"/>
          <w:color w:val="000000"/>
          <w:szCs w:val="21"/>
        </w:rPr>
        <w:t>以已标价工程量清单或预算书中载明材料单价为基础超过</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r>
        <w:rPr>
          <w:rFonts w:cs="Calibri"/>
          <w:color w:val="000000"/>
          <w:szCs w:val="21"/>
        </w:rPr>
        <w:t>时，其超过部分据实调整。</w:t>
      </w:r>
    </w:p>
    <w:p w14:paraId="3F2C296A" w14:textId="77777777" w:rsidR="00AB6AE9" w:rsidRDefault="00000000">
      <w:pPr>
        <w:ind w:firstLineChars="200" w:firstLine="420"/>
        <w:jc w:val="left"/>
        <w:rPr>
          <w:rFonts w:cs="Calibri"/>
          <w:color w:val="000000"/>
          <w:szCs w:val="21"/>
        </w:rPr>
      </w:pPr>
      <w:r>
        <w:rPr>
          <w:rFonts w:cs="Calibri"/>
          <w:color w:val="000000"/>
          <w:szCs w:val="21"/>
        </w:rPr>
        <w:t>③</w:t>
      </w:r>
      <w:r>
        <w:rPr>
          <w:rFonts w:cs="Calibri"/>
          <w:color w:val="000000"/>
          <w:szCs w:val="21"/>
        </w:rPr>
        <w:t>承包人在已标价工程量清单或预算书中载明的材料单价等于基准单价的：专用合同条款合同履行期间材料单价</w:t>
      </w:r>
      <w:proofErr w:type="gramStart"/>
      <w:r>
        <w:rPr>
          <w:rFonts w:cs="Calibri"/>
          <w:color w:val="000000"/>
          <w:szCs w:val="21"/>
        </w:rPr>
        <w:t>涨跌幅以基准</w:t>
      </w:r>
      <w:proofErr w:type="gramEnd"/>
      <w:r>
        <w:rPr>
          <w:rFonts w:cs="Calibri"/>
          <w:color w:val="000000"/>
          <w:szCs w:val="21"/>
        </w:rPr>
        <w:t>单价为基础超过</w:t>
      </w:r>
      <w:r>
        <w:rPr>
          <w:rFonts w:cs="Calibri"/>
          <w:color w:val="000000"/>
          <w:szCs w:val="21"/>
        </w:rPr>
        <w:t>±</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w:t>
      </w:r>
      <w:r>
        <w:rPr>
          <w:rFonts w:cs="Calibri"/>
          <w:color w:val="000000"/>
          <w:szCs w:val="21"/>
        </w:rPr>
        <w:t>时，其超过部分据实调整。</w:t>
      </w:r>
    </w:p>
    <w:p w14:paraId="1C3DA70B" w14:textId="77777777" w:rsidR="00AB6AE9" w:rsidRDefault="00000000">
      <w:pPr>
        <w:ind w:firstLineChars="200" w:firstLine="420"/>
        <w:jc w:val="left"/>
        <w:rPr>
          <w:rFonts w:cs="Calibri"/>
          <w:color w:val="000000"/>
          <w:szCs w:val="21"/>
          <w:u w:val="single"/>
        </w:rPr>
      </w:pPr>
      <w:r>
        <w:rPr>
          <w:rFonts w:cs="Calibri"/>
          <w:color w:val="000000"/>
          <w:szCs w:val="21"/>
        </w:rPr>
        <w:t>第</w:t>
      </w:r>
      <w:r>
        <w:rPr>
          <w:rFonts w:cs="Calibri"/>
          <w:color w:val="000000"/>
          <w:szCs w:val="21"/>
        </w:rPr>
        <w:t>3</w:t>
      </w:r>
      <w:r>
        <w:rPr>
          <w:rFonts w:cs="Calibri"/>
          <w:color w:val="000000"/>
          <w:szCs w:val="21"/>
        </w:rPr>
        <w:t>种方式：其他价格调整方式：</w:t>
      </w:r>
      <w:r>
        <w:rPr>
          <w:rFonts w:cs="Calibri"/>
          <w:color w:val="000000"/>
          <w:szCs w:val="21"/>
          <w:u w:val="single"/>
        </w:rPr>
        <w:t>【</w:t>
      </w:r>
      <w:r>
        <w:rPr>
          <w:rFonts w:cs="Calibri"/>
          <w:color w:val="000000"/>
          <w:szCs w:val="21"/>
          <w:u w:val="single"/>
        </w:rPr>
        <w:t>/</w:t>
      </w:r>
      <w:r>
        <w:rPr>
          <w:rFonts w:cs="Calibri"/>
          <w:color w:val="000000"/>
          <w:szCs w:val="21"/>
          <w:u w:val="single"/>
        </w:rPr>
        <w:t>。】</w:t>
      </w:r>
    </w:p>
    <w:p w14:paraId="043E1B2E" w14:textId="77777777" w:rsidR="00AB6AE9" w:rsidRDefault="00000000">
      <w:pPr>
        <w:pStyle w:val="21"/>
        <w:rPr>
          <w:rFonts w:cs="Calibri"/>
          <w:szCs w:val="21"/>
        </w:rPr>
      </w:pPr>
      <w:bookmarkStart w:id="444" w:name="_Toc296346706"/>
      <w:bookmarkStart w:id="445" w:name="_Toc296891033"/>
      <w:bookmarkStart w:id="446" w:name="_Toc296891245"/>
      <w:bookmarkStart w:id="447" w:name="_Toc292559915"/>
      <w:bookmarkStart w:id="448" w:name="_Toc297048391"/>
      <w:bookmarkStart w:id="449" w:name="_Toc296347204"/>
      <w:bookmarkStart w:id="450" w:name="_Toc292559410"/>
      <w:bookmarkStart w:id="451" w:name="_Toc297120505"/>
      <w:bookmarkStart w:id="452" w:name="_Toc296944544"/>
      <w:bookmarkStart w:id="453" w:name="_Toc296503205"/>
      <w:bookmarkStart w:id="454" w:name="_Toc26142"/>
      <w:bookmarkStart w:id="455" w:name="_Toc297216211"/>
      <w:bookmarkStart w:id="456" w:name="_Toc297123552"/>
      <w:bookmarkStart w:id="457" w:name="_Toc312678040"/>
      <w:bookmarkStart w:id="458" w:name="_Toc304295579"/>
      <w:bookmarkStart w:id="459" w:name="_Toc300935002"/>
      <w:bookmarkStart w:id="460" w:name="_Toc303539159"/>
      <w:bookmarkEnd w:id="331"/>
      <w:bookmarkEnd w:id="332"/>
      <w:bookmarkEnd w:id="333"/>
      <w:bookmarkEnd w:id="334"/>
      <w:bookmarkEnd w:id="335"/>
      <w:bookmarkEnd w:id="336"/>
      <w:r>
        <w:rPr>
          <w:rFonts w:cs="Calibri"/>
          <w:szCs w:val="21"/>
        </w:rPr>
        <w:t xml:space="preserve">12. </w:t>
      </w:r>
      <w:bookmarkEnd w:id="444"/>
      <w:bookmarkEnd w:id="445"/>
      <w:bookmarkEnd w:id="446"/>
      <w:bookmarkEnd w:id="447"/>
      <w:bookmarkEnd w:id="448"/>
      <w:bookmarkEnd w:id="449"/>
      <w:bookmarkEnd w:id="450"/>
      <w:bookmarkEnd w:id="451"/>
      <w:bookmarkEnd w:id="452"/>
      <w:bookmarkEnd w:id="453"/>
      <w:r>
        <w:rPr>
          <w:rFonts w:cs="Calibri"/>
          <w:szCs w:val="21"/>
        </w:rPr>
        <w:t>合同价格、计量与支付</w:t>
      </w:r>
      <w:bookmarkEnd w:id="454"/>
    </w:p>
    <w:p w14:paraId="5DA56071" w14:textId="77777777" w:rsidR="00AB6AE9" w:rsidRDefault="00000000">
      <w:pPr>
        <w:ind w:firstLineChars="200" w:firstLine="420"/>
        <w:rPr>
          <w:rFonts w:cs="Calibri"/>
          <w:color w:val="000000"/>
          <w:szCs w:val="21"/>
        </w:rPr>
      </w:pPr>
      <w:bookmarkStart w:id="461" w:name="_Toc292559411"/>
      <w:bookmarkStart w:id="462" w:name="_Toc292559916"/>
      <w:bookmarkStart w:id="463" w:name="_Toc267251461"/>
      <w:bookmarkStart w:id="464" w:name="_Toc296891246"/>
      <w:bookmarkStart w:id="465" w:name="_Toc296891034"/>
      <w:bookmarkStart w:id="466" w:name="_Toc296944545"/>
      <w:bookmarkStart w:id="467" w:name="_Toc296346707"/>
      <w:bookmarkStart w:id="468" w:name="_Toc297048392"/>
      <w:bookmarkStart w:id="469" w:name="_Toc296503206"/>
      <w:bookmarkStart w:id="470" w:name="_Toc297120506"/>
      <w:bookmarkStart w:id="471" w:name="_Toc296347205"/>
      <w:bookmarkStart w:id="472" w:name="_Toc312678041"/>
      <w:bookmarkStart w:id="473" w:name="_Toc303539160"/>
      <w:bookmarkStart w:id="474" w:name="_Toc300935003"/>
      <w:bookmarkStart w:id="475" w:name="_Toc304295580"/>
      <w:bookmarkStart w:id="476" w:name="_Toc297123553"/>
      <w:bookmarkStart w:id="477" w:name="_Toc297216212"/>
      <w:bookmarkEnd w:id="455"/>
      <w:bookmarkEnd w:id="456"/>
      <w:bookmarkEnd w:id="457"/>
      <w:bookmarkEnd w:id="458"/>
      <w:bookmarkEnd w:id="459"/>
      <w:bookmarkEnd w:id="460"/>
      <w:r>
        <w:rPr>
          <w:rFonts w:cs="Calibri"/>
          <w:color w:val="000000"/>
          <w:szCs w:val="21"/>
        </w:rPr>
        <w:t xml:space="preserve">12.1 </w:t>
      </w:r>
      <w:r>
        <w:rPr>
          <w:rFonts w:cs="Calibri"/>
          <w:color w:val="000000"/>
          <w:szCs w:val="21"/>
        </w:rPr>
        <w:t>合</w:t>
      </w:r>
      <w:bookmarkEnd w:id="461"/>
      <w:bookmarkEnd w:id="462"/>
      <w:bookmarkEnd w:id="463"/>
      <w:r>
        <w:rPr>
          <w:rFonts w:cs="Calibri"/>
          <w:color w:val="000000"/>
          <w:szCs w:val="21"/>
        </w:rPr>
        <w:t>同价</w:t>
      </w:r>
      <w:bookmarkEnd w:id="464"/>
      <w:bookmarkEnd w:id="465"/>
      <w:bookmarkEnd w:id="466"/>
      <w:bookmarkEnd w:id="467"/>
      <w:bookmarkEnd w:id="468"/>
      <w:bookmarkEnd w:id="469"/>
      <w:bookmarkEnd w:id="470"/>
      <w:bookmarkEnd w:id="471"/>
      <w:r>
        <w:rPr>
          <w:rFonts w:cs="Calibri"/>
          <w:color w:val="000000"/>
          <w:szCs w:val="21"/>
        </w:rPr>
        <w:t>格形式</w:t>
      </w:r>
    </w:p>
    <w:bookmarkEnd w:id="472"/>
    <w:bookmarkEnd w:id="473"/>
    <w:bookmarkEnd w:id="474"/>
    <w:bookmarkEnd w:id="475"/>
    <w:bookmarkEnd w:id="476"/>
    <w:bookmarkEnd w:id="477"/>
    <w:p w14:paraId="2C71B9C0" w14:textId="77777777" w:rsidR="00AB6AE9" w:rsidRDefault="00000000">
      <w:pPr>
        <w:ind w:firstLineChars="200" w:firstLine="420"/>
        <w:jc w:val="left"/>
        <w:rPr>
          <w:rFonts w:cs="Calibri"/>
          <w:color w:val="000000"/>
          <w:szCs w:val="21"/>
        </w:rPr>
      </w:pPr>
      <w:r>
        <w:rPr>
          <w:rFonts w:cs="Calibri"/>
          <w:color w:val="000000"/>
          <w:szCs w:val="21"/>
        </w:rPr>
        <w:t>1</w:t>
      </w:r>
      <w:r>
        <w:rPr>
          <w:rFonts w:cs="Calibri"/>
          <w:color w:val="000000"/>
          <w:szCs w:val="21"/>
        </w:rPr>
        <w:t>、单价合同。</w:t>
      </w:r>
    </w:p>
    <w:p w14:paraId="21EFC767" w14:textId="77777777" w:rsidR="00AB6AE9" w:rsidRDefault="00000000">
      <w:pPr>
        <w:ind w:firstLineChars="200" w:firstLine="420"/>
        <w:jc w:val="left"/>
        <w:rPr>
          <w:rFonts w:cs="Calibri"/>
          <w:color w:val="000000"/>
          <w:szCs w:val="21"/>
        </w:rPr>
      </w:pPr>
      <w:r>
        <w:rPr>
          <w:rFonts w:cs="Calibri"/>
          <w:color w:val="000000"/>
          <w:szCs w:val="21"/>
        </w:rPr>
        <w:t>综合单价包含的风险范围：</w:t>
      </w:r>
    </w:p>
    <w:p w14:paraId="06C18D4B"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）应由承包人承担的工、料、机在投标编制期或预算书编制期与合同实施期间所发生的市场价格波动。</w:t>
      </w:r>
    </w:p>
    <w:p w14:paraId="4A5625AD"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2</w:t>
      </w:r>
      <w:r>
        <w:rPr>
          <w:rFonts w:cs="Calibri"/>
          <w:color w:val="000000"/>
          <w:szCs w:val="21"/>
          <w:u w:val="single"/>
        </w:rPr>
        <w:t>）其他：</w:t>
      </w:r>
      <w:r>
        <w:rPr>
          <w:rFonts w:cs="Calibri"/>
          <w:color w:val="000000"/>
          <w:szCs w:val="21"/>
          <w:u w:val="single"/>
        </w:rPr>
        <w:t>a</w:t>
      </w:r>
      <w:r>
        <w:rPr>
          <w:rFonts w:cs="Calibri"/>
          <w:color w:val="000000"/>
          <w:szCs w:val="21"/>
          <w:u w:val="single"/>
        </w:rPr>
        <w:t>、定额、标准、费率及相关政策规范（强制性文件除外）调整。</w:t>
      </w:r>
      <w:r>
        <w:rPr>
          <w:rFonts w:cs="Calibri"/>
          <w:color w:val="000000"/>
          <w:szCs w:val="21"/>
          <w:u w:val="single"/>
        </w:rPr>
        <w:t>b</w:t>
      </w:r>
      <w:r>
        <w:rPr>
          <w:rFonts w:cs="Calibri"/>
          <w:color w:val="000000"/>
          <w:szCs w:val="21"/>
          <w:u w:val="single"/>
        </w:rPr>
        <w:t>、国家政策变化以及一个有经验的承包人可以或应该能预见的风险。</w:t>
      </w:r>
      <w:r>
        <w:rPr>
          <w:rFonts w:cs="Calibri"/>
          <w:color w:val="000000"/>
          <w:szCs w:val="21"/>
          <w:u w:val="single"/>
        </w:rPr>
        <w:t>c</w:t>
      </w:r>
      <w:r>
        <w:rPr>
          <w:rFonts w:cs="Calibri"/>
          <w:color w:val="000000"/>
          <w:szCs w:val="21"/>
          <w:u w:val="single"/>
        </w:rPr>
        <w:t>、现行预算定额或计价规范未描述到，但又是完成分项工程必须有的工作内容，均应包括在报价内。</w:t>
      </w:r>
      <w:r>
        <w:rPr>
          <w:rFonts w:cs="Calibri"/>
          <w:color w:val="000000"/>
          <w:szCs w:val="21"/>
          <w:u w:val="single"/>
        </w:rPr>
        <w:t>d</w:t>
      </w:r>
      <w:r>
        <w:rPr>
          <w:rFonts w:cs="Calibri"/>
          <w:color w:val="000000"/>
          <w:szCs w:val="21"/>
          <w:u w:val="single"/>
        </w:rPr>
        <w:t>、材料价格的正常波动。</w:t>
      </w:r>
      <w:r>
        <w:rPr>
          <w:rFonts w:cs="Calibri"/>
          <w:color w:val="000000"/>
          <w:szCs w:val="21"/>
          <w:u w:val="single"/>
        </w:rPr>
        <w:t>e</w:t>
      </w:r>
      <w:r>
        <w:rPr>
          <w:rFonts w:cs="Calibri"/>
          <w:color w:val="000000"/>
          <w:szCs w:val="21"/>
          <w:u w:val="single"/>
        </w:rPr>
        <w:t>、</w:t>
      </w:r>
      <w:proofErr w:type="gramStart"/>
      <w:r>
        <w:rPr>
          <w:rFonts w:cs="Calibri"/>
          <w:color w:val="000000"/>
          <w:szCs w:val="21"/>
          <w:u w:val="single"/>
        </w:rPr>
        <w:t>施工期间非连续</w:t>
      </w:r>
      <w:proofErr w:type="gramEnd"/>
      <w:r>
        <w:rPr>
          <w:rFonts w:cs="Calibri"/>
          <w:color w:val="000000"/>
          <w:szCs w:val="21"/>
          <w:u w:val="single"/>
        </w:rPr>
        <w:t>8</w:t>
      </w:r>
      <w:r>
        <w:rPr>
          <w:rFonts w:cs="Calibri"/>
          <w:color w:val="000000"/>
          <w:szCs w:val="21"/>
          <w:u w:val="single"/>
        </w:rPr>
        <w:t>小时停水、停电引起的费用增加。】</w:t>
      </w:r>
    </w:p>
    <w:p w14:paraId="65F036DC" w14:textId="77777777" w:rsidR="00AB6AE9" w:rsidRDefault="00000000">
      <w:pPr>
        <w:ind w:firstLineChars="200" w:firstLine="420"/>
        <w:jc w:val="left"/>
        <w:rPr>
          <w:rFonts w:cs="Calibri"/>
          <w:color w:val="000000"/>
          <w:szCs w:val="21"/>
          <w:u w:val="single"/>
        </w:rPr>
      </w:pPr>
      <w:r>
        <w:rPr>
          <w:rFonts w:cs="Calibri"/>
          <w:color w:val="000000"/>
          <w:szCs w:val="21"/>
        </w:rPr>
        <w:t>风险费用的计算方法：</w:t>
      </w:r>
      <w:r>
        <w:rPr>
          <w:rFonts w:cs="Calibri"/>
          <w:color w:val="000000"/>
          <w:szCs w:val="21"/>
          <w:u w:val="single"/>
        </w:rPr>
        <w:t>【已包含在合同价中，不再另计。】</w:t>
      </w:r>
    </w:p>
    <w:p w14:paraId="4B758E08" w14:textId="77777777" w:rsidR="00AB6AE9" w:rsidRDefault="00000000">
      <w:pPr>
        <w:ind w:firstLineChars="200" w:firstLine="420"/>
        <w:jc w:val="left"/>
        <w:rPr>
          <w:rFonts w:cs="Calibri"/>
          <w:color w:val="000000"/>
          <w:szCs w:val="21"/>
        </w:rPr>
      </w:pPr>
      <w:r>
        <w:rPr>
          <w:rFonts w:cs="Calibri"/>
          <w:color w:val="000000"/>
          <w:szCs w:val="21"/>
        </w:rPr>
        <w:t>风险范围以外合同价格的调整方法：</w:t>
      </w:r>
      <w:r>
        <w:rPr>
          <w:rFonts w:cs="Calibri"/>
          <w:color w:val="000000"/>
          <w:szCs w:val="21"/>
          <w:u w:val="single"/>
        </w:rPr>
        <w:t>【（</w:t>
      </w:r>
      <w:r>
        <w:rPr>
          <w:rFonts w:cs="Calibri"/>
          <w:color w:val="000000"/>
          <w:szCs w:val="21"/>
          <w:u w:val="single"/>
        </w:rPr>
        <w:t>1</w:t>
      </w:r>
      <w:r>
        <w:rPr>
          <w:rFonts w:cs="Calibri"/>
          <w:color w:val="000000"/>
          <w:szCs w:val="21"/>
          <w:u w:val="single"/>
        </w:rPr>
        <w:t>）其他：实物工程量数量按实调整；重大设计变更引起的技术措施变更，如发包人批准其相应费用调整，竣工结算原则上可参照本合同</w:t>
      </w:r>
      <w:r>
        <w:rPr>
          <w:rFonts w:cs="Calibri"/>
          <w:color w:val="000000"/>
          <w:szCs w:val="21"/>
          <w:u w:val="single"/>
        </w:rPr>
        <w:t>10.4.1</w:t>
      </w:r>
      <w:r>
        <w:rPr>
          <w:rFonts w:cs="Calibri"/>
          <w:color w:val="000000"/>
          <w:szCs w:val="21"/>
          <w:u w:val="single"/>
        </w:rPr>
        <w:t>条款精神执行。】</w:t>
      </w:r>
    </w:p>
    <w:p w14:paraId="77D6A943" w14:textId="77777777" w:rsidR="00AB6AE9" w:rsidRDefault="00000000">
      <w:pPr>
        <w:ind w:firstLineChars="200" w:firstLine="420"/>
        <w:jc w:val="left"/>
        <w:rPr>
          <w:rFonts w:cs="Calibri"/>
          <w:color w:val="000000"/>
          <w:szCs w:val="21"/>
        </w:rPr>
      </w:pPr>
      <w:r>
        <w:rPr>
          <w:rFonts w:cs="Calibri"/>
          <w:color w:val="000000"/>
          <w:szCs w:val="21"/>
        </w:rPr>
        <w:t>2</w:t>
      </w:r>
      <w:r>
        <w:rPr>
          <w:rFonts w:cs="Calibri"/>
          <w:color w:val="000000"/>
          <w:szCs w:val="21"/>
        </w:rPr>
        <w:t>、总价合同。</w:t>
      </w:r>
    </w:p>
    <w:p w14:paraId="01285FD0" w14:textId="77777777" w:rsidR="00AB6AE9" w:rsidRDefault="00000000">
      <w:pPr>
        <w:ind w:firstLineChars="200" w:firstLine="420"/>
        <w:jc w:val="left"/>
        <w:rPr>
          <w:rFonts w:cs="Calibri"/>
          <w:color w:val="000000"/>
          <w:szCs w:val="21"/>
          <w:u w:val="single"/>
        </w:rPr>
      </w:pPr>
      <w:r>
        <w:rPr>
          <w:rFonts w:cs="Calibri"/>
          <w:color w:val="000000"/>
          <w:szCs w:val="21"/>
        </w:rPr>
        <w:lastRenderedPageBreak/>
        <w:t>总价包含的风险范围：</w:t>
      </w:r>
      <w:r>
        <w:rPr>
          <w:rFonts w:cs="Calibri"/>
          <w:color w:val="000000"/>
          <w:szCs w:val="21"/>
          <w:u w:val="single"/>
        </w:rPr>
        <w:t>【</w:t>
      </w:r>
      <w:r>
        <w:rPr>
          <w:rFonts w:cs="Calibri"/>
          <w:color w:val="000000"/>
          <w:szCs w:val="21"/>
          <w:u w:val="single"/>
        </w:rPr>
        <w:t>/</w:t>
      </w:r>
      <w:r>
        <w:rPr>
          <w:rFonts w:cs="Calibri"/>
          <w:color w:val="000000"/>
          <w:szCs w:val="21"/>
          <w:u w:val="single"/>
        </w:rPr>
        <w:t>。】</w:t>
      </w:r>
    </w:p>
    <w:p w14:paraId="04F05468" w14:textId="77777777" w:rsidR="00AB6AE9" w:rsidRDefault="00000000">
      <w:pPr>
        <w:ind w:firstLineChars="200" w:firstLine="420"/>
        <w:jc w:val="left"/>
        <w:rPr>
          <w:rFonts w:cs="Calibri"/>
          <w:color w:val="000000"/>
          <w:szCs w:val="21"/>
          <w:u w:val="single"/>
        </w:rPr>
      </w:pPr>
      <w:r>
        <w:rPr>
          <w:rFonts w:cs="Calibri"/>
          <w:color w:val="000000"/>
          <w:szCs w:val="21"/>
        </w:rPr>
        <w:t>风险费用的计算方法：</w:t>
      </w:r>
      <w:r>
        <w:rPr>
          <w:rFonts w:cs="Calibri"/>
          <w:color w:val="000000"/>
          <w:szCs w:val="21"/>
          <w:u w:val="single"/>
        </w:rPr>
        <w:t>【</w:t>
      </w:r>
      <w:r>
        <w:rPr>
          <w:rFonts w:cs="Calibri"/>
          <w:color w:val="000000"/>
          <w:szCs w:val="21"/>
          <w:u w:val="single"/>
        </w:rPr>
        <w:t>/</w:t>
      </w:r>
      <w:r>
        <w:rPr>
          <w:rFonts w:cs="Calibri"/>
          <w:color w:val="000000"/>
          <w:szCs w:val="21"/>
          <w:u w:val="single"/>
        </w:rPr>
        <w:t>。】</w:t>
      </w:r>
    </w:p>
    <w:p w14:paraId="12E2C2D9" w14:textId="77777777" w:rsidR="00AB6AE9" w:rsidRDefault="00000000">
      <w:pPr>
        <w:ind w:firstLineChars="200" w:firstLine="420"/>
        <w:jc w:val="left"/>
        <w:rPr>
          <w:rFonts w:cs="Calibri"/>
          <w:color w:val="000000"/>
          <w:szCs w:val="21"/>
        </w:rPr>
      </w:pPr>
      <w:r>
        <w:rPr>
          <w:rFonts w:cs="Calibri"/>
          <w:color w:val="000000"/>
          <w:szCs w:val="21"/>
        </w:rPr>
        <w:t>风险范围以外合同价格的调整方法：</w:t>
      </w:r>
      <w:r>
        <w:rPr>
          <w:rFonts w:cs="Calibri"/>
          <w:color w:val="000000"/>
          <w:szCs w:val="21"/>
          <w:u w:val="single"/>
        </w:rPr>
        <w:t>【</w:t>
      </w:r>
      <w:r>
        <w:rPr>
          <w:rFonts w:cs="Calibri"/>
          <w:color w:val="000000"/>
          <w:szCs w:val="21"/>
          <w:u w:val="single"/>
        </w:rPr>
        <w:t>/</w:t>
      </w:r>
      <w:r>
        <w:rPr>
          <w:rFonts w:cs="Calibri"/>
          <w:color w:val="000000"/>
          <w:szCs w:val="21"/>
          <w:u w:val="single"/>
        </w:rPr>
        <w:t>。】</w:t>
      </w:r>
    </w:p>
    <w:p w14:paraId="2059AC20" w14:textId="77777777" w:rsidR="00AB6AE9" w:rsidRDefault="00000000">
      <w:pPr>
        <w:ind w:firstLineChars="200" w:firstLine="420"/>
        <w:jc w:val="left"/>
        <w:rPr>
          <w:rFonts w:cs="Calibri"/>
          <w:color w:val="000000"/>
          <w:szCs w:val="21"/>
          <w:u w:val="single"/>
        </w:rPr>
      </w:pPr>
      <w:r>
        <w:rPr>
          <w:rFonts w:cs="Calibri"/>
          <w:color w:val="000000"/>
          <w:szCs w:val="21"/>
        </w:rPr>
        <w:t>3</w:t>
      </w:r>
      <w:r>
        <w:rPr>
          <w:rFonts w:cs="Calibri"/>
          <w:color w:val="000000"/>
          <w:szCs w:val="21"/>
        </w:rPr>
        <w:t>、其他价格方式：</w:t>
      </w:r>
      <w:r>
        <w:rPr>
          <w:rFonts w:cs="Calibri"/>
          <w:color w:val="000000"/>
          <w:szCs w:val="21"/>
          <w:u w:val="single"/>
        </w:rPr>
        <w:t>【</w:t>
      </w:r>
      <w:r>
        <w:rPr>
          <w:rFonts w:cs="Calibri"/>
          <w:color w:val="000000"/>
          <w:szCs w:val="21"/>
          <w:u w:val="single"/>
        </w:rPr>
        <w:t>/</w:t>
      </w:r>
      <w:r>
        <w:rPr>
          <w:rFonts w:cs="Calibri"/>
          <w:color w:val="000000"/>
          <w:szCs w:val="21"/>
          <w:u w:val="single"/>
        </w:rPr>
        <w:t>。】</w:t>
      </w:r>
    </w:p>
    <w:p w14:paraId="2B2CFF0E" w14:textId="77777777" w:rsidR="00AB6AE9" w:rsidRDefault="00000000">
      <w:pPr>
        <w:ind w:firstLineChars="200" w:firstLine="420"/>
        <w:rPr>
          <w:rFonts w:cs="Calibri"/>
          <w:color w:val="000000"/>
          <w:szCs w:val="21"/>
        </w:rPr>
      </w:pPr>
      <w:bookmarkStart w:id="478" w:name="_Toc300935004"/>
      <w:bookmarkStart w:id="479" w:name="_Toc303539161"/>
      <w:bookmarkStart w:id="480" w:name="_Toc304295581"/>
      <w:bookmarkStart w:id="481" w:name="_Toc297216213"/>
      <w:bookmarkStart w:id="482" w:name="_Toc312678042"/>
      <w:bookmarkStart w:id="483" w:name="_Toc297123554"/>
      <w:bookmarkStart w:id="484" w:name="_Toc297048393"/>
      <w:bookmarkStart w:id="485" w:name="_Toc296891247"/>
      <w:bookmarkStart w:id="486" w:name="_Toc292559412"/>
      <w:bookmarkStart w:id="487" w:name="_Toc297120507"/>
      <w:bookmarkStart w:id="488" w:name="_Toc296346708"/>
      <w:bookmarkStart w:id="489" w:name="_Toc296503207"/>
      <w:bookmarkStart w:id="490" w:name="_Toc292559917"/>
      <w:bookmarkStart w:id="491" w:name="_Toc296944546"/>
      <w:bookmarkStart w:id="492" w:name="_Toc296347206"/>
      <w:bookmarkStart w:id="493" w:name="_Toc296891035"/>
      <w:r>
        <w:rPr>
          <w:rFonts w:cs="Calibri"/>
          <w:color w:val="000000"/>
          <w:szCs w:val="21"/>
        </w:rPr>
        <w:t xml:space="preserve">12.2 </w:t>
      </w:r>
      <w:r>
        <w:rPr>
          <w:rFonts w:cs="Calibri"/>
          <w:color w:val="000000"/>
          <w:szCs w:val="21"/>
        </w:rPr>
        <w:t>预付款</w:t>
      </w:r>
    </w:p>
    <w:bookmarkEnd w:id="478"/>
    <w:bookmarkEnd w:id="479"/>
    <w:bookmarkEnd w:id="480"/>
    <w:bookmarkEnd w:id="481"/>
    <w:bookmarkEnd w:id="482"/>
    <w:bookmarkEnd w:id="483"/>
    <w:p w14:paraId="78418750" w14:textId="77777777" w:rsidR="00AB6AE9" w:rsidRDefault="00000000">
      <w:pPr>
        <w:ind w:firstLineChars="200" w:firstLine="420"/>
        <w:jc w:val="left"/>
        <w:rPr>
          <w:rFonts w:cs="Calibri"/>
          <w:color w:val="000000"/>
          <w:szCs w:val="21"/>
        </w:rPr>
      </w:pPr>
      <w:r>
        <w:rPr>
          <w:rFonts w:cs="Calibri"/>
          <w:color w:val="000000"/>
          <w:szCs w:val="21"/>
        </w:rPr>
        <w:t xml:space="preserve">12.2.1 </w:t>
      </w:r>
      <w:r>
        <w:rPr>
          <w:rFonts w:cs="Calibri"/>
          <w:color w:val="000000"/>
          <w:szCs w:val="21"/>
        </w:rPr>
        <w:t>预付款的支付</w:t>
      </w:r>
    </w:p>
    <w:p w14:paraId="04F0EFFE" w14:textId="77777777" w:rsidR="00AB6AE9" w:rsidRDefault="00000000">
      <w:pPr>
        <w:ind w:firstLineChars="200" w:firstLine="420"/>
        <w:jc w:val="left"/>
        <w:rPr>
          <w:rFonts w:cs="Calibri"/>
          <w:color w:val="000000"/>
          <w:szCs w:val="21"/>
        </w:rPr>
      </w:pPr>
      <w:r>
        <w:rPr>
          <w:rFonts w:cs="Calibri"/>
          <w:color w:val="000000"/>
          <w:szCs w:val="21"/>
        </w:rPr>
        <w:t>预付款支付比例或金额：</w:t>
      </w:r>
      <w:r>
        <w:rPr>
          <w:rFonts w:cs="Calibri" w:hint="eastAsia"/>
          <w:color w:val="000000"/>
          <w:szCs w:val="21"/>
          <w:u w:val="single"/>
        </w:rPr>
        <w:t>【预付款为签约合同价（扣除暂列金）的</w:t>
      </w:r>
      <w:r>
        <w:rPr>
          <w:rFonts w:cs="Calibri" w:hint="eastAsia"/>
          <w:color w:val="000000"/>
          <w:szCs w:val="21"/>
          <w:u w:val="single"/>
        </w:rPr>
        <w:t>40%</w:t>
      </w:r>
      <w:r>
        <w:rPr>
          <w:rFonts w:cs="Calibri" w:hint="eastAsia"/>
          <w:color w:val="000000"/>
          <w:szCs w:val="21"/>
          <w:u w:val="single"/>
        </w:rPr>
        <w:t>。】</w:t>
      </w:r>
    </w:p>
    <w:p w14:paraId="2A33945A" w14:textId="77777777" w:rsidR="00AB6AE9" w:rsidRDefault="00000000">
      <w:pPr>
        <w:ind w:firstLineChars="200" w:firstLine="420"/>
        <w:jc w:val="left"/>
        <w:rPr>
          <w:rFonts w:cs="Calibri"/>
          <w:color w:val="000000"/>
          <w:szCs w:val="21"/>
        </w:rPr>
      </w:pPr>
      <w:r>
        <w:rPr>
          <w:rFonts w:cs="Calibri"/>
          <w:color w:val="000000"/>
          <w:szCs w:val="21"/>
        </w:rPr>
        <w:t>预付款支付期限：</w:t>
      </w:r>
      <w:r>
        <w:rPr>
          <w:rFonts w:cs="Calibri" w:hint="eastAsia"/>
          <w:color w:val="000000"/>
          <w:szCs w:val="21"/>
          <w:u w:val="single"/>
        </w:rPr>
        <w:t>【（</w:t>
      </w:r>
      <w:r>
        <w:rPr>
          <w:rFonts w:cs="Calibri" w:hint="eastAsia"/>
          <w:color w:val="000000"/>
          <w:szCs w:val="21"/>
          <w:u w:val="single"/>
        </w:rPr>
        <w:t>1</w:t>
      </w:r>
      <w:r>
        <w:rPr>
          <w:rFonts w:cs="Calibri" w:hint="eastAsia"/>
          <w:color w:val="000000"/>
          <w:szCs w:val="21"/>
          <w:u w:val="single"/>
        </w:rPr>
        <w:t>）签约合同价（扣除暂列金）的</w:t>
      </w:r>
      <w:r>
        <w:rPr>
          <w:rFonts w:cs="Calibri" w:hint="eastAsia"/>
          <w:color w:val="000000"/>
          <w:szCs w:val="21"/>
          <w:u w:val="single"/>
        </w:rPr>
        <w:t>10%</w:t>
      </w:r>
      <w:r>
        <w:rPr>
          <w:rFonts w:cs="Calibri" w:hint="eastAsia"/>
          <w:color w:val="000000"/>
          <w:szCs w:val="21"/>
          <w:u w:val="single"/>
        </w:rPr>
        <w:t>作为安全文明施工等措施费，具备实施条件后发包人在</w:t>
      </w:r>
      <w:r>
        <w:rPr>
          <w:rFonts w:cs="Calibri" w:hint="eastAsia"/>
          <w:color w:val="000000"/>
          <w:szCs w:val="21"/>
          <w:u w:val="single"/>
        </w:rPr>
        <w:t>7</w:t>
      </w:r>
      <w:r>
        <w:rPr>
          <w:rFonts w:cs="Calibri" w:hint="eastAsia"/>
          <w:color w:val="000000"/>
          <w:szCs w:val="21"/>
          <w:u w:val="single"/>
        </w:rPr>
        <w:t>个工作日内支付到账。（</w:t>
      </w:r>
      <w:r>
        <w:rPr>
          <w:rFonts w:cs="Calibri" w:hint="eastAsia"/>
          <w:color w:val="000000"/>
          <w:szCs w:val="21"/>
          <w:u w:val="single"/>
        </w:rPr>
        <w:t>2</w:t>
      </w:r>
      <w:r>
        <w:rPr>
          <w:rFonts w:cs="Calibri" w:hint="eastAsia"/>
          <w:color w:val="000000"/>
          <w:szCs w:val="21"/>
          <w:u w:val="single"/>
        </w:rPr>
        <w:t>）签约合同价（扣除暂列金）的</w:t>
      </w:r>
      <w:r>
        <w:rPr>
          <w:rFonts w:cs="Calibri" w:hint="eastAsia"/>
          <w:color w:val="000000"/>
          <w:szCs w:val="21"/>
          <w:u w:val="single"/>
        </w:rPr>
        <w:t>30%</w:t>
      </w:r>
      <w:r>
        <w:rPr>
          <w:rFonts w:cs="Calibri" w:hint="eastAsia"/>
          <w:color w:val="000000"/>
          <w:szCs w:val="21"/>
          <w:u w:val="single"/>
        </w:rPr>
        <w:t>，具备实施条件且收到承包人预付款担保后发包人在</w:t>
      </w:r>
      <w:r>
        <w:rPr>
          <w:rFonts w:cs="Calibri" w:hint="eastAsia"/>
          <w:color w:val="000000"/>
          <w:szCs w:val="21"/>
          <w:u w:val="single"/>
        </w:rPr>
        <w:t>7</w:t>
      </w:r>
      <w:r>
        <w:rPr>
          <w:rFonts w:cs="Calibri" w:hint="eastAsia"/>
          <w:color w:val="000000"/>
          <w:szCs w:val="21"/>
          <w:u w:val="single"/>
        </w:rPr>
        <w:t>个工作日内支付到账。】</w:t>
      </w:r>
    </w:p>
    <w:p w14:paraId="17CF1990" w14:textId="77777777" w:rsidR="00AB6AE9" w:rsidRDefault="00000000">
      <w:pPr>
        <w:ind w:firstLineChars="200" w:firstLine="420"/>
        <w:jc w:val="left"/>
        <w:rPr>
          <w:rFonts w:cs="Calibri"/>
          <w:color w:val="000000"/>
          <w:szCs w:val="21"/>
        </w:rPr>
      </w:pPr>
      <w:r>
        <w:rPr>
          <w:rFonts w:cs="Calibri"/>
          <w:color w:val="000000"/>
          <w:szCs w:val="21"/>
        </w:rPr>
        <w:t>预付款扣回的方式：</w:t>
      </w:r>
      <w:r>
        <w:rPr>
          <w:rFonts w:cs="Calibri"/>
          <w:color w:val="000000"/>
          <w:szCs w:val="21"/>
          <w:u w:val="single"/>
        </w:rPr>
        <w:t>【</w:t>
      </w:r>
      <w:r>
        <w:rPr>
          <w:rFonts w:cs="Calibri"/>
          <w:u w:val="single"/>
        </w:rPr>
        <w:t>不扣回</w:t>
      </w:r>
      <w:r>
        <w:rPr>
          <w:rFonts w:cs="Calibri"/>
          <w:color w:val="000000"/>
          <w:szCs w:val="21"/>
          <w:u w:val="single"/>
        </w:rPr>
        <w:t>。】</w:t>
      </w:r>
    </w:p>
    <w:p w14:paraId="7F146D1E" w14:textId="77777777" w:rsidR="00AB6AE9" w:rsidRDefault="00000000">
      <w:pPr>
        <w:ind w:firstLineChars="200" w:firstLine="420"/>
        <w:jc w:val="left"/>
        <w:rPr>
          <w:rFonts w:cs="Calibri"/>
          <w:color w:val="000000"/>
          <w:szCs w:val="21"/>
        </w:rPr>
      </w:pPr>
      <w:r>
        <w:rPr>
          <w:rFonts w:cs="Calibri"/>
          <w:color w:val="000000"/>
          <w:szCs w:val="21"/>
        </w:rPr>
        <w:t xml:space="preserve">12.2.2 </w:t>
      </w:r>
      <w:r>
        <w:rPr>
          <w:rFonts w:cs="Calibri"/>
          <w:color w:val="000000"/>
          <w:szCs w:val="21"/>
        </w:rPr>
        <w:t>预付款担保</w:t>
      </w:r>
    </w:p>
    <w:p w14:paraId="4DAB26DC" w14:textId="77777777" w:rsidR="00AB6AE9" w:rsidRDefault="00000000">
      <w:pPr>
        <w:ind w:firstLineChars="200" w:firstLine="420"/>
        <w:jc w:val="left"/>
        <w:rPr>
          <w:rFonts w:cs="Calibri"/>
          <w:color w:val="000000"/>
          <w:szCs w:val="21"/>
        </w:rPr>
      </w:pPr>
      <w:r>
        <w:rPr>
          <w:rFonts w:cs="Calibri"/>
          <w:color w:val="000000"/>
          <w:szCs w:val="21"/>
        </w:rPr>
        <w:t>承包人提交预付款担保的期限：</w:t>
      </w:r>
      <w:r>
        <w:rPr>
          <w:rFonts w:cs="Calibri"/>
          <w:color w:val="000000"/>
          <w:szCs w:val="21"/>
          <w:u w:val="single"/>
        </w:rPr>
        <w:t>【</w:t>
      </w:r>
      <w:r>
        <w:rPr>
          <w:rFonts w:cs="Calibri" w:hint="eastAsia"/>
          <w:color w:val="000000"/>
          <w:szCs w:val="21"/>
          <w:u w:val="single"/>
        </w:rPr>
        <w:t>合同签订之日起</w:t>
      </w:r>
      <w:r>
        <w:rPr>
          <w:rFonts w:cs="Calibri" w:hint="eastAsia"/>
          <w:color w:val="000000"/>
          <w:szCs w:val="21"/>
          <w:u w:val="single"/>
        </w:rPr>
        <w:t>10</w:t>
      </w:r>
      <w:r>
        <w:rPr>
          <w:rFonts w:cs="Calibri"/>
          <w:color w:val="000000"/>
          <w:szCs w:val="21"/>
          <w:u w:val="single"/>
        </w:rPr>
        <w:t>个工作日</w:t>
      </w:r>
      <w:r>
        <w:rPr>
          <w:rFonts w:cs="Calibri" w:hint="eastAsia"/>
          <w:color w:val="000000"/>
          <w:szCs w:val="21"/>
          <w:u w:val="single"/>
        </w:rPr>
        <w:t>内</w:t>
      </w:r>
      <w:r>
        <w:rPr>
          <w:rFonts w:cs="Calibri"/>
          <w:color w:val="000000"/>
          <w:szCs w:val="21"/>
          <w:u w:val="single"/>
        </w:rPr>
        <w:t>提供。】</w:t>
      </w:r>
    </w:p>
    <w:p w14:paraId="39FEB5A4" w14:textId="77777777" w:rsidR="00AB6AE9" w:rsidRDefault="00000000">
      <w:pPr>
        <w:ind w:firstLineChars="200" w:firstLine="420"/>
        <w:jc w:val="left"/>
        <w:rPr>
          <w:rFonts w:cs="Calibri"/>
          <w:color w:val="000000"/>
          <w:szCs w:val="21"/>
          <w:u w:val="single"/>
        </w:rPr>
      </w:pPr>
      <w:r>
        <w:rPr>
          <w:rFonts w:cs="Calibri"/>
          <w:color w:val="000000"/>
          <w:szCs w:val="21"/>
        </w:rPr>
        <w:t>预付款担保的形式为：</w:t>
      </w:r>
      <w:r>
        <w:rPr>
          <w:rFonts w:cs="Calibri"/>
          <w:color w:val="000000"/>
          <w:szCs w:val="21"/>
          <w:u w:val="single"/>
        </w:rPr>
        <w:t>【银行保函或支票。】</w:t>
      </w:r>
    </w:p>
    <w:p w14:paraId="7B8B27BF" w14:textId="77777777" w:rsidR="00AB6AE9" w:rsidRDefault="00000000">
      <w:pPr>
        <w:ind w:firstLineChars="200" w:firstLine="420"/>
        <w:jc w:val="left"/>
        <w:rPr>
          <w:rFonts w:cs="Calibri"/>
          <w:color w:val="000000"/>
          <w:szCs w:val="21"/>
        </w:rPr>
      </w:pPr>
      <w:r>
        <w:rPr>
          <w:rFonts w:cs="Calibri"/>
          <w:color w:val="000000"/>
          <w:szCs w:val="21"/>
        </w:rPr>
        <w:t>其他说明：【</w:t>
      </w:r>
      <w:r>
        <w:rPr>
          <w:rFonts w:cs="Calibri"/>
          <w:color w:val="000000"/>
          <w:szCs w:val="21"/>
          <w:u w:val="single"/>
        </w:rPr>
        <w:t>承包人应保证预付款担保在项目竣工验收合格之日前均保持有效。</w:t>
      </w:r>
      <w:r>
        <w:rPr>
          <w:rFonts w:cs="Calibri"/>
          <w:color w:val="000000"/>
          <w:szCs w:val="21"/>
        </w:rPr>
        <w:t>】</w:t>
      </w:r>
    </w:p>
    <w:bookmarkEnd w:id="484"/>
    <w:bookmarkEnd w:id="485"/>
    <w:bookmarkEnd w:id="486"/>
    <w:bookmarkEnd w:id="487"/>
    <w:bookmarkEnd w:id="488"/>
    <w:bookmarkEnd w:id="489"/>
    <w:bookmarkEnd w:id="490"/>
    <w:bookmarkEnd w:id="491"/>
    <w:bookmarkEnd w:id="492"/>
    <w:bookmarkEnd w:id="493"/>
    <w:p w14:paraId="2480BC0E" w14:textId="77777777" w:rsidR="00AB6AE9" w:rsidRDefault="00000000">
      <w:pPr>
        <w:ind w:firstLineChars="200" w:firstLine="420"/>
        <w:rPr>
          <w:rFonts w:cs="Calibri"/>
          <w:color w:val="000000"/>
          <w:szCs w:val="21"/>
        </w:rPr>
      </w:pPr>
      <w:r>
        <w:rPr>
          <w:rFonts w:cs="Calibri"/>
          <w:color w:val="000000"/>
          <w:szCs w:val="21"/>
        </w:rPr>
        <w:t xml:space="preserve">12.3 </w:t>
      </w:r>
      <w:r>
        <w:rPr>
          <w:rFonts w:cs="Calibri"/>
          <w:color w:val="000000"/>
          <w:szCs w:val="21"/>
        </w:rPr>
        <w:t>计量</w:t>
      </w:r>
    </w:p>
    <w:p w14:paraId="79BB2DB0" w14:textId="77777777" w:rsidR="00AB6AE9" w:rsidRDefault="00000000">
      <w:pPr>
        <w:ind w:firstLineChars="200" w:firstLine="420"/>
        <w:jc w:val="left"/>
        <w:rPr>
          <w:rFonts w:cs="Calibri"/>
          <w:color w:val="000000"/>
          <w:szCs w:val="21"/>
        </w:rPr>
      </w:pPr>
      <w:r>
        <w:rPr>
          <w:rFonts w:cs="Calibri"/>
          <w:color w:val="000000"/>
          <w:szCs w:val="21"/>
        </w:rPr>
        <w:t xml:space="preserve">12.3.1 </w:t>
      </w:r>
      <w:r>
        <w:rPr>
          <w:rFonts w:cs="Calibri"/>
          <w:color w:val="000000"/>
          <w:szCs w:val="21"/>
        </w:rPr>
        <w:t>计量原则</w:t>
      </w:r>
    </w:p>
    <w:p w14:paraId="1CD4B984" w14:textId="77777777" w:rsidR="00AB6AE9" w:rsidRDefault="00000000">
      <w:pPr>
        <w:ind w:firstLineChars="200" w:firstLine="420"/>
        <w:jc w:val="left"/>
        <w:rPr>
          <w:rFonts w:cs="Calibri"/>
          <w:color w:val="000000"/>
          <w:szCs w:val="21"/>
        </w:rPr>
      </w:pPr>
      <w:r>
        <w:rPr>
          <w:rFonts w:cs="Calibri"/>
          <w:color w:val="000000"/>
          <w:szCs w:val="21"/>
        </w:rPr>
        <w:t>工程量计算规则：</w:t>
      </w:r>
      <w:r>
        <w:rPr>
          <w:rFonts w:cs="Calibri"/>
          <w:color w:val="000000"/>
          <w:szCs w:val="21"/>
          <w:u w:val="single"/>
        </w:rPr>
        <w:t>【</w:t>
      </w:r>
      <w:r>
        <w:rPr>
          <w:rFonts w:cs="Calibri"/>
          <w:u w:val="single"/>
        </w:rPr>
        <w:t>（</w:t>
      </w:r>
      <w:r>
        <w:rPr>
          <w:rFonts w:cs="Calibri"/>
          <w:u w:val="single"/>
        </w:rPr>
        <w:t>1</w:t>
      </w:r>
      <w:r>
        <w:rPr>
          <w:rFonts w:cs="Calibri"/>
          <w:u w:val="single"/>
        </w:rPr>
        <w:t>）实行工程量清单计价的工程项目，其工程量的计算规则应按国家标准工程量计算规范及省级行业主管部门颁布的补充规定执行。</w:t>
      </w:r>
      <w:r>
        <w:rPr>
          <w:rFonts w:cs="Calibri"/>
          <w:color w:val="000000"/>
          <w:szCs w:val="21"/>
          <w:u w:val="single"/>
        </w:rPr>
        <w:t>】</w:t>
      </w:r>
    </w:p>
    <w:p w14:paraId="27DDCB1B" w14:textId="77777777" w:rsidR="00AB6AE9" w:rsidRDefault="00000000">
      <w:pPr>
        <w:ind w:firstLineChars="200" w:firstLine="420"/>
        <w:jc w:val="left"/>
        <w:rPr>
          <w:rFonts w:cs="Calibri"/>
          <w:color w:val="000000"/>
          <w:szCs w:val="21"/>
        </w:rPr>
      </w:pPr>
      <w:r>
        <w:rPr>
          <w:rFonts w:cs="Calibri"/>
          <w:color w:val="000000"/>
          <w:szCs w:val="21"/>
        </w:rPr>
        <w:t xml:space="preserve">12.3.2 </w:t>
      </w:r>
      <w:r>
        <w:rPr>
          <w:rFonts w:cs="Calibri"/>
          <w:color w:val="000000"/>
          <w:szCs w:val="21"/>
        </w:rPr>
        <w:t>计量周期</w:t>
      </w:r>
    </w:p>
    <w:p w14:paraId="02C58F99" w14:textId="77777777" w:rsidR="00AB6AE9" w:rsidRDefault="00000000">
      <w:pPr>
        <w:ind w:firstLineChars="200" w:firstLine="420"/>
        <w:jc w:val="left"/>
        <w:rPr>
          <w:rFonts w:cs="Calibri"/>
          <w:color w:val="000000"/>
          <w:szCs w:val="21"/>
        </w:rPr>
      </w:pPr>
      <w:r>
        <w:rPr>
          <w:rFonts w:cs="Calibri"/>
          <w:color w:val="000000"/>
          <w:szCs w:val="21"/>
        </w:rPr>
        <w:t>关于计量周期的约定：</w:t>
      </w:r>
      <w:r>
        <w:rPr>
          <w:rFonts w:cs="Calibri"/>
          <w:color w:val="000000"/>
          <w:szCs w:val="21"/>
          <w:u w:val="single"/>
        </w:rPr>
        <w:t>【详见专用条款</w:t>
      </w:r>
      <w:r>
        <w:rPr>
          <w:rFonts w:cs="Calibri"/>
          <w:color w:val="000000"/>
          <w:szCs w:val="21"/>
          <w:u w:val="single"/>
        </w:rPr>
        <w:t>12.4.1</w:t>
      </w:r>
      <w:r>
        <w:rPr>
          <w:rFonts w:cs="Calibri"/>
          <w:color w:val="000000"/>
          <w:szCs w:val="21"/>
          <w:u w:val="single"/>
        </w:rPr>
        <w:t>。】</w:t>
      </w:r>
    </w:p>
    <w:p w14:paraId="70228A51" w14:textId="77777777" w:rsidR="00AB6AE9" w:rsidRDefault="00000000">
      <w:pPr>
        <w:ind w:firstLineChars="200" w:firstLine="420"/>
        <w:jc w:val="left"/>
        <w:rPr>
          <w:rFonts w:cs="Calibri"/>
          <w:color w:val="000000"/>
          <w:szCs w:val="21"/>
        </w:rPr>
      </w:pPr>
      <w:r>
        <w:rPr>
          <w:rFonts w:cs="Calibri"/>
          <w:color w:val="000000"/>
          <w:szCs w:val="21"/>
        </w:rPr>
        <w:t xml:space="preserve">12.3.3 </w:t>
      </w:r>
      <w:r>
        <w:rPr>
          <w:rFonts w:cs="Calibri"/>
          <w:color w:val="000000"/>
          <w:szCs w:val="21"/>
        </w:rPr>
        <w:t>单价合同的计量</w:t>
      </w:r>
    </w:p>
    <w:p w14:paraId="782125EF" w14:textId="77777777" w:rsidR="00AB6AE9" w:rsidRDefault="00000000">
      <w:pPr>
        <w:ind w:firstLineChars="200" w:firstLine="420"/>
        <w:jc w:val="left"/>
        <w:rPr>
          <w:rFonts w:cs="Calibri"/>
          <w:color w:val="000000"/>
          <w:szCs w:val="21"/>
        </w:rPr>
      </w:pPr>
      <w:r>
        <w:rPr>
          <w:rFonts w:cs="Calibri"/>
          <w:color w:val="000000"/>
          <w:szCs w:val="21"/>
        </w:rPr>
        <w:t>关于单价合同计量的约定：</w:t>
      </w:r>
    </w:p>
    <w:p w14:paraId="2AB930F2"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）承包人应于每月</w:t>
      </w:r>
      <w:r>
        <w:rPr>
          <w:rFonts w:cs="Calibri"/>
          <w:color w:val="000000"/>
          <w:szCs w:val="21"/>
          <w:u w:val="single"/>
        </w:rPr>
        <w:t xml:space="preserve"> 18 </w:t>
      </w:r>
      <w:r>
        <w:rPr>
          <w:rFonts w:cs="Calibri"/>
          <w:color w:val="000000"/>
          <w:szCs w:val="21"/>
          <w:u w:val="single"/>
        </w:rPr>
        <w:t>日向监理人报送上月已完成的工程量报告，并附进度付款申请单、已完成工程量报表和有关资料；</w:t>
      </w:r>
    </w:p>
    <w:p w14:paraId="1D9775C7" w14:textId="77777777" w:rsidR="00AB6AE9" w:rsidRDefault="00000000">
      <w:pPr>
        <w:ind w:firstLineChars="200" w:firstLine="420"/>
        <w:jc w:val="left"/>
        <w:rPr>
          <w:rFonts w:cs="Calibri"/>
          <w:color w:val="000000"/>
          <w:szCs w:val="21"/>
        </w:rPr>
      </w:pPr>
      <w:r>
        <w:rPr>
          <w:rFonts w:cs="Calibri"/>
          <w:color w:val="000000"/>
          <w:szCs w:val="21"/>
          <w:u w:val="single"/>
        </w:rPr>
        <w:t>（</w:t>
      </w:r>
      <w:r>
        <w:rPr>
          <w:rFonts w:cs="Calibri"/>
          <w:color w:val="000000"/>
          <w:szCs w:val="21"/>
          <w:u w:val="single"/>
        </w:rPr>
        <w:t>2</w:t>
      </w:r>
      <w:r>
        <w:rPr>
          <w:rFonts w:cs="Calibri"/>
          <w:color w:val="000000"/>
          <w:szCs w:val="21"/>
          <w:u w:val="single"/>
        </w:rPr>
        <w:t>）监理人应在收到承包人提交的工程量报告后</w:t>
      </w:r>
      <w:r>
        <w:rPr>
          <w:rFonts w:cs="Calibri"/>
          <w:color w:val="000000"/>
          <w:szCs w:val="21"/>
          <w:u w:val="single"/>
        </w:rPr>
        <w:t xml:space="preserve">7 </w:t>
      </w:r>
      <w:r>
        <w:rPr>
          <w:rFonts w:cs="Calibri"/>
          <w:color w:val="000000"/>
          <w:szCs w:val="21"/>
          <w:u w:val="singl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68E202B" w14:textId="77777777" w:rsidR="00AB6AE9" w:rsidRDefault="00000000">
      <w:pPr>
        <w:ind w:firstLineChars="200" w:firstLine="420"/>
        <w:jc w:val="left"/>
        <w:rPr>
          <w:rFonts w:cs="Calibri"/>
          <w:color w:val="000000"/>
          <w:szCs w:val="21"/>
        </w:rPr>
      </w:pPr>
      <w:r>
        <w:rPr>
          <w:rFonts w:cs="Calibri"/>
          <w:color w:val="000000"/>
          <w:szCs w:val="21"/>
        </w:rPr>
        <w:t xml:space="preserve">12.3.4 </w:t>
      </w:r>
      <w:r>
        <w:rPr>
          <w:rFonts w:cs="Calibri"/>
          <w:color w:val="000000"/>
          <w:szCs w:val="21"/>
        </w:rPr>
        <w:t>总价合同的计量</w:t>
      </w:r>
    </w:p>
    <w:p w14:paraId="2574F966" w14:textId="77777777" w:rsidR="00AB6AE9" w:rsidRDefault="00000000">
      <w:pPr>
        <w:ind w:firstLineChars="200" w:firstLine="420"/>
        <w:jc w:val="left"/>
        <w:rPr>
          <w:rFonts w:cs="Calibri"/>
          <w:color w:val="000000"/>
          <w:szCs w:val="21"/>
        </w:rPr>
      </w:pPr>
      <w:r>
        <w:rPr>
          <w:rFonts w:cs="Calibri"/>
          <w:color w:val="000000"/>
          <w:szCs w:val="21"/>
        </w:rPr>
        <w:t>关于总价合同计量的约定：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1390877D" w14:textId="77777777" w:rsidR="00AB6AE9" w:rsidRDefault="00000000">
      <w:pPr>
        <w:ind w:firstLineChars="200" w:firstLine="420"/>
        <w:jc w:val="left"/>
        <w:rPr>
          <w:rFonts w:cs="Calibri"/>
          <w:color w:val="000000"/>
          <w:szCs w:val="21"/>
        </w:rPr>
      </w:pPr>
      <w:r>
        <w:rPr>
          <w:rFonts w:cs="Calibri"/>
          <w:color w:val="000000"/>
          <w:szCs w:val="21"/>
        </w:rPr>
        <w:t>12.3.5</w:t>
      </w:r>
      <w:r>
        <w:rPr>
          <w:rFonts w:cs="Calibri"/>
          <w:color w:val="000000"/>
          <w:szCs w:val="21"/>
        </w:rPr>
        <w:t>总价合同采用支付分解表计量支付的，是否适用第</w:t>
      </w:r>
      <w:r>
        <w:rPr>
          <w:rFonts w:cs="Calibri"/>
          <w:color w:val="000000"/>
          <w:kern w:val="0"/>
          <w:szCs w:val="21"/>
        </w:rPr>
        <w:t>12.3.4</w:t>
      </w:r>
      <w:r>
        <w:rPr>
          <w:rFonts w:cs="Calibri"/>
          <w:color w:val="000000"/>
          <w:szCs w:val="21"/>
        </w:rPr>
        <w:t>项</w:t>
      </w:r>
      <w:r>
        <w:rPr>
          <w:rFonts w:cs="Calibri"/>
          <w:color w:val="000000"/>
          <w:kern w:val="0"/>
          <w:szCs w:val="21"/>
        </w:rPr>
        <w:t>〔总价合同的计量〕</w:t>
      </w:r>
      <w:r>
        <w:rPr>
          <w:rFonts w:cs="Calibri"/>
          <w:color w:val="000000"/>
          <w:szCs w:val="21"/>
        </w:rPr>
        <w:t>约定进行计量：</w:t>
      </w:r>
      <w:r>
        <w:rPr>
          <w:rFonts w:cs="Calibri"/>
          <w:color w:val="000000"/>
          <w:szCs w:val="21"/>
          <w:u w:val="single"/>
        </w:rPr>
        <w:t>【</w:t>
      </w:r>
      <w:r>
        <w:rPr>
          <w:rFonts w:cs="Calibri"/>
          <w:color w:val="000000"/>
          <w:szCs w:val="21"/>
          <w:u w:val="single"/>
        </w:rPr>
        <w:t>/</w:t>
      </w:r>
      <w:r>
        <w:rPr>
          <w:rFonts w:cs="Calibri"/>
          <w:color w:val="000000"/>
          <w:szCs w:val="21"/>
          <w:u w:val="single"/>
        </w:rPr>
        <w:t>。】</w:t>
      </w:r>
    </w:p>
    <w:p w14:paraId="2AAA7A30" w14:textId="77777777" w:rsidR="00AB6AE9" w:rsidRDefault="00000000">
      <w:pPr>
        <w:ind w:firstLineChars="200" w:firstLine="420"/>
        <w:jc w:val="left"/>
        <w:rPr>
          <w:rFonts w:cs="Calibri"/>
          <w:color w:val="000000"/>
          <w:szCs w:val="21"/>
        </w:rPr>
      </w:pPr>
      <w:r>
        <w:rPr>
          <w:rFonts w:cs="Calibri"/>
          <w:color w:val="000000"/>
          <w:szCs w:val="21"/>
        </w:rPr>
        <w:t xml:space="preserve">12.3.6 </w:t>
      </w:r>
      <w:r>
        <w:rPr>
          <w:rFonts w:cs="Calibri"/>
          <w:color w:val="000000"/>
          <w:szCs w:val="21"/>
        </w:rPr>
        <w:t>其他价格形式合同的计量</w:t>
      </w:r>
    </w:p>
    <w:p w14:paraId="691E4A9E" w14:textId="77777777" w:rsidR="00AB6AE9" w:rsidRDefault="00000000">
      <w:pPr>
        <w:ind w:firstLineChars="200" w:firstLine="420"/>
        <w:jc w:val="left"/>
        <w:rPr>
          <w:rFonts w:cs="Calibri"/>
          <w:color w:val="000000"/>
          <w:szCs w:val="21"/>
          <w:u w:val="single"/>
        </w:rPr>
      </w:pPr>
      <w:r>
        <w:rPr>
          <w:rFonts w:cs="Calibri"/>
          <w:color w:val="000000"/>
          <w:szCs w:val="21"/>
        </w:rPr>
        <w:t>其他价格形式的计量方式和程序：</w:t>
      </w:r>
      <w:r>
        <w:rPr>
          <w:rFonts w:cs="Calibri"/>
          <w:color w:val="000000"/>
          <w:szCs w:val="21"/>
          <w:u w:val="single"/>
        </w:rPr>
        <w:t>【</w:t>
      </w:r>
      <w:r>
        <w:rPr>
          <w:rFonts w:cs="Calibri"/>
          <w:color w:val="000000"/>
          <w:szCs w:val="21"/>
          <w:u w:val="single"/>
        </w:rPr>
        <w:t>/</w:t>
      </w:r>
      <w:r>
        <w:rPr>
          <w:rFonts w:cs="Calibri"/>
          <w:color w:val="000000"/>
          <w:szCs w:val="21"/>
          <w:u w:val="single"/>
        </w:rPr>
        <w:t>。】</w:t>
      </w:r>
    </w:p>
    <w:p w14:paraId="4A217EAB" w14:textId="77777777" w:rsidR="00AB6AE9" w:rsidRDefault="00000000">
      <w:pPr>
        <w:ind w:firstLineChars="200" w:firstLine="420"/>
        <w:rPr>
          <w:rFonts w:cs="Calibri"/>
          <w:color w:val="000000"/>
          <w:szCs w:val="21"/>
        </w:rPr>
      </w:pPr>
      <w:r>
        <w:rPr>
          <w:rFonts w:cs="Calibri"/>
          <w:color w:val="000000"/>
          <w:szCs w:val="21"/>
        </w:rPr>
        <w:t xml:space="preserve">12.4 </w:t>
      </w:r>
      <w:r>
        <w:rPr>
          <w:rFonts w:cs="Calibri"/>
          <w:color w:val="000000"/>
          <w:szCs w:val="21"/>
        </w:rPr>
        <w:t>工程进度款支付</w:t>
      </w:r>
    </w:p>
    <w:p w14:paraId="020535D9" w14:textId="77777777" w:rsidR="00AB6AE9" w:rsidRDefault="00000000">
      <w:pPr>
        <w:ind w:firstLineChars="200" w:firstLine="420"/>
        <w:jc w:val="left"/>
        <w:rPr>
          <w:rFonts w:cs="Calibri"/>
          <w:color w:val="000000"/>
          <w:szCs w:val="21"/>
        </w:rPr>
      </w:pPr>
      <w:bookmarkStart w:id="494" w:name="_Toc292559921"/>
      <w:bookmarkStart w:id="495" w:name="_Toc296891251"/>
      <w:bookmarkStart w:id="496" w:name="_Toc296891039"/>
      <w:bookmarkStart w:id="497" w:name="_Toc297120511"/>
      <w:bookmarkStart w:id="498" w:name="_Toc296347210"/>
      <w:bookmarkStart w:id="499" w:name="_Toc303539163"/>
      <w:bookmarkStart w:id="500" w:name="_Toc296944550"/>
      <w:bookmarkStart w:id="501" w:name="_Toc296346712"/>
      <w:bookmarkStart w:id="502" w:name="_Toc297123556"/>
      <w:bookmarkStart w:id="503" w:name="_Toc296503211"/>
      <w:bookmarkStart w:id="504" w:name="_Toc292559416"/>
      <w:bookmarkStart w:id="505" w:name="_Toc297048397"/>
      <w:bookmarkStart w:id="506" w:name="_Toc297216215"/>
      <w:bookmarkStart w:id="507" w:name="_Toc300935006"/>
      <w:r>
        <w:rPr>
          <w:rFonts w:cs="Calibri"/>
          <w:color w:val="000000"/>
          <w:szCs w:val="21"/>
        </w:rPr>
        <w:t xml:space="preserve">12.4.1 </w:t>
      </w:r>
      <w:r>
        <w:rPr>
          <w:rFonts w:cs="Calibri"/>
          <w:color w:val="000000"/>
          <w:szCs w:val="21"/>
        </w:rPr>
        <w:t>付款周期</w:t>
      </w:r>
    </w:p>
    <w:p w14:paraId="1CEF8380" w14:textId="77777777" w:rsidR="00AB6AE9" w:rsidRDefault="00000000">
      <w:pPr>
        <w:ind w:firstLineChars="200" w:firstLine="420"/>
        <w:jc w:val="left"/>
        <w:rPr>
          <w:rFonts w:cs="Calibri"/>
          <w:color w:val="000000"/>
          <w:szCs w:val="21"/>
        </w:rPr>
      </w:pPr>
      <w:r>
        <w:rPr>
          <w:rFonts w:cs="Calibri"/>
          <w:color w:val="000000"/>
          <w:szCs w:val="21"/>
        </w:rPr>
        <w:t>关于付款周期的约定：</w:t>
      </w:r>
    </w:p>
    <w:p w14:paraId="2B948BC9" w14:textId="77777777" w:rsidR="00AB6AE9" w:rsidRDefault="00000000">
      <w:pPr>
        <w:ind w:firstLineChars="200" w:firstLine="420"/>
        <w:jc w:val="left"/>
        <w:rPr>
          <w:rFonts w:cs="Calibri"/>
          <w:color w:val="000000"/>
          <w:szCs w:val="21"/>
          <w:u w:val="single"/>
        </w:rPr>
      </w:pPr>
      <w:proofErr w:type="gramStart"/>
      <w:r>
        <w:rPr>
          <w:rFonts w:cs="Calibri" w:hint="eastAsia"/>
          <w:color w:val="000000"/>
          <w:szCs w:val="21"/>
          <w:u w:val="single"/>
        </w:rPr>
        <w:t>【</w:t>
      </w:r>
      <w:proofErr w:type="gramEnd"/>
      <w:r>
        <w:rPr>
          <w:rFonts w:cs="Calibri" w:hint="eastAsia"/>
          <w:color w:val="000000"/>
          <w:szCs w:val="21"/>
          <w:u w:val="single"/>
        </w:rPr>
        <w:t>（</w:t>
      </w:r>
      <w:r>
        <w:rPr>
          <w:rFonts w:cs="Calibri" w:hint="eastAsia"/>
          <w:color w:val="000000"/>
          <w:szCs w:val="21"/>
          <w:u w:val="single"/>
        </w:rPr>
        <w:t>1</w:t>
      </w:r>
      <w:r>
        <w:rPr>
          <w:rFonts w:cs="Calibri" w:hint="eastAsia"/>
          <w:color w:val="000000"/>
          <w:szCs w:val="21"/>
          <w:u w:val="single"/>
        </w:rPr>
        <w:t>）工程竣工，承包人向发包人提交完整的竣工资料、结算资料后，发包人在</w:t>
      </w:r>
      <w:r>
        <w:rPr>
          <w:rFonts w:cs="Calibri" w:hint="eastAsia"/>
          <w:color w:val="000000"/>
          <w:szCs w:val="21"/>
          <w:u w:val="single"/>
        </w:rPr>
        <w:t>7</w:t>
      </w:r>
      <w:r>
        <w:rPr>
          <w:rFonts w:cs="Calibri" w:hint="eastAsia"/>
          <w:color w:val="000000"/>
          <w:szCs w:val="21"/>
          <w:u w:val="single"/>
        </w:rPr>
        <w:t>个工作日内，向</w:t>
      </w:r>
      <w:r>
        <w:rPr>
          <w:rFonts w:cs="Calibri" w:hint="eastAsia"/>
          <w:color w:val="000000"/>
          <w:szCs w:val="21"/>
          <w:u w:val="single"/>
        </w:rPr>
        <w:lastRenderedPageBreak/>
        <w:t>承包人支付至签约合同价（扣除暂列金）的</w:t>
      </w:r>
      <w:r>
        <w:rPr>
          <w:rFonts w:cs="Calibri" w:hint="eastAsia"/>
          <w:color w:val="000000"/>
          <w:szCs w:val="21"/>
          <w:u w:val="single"/>
        </w:rPr>
        <w:t>85%</w:t>
      </w:r>
      <w:r>
        <w:rPr>
          <w:rFonts w:cs="Calibri" w:hint="eastAsia"/>
          <w:color w:val="000000"/>
          <w:szCs w:val="21"/>
          <w:u w:val="single"/>
        </w:rPr>
        <w:t>；</w:t>
      </w:r>
    </w:p>
    <w:p w14:paraId="7CC37708" w14:textId="77777777" w:rsidR="00AB6AE9" w:rsidRDefault="00000000">
      <w:pPr>
        <w:ind w:firstLineChars="200" w:firstLine="420"/>
        <w:jc w:val="left"/>
        <w:rPr>
          <w:rFonts w:cs="Calibri"/>
          <w:color w:val="000000"/>
          <w:szCs w:val="21"/>
          <w:u w:val="single"/>
        </w:rPr>
      </w:pPr>
      <w:r>
        <w:rPr>
          <w:rFonts w:cs="Calibri" w:hint="eastAsia"/>
          <w:color w:val="000000"/>
          <w:szCs w:val="21"/>
          <w:u w:val="single"/>
        </w:rPr>
        <w:t>（</w:t>
      </w:r>
      <w:r>
        <w:rPr>
          <w:rFonts w:cs="Calibri" w:hint="eastAsia"/>
          <w:color w:val="000000"/>
          <w:szCs w:val="21"/>
          <w:u w:val="single"/>
        </w:rPr>
        <w:t>2</w:t>
      </w:r>
      <w:r>
        <w:rPr>
          <w:rFonts w:cs="Calibri" w:hint="eastAsia"/>
          <w:color w:val="000000"/>
          <w:szCs w:val="21"/>
          <w:u w:val="single"/>
        </w:rPr>
        <w:t>）经发包人竣工验收合格，结算审核确认（包括联系单的费用）后，承包人开具正式发票，发包人收到承包人提供的同等金额的正规发票后</w:t>
      </w:r>
      <w:r>
        <w:rPr>
          <w:rFonts w:cs="Calibri" w:hint="eastAsia"/>
          <w:color w:val="000000"/>
          <w:szCs w:val="21"/>
          <w:u w:val="single"/>
        </w:rPr>
        <w:t>7</w:t>
      </w:r>
      <w:r>
        <w:rPr>
          <w:rFonts w:cs="Calibri" w:hint="eastAsia"/>
          <w:color w:val="000000"/>
          <w:szCs w:val="21"/>
          <w:u w:val="single"/>
        </w:rPr>
        <w:t>个工作日内，向承包人支付至结算价的</w:t>
      </w:r>
      <w:r>
        <w:rPr>
          <w:rFonts w:cs="Calibri" w:hint="eastAsia"/>
          <w:color w:val="000000"/>
          <w:szCs w:val="21"/>
          <w:u w:val="single"/>
        </w:rPr>
        <w:t>100%</w:t>
      </w:r>
      <w:r>
        <w:rPr>
          <w:rFonts w:cs="Calibri" w:hint="eastAsia"/>
          <w:color w:val="000000"/>
          <w:szCs w:val="21"/>
          <w:u w:val="single"/>
        </w:rPr>
        <w:t>。</w:t>
      </w:r>
    </w:p>
    <w:p w14:paraId="71BA6603" w14:textId="77777777" w:rsidR="00AB6AE9" w:rsidRDefault="00000000">
      <w:pPr>
        <w:ind w:firstLineChars="200" w:firstLine="420"/>
        <w:jc w:val="left"/>
        <w:rPr>
          <w:rFonts w:cs="Calibri"/>
          <w:color w:val="000000"/>
          <w:szCs w:val="21"/>
          <w:u w:val="single"/>
        </w:rPr>
      </w:pPr>
      <w:r>
        <w:rPr>
          <w:rFonts w:cs="Calibri"/>
          <w:color w:val="000000"/>
          <w:szCs w:val="21"/>
          <w:u w:val="single"/>
        </w:rPr>
        <w:t>措施项目费用已随工程进度款分摊，</w:t>
      </w:r>
      <w:proofErr w:type="gramStart"/>
      <w:r>
        <w:rPr>
          <w:rFonts w:cs="Calibri"/>
          <w:color w:val="000000"/>
          <w:szCs w:val="21"/>
          <w:u w:val="single"/>
        </w:rPr>
        <w:t>不</w:t>
      </w:r>
      <w:proofErr w:type="gramEnd"/>
      <w:r>
        <w:rPr>
          <w:rFonts w:cs="Calibri"/>
          <w:color w:val="000000"/>
          <w:szCs w:val="21"/>
          <w:u w:val="single"/>
        </w:rPr>
        <w:t>另行支付；</w:t>
      </w:r>
    </w:p>
    <w:p w14:paraId="16E887E4" w14:textId="77777777" w:rsidR="00AB6AE9" w:rsidRDefault="00000000">
      <w:pPr>
        <w:ind w:firstLineChars="200" w:firstLine="420"/>
        <w:jc w:val="left"/>
        <w:rPr>
          <w:rFonts w:cs="Calibri"/>
          <w:color w:val="000000"/>
          <w:szCs w:val="21"/>
        </w:rPr>
      </w:pPr>
      <w:r>
        <w:rPr>
          <w:rFonts w:cs="Calibri"/>
          <w:color w:val="000000"/>
          <w:szCs w:val="21"/>
          <w:u w:val="single"/>
        </w:rPr>
        <w:t>施工中发生的水、电费用，由</w:t>
      </w:r>
      <w:r>
        <w:rPr>
          <w:rFonts w:cs="Calibri" w:hint="eastAsia"/>
          <w:color w:val="000000"/>
          <w:szCs w:val="21"/>
          <w:u w:val="single"/>
        </w:rPr>
        <w:t>发包人承担</w:t>
      </w:r>
      <w:r>
        <w:rPr>
          <w:rFonts w:cs="Calibri"/>
          <w:color w:val="000000"/>
          <w:szCs w:val="21"/>
          <w:u w:val="single"/>
        </w:rPr>
        <w:t>。</w:t>
      </w:r>
      <w:r>
        <w:rPr>
          <w:rFonts w:cs="Calibri" w:hint="eastAsia"/>
          <w:color w:val="000000"/>
          <w:szCs w:val="21"/>
          <w:u w:val="single"/>
        </w:rPr>
        <w:t>施工用水用电按规范接入及拆除的费用由承包方承担。</w:t>
      </w:r>
      <w:r>
        <w:rPr>
          <w:rFonts w:cs="Calibri"/>
          <w:color w:val="000000"/>
          <w:szCs w:val="21"/>
          <w:u w:val="single"/>
        </w:rPr>
        <w:t>】</w:t>
      </w:r>
    </w:p>
    <w:p w14:paraId="71B1E09C" w14:textId="77777777" w:rsidR="00AB6AE9" w:rsidRDefault="00000000">
      <w:pPr>
        <w:ind w:firstLineChars="200" w:firstLine="420"/>
        <w:jc w:val="left"/>
        <w:rPr>
          <w:rFonts w:cs="Calibri"/>
          <w:color w:val="000000"/>
          <w:szCs w:val="21"/>
        </w:rPr>
      </w:pPr>
      <w:r>
        <w:rPr>
          <w:rFonts w:cs="Calibri"/>
          <w:color w:val="000000"/>
          <w:szCs w:val="21"/>
        </w:rPr>
        <w:t xml:space="preserve">12.4.2 </w:t>
      </w:r>
      <w:r>
        <w:rPr>
          <w:rFonts w:cs="Calibri"/>
          <w:color w:val="000000"/>
          <w:szCs w:val="21"/>
        </w:rPr>
        <w:t>进度付款申请单的编制</w:t>
      </w:r>
    </w:p>
    <w:p w14:paraId="5002B602" w14:textId="77777777" w:rsidR="00AB6AE9" w:rsidRDefault="00000000">
      <w:pPr>
        <w:ind w:firstLineChars="200" w:firstLine="420"/>
        <w:jc w:val="left"/>
        <w:rPr>
          <w:rFonts w:cs="Calibri"/>
          <w:color w:val="000000"/>
          <w:szCs w:val="21"/>
          <w:u w:val="single"/>
        </w:rPr>
      </w:pPr>
      <w:r>
        <w:rPr>
          <w:rFonts w:cs="Calibri"/>
          <w:color w:val="000000"/>
          <w:szCs w:val="21"/>
        </w:rPr>
        <w:t>关于进度付款申请单编制的约定：</w:t>
      </w:r>
      <w:r>
        <w:rPr>
          <w:rFonts w:cs="Calibri"/>
          <w:color w:val="000000"/>
          <w:szCs w:val="21"/>
          <w:u w:val="single"/>
        </w:rPr>
        <w:t>【（</w:t>
      </w:r>
      <w:r>
        <w:rPr>
          <w:rFonts w:cs="Calibri"/>
          <w:color w:val="000000"/>
          <w:szCs w:val="21"/>
          <w:u w:val="single"/>
        </w:rPr>
        <w:t>1</w:t>
      </w:r>
      <w:r>
        <w:rPr>
          <w:rFonts w:cs="Calibri"/>
          <w:color w:val="000000"/>
          <w:szCs w:val="21"/>
          <w:u w:val="single"/>
        </w:rPr>
        <w:t>）本次付款周期内形象进度、已完成工作量及对应的金额。】</w:t>
      </w:r>
    </w:p>
    <w:p w14:paraId="130D55F4" w14:textId="77777777" w:rsidR="00AB6AE9" w:rsidRDefault="00000000">
      <w:pPr>
        <w:ind w:firstLineChars="200" w:firstLine="420"/>
        <w:jc w:val="left"/>
        <w:rPr>
          <w:rFonts w:cs="Calibri"/>
          <w:color w:val="000000"/>
          <w:szCs w:val="21"/>
        </w:rPr>
      </w:pPr>
      <w:r>
        <w:rPr>
          <w:rFonts w:cs="Calibri"/>
          <w:color w:val="000000"/>
          <w:szCs w:val="21"/>
        </w:rPr>
        <w:t>1</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Pr>
          <w:rFonts w:cs="Calibri"/>
          <w:color w:val="000000"/>
          <w:szCs w:val="21"/>
        </w:rPr>
        <w:t xml:space="preserve">2.4.3 </w:t>
      </w:r>
      <w:r>
        <w:rPr>
          <w:rFonts w:cs="Calibri"/>
          <w:color w:val="000000"/>
          <w:szCs w:val="21"/>
        </w:rPr>
        <w:t>进度付款申请单的提交</w:t>
      </w:r>
    </w:p>
    <w:p w14:paraId="01A72259"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1</w:t>
      </w:r>
      <w:r>
        <w:rPr>
          <w:rFonts w:cs="Calibri"/>
          <w:color w:val="000000"/>
          <w:szCs w:val="21"/>
        </w:rPr>
        <w:t>）单价合同进度付款申请单提交的约定：</w:t>
      </w:r>
      <w:r>
        <w:rPr>
          <w:rFonts w:cs="Calibri"/>
          <w:color w:val="000000"/>
          <w:szCs w:val="21"/>
          <w:u w:val="single"/>
        </w:rPr>
        <w:t>【按照第</w:t>
      </w:r>
      <w:r>
        <w:rPr>
          <w:rFonts w:cs="Calibri"/>
          <w:color w:val="000000"/>
          <w:szCs w:val="21"/>
          <w:u w:val="single"/>
        </w:rPr>
        <w:t xml:space="preserve">12.3.3 </w:t>
      </w:r>
      <w:r>
        <w:rPr>
          <w:rFonts w:cs="Calibri"/>
          <w:color w:val="000000"/>
          <w:szCs w:val="21"/>
          <w:u w:val="single"/>
        </w:rPr>
        <w:t>项〔单价合同的计量〕约定的时间向监理人提交，并附上已完成工程量报表和有关资料。】</w:t>
      </w:r>
    </w:p>
    <w:p w14:paraId="03DD665C"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）总价合同进度付款申请单提交的约定：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5FAC8979" w14:textId="77777777" w:rsidR="00AB6AE9" w:rsidRDefault="00000000">
      <w:pPr>
        <w:ind w:firstLineChars="200" w:firstLine="420"/>
        <w:jc w:val="left"/>
        <w:rPr>
          <w:rFonts w:cs="Calibri"/>
          <w:color w:val="000000"/>
          <w:szCs w:val="21"/>
          <w:u w:val="single"/>
        </w:rPr>
      </w:pPr>
      <w:r>
        <w:rPr>
          <w:rFonts w:cs="Calibri"/>
          <w:color w:val="000000"/>
          <w:szCs w:val="21"/>
        </w:rPr>
        <w:t>（</w:t>
      </w:r>
      <w:r>
        <w:rPr>
          <w:rFonts w:cs="Calibri"/>
          <w:color w:val="000000"/>
          <w:szCs w:val="21"/>
        </w:rPr>
        <w:t>3</w:t>
      </w:r>
      <w:r>
        <w:rPr>
          <w:rFonts w:cs="Calibri"/>
          <w:color w:val="000000"/>
          <w:szCs w:val="21"/>
        </w:rPr>
        <w:t>）其他价格形式合同进度付款申请单提交的约定：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7922D92D" w14:textId="77777777" w:rsidR="00AB6AE9" w:rsidRDefault="00000000">
      <w:pPr>
        <w:ind w:firstLineChars="200" w:firstLine="420"/>
        <w:jc w:val="left"/>
        <w:rPr>
          <w:rFonts w:cs="Calibri"/>
          <w:color w:val="000000"/>
          <w:szCs w:val="21"/>
        </w:rPr>
      </w:pPr>
      <w:r>
        <w:rPr>
          <w:rFonts w:cs="Calibri"/>
          <w:color w:val="000000"/>
          <w:szCs w:val="21"/>
        </w:rPr>
        <w:t xml:space="preserve">12.4.4 </w:t>
      </w:r>
      <w:r>
        <w:rPr>
          <w:rFonts w:cs="Calibri"/>
          <w:color w:val="000000"/>
          <w:szCs w:val="21"/>
        </w:rPr>
        <w:t>进度款审核和支付</w:t>
      </w:r>
    </w:p>
    <w:p w14:paraId="48F29BB8" w14:textId="77777777" w:rsidR="00AB6AE9" w:rsidRDefault="00000000">
      <w:pPr>
        <w:ind w:firstLineChars="200" w:firstLine="420"/>
        <w:jc w:val="left"/>
        <w:rPr>
          <w:rFonts w:cs="Calibri"/>
          <w:color w:val="000000"/>
          <w:szCs w:val="21"/>
          <w:u w:val="single"/>
        </w:rPr>
      </w:pPr>
      <w:r>
        <w:rPr>
          <w:rFonts w:cs="Calibri"/>
          <w:color w:val="000000"/>
          <w:szCs w:val="21"/>
        </w:rPr>
        <w:t>（</w:t>
      </w:r>
      <w:r>
        <w:rPr>
          <w:rFonts w:cs="Calibri"/>
          <w:color w:val="000000"/>
          <w:szCs w:val="21"/>
        </w:rPr>
        <w:t>1</w:t>
      </w:r>
      <w:r>
        <w:rPr>
          <w:rFonts w:cs="Calibri"/>
          <w:color w:val="000000"/>
          <w:szCs w:val="21"/>
        </w:rPr>
        <w:t>）监理人审查并报送发包人的期限：</w:t>
      </w:r>
      <w:r>
        <w:rPr>
          <w:rFonts w:cs="Calibri"/>
          <w:color w:val="000000"/>
          <w:szCs w:val="21"/>
          <w:u w:val="single"/>
        </w:rPr>
        <w:t>【监理人应在收到承包人进度付款申请单以及相关资料后</w:t>
      </w:r>
      <w:r>
        <w:rPr>
          <w:rFonts w:cs="Calibri"/>
          <w:color w:val="000000"/>
          <w:szCs w:val="21"/>
          <w:u w:val="single"/>
        </w:rPr>
        <w:t xml:space="preserve">7 </w:t>
      </w:r>
      <w:r>
        <w:rPr>
          <w:rFonts w:cs="Calibri"/>
          <w:color w:val="000000"/>
          <w:szCs w:val="21"/>
          <w:u w:val="single"/>
        </w:rPr>
        <w:t>天内完成审查并报送发包人。】</w:t>
      </w:r>
    </w:p>
    <w:p w14:paraId="1E4CABCD" w14:textId="77777777" w:rsidR="00AB6AE9" w:rsidRDefault="00000000">
      <w:pPr>
        <w:ind w:firstLineChars="200" w:firstLine="420"/>
        <w:jc w:val="left"/>
        <w:rPr>
          <w:rFonts w:cs="Calibri"/>
          <w:color w:val="000000"/>
          <w:szCs w:val="21"/>
          <w:u w:val="single"/>
        </w:rPr>
      </w:pPr>
      <w:r>
        <w:rPr>
          <w:rFonts w:cs="Calibri"/>
          <w:color w:val="000000"/>
          <w:szCs w:val="21"/>
        </w:rPr>
        <w:t>发包人完成审批并签发进度款支付证书的期限：</w:t>
      </w:r>
      <w:r>
        <w:rPr>
          <w:rFonts w:cs="Calibri"/>
          <w:color w:val="000000"/>
          <w:szCs w:val="21"/>
          <w:u w:val="single"/>
        </w:rPr>
        <w:t>【发包人应在收到后</w:t>
      </w:r>
      <w:r>
        <w:rPr>
          <w:rFonts w:cs="Calibri"/>
          <w:color w:val="000000"/>
          <w:szCs w:val="21"/>
          <w:u w:val="single"/>
        </w:rPr>
        <w:t xml:space="preserve">7 </w:t>
      </w:r>
      <w:r>
        <w:rPr>
          <w:rFonts w:cs="Calibri"/>
          <w:color w:val="000000"/>
          <w:szCs w:val="21"/>
          <w:u w:val="single"/>
        </w:rPr>
        <w:t>天内完成审批并签发进度款支付证书。】</w:t>
      </w:r>
    </w:p>
    <w:p w14:paraId="7E6795A9"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）发包人支付进度款的期限：</w:t>
      </w:r>
      <w:r>
        <w:rPr>
          <w:rFonts w:cs="Calibri"/>
          <w:color w:val="000000"/>
          <w:szCs w:val="21"/>
          <w:u w:val="single"/>
        </w:rPr>
        <w:t>【发包人逾期支付进度款的违约金的计算方式：财政部门审查及实际支付可能造成的时间延误不视为甲方违约。】</w:t>
      </w:r>
    </w:p>
    <w:p w14:paraId="66E56B74" w14:textId="77777777" w:rsidR="00AB6AE9" w:rsidRDefault="00000000">
      <w:pPr>
        <w:ind w:firstLineChars="200" w:firstLine="420"/>
        <w:jc w:val="left"/>
        <w:rPr>
          <w:rFonts w:cs="Calibri"/>
          <w:color w:val="000000"/>
          <w:szCs w:val="21"/>
          <w:u w:val="single"/>
        </w:rPr>
      </w:pPr>
      <w:r>
        <w:rPr>
          <w:rFonts w:cs="Calibri"/>
          <w:color w:val="000000"/>
          <w:szCs w:val="21"/>
        </w:rPr>
        <w:t>发包人逾期支付进度款的违约金的计算方式：</w:t>
      </w:r>
      <w:r>
        <w:rPr>
          <w:rFonts w:cs="Calibri"/>
          <w:color w:val="000000"/>
          <w:szCs w:val="21"/>
          <w:u w:val="single"/>
        </w:rPr>
        <w:t>【每延误</w:t>
      </w:r>
      <w:r>
        <w:rPr>
          <w:rFonts w:cs="Calibri"/>
          <w:color w:val="000000"/>
          <w:szCs w:val="21"/>
          <w:u w:val="single"/>
        </w:rPr>
        <w:t>1</w:t>
      </w:r>
      <w:r>
        <w:rPr>
          <w:rFonts w:cs="Calibri"/>
          <w:color w:val="000000"/>
          <w:szCs w:val="21"/>
          <w:u w:val="single"/>
        </w:rPr>
        <w:t>天，扣罚应付合同款的</w:t>
      </w:r>
      <w:r>
        <w:rPr>
          <w:rFonts w:cs="Calibri"/>
          <w:color w:val="000000"/>
          <w:szCs w:val="21"/>
          <w:u w:val="single"/>
        </w:rPr>
        <w:t>0.1%</w:t>
      </w:r>
      <w:r>
        <w:rPr>
          <w:rFonts w:cs="Calibri"/>
          <w:color w:val="000000"/>
          <w:szCs w:val="21"/>
          <w:u w:val="single"/>
        </w:rPr>
        <w:t>。】</w:t>
      </w:r>
    </w:p>
    <w:p w14:paraId="0A58331C" w14:textId="77777777" w:rsidR="00AB6AE9" w:rsidRDefault="00000000">
      <w:pPr>
        <w:ind w:firstLineChars="200" w:firstLine="420"/>
        <w:jc w:val="left"/>
        <w:rPr>
          <w:rFonts w:cs="Calibri"/>
          <w:color w:val="000000"/>
          <w:szCs w:val="21"/>
        </w:rPr>
      </w:pPr>
      <w:r>
        <w:rPr>
          <w:rFonts w:cs="Calibri"/>
          <w:color w:val="000000"/>
          <w:szCs w:val="21"/>
        </w:rPr>
        <w:t xml:space="preserve">12.4.6 </w:t>
      </w:r>
      <w:r>
        <w:rPr>
          <w:rFonts w:cs="Calibri"/>
          <w:color w:val="000000"/>
          <w:szCs w:val="21"/>
        </w:rPr>
        <w:t>支付分解表的编制</w:t>
      </w:r>
    </w:p>
    <w:p w14:paraId="74AD7736" w14:textId="77777777" w:rsidR="00AB6AE9" w:rsidRDefault="00000000">
      <w:pPr>
        <w:ind w:firstLineChars="200" w:firstLine="420"/>
        <w:jc w:val="left"/>
        <w:rPr>
          <w:rFonts w:cs="Calibri"/>
          <w:color w:val="000000"/>
          <w:szCs w:val="21"/>
          <w:u w:val="single"/>
        </w:rPr>
      </w:pPr>
      <w:r>
        <w:rPr>
          <w:rFonts w:cs="Calibri"/>
          <w:color w:val="000000"/>
          <w:szCs w:val="21"/>
        </w:rPr>
        <w:t>2</w:t>
      </w:r>
      <w:r>
        <w:rPr>
          <w:rFonts w:cs="Calibri"/>
          <w:color w:val="000000"/>
          <w:szCs w:val="21"/>
        </w:rPr>
        <w:t>、总价合同支付分解表的编制与审批：</w:t>
      </w:r>
      <w:r>
        <w:rPr>
          <w:rFonts w:cs="Calibri"/>
          <w:color w:val="000000"/>
          <w:szCs w:val="21"/>
          <w:u w:val="single"/>
        </w:rPr>
        <w:t>【</w:t>
      </w:r>
      <w:r>
        <w:rPr>
          <w:rFonts w:cs="Calibri"/>
          <w:color w:val="000000"/>
          <w:szCs w:val="21"/>
          <w:u w:val="single"/>
        </w:rPr>
        <w:t>/</w:t>
      </w:r>
      <w:r>
        <w:rPr>
          <w:rFonts w:cs="Calibri"/>
          <w:color w:val="000000"/>
          <w:szCs w:val="21"/>
          <w:u w:val="single"/>
        </w:rPr>
        <w:t>。】</w:t>
      </w:r>
    </w:p>
    <w:p w14:paraId="3DC33BBE" w14:textId="77777777" w:rsidR="00AB6AE9" w:rsidRDefault="00000000">
      <w:pPr>
        <w:ind w:firstLineChars="200" w:firstLine="420"/>
        <w:jc w:val="left"/>
        <w:rPr>
          <w:rFonts w:cs="Calibri"/>
          <w:color w:val="000000"/>
          <w:szCs w:val="21"/>
          <w:u w:val="single"/>
        </w:rPr>
      </w:pPr>
      <w:r>
        <w:rPr>
          <w:rFonts w:cs="Calibri"/>
          <w:color w:val="000000"/>
          <w:szCs w:val="21"/>
        </w:rPr>
        <w:t>3</w:t>
      </w:r>
      <w:r>
        <w:rPr>
          <w:rFonts w:cs="Calibri"/>
          <w:color w:val="000000"/>
          <w:szCs w:val="21"/>
        </w:rPr>
        <w:t>、单价合同的总价项目支付分解表的编制与审批：</w:t>
      </w:r>
      <w:r>
        <w:rPr>
          <w:rFonts w:cs="Calibri"/>
          <w:color w:val="000000"/>
          <w:szCs w:val="21"/>
          <w:u w:val="single"/>
        </w:rPr>
        <w:t>【</w:t>
      </w:r>
      <w:r>
        <w:rPr>
          <w:rFonts w:cs="Calibri"/>
          <w:color w:val="000000"/>
          <w:szCs w:val="21"/>
          <w:u w:val="single"/>
        </w:rPr>
        <w:t>/</w:t>
      </w:r>
      <w:r>
        <w:rPr>
          <w:rFonts w:cs="Calibri"/>
          <w:color w:val="000000"/>
          <w:szCs w:val="21"/>
          <w:u w:val="single"/>
        </w:rPr>
        <w:t>。】</w:t>
      </w:r>
    </w:p>
    <w:p w14:paraId="05D7BBDF" w14:textId="77777777" w:rsidR="00AB6AE9" w:rsidRDefault="00000000">
      <w:pPr>
        <w:pStyle w:val="21"/>
        <w:rPr>
          <w:rFonts w:cs="Calibri"/>
          <w:szCs w:val="21"/>
        </w:rPr>
      </w:pPr>
      <w:bookmarkStart w:id="508" w:name="_Toc23416"/>
      <w:bookmarkStart w:id="509" w:name="_Toc297048405"/>
      <w:bookmarkStart w:id="510" w:name="_Toc296346720"/>
      <w:bookmarkStart w:id="511" w:name="_Toc304295593"/>
      <w:bookmarkStart w:id="512" w:name="_Toc312678053"/>
      <w:bookmarkStart w:id="513" w:name="_Toc297216223"/>
      <w:bookmarkStart w:id="514" w:name="_Toc296891259"/>
      <w:bookmarkStart w:id="515" w:name="_Toc292559929"/>
      <w:bookmarkStart w:id="516" w:name="_Toc297120519"/>
      <w:bookmarkStart w:id="517" w:name="_Toc292559424"/>
      <w:bookmarkStart w:id="518" w:name="_Toc300935015"/>
      <w:bookmarkStart w:id="519" w:name="_Toc296891047"/>
      <w:bookmarkStart w:id="520" w:name="_Toc303539172"/>
      <w:bookmarkStart w:id="521" w:name="_Toc296347218"/>
      <w:bookmarkStart w:id="522" w:name="_Toc297123564"/>
      <w:bookmarkStart w:id="523" w:name="_Toc296944558"/>
      <w:bookmarkStart w:id="524" w:name="_Toc296503219"/>
      <w:bookmarkEnd w:id="337"/>
      <w:r>
        <w:rPr>
          <w:rFonts w:cs="Calibri"/>
          <w:szCs w:val="21"/>
        </w:rPr>
        <w:t xml:space="preserve">13. </w:t>
      </w:r>
      <w:r>
        <w:rPr>
          <w:rFonts w:cs="Calibri"/>
          <w:szCs w:val="21"/>
        </w:rPr>
        <w:t>验收和工程试车</w:t>
      </w:r>
      <w:bookmarkEnd w:id="508"/>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14:paraId="404F174E" w14:textId="77777777" w:rsidR="00AB6AE9" w:rsidRDefault="00000000">
      <w:pPr>
        <w:ind w:firstLineChars="200" w:firstLine="420"/>
        <w:rPr>
          <w:rFonts w:cs="Calibri"/>
          <w:color w:val="000000"/>
          <w:szCs w:val="21"/>
        </w:rPr>
      </w:pPr>
      <w:r>
        <w:rPr>
          <w:rFonts w:cs="Calibri"/>
          <w:color w:val="000000"/>
          <w:szCs w:val="21"/>
        </w:rPr>
        <w:t xml:space="preserve">13.1 </w:t>
      </w:r>
      <w:r>
        <w:rPr>
          <w:rFonts w:cs="Calibri"/>
          <w:color w:val="000000"/>
          <w:szCs w:val="21"/>
        </w:rPr>
        <w:t>分部分项工程验收</w:t>
      </w:r>
    </w:p>
    <w:p w14:paraId="353DD524" w14:textId="77777777" w:rsidR="00AB6AE9" w:rsidRDefault="00000000">
      <w:pPr>
        <w:ind w:firstLineChars="200" w:firstLine="420"/>
        <w:jc w:val="left"/>
        <w:rPr>
          <w:rFonts w:cs="Calibri"/>
          <w:szCs w:val="21"/>
        </w:rPr>
      </w:pPr>
      <w:r>
        <w:rPr>
          <w:rFonts w:cs="Calibri"/>
          <w:szCs w:val="21"/>
        </w:rPr>
        <w:t>13.1.2</w:t>
      </w:r>
      <w:r>
        <w:rPr>
          <w:rFonts w:cs="Calibri"/>
          <w:szCs w:val="21"/>
        </w:rPr>
        <w:t>监理人不能按时进行验收时，应提前</w:t>
      </w:r>
      <w:r>
        <w:rPr>
          <w:rFonts w:cs="Calibri"/>
          <w:szCs w:val="21"/>
          <w:u w:val="single"/>
        </w:rPr>
        <w:t>【</w:t>
      </w:r>
      <w:r>
        <w:rPr>
          <w:rFonts w:cs="Calibri"/>
          <w:szCs w:val="21"/>
          <w:u w:val="single"/>
        </w:rPr>
        <w:t>24</w:t>
      </w:r>
      <w:r>
        <w:rPr>
          <w:rFonts w:cs="Calibri"/>
          <w:szCs w:val="21"/>
          <w:u w:val="single"/>
        </w:rPr>
        <w:t>】</w:t>
      </w:r>
      <w:r>
        <w:rPr>
          <w:rFonts w:cs="Calibri"/>
          <w:szCs w:val="21"/>
        </w:rPr>
        <w:t>小时提交书面延期要求。</w:t>
      </w:r>
    </w:p>
    <w:p w14:paraId="20269CB3" w14:textId="77777777" w:rsidR="00AB6AE9" w:rsidRDefault="00000000">
      <w:pPr>
        <w:ind w:firstLineChars="200" w:firstLine="420"/>
        <w:jc w:val="left"/>
        <w:rPr>
          <w:rFonts w:cs="Calibri"/>
          <w:b/>
          <w:color w:val="000000"/>
          <w:szCs w:val="21"/>
        </w:rPr>
      </w:pPr>
      <w:r>
        <w:rPr>
          <w:rFonts w:cs="Calibri"/>
          <w:szCs w:val="21"/>
        </w:rPr>
        <w:t>关于延期最长不得超过：</w:t>
      </w:r>
      <w:r>
        <w:rPr>
          <w:rFonts w:cs="Calibri"/>
          <w:szCs w:val="21"/>
          <w:u w:val="single"/>
        </w:rPr>
        <w:t>【</w:t>
      </w:r>
      <w:r>
        <w:rPr>
          <w:rFonts w:cs="Calibri"/>
          <w:szCs w:val="21"/>
          <w:u w:val="single"/>
        </w:rPr>
        <w:t>48</w:t>
      </w:r>
      <w:r>
        <w:rPr>
          <w:rFonts w:cs="Calibri"/>
          <w:szCs w:val="21"/>
          <w:u w:val="single"/>
        </w:rPr>
        <w:t>】</w:t>
      </w:r>
      <w:r>
        <w:rPr>
          <w:rFonts w:cs="Calibri"/>
          <w:szCs w:val="21"/>
        </w:rPr>
        <w:t>小时。</w:t>
      </w:r>
    </w:p>
    <w:p w14:paraId="0456319C" w14:textId="77777777" w:rsidR="00AB6AE9" w:rsidRDefault="00000000">
      <w:pPr>
        <w:ind w:firstLineChars="200" w:firstLine="420"/>
        <w:rPr>
          <w:rFonts w:cs="Calibri"/>
          <w:color w:val="000000"/>
          <w:szCs w:val="21"/>
        </w:rPr>
      </w:pPr>
      <w:bookmarkStart w:id="525" w:name="_Toc304295596"/>
      <w:bookmarkStart w:id="526" w:name="_Toc297123565"/>
      <w:bookmarkStart w:id="527" w:name="_Toc303539173"/>
      <w:bookmarkStart w:id="528" w:name="_Toc297120523"/>
      <w:bookmarkStart w:id="529" w:name="_Toc296891263"/>
      <w:bookmarkStart w:id="530" w:name="_Toc296346724"/>
      <w:bookmarkStart w:id="531" w:name="_Toc296503223"/>
      <w:bookmarkStart w:id="532" w:name="_Toc296347222"/>
      <w:bookmarkStart w:id="533" w:name="_Toc296944562"/>
      <w:bookmarkStart w:id="534" w:name="_Toc296891051"/>
      <w:bookmarkStart w:id="535" w:name="_Toc292559428"/>
      <w:bookmarkStart w:id="536" w:name="_Toc297216224"/>
      <w:bookmarkStart w:id="537" w:name="_Toc292559933"/>
      <w:bookmarkStart w:id="538" w:name="_Toc297048409"/>
      <w:bookmarkStart w:id="539" w:name="_Toc300935016"/>
      <w:bookmarkStart w:id="540" w:name="_Toc312678056"/>
      <w:bookmarkStart w:id="541" w:name="_Toc267251474"/>
      <w:bookmarkStart w:id="542" w:name="_Toc267251472"/>
      <w:bookmarkStart w:id="543" w:name="_Toc267251471"/>
      <w:bookmarkStart w:id="544" w:name="_Toc267251476"/>
      <w:bookmarkStart w:id="545" w:name="_Toc267251475"/>
      <w:bookmarkStart w:id="546" w:name="_Toc267251473"/>
      <w:bookmarkStart w:id="547" w:name="_Toc267251470"/>
      <w:r>
        <w:rPr>
          <w:rFonts w:cs="Calibri"/>
          <w:color w:val="000000"/>
          <w:szCs w:val="21"/>
        </w:rPr>
        <w:t xml:space="preserve">13.2 </w:t>
      </w:r>
      <w:r>
        <w:rPr>
          <w:rFonts w:cs="Calibri"/>
          <w:color w:val="000000"/>
          <w:szCs w:val="21"/>
        </w:rPr>
        <w:t>竣工验收</w:t>
      </w:r>
    </w:p>
    <w:p w14:paraId="79B9D215" w14:textId="77777777" w:rsidR="00AB6AE9" w:rsidRDefault="00000000">
      <w:pPr>
        <w:ind w:firstLineChars="200" w:firstLine="420"/>
        <w:jc w:val="left"/>
        <w:rPr>
          <w:rFonts w:cs="Calibri"/>
          <w:color w:val="000000"/>
          <w:szCs w:val="21"/>
        </w:rPr>
      </w:pPr>
      <w:bookmarkStart w:id="548" w:name="_Toc280868704"/>
      <w:bookmarkStart w:id="549" w:name="_Toc280868705"/>
      <w:bookmarkStart w:id="550" w:name="_Toc280868706"/>
      <w:bookmarkStart w:id="551" w:name="_Toc280868707"/>
      <w:bookmarkStart w:id="552" w:name="_Toc280868708"/>
      <w:bookmarkStart w:id="553" w:name="_Toc280868709"/>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Pr>
          <w:rFonts w:cs="Calibri"/>
          <w:color w:val="000000"/>
          <w:szCs w:val="21"/>
        </w:rPr>
        <w:t>13.2.2</w:t>
      </w:r>
      <w:r>
        <w:rPr>
          <w:rFonts w:cs="Calibri"/>
          <w:color w:val="000000"/>
          <w:szCs w:val="21"/>
        </w:rPr>
        <w:t>竣工验收程序</w:t>
      </w:r>
    </w:p>
    <w:bookmarkEnd w:id="548"/>
    <w:p w14:paraId="68BD7A78" w14:textId="77777777" w:rsidR="00AB6AE9" w:rsidRDefault="00000000">
      <w:pPr>
        <w:ind w:firstLineChars="200" w:firstLine="420"/>
        <w:jc w:val="left"/>
        <w:rPr>
          <w:rFonts w:cs="Calibri"/>
          <w:color w:val="000000"/>
          <w:szCs w:val="21"/>
          <w:u w:val="single"/>
        </w:rPr>
      </w:pPr>
      <w:r>
        <w:rPr>
          <w:rFonts w:cs="Calibri"/>
          <w:color w:val="000000"/>
          <w:kern w:val="0"/>
          <w:szCs w:val="21"/>
        </w:rPr>
        <w:t>关于竣工验收程序的约定：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48103DC3" w14:textId="77777777" w:rsidR="00AB6AE9" w:rsidRDefault="00000000">
      <w:pPr>
        <w:ind w:firstLineChars="200" w:firstLine="420"/>
        <w:jc w:val="left"/>
        <w:rPr>
          <w:rFonts w:cs="Calibri"/>
          <w:color w:val="000000"/>
          <w:szCs w:val="21"/>
        </w:rPr>
      </w:pPr>
      <w:r>
        <w:rPr>
          <w:rFonts w:cs="Calibri"/>
          <w:color w:val="000000"/>
          <w:kern w:val="0"/>
          <w:szCs w:val="21"/>
        </w:rPr>
        <w:t>发包人不按照本项约定组织竣工验收、颁发工程接收证书的违约金的计算方法：</w:t>
      </w:r>
      <w:r>
        <w:rPr>
          <w:rFonts w:cs="Calibri"/>
          <w:color w:val="000000"/>
          <w:szCs w:val="21"/>
          <w:u w:val="single"/>
        </w:rPr>
        <w:t>【</w:t>
      </w:r>
      <w:r>
        <w:rPr>
          <w:rFonts w:cs="Calibri"/>
          <w:color w:val="000000"/>
          <w:szCs w:val="21"/>
          <w:u w:val="single"/>
        </w:rPr>
        <w:t>/</w:t>
      </w:r>
      <w:r>
        <w:rPr>
          <w:rFonts w:cs="Calibri"/>
          <w:color w:val="000000"/>
          <w:szCs w:val="21"/>
          <w:u w:val="single"/>
        </w:rPr>
        <w:t>。】</w:t>
      </w:r>
    </w:p>
    <w:bookmarkEnd w:id="549"/>
    <w:p w14:paraId="321E3875" w14:textId="77777777" w:rsidR="00AB6AE9" w:rsidRDefault="00000000">
      <w:pPr>
        <w:ind w:firstLineChars="200" w:firstLine="420"/>
        <w:jc w:val="left"/>
        <w:rPr>
          <w:rFonts w:cs="Calibri"/>
          <w:color w:val="000000"/>
          <w:szCs w:val="21"/>
        </w:rPr>
      </w:pPr>
      <w:r>
        <w:rPr>
          <w:rFonts w:cs="Calibri"/>
          <w:color w:val="000000"/>
          <w:szCs w:val="21"/>
        </w:rPr>
        <w:t>13.2.5</w:t>
      </w:r>
      <w:r>
        <w:rPr>
          <w:rFonts w:cs="Calibri"/>
          <w:color w:val="000000"/>
          <w:szCs w:val="21"/>
        </w:rPr>
        <w:t>移交、接收全部与部分工程</w:t>
      </w:r>
    </w:p>
    <w:bookmarkEnd w:id="550"/>
    <w:p w14:paraId="4C68B971" w14:textId="77777777" w:rsidR="00AB6AE9" w:rsidRDefault="00000000">
      <w:pPr>
        <w:ind w:firstLineChars="200" w:firstLine="420"/>
        <w:jc w:val="left"/>
        <w:rPr>
          <w:rFonts w:cs="Calibri"/>
          <w:color w:val="000000"/>
          <w:kern w:val="0"/>
          <w:szCs w:val="21"/>
        </w:rPr>
      </w:pPr>
      <w:r>
        <w:rPr>
          <w:rFonts w:cs="Calibri"/>
          <w:color w:val="000000"/>
          <w:kern w:val="0"/>
          <w:szCs w:val="21"/>
        </w:rPr>
        <w:t>承包人向发包人移交工程的期限：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689F1531" w14:textId="77777777" w:rsidR="00AB6AE9" w:rsidRDefault="00000000">
      <w:pPr>
        <w:ind w:firstLineChars="200" w:firstLine="420"/>
        <w:jc w:val="left"/>
        <w:rPr>
          <w:rFonts w:cs="Calibri"/>
          <w:color w:val="000000"/>
          <w:szCs w:val="21"/>
          <w:u w:val="single"/>
        </w:rPr>
      </w:pPr>
      <w:r>
        <w:rPr>
          <w:rFonts w:cs="Calibri"/>
          <w:color w:val="000000"/>
          <w:kern w:val="0"/>
          <w:szCs w:val="21"/>
        </w:rPr>
        <w:t>发包人未按本合同约定接收全部或部分工程的，违约金的计算方法为：</w:t>
      </w:r>
      <w:r>
        <w:rPr>
          <w:rFonts w:cs="Calibri"/>
          <w:color w:val="000000"/>
          <w:szCs w:val="21"/>
          <w:u w:val="single"/>
        </w:rPr>
        <w:t>【每延误一天按合同价的万分之三支付违约金。】</w:t>
      </w:r>
    </w:p>
    <w:bookmarkEnd w:id="551"/>
    <w:p w14:paraId="39FCDD48" w14:textId="77777777" w:rsidR="00AB6AE9" w:rsidRDefault="00000000">
      <w:pPr>
        <w:ind w:firstLineChars="200" w:firstLine="420"/>
        <w:jc w:val="left"/>
        <w:rPr>
          <w:rFonts w:cs="Calibri"/>
          <w:color w:val="000000"/>
          <w:szCs w:val="21"/>
          <w:u w:val="single"/>
        </w:rPr>
      </w:pPr>
      <w:r>
        <w:rPr>
          <w:rFonts w:cs="Calibri"/>
          <w:color w:val="000000"/>
          <w:szCs w:val="21"/>
        </w:rPr>
        <w:t>承包人未按时移交工程的，违约金的计算方法为：</w:t>
      </w:r>
      <w:r>
        <w:rPr>
          <w:rFonts w:cs="Calibri"/>
          <w:color w:val="000000"/>
          <w:szCs w:val="21"/>
          <w:u w:val="single"/>
        </w:rPr>
        <w:t>【工程竣工验收通过后</w:t>
      </w:r>
      <w:r>
        <w:rPr>
          <w:rFonts w:cs="Calibri"/>
          <w:color w:val="000000"/>
          <w:szCs w:val="21"/>
          <w:u w:val="single"/>
        </w:rPr>
        <w:t>3</w:t>
      </w:r>
      <w:r>
        <w:rPr>
          <w:rFonts w:cs="Calibri"/>
          <w:color w:val="000000"/>
          <w:szCs w:val="21"/>
          <w:u w:val="single"/>
        </w:rPr>
        <w:t>日内，承包人须向发包人移交全部工程，因逾期交付工程给发包人造成经济损失的，每延误一天按</w:t>
      </w:r>
      <w:r>
        <w:rPr>
          <w:rFonts w:cs="Calibri"/>
          <w:color w:val="000000"/>
          <w:szCs w:val="21"/>
          <w:u w:val="single"/>
        </w:rPr>
        <w:t>1000</w:t>
      </w:r>
      <w:r>
        <w:rPr>
          <w:rFonts w:cs="Calibri"/>
          <w:color w:val="000000"/>
          <w:szCs w:val="21"/>
          <w:u w:val="single"/>
        </w:rPr>
        <w:t>元支付违约金，发包人有权从履约保证金或应付工程款中直接扣除。同时，承包人移交所有工程之前，发包人有权拒绝结算、支付工程款。】</w:t>
      </w:r>
    </w:p>
    <w:p w14:paraId="34C1DCE3" w14:textId="77777777" w:rsidR="00AB6AE9" w:rsidRDefault="00000000">
      <w:pPr>
        <w:ind w:firstLineChars="200" w:firstLine="420"/>
        <w:rPr>
          <w:rFonts w:cs="Calibri"/>
          <w:color w:val="000000"/>
          <w:szCs w:val="21"/>
        </w:rPr>
      </w:pPr>
      <w:r>
        <w:rPr>
          <w:rFonts w:cs="Calibri"/>
          <w:color w:val="000000"/>
          <w:szCs w:val="21"/>
        </w:rPr>
        <w:lastRenderedPageBreak/>
        <w:t xml:space="preserve">13.3 </w:t>
      </w:r>
      <w:r>
        <w:rPr>
          <w:rFonts w:cs="Calibri"/>
          <w:color w:val="000000"/>
          <w:szCs w:val="21"/>
        </w:rPr>
        <w:t>工程试车</w:t>
      </w:r>
    </w:p>
    <w:bookmarkEnd w:id="552"/>
    <w:p w14:paraId="0C43C01E"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13.3.1 </w:t>
      </w:r>
      <w:r>
        <w:rPr>
          <w:rFonts w:cs="Calibri"/>
          <w:color w:val="000000"/>
          <w:kern w:val="0"/>
          <w:szCs w:val="21"/>
        </w:rPr>
        <w:t>试车程序</w:t>
      </w:r>
    </w:p>
    <w:p w14:paraId="1E2DF599" w14:textId="77777777" w:rsidR="00AB6AE9" w:rsidRDefault="00000000">
      <w:pPr>
        <w:ind w:firstLineChars="200" w:firstLine="420"/>
        <w:jc w:val="left"/>
        <w:rPr>
          <w:rFonts w:cs="Calibri"/>
          <w:color w:val="000000"/>
          <w:szCs w:val="21"/>
          <w:u w:val="single"/>
        </w:rPr>
      </w:pPr>
      <w:r>
        <w:rPr>
          <w:rFonts w:cs="Calibri"/>
          <w:color w:val="000000"/>
          <w:kern w:val="0"/>
          <w:szCs w:val="21"/>
        </w:rPr>
        <w:t>工程试车内容：</w:t>
      </w:r>
      <w:r>
        <w:rPr>
          <w:rFonts w:cs="Calibri"/>
          <w:color w:val="000000"/>
          <w:szCs w:val="21"/>
          <w:u w:val="single"/>
        </w:rPr>
        <w:t>【试车内容应与承包人承包范围相一致，试车费用由承包人承担。】</w:t>
      </w:r>
    </w:p>
    <w:p w14:paraId="6433B8FC"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1</w:t>
      </w:r>
      <w:r>
        <w:rPr>
          <w:rFonts w:cs="Calibri"/>
          <w:color w:val="000000"/>
          <w:kern w:val="0"/>
          <w:szCs w:val="21"/>
        </w:rPr>
        <w:t>）单机无负荷试车费用由</w:t>
      </w:r>
      <w:r>
        <w:rPr>
          <w:rFonts w:cs="Calibri"/>
          <w:color w:val="000000"/>
          <w:szCs w:val="21"/>
          <w:u w:val="single"/>
        </w:rPr>
        <w:t>【承包人】</w:t>
      </w:r>
      <w:r>
        <w:rPr>
          <w:rFonts w:cs="Calibri"/>
          <w:color w:val="000000"/>
          <w:kern w:val="0"/>
          <w:szCs w:val="21"/>
        </w:rPr>
        <w:t>承担；</w:t>
      </w:r>
    </w:p>
    <w:p w14:paraId="2F4C838C"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2</w:t>
      </w:r>
      <w:r>
        <w:rPr>
          <w:rFonts w:cs="Calibri"/>
          <w:color w:val="000000"/>
          <w:kern w:val="0"/>
          <w:szCs w:val="21"/>
        </w:rPr>
        <w:t>）无负荷联动试车费用由</w:t>
      </w:r>
      <w:r>
        <w:rPr>
          <w:rFonts w:cs="Calibri"/>
          <w:color w:val="000000"/>
          <w:szCs w:val="21"/>
          <w:u w:val="single"/>
        </w:rPr>
        <w:t>【承包人】</w:t>
      </w:r>
      <w:r>
        <w:rPr>
          <w:rFonts w:cs="Calibri"/>
          <w:color w:val="000000"/>
          <w:kern w:val="0"/>
          <w:szCs w:val="21"/>
        </w:rPr>
        <w:t>承担。</w:t>
      </w:r>
    </w:p>
    <w:p w14:paraId="255F7032"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13.3.3 </w:t>
      </w:r>
      <w:r>
        <w:rPr>
          <w:rFonts w:cs="Calibri"/>
          <w:color w:val="000000"/>
          <w:kern w:val="0"/>
          <w:szCs w:val="21"/>
        </w:rPr>
        <w:t>投料试车</w:t>
      </w:r>
    </w:p>
    <w:p w14:paraId="595FFBF0" w14:textId="77777777" w:rsidR="00AB6AE9" w:rsidRDefault="00000000">
      <w:pPr>
        <w:ind w:firstLineChars="200" w:firstLine="420"/>
        <w:jc w:val="left"/>
        <w:rPr>
          <w:rFonts w:cs="Calibri"/>
          <w:color w:val="000000"/>
          <w:szCs w:val="21"/>
          <w:u w:val="single"/>
        </w:rPr>
      </w:pPr>
      <w:r>
        <w:rPr>
          <w:rFonts w:cs="Calibri"/>
          <w:color w:val="000000"/>
          <w:kern w:val="0"/>
          <w:szCs w:val="21"/>
        </w:rPr>
        <w:t>关于投料试车相关事项的约定：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525114DB"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13.6 </w:t>
      </w:r>
      <w:r>
        <w:rPr>
          <w:rFonts w:cs="Calibri"/>
          <w:color w:val="000000"/>
          <w:kern w:val="0"/>
          <w:szCs w:val="21"/>
        </w:rPr>
        <w:t>竣工退场</w:t>
      </w:r>
    </w:p>
    <w:p w14:paraId="0B99FA44"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13.6.1 </w:t>
      </w:r>
      <w:r>
        <w:rPr>
          <w:rFonts w:cs="Calibri"/>
          <w:color w:val="000000"/>
          <w:kern w:val="0"/>
          <w:szCs w:val="21"/>
        </w:rPr>
        <w:t>竣工退场</w:t>
      </w:r>
    </w:p>
    <w:p w14:paraId="2D22BAFA" w14:textId="77777777" w:rsidR="00AB6AE9" w:rsidRDefault="00000000">
      <w:pPr>
        <w:ind w:firstLineChars="200" w:firstLine="420"/>
        <w:jc w:val="left"/>
        <w:rPr>
          <w:rFonts w:cs="Calibri"/>
          <w:color w:val="000000"/>
          <w:kern w:val="0"/>
          <w:szCs w:val="21"/>
        </w:rPr>
      </w:pPr>
      <w:r>
        <w:rPr>
          <w:rFonts w:cs="Calibri"/>
          <w:color w:val="000000"/>
          <w:kern w:val="0"/>
          <w:szCs w:val="21"/>
        </w:rPr>
        <w:t>承包人完成竣工退场的期限：</w:t>
      </w:r>
      <w:r>
        <w:rPr>
          <w:rFonts w:cs="Calibri"/>
          <w:color w:val="000000"/>
          <w:szCs w:val="21"/>
          <w:u w:val="single"/>
        </w:rPr>
        <w:t>【颁发工程接收证书后</w:t>
      </w:r>
      <w:r>
        <w:rPr>
          <w:rFonts w:cs="Calibri"/>
          <w:color w:val="000000"/>
          <w:szCs w:val="21"/>
          <w:u w:val="single"/>
        </w:rPr>
        <w:t>3</w:t>
      </w:r>
      <w:r>
        <w:rPr>
          <w:rFonts w:cs="Calibri"/>
          <w:color w:val="000000"/>
          <w:szCs w:val="21"/>
          <w:u w:val="single"/>
        </w:rPr>
        <w:t>天内。】</w:t>
      </w:r>
    </w:p>
    <w:p w14:paraId="286BCC1C" w14:textId="77777777" w:rsidR="00AB6AE9" w:rsidRDefault="00000000">
      <w:pPr>
        <w:pStyle w:val="21"/>
        <w:rPr>
          <w:rFonts w:cs="Calibri"/>
          <w:szCs w:val="21"/>
        </w:rPr>
      </w:pPr>
      <w:bookmarkStart w:id="554" w:name="_Toc2908"/>
      <w:r>
        <w:rPr>
          <w:rFonts w:cs="Calibri"/>
          <w:szCs w:val="21"/>
        </w:rPr>
        <w:t xml:space="preserve">14. </w:t>
      </w:r>
      <w:r>
        <w:rPr>
          <w:rFonts w:cs="Calibri"/>
          <w:szCs w:val="21"/>
        </w:rPr>
        <w:t>竣工结算</w:t>
      </w:r>
      <w:bookmarkEnd w:id="554"/>
    </w:p>
    <w:p w14:paraId="4A8205FE" w14:textId="77777777" w:rsidR="00AB6AE9" w:rsidRDefault="00000000">
      <w:pPr>
        <w:ind w:firstLineChars="200" w:firstLine="420"/>
        <w:rPr>
          <w:rFonts w:cs="Calibri"/>
          <w:color w:val="000000"/>
          <w:szCs w:val="21"/>
        </w:rPr>
      </w:pPr>
      <w:r>
        <w:rPr>
          <w:rFonts w:cs="Calibri"/>
          <w:color w:val="000000"/>
          <w:szCs w:val="21"/>
        </w:rPr>
        <w:t xml:space="preserve">14.1 </w:t>
      </w:r>
      <w:r>
        <w:rPr>
          <w:rFonts w:cs="Calibri"/>
          <w:color w:val="000000"/>
          <w:szCs w:val="21"/>
        </w:rPr>
        <w:t>竣工结算申请</w:t>
      </w:r>
    </w:p>
    <w:p w14:paraId="792CC779" w14:textId="77777777" w:rsidR="00AB6AE9" w:rsidRDefault="00000000">
      <w:pPr>
        <w:ind w:firstLineChars="200" w:firstLine="420"/>
        <w:jc w:val="left"/>
        <w:rPr>
          <w:rFonts w:cs="Calibri"/>
          <w:color w:val="000000"/>
          <w:szCs w:val="21"/>
        </w:rPr>
      </w:pPr>
      <w:r>
        <w:rPr>
          <w:rFonts w:cs="Calibri"/>
          <w:szCs w:val="21"/>
        </w:rPr>
        <w:t>承包人提交竣工结算申请单的期限：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45ED63DE" w14:textId="77777777" w:rsidR="00AB6AE9" w:rsidRDefault="00000000">
      <w:pPr>
        <w:ind w:firstLineChars="200" w:firstLine="420"/>
        <w:jc w:val="left"/>
        <w:rPr>
          <w:rFonts w:cs="Calibri"/>
          <w:color w:val="000000"/>
          <w:szCs w:val="21"/>
          <w:u w:val="single"/>
        </w:rPr>
      </w:pPr>
      <w:r>
        <w:rPr>
          <w:rFonts w:cs="Calibri"/>
          <w:color w:val="000000"/>
          <w:szCs w:val="21"/>
        </w:rPr>
        <w:t>竣工结算申请单应包括的内容：</w:t>
      </w:r>
      <w:r>
        <w:rPr>
          <w:rFonts w:cs="Calibri"/>
          <w:color w:val="000000"/>
          <w:szCs w:val="21"/>
          <w:u w:val="single"/>
        </w:rPr>
        <w:t>【</w:t>
      </w:r>
      <w:r>
        <w:rPr>
          <w:rFonts w:cs="Calibri"/>
          <w:color w:val="000000"/>
          <w:szCs w:val="21"/>
          <w:u w:val="single"/>
        </w:rPr>
        <w:t>/</w:t>
      </w:r>
      <w:r>
        <w:rPr>
          <w:rFonts w:cs="Calibri"/>
          <w:color w:val="000000"/>
          <w:szCs w:val="21"/>
          <w:u w:val="single"/>
        </w:rPr>
        <w:t>。】</w:t>
      </w:r>
    </w:p>
    <w:p w14:paraId="3F1D1FAE" w14:textId="77777777" w:rsidR="00AB6AE9" w:rsidRDefault="00000000">
      <w:pPr>
        <w:ind w:firstLineChars="200" w:firstLine="420"/>
        <w:rPr>
          <w:rFonts w:cs="Calibri"/>
          <w:color w:val="000000"/>
          <w:szCs w:val="21"/>
        </w:rPr>
      </w:pPr>
      <w:r>
        <w:rPr>
          <w:rFonts w:cs="Calibri"/>
          <w:color w:val="000000"/>
          <w:szCs w:val="21"/>
        </w:rPr>
        <w:t xml:space="preserve">14.2 </w:t>
      </w:r>
      <w:r>
        <w:rPr>
          <w:rFonts w:cs="Calibri"/>
          <w:color w:val="000000"/>
          <w:szCs w:val="21"/>
        </w:rPr>
        <w:t>竣工结算审核</w:t>
      </w:r>
    </w:p>
    <w:p w14:paraId="5B551C7E" w14:textId="77777777" w:rsidR="00AB6AE9" w:rsidRDefault="00000000">
      <w:pPr>
        <w:ind w:firstLineChars="200" w:firstLine="420"/>
        <w:jc w:val="left"/>
        <w:rPr>
          <w:rFonts w:cs="Calibri"/>
          <w:szCs w:val="21"/>
        </w:rPr>
      </w:pPr>
      <w:r>
        <w:rPr>
          <w:rFonts w:cs="Calibri"/>
          <w:szCs w:val="21"/>
        </w:rPr>
        <w:t>发包人审批竣工付款申请单的期限：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6B32F625" w14:textId="77777777" w:rsidR="00AB6AE9" w:rsidRDefault="00000000">
      <w:pPr>
        <w:ind w:firstLineChars="200" w:firstLine="420"/>
        <w:jc w:val="left"/>
        <w:rPr>
          <w:rFonts w:cs="Calibri"/>
          <w:color w:val="000000"/>
          <w:szCs w:val="21"/>
        </w:rPr>
      </w:pPr>
      <w:r>
        <w:rPr>
          <w:rFonts w:cs="Calibri"/>
          <w:szCs w:val="21"/>
        </w:rPr>
        <w:t>发包人完成竣工付款的期限：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1D19EA9F" w14:textId="77777777" w:rsidR="00AB6AE9" w:rsidRDefault="00000000">
      <w:pPr>
        <w:ind w:firstLineChars="200" w:firstLine="420"/>
        <w:jc w:val="left"/>
        <w:rPr>
          <w:rFonts w:cs="Calibri"/>
          <w:color w:val="000000"/>
          <w:szCs w:val="21"/>
          <w:u w:val="single"/>
        </w:rPr>
      </w:pPr>
      <w:r>
        <w:rPr>
          <w:rFonts w:cs="Calibri"/>
          <w:color w:val="000000"/>
          <w:szCs w:val="21"/>
        </w:rPr>
        <w:t>关于竣工付款证书异议部分复核的方式和程序：</w:t>
      </w:r>
      <w:r>
        <w:rPr>
          <w:rFonts w:cs="Calibri"/>
          <w:color w:val="000000"/>
          <w:szCs w:val="21"/>
          <w:u w:val="single"/>
        </w:rPr>
        <w:t>【</w:t>
      </w:r>
      <w:r>
        <w:rPr>
          <w:rFonts w:cs="Calibri"/>
          <w:color w:val="000000"/>
          <w:szCs w:val="21"/>
          <w:u w:val="single"/>
        </w:rPr>
        <w:t>/</w:t>
      </w:r>
      <w:r>
        <w:rPr>
          <w:rFonts w:cs="Calibri"/>
          <w:color w:val="000000"/>
          <w:szCs w:val="21"/>
          <w:u w:val="single"/>
        </w:rPr>
        <w:t>。】</w:t>
      </w:r>
    </w:p>
    <w:p w14:paraId="064A8EF0" w14:textId="77777777" w:rsidR="00AB6AE9" w:rsidRDefault="00000000">
      <w:pPr>
        <w:ind w:firstLineChars="200" w:firstLine="420"/>
        <w:rPr>
          <w:rFonts w:cs="Calibri"/>
          <w:color w:val="000000"/>
          <w:szCs w:val="21"/>
        </w:rPr>
      </w:pPr>
      <w:r>
        <w:rPr>
          <w:rFonts w:cs="Calibri"/>
          <w:color w:val="000000"/>
          <w:szCs w:val="21"/>
        </w:rPr>
        <w:t xml:space="preserve">14.4 </w:t>
      </w:r>
      <w:r>
        <w:rPr>
          <w:rFonts w:cs="Calibri"/>
          <w:color w:val="000000"/>
          <w:szCs w:val="21"/>
        </w:rPr>
        <w:t>最终结清</w:t>
      </w:r>
    </w:p>
    <w:p w14:paraId="755A3100"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14.4.1 </w:t>
      </w:r>
      <w:r>
        <w:rPr>
          <w:rFonts w:cs="Calibri"/>
          <w:color w:val="000000"/>
          <w:kern w:val="0"/>
          <w:szCs w:val="21"/>
        </w:rPr>
        <w:t>最终结清申请单</w:t>
      </w:r>
    </w:p>
    <w:p w14:paraId="2016C676" w14:textId="77777777" w:rsidR="00AB6AE9" w:rsidRDefault="00000000">
      <w:pPr>
        <w:ind w:firstLineChars="200" w:firstLine="420"/>
        <w:jc w:val="left"/>
        <w:rPr>
          <w:rFonts w:cs="Calibri"/>
          <w:color w:val="000000"/>
          <w:kern w:val="0"/>
          <w:szCs w:val="21"/>
        </w:rPr>
      </w:pPr>
      <w:r>
        <w:rPr>
          <w:rFonts w:cs="Calibri"/>
          <w:color w:val="000000"/>
          <w:kern w:val="0"/>
          <w:szCs w:val="21"/>
        </w:rPr>
        <w:t>承包人提交最终结清申请单的份数：</w:t>
      </w:r>
      <w:r>
        <w:rPr>
          <w:rFonts w:cs="Calibri"/>
          <w:color w:val="000000"/>
          <w:szCs w:val="21"/>
          <w:u w:val="single"/>
        </w:rPr>
        <w:t>【双方约定。】</w:t>
      </w:r>
    </w:p>
    <w:p w14:paraId="24C86147" w14:textId="77777777" w:rsidR="00AB6AE9" w:rsidRDefault="00000000">
      <w:pPr>
        <w:ind w:firstLineChars="200" w:firstLine="420"/>
        <w:jc w:val="left"/>
        <w:rPr>
          <w:rFonts w:cs="Calibri"/>
          <w:szCs w:val="21"/>
        </w:rPr>
      </w:pPr>
      <w:r>
        <w:rPr>
          <w:rFonts w:cs="Calibri"/>
          <w:color w:val="000000"/>
          <w:kern w:val="0"/>
          <w:szCs w:val="21"/>
        </w:rPr>
        <w:t>承包人提交最终结算申请单的期限：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3648B46A" w14:textId="77777777" w:rsidR="00AB6AE9" w:rsidRDefault="00000000">
      <w:pPr>
        <w:ind w:firstLineChars="200" w:firstLine="420"/>
        <w:jc w:val="left"/>
        <w:rPr>
          <w:rFonts w:cs="Calibri"/>
          <w:szCs w:val="21"/>
        </w:rPr>
      </w:pPr>
      <w:r>
        <w:rPr>
          <w:rFonts w:cs="Calibri"/>
          <w:szCs w:val="21"/>
        </w:rPr>
        <w:t xml:space="preserve">14.4.2 </w:t>
      </w:r>
      <w:r>
        <w:rPr>
          <w:rFonts w:cs="Calibri"/>
          <w:szCs w:val="21"/>
        </w:rPr>
        <w:t>最终结清证书和支付</w:t>
      </w:r>
    </w:p>
    <w:p w14:paraId="1E3E1543" w14:textId="77777777" w:rsidR="00AB6AE9" w:rsidRDefault="00000000">
      <w:pPr>
        <w:ind w:firstLineChars="200" w:firstLine="420"/>
        <w:jc w:val="left"/>
        <w:rPr>
          <w:rFonts w:cs="Calibri"/>
          <w:szCs w:val="21"/>
        </w:rPr>
      </w:pPr>
      <w:r>
        <w:rPr>
          <w:rFonts w:cs="Calibri"/>
          <w:szCs w:val="21"/>
        </w:rPr>
        <w:t>（</w:t>
      </w:r>
      <w:r>
        <w:rPr>
          <w:rFonts w:cs="Calibri"/>
          <w:szCs w:val="21"/>
        </w:rPr>
        <w:t>1</w:t>
      </w:r>
      <w:r>
        <w:rPr>
          <w:rFonts w:cs="Calibri"/>
          <w:szCs w:val="21"/>
        </w:rPr>
        <w:t>）发包人完成最终结清申请单的审批并颁发最终结清证书的期限：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4EC25B25" w14:textId="77777777" w:rsidR="00AB6AE9" w:rsidRDefault="00000000">
      <w:pPr>
        <w:ind w:firstLineChars="200" w:firstLine="420"/>
        <w:jc w:val="left"/>
        <w:rPr>
          <w:rFonts w:cs="Calibri"/>
          <w:color w:val="000000"/>
          <w:szCs w:val="21"/>
          <w:u w:val="single"/>
        </w:rPr>
      </w:pPr>
      <w:r>
        <w:rPr>
          <w:rFonts w:cs="Calibri"/>
          <w:szCs w:val="21"/>
        </w:rPr>
        <w:t>（</w:t>
      </w:r>
      <w:r>
        <w:rPr>
          <w:rFonts w:cs="Calibri"/>
          <w:szCs w:val="21"/>
        </w:rPr>
        <w:t>2</w:t>
      </w:r>
      <w:r>
        <w:rPr>
          <w:rFonts w:cs="Calibri"/>
          <w:szCs w:val="21"/>
        </w:rPr>
        <w:t>）发包人完成支付的期限：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112F6FF0" w14:textId="77777777" w:rsidR="00AB6AE9" w:rsidRDefault="00000000">
      <w:pPr>
        <w:adjustRightInd w:val="0"/>
        <w:ind w:firstLineChars="200" w:firstLine="420"/>
        <w:jc w:val="left"/>
        <w:rPr>
          <w:rFonts w:cs="Calibri"/>
          <w:b/>
          <w:u w:val="single"/>
        </w:rPr>
      </w:pPr>
      <w:proofErr w:type="gramStart"/>
      <w:r>
        <w:rPr>
          <w:rFonts w:cs="Calibri"/>
          <w:color w:val="000000"/>
          <w:szCs w:val="21"/>
          <w:u w:val="single"/>
        </w:rPr>
        <w:t>【</w:t>
      </w:r>
      <w:proofErr w:type="gramEnd"/>
      <w:r>
        <w:rPr>
          <w:rFonts w:cs="Calibri"/>
          <w:b/>
          <w:u w:val="single"/>
        </w:rPr>
        <w:t>增加以下内容：</w:t>
      </w:r>
    </w:p>
    <w:p w14:paraId="63E60754" w14:textId="77777777" w:rsidR="00AB6AE9" w:rsidRDefault="00000000">
      <w:pPr>
        <w:adjustRightInd w:val="0"/>
        <w:ind w:firstLineChars="200" w:firstLine="422"/>
        <w:jc w:val="left"/>
        <w:rPr>
          <w:rFonts w:cs="Calibri"/>
          <w:b/>
          <w:u w:val="single"/>
        </w:rPr>
      </w:pPr>
      <w:r>
        <w:rPr>
          <w:rFonts w:cs="Calibri"/>
          <w:b/>
          <w:u w:val="single"/>
        </w:rPr>
        <w:t>工程具备竣工验收条件，承包人按国家工程验收有关规定，向发包人提供完整竣工资料及竣工验收报告；工程价款结算最终以相关政府部门或经发包人委托的有审价资质的中介机构审定结果为支付依据。</w:t>
      </w:r>
    </w:p>
    <w:p w14:paraId="0AB403C0" w14:textId="77777777" w:rsidR="00AB6AE9" w:rsidRDefault="00000000">
      <w:pPr>
        <w:adjustRightInd w:val="0"/>
        <w:ind w:firstLineChars="200" w:firstLine="422"/>
        <w:jc w:val="left"/>
        <w:rPr>
          <w:rFonts w:cs="Calibri"/>
          <w:b/>
          <w:u w:val="single"/>
        </w:rPr>
      </w:pPr>
      <w:r>
        <w:rPr>
          <w:rFonts w:cs="Calibri"/>
          <w:b/>
          <w:u w:val="single"/>
        </w:rPr>
        <w:t>本工程承包人送审的结算，将由发包人指定的中介机构审核，承包人应向中介机构支付审核追加费，审核追加费以净核减数扣除送审结算价的</w:t>
      </w:r>
      <w:r>
        <w:rPr>
          <w:rFonts w:cs="Calibri"/>
          <w:b/>
          <w:u w:val="single"/>
        </w:rPr>
        <w:t>5%</w:t>
      </w:r>
      <w:r>
        <w:rPr>
          <w:rFonts w:cs="Calibri"/>
          <w:b/>
          <w:u w:val="single"/>
        </w:rPr>
        <w:t>以外的金额为基数，按照该基数的</w:t>
      </w:r>
      <w:r>
        <w:rPr>
          <w:rFonts w:cs="Calibri"/>
          <w:b/>
          <w:u w:val="single"/>
        </w:rPr>
        <w:t>5%</w:t>
      </w:r>
      <w:r>
        <w:rPr>
          <w:rFonts w:cs="Calibri"/>
          <w:b/>
          <w:u w:val="single"/>
        </w:rPr>
        <w:t>计取追加费。若本项目发生仲裁或诉讼，承包人仍应承担审核追加费，审定金额以仲裁或诉讼的裁判确认金额为准。</w:t>
      </w:r>
    </w:p>
    <w:p w14:paraId="3700953F" w14:textId="77777777" w:rsidR="00AB6AE9" w:rsidRDefault="00000000">
      <w:pPr>
        <w:adjustRightInd w:val="0"/>
        <w:ind w:firstLineChars="200" w:firstLine="422"/>
        <w:jc w:val="left"/>
        <w:rPr>
          <w:rFonts w:cs="Calibri"/>
          <w:b/>
          <w:u w:val="single"/>
        </w:rPr>
      </w:pPr>
      <w:r>
        <w:rPr>
          <w:rFonts w:cs="Calibri"/>
          <w:b/>
          <w:u w:val="single"/>
        </w:rPr>
        <w:t>委托中介机构对承包人提交的竣工结算报告进行审核（计）时，承包人必须根据发包人及中介机构的要求履行配合义务，因承包人不配合中介机构，导致中介机构无法及时完成造价审核（审计）的，责任由承包人承担，承包人不得以此要求发包人承担逾期付款违约责任，且承包人赔偿因此给发包人造成的损失。</w:t>
      </w:r>
    </w:p>
    <w:p w14:paraId="2C6A6A14" w14:textId="77777777" w:rsidR="00AB6AE9" w:rsidRDefault="00000000">
      <w:pPr>
        <w:pStyle w:val="a6"/>
        <w:rPr>
          <w:rFonts w:ascii="Calibri" w:hAnsi="Calibri" w:cs="Calibri"/>
        </w:rPr>
      </w:pPr>
      <w:r>
        <w:rPr>
          <w:rFonts w:ascii="Calibri" w:hAnsi="Calibri" w:cs="Calibri"/>
          <w:b/>
          <w:u w:val="single"/>
        </w:rPr>
        <w:t>发包人向承包人提交审核报告（审计报告）后</w:t>
      </w:r>
      <w:r>
        <w:rPr>
          <w:rFonts w:ascii="Calibri" w:hAnsi="Calibri" w:cs="Calibri"/>
          <w:b/>
          <w:u w:val="single"/>
        </w:rPr>
        <w:t>30</w:t>
      </w:r>
      <w:r>
        <w:rPr>
          <w:rFonts w:ascii="Calibri" w:hAnsi="Calibri" w:cs="Calibri"/>
          <w:b/>
          <w:u w:val="single"/>
        </w:rPr>
        <w:t>日内，承包人未提出意见的，视为承包人认可该审核报告（审计报告），发包人按审核报告（审计报告）支付结算款。</w:t>
      </w:r>
      <w:r>
        <w:rPr>
          <w:rFonts w:ascii="Calibri" w:hAnsi="Calibri" w:cs="Calibri"/>
          <w:color w:val="000000"/>
          <w:szCs w:val="21"/>
          <w:u w:val="single"/>
        </w:rPr>
        <w:t>】</w:t>
      </w:r>
    </w:p>
    <w:p w14:paraId="09745317" w14:textId="77777777" w:rsidR="00AB6AE9" w:rsidRDefault="00000000">
      <w:pPr>
        <w:pStyle w:val="21"/>
        <w:rPr>
          <w:rFonts w:cs="Calibri"/>
          <w:szCs w:val="21"/>
        </w:rPr>
      </w:pPr>
      <w:bookmarkStart w:id="555" w:name="_Toc21831"/>
      <w:bookmarkStart w:id="556" w:name="_Toc267251483"/>
      <w:bookmarkStart w:id="557" w:name="_Toc267251482"/>
      <w:bookmarkStart w:id="558" w:name="_Toc267251484"/>
      <w:bookmarkStart w:id="559" w:name="_Toc267251485"/>
      <w:bookmarkStart w:id="560" w:name="_Toc267251489"/>
      <w:bookmarkStart w:id="561" w:name="_Toc267251488"/>
      <w:bookmarkStart w:id="562" w:name="_Toc267251486"/>
      <w:bookmarkStart w:id="563" w:name="_Toc267251490"/>
      <w:bookmarkStart w:id="564" w:name="_Toc267251491"/>
      <w:bookmarkStart w:id="565" w:name="_Toc267251494"/>
      <w:bookmarkStart w:id="566" w:name="_Toc267251497"/>
      <w:bookmarkStart w:id="567" w:name="_Toc267251492"/>
      <w:bookmarkStart w:id="568" w:name="_Toc267251493"/>
      <w:bookmarkStart w:id="569" w:name="_Toc267251503"/>
      <w:bookmarkStart w:id="570" w:name="_Toc267251499"/>
      <w:bookmarkStart w:id="571" w:name="_Toc267251498"/>
      <w:bookmarkStart w:id="572" w:name="_Toc267251502"/>
      <w:bookmarkStart w:id="573" w:name="_Toc267251496"/>
      <w:bookmarkStart w:id="574" w:name="_Toc267251495"/>
      <w:bookmarkStart w:id="575" w:name="_Toc267251501"/>
      <w:bookmarkStart w:id="576" w:name="_Toc267251504"/>
      <w:bookmarkStart w:id="577" w:name="_Toc267251506"/>
      <w:bookmarkStart w:id="578" w:name="_Toc267251507"/>
      <w:bookmarkStart w:id="579" w:name="_Toc267251508"/>
      <w:bookmarkStart w:id="580" w:name="_Toc267251515"/>
      <w:bookmarkStart w:id="581" w:name="_Toc267251511"/>
      <w:bookmarkStart w:id="582" w:name="_Toc267251513"/>
      <w:bookmarkStart w:id="583" w:name="_Toc267251510"/>
      <w:bookmarkStart w:id="584" w:name="_Toc267251514"/>
      <w:bookmarkStart w:id="585" w:name="_Toc267251509"/>
      <w:bookmarkEnd w:id="541"/>
      <w:bookmarkEnd w:id="542"/>
      <w:bookmarkEnd w:id="543"/>
      <w:bookmarkEnd w:id="544"/>
      <w:bookmarkEnd w:id="545"/>
      <w:bookmarkEnd w:id="546"/>
      <w:bookmarkEnd w:id="547"/>
      <w:bookmarkEnd w:id="553"/>
      <w:r>
        <w:rPr>
          <w:rFonts w:cs="Calibri"/>
          <w:szCs w:val="21"/>
        </w:rPr>
        <w:t xml:space="preserve">15. </w:t>
      </w:r>
      <w:r>
        <w:rPr>
          <w:rFonts w:cs="Calibri"/>
          <w:szCs w:val="21"/>
        </w:rPr>
        <w:t>缺陷责任期与保修</w:t>
      </w:r>
      <w:bookmarkEnd w:id="555"/>
    </w:p>
    <w:p w14:paraId="4EA45A51" w14:textId="77777777" w:rsidR="00AB6AE9" w:rsidRDefault="00000000">
      <w:pPr>
        <w:ind w:firstLineChars="200" w:firstLine="420"/>
        <w:rPr>
          <w:rFonts w:cs="Calibri"/>
          <w:color w:val="000000"/>
          <w:szCs w:val="21"/>
        </w:rPr>
      </w:pPr>
      <w:r>
        <w:rPr>
          <w:rFonts w:cs="Calibri"/>
          <w:color w:val="000000"/>
          <w:szCs w:val="21"/>
        </w:rPr>
        <w:t>15.2</w:t>
      </w:r>
      <w:r>
        <w:rPr>
          <w:rFonts w:cs="Calibri"/>
          <w:color w:val="000000"/>
          <w:szCs w:val="21"/>
        </w:rPr>
        <w:t>缺陷责任期</w:t>
      </w:r>
      <w:bookmarkEnd w:id="556"/>
    </w:p>
    <w:p w14:paraId="1229C1C6" w14:textId="77777777" w:rsidR="00AB6AE9" w:rsidRDefault="00000000">
      <w:pPr>
        <w:ind w:firstLineChars="200" w:firstLine="420"/>
        <w:jc w:val="left"/>
        <w:rPr>
          <w:rFonts w:cs="Calibri"/>
          <w:color w:val="000000"/>
          <w:szCs w:val="21"/>
          <w:u w:val="single"/>
        </w:rPr>
      </w:pPr>
      <w:r>
        <w:rPr>
          <w:rFonts w:cs="Calibri"/>
          <w:color w:val="000000"/>
          <w:szCs w:val="21"/>
        </w:rPr>
        <w:lastRenderedPageBreak/>
        <w:t>缺陷责任期的具体期限：</w:t>
      </w:r>
      <w:r>
        <w:rPr>
          <w:rFonts w:cs="Calibri"/>
          <w:color w:val="000000"/>
          <w:szCs w:val="21"/>
          <w:u w:val="single"/>
        </w:rPr>
        <w:t>【</w:t>
      </w:r>
      <w:r>
        <w:rPr>
          <w:rFonts w:cs="Calibri" w:hint="eastAsia"/>
          <w:u w:val="single"/>
        </w:rPr>
        <w:t>2</w:t>
      </w:r>
      <w:r>
        <w:rPr>
          <w:rFonts w:cs="Calibri"/>
          <w:u w:val="single"/>
        </w:rPr>
        <w:t>年。</w:t>
      </w:r>
      <w:r>
        <w:rPr>
          <w:rFonts w:cs="Calibri"/>
          <w:color w:val="000000"/>
          <w:szCs w:val="21"/>
          <w:u w:val="single"/>
        </w:rPr>
        <w:t>】</w:t>
      </w:r>
    </w:p>
    <w:p w14:paraId="66FB956E" w14:textId="77777777" w:rsidR="00AB6AE9" w:rsidRDefault="00000000">
      <w:pPr>
        <w:ind w:firstLineChars="200" w:firstLine="420"/>
        <w:rPr>
          <w:rFonts w:cs="Calibri"/>
          <w:color w:val="000000"/>
          <w:szCs w:val="21"/>
        </w:rPr>
      </w:pPr>
      <w:r>
        <w:rPr>
          <w:rFonts w:cs="Calibri"/>
          <w:color w:val="000000"/>
          <w:szCs w:val="21"/>
        </w:rPr>
        <w:t xml:space="preserve">15.3 </w:t>
      </w:r>
      <w:r>
        <w:rPr>
          <w:rFonts w:cs="Calibri"/>
          <w:color w:val="000000"/>
          <w:szCs w:val="21"/>
        </w:rPr>
        <w:t>质量保证金</w:t>
      </w:r>
    </w:p>
    <w:p w14:paraId="5CA08842" w14:textId="77777777" w:rsidR="00AB6AE9" w:rsidRDefault="00000000">
      <w:pPr>
        <w:ind w:firstLineChars="200" w:firstLine="420"/>
        <w:jc w:val="left"/>
        <w:rPr>
          <w:rFonts w:cs="Calibri"/>
          <w:color w:val="000000"/>
          <w:szCs w:val="21"/>
        </w:rPr>
      </w:pPr>
      <w:r>
        <w:rPr>
          <w:rFonts w:cs="Calibri"/>
          <w:color w:val="000000"/>
          <w:szCs w:val="21"/>
        </w:rPr>
        <w:t>关于是否扣留质量保证金的约定：</w:t>
      </w:r>
      <w:r>
        <w:rPr>
          <w:rFonts w:cs="Calibri" w:hint="eastAsia"/>
          <w:color w:val="000000"/>
          <w:szCs w:val="21"/>
          <w:u w:val="single"/>
        </w:rPr>
        <w:t>【不扣留】</w:t>
      </w:r>
      <w:r>
        <w:rPr>
          <w:rFonts w:cs="Calibri"/>
          <w:color w:val="000000"/>
          <w:szCs w:val="21"/>
        </w:rPr>
        <w:t>。在工程项目竣工前，承包人按专用合同条款第</w:t>
      </w:r>
      <w:r>
        <w:rPr>
          <w:rFonts w:cs="Calibri"/>
          <w:color w:val="000000"/>
          <w:szCs w:val="21"/>
        </w:rPr>
        <w:t>3.7</w:t>
      </w:r>
      <w:r>
        <w:rPr>
          <w:rFonts w:cs="Calibri"/>
          <w:color w:val="000000"/>
          <w:szCs w:val="21"/>
        </w:rPr>
        <w:t>条提供履约担保的，发包人不得同时预留工程质量保证金。</w:t>
      </w:r>
    </w:p>
    <w:p w14:paraId="15982A04" w14:textId="77777777" w:rsidR="00AB6AE9" w:rsidRDefault="00000000">
      <w:pPr>
        <w:ind w:firstLineChars="200" w:firstLine="420"/>
        <w:rPr>
          <w:rFonts w:cs="Calibri"/>
          <w:color w:val="000000"/>
          <w:szCs w:val="21"/>
        </w:rPr>
      </w:pPr>
      <w:r>
        <w:rPr>
          <w:rFonts w:cs="Calibri"/>
          <w:color w:val="000000"/>
          <w:szCs w:val="21"/>
        </w:rPr>
        <w:t xml:space="preserve">15.3.1 </w:t>
      </w:r>
      <w:r>
        <w:rPr>
          <w:rFonts w:cs="Calibri"/>
          <w:color w:val="000000"/>
          <w:szCs w:val="21"/>
        </w:rPr>
        <w:t>承包人提供质量保证金的方式</w:t>
      </w:r>
    </w:p>
    <w:p w14:paraId="09908D5C" w14:textId="77777777" w:rsidR="00AB6AE9" w:rsidRDefault="00000000">
      <w:pPr>
        <w:ind w:firstLineChars="200" w:firstLine="420"/>
        <w:jc w:val="left"/>
        <w:rPr>
          <w:rFonts w:cs="Calibri"/>
          <w:color w:val="000000"/>
          <w:szCs w:val="21"/>
        </w:rPr>
      </w:pPr>
      <w:r>
        <w:rPr>
          <w:rFonts w:cs="Calibri"/>
          <w:color w:val="000000"/>
          <w:szCs w:val="21"/>
        </w:rPr>
        <w:t>质量保证金采用以下第</w:t>
      </w:r>
      <w:r>
        <w:rPr>
          <w:rFonts w:cs="Calibri" w:hint="eastAsia"/>
          <w:color w:val="000000"/>
          <w:szCs w:val="21"/>
          <w:u w:val="single"/>
        </w:rPr>
        <w:t>【（</w:t>
      </w:r>
      <w:r>
        <w:rPr>
          <w:rFonts w:cs="Calibri" w:hint="eastAsia"/>
          <w:color w:val="000000"/>
          <w:szCs w:val="21"/>
          <w:u w:val="single"/>
        </w:rPr>
        <w:t>3</w:t>
      </w:r>
      <w:r>
        <w:rPr>
          <w:rFonts w:cs="Calibri" w:hint="eastAsia"/>
          <w:color w:val="000000"/>
          <w:szCs w:val="21"/>
          <w:u w:val="single"/>
        </w:rPr>
        <w:t>）】</w:t>
      </w:r>
      <w:r>
        <w:rPr>
          <w:rFonts w:cs="Calibri"/>
          <w:color w:val="000000"/>
          <w:szCs w:val="21"/>
        </w:rPr>
        <w:t>种方式：</w:t>
      </w:r>
    </w:p>
    <w:p w14:paraId="098BB4DA"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1</w:t>
      </w:r>
      <w:r>
        <w:rPr>
          <w:rFonts w:cs="Calibri"/>
          <w:color w:val="000000"/>
          <w:kern w:val="0"/>
          <w:szCs w:val="21"/>
        </w:rPr>
        <w:t>）质量保证金保函，保证金额为：</w:t>
      </w:r>
      <w:r>
        <w:rPr>
          <w:rFonts w:cs="Calibri" w:hint="eastAsia"/>
          <w:color w:val="000000"/>
          <w:szCs w:val="21"/>
          <w:u w:val="single"/>
        </w:rPr>
        <w:t>【</w:t>
      </w:r>
      <w:r>
        <w:rPr>
          <w:rFonts w:cs="Calibri" w:hint="eastAsia"/>
          <w:color w:val="000000"/>
          <w:szCs w:val="21"/>
          <w:u w:val="single"/>
        </w:rPr>
        <w:t>/</w:t>
      </w:r>
      <w:r>
        <w:rPr>
          <w:rFonts w:cs="Calibri" w:hint="eastAsia"/>
          <w:color w:val="000000"/>
          <w:szCs w:val="21"/>
          <w:u w:val="single"/>
        </w:rPr>
        <w:t>】</w:t>
      </w:r>
      <w:r>
        <w:rPr>
          <w:rFonts w:cs="Calibri"/>
          <w:color w:val="000000"/>
          <w:kern w:val="0"/>
          <w:szCs w:val="21"/>
        </w:rPr>
        <w:t>；</w:t>
      </w:r>
      <w:r>
        <w:rPr>
          <w:rFonts w:cs="Calibri"/>
          <w:color w:val="000000"/>
          <w:kern w:val="0"/>
          <w:szCs w:val="21"/>
        </w:rPr>
        <w:t xml:space="preserve"> </w:t>
      </w:r>
    </w:p>
    <w:p w14:paraId="4FA5CC09"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2</w:t>
      </w:r>
      <w:r>
        <w:rPr>
          <w:rFonts w:cs="Calibri"/>
          <w:color w:val="000000"/>
          <w:kern w:val="0"/>
          <w:szCs w:val="21"/>
        </w:rPr>
        <w:t>）</w:t>
      </w:r>
      <w:r>
        <w:rPr>
          <w:rFonts w:cs="Calibri" w:hint="eastAsia"/>
          <w:color w:val="000000"/>
          <w:kern w:val="0"/>
          <w:szCs w:val="21"/>
          <w:u w:val="single"/>
        </w:rPr>
        <w:t>【</w:t>
      </w:r>
      <w:r>
        <w:rPr>
          <w:rFonts w:cs="Calibri" w:hint="eastAsia"/>
          <w:color w:val="000000"/>
          <w:kern w:val="0"/>
          <w:szCs w:val="21"/>
          <w:u w:val="single"/>
        </w:rPr>
        <w:t>/</w:t>
      </w:r>
      <w:r>
        <w:rPr>
          <w:rFonts w:cs="Calibri" w:hint="eastAsia"/>
          <w:color w:val="000000"/>
          <w:kern w:val="0"/>
          <w:szCs w:val="21"/>
          <w:u w:val="single"/>
        </w:rPr>
        <w:t>】</w:t>
      </w:r>
      <w:r>
        <w:rPr>
          <w:rFonts w:cs="Calibri"/>
          <w:color w:val="000000"/>
          <w:kern w:val="0"/>
          <w:szCs w:val="21"/>
        </w:rPr>
        <w:t>%</w:t>
      </w:r>
      <w:r>
        <w:rPr>
          <w:rFonts w:cs="Calibri"/>
          <w:color w:val="000000"/>
          <w:kern w:val="0"/>
          <w:szCs w:val="21"/>
        </w:rPr>
        <w:t>的工程款；</w:t>
      </w:r>
    </w:p>
    <w:p w14:paraId="269161FE"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3</w:t>
      </w:r>
      <w:r>
        <w:rPr>
          <w:rFonts w:cs="Calibri"/>
          <w:color w:val="000000"/>
          <w:kern w:val="0"/>
          <w:szCs w:val="21"/>
        </w:rPr>
        <w:t>）其他方式</w:t>
      </w:r>
      <w:r>
        <w:rPr>
          <w:rFonts w:cs="Calibri" w:hint="eastAsia"/>
          <w:color w:val="000000"/>
          <w:kern w:val="0"/>
          <w:szCs w:val="21"/>
        </w:rPr>
        <w:t>：</w:t>
      </w:r>
      <w:r>
        <w:rPr>
          <w:rFonts w:cs="Calibri" w:hint="eastAsia"/>
          <w:color w:val="000000"/>
          <w:szCs w:val="21"/>
          <w:u w:val="single"/>
        </w:rPr>
        <w:t>【验收合格后，履约保证金的</w:t>
      </w:r>
      <w:r>
        <w:rPr>
          <w:rFonts w:cs="Calibri" w:hint="eastAsia"/>
          <w:color w:val="000000"/>
          <w:szCs w:val="21"/>
          <w:u w:val="single"/>
        </w:rPr>
        <w:t>7</w:t>
      </w:r>
      <w:r>
        <w:rPr>
          <w:rFonts w:cs="Calibri"/>
          <w:color w:val="000000"/>
          <w:szCs w:val="21"/>
          <w:u w:val="single"/>
        </w:rPr>
        <w:t>5</w:t>
      </w:r>
      <w:r>
        <w:rPr>
          <w:rFonts w:cs="Calibri" w:hint="eastAsia"/>
          <w:color w:val="000000"/>
          <w:szCs w:val="21"/>
          <w:u w:val="single"/>
        </w:rPr>
        <w:t>%</w:t>
      </w:r>
      <w:r>
        <w:rPr>
          <w:rFonts w:cs="Calibri" w:hint="eastAsia"/>
          <w:color w:val="000000"/>
          <w:szCs w:val="21"/>
          <w:u w:val="single"/>
        </w:rPr>
        <w:t>转为质量保证金】</w:t>
      </w:r>
      <w:r>
        <w:rPr>
          <w:rFonts w:cs="Calibri"/>
          <w:color w:val="000000"/>
          <w:kern w:val="0"/>
          <w:szCs w:val="21"/>
        </w:rPr>
        <w:t>。</w:t>
      </w:r>
    </w:p>
    <w:p w14:paraId="32691641" w14:textId="77777777" w:rsidR="00AB6AE9" w:rsidRDefault="00000000">
      <w:pPr>
        <w:ind w:firstLineChars="200" w:firstLine="420"/>
        <w:rPr>
          <w:rFonts w:cs="Calibri"/>
          <w:color w:val="000000"/>
          <w:szCs w:val="21"/>
        </w:rPr>
      </w:pPr>
      <w:r>
        <w:rPr>
          <w:rFonts w:cs="Calibri"/>
          <w:color w:val="000000"/>
          <w:szCs w:val="21"/>
        </w:rPr>
        <w:t xml:space="preserve">15.3.2 </w:t>
      </w:r>
      <w:r>
        <w:rPr>
          <w:rFonts w:cs="Calibri"/>
          <w:color w:val="000000"/>
          <w:szCs w:val="21"/>
        </w:rPr>
        <w:t>质量保证金的扣留</w:t>
      </w:r>
    </w:p>
    <w:p w14:paraId="0487924F" w14:textId="77777777" w:rsidR="00AB6AE9" w:rsidRDefault="00000000">
      <w:pPr>
        <w:ind w:firstLineChars="200" w:firstLine="420"/>
        <w:jc w:val="left"/>
        <w:rPr>
          <w:rFonts w:cs="Calibri"/>
          <w:color w:val="000000"/>
          <w:szCs w:val="21"/>
        </w:rPr>
      </w:pPr>
      <w:r>
        <w:rPr>
          <w:rFonts w:cs="Calibri"/>
          <w:color w:val="000000"/>
          <w:szCs w:val="21"/>
        </w:rPr>
        <w:t>质量保证金的扣留采取以下第</w:t>
      </w:r>
      <w:r>
        <w:rPr>
          <w:rFonts w:cs="Calibri" w:hint="eastAsia"/>
          <w:color w:val="000000"/>
          <w:szCs w:val="21"/>
          <w:u w:val="single"/>
        </w:rPr>
        <w:t>【</w:t>
      </w:r>
      <w:r>
        <w:rPr>
          <w:rFonts w:cs="Calibri" w:hint="eastAsia"/>
          <w:color w:val="000000"/>
          <w:szCs w:val="21"/>
          <w:u w:val="single"/>
        </w:rPr>
        <w:t>/</w:t>
      </w:r>
      <w:r>
        <w:rPr>
          <w:rFonts w:cs="Calibri" w:hint="eastAsia"/>
          <w:color w:val="000000"/>
          <w:szCs w:val="21"/>
          <w:u w:val="single"/>
        </w:rPr>
        <w:t>】</w:t>
      </w:r>
      <w:r>
        <w:rPr>
          <w:rFonts w:cs="Calibri"/>
          <w:color w:val="000000"/>
          <w:szCs w:val="21"/>
        </w:rPr>
        <w:t>种方式：</w:t>
      </w:r>
    </w:p>
    <w:p w14:paraId="60049A3E"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1</w:t>
      </w:r>
      <w:r>
        <w:rPr>
          <w:rFonts w:cs="Calibri"/>
          <w:color w:val="000000"/>
          <w:kern w:val="0"/>
          <w:szCs w:val="21"/>
        </w:rPr>
        <w:t>）在支付工程进度款时逐次扣留，在此情形下，质量保证金的计算基数不包括预付款的支付、扣回以及价格调整的金额；</w:t>
      </w:r>
    </w:p>
    <w:p w14:paraId="2B9E298C" w14:textId="77777777" w:rsidR="00AB6AE9" w:rsidRDefault="00000000">
      <w:pPr>
        <w:ind w:firstLineChars="200" w:firstLine="420"/>
        <w:rPr>
          <w:rFonts w:cs="Calibri"/>
          <w:color w:val="000000"/>
          <w:szCs w:val="21"/>
        </w:rPr>
      </w:pPr>
      <w:r>
        <w:rPr>
          <w:rFonts w:cs="Calibri"/>
          <w:color w:val="000000"/>
          <w:szCs w:val="21"/>
        </w:rPr>
        <w:t>（</w:t>
      </w:r>
      <w:r>
        <w:rPr>
          <w:rFonts w:cs="Calibri"/>
          <w:color w:val="000000"/>
          <w:szCs w:val="21"/>
        </w:rPr>
        <w:t>2</w:t>
      </w:r>
      <w:r>
        <w:rPr>
          <w:rFonts w:cs="Calibri"/>
          <w:color w:val="000000"/>
          <w:szCs w:val="21"/>
        </w:rPr>
        <w:t>）工程竣工结算时一次性扣留质量保证金；</w:t>
      </w:r>
    </w:p>
    <w:p w14:paraId="6DAC9E59"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3</w:t>
      </w:r>
      <w:r>
        <w:rPr>
          <w:rFonts w:cs="Calibri"/>
          <w:color w:val="000000"/>
          <w:kern w:val="0"/>
          <w:szCs w:val="21"/>
        </w:rPr>
        <w:t>）其他扣留方式</w:t>
      </w:r>
      <w:r>
        <w:rPr>
          <w:rFonts w:cs="Calibri" w:hint="eastAsia"/>
          <w:color w:val="000000"/>
          <w:kern w:val="0"/>
          <w:szCs w:val="21"/>
        </w:rPr>
        <w:t>：</w:t>
      </w:r>
      <w:r>
        <w:rPr>
          <w:rFonts w:cs="Calibri" w:hint="eastAsia"/>
          <w:color w:val="000000"/>
          <w:szCs w:val="21"/>
          <w:u w:val="single"/>
        </w:rPr>
        <w:t>【</w:t>
      </w:r>
      <w:r>
        <w:rPr>
          <w:rFonts w:cs="Calibri" w:hint="eastAsia"/>
          <w:color w:val="000000"/>
          <w:szCs w:val="21"/>
          <w:u w:val="single"/>
        </w:rPr>
        <w:t>/</w:t>
      </w:r>
      <w:r>
        <w:rPr>
          <w:rFonts w:cs="Calibri" w:hint="eastAsia"/>
          <w:color w:val="000000"/>
          <w:szCs w:val="21"/>
          <w:u w:val="single"/>
        </w:rPr>
        <w:t>】</w:t>
      </w:r>
      <w:r>
        <w:rPr>
          <w:rFonts w:cs="Calibri"/>
          <w:color w:val="000000"/>
          <w:kern w:val="0"/>
          <w:szCs w:val="21"/>
        </w:rPr>
        <w:t>。</w:t>
      </w:r>
    </w:p>
    <w:p w14:paraId="1243A8E8" w14:textId="77777777" w:rsidR="00AB6AE9" w:rsidRDefault="00000000">
      <w:pPr>
        <w:ind w:firstLineChars="200" w:firstLine="420"/>
        <w:rPr>
          <w:rFonts w:cs="Calibri"/>
          <w:color w:val="000000"/>
          <w:szCs w:val="21"/>
        </w:rPr>
      </w:pPr>
      <w:r>
        <w:rPr>
          <w:rFonts w:cs="Calibri"/>
          <w:color w:val="000000"/>
          <w:szCs w:val="21"/>
        </w:rPr>
        <w:t>关于质量保证金的补充约定：</w:t>
      </w:r>
      <w:r>
        <w:rPr>
          <w:rFonts w:cs="Calibri" w:hint="eastAsia"/>
          <w:color w:val="000000"/>
          <w:szCs w:val="21"/>
          <w:u w:val="single"/>
        </w:rPr>
        <w:t>【</w:t>
      </w:r>
      <w:r>
        <w:rPr>
          <w:rFonts w:cs="Calibri" w:hint="eastAsia"/>
          <w:color w:val="000000"/>
          <w:szCs w:val="21"/>
          <w:u w:val="single"/>
        </w:rPr>
        <w:t>/</w:t>
      </w:r>
      <w:r>
        <w:rPr>
          <w:rFonts w:cs="Calibri" w:hint="eastAsia"/>
          <w:color w:val="000000"/>
          <w:szCs w:val="21"/>
          <w:u w:val="single"/>
        </w:rPr>
        <w:t>】。</w:t>
      </w:r>
    </w:p>
    <w:bookmarkEnd w:id="557"/>
    <w:bookmarkEnd w:id="558"/>
    <w:p w14:paraId="48B38766" w14:textId="77777777" w:rsidR="00AB6AE9" w:rsidRDefault="00000000">
      <w:pPr>
        <w:ind w:firstLineChars="200" w:firstLine="420"/>
        <w:rPr>
          <w:rFonts w:cs="Calibri"/>
          <w:color w:val="000000"/>
          <w:szCs w:val="21"/>
        </w:rPr>
      </w:pPr>
      <w:r>
        <w:rPr>
          <w:rFonts w:cs="Calibri"/>
          <w:color w:val="000000"/>
          <w:szCs w:val="21"/>
        </w:rPr>
        <w:t>15.4</w:t>
      </w:r>
      <w:r>
        <w:rPr>
          <w:rFonts w:cs="Calibri"/>
          <w:color w:val="000000"/>
          <w:szCs w:val="21"/>
        </w:rPr>
        <w:t>保修</w:t>
      </w:r>
    </w:p>
    <w:bookmarkEnd w:id="559"/>
    <w:p w14:paraId="2A5E39F5" w14:textId="77777777" w:rsidR="00AB6AE9" w:rsidRDefault="00000000">
      <w:pPr>
        <w:ind w:firstLineChars="200" w:firstLine="420"/>
        <w:jc w:val="left"/>
        <w:rPr>
          <w:rFonts w:cs="Calibri"/>
          <w:color w:val="000000"/>
          <w:szCs w:val="21"/>
        </w:rPr>
      </w:pPr>
      <w:r>
        <w:rPr>
          <w:rFonts w:cs="Calibri"/>
          <w:color w:val="000000"/>
          <w:szCs w:val="21"/>
        </w:rPr>
        <w:t xml:space="preserve">15.4.1 </w:t>
      </w:r>
      <w:r>
        <w:rPr>
          <w:rFonts w:cs="Calibri"/>
          <w:color w:val="000000"/>
          <w:szCs w:val="21"/>
        </w:rPr>
        <w:t>保修责任</w:t>
      </w:r>
    </w:p>
    <w:p w14:paraId="7BE2470A" w14:textId="77777777" w:rsidR="00AB6AE9" w:rsidRDefault="00000000">
      <w:pPr>
        <w:ind w:firstLineChars="200" w:firstLine="420"/>
        <w:jc w:val="left"/>
        <w:rPr>
          <w:rFonts w:cs="Calibri"/>
          <w:color w:val="000000"/>
          <w:kern w:val="0"/>
          <w:szCs w:val="21"/>
          <w:u w:val="single"/>
        </w:rPr>
      </w:pPr>
      <w:r>
        <w:rPr>
          <w:rFonts w:cs="Calibri"/>
          <w:color w:val="000000"/>
          <w:szCs w:val="21"/>
        </w:rPr>
        <w:t>工程保修期为：</w:t>
      </w:r>
      <w:r>
        <w:rPr>
          <w:rFonts w:cs="Calibri"/>
          <w:color w:val="000000"/>
          <w:szCs w:val="21"/>
          <w:u w:val="single"/>
        </w:rPr>
        <w:t>【按工程质量保修书规定执行。】</w:t>
      </w:r>
    </w:p>
    <w:p w14:paraId="32CC3F13" w14:textId="77777777" w:rsidR="00AB6AE9" w:rsidRDefault="00000000">
      <w:pPr>
        <w:ind w:firstLineChars="200" w:firstLine="420"/>
        <w:jc w:val="left"/>
        <w:rPr>
          <w:rFonts w:cs="Calibri"/>
          <w:color w:val="000000"/>
          <w:szCs w:val="21"/>
        </w:rPr>
      </w:pPr>
      <w:r>
        <w:rPr>
          <w:rFonts w:cs="Calibri"/>
          <w:color w:val="000000"/>
          <w:szCs w:val="21"/>
        </w:rPr>
        <w:t xml:space="preserve">15.4.3 </w:t>
      </w:r>
      <w:r>
        <w:rPr>
          <w:rFonts w:cs="Calibri"/>
          <w:color w:val="000000"/>
          <w:szCs w:val="21"/>
        </w:rPr>
        <w:t>修复通知</w:t>
      </w:r>
    </w:p>
    <w:p w14:paraId="609C79DE"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承包人收到保修通知并到达工程现场的合理时间：</w:t>
      </w:r>
      <w:r>
        <w:rPr>
          <w:rFonts w:cs="Calibri"/>
          <w:color w:val="000000"/>
          <w:szCs w:val="21"/>
          <w:u w:val="single"/>
        </w:rPr>
        <w:t>【</w:t>
      </w:r>
      <w:r>
        <w:rPr>
          <w:rFonts w:cs="Calibri"/>
          <w:color w:val="000000"/>
          <w:szCs w:val="21"/>
          <w:u w:val="single"/>
        </w:rPr>
        <w:t>24</w:t>
      </w:r>
      <w:r>
        <w:rPr>
          <w:rFonts w:cs="Calibri"/>
          <w:color w:val="000000"/>
          <w:szCs w:val="21"/>
          <w:u w:val="single"/>
        </w:rPr>
        <w:t>小时。】</w:t>
      </w:r>
    </w:p>
    <w:p w14:paraId="6DFC1BCD" w14:textId="77777777" w:rsidR="00AB6AE9" w:rsidRDefault="00000000">
      <w:pPr>
        <w:pStyle w:val="21"/>
        <w:rPr>
          <w:rFonts w:cs="Calibri"/>
          <w:szCs w:val="21"/>
        </w:rPr>
      </w:pPr>
      <w:bookmarkStart w:id="586" w:name="_Toc3701"/>
      <w:bookmarkStart w:id="587" w:name="_Toc280868717"/>
      <w:bookmarkStart w:id="588" w:name="_Toc280868718"/>
      <w:bookmarkEnd w:id="560"/>
      <w:bookmarkEnd w:id="561"/>
      <w:bookmarkEnd w:id="562"/>
      <w:bookmarkEnd w:id="563"/>
      <w:r>
        <w:rPr>
          <w:rFonts w:cs="Calibri"/>
          <w:szCs w:val="21"/>
        </w:rPr>
        <w:t xml:space="preserve">16. </w:t>
      </w:r>
      <w:r>
        <w:rPr>
          <w:rFonts w:cs="Calibri"/>
          <w:szCs w:val="21"/>
        </w:rPr>
        <w:t>违约</w:t>
      </w:r>
      <w:bookmarkEnd w:id="586"/>
    </w:p>
    <w:p w14:paraId="7BC385B9" w14:textId="77777777" w:rsidR="00AB6AE9" w:rsidRDefault="00000000">
      <w:pPr>
        <w:ind w:firstLineChars="200" w:firstLine="420"/>
        <w:rPr>
          <w:rFonts w:cs="Calibri"/>
          <w:color w:val="000000"/>
          <w:szCs w:val="21"/>
        </w:rPr>
      </w:pPr>
      <w:r>
        <w:rPr>
          <w:rFonts w:cs="Calibri"/>
          <w:color w:val="000000"/>
          <w:szCs w:val="21"/>
        </w:rPr>
        <w:t xml:space="preserve">16.1 </w:t>
      </w:r>
      <w:r>
        <w:rPr>
          <w:rFonts w:cs="Calibri"/>
          <w:color w:val="000000"/>
          <w:szCs w:val="21"/>
        </w:rPr>
        <w:t>发包人违约</w:t>
      </w:r>
    </w:p>
    <w:p w14:paraId="16EE0CF6" w14:textId="77777777" w:rsidR="00AB6AE9" w:rsidRDefault="00000000">
      <w:pPr>
        <w:ind w:firstLineChars="200" w:firstLine="420"/>
        <w:jc w:val="left"/>
        <w:rPr>
          <w:rFonts w:cs="Calibri"/>
          <w:color w:val="000000"/>
          <w:szCs w:val="21"/>
        </w:rPr>
      </w:pPr>
      <w:r>
        <w:rPr>
          <w:rFonts w:cs="Calibri"/>
          <w:color w:val="000000"/>
          <w:szCs w:val="21"/>
        </w:rPr>
        <w:t>16.1.1</w:t>
      </w:r>
      <w:r>
        <w:rPr>
          <w:rFonts w:cs="Calibri"/>
          <w:color w:val="000000"/>
          <w:szCs w:val="21"/>
        </w:rPr>
        <w:t>发包人违约的情形</w:t>
      </w:r>
    </w:p>
    <w:p w14:paraId="4573EB7F"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发包人违约的其他情形：</w:t>
      </w:r>
      <w:r>
        <w:rPr>
          <w:rFonts w:cs="Calibri"/>
          <w:color w:val="000000"/>
          <w:szCs w:val="21"/>
          <w:u w:val="single"/>
        </w:rPr>
        <w:t>【</w:t>
      </w:r>
      <w:r>
        <w:rPr>
          <w:rFonts w:cs="Calibri"/>
          <w:color w:val="000000"/>
          <w:szCs w:val="21"/>
          <w:u w:val="single"/>
        </w:rPr>
        <w:t>/</w:t>
      </w:r>
      <w:r>
        <w:rPr>
          <w:rFonts w:cs="Calibri"/>
          <w:color w:val="000000"/>
          <w:szCs w:val="21"/>
          <w:u w:val="single"/>
        </w:rPr>
        <w:t>。】</w:t>
      </w:r>
    </w:p>
    <w:p w14:paraId="0B1E2E79"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16.1.2 </w:t>
      </w:r>
      <w:r>
        <w:rPr>
          <w:rFonts w:cs="Calibri"/>
          <w:color w:val="000000"/>
          <w:kern w:val="0"/>
          <w:szCs w:val="21"/>
        </w:rPr>
        <w:t>发包人违约的责任</w:t>
      </w:r>
    </w:p>
    <w:p w14:paraId="1FE98870" w14:textId="77777777" w:rsidR="00AB6AE9" w:rsidRDefault="00000000">
      <w:pPr>
        <w:ind w:firstLineChars="200" w:firstLine="420"/>
        <w:jc w:val="left"/>
        <w:rPr>
          <w:rFonts w:cs="Calibri"/>
          <w:color w:val="000000"/>
          <w:kern w:val="0"/>
          <w:szCs w:val="21"/>
        </w:rPr>
      </w:pPr>
      <w:r>
        <w:rPr>
          <w:rFonts w:cs="Calibri"/>
          <w:color w:val="000000"/>
          <w:kern w:val="0"/>
          <w:szCs w:val="21"/>
        </w:rPr>
        <w:t>发包人违约责任的承担方式和计算方法：</w:t>
      </w:r>
    </w:p>
    <w:p w14:paraId="5D23F82B"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w:t>
      </w:r>
      <w:r>
        <w:rPr>
          <w:rFonts w:cs="Calibri"/>
          <w:color w:val="000000"/>
          <w:kern w:val="0"/>
          <w:szCs w:val="21"/>
        </w:rPr>
        <w:t>1</w:t>
      </w:r>
      <w:r>
        <w:rPr>
          <w:rFonts w:cs="Calibri"/>
          <w:color w:val="000000"/>
          <w:kern w:val="0"/>
          <w:szCs w:val="21"/>
        </w:rPr>
        <w:t>）因发包人原因未能在计划开工日期前</w:t>
      </w:r>
      <w:r>
        <w:rPr>
          <w:rFonts w:cs="Calibri"/>
          <w:color w:val="000000"/>
          <w:kern w:val="0"/>
          <w:szCs w:val="21"/>
        </w:rPr>
        <w:t>7</w:t>
      </w:r>
      <w:r>
        <w:rPr>
          <w:rFonts w:cs="Calibri"/>
          <w:color w:val="000000"/>
          <w:kern w:val="0"/>
          <w:szCs w:val="21"/>
        </w:rPr>
        <w:t>天内下达开工通知的违约责任：</w:t>
      </w:r>
      <w:r>
        <w:rPr>
          <w:rFonts w:cs="Calibri"/>
          <w:color w:val="000000"/>
          <w:szCs w:val="21"/>
          <w:u w:val="single"/>
        </w:rPr>
        <w:t>【如对承包人造成损失，双方友好协商。】</w:t>
      </w:r>
    </w:p>
    <w:p w14:paraId="47F46E66"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2</w:t>
      </w:r>
      <w:r>
        <w:rPr>
          <w:rFonts w:cs="Calibri"/>
          <w:color w:val="000000"/>
          <w:kern w:val="0"/>
          <w:szCs w:val="21"/>
        </w:rPr>
        <w:t>）因发包人原因未能按合同约定支付合同价款的违约责任：</w:t>
      </w:r>
      <w:r>
        <w:rPr>
          <w:rFonts w:cs="Calibri"/>
          <w:color w:val="000000"/>
          <w:szCs w:val="21"/>
          <w:u w:val="single"/>
        </w:rPr>
        <w:t>【如对承包人造成损失，双方友好协商。】</w:t>
      </w:r>
    </w:p>
    <w:p w14:paraId="073C24A9"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w:t>
      </w:r>
      <w:r>
        <w:rPr>
          <w:rFonts w:cs="Calibri"/>
          <w:color w:val="000000"/>
          <w:kern w:val="0"/>
          <w:szCs w:val="21"/>
        </w:rPr>
        <w:t>3</w:t>
      </w:r>
      <w:r>
        <w:rPr>
          <w:rFonts w:cs="Calibri"/>
          <w:color w:val="000000"/>
          <w:kern w:val="0"/>
          <w:szCs w:val="21"/>
        </w:rPr>
        <w:t>）发包人违反第</w:t>
      </w:r>
      <w:r>
        <w:rPr>
          <w:rFonts w:cs="Calibri"/>
          <w:color w:val="000000"/>
          <w:kern w:val="0"/>
          <w:szCs w:val="21"/>
        </w:rPr>
        <w:t>10.1</w:t>
      </w:r>
      <w:r>
        <w:rPr>
          <w:rFonts w:cs="Calibri"/>
          <w:color w:val="000000"/>
          <w:kern w:val="0"/>
          <w:szCs w:val="21"/>
        </w:rPr>
        <w:t>款〔变更的范围〕第（</w:t>
      </w:r>
      <w:r>
        <w:rPr>
          <w:rFonts w:cs="Calibri"/>
          <w:color w:val="000000"/>
          <w:kern w:val="0"/>
          <w:szCs w:val="21"/>
        </w:rPr>
        <w:t>2</w:t>
      </w:r>
      <w:r>
        <w:rPr>
          <w:rFonts w:cs="Calibri"/>
          <w:color w:val="000000"/>
          <w:kern w:val="0"/>
          <w:szCs w:val="21"/>
        </w:rPr>
        <w:t>）项约定，自行实施被取消的工作或转由他人实施的违约责任：</w:t>
      </w:r>
      <w:r>
        <w:rPr>
          <w:rFonts w:cs="Calibri"/>
          <w:color w:val="000000"/>
          <w:szCs w:val="21"/>
          <w:u w:val="single"/>
        </w:rPr>
        <w:t>【如对承包人造成损失，双方友好协商。】</w:t>
      </w:r>
    </w:p>
    <w:p w14:paraId="29572690"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4</w:t>
      </w:r>
      <w:r>
        <w:rPr>
          <w:rFonts w:cs="Calibri"/>
          <w:color w:val="000000"/>
          <w:kern w:val="0"/>
          <w:szCs w:val="21"/>
        </w:rPr>
        <w:t>）发包人提供的材料、工程设备的规格、数量或质量不符合合同约定，或因发包人原因导致交货日期延误或交货地点变更等情况的违约责任：</w:t>
      </w:r>
      <w:r>
        <w:rPr>
          <w:rFonts w:cs="Calibri"/>
          <w:color w:val="000000"/>
          <w:szCs w:val="21"/>
          <w:u w:val="single"/>
        </w:rPr>
        <w:t>【如对承包人造成损失，双方友好协商。】</w:t>
      </w:r>
    </w:p>
    <w:p w14:paraId="0F6F1A83"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w:t>
      </w:r>
      <w:r>
        <w:rPr>
          <w:rFonts w:cs="Calibri"/>
          <w:color w:val="000000"/>
          <w:kern w:val="0"/>
          <w:szCs w:val="21"/>
        </w:rPr>
        <w:t>5</w:t>
      </w:r>
      <w:r>
        <w:rPr>
          <w:rFonts w:cs="Calibri"/>
          <w:color w:val="000000"/>
          <w:kern w:val="0"/>
          <w:szCs w:val="21"/>
        </w:rPr>
        <w:t>）因发包人违反合同约定造成暂停施工的违约责任：</w:t>
      </w:r>
      <w:r>
        <w:rPr>
          <w:rFonts w:cs="Calibri"/>
          <w:color w:val="000000"/>
          <w:szCs w:val="21"/>
          <w:u w:val="single"/>
        </w:rPr>
        <w:t>【如对承包人造成损失，双方友好协商。】</w:t>
      </w:r>
    </w:p>
    <w:p w14:paraId="3458CFE8"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6</w:t>
      </w:r>
      <w:r>
        <w:rPr>
          <w:rFonts w:cs="Calibri"/>
          <w:color w:val="000000"/>
          <w:kern w:val="0"/>
          <w:szCs w:val="21"/>
        </w:rPr>
        <w:t>）发包人无正当理由没有在约定期限内发出复工指示，导致承包人无法复工的违约责任：</w:t>
      </w:r>
      <w:r>
        <w:rPr>
          <w:rFonts w:cs="Calibri"/>
          <w:color w:val="000000"/>
          <w:szCs w:val="21"/>
          <w:u w:val="single"/>
        </w:rPr>
        <w:t>【如对承包人造成损失，双方友好协商。】</w:t>
      </w:r>
    </w:p>
    <w:p w14:paraId="4E2CD996" w14:textId="77777777" w:rsidR="00AB6AE9" w:rsidRDefault="00000000">
      <w:pPr>
        <w:ind w:firstLineChars="200" w:firstLine="420"/>
        <w:jc w:val="left"/>
        <w:rPr>
          <w:rFonts w:cs="Calibri"/>
          <w:color w:val="000000"/>
          <w:kern w:val="0"/>
          <w:szCs w:val="21"/>
        </w:rPr>
      </w:pPr>
      <w:r>
        <w:rPr>
          <w:rFonts w:cs="Calibri"/>
          <w:color w:val="000000"/>
          <w:kern w:val="0"/>
          <w:szCs w:val="21"/>
        </w:rPr>
        <w:t>（</w:t>
      </w:r>
      <w:r>
        <w:rPr>
          <w:rFonts w:cs="Calibri"/>
          <w:color w:val="000000"/>
          <w:kern w:val="0"/>
          <w:szCs w:val="21"/>
        </w:rPr>
        <w:t>7</w:t>
      </w:r>
      <w:r>
        <w:rPr>
          <w:rFonts w:cs="Calibri"/>
          <w:color w:val="000000"/>
          <w:kern w:val="0"/>
          <w:szCs w:val="21"/>
        </w:rPr>
        <w:t>）其他：</w:t>
      </w:r>
      <w:r>
        <w:rPr>
          <w:rFonts w:cs="Calibri"/>
          <w:color w:val="000000"/>
          <w:szCs w:val="21"/>
          <w:u w:val="single"/>
        </w:rPr>
        <w:t>【</w:t>
      </w:r>
      <w:r>
        <w:rPr>
          <w:rFonts w:cs="Calibri"/>
          <w:color w:val="000000"/>
          <w:szCs w:val="21"/>
          <w:u w:val="single"/>
        </w:rPr>
        <w:t>/</w:t>
      </w:r>
      <w:r>
        <w:rPr>
          <w:rFonts w:cs="Calibri"/>
          <w:color w:val="000000"/>
          <w:szCs w:val="21"/>
          <w:u w:val="single"/>
        </w:rPr>
        <w:t>。】</w:t>
      </w:r>
    </w:p>
    <w:p w14:paraId="29A43552" w14:textId="77777777" w:rsidR="00AB6AE9" w:rsidRDefault="00000000">
      <w:pPr>
        <w:ind w:firstLineChars="200" w:firstLine="420"/>
        <w:jc w:val="left"/>
        <w:rPr>
          <w:rFonts w:cs="Calibri"/>
          <w:color w:val="000000"/>
          <w:szCs w:val="21"/>
        </w:rPr>
      </w:pPr>
      <w:r>
        <w:rPr>
          <w:rFonts w:cs="Calibri"/>
          <w:color w:val="000000"/>
          <w:szCs w:val="21"/>
        </w:rPr>
        <w:lastRenderedPageBreak/>
        <w:t xml:space="preserve">16.1.3 </w:t>
      </w:r>
      <w:r>
        <w:rPr>
          <w:rFonts w:cs="Calibri"/>
          <w:color w:val="000000"/>
          <w:szCs w:val="21"/>
        </w:rPr>
        <w:t>因发包人违约解除合同</w:t>
      </w:r>
    </w:p>
    <w:p w14:paraId="1B9E5EDC"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承包人按</w:t>
      </w:r>
      <w:r>
        <w:rPr>
          <w:rFonts w:cs="Calibri"/>
          <w:color w:val="000000"/>
          <w:kern w:val="0"/>
          <w:szCs w:val="21"/>
        </w:rPr>
        <w:t>16.1.1</w:t>
      </w:r>
      <w:r>
        <w:rPr>
          <w:rFonts w:cs="Calibri"/>
          <w:color w:val="000000"/>
          <w:kern w:val="0"/>
          <w:szCs w:val="21"/>
        </w:rPr>
        <w:t>项〔发包人违约的情形〕约定暂停施工满</w:t>
      </w:r>
      <w:r>
        <w:rPr>
          <w:rFonts w:cs="Calibri"/>
          <w:color w:val="000000"/>
          <w:kern w:val="0"/>
          <w:szCs w:val="21"/>
          <w:u w:val="single"/>
        </w:rPr>
        <w:t>【</w:t>
      </w:r>
      <w:r>
        <w:rPr>
          <w:rFonts w:cs="Calibri"/>
          <w:color w:val="000000"/>
          <w:kern w:val="0"/>
          <w:szCs w:val="21"/>
          <w:u w:val="single"/>
        </w:rPr>
        <w:t>/</w:t>
      </w:r>
      <w:r>
        <w:rPr>
          <w:rFonts w:cs="Calibri"/>
          <w:color w:val="000000"/>
          <w:kern w:val="0"/>
          <w:szCs w:val="21"/>
          <w:u w:val="single"/>
        </w:rPr>
        <w:t>】</w:t>
      </w:r>
      <w:r>
        <w:rPr>
          <w:rFonts w:cs="Calibri"/>
          <w:color w:val="000000"/>
          <w:kern w:val="0"/>
          <w:szCs w:val="21"/>
        </w:rPr>
        <w:t>天后发包人仍不纠正其违约行为并致使合同目的不能实现的，承包人有权解除合同。</w:t>
      </w:r>
    </w:p>
    <w:p w14:paraId="25A9F01F" w14:textId="77777777" w:rsidR="00AB6AE9" w:rsidRDefault="00000000">
      <w:pPr>
        <w:ind w:firstLineChars="200" w:firstLine="420"/>
        <w:rPr>
          <w:rFonts w:cs="Calibri"/>
          <w:color w:val="000000"/>
          <w:szCs w:val="21"/>
        </w:rPr>
      </w:pPr>
      <w:r>
        <w:rPr>
          <w:rFonts w:cs="Calibri"/>
          <w:color w:val="000000"/>
          <w:szCs w:val="21"/>
        </w:rPr>
        <w:t xml:space="preserve">16.2 </w:t>
      </w:r>
      <w:r>
        <w:rPr>
          <w:rFonts w:cs="Calibri"/>
          <w:color w:val="000000"/>
          <w:szCs w:val="21"/>
        </w:rPr>
        <w:t>承包人违约</w:t>
      </w:r>
    </w:p>
    <w:p w14:paraId="036D92B5" w14:textId="77777777" w:rsidR="00AB6AE9" w:rsidRDefault="00000000">
      <w:pPr>
        <w:ind w:firstLineChars="200" w:firstLine="420"/>
        <w:jc w:val="left"/>
        <w:rPr>
          <w:rFonts w:cs="Calibri"/>
          <w:color w:val="000000"/>
          <w:kern w:val="0"/>
          <w:szCs w:val="21"/>
        </w:rPr>
      </w:pPr>
      <w:r>
        <w:rPr>
          <w:rFonts w:cs="Calibri"/>
          <w:color w:val="000000"/>
          <w:kern w:val="0"/>
          <w:szCs w:val="21"/>
        </w:rPr>
        <w:t xml:space="preserve">16.2.1 </w:t>
      </w:r>
      <w:r>
        <w:rPr>
          <w:rFonts w:cs="Calibri"/>
          <w:color w:val="000000"/>
          <w:kern w:val="0"/>
          <w:szCs w:val="21"/>
        </w:rPr>
        <w:t>承包人违约的情形</w:t>
      </w:r>
    </w:p>
    <w:p w14:paraId="1DA1DB22" w14:textId="77777777" w:rsidR="00AB6AE9" w:rsidRDefault="00000000">
      <w:pPr>
        <w:ind w:firstLineChars="200" w:firstLine="420"/>
        <w:jc w:val="left"/>
        <w:rPr>
          <w:rFonts w:cs="Calibri"/>
          <w:color w:val="000000"/>
          <w:kern w:val="0"/>
          <w:szCs w:val="21"/>
          <w:u w:val="single"/>
        </w:rPr>
      </w:pPr>
      <w:r>
        <w:rPr>
          <w:rFonts w:cs="Calibri"/>
          <w:color w:val="000000"/>
          <w:kern w:val="0"/>
          <w:szCs w:val="21"/>
        </w:rPr>
        <w:t>承包人违约的其他情形：</w:t>
      </w:r>
      <w:r>
        <w:rPr>
          <w:rFonts w:cs="Calibri"/>
          <w:color w:val="000000"/>
          <w:szCs w:val="21"/>
          <w:u w:val="single"/>
        </w:rPr>
        <w:t>【</w:t>
      </w:r>
      <w:r>
        <w:rPr>
          <w:rFonts w:cs="Calibri"/>
          <w:color w:val="000000"/>
          <w:szCs w:val="21"/>
          <w:u w:val="single"/>
        </w:rPr>
        <w:t>/</w:t>
      </w:r>
      <w:r>
        <w:rPr>
          <w:rFonts w:cs="Calibri"/>
          <w:color w:val="000000"/>
          <w:szCs w:val="21"/>
          <w:u w:val="single"/>
        </w:rPr>
        <w:t>。】</w:t>
      </w:r>
    </w:p>
    <w:p w14:paraId="656075B9" w14:textId="77777777" w:rsidR="00AB6AE9" w:rsidRDefault="00000000">
      <w:pPr>
        <w:ind w:firstLineChars="200" w:firstLine="420"/>
        <w:jc w:val="left"/>
        <w:rPr>
          <w:rFonts w:cs="Calibri"/>
          <w:color w:val="000000"/>
          <w:kern w:val="0"/>
          <w:szCs w:val="21"/>
        </w:rPr>
      </w:pPr>
      <w:r>
        <w:rPr>
          <w:rFonts w:cs="Calibri"/>
          <w:color w:val="000000"/>
          <w:kern w:val="0"/>
          <w:szCs w:val="21"/>
        </w:rPr>
        <w:t>16.2.2</w:t>
      </w:r>
      <w:r>
        <w:rPr>
          <w:rFonts w:cs="Calibri"/>
          <w:color w:val="000000"/>
          <w:kern w:val="0"/>
          <w:szCs w:val="21"/>
        </w:rPr>
        <w:t>承包人违约的责任</w:t>
      </w:r>
    </w:p>
    <w:p w14:paraId="40913A43" w14:textId="77777777" w:rsidR="00AB6AE9" w:rsidRDefault="00000000">
      <w:pPr>
        <w:ind w:firstLineChars="200" w:firstLine="420"/>
        <w:jc w:val="left"/>
        <w:rPr>
          <w:rFonts w:cs="Calibri"/>
          <w:color w:val="000000"/>
          <w:kern w:val="0"/>
          <w:szCs w:val="21"/>
        </w:rPr>
      </w:pPr>
      <w:r>
        <w:rPr>
          <w:rFonts w:cs="Calibri"/>
          <w:color w:val="000000"/>
          <w:kern w:val="0"/>
          <w:szCs w:val="21"/>
        </w:rPr>
        <w:t>承包人违约责任的承担方式和计算方法：</w:t>
      </w:r>
    </w:p>
    <w:p w14:paraId="1E74E014" w14:textId="77777777" w:rsidR="00AB6AE9" w:rsidRDefault="00000000">
      <w:pPr>
        <w:ind w:firstLineChars="200" w:firstLine="420"/>
        <w:jc w:val="left"/>
        <w:rPr>
          <w:rFonts w:cs="Calibri"/>
          <w:color w:val="000000"/>
          <w:szCs w:val="21"/>
          <w:u w:val="single"/>
        </w:rPr>
      </w:pPr>
      <w:proofErr w:type="gramStart"/>
      <w:r>
        <w:rPr>
          <w:rFonts w:cs="Calibri"/>
          <w:color w:val="000000"/>
          <w:szCs w:val="21"/>
          <w:u w:val="single"/>
        </w:rPr>
        <w:t>【</w:t>
      </w:r>
      <w:proofErr w:type="gramEnd"/>
      <w:r>
        <w:rPr>
          <w:rFonts w:cs="Calibri"/>
          <w:color w:val="000000"/>
          <w:szCs w:val="21"/>
          <w:u w:val="single"/>
        </w:rPr>
        <w:t>（</w:t>
      </w:r>
      <w:r>
        <w:rPr>
          <w:rFonts w:cs="Calibri"/>
          <w:color w:val="000000"/>
          <w:szCs w:val="21"/>
          <w:u w:val="single"/>
        </w:rPr>
        <w:t>1</w:t>
      </w:r>
      <w:r>
        <w:rPr>
          <w:rFonts w:cs="Calibri"/>
          <w:color w:val="000000"/>
          <w:szCs w:val="21"/>
          <w:u w:val="single"/>
        </w:rPr>
        <w:t>）发包人有权解除合同，不予退还履约保证金，如给发包人造成的损失超过保证金数额的还应当对超过部份予以赔偿，并依法承担相应的法律责任。</w:t>
      </w:r>
    </w:p>
    <w:p w14:paraId="04C51A8A"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2</w:t>
      </w:r>
      <w:r>
        <w:rPr>
          <w:rFonts w:cs="Calibri"/>
          <w:color w:val="000000"/>
          <w:szCs w:val="21"/>
          <w:u w:val="single"/>
        </w:rPr>
        <w:t>）承包人违反合同约定采购和使用不合格的材料和工程设备的违约责任：发包人有权要求承包人重新采购合格的材料和工程设备，承包人必须及时改正并承担相应损失；如果客观上难以改正，或改正成本过高的，承包人应当赔偿给发包人造成的全部损失。</w:t>
      </w:r>
    </w:p>
    <w:p w14:paraId="1897C740"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3</w:t>
      </w:r>
      <w:r>
        <w:rPr>
          <w:rFonts w:cs="Calibri"/>
          <w:color w:val="000000"/>
          <w:szCs w:val="21"/>
          <w:u w:val="single"/>
        </w:rPr>
        <w:t>）因承包人原因导致工程质量不符合合同要求的违约责任：承包人必须严格按照施工图及工程施工验收规范等精心组织施工，严格把好每道工序的质量关，确保工程竣工验收达到合格等级。经验收，如有不合格工程，承包人应无条件返工、整改、采取相应的补救、修复措施，直至工程竣工验收合格，如无法修复或严重降低工程整体质量，则发包人有权扣除其全额质量履约保证金，并处以工程结算总造价的</w:t>
      </w:r>
      <w:r>
        <w:rPr>
          <w:rFonts w:cs="Calibri"/>
          <w:color w:val="000000"/>
          <w:szCs w:val="21"/>
          <w:u w:val="single"/>
        </w:rPr>
        <w:t>3%</w:t>
      </w:r>
      <w:r>
        <w:rPr>
          <w:rFonts w:cs="Calibri"/>
          <w:color w:val="000000"/>
          <w:szCs w:val="21"/>
          <w:u w:val="single"/>
        </w:rPr>
        <w:t>的违约金，并承担由此造成发包人的经济损失，如因此造成工期延误的，还应承担工期延误的违约责任。</w:t>
      </w:r>
    </w:p>
    <w:p w14:paraId="11C38EB0" w14:textId="77777777" w:rsidR="00AB6AE9" w:rsidRDefault="00000000">
      <w:pPr>
        <w:ind w:firstLineChars="200" w:firstLine="420"/>
        <w:jc w:val="left"/>
        <w:rPr>
          <w:rFonts w:cs="Calibri"/>
          <w:color w:val="000000"/>
          <w:szCs w:val="21"/>
          <w:u w:val="single"/>
        </w:rPr>
      </w:pPr>
      <w:r>
        <w:rPr>
          <w:rFonts w:cs="Calibri"/>
          <w:color w:val="000000"/>
          <w:szCs w:val="21"/>
          <w:u w:val="single"/>
        </w:rPr>
        <w:t>经监理单位检查或发包人抽检，发现承包人不按设计要求或者工程质量验收规范标准施工，有偷工减料现象，每发现一次，发包人有权对承包人罚款人民币</w:t>
      </w:r>
      <w:r>
        <w:rPr>
          <w:rFonts w:cs="Calibri"/>
          <w:color w:val="000000"/>
          <w:szCs w:val="21"/>
          <w:u w:val="single"/>
        </w:rPr>
        <w:t>2000</w:t>
      </w:r>
      <w:r>
        <w:rPr>
          <w:rFonts w:cs="Calibri"/>
          <w:color w:val="000000"/>
          <w:szCs w:val="21"/>
          <w:u w:val="single"/>
        </w:rPr>
        <w:t>元</w:t>
      </w:r>
      <w:r>
        <w:rPr>
          <w:rFonts w:cs="Calibri"/>
          <w:color w:val="000000"/>
          <w:szCs w:val="21"/>
          <w:u w:val="single"/>
        </w:rPr>
        <w:t>/</w:t>
      </w:r>
      <w:r>
        <w:rPr>
          <w:rFonts w:cs="Calibri"/>
          <w:color w:val="000000"/>
          <w:szCs w:val="21"/>
          <w:u w:val="single"/>
        </w:rPr>
        <w:t>次，并要求承包人及时整改，承包人应承担全部整改费用，直到质量合格为止。如果承包人屡教不改，发包人有权没收履约保证金并将其清退出场并解除合同。</w:t>
      </w:r>
    </w:p>
    <w:p w14:paraId="16459E67"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4</w:t>
      </w:r>
      <w:r>
        <w:rPr>
          <w:rFonts w:cs="Calibri"/>
          <w:color w:val="000000"/>
          <w:szCs w:val="21"/>
          <w:u w:val="single"/>
        </w:rPr>
        <w:t>）承包人违反第</w:t>
      </w:r>
      <w:r>
        <w:rPr>
          <w:rFonts w:cs="Calibri"/>
          <w:color w:val="000000"/>
          <w:szCs w:val="21"/>
          <w:u w:val="single"/>
        </w:rPr>
        <w:t>8.9</w:t>
      </w:r>
      <w:r>
        <w:rPr>
          <w:rFonts w:cs="Calibri"/>
          <w:color w:val="000000"/>
          <w:szCs w:val="21"/>
          <w:u w:val="single"/>
        </w:rPr>
        <w:t>款〔材料与设备专用要求〕的约定，未经批准，私自将已按照合同约定进入施工现场的材料或设备撤离施工现场的违约责任：承包人应及时停止撤离，并承担相应损失；</w:t>
      </w:r>
    </w:p>
    <w:p w14:paraId="07DA8C32"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5</w:t>
      </w:r>
      <w:r>
        <w:rPr>
          <w:rFonts w:cs="Calibri"/>
          <w:color w:val="000000"/>
          <w:szCs w:val="21"/>
          <w:u w:val="single"/>
        </w:rPr>
        <w:t>）承包人未能按施工进度计划及时完成合同约定的工作，造成工期延误的违约责任详见本合同专用条款</w:t>
      </w:r>
      <w:r>
        <w:rPr>
          <w:rFonts w:cs="Calibri"/>
          <w:color w:val="000000"/>
          <w:szCs w:val="21"/>
          <w:u w:val="single"/>
        </w:rPr>
        <w:t>7.5.2</w:t>
      </w:r>
      <w:r>
        <w:rPr>
          <w:rFonts w:cs="Calibri"/>
          <w:color w:val="000000"/>
          <w:szCs w:val="21"/>
          <w:u w:val="single"/>
        </w:rPr>
        <w:t>。</w:t>
      </w:r>
    </w:p>
    <w:p w14:paraId="6641052C"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6</w:t>
      </w:r>
      <w:r>
        <w:rPr>
          <w:rFonts w:cs="Calibri"/>
          <w:color w:val="000000"/>
          <w:szCs w:val="21"/>
          <w:u w:val="single"/>
        </w:rPr>
        <w:t>）承包人在缺陷责任期及保修期内，未能在合理期限对工程缺陷进行修复，或拒绝按发包人要求进行修复的违约责任：工程移交后，如发包人或者本工程有关的买受人发现存在质量问题的，有权要求承包人及时维修，并赔偿给发包人带来的各种直接、间接经济损失。承包人不及时维修的，发包人有权代为扣除履约保证金用于维修以及支付发包人的维修管理费用（按维修费用的</w:t>
      </w:r>
      <w:r>
        <w:rPr>
          <w:rFonts w:cs="Calibri"/>
          <w:color w:val="000000"/>
          <w:szCs w:val="21"/>
          <w:u w:val="single"/>
        </w:rPr>
        <w:t>15%</w:t>
      </w:r>
      <w:r>
        <w:rPr>
          <w:rFonts w:cs="Calibri"/>
          <w:color w:val="000000"/>
          <w:szCs w:val="21"/>
          <w:u w:val="single"/>
        </w:rPr>
        <w:t>计算），并在事后要求承包人补足缺额。</w:t>
      </w:r>
    </w:p>
    <w:p w14:paraId="67704CDD" w14:textId="77777777" w:rsidR="00AB6AE9" w:rsidRDefault="00000000">
      <w:pPr>
        <w:ind w:firstLineChars="200" w:firstLine="420"/>
        <w:jc w:val="left"/>
        <w:rPr>
          <w:rFonts w:cs="Calibri"/>
          <w:color w:val="000000"/>
          <w:szCs w:val="21"/>
          <w:u w:val="single"/>
        </w:rPr>
      </w:pPr>
      <w:r>
        <w:rPr>
          <w:rFonts w:cs="Calibri"/>
          <w:color w:val="000000"/>
          <w:szCs w:val="21"/>
          <w:u w:val="single"/>
        </w:rPr>
        <w:t>工程移交后，如发包人或者本工程有关的买受人发现存在重大质量问题的，有权扣除承包人的全部履约保证金，要求承包人及时维修，并赔偿给发包人带来的各种直接、间接经济损失。</w:t>
      </w:r>
    </w:p>
    <w:p w14:paraId="5A4198FE" w14:textId="77777777" w:rsidR="00AB6AE9" w:rsidRDefault="00000000">
      <w:pPr>
        <w:ind w:firstLineChars="200" w:firstLine="420"/>
        <w:jc w:val="left"/>
        <w:rPr>
          <w:rFonts w:cs="Calibri"/>
          <w:color w:val="000000"/>
          <w:szCs w:val="21"/>
          <w:u w:val="single"/>
        </w:rPr>
      </w:pPr>
      <w:r>
        <w:rPr>
          <w:rFonts w:cs="Calibri"/>
          <w:color w:val="000000"/>
          <w:szCs w:val="21"/>
          <w:u w:val="single"/>
        </w:rPr>
        <w:t>在国家规定的保修期外，如本工程出现质量问题系由承包人偷工减料或使用不合格原材料、成品、半成品（不</w:t>
      </w:r>
      <w:proofErr w:type="gramStart"/>
      <w:r>
        <w:rPr>
          <w:rFonts w:cs="Calibri"/>
          <w:color w:val="000000"/>
          <w:szCs w:val="21"/>
          <w:u w:val="single"/>
        </w:rPr>
        <w:t>包括甲供材料</w:t>
      </w:r>
      <w:proofErr w:type="gramEnd"/>
      <w:r>
        <w:rPr>
          <w:rFonts w:cs="Calibri"/>
          <w:color w:val="000000"/>
          <w:szCs w:val="21"/>
          <w:u w:val="single"/>
        </w:rPr>
        <w:t>）引起的，发包人有权无限期追索，承包人应承担由此造成的一切损失。</w:t>
      </w:r>
    </w:p>
    <w:p w14:paraId="219738E5"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7</w:t>
      </w:r>
      <w:r>
        <w:rPr>
          <w:rFonts w:cs="Calibri"/>
          <w:color w:val="000000"/>
          <w:szCs w:val="21"/>
          <w:u w:val="single"/>
        </w:rPr>
        <w:t>）承包人明确表示或者以其行为表明不履行合同主要义务的违约责任：发包人有权终止合同，承包人承担发包人的一切损失。</w:t>
      </w:r>
    </w:p>
    <w:p w14:paraId="416E5CE4" w14:textId="77777777" w:rsidR="00AB6AE9" w:rsidRDefault="00000000">
      <w:pPr>
        <w:ind w:firstLineChars="200" w:firstLine="420"/>
        <w:jc w:val="left"/>
        <w:rPr>
          <w:rFonts w:cs="Calibri"/>
          <w:color w:val="000000"/>
          <w:szCs w:val="21"/>
          <w:u w:val="single"/>
        </w:rPr>
      </w:pPr>
      <w:r>
        <w:rPr>
          <w:rFonts w:cs="Calibri"/>
          <w:color w:val="000000"/>
          <w:szCs w:val="21"/>
          <w:u w:val="single"/>
        </w:rPr>
        <w:t>（</w:t>
      </w:r>
      <w:r>
        <w:rPr>
          <w:rFonts w:cs="Calibri"/>
          <w:color w:val="000000"/>
          <w:szCs w:val="21"/>
          <w:u w:val="single"/>
        </w:rPr>
        <w:t>8</w:t>
      </w:r>
      <w:r>
        <w:rPr>
          <w:rFonts w:cs="Calibri"/>
          <w:color w:val="000000"/>
          <w:szCs w:val="21"/>
          <w:u w:val="single"/>
        </w:rPr>
        <w:t>）承包人未能按照合同约定履行其他义务的违约责任：</w:t>
      </w:r>
    </w:p>
    <w:p w14:paraId="41EE7D68" w14:textId="77777777" w:rsidR="00AB6AE9" w:rsidRDefault="00000000">
      <w:pPr>
        <w:ind w:firstLineChars="200" w:firstLine="420"/>
        <w:jc w:val="left"/>
        <w:rPr>
          <w:rFonts w:cs="Calibri"/>
          <w:color w:val="000000"/>
          <w:szCs w:val="21"/>
          <w:u w:val="single"/>
        </w:rPr>
      </w:pPr>
      <w:r>
        <w:rPr>
          <w:rFonts w:cs="Calibri"/>
          <w:color w:val="000000"/>
          <w:szCs w:val="21"/>
          <w:u w:val="single"/>
        </w:rPr>
        <w:lastRenderedPageBreak/>
        <w:t>由发包人或监理召集的例会和其它重要会议，承包人必须按发包人指定人选准时参加，无故缺席或迟到的，发包人有权视情节严重程度处以</w:t>
      </w:r>
      <w:r>
        <w:rPr>
          <w:rFonts w:cs="Calibri"/>
          <w:color w:val="000000"/>
          <w:szCs w:val="21"/>
          <w:u w:val="single"/>
        </w:rPr>
        <w:t>500</w:t>
      </w:r>
      <w:r>
        <w:rPr>
          <w:rFonts w:cs="Calibri"/>
          <w:color w:val="000000"/>
          <w:szCs w:val="21"/>
          <w:u w:val="single"/>
        </w:rPr>
        <w:t>元的罚款，因此导致对会议内容不了解的，其后果由承包人自负，该笔罚款由发包人在结算中直接扣除；因此导致对会议内容不了解的，其后果由承包人自负；</w:t>
      </w:r>
    </w:p>
    <w:p w14:paraId="754DCBCE" w14:textId="77777777" w:rsidR="00AB6AE9" w:rsidRDefault="00000000">
      <w:pPr>
        <w:ind w:firstLineChars="200" w:firstLine="420"/>
        <w:jc w:val="left"/>
        <w:rPr>
          <w:rFonts w:cs="Calibri"/>
          <w:color w:val="000000"/>
          <w:szCs w:val="21"/>
          <w:u w:val="single"/>
        </w:rPr>
      </w:pPr>
      <w:r>
        <w:rPr>
          <w:rFonts w:cs="Calibri"/>
          <w:color w:val="000000"/>
          <w:szCs w:val="21"/>
          <w:u w:val="single"/>
        </w:rPr>
        <w:t>承包人必须无条件服从发包人及监理单位合理的现场管理，</w:t>
      </w:r>
      <w:proofErr w:type="gramStart"/>
      <w:r>
        <w:rPr>
          <w:rFonts w:cs="Calibri"/>
          <w:color w:val="000000"/>
          <w:szCs w:val="21"/>
          <w:u w:val="single"/>
        </w:rPr>
        <w:t>若项目</w:t>
      </w:r>
      <w:proofErr w:type="gramEnd"/>
      <w:r>
        <w:rPr>
          <w:rFonts w:cs="Calibri"/>
          <w:color w:val="000000"/>
          <w:szCs w:val="21"/>
          <w:u w:val="single"/>
        </w:rPr>
        <w:t>班子主要人员由于工作态度等原因，使发包人及监理不满意的，发包人有权要求更换，发包人有权对承包人在施工中出现的恶意违规及不服从管理等行为进行</w:t>
      </w:r>
      <w:r>
        <w:rPr>
          <w:rFonts w:cs="Calibri"/>
          <w:color w:val="000000"/>
          <w:szCs w:val="21"/>
          <w:u w:val="single"/>
        </w:rPr>
        <w:t>1000</w:t>
      </w:r>
      <w:r>
        <w:rPr>
          <w:rFonts w:cs="Calibri"/>
          <w:color w:val="000000"/>
          <w:szCs w:val="21"/>
          <w:u w:val="single"/>
        </w:rPr>
        <w:t>元</w:t>
      </w:r>
      <w:r>
        <w:rPr>
          <w:rFonts w:cs="Calibri"/>
          <w:color w:val="000000"/>
          <w:szCs w:val="21"/>
          <w:u w:val="single"/>
        </w:rPr>
        <w:t>/</w:t>
      </w:r>
      <w:r>
        <w:rPr>
          <w:rFonts w:cs="Calibri"/>
          <w:color w:val="000000"/>
          <w:szCs w:val="21"/>
          <w:u w:val="single"/>
        </w:rPr>
        <w:t>次的处罚，该笔罚款由发包人在结算中直接扣除；</w:t>
      </w:r>
    </w:p>
    <w:p w14:paraId="4490938C" w14:textId="77777777" w:rsidR="00AB6AE9" w:rsidRDefault="00000000">
      <w:pPr>
        <w:ind w:firstLineChars="200" w:firstLine="420"/>
        <w:jc w:val="left"/>
        <w:rPr>
          <w:rFonts w:cs="Calibri"/>
          <w:color w:val="000000"/>
          <w:szCs w:val="21"/>
          <w:u w:val="single"/>
        </w:rPr>
      </w:pPr>
      <w:r>
        <w:rPr>
          <w:rFonts w:cs="Calibri"/>
          <w:color w:val="000000"/>
          <w:szCs w:val="21"/>
          <w:u w:val="single"/>
        </w:rPr>
        <w:t>承包人在施工过程中不论遇到何种困难（发包人原因及不可抗力除外），均不得以任何理由（例如发包人未签证费用）擅自停工或变相停工，否则由此造成的一切后果和经济损失均由承包人承担，同时发包人有权处以</w:t>
      </w:r>
      <w:r>
        <w:rPr>
          <w:rFonts w:cs="Calibri"/>
          <w:color w:val="000000"/>
          <w:szCs w:val="21"/>
          <w:u w:val="single"/>
        </w:rPr>
        <w:t>5000</w:t>
      </w:r>
      <w:r>
        <w:rPr>
          <w:rFonts w:cs="Calibri"/>
          <w:color w:val="000000"/>
          <w:szCs w:val="21"/>
          <w:u w:val="single"/>
        </w:rPr>
        <w:t>元</w:t>
      </w:r>
      <w:r>
        <w:rPr>
          <w:rFonts w:cs="Calibri"/>
          <w:color w:val="000000"/>
          <w:szCs w:val="21"/>
          <w:u w:val="single"/>
        </w:rPr>
        <w:t>/</w:t>
      </w:r>
      <w:r>
        <w:rPr>
          <w:rFonts w:cs="Calibri"/>
          <w:color w:val="000000"/>
          <w:szCs w:val="21"/>
          <w:u w:val="single"/>
        </w:rPr>
        <w:t>天的处罚，该笔罚款由发包人在结算中直接扣除；</w:t>
      </w:r>
    </w:p>
    <w:p w14:paraId="7979497B" w14:textId="77777777" w:rsidR="00AB6AE9" w:rsidRDefault="00000000">
      <w:pPr>
        <w:ind w:firstLineChars="200" w:firstLine="420"/>
        <w:jc w:val="left"/>
        <w:rPr>
          <w:rFonts w:cs="Calibri"/>
          <w:color w:val="000000"/>
          <w:szCs w:val="21"/>
          <w:u w:val="single"/>
        </w:rPr>
      </w:pPr>
      <w:r>
        <w:rPr>
          <w:rFonts w:cs="Calibri"/>
          <w:color w:val="000000"/>
          <w:szCs w:val="21"/>
          <w:u w:val="single"/>
        </w:rPr>
        <w:t>合同及本协议履行期间，承包人保证不拖欠民工工资，因拖欠民工工资造成的一切后果均由承包人承担。若发包人因此为承包人垫款支付的，承包人应按发包人垫付款项金额的</w:t>
      </w:r>
      <w:r>
        <w:rPr>
          <w:rFonts w:cs="Calibri"/>
          <w:color w:val="000000"/>
          <w:szCs w:val="21"/>
          <w:u w:val="single"/>
        </w:rPr>
        <w:t>30%</w:t>
      </w:r>
      <w:r>
        <w:rPr>
          <w:rFonts w:cs="Calibri"/>
          <w:color w:val="000000"/>
          <w:szCs w:val="21"/>
          <w:u w:val="single"/>
        </w:rPr>
        <w:t>向发包人偿付违约金，该笔违约金由发包人在结算中直接扣除；</w:t>
      </w:r>
    </w:p>
    <w:p w14:paraId="3D04FBE7" w14:textId="77777777" w:rsidR="00AB6AE9" w:rsidRDefault="00000000">
      <w:pPr>
        <w:ind w:firstLineChars="200" w:firstLine="420"/>
        <w:jc w:val="left"/>
        <w:rPr>
          <w:rFonts w:cs="Calibri"/>
          <w:color w:val="000000"/>
          <w:szCs w:val="21"/>
          <w:u w:val="single"/>
        </w:rPr>
      </w:pPr>
      <w:r>
        <w:rPr>
          <w:rFonts w:cs="Calibri"/>
          <w:color w:val="000000"/>
          <w:szCs w:val="21"/>
          <w:u w:val="single"/>
        </w:rPr>
        <w:t>在合同履行过程中，若承包人的施工队伍素质、力量、机械配备、现场施工投入和管理未能履行投标书及询标纪要等相关文件中的承诺，不履行总包职责或分包与总包管理不协调，造成现场管理混乱，工程质量、进度、现场文明施工和安全生产达不到预定计划，发包人有权要求其调整充实力量，加强管理，承包人必须接受。当上述措施仍无效或未采取时，以承包人违约论处，发包人可终止本合同，将承包人清退出场，扣除全部履约保证金，由此引起的工期延误责任及损失由承包人负责承担；</w:t>
      </w:r>
      <w:r>
        <w:rPr>
          <w:rFonts w:cs="Calibri"/>
          <w:color w:val="000000"/>
          <w:szCs w:val="21"/>
          <w:u w:val="single"/>
        </w:rPr>
        <w:t xml:space="preserve"> </w:t>
      </w:r>
    </w:p>
    <w:p w14:paraId="0340AF74" w14:textId="77777777" w:rsidR="00AB6AE9" w:rsidRDefault="00000000">
      <w:pPr>
        <w:ind w:firstLineChars="200" w:firstLine="420"/>
        <w:jc w:val="left"/>
        <w:rPr>
          <w:rFonts w:cs="Calibri"/>
          <w:color w:val="000000"/>
          <w:szCs w:val="21"/>
          <w:u w:val="single"/>
        </w:rPr>
      </w:pPr>
      <w:r>
        <w:rPr>
          <w:rFonts w:cs="Calibri"/>
          <w:color w:val="000000"/>
          <w:szCs w:val="21"/>
          <w:u w:val="single"/>
        </w:rPr>
        <w:t>施工期间，承包人应严格实行隐蔽工程验收制度，如有未经监理方验收自行隐蔽，监理和发包人有权要求复验，所有费用由承包人承担；</w:t>
      </w:r>
    </w:p>
    <w:p w14:paraId="6397A325" w14:textId="77777777" w:rsidR="00AB6AE9" w:rsidRDefault="00000000">
      <w:pPr>
        <w:ind w:firstLineChars="200" w:firstLine="420"/>
        <w:jc w:val="left"/>
        <w:rPr>
          <w:rFonts w:cs="Calibri"/>
          <w:color w:val="000000"/>
          <w:szCs w:val="21"/>
          <w:u w:val="single"/>
        </w:rPr>
      </w:pPr>
      <w:r>
        <w:rPr>
          <w:rFonts w:cs="Calibri"/>
          <w:color w:val="000000"/>
          <w:szCs w:val="21"/>
          <w:u w:val="single"/>
        </w:rPr>
        <w:t>承包人应确保工程安全进行，所有安全事故的全部责任均由承包人承担；</w:t>
      </w:r>
    </w:p>
    <w:p w14:paraId="4B5AB083" w14:textId="77777777" w:rsidR="00AB6AE9" w:rsidRDefault="00000000">
      <w:pPr>
        <w:ind w:firstLineChars="200" w:firstLine="420"/>
        <w:jc w:val="left"/>
        <w:rPr>
          <w:rFonts w:cs="Calibri"/>
          <w:color w:val="000000"/>
          <w:szCs w:val="21"/>
          <w:u w:val="single"/>
        </w:rPr>
      </w:pPr>
      <w:r>
        <w:rPr>
          <w:rFonts w:cs="Calibri"/>
          <w:color w:val="000000"/>
          <w:szCs w:val="21"/>
          <w:u w:val="single"/>
        </w:rPr>
        <w:t>本合同履行过程中，承包人被处以罚款的，以实际行为发生之日为罚款缴纳的时间；</w:t>
      </w:r>
    </w:p>
    <w:p w14:paraId="71327BE9" w14:textId="77777777" w:rsidR="00AB6AE9" w:rsidRDefault="00000000">
      <w:pPr>
        <w:ind w:firstLineChars="200" w:firstLine="420"/>
        <w:jc w:val="left"/>
        <w:rPr>
          <w:rFonts w:cs="Calibri"/>
          <w:color w:val="000000"/>
          <w:szCs w:val="21"/>
          <w:u w:val="single"/>
        </w:rPr>
      </w:pPr>
      <w:r>
        <w:rPr>
          <w:rFonts w:cs="Calibri"/>
          <w:color w:val="000000"/>
          <w:szCs w:val="21"/>
          <w:u w:val="single"/>
        </w:rPr>
        <w:t>本合同中的罚款特指惩罚性违约金，本合同约定的违约金、罚款及损失赔偿款，发包人有权从履约保证金或工程款中直接扣减。</w:t>
      </w:r>
    </w:p>
    <w:p w14:paraId="38C8902F" w14:textId="77777777" w:rsidR="00AB6AE9" w:rsidRDefault="00000000">
      <w:pPr>
        <w:ind w:firstLineChars="200" w:firstLine="420"/>
        <w:jc w:val="left"/>
        <w:rPr>
          <w:rFonts w:cs="Calibri"/>
          <w:color w:val="000000"/>
          <w:szCs w:val="21"/>
          <w:u w:val="single"/>
        </w:rPr>
      </w:pPr>
      <w:r>
        <w:rPr>
          <w:rFonts w:cs="Calibri"/>
          <w:color w:val="000000"/>
          <w:szCs w:val="21"/>
          <w:u w:val="single"/>
        </w:rPr>
        <w:t>合同生效后，承包人无正当理由，单方终止合同的，应向发包人承担违约责任，违约金按照合同总价的</w:t>
      </w:r>
      <w:r>
        <w:rPr>
          <w:rFonts w:cs="Calibri"/>
          <w:color w:val="000000"/>
          <w:szCs w:val="21"/>
          <w:u w:val="single"/>
        </w:rPr>
        <w:t>10%</w:t>
      </w:r>
      <w:r>
        <w:rPr>
          <w:rFonts w:cs="Calibri"/>
          <w:color w:val="000000"/>
          <w:szCs w:val="21"/>
          <w:u w:val="single"/>
        </w:rPr>
        <w:t>计取，并赔偿发包人因此造成的损失。</w:t>
      </w:r>
    </w:p>
    <w:p w14:paraId="01501C57" w14:textId="77777777" w:rsidR="00AB6AE9" w:rsidRDefault="00000000">
      <w:pPr>
        <w:ind w:firstLineChars="200" w:firstLine="420"/>
        <w:jc w:val="left"/>
        <w:rPr>
          <w:rFonts w:cs="Calibri"/>
          <w:color w:val="000000"/>
          <w:szCs w:val="21"/>
        </w:rPr>
      </w:pPr>
      <w:r>
        <w:rPr>
          <w:rFonts w:cs="Calibri"/>
          <w:color w:val="000000"/>
          <w:szCs w:val="21"/>
        </w:rPr>
        <w:t xml:space="preserve">16.2.3 </w:t>
      </w:r>
      <w:r>
        <w:rPr>
          <w:rFonts w:cs="Calibri"/>
          <w:color w:val="000000"/>
          <w:szCs w:val="21"/>
        </w:rPr>
        <w:t>因承包人违约解除合同</w:t>
      </w:r>
    </w:p>
    <w:p w14:paraId="795BF118" w14:textId="77777777" w:rsidR="00AB6AE9" w:rsidRDefault="00000000">
      <w:pPr>
        <w:ind w:firstLineChars="200" w:firstLine="420"/>
        <w:rPr>
          <w:rFonts w:cs="Calibri"/>
          <w:color w:val="000000"/>
          <w:kern w:val="0"/>
          <w:szCs w:val="21"/>
          <w:u w:val="single"/>
        </w:rPr>
      </w:pPr>
      <w:r>
        <w:rPr>
          <w:rFonts w:cs="Calibri"/>
          <w:color w:val="000000"/>
          <w:kern w:val="0"/>
          <w:szCs w:val="21"/>
        </w:rPr>
        <w:t>关于承包人违约解除合同的特别约定：</w:t>
      </w:r>
      <w:r>
        <w:rPr>
          <w:rFonts w:cs="Calibri"/>
          <w:color w:val="000000"/>
          <w:szCs w:val="21"/>
          <w:u w:val="single"/>
        </w:rPr>
        <w:t>【因承包人原因造成工程进度严重滞后，或承包人在工期滞后并接到工程师要求整改通知后仍未有效改善工程进度的，发包人有权解除合同。】</w:t>
      </w:r>
    </w:p>
    <w:p w14:paraId="573D2E77" w14:textId="77777777" w:rsidR="00AB6AE9" w:rsidRDefault="00000000">
      <w:pPr>
        <w:ind w:firstLineChars="200" w:firstLine="420"/>
        <w:rPr>
          <w:rFonts w:cs="Calibri"/>
          <w:color w:val="000000"/>
          <w:kern w:val="0"/>
          <w:szCs w:val="21"/>
        </w:rPr>
      </w:pPr>
      <w:r>
        <w:rPr>
          <w:rFonts w:cs="Calibri"/>
          <w:color w:val="000000"/>
          <w:kern w:val="0"/>
          <w:szCs w:val="21"/>
        </w:rPr>
        <w:t>发包人继续使用承包人在施工现场的材料、设备、临时工程、承包人文件和由承包人或以其名义编制的其他文件的费用承担方式：</w:t>
      </w:r>
      <w:r>
        <w:rPr>
          <w:rFonts w:cs="Calibri"/>
          <w:color w:val="000000"/>
          <w:szCs w:val="21"/>
          <w:u w:val="single"/>
        </w:rPr>
        <w:t>【</w:t>
      </w:r>
      <w:r>
        <w:rPr>
          <w:rFonts w:cs="Calibri"/>
          <w:color w:val="000000"/>
          <w:szCs w:val="21"/>
          <w:u w:val="single"/>
        </w:rPr>
        <w:t>/</w:t>
      </w:r>
      <w:r>
        <w:rPr>
          <w:rFonts w:cs="Calibri"/>
          <w:color w:val="000000"/>
          <w:szCs w:val="21"/>
          <w:u w:val="single"/>
        </w:rPr>
        <w:t>。】</w:t>
      </w:r>
    </w:p>
    <w:p w14:paraId="612C5D46" w14:textId="77777777" w:rsidR="00AB6AE9" w:rsidRDefault="00000000">
      <w:pPr>
        <w:pStyle w:val="21"/>
        <w:rPr>
          <w:rFonts w:cs="Calibri"/>
          <w:szCs w:val="21"/>
        </w:rPr>
      </w:pPr>
      <w:bookmarkStart w:id="589" w:name="_Toc29451"/>
      <w:r>
        <w:rPr>
          <w:rFonts w:cs="Calibri"/>
          <w:szCs w:val="21"/>
        </w:rPr>
        <w:t xml:space="preserve">17. </w:t>
      </w:r>
      <w:r>
        <w:rPr>
          <w:rFonts w:cs="Calibri"/>
          <w:szCs w:val="21"/>
        </w:rPr>
        <w:t>不可抗力</w:t>
      </w:r>
      <w:bookmarkEnd w:id="589"/>
      <w:r>
        <w:rPr>
          <w:rFonts w:cs="Calibri"/>
          <w:szCs w:val="21"/>
        </w:rPr>
        <w:t xml:space="preserve"> </w:t>
      </w:r>
      <w:bookmarkEnd w:id="587"/>
    </w:p>
    <w:p w14:paraId="7E0342A8" w14:textId="77777777" w:rsidR="00AB6AE9" w:rsidRDefault="00000000">
      <w:pPr>
        <w:ind w:firstLineChars="200" w:firstLine="420"/>
        <w:rPr>
          <w:rFonts w:cs="Calibri"/>
          <w:color w:val="000000"/>
          <w:szCs w:val="21"/>
        </w:rPr>
      </w:pPr>
      <w:r>
        <w:rPr>
          <w:rFonts w:cs="Calibri"/>
          <w:color w:val="000000"/>
          <w:szCs w:val="21"/>
        </w:rPr>
        <w:t xml:space="preserve">17.1 </w:t>
      </w:r>
      <w:r>
        <w:rPr>
          <w:rFonts w:cs="Calibri"/>
          <w:color w:val="000000"/>
          <w:szCs w:val="21"/>
        </w:rPr>
        <w:t>不可抗力的确认</w:t>
      </w:r>
    </w:p>
    <w:p w14:paraId="5E212D60" w14:textId="77777777" w:rsidR="00AB6AE9" w:rsidRDefault="00000000">
      <w:pPr>
        <w:ind w:firstLineChars="200" w:firstLine="420"/>
        <w:jc w:val="left"/>
        <w:rPr>
          <w:rFonts w:cs="Calibri"/>
          <w:color w:val="000000"/>
          <w:kern w:val="0"/>
          <w:szCs w:val="21"/>
          <w:u w:val="single"/>
        </w:rPr>
      </w:pPr>
      <w:r>
        <w:rPr>
          <w:rFonts w:cs="Calibri"/>
          <w:color w:val="000000"/>
          <w:szCs w:val="21"/>
        </w:rPr>
        <w:t>除通用合同条款约定的不可抗力事件之外，视为不可抗力的其他情形：</w:t>
      </w:r>
      <w:r>
        <w:rPr>
          <w:rFonts w:cs="Calibri"/>
          <w:color w:val="000000"/>
          <w:szCs w:val="21"/>
          <w:u w:val="single"/>
        </w:rPr>
        <w:t>【六级以上地震、山洪暴发、战争、十级以上台风及其他属于承包人不能预见、不能避免并不能克服的客观情况。】</w:t>
      </w:r>
    </w:p>
    <w:p w14:paraId="39D6AFF1" w14:textId="77777777" w:rsidR="00AB6AE9" w:rsidRDefault="00000000">
      <w:pPr>
        <w:ind w:firstLineChars="200" w:firstLine="420"/>
        <w:rPr>
          <w:rFonts w:cs="Calibri"/>
          <w:color w:val="000000"/>
          <w:szCs w:val="21"/>
        </w:rPr>
      </w:pPr>
      <w:r>
        <w:rPr>
          <w:rFonts w:cs="Calibri"/>
          <w:color w:val="000000"/>
          <w:szCs w:val="21"/>
        </w:rPr>
        <w:t xml:space="preserve">17.4 </w:t>
      </w:r>
      <w:r>
        <w:rPr>
          <w:rFonts w:cs="Calibri"/>
          <w:color w:val="000000"/>
          <w:szCs w:val="21"/>
        </w:rPr>
        <w:t>因不可抗力解除合同</w:t>
      </w:r>
    </w:p>
    <w:p w14:paraId="7C2871E3" w14:textId="77777777" w:rsidR="00AB6AE9" w:rsidRDefault="00000000">
      <w:pPr>
        <w:ind w:firstLineChars="200" w:firstLine="420"/>
        <w:jc w:val="left"/>
        <w:rPr>
          <w:rFonts w:cs="Calibri"/>
          <w:color w:val="000000"/>
          <w:szCs w:val="21"/>
        </w:rPr>
      </w:pPr>
      <w:r>
        <w:rPr>
          <w:rFonts w:cs="Calibri"/>
          <w:color w:val="000000"/>
          <w:szCs w:val="21"/>
        </w:rPr>
        <w:t>合同解除后，发包人应在商定或确定发包人应支付款项后</w:t>
      </w:r>
      <w:r>
        <w:rPr>
          <w:rFonts w:cs="Calibri"/>
          <w:color w:val="000000"/>
          <w:szCs w:val="21"/>
          <w:u w:val="single"/>
        </w:rPr>
        <w:t>【</w:t>
      </w:r>
      <w:r>
        <w:rPr>
          <w:rFonts w:cs="Calibri"/>
          <w:u w:val="single"/>
        </w:rPr>
        <w:t>7</w:t>
      </w:r>
      <w:r>
        <w:rPr>
          <w:rFonts w:cs="Calibri"/>
          <w:u w:val="single"/>
        </w:rPr>
        <w:t>个工作日</w:t>
      </w:r>
      <w:r>
        <w:rPr>
          <w:rFonts w:cs="Calibri"/>
          <w:color w:val="000000"/>
          <w:szCs w:val="21"/>
          <w:u w:val="single"/>
        </w:rPr>
        <w:t>】</w:t>
      </w:r>
      <w:r>
        <w:rPr>
          <w:rFonts w:cs="Calibri"/>
          <w:color w:val="000000"/>
          <w:szCs w:val="21"/>
        </w:rPr>
        <w:t>内完成款项的支付。</w:t>
      </w:r>
    </w:p>
    <w:p w14:paraId="36A5FA4A" w14:textId="77777777" w:rsidR="00AB6AE9" w:rsidRDefault="00000000">
      <w:pPr>
        <w:pStyle w:val="21"/>
        <w:rPr>
          <w:rFonts w:cs="Calibri"/>
          <w:szCs w:val="21"/>
        </w:rPr>
      </w:pPr>
      <w:bookmarkStart w:id="590" w:name="_Toc22045"/>
      <w:r>
        <w:rPr>
          <w:rFonts w:cs="Calibri"/>
          <w:szCs w:val="21"/>
        </w:rPr>
        <w:t xml:space="preserve">18. </w:t>
      </w:r>
      <w:r>
        <w:rPr>
          <w:rFonts w:cs="Calibri"/>
          <w:szCs w:val="21"/>
        </w:rPr>
        <w:t>保险</w:t>
      </w:r>
      <w:bookmarkEnd w:id="590"/>
    </w:p>
    <w:bookmarkEnd w:id="588"/>
    <w:p w14:paraId="187FC738" w14:textId="77777777" w:rsidR="00AB6AE9" w:rsidRDefault="00000000">
      <w:pPr>
        <w:ind w:firstLineChars="200" w:firstLine="420"/>
        <w:rPr>
          <w:rFonts w:cs="Calibri"/>
          <w:color w:val="000000"/>
          <w:szCs w:val="21"/>
        </w:rPr>
      </w:pPr>
      <w:r>
        <w:rPr>
          <w:rFonts w:cs="Calibri"/>
          <w:color w:val="000000"/>
          <w:szCs w:val="21"/>
        </w:rPr>
        <w:t xml:space="preserve">18.1 </w:t>
      </w:r>
      <w:r>
        <w:rPr>
          <w:rFonts w:cs="Calibri"/>
          <w:color w:val="000000"/>
          <w:szCs w:val="21"/>
        </w:rPr>
        <w:t>工程保险</w:t>
      </w:r>
    </w:p>
    <w:p w14:paraId="790A7D1E" w14:textId="77777777" w:rsidR="00AB6AE9" w:rsidRDefault="00000000">
      <w:pPr>
        <w:ind w:firstLineChars="200" w:firstLine="420"/>
        <w:jc w:val="left"/>
        <w:rPr>
          <w:rFonts w:cs="Calibri"/>
          <w:color w:val="000000"/>
          <w:szCs w:val="21"/>
        </w:rPr>
      </w:pPr>
      <w:r>
        <w:rPr>
          <w:rFonts w:cs="Calibri"/>
          <w:color w:val="000000"/>
          <w:szCs w:val="21"/>
        </w:rPr>
        <w:t>关于工程保险的特别约定：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226ED692" w14:textId="77777777" w:rsidR="00AB6AE9" w:rsidRDefault="00000000">
      <w:pPr>
        <w:ind w:firstLineChars="200" w:firstLine="420"/>
        <w:rPr>
          <w:rFonts w:cs="Calibri"/>
          <w:color w:val="000000"/>
          <w:szCs w:val="21"/>
        </w:rPr>
      </w:pPr>
      <w:r>
        <w:rPr>
          <w:rFonts w:cs="Calibri"/>
          <w:color w:val="000000"/>
          <w:szCs w:val="21"/>
        </w:rPr>
        <w:lastRenderedPageBreak/>
        <w:t xml:space="preserve">18.3 </w:t>
      </w:r>
      <w:r>
        <w:rPr>
          <w:rFonts w:cs="Calibri"/>
          <w:color w:val="000000"/>
          <w:szCs w:val="21"/>
        </w:rPr>
        <w:t>其他保险</w:t>
      </w:r>
    </w:p>
    <w:p w14:paraId="112A5D75" w14:textId="77777777" w:rsidR="00AB6AE9" w:rsidRDefault="00000000">
      <w:pPr>
        <w:ind w:firstLineChars="200" w:firstLine="420"/>
        <w:jc w:val="left"/>
        <w:rPr>
          <w:rFonts w:cs="Calibri"/>
          <w:color w:val="000000"/>
          <w:kern w:val="0"/>
          <w:szCs w:val="21"/>
        </w:rPr>
      </w:pPr>
      <w:r>
        <w:rPr>
          <w:rFonts w:cs="Calibri"/>
          <w:color w:val="000000"/>
          <w:szCs w:val="21"/>
        </w:rPr>
        <w:t>关于其他保险的约定：</w:t>
      </w:r>
      <w:r>
        <w:rPr>
          <w:rFonts w:cs="Calibri"/>
          <w:color w:val="000000"/>
          <w:szCs w:val="21"/>
          <w:u w:val="single"/>
        </w:rPr>
        <w:t>【承包人为建设工程和施工场地内的自有人员设备及第三方生命财产办理保险并支付保险费用，费用已包含在总价中。施工期间所发生的一切与本工程有关的承包人的人员、财产等意外伤害、损失由承包人及保险公司承担全部责任和费用。所有保险不应免除由于承包人过失造成的损失而承担的责任</w:t>
      </w:r>
      <w:r>
        <w:rPr>
          <w:rFonts w:cs="Calibri"/>
          <w:color w:val="000000"/>
          <w:szCs w:val="21"/>
          <w:u w:val="single"/>
        </w:rPr>
        <w:t xml:space="preserve"> </w:t>
      </w:r>
      <w:r>
        <w:rPr>
          <w:rFonts w:cs="Calibri"/>
          <w:color w:val="000000"/>
          <w:szCs w:val="21"/>
          <w:u w:val="single"/>
        </w:rPr>
        <w:t>。】</w:t>
      </w:r>
      <w:r>
        <w:rPr>
          <w:rFonts w:cs="Calibri"/>
          <w:color w:val="000000"/>
          <w:kern w:val="0"/>
          <w:szCs w:val="21"/>
        </w:rPr>
        <w:t>。</w:t>
      </w:r>
    </w:p>
    <w:p w14:paraId="215010BF" w14:textId="77777777" w:rsidR="00AB6AE9" w:rsidRDefault="00000000">
      <w:pPr>
        <w:ind w:firstLineChars="200" w:firstLine="420"/>
        <w:jc w:val="left"/>
        <w:rPr>
          <w:rFonts w:cs="Calibri"/>
          <w:color w:val="000000"/>
          <w:szCs w:val="21"/>
          <w:u w:val="single"/>
        </w:rPr>
      </w:pPr>
      <w:r>
        <w:rPr>
          <w:rFonts w:cs="Calibri"/>
          <w:color w:val="000000"/>
          <w:szCs w:val="21"/>
        </w:rPr>
        <w:t>承包人是否应为其施工设备等办理财产保险：</w:t>
      </w:r>
      <w:r>
        <w:rPr>
          <w:rFonts w:cs="Calibri"/>
          <w:color w:val="000000"/>
          <w:szCs w:val="21"/>
          <w:u w:val="single"/>
        </w:rPr>
        <w:t>【</w:t>
      </w:r>
      <w:r>
        <w:rPr>
          <w:rFonts w:cs="Calibri"/>
          <w:b/>
          <w:u w:val="single"/>
        </w:rPr>
        <w:t>是。</w:t>
      </w:r>
      <w:r>
        <w:rPr>
          <w:rFonts w:cs="Calibri"/>
          <w:color w:val="000000"/>
          <w:szCs w:val="21"/>
          <w:u w:val="single"/>
        </w:rPr>
        <w:t>】</w:t>
      </w:r>
    </w:p>
    <w:p w14:paraId="179F2E8E" w14:textId="77777777" w:rsidR="00AB6AE9" w:rsidRDefault="00000000">
      <w:pPr>
        <w:ind w:firstLineChars="200" w:firstLine="420"/>
        <w:rPr>
          <w:rFonts w:cs="Calibri"/>
          <w:color w:val="000000"/>
          <w:szCs w:val="21"/>
        </w:rPr>
      </w:pPr>
      <w:r>
        <w:rPr>
          <w:rFonts w:cs="Calibri"/>
          <w:color w:val="000000"/>
          <w:szCs w:val="21"/>
        </w:rPr>
        <w:t xml:space="preserve">18.7 </w:t>
      </w:r>
      <w:r>
        <w:rPr>
          <w:rFonts w:cs="Calibri"/>
          <w:color w:val="000000"/>
          <w:szCs w:val="21"/>
        </w:rPr>
        <w:t>通知义务</w:t>
      </w:r>
    </w:p>
    <w:p w14:paraId="50C9B5C8" w14:textId="77777777" w:rsidR="00AB6AE9" w:rsidRDefault="00000000">
      <w:pPr>
        <w:ind w:firstLineChars="200" w:firstLine="420"/>
        <w:jc w:val="left"/>
        <w:rPr>
          <w:rFonts w:cs="Calibri"/>
          <w:color w:val="000000"/>
          <w:szCs w:val="21"/>
          <w:u w:val="single"/>
        </w:rPr>
      </w:pPr>
      <w:r>
        <w:rPr>
          <w:rFonts w:cs="Calibri"/>
          <w:color w:val="000000"/>
          <w:kern w:val="0"/>
          <w:szCs w:val="21"/>
        </w:rPr>
        <w:t>关于变更保险合同时的通知义务的约定：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654F9C56" w14:textId="77777777" w:rsidR="00AB6AE9" w:rsidRDefault="00000000">
      <w:pPr>
        <w:pStyle w:val="21"/>
        <w:rPr>
          <w:rFonts w:cs="Calibri"/>
          <w:szCs w:val="21"/>
        </w:rPr>
      </w:pPr>
      <w:bookmarkStart w:id="591" w:name="_Toc30425"/>
      <w:bookmarkEnd w:id="564"/>
      <w:bookmarkEnd w:id="565"/>
      <w:bookmarkEnd w:id="566"/>
      <w:bookmarkEnd w:id="567"/>
      <w:bookmarkEnd w:id="568"/>
      <w:bookmarkEnd w:id="569"/>
      <w:bookmarkEnd w:id="570"/>
      <w:bookmarkEnd w:id="571"/>
      <w:bookmarkEnd w:id="572"/>
      <w:bookmarkEnd w:id="573"/>
      <w:bookmarkEnd w:id="574"/>
      <w:bookmarkEnd w:id="575"/>
      <w:r>
        <w:rPr>
          <w:rFonts w:cs="Calibri"/>
          <w:szCs w:val="21"/>
        </w:rPr>
        <w:t xml:space="preserve">20. </w:t>
      </w:r>
      <w:r>
        <w:rPr>
          <w:rFonts w:cs="Calibri"/>
          <w:szCs w:val="21"/>
        </w:rPr>
        <w:t>争议解决</w:t>
      </w:r>
      <w:bookmarkEnd w:id="591"/>
    </w:p>
    <w:bookmarkEnd w:id="576"/>
    <w:bookmarkEnd w:id="577"/>
    <w:p w14:paraId="3A2D718C" w14:textId="77777777" w:rsidR="00AB6AE9" w:rsidRDefault="00000000">
      <w:pPr>
        <w:ind w:firstLineChars="200" w:firstLine="420"/>
        <w:rPr>
          <w:rFonts w:cs="Calibri"/>
          <w:color w:val="000000"/>
          <w:szCs w:val="21"/>
        </w:rPr>
      </w:pPr>
      <w:r>
        <w:rPr>
          <w:rFonts w:cs="Calibri"/>
          <w:color w:val="000000"/>
          <w:szCs w:val="21"/>
        </w:rPr>
        <w:t xml:space="preserve">20.3 </w:t>
      </w:r>
      <w:r>
        <w:rPr>
          <w:rFonts w:cs="Calibri"/>
          <w:color w:val="000000"/>
          <w:szCs w:val="21"/>
        </w:rPr>
        <w:t>争</w:t>
      </w:r>
      <w:bookmarkEnd w:id="578"/>
      <w:r>
        <w:rPr>
          <w:rFonts w:cs="Calibri"/>
          <w:color w:val="000000"/>
          <w:szCs w:val="21"/>
        </w:rPr>
        <w:t>议评审</w:t>
      </w:r>
    </w:p>
    <w:p w14:paraId="7C69EDAF" w14:textId="77777777" w:rsidR="00AB6AE9" w:rsidRDefault="00000000">
      <w:pPr>
        <w:ind w:firstLineChars="200" w:firstLine="420"/>
        <w:rPr>
          <w:rFonts w:cs="Calibri"/>
          <w:color w:val="000000"/>
          <w:szCs w:val="21"/>
        </w:rPr>
      </w:pPr>
      <w:r>
        <w:rPr>
          <w:rFonts w:cs="Calibri"/>
          <w:color w:val="000000"/>
          <w:szCs w:val="21"/>
        </w:rPr>
        <w:t>合同当事人是否同意将工程争议提交争议评审小组决定：</w:t>
      </w:r>
      <w:r>
        <w:rPr>
          <w:rFonts w:cs="Calibri"/>
          <w:color w:val="000000"/>
          <w:szCs w:val="21"/>
          <w:u w:val="single"/>
        </w:rPr>
        <w:t>【否。】</w:t>
      </w:r>
    </w:p>
    <w:p w14:paraId="06D04D03" w14:textId="77777777" w:rsidR="00AB6AE9" w:rsidRDefault="00000000">
      <w:pPr>
        <w:ind w:firstLineChars="200" w:firstLine="420"/>
        <w:jc w:val="left"/>
        <w:rPr>
          <w:rFonts w:cs="Calibri"/>
          <w:color w:val="000000"/>
          <w:szCs w:val="21"/>
        </w:rPr>
      </w:pPr>
      <w:r>
        <w:rPr>
          <w:rFonts w:cs="Calibri"/>
          <w:color w:val="000000"/>
          <w:szCs w:val="21"/>
        </w:rPr>
        <w:t xml:space="preserve">20.3.1 </w:t>
      </w:r>
      <w:r>
        <w:rPr>
          <w:rFonts w:cs="Calibri"/>
          <w:color w:val="000000"/>
          <w:szCs w:val="21"/>
        </w:rPr>
        <w:t>争议评审小组的确定</w:t>
      </w:r>
    </w:p>
    <w:p w14:paraId="00271814" w14:textId="77777777" w:rsidR="00AB6AE9" w:rsidRDefault="00000000">
      <w:pPr>
        <w:ind w:firstLineChars="200" w:firstLine="420"/>
        <w:jc w:val="left"/>
        <w:rPr>
          <w:rFonts w:cs="Calibri"/>
          <w:color w:val="000000"/>
          <w:szCs w:val="21"/>
          <w:u w:val="single"/>
        </w:rPr>
      </w:pPr>
      <w:r>
        <w:rPr>
          <w:rFonts w:cs="Calibri"/>
          <w:color w:val="000000"/>
          <w:szCs w:val="21"/>
        </w:rPr>
        <w:t>争议评审小组成员的确定：</w:t>
      </w:r>
      <w:r>
        <w:rPr>
          <w:rFonts w:cs="Calibri"/>
          <w:color w:val="000000"/>
          <w:szCs w:val="21"/>
          <w:u w:val="single"/>
        </w:rPr>
        <w:t>【</w:t>
      </w:r>
      <w:r>
        <w:rPr>
          <w:rFonts w:cs="Calibri"/>
          <w:color w:val="000000"/>
          <w:szCs w:val="21"/>
          <w:u w:val="single"/>
        </w:rPr>
        <w:t>/</w:t>
      </w:r>
      <w:r>
        <w:rPr>
          <w:rFonts w:cs="Calibri"/>
          <w:color w:val="000000"/>
          <w:szCs w:val="21"/>
          <w:u w:val="single"/>
        </w:rPr>
        <w:t>。】</w:t>
      </w:r>
    </w:p>
    <w:p w14:paraId="76D35C47" w14:textId="77777777" w:rsidR="00AB6AE9" w:rsidRDefault="00000000">
      <w:pPr>
        <w:ind w:firstLineChars="200" w:firstLine="420"/>
        <w:jc w:val="left"/>
        <w:rPr>
          <w:rFonts w:cs="Calibri"/>
          <w:color w:val="000000"/>
          <w:szCs w:val="21"/>
        </w:rPr>
      </w:pPr>
      <w:r>
        <w:rPr>
          <w:rFonts w:cs="Calibri"/>
          <w:color w:val="000000"/>
          <w:szCs w:val="21"/>
        </w:rPr>
        <w:t>选定争议评审员的期限：</w:t>
      </w:r>
      <w:r>
        <w:rPr>
          <w:rFonts w:cs="Calibri"/>
          <w:color w:val="000000"/>
          <w:szCs w:val="21"/>
          <w:u w:val="single"/>
        </w:rPr>
        <w:t>【</w:t>
      </w:r>
      <w:r>
        <w:rPr>
          <w:rFonts w:cs="Calibri"/>
          <w:color w:val="000000"/>
          <w:szCs w:val="21"/>
          <w:u w:val="single"/>
        </w:rPr>
        <w:t>/</w:t>
      </w:r>
      <w:r>
        <w:rPr>
          <w:rFonts w:cs="Calibri"/>
          <w:color w:val="000000"/>
          <w:szCs w:val="21"/>
          <w:u w:val="single"/>
        </w:rPr>
        <w:t>。】</w:t>
      </w:r>
    </w:p>
    <w:p w14:paraId="258805A9" w14:textId="77777777" w:rsidR="00AB6AE9" w:rsidRDefault="00000000">
      <w:pPr>
        <w:ind w:firstLineChars="200" w:firstLine="420"/>
        <w:jc w:val="left"/>
        <w:rPr>
          <w:rFonts w:cs="Calibri"/>
          <w:color w:val="000000"/>
          <w:szCs w:val="21"/>
        </w:rPr>
      </w:pPr>
      <w:r>
        <w:rPr>
          <w:rFonts w:cs="Calibri"/>
          <w:color w:val="000000"/>
          <w:szCs w:val="21"/>
        </w:rPr>
        <w:t>争议评审小组成员的报酬承担方式：</w:t>
      </w:r>
      <w:r>
        <w:rPr>
          <w:rFonts w:cs="Calibri"/>
          <w:color w:val="000000"/>
          <w:szCs w:val="21"/>
          <w:u w:val="single"/>
        </w:rPr>
        <w:t>【</w:t>
      </w:r>
      <w:r>
        <w:rPr>
          <w:rFonts w:cs="Calibri"/>
          <w:color w:val="000000"/>
          <w:szCs w:val="21"/>
          <w:u w:val="single"/>
        </w:rPr>
        <w:t>/</w:t>
      </w:r>
      <w:r>
        <w:rPr>
          <w:rFonts w:cs="Calibri"/>
          <w:color w:val="000000"/>
          <w:szCs w:val="21"/>
          <w:u w:val="single"/>
        </w:rPr>
        <w:t>。】</w:t>
      </w:r>
    </w:p>
    <w:p w14:paraId="6E4DDB9D" w14:textId="77777777" w:rsidR="00AB6AE9" w:rsidRDefault="00000000">
      <w:pPr>
        <w:ind w:firstLineChars="200" w:firstLine="420"/>
        <w:jc w:val="left"/>
        <w:rPr>
          <w:rFonts w:cs="Calibri"/>
          <w:color w:val="000000"/>
          <w:szCs w:val="21"/>
        </w:rPr>
      </w:pPr>
      <w:r>
        <w:rPr>
          <w:rFonts w:cs="Calibri"/>
          <w:color w:val="000000"/>
          <w:szCs w:val="21"/>
        </w:rPr>
        <w:t>其他事项的约定：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3BEF1138" w14:textId="77777777" w:rsidR="00AB6AE9" w:rsidRDefault="00000000">
      <w:pPr>
        <w:autoSpaceDE w:val="0"/>
        <w:autoSpaceDN w:val="0"/>
        <w:adjustRightInd w:val="0"/>
        <w:ind w:firstLineChars="200" w:firstLine="420"/>
        <w:jc w:val="left"/>
        <w:rPr>
          <w:rFonts w:cs="Calibri"/>
          <w:color w:val="000000"/>
          <w:kern w:val="0"/>
          <w:szCs w:val="21"/>
        </w:rPr>
      </w:pPr>
      <w:r>
        <w:rPr>
          <w:rFonts w:cs="Calibri"/>
          <w:color w:val="000000"/>
          <w:kern w:val="0"/>
          <w:szCs w:val="21"/>
        </w:rPr>
        <w:t xml:space="preserve">20.3.2 </w:t>
      </w:r>
      <w:r>
        <w:rPr>
          <w:rFonts w:cs="Calibri"/>
          <w:color w:val="000000"/>
          <w:kern w:val="0"/>
          <w:szCs w:val="21"/>
        </w:rPr>
        <w:t>争议评审小组的决定</w:t>
      </w:r>
    </w:p>
    <w:p w14:paraId="5D745C7F" w14:textId="77777777" w:rsidR="00AB6AE9" w:rsidRDefault="00000000">
      <w:pPr>
        <w:ind w:firstLineChars="200" w:firstLine="420"/>
        <w:jc w:val="left"/>
        <w:rPr>
          <w:rFonts w:cs="Calibri"/>
          <w:color w:val="000000"/>
          <w:szCs w:val="21"/>
        </w:rPr>
      </w:pPr>
      <w:r>
        <w:rPr>
          <w:rFonts w:cs="Calibri"/>
          <w:color w:val="000000"/>
          <w:szCs w:val="21"/>
        </w:rPr>
        <w:t>合同当事人关于本项的约定：</w:t>
      </w:r>
      <w:r>
        <w:rPr>
          <w:rFonts w:cs="Calibri"/>
          <w:color w:val="000000"/>
          <w:szCs w:val="21"/>
          <w:u w:val="single"/>
        </w:rPr>
        <w:t>【</w:t>
      </w:r>
      <w:r>
        <w:rPr>
          <w:rFonts w:cs="Calibri"/>
          <w:color w:val="000000"/>
          <w:szCs w:val="21"/>
          <w:u w:val="single"/>
        </w:rPr>
        <w:t>/</w:t>
      </w:r>
      <w:r>
        <w:rPr>
          <w:rFonts w:cs="Calibri"/>
          <w:color w:val="000000"/>
          <w:szCs w:val="21"/>
          <w:u w:val="single"/>
        </w:rPr>
        <w:t>。】</w:t>
      </w:r>
    </w:p>
    <w:p w14:paraId="540D5518" w14:textId="77777777" w:rsidR="00AB6AE9" w:rsidRDefault="00000000">
      <w:pPr>
        <w:ind w:firstLineChars="200" w:firstLine="420"/>
        <w:rPr>
          <w:rFonts w:cs="Calibri"/>
          <w:color w:val="000000"/>
          <w:szCs w:val="21"/>
        </w:rPr>
      </w:pPr>
      <w:r>
        <w:rPr>
          <w:rFonts w:cs="Calibri"/>
          <w:color w:val="000000"/>
          <w:szCs w:val="21"/>
        </w:rPr>
        <w:t>20.4</w:t>
      </w:r>
      <w:r>
        <w:rPr>
          <w:rFonts w:cs="Calibri"/>
          <w:color w:val="000000"/>
          <w:szCs w:val="21"/>
        </w:rPr>
        <w:t>仲裁或诉讼</w:t>
      </w:r>
      <w:bookmarkEnd w:id="579"/>
    </w:p>
    <w:p w14:paraId="1E865535" w14:textId="77777777" w:rsidR="00AB6AE9" w:rsidRDefault="00000000">
      <w:pPr>
        <w:ind w:firstLineChars="200" w:firstLine="420"/>
        <w:rPr>
          <w:rFonts w:cs="Calibri"/>
          <w:color w:val="000000"/>
          <w:szCs w:val="21"/>
        </w:rPr>
      </w:pPr>
      <w:r>
        <w:rPr>
          <w:rFonts w:cs="Calibri"/>
          <w:color w:val="000000"/>
          <w:szCs w:val="21"/>
        </w:rPr>
        <w:t>因合同及合同有关事项发生的争议，按下列第</w:t>
      </w:r>
      <w:r>
        <w:rPr>
          <w:rFonts w:cs="Calibri"/>
          <w:color w:val="000000"/>
          <w:szCs w:val="21"/>
          <w:u w:val="single"/>
        </w:rPr>
        <w:t>【</w:t>
      </w:r>
      <w:r>
        <w:rPr>
          <w:rFonts w:cs="Calibri"/>
          <w:color w:val="000000"/>
          <w:szCs w:val="21"/>
          <w:u w:val="single"/>
        </w:rPr>
        <w:t xml:space="preserve"> 2 </w:t>
      </w:r>
      <w:r>
        <w:rPr>
          <w:rFonts w:cs="Calibri"/>
          <w:color w:val="000000"/>
          <w:szCs w:val="21"/>
          <w:u w:val="single"/>
        </w:rPr>
        <w:t>】</w:t>
      </w:r>
      <w:r>
        <w:rPr>
          <w:rFonts w:cs="Calibri"/>
          <w:color w:val="000000"/>
          <w:szCs w:val="21"/>
        </w:rPr>
        <w:t>种方式解决：</w:t>
      </w:r>
    </w:p>
    <w:p w14:paraId="227FA3C7"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1</w:t>
      </w:r>
      <w:r>
        <w:rPr>
          <w:rFonts w:cs="Calibri"/>
          <w:color w:val="000000"/>
          <w:szCs w:val="21"/>
        </w:rPr>
        <w:t>）向</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仲裁委员会申请仲裁；</w:t>
      </w:r>
    </w:p>
    <w:p w14:paraId="15BAD4C0"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）向</w:t>
      </w:r>
      <w:r>
        <w:rPr>
          <w:rFonts w:cs="Calibri"/>
          <w:color w:val="000000"/>
          <w:szCs w:val="21"/>
          <w:u w:val="single"/>
        </w:rPr>
        <w:t>【工程所在地】</w:t>
      </w:r>
      <w:r>
        <w:rPr>
          <w:rFonts w:cs="Calibri"/>
          <w:color w:val="000000"/>
          <w:szCs w:val="21"/>
        </w:rPr>
        <w:t>人民法院起诉。</w:t>
      </w:r>
      <w:bookmarkEnd w:id="580"/>
      <w:bookmarkEnd w:id="581"/>
      <w:bookmarkEnd w:id="582"/>
      <w:bookmarkEnd w:id="583"/>
      <w:bookmarkEnd w:id="584"/>
      <w:bookmarkEnd w:id="585"/>
    </w:p>
    <w:p w14:paraId="3B8079DB" w14:textId="77777777" w:rsidR="00AB6AE9" w:rsidRDefault="00000000">
      <w:pPr>
        <w:pStyle w:val="21"/>
        <w:rPr>
          <w:rFonts w:cs="Calibri"/>
        </w:rPr>
      </w:pPr>
      <w:bookmarkStart w:id="592" w:name="_Toc379"/>
      <w:r>
        <w:rPr>
          <w:rFonts w:cs="Calibri"/>
        </w:rPr>
        <w:t>附件</w:t>
      </w:r>
      <w:bookmarkEnd w:id="592"/>
    </w:p>
    <w:p w14:paraId="4ACF9190" w14:textId="77777777" w:rsidR="00AB6AE9" w:rsidRDefault="00000000">
      <w:pPr>
        <w:adjustRightInd w:val="0"/>
        <w:ind w:firstLineChars="200" w:firstLine="420"/>
        <w:jc w:val="left"/>
        <w:rPr>
          <w:rFonts w:cs="Calibri"/>
          <w:color w:val="000000"/>
          <w:szCs w:val="21"/>
        </w:rPr>
      </w:pPr>
      <w:r>
        <w:rPr>
          <w:rFonts w:cs="Calibri"/>
          <w:color w:val="000000"/>
          <w:szCs w:val="21"/>
        </w:rPr>
        <w:t>协议书附件：</w:t>
      </w:r>
    </w:p>
    <w:p w14:paraId="18101456"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1</w:t>
      </w:r>
      <w:r>
        <w:rPr>
          <w:rFonts w:cs="Calibri"/>
          <w:color w:val="000000"/>
          <w:szCs w:val="21"/>
        </w:rPr>
        <w:t>：承包人承揽工程项目一览表</w:t>
      </w:r>
    </w:p>
    <w:p w14:paraId="3BE8E49C" w14:textId="77777777" w:rsidR="00AB6AE9" w:rsidRDefault="00000000">
      <w:pPr>
        <w:adjustRightInd w:val="0"/>
        <w:ind w:firstLineChars="200" w:firstLine="420"/>
        <w:jc w:val="left"/>
        <w:rPr>
          <w:rFonts w:cs="Calibri"/>
          <w:color w:val="000000"/>
          <w:szCs w:val="21"/>
        </w:rPr>
      </w:pPr>
      <w:r>
        <w:rPr>
          <w:rFonts w:cs="Calibri"/>
          <w:color w:val="000000"/>
          <w:szCs w:val="21"/>
        </w:rPr>
        <w:t>专用合同条款附件：</w:t>
      </w:r>
    </w:p>
    <w:p w14:paraId="70970571"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2</w:t>
      </w:r>
      <w:r>
        <w:rPr>
          <w:rFonts w:cs="Calibri"/>
          <w:color w:val="000000"/>
          <w:szCs w:val="21"/>
        </w:rPr>
        <w:t>：发包人供应材料设备一览表</w:t>
      </w:r>
    </w:p>
    <w:p w14:paraId="6CB8B8E8"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3</w:t>
      </w:r>
      <w:r>
        <w:rPr>
          <w:rFonts w:cs="Calibri"/>
          <w:color w:val="000000"/>
          <w:szCs w:val="21"/>
        </w:rPr>
        <w:t>：工程质量保修书</w:t>
      </w:r>
    </w:p>
    <w:p w14:paraId="059A9C0A"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4</w:t>
      </w:r>
      <w:r>
        <w:rPr>
          <w:rFonts w:cs="Calibri"/>
          <w:color w:val="000000"/>
          <w:szCs w:val="21"/>
        </w:rPr>
        <w:t>：主要建设工程文件目录</w:t>
      </w:r>
    </w:p>
    <w:p w14:paraId="1760D393"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5</w:t>
      </w:r>
      <w:r>
        <w:rPr>
          <w:rFonts w:cs="Calibri"/>
          <w:color w:val="000000"/>
          <w:szCs w:val="21"/>
        </w:rPr>
        <w:t>：承包人用于本工程施工的机械设备表</w:t>
      </w:r>
    </w:p>
    <w:p w14:paraId="78A15AC2"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6</w:t>
      </w:r>
      <w:r>
        <w:rPr>
          <w:rFonts w:cs="Calibri"/>
          <w:color w:val="000000"/>
          <w:szCs w:val="21"/>
        </w:rPr>
        <w:t>：承包人主要施工管理人员表</w:t>
      </w:r>
    </w:p>
    <w:p w14:paraId="6123B2B2"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7</w:t>
      </w:r>
      <w:r>
        <w:rPr>
          <w:rFonts w:cs="Calibri"/>
          <w:color w:val="000000"/>
          <w:szCs w:val="21"/>
        </w:rPr>
        <w:t>：分包人主要施工管理人员表</w:t>
      </w:r>
    </w:p>
    <w:p w14:paraId="318B37FF"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8</w:t>
      </w:r>
      <w:r>
        <w:rPr>
          <w:rFonts w:cs="Calibri"/>
          <w:color w:val="000000"/>
          <w:szCs w:val="21"/>
        </w:rPr>
        <w:t>：履约担保格式</w:t>
      </w:r>
    </w:p>
    <w:p w14:paraId="44F0099A"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9</w:t>
      </w:r>
      <w:r>
        <w:rPr>
          <w:rFonts w:cs="Calibri"/>
          <w:color w:val="000000"/>
          <w:szCs w:val="21"/>
        </w:rPr>
        <w:t>：预付款担保格式</w:t>
      </w:r>
    </w:p>
    <w:p w14:paraId="47AD3C3A"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10</w:t>
      </w:r>
      <w:r>
        <w:rPr>
          <w:rFonts w:cs="Calibri"/>
          <w:color w:val="000000"/>
          <w:szCs w:val="21"/>
        </w:rPr>
        <w:t>：支付担保格式</w:t>
      </w:r>
    </w:p>
    <w:p w14:paraId="5BEC4A65"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11</w:t>
      </w:r>
      <w:r>
        <w:rPr>
          <w:rFonts w:cs="Calibri"/>
          <w:color w:val="000000"/>
          <w:szCs w:val="21"/>
        </w:rPr>
        <w:t>：暂估价一览表</w:t>
      </w:r>
    </w:p>
    <w:p w14:paraId="12EEEFEB" w14:textId="77777777" w:rsidR="00AB6AE9" w:rsidRDefault="00000000">
      <w:pPr>
        <w:adjustRightInd w:val="0"/>
        <w:ind w:firstLineChars="200" w:firstLine="420"/>
        <w:jc w:val="left"/>
        <w:rPr>
          <w:rFonts w:cs="Calibri"/>
          <w:color w:val="000000"/>
          <w:szCs w:val="21"/>
        </w:rPr>
      </w:pPr>
      <w:r>
        <w:rPr>
          <w:rFonts w:cs="Calibri" w:hint="eastAsia"/>
          <w:color w:val="000000"/>
          <w:szCs w:val="21"/>
        </w:rPr>
        <w:t>附件</w:t>
      </w:r>
      <w:r>
        <w:rPr>
          <w:rFonts w:cs="Calibri" w:hint="eastAsia"/>
          <w:color w:val="000000"/>
          <w:szCs w:val="21"/>
        </w:rPr>
        <w:t>12</w:t>
      </w:r>
      <w:r>
        <w:rPr>
          <w:rFonts w:cs="Calibri" w:hint="eastAsia"/>
          <w:color w:val="000000"/>
          <w:szCs w:val="21"/>
        </w:rPr>
        <w:t>：廉政责任合同</w:t>
      </w:r>
    </w:p>
    <w:p w14:paraId="7376BB12" w14:textId="77777777" w:rsidR="00AB6AE9" w:rsidRDefault="00000000">
      <w:pPr>
        <w:adjustRightInd w:val="0"/>
        <w:ind w:firstLineChars="200" w:firstLine="420"/>
        <w:jc w:val="left"/>
        <w:rPr>
          <w:rFonts w:cs="Calibri"/>
          <w:color w:val="000000"/>
          <w:szCs w:val="21"/>
        </w:rPr>
      </w:pPr>
      <w:r>
        <w:rPr>
          <w:rFonts w:cs="Calibri"/>
          <w:color w:val="000000"/>
          <w:szCs w:val="21"/>
        </w:rPr>
        <w:t>附件</w:t>
      </w:r>
      <w:r>
        <w:rPr>
          <w:rFonts w:cs="Calibri"/>
          <w:color w:val="000000"/>
          <w:szCs w:val="21"/>
        </w:rPr>
        <w:t>13</w:t>
      </w:r>
      <w:r>
        <w:rPr>
          <w:rFonts w:cs="Calibri"/>
          <w:color w:val="000000"/>
          <w:szCs w:val="21"/>
        </w:rPr>
        <w:t>：安全生产、文明施工责任书</w:t>
      </w:r>
    </w:p>
    <w:p w14:paraId="2CF3A44A" w14:textId="77777777" w:rsidR="00AB6AE9" w:rsidRDefault="00000000">
      <w:pPr>
        <w:widowControl/>
        <w:snapToGrid/>
        <w:spacing w:line="240" w:lineRule="auto"/>
        <w:jc w:val="left"/>
        <w:rPr>
          <w:rFonts w:cs="Calibri"/>
          <w:b/>
          <w:color w:val="365F91"/>
          <w:szCs w:val="24"/>
        </w:rPr>
      </w:pPr>
      <w:bookmarkStart w:id="593" w:name="_Toc31488"/>
      <w:r>
        <w:rPr>
          <w:rFonts w:cs="Calibri"/>
        </w:rPr>
        <w:br w:type="page"/>
      </w:r>
    </w:p>
    <w:p w14:paraId="19F28360" w14:textId="77777777" w:rsidR="00AB6AE9" w:rsidRDefault="00000000">
      <w:pPr>
        <w:pStyle w:val="21"/>
        <w:rPr>
          <w:rFonts w:cs="Calibri"/>
        </w:rPr>
      </w:pPr>
      <w:r>
        <w:rPr>
          <w:rFonts w:cs="Calibri"/>
        </w:rPr>
        <w:lastRenderedPageBreak/>
        <w:t>附件</w:t>
      </w:r>
      <w:r>
        <w:rPr>
          <w:rFonts w:cs="Calibri"/>
        </w:rPr>
        <w:t>1</w:t>
      </w:r>
      <w:r>
        <w:rPr>
          <w:rFonts w:cs="Calibri"/>
        </w:rPr>
        <w:t>：</w:t>
      </w:r>
      <w:bookmarkEnd w:id="593"/>
      <w:r>
        <w:rPr>
          <w:rFonts w:cs="Calibri"/>
        </w:rPr>
        <w:t>承包人承揽工程项目一览表</w:t>
      </w:r>
    </w:p>
    <w:p w14:paraId="07A6C136" w14:textId="77777777" w:rsidR="00AB6AE9" w:rsidRDefault="00000000">
      <w:pPr>
        <w:jc w:val="center"/>
        <w:rPr>
          <w:rFonts w:cs="Calibri"/>
          <w:color w:val="000000"/>
          <w:sz w:val="30"/>
          <w:szCs w:val="30"/>
        </w:rPr>
      </w:pPr>
      <w:r>
        <w:rPr>
          <w:rFonts w:cs="Calibri"/>
          <w:color w:val="000000"/>
          <w:sz w:val="30"/>
          <w:szCs w:val="30"/>
        </w:rPr>
        <w:t>承包人承揽工程项目一览表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201"/>
        <w:gridCol w:w="930"/>
        <w:gridCol w:w="1564"/>
        <w:gridCol w:w="568"/>
        <w:gridCol w:w="1022"/>
        <w:gridCol w:w="1382"/>
        <w:gridCol w:w="930"/>
        <w:gridCol w:w="569"/>
        <w:gridCol w:w="569"/>
      </w:tblGrid>
      <w:tr w:rsidR="00AB6AE9" w14:paraId="21CB0B2D" w14:textId="77777777">
        <w:trPr>
          <w:trHeight w:val="454"/>
        </w:trPr>
        <w:tc>
          <w:tcPr>
            <w:tcW w:w="840" w:type="dxa"/>
            <w:vAlign w:val="center"/>
          </w:tcPr>
          <w:p w14:paraId="234EE519" w14:textId="77777777" w:rsidR="00AB6AE9" w:rsidRDefault="00000000">
            <w:pPr>
              <w:jc w:val="center"/>
              <w:rPr>
                <w:rFonts w:cs="Calibri"/>
              </w:rPr>
            </w:pPr>
            <w:r>
              <w:rPr>
                <w:rFonts w:cs="Calibri"/>
              </w:rPr>
              <w:t>单位工程名称</w:t>
            </w:r>
          </w:p>
        </w:tc>
        <w:tc>
          <w:tcPr>
            <w:tcW w:w="1201" w:type="dxa"/>
            <w:vAlign w:val="center"/>
          </w:tcPr>
          <w:p w14:paraId="24B7B791" w14:textId="77777777" w:rsidR="00AB6AE9" w:rsidRDefault="00000000">
            <w:pPr>
              <w:jc w:val="center"/>
              <w:rPr>
                <w:rFonts w:cs="Calibri"/>
              </w:rPr>
            </w:pPr>
            <w:r>
              <w:rPr>
                <w:rFonts w:cs="Calibri"/>
              </w:rPr>
              <w:t>建设规模</w:t>
            </w:r>
          </w:p>
        </w:tc>
        <w:tc>
          <w:tcPr>
            <w:tcW w:w="930" w:type="dxa"/>
            <w:vAlign w:val="center"/>
          </w:tcPr>
          <w:p w14:paraId="3709F418" w14:textId="77777777" w:rsidR="00AB6AE9" w:rsidRDefault="00000000">
            <w:pPr>
              <w:jc w:val="center"/>
              <w:rPr>
                <w:rFonts w:cs="Calibri"/>
              </w:rPr>
            </w:pPr>
            <w:r>
              <w:rPr>
                <w:rFonts w:cs="Calibri"/>
              </w:rPr>
              <w:t>建筑面积（平方米）</w:t>
            </w:r>
          </w:p>
        </w:tc>
        <w:tc>
          <w:tcPr>
            <w:tcW w:w="1564" w:type="dxa"/>
            <w:vAlign w:val="center"/>
          </w:tcPr>
          <w:p w14:paraId="13E5FBF6" w14:textId="77777777" w:rsidR="00AB6AE9" w:rsidRDefault="00000000">
            <w:pPr>
              <w:jc w:val="center"/>
              <w:rPr>
                <w:rFonts w:cs="Calibri"/>
              </w:rPr>
            </w:pPr>
            <w:r>
              <w:rPr>
                <w:rFonts w:cs="Calibri"/>
              </w:rPr>
              <w:t>结构形式</w:t>
            </w:r>
          </w:p>
        </w:tc>
        <w:tc>
          <w:tcPr>
            <w:tcW w:w="568" w:type="dxa"/>
            <w:vAlign w:val="center"/>
          </w:tcPr>
          <w:p w14:paraId="78FFCB87" w14:textId="77777777" w:rsidR="00AB6AE9" w:rsidRDefault="00000000">
            <w:pPr>
              <w:jc w:val="center"/>
              <w:rPr>
                <w:rFonts w:cs="Calibri"/>
              </w:rPr>
            </w:pPr>
            <w:r>
              <w:rPr>
                <w:rFonts w:cs="Calibri"/>
              </w:rPr>
              <w:t>层数</w:t>
            </w:r>
          </w:p>
        </w:tc>
        <w:tc>
          <w:tcPr>
            <w:tcW w:w="1022" w:type="dxa"/>
            <w:vAlign w:val="center"/>
          </w:tcPr>
          <w:p w14:paraId="082FFEF8" w14:textId="77777777" w:rsidR="00AB6AE9" w:rsidRDefault="00000000">
            <w:pPr>
              <w:jc w:val="center"/>
              <w:rPr>
                <w:rFonts w:cs="Calibri"/>
              </w:rPr>
            </w:pPr>
            <w:r>
              <w:rPr>
                <w:rFonts w:cs="Calibri"/>
              </w:rPr>
              <w:t>生产能力</w:t>
            </w:r>
          </w:p>
        </w:tc>
        <w:tc>
          <w:tcPr>
            <w:tcW w:w="1382" w:type="dxa"/>
            <w:vAlign w:val="center"/>
          </w:tcPr>
          <w:p w14:paraId="34552C90" w14:textId="77777777" w:rsidR="00AB6AE9" w:rsidRDefault="00000000">
            <w:pPr>
              <w:jc w:val="center"/>
              <w:rPr>
                <w:rFonts w:cs="Calibri"/>
              </w:rPr>
            </w:pPr>
            <w:r>
              <w:rPr>
                <w:rFonts w:cs="Calibri"/>
              </w:rPr>
              <w:t>设备安装内容</w:t>
            </w:r>
          </w:p>
        </w:tc>
        <w:tc>
          <w:tcPr>
            <w:tcW w:w="930" w:type="dxa"/>
            <w:vAlign w:val="center"/>
          </w:tcPr>
          <w:p w14:paraId="429B5A31" w14:textId="77777777" w:rsidR="00AB6AE9" w:rsidRDefault="00000000">
            <w:pPr>
              <w:jc w:val="center"/>
              <w:rPr>
                <w:rFonts w:cs="Calibri"/>
              </w:rPr>
            </w:pPr>
            <w:r>
              <w:rPr>
                <w:rFonts w:cs="Calibri"/>
              </w:rPr>
              <w:t>合同价格（元）</w:t>
            </w:r>
          </w:p>
        </w:tc>
        <w:tc>
          <w:tcPr>
            <w:tcW w:w="569" w:type="dxa"/>
            <w:vAlign w:val="center"/>
          </w:tcPr>
          <w:p w14:paraId="5CDFE763" w14:textId="77777777" w:rsidR="00AB6AE9" w:rsidRDefault="00000000">
            <w:pPr>
              <w:jc w:val="center"/>
              <w:rPr>
                <w:rFonts w:cs="Calibri"/>
              </w:rPr>
            </w:pPr>
            <w:r>
              <w:rPr>
                <w:rFonts w:cs="Calibri"/>
              </w:rPr>
              <w:t>开工日期</w:t>
            </w:r>
          </w:p>
        </w:tc>
        <w:tc>
          <w:tcPr>
            <w:tcW w:w="569" w:type="dxa"/>
            <w:vAlign w:val="center"/>
          </w:tcPr>
          <w:p w14:paraId="14BC95C9" w14:textId="77777777" w:rsidR="00AB6AE9" w:rsidRDefault="00000000">
            <w:pPr>
              <w:jc w:val="center"/>
              <w:rPr>
                <w:rFonts w:cs="Calibri"/>
              </w:rPr>
            </w:pPr>
            <w:r>
              <w:rPr>
                <w:rFonts w:cs="Calibri"/>
              </w:rPr>
              <w:t>竣工日期</w:t>
            </w:r>
          </w:p>
        </w:tc>
      </w:tr>
      <w:tr w:rsidR="00AB6AE9" w14:paraId="1119FF05" w14:textId="77777777">
        <w:trPr>
          <w:trHeight w:val="454"/>
        </w:trPr>
        <w:tc>
          <w:tcPr>
            <w:tcW w:w="840" w:type="dxa"/>
            <w:vAlign w:val="center"/>
          </w:tcPr>
          <w:p w14:paraId="057877F2" w14:textId="77777777" w:rsidR="00AB6AE9" w:rsidRDefault="00AB6AE9">
            <w:pPr>
              <w:jc w:val="center"/>
              <w:rPr>
                <w:rFonts w:cs="Calibri"/>
              </w:rPr>
            </w:pPr>
          </w:p>
        </w:tc>
        <w:tc>
          <w:tcPr>
            <w:tcW w:w="1201" w:type="dxa"/>
            <w:vAlign w:val="center"/>
          </w:tcPr>
          <w:p w14:paraId="799E3409" w14:textId="77777777" w:rsidR="00AB6AE9" w:rsidRDefault="00AB6AE9">
            <w:pPr>
              <w:jc w:val="center"/>
              <w:rPr>
                <w:rFonts w:cs="Calibri"/>
              </w:rPr>
            </w:pPr>
          </w:p>
        </w:tc>
        <w:tc>
          <w:tcPr>
            <w:tcW w:w="930" w:type="dxa"/>
            <w:vAlign w:val="center"/>
          </w:tcPr>
          <w:p w14:paraId="453F3528" w14:textId="77777777" w:rsidR="00AB6AE9" w:rsidRDefault="00AB6AE9">
            <w:pPr>
              <w:jc w:val="center"/>
              <w:rPr>
                <w:rFonts w:cs="Calibri"/>
              </w:rPr>
            </w:pPr>
          </w:p>
        </w:tc>
        <w:tc>
          <w:tcPr>
            <w:tcW w:w="1564" w:type="dxa"/>
            <w:vAlign w:val="center"/>
          </w:tcPr>
          <w:p w14:paraId="24E70AFC" w14:textId="77777777" w:rsidR="00AB6AE9" w:rsidRDefault="00AB6AE9">
            <w:pPr>
              <w:jc w:val="center"/>
              <w:rPr>
                <w:rFonts w:cs="Calibri"/>
              </w:rPr>
            </w:pPr>
          </w:p>
        </w:tc>
        <w:tc>
          <w:tcPr>
            <w:tcW w:w="568" w:type="dxa"/>
            <w:vAlign w:val="center"/>
          </w:tcPr>
          <w:p w14:paraId="4E9D3C03" w14:textId="77777777" w:rsidR="00AB6AE9" w:rsidRDefault="00AB6AE9">
            <w:pPr>
              <w:jc w:val="center"/>
              <w:rPr>
                <w:rFonts w:cs="Calibri"/>
              </w:rPr>
            </w:pPr>
          </w:p>
        </w:tc>
        <w:tc>
          <w:tcPr>
            <w:tcW w:w="1022" w:type="dxa"/>
            <w:vAlign w:val="center"/>
          </w:tcPr>
          <w:p w14:paraId="01143076" w14:textId="77777777" w:rsidR="00AB6AE9" w:rsidRDefault="00AB6AE9">
            <w:pPr>
              <w:jc w:val="center"/>
              <w:rPr>
                <w:rFonts w:cs="Calibri"/>
              </w:rPr>
            </w:pPr>
          </w:p>
        </w:tc>
        <w:tc>
          <w:tcPr>
            <w:tcW w:w="1382" w:type="dxa"/>
            <w:vAlign w:val="center"/>
          </w:tcPr>
          <w:p w14:paraId="7E93CB85" w14:textId="77777777" w:rsidR="00AB6AE9" w:rsidRDefault="00AB6AE9">
            <w:pPr>
              <w:jc w:val="center"/>
              <w:rPr>
                <w:rFonts w:cs="Calibri"/>
              </w:rPr>
            </w:pPr>
          </w:p>
        </w:tc>
        <w:tc>
          <w:tcPr>
            <w:tcW w:w="930" w:type="dxa"/>
            <w:vAlign w:val="center"/>
          </w:tcPr>
          <w:p w14:paraId="06F3B76A" w14:textId="77777777" w:rsidR="00AB6AE9" w:rsidRDefault="00AB6AE9">
            <w:pPr>
              <w:jc w:val="center"/>
              <w:rPr>
                <w:rFonts w:cs="Calibri"/>
              </w:rPr>
            </w:pPr>
          </w:p>
        </w:tc>
        <w:tc>
          <w:tcPr>
            <w:tcW w:w="569" w:type="dxa"/>
            <w:vAlign w:val="center"/>
          </w:tcPr>
          <w:p w14:paraId="4ED01388" w14:textId="77777777" w:rsidR="00AB6AE9" w:rsidRDefault="00AB6AE9">
            <w:pPr>
              <w:jc w:val="center"/>
              <w:rPr>
                <w:rFonts w:cs="Calibri"/>
              </w:rPr>
            </w:pPr>
          </w:p>
        </w:tc>
        <w:tc>
          <w:tcPr>
            <w:tcW w:w="569" w:type="dxa"/>
            <w:vAlign w:val="center"/>
          </w:tcPr>
          <w:p w14:paraId="1F8A20D3" w14:textId="77777777" w:rsidR="00AB6AE9" w:rsidRDefault="00AB6AE9">
            <w:pPr>
              <w:jc w:val="center"/>
              <w:rPr>
                <w:rFonts w:cs="Calibri"/>
              </w:rPr>
            </w:pPr>
          </w:p>
        </w:tc>
      </w:tr>
      <w:tr w:rsidR="00AB6AE9" w14:paraId="2BE0D7B1" w14:textId="77777777">
        <w:trPr>
          <w:trHeight w:val="454"/>
        </w:trPr>
        <w:tc>
          <w:tcPr>
            <w:tcW w:w="840" w:type="dxa"/>
            <w:vAlign w:val="center"/>
          </w:tcPr>
          <w:p w14:paraId="2D59176B" w14:textId="77777777" w:rsidR="00AB6AE9" w:rsidRDefault="00AB6AE9">
            <w:pPr>
              <w:jc w:val="center"/>
              <w:rPr>
                <w:rFonts w:cs="Calibri"/>
              </w:rPr>
            </w:pPr>
          </w:p>
        </w:tc>
        <w:tc>
          <w:tcPr>
            <w:tcW w:w="1201" w:type="dxa"/>
            <w:vAlign w:val="center"/>
          </w:tcPr>
          <w:p w14:paraId="4DE42AFA" w14:textId="77777777" w:rsidR="00AB6AE9" w:rsidRDefault="00AB6AE9">
            <w:pPr>
              <w:jc w:val="center"/>
              <w:rPr>
                <w:rFonts w:cs="Calibri"/>
              </w:rPr>
            </w:pPr>
          </w:p>
        </w:tc>
        <w:tc>
          <w:tcPr>
            <w:tcW w:w="930" w:type="dxa"/>
            <w:vAlign w:val="center"/>
          </w:tcPr>
          <w:p w14:paraId="4551A11F" w14:textId="77777777" w:rsidR="00AB6AE9" w:rsidRDefault="00AB6AE9">
            <w:pPr>
              <w:jc w:val="center"/>
              <w:rPr>
                <w:rFonts w:cs="Calibri"/>
              </w:rPr>
            </w:pPr>
          </w:p>
        </w:tc>
        <w:tc>
          <w:tcPr>
            <w:tcW w:w="1564" w:type="dxa"/>
            <w:vAlign w:val="center"/>
          </w:tcPr>
          <w:p w14:paraId="679EF61B" w14:textId="77777777" w:rsidR="00AB6AE9" w:rsidRDefault="00AB6AE9">
            <w:pPr>
              <w:jc w:val="center"/>
              <w:rPr>
                <w:rFonts w:cs="Calibri"/>
              </w:rPr>
            </w:pPr>
          </w:p>
        </w:tc>
        <w:tc>
          <w:tcPr>
            <w:tcW w:w="568" w:type="dxa"/>
            <w:vAlign w:val="center"/>
          </w:tcPr>
          <w:p w14:paraId="58544D76" w14:textId="77777777" w:rsidR="00AB6AE9" w:rsidRDefault="00AB6AE9">
            <w:pPr>
              <w:jc w:val="center"/>
              <w:rPr>
                <w:rFonts w:cs="Calibri"/>
              </w:rPr>
            </w:pPr>
          </w:p>
        </w:tc>
        <w:tc>
          <w:tcPr>
            <w:tcW w:w="1022" w:type="dxa"/>
            <w:vAlign w:val="center"/>
          </w:tcPr>
          <w:p w14:paraId="352C9809" w14:textId="77777777" w:rsidR="00AB6AE9" w:rsidRDefault="00AB6AE9">
            <w:pPr>
              <w:jc w:val="center"/>
              <w:rPr>
                <w:rFonts w:cs="Calibri"/>
              </w:rPr>
            </w:pPr>
          </w:p>
        </w:tc>
        <w:tc>
          <w:tcPr>
            <w:tcW w:w="1382" w:type="dxa"/>
            <w:vAlign w:val="center"/>
          </w:tcPr>
          <w:p w14:paraId="0AD167E4" w14:textId="77777777" w:rsidR="00AB6AE9" w:rsidRDefault="00AB6AE9">
            <w:pPr>
              <w:jc w:val="center"/>
              <w:rPr>
                <w:rFonts w:cs="Calibri"/>
              </w:rPr>
            </w:pPr>
          </w:p>
        </w:tc>
        <w:tc>
          <w:tcPr>
            <w:tcW w:w="930" w:type="dxa"/>
            <w:vAlign w:val="center"/>
          </w:tcPr>
          <w:p w14:paraId="1E8B4868" w14:textId="77777777" w:rsidR="00AB6AE9" w:rsidRDefault="00AB6AE9">
            <w:pPr>
              <w:jc w:val="center"/>
              <w:rPr>
                <w:rFonts w:cs="Calibri"/>
              </w:rPr>
            </w:pPr>
          </w:p>
        </w:tc>
        <w:tc>
          <w:tcPr>
            <w:tcW w:w="569" w:type="dxa"/>
            <w:vAlign w:val="center"/>
          </w:tcPr>
          <w:p w14:paraId="6065888F" w14:textId="77777777" w:rsidR="00AB6AE9" w:rsidRDefault="00AB6AE9">
            <w:pPr>
              <w:jc w:val="center"/>
              <w:rPr>
                <w:rFonts w:cs="Calibri"/>
              </w:rPr>
            </w:pPr>
          </w:p>
        </w:tc>
        <w:tc>
          <w:tcPr>
            <w:tcW w:w="569" w:type="dxa"/>
            <w:vAlign w:val="center"/>
          </w:tcPr>
          <w:p w14:paraId="3234BA6E" w14:textId="77777777" w:rsidR="00AB6AE9" w:rsidRDefault="00AB6AE9">
            <w:pPr>
              <w:jc w:val="center"/>
              <w:rPr>
                <w:rFonts w:cs="Calibri"/>
              </w:rPr>
            </w:pPr>
          </w:p>
        </w:tc>
      </w:tr>
      <w:tr w:rsidR="00AB6AE9" w14:paraId="4F48BE58" w14:textId="77777777">
        <w:trPr>
          <w:trHeight w:val="454"/>
        </w:trPr>
        <w:tc>
          <w:tcPr>
            <w:tcW w:w="840" w:type="dxa"/>
            <w:vAlign w:val="center"/>
          </w:tcPr>
          <w:p w14:paraId="6BBF70F2" w14:textId="77777777" w:rsidR="00AB6AE9" w:rsidRDefault="00AB6AE9">
            <w:pPr>
              <w:jc w:val="center"/>
              <w:rPr>
                <w:rFonts w:cs="Calibri"/>
              </w:rPr>
            </w:pPr>
          </w:p>
        </w:tc>
        <w:tc>
          <w:tcPr>
            <w:tcW w:w="1201" w:type="dxa"/>
            <w:vAlign w:val="center"/>
          </w:tcPr>
          <w:p w14:paraId="2A5CF757" w14:textId="77777777" w:rsidR="00AB6AE9" w:rsidRDefault="00AB6AE9">
            <w:pPr>
              <w:jc w:val="center"/>
              <w:rPr>
                <w:rFonts w:cs="Calibri"/>
              </w:rPr>
            </w:pPr>
          </w:p>
        </w:tc>
        <w:tc>
          <w:tcPr>
            <w:tcW w:w="930" w:type="dxa"/>
            <w:vAlign w:val="center"/>
          </w:tcPr>
          <w:p w14:paraId="4B898F29" w14:textId="77777777" w:rsidR="00AB6AE9" w:rsidRDefault="00AB6AE9">
            <w:pPr>
              <w:jc w:val="center"/>
              <w:rPr>
                <w:rFonts w:cs="Calibri"/>
              </w:rPr>
            </w:pPr>
          </w:p>
        </w:tc>
        <w:tc>
          <w:tcPr>
            <w:tcW w:w="1564" w:type="dxa"/>
            <w:vAlign w:val="center"/>
          </w:tcPr>
          <w:p w14:paraId="7745E777" w14:textId="77777777" w:rsidR="00AB6AE9" w:rsidRDefault="00AB6AE9">
            <w:pPr>
              <w:jc w:val="center"/>
              <w:rPr>
                <w:rFonts w:cs="Calibri"/>
              </w:rPr>
            </w:pPr>
          </w:p>
        </w:tc>
        <w:tc>
          <w:tcPr>
            <w:tcW w:w="568" w:type="dxa"/>
            <w:vAlign w:val="center"/>
          </w:tcPr>
          <w:p w14:paraId="4FCDBCB0" w14:textId="77777777" w:rsidR="00AB6AE9" w:rsidRDefault="00AB6AE9">
            <w:pPr>
              <w:jc w:val="center"/>
              <w:rPr>
                <w:rFonts w:cs="Calibri"/>
              </w:rPr>
            </w:pPr>
          </w:p>
        </w:tc>
        <w:tc>
          <w:tcPr>
            <w:tcW w:w="1022" w:type="dxa"/>
            <w:vAlign w:val="center"/>
          </w:tcPr>
          <w:p w14:paraId="22CC7A8A" w14:textId="77777777" w:rsidR="00AB6AE9" w:rsidRDefault="00AB6AE9">
            <w:pPr>
              <w:jc w:val="center"/>
              <w:rPr>
                <w:rFonts w:cs="Calibri"/>
              </w:rPr>
            </w:pPr>
          </w:p>
        </w:tc>
        <w:tc>
          <w:tcPr>
            <w:tcW w:w="1382" w:type="dxa"/>
            <w:vAlign w:val="center"/>
          </w:tcPr>
          <w:p w14:paraId="1985C85E" w14:textId="77777777" w:rsidR="00AB6AE9" w:rsidRDefault="00AB6AE9">
            <w:pPr>
              <w:jc w:val="center"/>
              <w:rPr>
                <w:rFonts w:cs="Calibri"/>
              </w:rPr>
            </w:pPr>
          </w:p>
        </w:tc>
        <w:tc>
          <w:tcPr>
            <w:tcW w:w="930" w:type="dxa"/>
            <w:vAlign w:val="center"/>
          </w:tcPr>
          <w:p w14:paraId="3C647585" w14:textId="77777777" w:rsidR="00AB6AE9" w:rsidRDefault="00AB6AE9">
            <w:pPr>
              <w:jc w:val="center"/>
              <w:rPr>
                <w:rFonts w:cs="Calibri"/>
              </w:rPr>
            </w:pPr>
          </w:p>
        </w:tc>
        <w:tc>
          <w:tcPr>
            <w:tcW w:w="569" w:type="dxa"/>
            <w:vAlign w:val="center"/>
          </w:tcPr>
          <w:p w14:paraId="74FD5212" w14:textId="77777777" w:rsidR="00AB6AE9" w:rsidRDefault="00AB6AE9">
            <w:pPr>
              <w:jc w:val="center"/>
              <w:rPr>
                <w:rFonts w:cs="Calibri"/>
              </w:rPr>
            </w:pPr>
          </w:p>
        </w:tc>
        <w:tc>
          <w:tcPr>
            <w:tcW w:w="569" w:type="dxa"/>
            <w:vAlign w:val="center"/>
          </w:tcPr>
          <w:p w14:paraId="354265D0" w14:textId="77777777" w:rsidR="00AB6AE9" w:rsidRDefault="00AB6AE9">
            <w:pPr>
              <w:jc w:val="center"/>
              <w:rPr>
                <w:rFonts w:cs="Calibri"/>
              </w:rPr>
            </w:pPr>
          </w:p>
        </w:tc>
      </w:tr>
      <w:tr w:rsidR="00AB6AE9" w14:paraId="135ED727" w14:textId="77777777">
        <w:trPr>
          <w:trHeight w:val="454"/>
        </w:trPr>
        <w:tc>
          <w:tcPr>
            <w:tcW w:w="840" w:type="dxa"/>
            <w:vAlign w:val="center"/>
          </w:tcPr>
          <w:p w14:paraId="34BB1162" w14:textId="77777777" w:rsidR="00AB6AE9" w:rsidRDefault="00AB6AE9">
            <w:pPr>
              <w:jc w:val="center"/>
              <w:rPr>
                <w:rFonts w:cs="Calibri"/>
              </w:rPr>
            </w:pPr>
          </w:p>
        </w:tc>
        <w:tc>
          <w:tcPr>
            <w:tcW w:w="1201" w:type="dxa"/>
            <w:vAlign w:val="center"/>
          </w:tcPr>
          <w:p w14:paraId="0796A729" w14:textId="77777777" w:rsidR="00AB6AE9" w:rsidRDefault="00AB6AE9">
            <w:pPr>
              <w:jc w:val="center"/>
              <w:rPr>
                <w:rFonts w:cs="Calibri"/>
              </w:rPr>
            </w:pPr>
          </w:p>
        </w:tc>
        <w:tc>
          <w:tcPr>
            <w:tcW w:w="930" w:type="dxa"/>
            <w:vAlign w:val="center"/>
          </w:tcPr>
          <w:p w14:paraId="3997791B" w14:textId="77777777" w:rsidR="00AB6AE9" w:rsidRDefault="00AB6AE9">
            <w:pPr>
              <w:jc w:val="center"/>
              <w:rPr>
                <w:rFonts w:cs="Calibri"/>
              </w:rPr>
            </w:pPr>
          </w:p>
        </w:tc>
        <w:tc>
          <w:tcPr>
            <w:tcW w:w="1564" w:type="dxa"/>
            <w:vAlign w:val="center"/>
          </w:tcPr>
          <w:p w14:paraId="030DD6E8" w14:textId="77777777" w:rsidR="00AB6AE9" w:rsidRDefault="00AB6AE9">
            <w:pPr>
              <w:jc w:val="center"/>
              <w:rPr>
                <w:rFonts w:cs="Calibri"/>
              </w:rPr>
            </w:pPr>
          </w:p>
        </w:tc>
        <w:tc>
          <w:tcPr>
            <w:tcW w:w="568" w:type="dxa"/>
            <w:vAlign w:val="center"/>
          </w:tcPr>
          <w:p w14:paraId="44FA2A71" w14:textId="77777777" w:rsidR="00AB6AE9" w:rsidRDefault="00AB6AE9">
            <w:pPr>
              <w:jc w:val="center"/>
              <w:rPr>
                <w:rFonts w:cs="Calibri"/>
              </w:rPr>
            </w:pPr>
          </w:p>
        </w:tc>
        <w:tc>
          <w:tcPr>
            <w:tcW w:w="1022" w:type="dxa"/>
            <w:vAlign w:val="center"/>
          </w:tcPr>
          <w:p w14:paraId="4C3B18AE" w14:textId="77777777" w:rsidR="00AB6AE9" w:rsidRDefault="00AB6AE9">
            <w:pPr>
              <w:jc w:val="center"/>
              <w:rPr>
                <w:rFonts w:cs="Calibri"/>
              </w:rPr>
            </w:pPr>
          </w:p>
        </w:tc>
        <w:tc>
          <w:tcPr>
            <w:tcW w:w="1382" w:type="dxa"/>
            <w:vAlign w:val="center"/>
          </w:tcPr>
          <w:p w14:paraId="122E9DB6" w14:textId="77777777" w:rsidR="00AB6AE9" w:rsidRDefault="00AB6AE9">
            <w:pPr>
              <w:jc w:val="center"/>
              <w:rPr>
                <w:rFonts w:cs="Calibri"/>
              </w:rPr>
            </w:pPr>
          </w:p>
        </w:tc>
        <w:tc>
          <w:tcPr>
            <w:tcW w:w="930" w:type="dxa"/>
            <w:vAlign w:val="center"/>
          </w:tcPr>
          <w:p w14:paraId="21650212" w14:textId="77777777" w:rsidR="00AB6AE9" w:rsidRDefault="00AB6AE9">
            <w:pPr>
              <w:jc w:val="center"/>
              <w:rPr>
                <w:rFonts w:cs="Calibri"/>
              </w:rPr>
            </w:pPr>
          </w:p>
        </w:tc>
        <w:tc>
          <w:tcPr>
            <w:tcW w:w="569" w:type="dxa"/>
            <w:vAlign w:val="center"/>
          </w:tcPr>
          <w:p w14:paraId="3B0D33CC" w14:textId="77777777" w:rsidR="00AB6AE9" w:rsidRDefault="00AB6AE9">
            <w:pPr>
              <w:jc w:val="center"/>
              <w:rPr>
                <w:rFonts w:cs="Calibri"/>
              </w:rPr>
            </w:pPr>
          </w:p>
        </w:tc>
        <w:tc>
          <w:tcPr>
            <w:tcW w:w="569" w:type="dxa"/>
            <w:vAlign w:val="center"/>
          </w:tcPr>
          <w:p w14:paraId="0488E8FD" w14:textId="77777777" w:rsidR="00AB6AE9" w:rsidRDefault="00AB6AE9">
            <w:pPr>
              <w:jc w:val="center"/>
              <w:rPr>
                <w:rFonts w:cs="Calibri"/>
              </w:rPr>
            </w:pPr>
          </w:p>
        </w:tc>
      </w:tr>
      <w:tr w:rsidR="00AB6AE9" w14:paraId="6D464960" w14:textId="77777777">
        <w:trPr>
          <w:trHeight w:val="454"/>
        </w:trPr>
        <w:tc>
          <w:tcPr>
            <w:tcW w:w="840" w:type="dxa"/>
            <w:vAlign w:val="center"/>
          </w:tcPr>
          <w:p w14:paraId="3870B136" w14:textId="77777777" w:rsidR="00AB6AE9" w:rsidRDefault="00AB6AE9">
            <w:pPr>
              <w:jc w:val="center"/>
              <w:rPr>
                <w:rFonts w:cs="Calibri"/>
              </w:rPr>
            </w:pPr>
          </w:p>
        </w:tc>
        <w:tc>
          <w:tcPr>
            <w:tcW w:w="1201" w:type="dxa"/>
            <w:vAlign w:val="center"/>
          </w:tcPr>
          <w:p w14:paraId="564B2761" w14:textId="77777777" w:rsidR="00AB6AE9" w:rsidRDefault="00AB6AE9">
            <w:pPr>
              <w:jc w:val="center"/>
              <w:rPr>
                <w:rFonts w:cs="Calibri"/>
              </w:rPr>
            </w:pPr>
          </w:p>
        </w:tc>
        <w:tc>
          <w:tcPr>
            <w:tcW w:w="930" w:type="dxa"/>
            <w:vAlign w:val="center"/>
          </w:tcPr>
          <w:p w14:paraId="1C328803" w14:textId="77777777" w:rsidR="00AB6AE9" w:rsidRDefault="00AB6AE9">
            <w:pPr>
              <w:jc w:val="center"/>
              <w:rPr>
                <w:rFonts w:cs="Calibri"/>
              </w:rPr>
            </w:pPr>
          </w:p>
        </w:tc>
        <w:tc>
          <w:tcPr>
            <w:tcW w:w="1564" w:type="dxa"/>
            <w:vAlign w:val="center"/>
          </w:tcPr>
          <w:p w14:paraId="59989169" w14:textId="77777777" w:rsidR="00AB6AE9" w:rsidRDefault="00AB6AE9">
            <w:pPr>
              <w:jc w:val="center"/>
              <w:rPr>
                <w:rFonts w:cs="Calibri"/>
              </w:rPr>
            </w:pPr>
          </w:p>
        </w:tc>
        <w:tc>
          <w:tcPr>
            <w:tcW w:w="568" w:type="dxa"/>
            <w:vAlign w:val="center"/>
          </w:tcPr>
          <w:p w14:paraId="4D0F5D6F" w14:textId="77777777" w:rsidR="00AB6AE9" w:rsidRDefault="00AB6AE9">
            <w:pPr>
              <w:jc w:val="center"/>
              <w:rPr>
                <w:rFonts w:cs="Calibri"/>
              </w:rPr>
            </w:pPr>
          </w:p>
        </w:tc>
        <w:tc>
          <w:tcPr>
            <w:tcW w:w="1022" w:type="dxa"/>
            <w:vAlign w:val="center"/>
          </w:tcPr>
          <w:p w14:paraId="61804191" w14:textId="77777777" w:rsidR="00AB6AE9" w:rsidRDefault="00AB6AE9">
            <w:pPr>
              <w:jc w:val="center"/>
              <w:rPr>
                <w:rFonts w:cs="Calibri"/>
              </w:rPr>
            </w:pPr>
          </w:p>
        </w:tc>
        <w:tc>
          <w:tcPr>
            <w:tcW w:w="1382" w:type="dxa"/>
            <w:vAlign w:val="center"/>
          </w:tcPr>
          <w:p w14:paraId="10603424" w14:textId="77777777" w:rsidR="00AB6AE9" w:rsidRDefault="00AB6AE9">
            <w:pPr>
              <w:jc w:val="center"/>
              <w:rPr>
                <w:rFonts w:cs="Calibri"/>
              </w:rPr>
            </w:pPr>
          </w:p>
        </w:tc>
        <w:tc>
          <w:tcPr>
            <w:tcW w:w="930" w:type="dxa"/>
            <w:vAlign w:val="center"/>
          </w:tcPr>
          <w:p w14:paraId="55BD0219" w14:textId="77777777" w:rsidR="00AB6AE9" w:rsidRDefault="00AB6AE9">
            <w:pPr>
              <w:jc w:val="center"/>
              <w:rPr>
                <w:rFonts w:cs="Calibri"/>
              </w:rPr>
            </w:pPr>
          </w:p>
        </w:tc>
        <w:tc>
          <w:tcPr>
            <w:tcW w:w="569" w:type="dxa"/>
            <w:vAlign w:val="center"/>
          </w:tcPr>
          <w:p w14:paraId="4F065BB0" w14:textId="77777777" w:rsidR="00AB6AE9" w:rsidRDefault="00AB6AE9">
            <w:pPr>
              <w:jc w:val="center"/>
              <w:rPr>
                <w:rFonts w:cs="Calibri"/>
              </w:rPr>
            </w:pPr>
          </w:p>
        </w:tc>
        <w:tc>
          <w:tcPr>
            <w:tcW w:w="569" w:type="dxa"/>
            <w:vAlign w:val="center"/>
          </w:tcPr>
          <w:p w14:paraId="41F84A46" w14:textId="77777777" w:rsidR="00AB6AE9" w:rsidRDefault="00AB6AE9">
            <w:pPr>
              <w:jc w:val="center"/>
              <w:rPr>
                <w:rFonts w:cs="Calibri"/>
              </w:rPr>
            </w:pPr>
          </w:p>
        </w:tc>
      </w:tr>
      <w:tr w:rsidR="00AB6AE9" w14:paraId="7D7E2B0C" w14:textId="77777777">
        <w:trPr>
          <w:trHeight w:val="454"/>
        </w:trPr>
        <w:tc>
          <w:tcPr>
            <w:tcW w:w="840" w:type="dxa"/>
            <w:vAlign w:val="center"/>
          </w:tcPr>
          <w:p w14:paraId="3C79E1EF" w14:textId="77777777" w:rsidR="00AB6AE9" w:rsidRDefault="00AB6AE9">
            <w:pPr>
              <w:jc w:val="center"/>
              <w:rPr>
                <w:rFonts w:cs="Calibri"/>
              </w:rPr>
            </w:pPr>
          </w:p>
        </w:tc>
        <w:tc>
          <w:tcPr>
            <w:tcW w:w="1201" w:type="dxa"/>
            <w:vAlign w:val="center"/>
          </w:tcPr>
          <w:p w14:paraId="2ADD639E" w14:textId="77777777" w:rsidR="00AB6AE9" w:rsidRDefault="00AB6AE9">
            <w:pPr>
              <w:jc w:val="center"/>
              <w:rPr>
                <w:rFonts w:cs="Calibri"/>
              </w:rPr>
            </w:pPr>
          </w:p>
        </w:tc>
        <w:tc>
          <w:tcPr>
            <w:tcW w:w="930" w:type="dxa"/>
            <w:vAlign w:val="center"/>
          </w:tcPr>
          <w:p w14:paraId="0A437D6B" w14:textId="77777777" w:rsidR="00AB6AE9" w:rsidRDefault="00AB6AE9">
            <w:pPr>
              <w:jc w:val="center"/>
              <w:rPr>
                <w:rFonts w:cs="Calibri"/>
              </w:rPr>
            </w:pPr>
          </w:p>
        </w:tc>
        <w:tc>
          <w:tcPr>
            <w:tcW w:w="1564" w:type="dxa"/>
            <w:vAlign w:val="center"/>
          </w:tcPr>
          <w:p w14:paraId="5A2F1D41" w14:textId="77777777" w:rsidR="00AB6AE9" w:rsidRDefault="00AB6AE9">
            <w:pPr>
              <w:jc w:val="center"/>
              <w:rPr>
                <w:rFonts w:cs="Calibri"/>
              </w:rPr>
            </w:pPr>
          </w:p>
        </w:tc>
        <w:tc>
          <w:tcPr>
            <w:tcW w:w="568" w:type="dxa"/>
            <w:vAlign w:val="center"/>
          </w:tcPr>
          <w:p w14:paraId="5C8226F8" w14:textId="77777777" w:rsidR="00AB6AE9" w:rsidRDefault="00AB6AE9">
            <w:pPr>
              <w:jc w:val="center"/>
              <w:rPr>
                <w:rFonts w:cs="Calibri"/>
              </w:rPr>
            </w:pPr>
          </w:p>
        </w:tc>
        <w:tc>
          <w:tcPr>
            <w:tcW w:w="1022" w:type="dxa"/>
            <w:vAlign w:val="center"/>
          </w:tcPr>
          <w:p w14:paraId="081DE891" w14:textId="77777777" w:rsidR="00AB6AE9" w:rsidRDefault="00AB6AE9">
            <w:pPr>
              <w:jc w:val="center"/>
              <w:rPr>
                <w:rFonts w:cs="Calibri"/>
              </w:rPr>
            </w:pPr>
          </w:p>
        </w:tc>
        <w:tc>
          <w:tcPr>
            <w:tcW w:w="1382" w:type="dxa"/>
            <w:vAlign w:val="center"/>
          </w:tcPr>
          <w:p w14:paraId="7E6FA870" w14:textId="77777777" w:rsidR="00AB6AE9" w:rsidRDefault="00AB6AE9">
            <w:pPr>
              <w:jc w:val="center"/>
              <w:rPr>
                <w:rFonts w:cs="Calibri"/>
              </w:rPr>
            </w:pPr>
          </w:p>
        </w:tc>
        <w:tc>
          <w:tcPr>
            <w:tcW w:w="930" w:type="dxa"/>
            <w:vAlign w:val="center"/>
          </w:tcPr>
          <w:p w14:paraId="1C9DBF82" w14:textId="77777777" w:rsidR="00AB6AE9" w:rsidRDefault="00AB6AE9">
            <w:pPr>
              <w:jc w:val="center"/>
              <w:rPr>
                <w:rFonts w:cs="Calibri"/>
              </w:rPr>
            </w:pPr>
          </w:p>
        </w:tc>
        <w:tc>
          <w:tcPr>
            <w:tcW w:w="569" w:type="dxa"/>
            <w:vAlign w:val="center"/>
          </w:tcPr>
          <w:p w14:paraId="6AC8AA94" w14:textId="77777777" w:rsidR="00AB6AE9" w:rsidRDefault="00AB6AE9">
            <w:pPr>
              <w:jc w:val="center"/>
              <w:rPr>
                <w:rFonts w:cs="Calibri"/>
              </w:rPr>
            </w:pPr>
          </w:p>
        </w:tc>
        <w:tc>
          <w:tcPr>
            <w:tcW w:w="569" w:type="dxa"/>
            <w:vAlign w:val="center"/>
          </w:tcPr>
          <w:p w14:paraId="2F44CD21" w14:textId="77777777" w:rsidR="00AB6AE9" w:rsidRDefault="00AB6AE9">
            <w:pPr>
              <w:jc w:val="center"/>
              <w:rPr>
                <w:rFonts w:cs="Calibri"/>
              </w:rPr>
            </w:pPr>
          </w:p>
        </w:tc>
      </w:tr>
      <w:tr w:rsidR="00AB6AE9" w14:paraId="074D5B79" w14:textId="77777777">
        <w:trPr>
          <w:trHeight w:val="454"/>
        </w:trPr>
        <w:tc>
          <w:tcPr>
            <w:tcW w:w="840" w:type="dxa"/>
            <w:vAlign w:val="center"/>
          </w:tcPr>
          <w:p w14:paraId="6C46772C" w14:textId="77777777" w:rsidR="00AB6AE9" w:rsidRDefault="00AB6AE9">
            <w:pPr>
              <w:jc w:val="center"/>
              <w:rPr>
                <w:rFonts w:cs="Calibri"/>
              </w:rPr>
            </w:pPr>
          </w:p>
        </w:tc>
        <w:tc>
          <w:tcPr>
            <w:tcW w:w="1201" w:type="dxa"/>
            <w:vAlign w:val="center"/>
          </w:tcPr>
          <w:p w14:paraId="6656D116" w14:textId="77777777" w:rsidR="00AB6AE9" w:rsidRDefault="00AB6AE9">
            <w:pPr>
              <w:jc w:val="center"/>
              <w:rPr>
                <w:rFonts w:cs="Calibri"/>
              </w:rPr>
            </w:pPr>
          </w:p>
        </w:tc>
        <w:tc>
          <w:tcPr>
            <w:tcW w:w="930" w:type="dxa"/>
            <w:vAlign w:val="center"/>
          </w:tcPr>
          <w:p w14:paraId="2BA02DCF" w14:textId="77777777" w:rsidR="00AB6AE9" w:rsidRDefault="00AB6AE9">
            <w:pPr>
              <w:jc w:val="center"/>
              <w:rPr>
                <w:rFonts w:cs="Calibri"/>
              </w:rPr>
            </w:pPr>
          </w:p>
        </w:tc>
        <w:tc>
          <w:tcPr>
            <w:tcW w:w="1564" w:type="dxa"/>
            <w:vAlign w:val="center"/>
          </w:tcPr>
          <w:p w14:paraId="3B0A187E" w14:textId="77777777" w:rsidR="00AB6AE9" w:rsidRDefault="00AB6AE9">
            <w:pPr>
              <w:jc w:val="center"/>
              <w:rPr>
                <w:rFonts w:cs="Calibri"/>
              </w:rPr>
            </w:pPr>
          </w:p>
        </w:tc>
        <w:tc>
          <w:tcPr>
            <w:tcW w:w="568" w:type="dxa"/>
            <w:vAlign w:val="center"/>
          </w:tcPr>
          <w:p w14:paraId="0D5A7FC1" w14:textId="77777777" w:rsidR="00AB6AE9" w:rsidRDefault="00AB6AE9">
            <w:pPr>
              <w:jc w:val="center"/>
              <w:rPr>
                <w:rFonts w:cs="Calibri"/>
              </w:rPr>
            </w:pPr>
          </w:p>
        </w:tc>
        <w:tc>
          <w:tcPr>
            <w:tcW w:w="1022" w:type="dxa"/>
            <w:vAlign w:val="center"/>
          </w:tcPr>
          <w:p w14:paraId="63E3CAC1" w14:textId="77777777" w:rsidR="00AB6AE9" w:rsidRDefault="00AB6AE9">
            <w:pPr>
              <w:jc w:val="center"/>
              <w:rPr>
                <w:rFonts w:cs="Calibri"/>
              </w:rPr>
            </w:pPr>
          </w:p>
        </w:tc>
        <w:tc>
          <w:tcPr>
            <w:tcW w:w="1382" w:type="dxa"/>
            <w:vAlign w:val="center"/>
          </w:tcPr>
          <w:p w14:paraId="34E63E6F" w14:textId="77777777" w:rsidR="00AB6AE9" w:rsidRDefault="00AB6AE9">
            <w:pPr>
              <w:jc w:val="center"/>
              <w:rPr>
                <w:rFonts w:cs="Calibri"/>
              </w:rPr>
            </w:pPr>
          </w:p>
        </w:tc>
        <w:tc>
          <w:tcPr>
            <w:tcW w:w="930" w:type="dxa"/>
            <w:vAlign w:val="center"/>
          </w:tcPr>
          <w:p w14:paraId="7FF5E683" w14:textId="77777777" w:rsidR="00AB6AE9" w:rsidRDefault="00AB6AE9">
            <w:pPr>
              <w:jc w:val="center"/>
              <w:rPr>
                <w:rFonts w:cs="Calibri"/>
              </w:rPr>
            </w:pPr>
          </w:p>
        </w:tc>
        <w:tc>
          <w:tcPr>
            <w:tcW w:w="569" w:type="dxa"/>
            <w:vAlign w:val="center"/>
          </w:tcPr>
          <w:p w14:paraId="179926A7" w14:textId="77777777" w:rsidR="00AB6AE9" w:rsidRDefault="00AB6AE9">
            <w:pPr>
              <w:jc w:val="center"/>
              <w:rPr>
                <w:rFonts w:cs="Calibri"/>
              </w:rPr>
            </w:pPr>
          </w:p>
        </w:tc>
        <w:tc>
          <w:tcPr>
            <w:tcW w:w="569" w:type="dxa"/>
            <w:vAlign w:val="center"/>
          </w:tcPr>
          <w:p w14:paraId="696CA045" w14:textId="77777777" w:rsidR="00AB6AE9" w:rsidRDefault="00AB6AE9">
            <w:pPr>
              <w:jc w:val="center"/>
              <w:rPr>
                <w:rFonts w:cs="Calibri"/>
              </w:rPr>
            </w:pPr>
          </w:p>
        </w:tc>
      </w:tr>
      <w:tr w:rsidR="00AB6AE9" w14:paraId="4CF3469E" w14:textId="77777777">
        <w:trPr>
          <w:trHeight w:val="454"/>
        </w:trPr>
        <w:tc>
          <w:tcPr>
            <w:tcW w:w="840" w:type="dxa"/>
            <w:vAlign w:val="center"/>
          </w:tcPr>
          <w:p w14:paraId="3DBAF3B8" w14:textId="77777777" w:rsidR="00AB6AE9" w:rsidRDefault="00AB6AE9">
            <w:pPr>
              <w:jc w:val="center"/>
              <w:rPr>
                <w:rFonts w:cs="Calibri"/>
              </w:rPr>
            </w:pPr>
          </w:p>
        </w:tc>
        <w:tc>
          <w:tcPr>
            <w:tcW w:w="1201" w:type="dxa"/>
            <w:vAlign w:val="center"/>
          </w:tcPr>
          <w:p w14:paraId="4824AD9D" w14:textId="77777777" w:rsidR="00AB6AE9" w:rsidRDefault="00AB6AE9">
            <w:pPr>
              <w:jc w:val="center"/>
              <w:rPr>
                <w:rFonts w:cs="Calibri"/>
              </w:rPr>
            </w:pPr>
          </w:p>
        </w:tc>
        <w:tc>
          <w:tcPr>
            <w:tcW w:w="930" w:type="dxa"/>
            <w:vAlign w:val="center"/>
          </w:tcPr>
          <w:p w14:paraId="42253CB9" w14:textId="77777777" w:rsidR="00AB6AE9" w:rsidRDefault="00AB6AE9">
            <w:pPr>
              <w:jc w:val="center"/>
              <w:rPr>
                <w:rFonts w:cs="Calibri"/>
              </w:rPr>
            </w:pPr>
          </w:p>
        </w:tc>
        <w:tc>
          <w:tcPr>
            <w:tcW w:w="1564" w:type="dxa"/>
            <w:vAlign w:val="center"/>
          </w:tcPr>
          <w:p w14:paraId="29975322" w14:textId="77777777" w:rsidR="00AB6AE9" w:rsidRDefault="00AB6AE9">
            <w:pPr>
              <w:jc w:val="center"/>
              <w:rPr>
                <w:rFonts w:cs="Calibri"/>
              </w:rPr>
            </w:pPr>
          </w:p>
        </w:tc>
        <w:tc>
          <w:tcPr>
            <w:tcW w:w="568" w:type="dxa"/>
            <w:vAlign w:val="center"/>
          </w:tcPr>
          <w:p w14:paraId="2D5D1598" w14:textId="77777777" w:rsidR="00AB6AE9" w:rsidRDefault="00AB6AE9">
            <w:pPr>
              <w:jc w:val="center"/>
              <w:rPr>
                <w:rFonts w:cs="Calibri"/>
              </w:rPr>
            </w:pPr>
          </w:p>
        </w:tc>
        <w:tc>
          <w:tcPr>
            <w:tcW w:w="1022" w:type="dxa"/>
            <w:vAlign w:val="center"/>
          </w:tcPr>
          <w:p w14:paraId="671244AE" w14:textId="77777777" w:rsidR="00AB6AE9" w:rsidRDefault="00AB6AE9">
            <w:pPr>
              <w:jc w:val="center"/>
              <w:rPr>
                <w:rFonts w:cs="Calibri"/>
              </w:rPr>
            </w:pPr>
          </w:p>
        </w:tc>
        <w:tc>
          <w:tcPr>
            <w:tcW w:w="1382" w:type="dxa"/>
            <w:vAlign w:val="center"/>
          </w:tcPr>
          <w:p w14:paraId="42E1A698" w14:textId="77777777" w:rsidR="00AB6AE9" w:rsidRDefault="00AB6AE9">
            <w:pPr>
              <w:jc w:val="center"/>
              <w:rPr>
                <w:rFonts w:cs="Calibri"/>
              </w:rPr>
            </w:pPr>
          </w:p>
        </w:tc>
        <w:tc>
          <w:tcPr>
            <w:tcW w:w="930" w:type="dxa"/>
            <w:vAlign w:val="center"/>
          </w:tcPr>
          <w:p w14:paraId="65C0F7D3" w14:textId="77777777" w:rsidR="00AB6AE9" w:rsidRDefault="00AB6AE9">
            <w:pPr>
              <w:jc w:val="center"/>
              <w:rPr>
                <w:rFonts w:cs="Calibri"/>
              </w:rPr>
            </w:pPr>
          </w:p>
        </w:tc>
        <w:tc>
          <w:tcPr>
            <w:tcW w:w="569" w:type="dxa"/>
            <w:vAlign w:val="center"/>
          </w:tcPr>
          <w:p w14:paraId="36F034FE" w14:textId="77777777" w:rsidR="00AB6AE9" w:rsidRDefault="00AB6AE9">
            <w:pPr>
              <w:jc w:val="center"/>
              <w:rPr>
                <w:rFonts w:cs="Calibri"/>
              </w:rPr>
            </w:pPr>
          </w:p>
        </w:tc>
        <w:tc>
          <w:tcPr>
            <w:tcW w:w="569" w:type="dxa"/>
            <w:vAlign w:val="center"/>
          </w:tcPr>
          <w:p w14:paraId="382DB7DC" w14:textId="77777777" w:rsidR="00AB6AE9" w:rsidRDefault="00AB6AE9">
            <w:pPr>
              <w:jc w:val="center"/>
              <w:rPr>
                <w:rFonts w:cs="Calibri"/>
              </w:rPr>
            </w:pPr>
          </w:p>
        </w:tc>
      </w:tr>
      <w:tr w:rsidR="00AB6AE9" w14:paraId="4B28A885" w14:textId="77777777">
        <w:trPr>
          <w:trHeight w:val="454"/>
        </w:trPr>
        <w:tc>
          <w:tcPr>
            <w:tcW w:w="840" w:type="dxa"/>
            <w:vAlign w:val="center"/>
          </w:tcPr>
          <w:p w14:paraId="2BE8F11E" w14:textId="77777777" w:rsidR="00AB6AE9" w:rsidRDefault="00AB6AE9">
            <w:pPr>
              <w:jc w:val="center"/>
              <w:rPr>
                <w:rFonts w:cs="Calibri"/>
              </w:rPr>
            </w:pPr>
          </w:p>
        </w:tc>
        <w:tc>
          <w:tcPr>
            <w:tcW w:w="1201" w:type="dxa"/>
            <w:vAlign w:val="center"/>
          </w:tcPr>
          <w:p w14:paraId="2276DDF2" w14:textId="77777777" w:rsidR="00AB6AE9" w:rsidRDefault="00AB6AE9">
            <w:pPr>
              <w:jc w:val="center"/>
              <w:rPr>
                <w:rFonts w:cs="Calibri"/>
              </w:rPr>
            </w:pPr>
          </w:p>
        </w:tc>
        <w:tc>
          <w:tcPr>
            <w:tcW w:w="930" w:type="dxa"/>
            <w:vAlign w:val="center"/>
          </w:tcPr>
          <w:p w14:paraId="452D62C8" w14:textId="77777777" w:rsidR="00AB6AE9" w:rsidRDefault="00AB6AE9">
            <w:pPr>
              <w:jc w:val="center"/>
              <w:rPr>
                <w:rFonts w:cs="Calibri"/>
              </w:rPr>
            </w:pPr>
          </w:p>
        </w:tc>
        <w:tc>
          <w:tcPr>
            <w:tcW w:w="1564" w:type="dxa"/>
            <w:vAlign w:val="center"/>
          </w:tcPr>
          <w:p w14:paraId="793372A3" w14:textId="77777777" w:rsidR="00AB6AE9" w:rsidRDefault="00AB6AE9">
            <w:pPr>
              <w:jc w:val="center"/>
              <w:rPr>
                <w:rFonts w:cs="Calibri"/>
              </w:rPr>
            </w:pPr>
          </w:p>
        </w:tc>
        <w:tc>
          <w:tcPr>
            <w:tcW w:w="568" w:type="dxa"/>
            <w:vAlign w:val="center"/>
          </w:tcPr>
          <w:p w14:paraId="45C1CB34" w14:textId="77777777" w:rsidR="00AB6AE9" w:rsidRDefault="00AB6AE9">
            <w:pPr>
              <w:jc w:val="center"/>
              <w:rPr>
                <w:rFonts w:cs="Calibri"/>
              </w:rPr>
            </w:pPr>
          </w:p>
        </w:tc>
        <w:tc>
          <w:tcPr>
            <w:tcW w:w="1022" w:type="dxa"/>
            <w:vAlign w:val="center"/>
          </w:tcPr>
          <w:p w14:paraId="369D6AA0" w14:textId="77777777" w:rsidR="00AB6AE9" w:rsidRDefault="00AB6AE9">
            <w:pPr>
              <w:jc w:val="center"/>
              <w:rPr>
                <w:rFonts w:cs="Calibri"/>
              </w:rPr>
            </w:pPr>
          </w:p>
        </w:tc>
        <w:tc>
          <w:tcPr>
            <w:tcW w:w="1382" w:type="dxa"/>
            <w:vAlign w:val="center"/>
          </w:tcPr>
          <w:p w14:paraId="501042B5" w14:textId="77777777" w:rsidR="00AB6AE9" w:rsidRDefault="00AB6AE9">
            <w:pPr>
              <w:jc w:val="center"/>
              <w:rPr>
                <w:rFonts w:cs="Calibri"/>
              </w:rPr>
            </w:pPr>
          </w:p>
        </w:tc>
        <w:tc>
          <w:tcPr>
            <w:tcW w:w="930" w:type="dxa"/>
            <w:vAlign w:val="center"/>
          </w:tcPr>
          <w:p w14:paraId="1ADBF7A4" w14:textId="77777777" w:rsidR="00AB6AE9" w:rsidRDefault="00AB6AE9">
            <w:pPr>
              <w:jc w:val="center"/>
              <w:rPr>
                <w:rFonts w:cs="Calibri"/>
              </w:rPr>
            </w:pPr>
          </w:p>
        </w:tc>
        <w:tc>
          <w:tcPr>
            <w:tcW w:w="569" w:type="dxa"/>
            <w:vAlign w:val="center"/>
          </w:tcPr>
          <w:p w14:paraId="03B818E9" w14:textId="77777777" w:rsidR="00AB6AE9" w:rsidRDefault="00AB6AE9">
            <w:pPr>
              <w:jc w:val="center"/>
              <w:rPr>
                <w:rFonts w:cs="Calibri"/>
              </w:rPr>
            </w:pPr>
          </w:p>
        </w:tc>
        <w:tc>
          <w:tcPr>
            <w:tcW w:w="569" w:type="dxa"/>
            <w:vAlign w:val="center"/>
          </w:tcPr>
          <w:p w14:paraId="48A05D50" w14:textId="77777777" w:rsidR="00AB6AE9" w:rsidRDefault="00AB6AE9">
            <w:pPr>
              <w:jc w:val="center"/>
              <w:rPr>
                <w:rFonts w:cs="Calibri"/>
              </w:rPr>
            </w:pPr>
          </w:p>
        </w:tc>
      </w:tr>
      <w:tr w:rsidR="00AB6AE9" w14:paraId="49B1FC2B" w14:textId="77777777">
        <w:trPr>
          <w:trHeight w:val="454"/>
        </w:trPr>
        <w:tc>
          <w:tcPr>
            <w:tcW w:w="840" w:type="dxa"/>
            <w:vAlign w:val="center"/>
          </w:tcPr>
          <w:p w14:paraId="71D5C3B7" w14:textId="77777777" w:rsidR="00AB6AE9" w:rsidRDefault="00AB6AE9">
            <w:pPr>
              <w:jc w:val="center"/>
              <w:rPr>
                <w:rFonts w:cs="Calibri"/>
              </w:rPr>
            </w:pPr>
          </w:p>
        </w:tc>
        <w:tc>
          <w:tcPr>
            <w:tcW w:w="1201" w:type="dxa"/>
            <w:vAlign w:val="center"/>
          </w:tcPr>
          <w:p w14:paraId="30C235AC" w14:textId="77777777" w:rsidR="00AB6AE9" w:rsidRDefault="00AB6AE9">
            <w:pPr>
              <w:jc w:val="center"/>
              <w:rPr>
                <w:rFonts w:cs="Calibri"/>
              </w:rPr>
            </w:pPr>
          </w:p>
        </w:tc>
        <w:tc>
          <w:tcPr>
            <w:tcW w:w="930" w:type="dxa"/>
            <w:vAlign w:val="center"/>
          </w:tcPr>
          <w:p w14:paraId="2591DA6F" w14:textId="77777777" w:rsidR="00AB6AE9" w:rsidRDefault="00AB6AE9">
            <w:pPr>
              <w:jc w:val="center"/>
              <w:rPr>
                <w:rFonts w:cs="Calibri"/>
              </w:rPr>
            </w:pPr>
          </w:p>
        </w:tc>
        <w:tc>
          <w:tcPr>
            <w:tcW w:w="1564" w:type="dxa"/>
            <w:vAlign w:val="center"/>
          </w:tcPr>
          <w:p w14:paraId="67758AB8" w14:textId="77777777" w:rsidR="00AB6AE9" w:rsidRDefault="00AB6AE9">
            <w:pPr>
              <w:jc w:val="center"/>
              <w:rPr>
                <w:rFonts w:cs="Calibri"/>
              </w:rPr>
            </w:pPr>
          </w:p>
        </w:tc>
        <w:tc>
          <w:tcPr>
            <w:tcW w:w="568" w:type="dxa"/>
            <w:vAlign w:val="center"/>
          </w:tcPr>
          <w:p w14:paraId="2357B01A" w14:textId="77777777" w:rsidR="00AB6AE9" w:rsidRDefault="00AB6AE9">
            <w:pPr>
              <w:jc w:val="center"/>
              <w:rPr>
                <w:rFonts w:cs="Calibri"/>
              </w:rPr>
            </w:pPr>
          </w:p>
        </w:tc>
        <w:tc>
          <w:tcPr>
            <w:tcW w:w="1022" w:type="dxa"/>
            <w:vAlign w:val="center"/>
          </w:tcPr>
          <w:p w14:paraId="760BA790" w14:textId="77777777" w:rsidR="00AB6AE9" w:rsidRDefault="00AB6AE9">
            <w:pPr>
              <w:jc w:val="center"/>
              <w:rPr>
                <w:rFonts w:cs="Calibri"/>
              </w:rPr>
            </w:pPr>
          </w:p>
        </w:tc>
        <w:tc>
          <w:tcPr>
            <w:tcW w:w="1382" w:type="dxa"/>
            <w:vAlign w:val="center"/>
          </w:tcPr>
          <w:p w14:paraId="38284283" w14:textId="77777777" w:rsidR="00AB6AE9" w:rsidRDefault="00AB6AE9">
            <w:pPr>
              <w:jc w:val="center"/>
              <w:rPr>
                <w:rFonts w:cs="Calibri"/>
              </w:rPr>
            </w:pPr>
          </w:p>
        </w:tc>
        <w:tc>
          <w:tcPr>
            <w:tcW w:w="930" w:type="dxa"/>
            <w:vAlign w:val="center"/>
          </w:tcPr>
          <w:p w14:paraId="7B8C7786" w14:textId="77777777" w:rsidR="00AB6AE9" w:rsidRDefault="00AB6AE9">
            <w:pPr>
              <w:jc w:val="center"/>
              <w:rPr>
                <w:rFonts w:cs="Calibri"/>
              </w:rPr>
            </w:pPr>
          </w:p>
        </w:tc>
        <w:tc>
          <w:tcPr>
            <w:tcW w:w="569" w:type="dxa"/>
            <w:vAlign w:val="center"/>
          </w:tcPr>
          <w:p w14:paraId="56D24B03" w14:textId="77777777" w:rsidR="00AB6AE9" w:rsidRDefault="00AB6AE9">
            <w:pPr>
              <w:jc w:val="center"/>
              <w:rPr>
                <w:rFonts w:cs="Calibri"/>
              </w:rPr>
            </w:pPr>
          </w:p>
        </w:tc>
        <w:tc>
          <w:tcPr>
            <w:tcW w:w="569" w:type="dxa"/>
            <w:vAlign w:val="center"/>
          </w:tcPr>
          <w:p w14:paraId="5C948B54" w14:textId="77777777" w:rsidR="00AB6AE9" w:rsidRDefault="00AB6AE9">
            <w:pPr>
              <w:jc w:val="center"/>
              <w:rPr>
                <w:rFonts w:cs="Calibri"/>
              </w:rPr>
            </w:pPr>
          </w:p>
        </w:tc>
      </w:tr>
      <w:tr w:rsidR="00AB6AE9" w14:paraId="3BACD0AA" w14:textId="77777777">
        <w:trPr>
          <w:trHeight w:val="454"/>
        </w:trPr>
        <w:tc>
          <w:tcPr>
            <w:tcW w:w="840" w:type="dxa"/>
            <w:vAlign w:val="center"/>
          </w:tcPr>
          <w:p w14:paraId="4C23D19E" w14:textId="77777777" w:rsidR="00AB6AE9" w:rsidRDefault="00AB6AE9">
            <w:pPr>
              <w:jc w:val="center"/>
              <w:rPr>
                <w:rFonts w:cs="Calibri"/>
              </w:rPr>
            </w:pPr>
          </w:p>
        </w:tc>
        <w:tc>
          <w:tcPr>
            <w:tcW w:w="1201" w:type="dxa"/>
            <w:vAlign w:val="center"/>
          </w:tcPr>
          <w:p w14:paraId="152D65A1" w14:textId="77777777" w:rsidR="00AB6AE9" w:rsidRDefault="00AB6AE9">
            <w:pPr>
              <w:jc w:val="center"/>
              <w:rPr>
                <w:rFonts w:cs="Calibri"/>
              </w:rPr>
            </w:pPr>
          </w:p>
        </w:tc>
        <w:tc>
          <w:tcPr>
            <w:tcW w:w="930" w:type="dxa"/>
            <w:vAlign w:val="center"/>
          </w:tcPr>
          <w:p w14:paraId="09A0930E" w14:textId="77777777" w:rsidR="00AB6AE9" w:rsidRDefault="00AB6AE9">
            <w:pPr>
              <w:jc w:val="center"/>
              <w:rPr>
                <w:rFonts w:cs="Calibri"/>
              </w:rPr>
            </w:pPr>
          </w:p>
        </w:tc>
        <w:tc>
          <w:tcPr>
            <w:tcW w:w="1564" w:type="dxa"/>
            <w:vAlign w:val="center"/>
          </w:tcPr>
          <w:p w14:paraId="70363116" w14:textId="77777777" w:rsidR="00AB6AE9" w:rsidRDefault="00AB6AE9">
            <w:pPr>
              <w:jc w:val="center"/>
              <w:rPr>
                <w:rFonts w:cs="Calibri"/>
              </w:rPr>
            </w:pPr>
          </w:p>
        </w:tc>
        <w:tc>
          <w:tcPr>
            <w:tcW w:w="568" w:type="dxa"/>
            <w:vAlign w:val="center"/>
          </w:tcPr>
          <w:p w14:paraId="6A061140" w14:textId="77777777" w:rsidR="00AB6AE9" w:rsidRDefault="00AB6AE9">
            <w:pPr>
              <w:jc w:val="center"/>
              <w:rPr>
                <w:rFonts w:cs="Calibri"/>
              </w:rPr>
            </w:pPr>
          </w:p>
        </w:tc>
        <w:tc>
          <w:tcPr>
            <w:tcW w:w="1022" w:type="dxa"/>
            <w:vAlign w:val="center"/>
          </w:tcPr>
          <w:p w14:paraId="05D0B2A0" w14:textId="77777777" w:rsidR="00AB6AE9" w:rsidRDefault="00AB6AE9">
            <w:pPr>
              <w:jc w:val="center"/>
              <w:rPr>
                <w:rFonts w:cs="Calibri"/>
              </w:rPr>
            </w:pPr>
          </w:p>
        </w:tc>
        <w:tc>
          <w:tcPr>
            <w:tcW w:w="1382" w:type="dxa"/>
            <w:vAlign w:val="center"/>
          </w:tcPr>
          <w:p w14:paraId="32614698" w14:textId="77777777" w:rsidR="00AB6AE9" w:rsidRDefault="00AB6AE9">
            <w:pPr>
              <w:jc w:val="center"/>
              <w:rPr>
                <w:rFonts w:cs="Calibri"/>
              </w:rPr>
            </w:pPr>
          </w:p>
        </w:tc>
        <w:tc>
          <w:tcPr>
            <w:tcW w:w="930" w:type="dxa"/>
            <w:vAlign w:val="center"/>
          </w:tcPr>
          <w:p w14:paraId="58DDFDF9" w14:textId="77777777" w:rsidR="00AB6AE9" w:rsidRDefault="00AB6AE9">
            <w:pPr>
              <w:jc w:val="center"/>
              <w:rPr>
                <w:rFonts w:cs="Calibri"/>
              </w:rPr>
            </w:pPr>
          </w:p>
        </w:tc>
        <w:tc>
          <w:tcPr>
            <w:tcW w:w="569" w:type="dxa"/>
            <w:vAlign w:val="center"/>
          </w:tcPr>
          <w:p w14:paraId="5765219B" w14:textId="77777777" w:rsidR="00AB6AE9" w:rsidRDefault="00AB6AE9">
            <w:pPr>
              <w:jc w:val="center"/>
              <w:rPr>
                <w:rFonts w:cs="Calibri"/>
              </w:rPr>
            </w:pPr>
          </w:p>
        </w:tc>
        <w:tc>
          <w:tcPr>
            <w:tcW w:w="569" w:type="dxa"/>
            <w:vAlign w:val="center"/>
          </w:tcPr>
          <w:p w14:paraId="5DC72394" w14:textId="77777777" w:rsidR="00AB6AE9" w:rsidRDefault="00AB6AE9">
            <w:pPr>
              <w:jc w:val="center"/>
              <w:rPr>
                <w:rFonts w:cs="Calibri"/>
              </w:rPr>
            </w:pPr>
          </w:p>
        </w:tc>
      </w:tr>
    </w:tbl>
    <w:p w14:paraId="6FCDD2CF" w14:textId="77777777" w:rsidR="00AB6AE9" w:rsidRDefault="00000000">
      <w:pPr>
        <w:rPr>
          <w:rFonts w:cs="Calibri"/>
          <w:color w:val="000000"/>
          <w:sz w:val="30"/>
          <w:szCs w:val="30"/>
        </w:rPr>
      </w:pPr>
      <w:r>
        <w:rPr>
          <w:rFonts w:cs="Calibri"/>
          <w:color w:val="000000"/>
          <w:sz w:val="30"/>
          <w:szCs w:val="30"/>
        </w:rPr>
        <w:br w:type="page"/>
      </w:r>
    </w:p>
    <w:p w14:paraId="461D5339" w14:textId="77777777" w:rsidR="00AB6AE9" w:rsidRDefault="00000000">
      <w:pPr>
        <w:pStyle w:val="21"/>
        <w:rPr>
          <w:rFonts w:cs="Calibri"/>
        </w:rPr>
      </w:pPr>
      <w:bookmarkStart w:id="594" w:name="_Toc25187"/>
      <w:r>
        <w:rPr>
          <w:rFonts w:cs="Calibri"/>
        </w:rPr>
        <w:lastRenderedPageBreak/>
        <w:t>附</w:t>
      </w:r>
      <w:bookmarkStart w:id="595" w:name="_Toc296891053"/>
      <w:bookmarkStart w:id="596" w:name="_Toc296503225"/>
      <w:bookmarkStart w:id="597" w:name="_Toc296891265"/>
      <w:bookmarkStart w:id="598" w:name="_Toc296944564"/>
      <w:bookmarkStart w:id="599" w:name="_Toc296347224"/>
      <w:bookmarkStart w:id="600" w:name="_Toc296346726"/>
      <w:bookmarkStart w:id="601" w:name="_Toc267261692"/>
      <w:r>
        <w:rPr>
          <w:rFonts w:cs="Calibri"/>
        </w:rPr>
        <w:t>件</w:t>
      </w:r>
      <w:r>
        <w:rPr>
          <w:rFonts w:cs="Calibri"/>
        </w:rPr>
        <w:t>2</w:t>
      </w:r>
      <w:r>
        <w:rPr>
          <w:rFonts w:cs="Calibri"/>
        </w:rPr>
        <w:t>：</w:t>
      </w:r>
      <w:bookmarkEnd w:id="594"/>
      <w:r>
        <w:rPr>
          <w:rFonts w:cs="Calibri"/>
        </w:rPr>
        <w:t>发包人供应材料设备一览表</w:t>
      </w:r>
    </w:p>
    <w:bookmarkEnd w:id="595"/>
    <w:bookmarkEnd w:id="596"/>
    <w:bookmarkEnd w:id="597"/>
    <w:bookmarkEnd w:id="598"/>
    <w:bookmarkEnd w:id="599"/>
    <w:bookmarkEnd w:id="600"/>
    <w:bookmarkEnd w:id="601"/>
    <w:p w14:paraId="6E0E8DA4" w14:textId="77777777" w:rsidR="00AB6AE9" w:rsidRDefault="00000000">
      <w:pPr>
        <w:jc w:val="center"/>
        <w:rPr>
          <w:rFonts w:cs="Calibri"/>
          <w:color w:val="000000"/>
          <w:sz w:val="30"/>
          <w:szCs w:val="30"/>
        </w:rPr>
      </w:pPr>
      <w:r>
        <w:rPr>
          <w:rFonts w:cs="Calibri"/>
          <w:color w:val="000000"/>
          <w:sz w:val="30"/>
          <w:szCs w:val="30"/>
        </w:rPr>
        <w:t>发包人供应材料设备一览表</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1"/>
        <w:gridCol w:w="1142"/>
        <w:gridCol w:w="1269"/>
        <w:gridCol w:w="841"/>
        <w:gridCol w:w="761"/>
        <w:gridCol w:w="934"/>
        <w:gridCol w:w="888"/>
        <w:gridCol w:w="761"/>
        <w:gridCol w:w="1330"/>
        <w:gridCol w:w="888"/>
      </w:tblGrid>
      <w:tr w:rsidR="00AB6AE9" w14:paraId="0EF208F2" w14:textId="77777777">
        <w:trPr>
          <w:trHeight w:val="454"/>
          <w:jc w:val="center"/>
        </w:trPr>
        <w:tc>
          <w:tcPr>
            <w:tcW w:w="761" w:type="dxa"/>
            <w:vAlign w:val="center"/>
          </w:tcPr>
          <w:p w14:paraId="3F5CC7E9" w14:textId="77777777" w:rsidR="00AB6AE9" w:rsidRDefault="00000000">
            <w:pPr>
              <w:jc w:val="center"/>
              <w:rPr>
                <w:rFonts w:cs="Calibri"/>
              </w:rPr>
            </w:pPr>
            <w:r>
              <w:rPr>
                <w:rFonts w:cs="Calibri"/>
              </w:rPr>
              <w:t>序号</w:t>
            </w:r>
          </w:p>
        </w:tc>
        <w:tc>
          <w:tcPr>
            <w:tcW w:w="1142" w:type="dxa"/>
            <w:vAlign w:val="center"/>
          </w:tcPr>
          <w:p w14:paraId="656E0EE2" w14:textId="77777777" w:rsidR="00AB6AE9" w:rsidRDefault="00000000">
            <w:pPr>
              <w:jc w:val="center"/>
              <w:rPr>
                <w:rFonts w:cs="Calibri"/>
              </w:rPr>
            </w:pPr>
            <w:r>
              <w:rPr>
                <w:rFonts w:cs="Calibri"/>
              </w:rPr>
              <w:t>材料、</w:t>
            </w:r>
          </w:p>
          <w:p w14:paraId="4A3DDAC1" w14:textId="77777777" w:rsidR="00AB6AE9" w:rsidRDefault="00000000">
            <w:pPr>
              <w:jc w:val="center"/>
              <w:rPr>
                <w:rFonts w:cs="Calibri"/>
              </w:rPr>
            </w:pPr>
            <w:r>
              <w:rPr>
                <w:rFonts w:cs="Calibri"/>
              </w:rPr>
              <w:t>设备品种</w:t>
            </w:r>
          </w:p>
        </w:tc>
        <w:tc>
          <w:tcPr>
            <w:tcW w:w="1269" w:type="dxa"/>
            <w:vAlign w:val="center"/>
          </w:tcPr>
          <w:p w14:paraId="41FDF21C" w14:textId="77777777" w:rsidR="00AB6AE9" w:rsidRDefault="00000000">
            <w:pPr>
              <w:jc w:val="center"/>
              <w:rPr>
                <w:rFonts w:cs="Calibri"/>
              </w:rPr>
            </w:pPr>
            <w:r>
              <w:rPr>
                <w:rFonts w:cs="Calibri"/>
              </w:rPr>
              <w:t>规格型号</w:t>
            </w:r>
          </w:p>
        </w:tc>
        <w:tc>
          <w:tcPr>
            <w:tcW w:w="841" w:type="dxa"/>
            <w:vAlign w:val="center"/>
          </w:tcPr>
          <w:p w14:paraId="463DE766" w14:textId="77777777" w:rsidR="00AB6AE9" w:rsidRDefault="00000000">
            <w:pPr>
              <w:jc w:val="center"/>
              <w:rPr>
                <w:rFonts w:cs="Calibri"/>
              </w:rPr>
            </w:pPr>
            <w:r>
              <w:rPr>
                <w:rFonts w:cs="Calibri"/>
              </w:rPr>
              <w:t>单位</w:t>
            </w:r>
          </w:p>
        </w:tc>
        <w:tc>
          <w:tcPr>
            <w:tcW w:w="761" w:type="dxa"/>
            <w:vAlign w:val="center"/>
          </w:tcPr>
          <w:p w14:paraId="4FE31BFB" w14:textId="77777777" w:rsidR="00AB6AE9" w:rsidRDefault="00000000">
            <w:pPr>
              <w:jc w:val="center"/>
              <w:rPr>
                <w:rFonts w:cs="Calibri"/>
              </w:rPr>
            </w:pPr>
            <w:r>
              <w:rPr>
                <w:rFonts w:cs="Calibri"/>
              </w:rPr>
              <w:t>数量</w:t>
            </w:r>
          </w:p>
        </w:tc>
        <w:tc>
          <w:tcPr>
            <w:tcW w:w="934" w:type="dxa"/>
            <w:vAlign w:val="center"/>
          </w:tcPr>
          <w:p w14:paraId="56B5438D" w14:textId="77777777" w:rsidR="00AB6AE9" w:rsidRDefault="00000000">
            <w:pPr>
              <w:jc w:val="center"/>
              <w:rPr>
                <w:rFonts w:cs="Calibri"/>
              </w:rPr>
            </w:pPr>
            <w:r>
              <w:rPr>
                <w:rFonts w:cs="Calibri"/>
              </w:rPr>
              <w:t>单价（元）</w:t>
            </w:r>
          </w:p>
        </w:tc>
        <w:tc>
          <w:tcPr>
            <w:tcW w:w="888" w:type="dxa"/>
            <w:vAlign w:val="center"/>
          </w:tcPr>
          <w:p w14:paraId="02ED4A20" w14:textId="77777777" w:rsidR="00AB6AE9" w:rsidRDefault="00000000">
            <w:pPr>
              <w:jc w:val="center"/>
              <w:rPr>
                <w:rFonts w:cs="Calibri"/>
              </w:rPr>
            </w:pPr>
            <w:r>
              <w:rPr>
                <w:rFonts w:cs="Calibri"/>
              </w:rPr>
              <w:t>质量等级</w:t>
            </w:r>
          </w:p>
        </w:tc>
        <w:tc>
          <w:tcPr>
            <w:tcW w:w="761" w:type="dxa"/>
            <w:vAlign w:val="center"/>
          </w:tcPr>
          <w:p w14:paraId="64414F31" w14:textId="77777777" w:rsidR="00AB6AE9" w:rsidRDefault="00000000">
            <w:pPr>
              <w:jc w:val="center"/>
              <w:rPr>
                <w:rFonts w:cs="Calibri"/>
              </w:rPr>
            </w:pPr>
            <w:r>
              <w:rPr>
                <w:rFonts w:cs="Calibri"/>
              </w:rPr>
              <w:t>供应时间</w:t>
            </w:r>
          </w:p>
        </w:tc>
        <w:tc>
          <w:tcPr>
            <w:tcW w:w="1330" w:type="dxa"/>
            <w:vAlign w:val="center"/>
          </w:tcPr>
          <w:p w14:paraId="3887F307" w14:textId="77777777" w:rsidR="00AB6AE9" w:rsidRDefault="00000000">
            <w:pPr>
              <w:jc w:val="center"/>
              <w:rPr>
                <w:rFonts w:cs="Calibri"/>
              </w:rPr>
            </w:pPr>
            <w:r>
              <w:rPr>
                <w:rFonts w:cs="Calibri"/>
              </w:rPr>
              <w:t>送达地点</w:t>
            </w:r>
          </w:p>
        </w:tc>
        <w:tc>
          <w:tcPr>
            <w:tcW w:w="888" w:type="dxa"/>
            <w:vAlign w:val="center"/>
          </w:tcPr>
          <w:p w14:paraId="5283376C" w14:textId="77777777" w:rsidR="00AB6AE9" w:rsidRDefault="00000000">
            <w:pPr>
              <w:jc w:val="center"/>
              <w:rPr>
                <w:rFonts w:cs="Calibri"/>
              </w:rPr>
            </w:pPr>
            <w:r>
              <w:rPr>
                <w:rFonts w:cs="Calibri"/>
              </w:rPr>
              <w:t>备注</w:t>
            </w:r>
          </w:p>
        </w:tc>
      </w:tr>
      <w:tr w:rsidR="00AB6AE9" w14:paraId="074307F8" w14:textId="77777777">
        <w:trPr>
          <w:trHeight w:val="454"/>
          <w:jc w:val="center"/>
        </w:trPr>
        <w:tc>
          <w:tcPr>
            <w:tcW w:w="761" w:type="dxa"/>
            <w:vAlign w:val="center"/>
          </w:tcPr>
          <w:p w14:paraId="764DF62A" w14:textId="77777777" w:rsidR="00AB6AE9" w:rsidRDefault="00AB6AE9">
            <w:pPr>
              <w:jc w:val="center"/>
              <w:rPr>
                <w:rFonts w:cs="Calibri"/>
              </w:rPr>
            </w:pPr>
          </w:p>
        </w:tc>
        <w:tc>
          <w:tcPr>
            <w:tcW w:w="1142" w:type="dxa"/>
            <w:vAlign w:val="center"/>
          </w:tcPr>
          <w:p w14:paraId="27E9A9B0" w14:textId="77777777" w:rsidR="00AB6AE9" w:rsidRDefault="00AB6AE9">
            <w:pPr>
              <w:jc w:val="center"/>
              <w:rPr>
                <w:rFonts w:cs="Calibri"/>
              </w:rPr>
            </w:pPr>
          </w:p>
        </w:tc>
        <w:tc>
          <w:tcPr>
            <w:tcW w:w="1269" w:type="dxa"/>
            <w:vAlign w:val="center"/>
          </w:tcPr>
          <w:p w14:paraId="4A1F854D" w14:textId="77777777" w:rsidR="00AB6AE9" w:rsidRDefault="00AB6AE9">
            <w:pPr>
              <w:jc w:val="center"/>
              <w:rPr>
                <w:rFonts w:cs="Calibri"/>
              </w:rPr>
            </w:pPr>
          </w:p>
        </w:tc>
        <w:tc>
          <w:tcPr>
            <w:tcW w:w="841" w:type="dxa"/>
            <w:vAlign w:val="center"/>
          </w:tcPr>
          <w:p w14:paraId="3649B5F0" w14:textId="77777777" w:rsidR="00AB6AE9" w:rsidRDefault="00AB6AE9">
            <w:pPr>
              <w:jc w:val="center"/>
              <w:rPr>
                <w:rFonts w:cs="Calibri"/>
              </w:rPr>
            </w:pPr>
          </w:p>
        </w:tc>
        <w:tc>
          <w:tcPr>
            <w:tcW w:w="761" w:type="dxa"/>
            <w:vAlign w:val="center"/>
          </w:tcPr>
          <w:p w14:paraId="44D57F4B" w14:textId="77777777" w:rsidR="00AB6AE9" w:rsidRDefault="00AB6AE9">
            <w:pPr>
              <w:jc w:val="center"/>
              <w:rPr>
                <w:rFonts w:cs="Calibri"/>
              </w:rPr>
            </w:pPr>
          </w:p>
        </w:tc>
        <w:tc>
          <w:tcPr>
            <w:tcW w:w="934" w:type="dxa"/>
            <w:vAlign w:val="center"/>
          </w:tcPr>
          <w:p w14:paraId="4D81488C" w14:textId="77777777" w:rsidR="00AB6AE9" w:rsidRDefault="00AB6AE9">
            <w:pPr>
              <w:jc w:val="center"/>
              <w:rPr>
                <w:rFonts w:cs="Calibri"/>
              </w:rPr>
            </w:pPr>
          </w:p>
        </w:tc>
        <w:tc>
          <w:tcPr>
            <w:tcW w:w="888" w:type="dxa"/>
            <w:vAlign w:val="center"/>
          </w:tcPr>
          <w:p w14:paraId="73C8F6B4" w14:textId="77777777" w:rsidR="00AB6AE9" w:rsidRDefault="00AB6AE9">
            <w:pPr>
              <w:jc w:val="center"/>
              <w:rPr>
                <w:rFonts w:cs="Calibri"/>
              </w:rPr>
            </w:pPr>
          </w:p>
        </w:tc>
        <w:tc>
          <w:tcPr>
            <w:tcW w:w="761" w:type="dxa"/>
            <w:vAlign w:val="center"/>
          </w:tcPr>
          <w:p w14:paraId="7FAD3B0B" w14:textId="77777777" w:rsidR="00AB6AE9" w:rsidRDefault="00AB6AE9">
            <w:pPr>
              <w:jc w:val="center"/>
              <w:rPr>
                <w:rFonts w:cs="Calibri"/>
              </w:rPr>
            </w:pPr>
          </w:p>
        </w:tc>
        <w:tc>
          <w:tcPr>
            <w:tcW w:w="1330" w:type="dxa"/>
            <w:vAlign w:val="center"/>
          </w:tcPr>
          <w:p w14:paraId="33BF0551" w14:textId="77777777" w:rsidR="00AB6AE9" w:rsidRDefault="00AB6AE9">
            <w:pPr>
              <w:jc w:val="center"/>
              <w:rPr>
                <w:rFonts w:cs="Calibri"/>
              </w:rPr>
            </w:pPr>
          </w:p>
        </w:tc>
        <w:tc>
          <w:tcPr>
            <w:tcW w:w="888" w:type="dxa"/>
            <w:vAlign w:val="center"/>
          </w:tcPr>
          <w:p w14:paraId="423BB2B1" w14:textId="77777777" w:rsidR="00AB6AE9" w:rsidRDefault="00AB6AE9">
            <w:pPr>
              <w:jc w:val="center"/>
              <w:rPr>
                <w:rFonts w:cs="Calibri"/>
              </w:rPr>
            </w:pPr>
          </w:p>
        </w:tc>
      </w:tr>
      <w:tr w:rsidR="00AB6AE9" w14:paraId="6BE4ED26" w14:textId="77777777">
        <w:trPr>
          <w:trHeight w:val="454"/>
          <w:jc w:val="center"/>
        </w:trPr>
        <w:tc>
          <w:tcPr>
            <w:tcW w:w="761" w:type="dxa"/>
            <w:vAlign w:val="center"/>
          </w:tcPr>
          <w:p w14:paraId="31957C80" w14:textId="77777777" w:rsidR="00AB6AE9" w:rsidRDefault="00AB6AE9">
            <w:pPr>
              <w:jc w:val="center"/>
              <w:rPr>
                <w:rFonts w:cs="Calibri"/>
              </w:rPr>
            </w:pPr>
          </w:p>
        </w:tc>
        <w:tc>
          <w:tcPr>
            <w:tcW w:w="1142" w:type="dxa"/>
            <w:vAlign w:val="center"/>
          </w:tcPr>
          <w:p w14:paraId="4ED6184F" w14:textId="77777777" w:rsidR="00AB6AE9" w:rsidRDefault="00AB6AE9">
            <w:pPr>
              <w:jc w:val="center"/>
              <w:rPr>
                <w:rFonts w:cs="Calibri"/>
              </w:rPr>
            </w:pPr>
          </w:p>
        </w:tc>
        <w:tc>
          <w:tcPr>
            <w:tcW w:w="1269" w:type="dxa"/>
            <w:vAlign w:val="center"/>
          </w:tcPr>
          <w:p w14:paraId="066F786D" w14:textId="77777777" w:rsidR="00AB6AE9" w:rsidRDefault="00AB6AE9">
            <w:pPr>
              <w:jc w:val="center"/>
              <w:rPr>
                <w:rFonts w:cs="Calibri"/>
              </w:rPr>
            </w:pPr>
          </w:p>
        </w:tc>
        <w:tc>
          <w:tcPr>
            <w:tcW w:w="841" w:type="dxa"/>
            <w:vAlign w:val="center"/>
          </w:tcPr>
          <w:p w14:paraId="7D6BAC62" w14:textId="77777777" w:rsidR="00AB6AE9" w:rsidRDefault="00AB6AE9">
            <w:pPr>
              <w:jc w:val="center"/>
              <w:rPr>
                <w:rFonts w:cs="Calibri"/>
              </w:rPr>
            </w:pPr>
          </w:p>
        </w:tc>
        <w:tc>
          <w:tcPr>
            <w:tcW w:w="761" w:type="dxa"/>
            <w:vAlign w:val="center"/>
          </w:tcPr>
          <w:p w14:paraId="26C1340C" w14:textId="77777777" w:rsidR="00AB6AE9" w:rsidRDefault="00AB6AE9">
            <w:pPr>
              <w:jc w:val="center"/>
              <w:rPr>
                <w:rFonts w:cs="Calibri"/>
              </w:rPr>
            </w:pPr>
          </w:p>
        </w:tc>
        <w:tc>
          <w:tcPr>
            <w:tcW w:w="934" w:type="dxa"/>
            <w:vAlign w:val="center"/>
          </w:tcPr>
          <w:p w14:paraId="5CF6815B" w14:textId="77777777" w:rsidR="00AB6AE9" w:rsidRDefault="00AB6AE9">
            <w:pPr>
              <w:jc w:val="center"/>
              <w:rPr>
                <w:rFonts w:cs="Calibri"/>
              </w:rPr>
            </w:pPr>
          </w:p>
        </w:tc>
        <w:tc>
          <w:tcPr>
            <w:tcW w:w="888" w:type="dxa"/>
            <w:vAlign w:val="center"/>
          </w:tcPr>
          <w:p w14:paraId="77CD6775" w14:textId="77777777" w:rsidR="00AB6AE9" w:rsidRDefault="00AB6AE9">
            <w:pPr>
              <w:jc w:val="center"/>
              <w:rPr>
                <w:rFonts w:cs="Calibri"/>
              </w:rPr>
            </w:pPr>
          </w:p>
        </w:tc>
        <w:tc>
          <w:tcPr>
            <w:tcW w:w="761" w:type="dxa"/>
            <w:vAlign w:val="center"/>
          </w:tcPr>
          <w:p w14:paraId="1E06E6D2" w14:textId="77777777" w:rsidR="00AB6AE9" w:rsidRDefault="00AB6AE9">
            <w:pPr>
              <w:jc w:val="center"/>
              <w:rPr>
                <w:rFonts w:cs="Calibri"/>
              </w:rPr>
            </w:pPr>
          </w:p>
        </w:tc>
        <w:tc>
          <w:tcPr>
            <w:tcW w:w="1330" w:type="dxa"/>
            <w:vAlign w:val="center"/>
          </w:tcPr>
          <w:p w14:paraId="09D1CEC0" w14:textId="77777777" w:rsidR="00AB6AE9" w:rsidRDefault="00AB6AE9">
            <w:pPr>
              <w:jc w:val="center"/>
              <w:rPr>
                <w:rFonts w:cs="Calibri"/>
              </w:rPr>
            </w:pPr>
          </w:p>
        </w:tc>
        <w:tc>
          <w:tcPr>
            <w:tcW w:w="888" w:type="dxa"/>
            <w:vAlign w:val="center"/>
          </w:tcPr>
          <w:p w14:paraId="50F541AA" w14:textId="77777777" w:rsidR="00AB6AE9" w:rsidRDefault="00AB6AE9">
            <w:pPr>
              <w:jc w:val="center"/>
              <w:rPr>
                <w:rFonts w:cs="Calibri"/>
              </w:rPr>
            </w:pPr>
          </w:p>
        </w:tc>
      </w:tr>
      <w:tr w:rsidR="00AB6AE9" w14:paraId="56F547DE" w14:textId="77777777">
        <w:trPr>
          <w:trHeight w:val="454"/>
          <w:jc w:val="center"/>
        </w:trPr>
        <w:tc>
          <w:tcPr>
            <w:tcW w:w="761" w:type="dxa"/>
            <w:vAlign w:val="center"/>
          </w:tcPr>
          <w:p w14:paraId="486AB534" w14:textId="77777777" w:rsidR="00AB6AE9" w:rsidRDefault="00AB6AE9">
            <w:pPr>
              <w:jc w:val="center"/>
              <w:rPr>
                <w:rFonts w:cs="Calibri"/>
              </w:rPr>
            </w:pPr>
          </w:p>
        </w:tc>
        <w:tc>
          <w:tcPr>
            <w:tcW w:w="1142" w:type="dxa"/>
            <w:vAlign w:val="center"/>
          </w:tcPr>
          <w:p w14:paraId="40B66308" w14:textId="77777777" w:rsidR="00AB6AE9" w:rsidRDefault="00AB6AE9">
            <w:pPr>
              <w:jc w:val="center"/>
              <w:rPr>
                <w:rFonts w:cs="Calibri"/>
              </w:rPr>
            </w:pPr>
          </w:p>
        </w:tc>
        <w:tc>
          <w:tcPr>
            <w:tcW w:w="1269" w:type="dxa"/>
            <w:vAlign w:val="center"/>
          </w:tcPr>
          <w:p w14:paraId="30020D43" w14:textId="77777777" w:rsidR="00AB6AE9" w:rsidRDefault="00AB6AE9">
            <w:pPr>
              <w:jc w:val="center"/>
              <w:rPr>
                <w:rFonts w:cs="Calibri"/>
              </w:rPr>
            </w:pPr>
          </w:p>
        </w:tc>
        <w:tc>
          <w:tcPr>
            <w:tcW w:w="841" w:type="dxa"/>
            <w:vAlign w:val="center"/>
          </w:tcPr>
          <w:p w14:paraId="59C397A2" w14:textId="77777777" w:rsidR="00AB6AE9" w:rsidRDefault="00AB6AE9">
            <w:pPr>
              <w:jc w:val="center"/>
              <w:rPr>
                <w:rFonts w:cs="Calibri"/>
              </w:rPr>
            </w:pPr>
          </w:p>
        </w:tc>
        <w:tc>
          <w:tcPr>
            <w:tcW w:w="761" w:type="dxa"/>
            <w:vAlign w:val="center"/>
          </w:tcPr>
          <w:p w14:paraId="3F9D08F4" w14:textId="77777777" w:rsidR="00AB6AE9" w:rsidRDefault="00AB6AE9">
            <w:pPr>
              <w:jc w:val="center"/>
              <w:rPr>
                <w:rFonts w:cs="Calibri"/>
              </w:rPr>
            </w:pPr>
          </w:p>
        </w:tc>
        <w:tc>
          <w:tcPr>
            <w:tcW w:w="934" w:type="dxa"/>
            <w:vAlign w:val="center"/>
          </w:tcPr>
          <w:p w14:paraId="066D5016" w14:textId="77777777" w:rsidR="00AB6AE9" w:rsidRDefault="00AB6AE9">
            <w:pPr>
              <w:jc w:val="center"/>
              <w:rPr>
                <w:rFonts w:cs="Calibri"/>
              </w:rPr>
            </w:pPr>
          </w:p>
        </w:tc>
        <w:tc>
          <w:tcPr>
            <w:tcW w:w="888" w:type="dxa"/>
            <w:vAlign w:val="center"/>
          </w:tcPr>
          <w:p w14:paraId="2AA60E7F" w14:textId="77777777" w:rsidR="00AB6AE9" w:rsidRDefault="00AB6AE9">
            <w:pPr>
              <w:jc w:val="center"/>
              <w:rPr>
                <w:rFonts w:cs="Calibri"/>
              </w:rPr>
            </w:pPr>
          </w:p>
        </w:tc>
        <w:tc>
          <w:tcPr>
            <w:tcW w:w="761" w:type="dxa"/>
            <w:vAlign w:val="center"/>
          </w:tcPr>
          <w:p w14:paraId="3F86E1F2" w14:textId="77777777" w:rsidR="00AB6AE9" w:rsidRDefault="00AB6AE9">
            <w:pPr>
              <w:jc w:val="center"/>
              <w:rPr>
                <w:rFonts w:cs="Calibri"/>
              </w:rPr>
            </w:pPr>
          </w:p>
        </w:tc>
        <w:tc>
          <w:tcPr>
            <w:tcW w:w="1330" w:type="dxa"/>
            <w:vAlign w:val="center"/>
          </w:tcPr>
          <w:p w14:paraId="3496E984" w14:textId="77777777" w:rsidR="00AB6AE9" w:rsidRDefault="00AB6AE9">
            <w:pPr>
              <w:jc w:val="center"/>
              <w:rPr>
                <w:rFonts w:cs="Calibri"/>
              </w:rPr>
            </w:pPr>
          </w:p>
        </w:tc>
        <w:tc>
          <w:tcPr>
            <w:tcW w:w="888" w:type="dxa"/>
            <w:vAlign w:val="center"/>
          </w:tcPr>
          <w:p w14:paraId="1C89364F" w14:textId="77777777" w:rsidR="00AB6AE9" w:rsidRDefault="00AB6AE9">
            <w:pPr>
              <w:jc w:val="center"/>
              <w:rPr>
                <w:rFonts w:cs="Calibri"/>
              </w:rPr>
            </w:pPr>
          </w:p>
        </w:tc>
      </w:tr>
      <w:tr w:rsidR="00AB6AE9" w14:paraId="315A0027" w14:textId="77777777">
        <w:trPr>
          <w:trHeight w:val="454"/>
          <w:jc w:val="center"/>
        </w:trPr>
        <w:tc>
          <w:tcPr>
            <w:tcW w:w="761" w:type="dxa"/>
            <w:vAlign w:val="center"/>
          </w:tcPr>
          <w:p w14:paraId="1AD30151" w14:textId="77777777" w:rsidR="00AB6AE9" w:rsidRDefault="00AB6AE9">
            <w:pPr>
              <w:jc w:val="center"/>
              <w:rPr>
                <w:rFonts w:cs="Calibri"/>
              </w:rPr>
            </w:pPr>
          </w:p>
        </w:tc>
        <w:tc>
          <w:tcPr>
            <w:tcW w:w="1142" w:type="dxa"/>
            <w:vAlign w:val="center"/>
          </w:tcPr>
          <w:p w14:paraId="2BE648F5" w14:textId="77777777" w:rsidR="00AB6AE9" w:rsidRDefault="00AB6AE9">
            <w:pPr>
              <w:jc w:val="center"/>
              <w:rPr>
                <w:rFonts w:cs="Calibri"/>
              </w:rPr>
            </w:pPr>
          </w:p>
        </w:tc>
        <w:tc>
          <w:tcPr>
            <w:tcW w:w="1269" w:type="dxa"/>
            <w:vAlign w:val="center"/>
          </w:tcPr>
          <w:p w14:paraId="3C89B240" w14:textId="77777777" w:rsidR="00AB6AE9" w:rsidRDefault="00AB6AE9">
            <w:pPr>
              <w:jc w:val="center"/>
              <w:rPr>
                <w:rFonts w:cs="Calibri"/>
              </w:rPr>
            </w:pPr>
          </w:p>
        </w:tc>
        <w:tc>
          <w:tcPr>
            <w:tcW w:w="841" w:type="dxa"/>
            <w:vAlign w:val="center"/>
          </w:tcPr>
          <w:p w14:paraId="09881386" w14:textId="77777777" w:rsidR="00AB6AE9" w:rsidRDefault="00AB6AE9">
            <w:pPr>
              <w:jc w:val="center"/>
              <w:rPr>
                <w:rFonts w:cs="Calibri"/>
              </w:rPr>
            </w:pPr>
          </w:p>
        </w:tc>
        <w:tc>
          <w:tcPr>
            <w:tcW w:w="761" w:type="dxa"/>
            <w:vAlign w:val="center"/>
          </w:tcPr>
          <w:p w14:paraId="4461C017" w14:textId="77777777" w:rsidR="00AB6AE9" w:rsidRDefault="00AB6AE9">
            <w:pPr>
              <w:jc w:val="center"/>
              <w:rPr>
                <w:rFonts w:cs="Calibri"/>
              </w:rPr>
            </w:pPr>
          </w:p>
        </w:tc>
        <w:tc>
          <w:tcPr>
            <w:tcW w:w="934" w:type="dxa"/>
            <w:vAlign w:val="center"/>
          </w:tcPr>
          <w:p w14:paraId="751305F9" w14:textId="77777777" w:rsidR="00AB6AE9" w:rsidRDefault="00AB6AE9">
            <w:pPr>
              <w:jc w:val="center"/>
              <w:rPr>
                <w:rFonts w:cs="Calibri"/>
              </w:rPr>
            </w:pPr>
          </w:p>
        </w:tc>
        <w:tc>
          <w:tcPr>
            <w:tcW w:w="888" w:type="dxa"/>
            <w:vAlign w:val="center"/>
          </w:tcPr>
          <w:p w14:paraId="75D91691" w14:textId="77777777" w:rsidR="00AB6AE9" w:rsidRDefault="00AB6AE9">
            <w:pPr>
              <w:jc w:val="center"/>
              <w:rPr>
                <w:rFonts w:cs="Calibri"/>
              </w:rPr>
            </w:pPr>
          </w:p>
        </w:tc>
        <w:tc>
          <w:tcPr>
            <w:tcW w:w="761" w:type="dxa"/>
            <w:vAlign w:val="center"/>
          </w:tcPr>
          <w:p w14:paraId="2443B549" w14:textId="77777777" w:rsidR="00AB6AE9" w:rsidRDefault="00AB6AE9">
            <w:pPr>
              <w:jc w:val="center"/>
              <w:rPr>
                <w:rFonts w:cs="Calibri"/>
              </w:rPr>
            </w:pPr>
          </w:p>
        </w:tc>
        <w:tc>
          <w:tcPr>
            <w:tcW w:w="1330" w:type="dxa"/>
            <w:vAlign w:val="center"/>
          </w:tcPr>
          <w:p w14:paraId="548E67B1" w14:textId="77777777" w:rsidR="00AB6AE9" w:rsidRDefault="00AB6AE9">
            <w:pPr>
              <w:jc w:val="center"/>
              <w:rPr>
                <w:rFonts w:cs="Calibri"/>
              </w:rPr>
            </w:pPr>
          </w:p>
        </w:tc>
        <w:tc>
          <w:tcPr>
            <w:tcW w:w="888" w:type="dxa"/>
            <w:vAlign w:val="center"/>
          </w:tcPr>
          <w:p w14:paraId="762CD7A6" w14:textId="77777777" w:rsidR="00AB6AE9" w:rsidRDefault="00AB6AE9">
            <w:pPr>
              <w:jc w:val="center"/>
              <w:rPr>
                <w:rFonts w:cs="Calibri"/>
              </w:rPr>
            </w:pPr>
          </w:p>
        </w:tc>
      </w:tr>
      <w:tr w:rsidR="00AB6AE9" w14:paraId="03FB8E06" w14:textId="77777777">
        <w:trPr>
          <w:trHeight w:val="454"/>
          <w:jc w:val="center"/>
        </w:trPr>
        <w:tc>
          <w:tcPr>
            <w:tcW w:w="761" w:type="dxa"/>
            <w:vAlign w:val="center"/>
          </w:tcPr>
          <w:p w14:paraId="64C4B3F4" w14:textId="77777777" w:rsidR="00AB6AE9" w:rsidRDefault="00AB6AE9">
            <w:pPr>
              <w:jc w:val="center"/>
              <w:rPr>
                <w:rFonts w:cs="Calibri"/>
              </w:rPr>
            </w:pPr>
          </w:p>
        </w:tc>
        <w:tc>
          <w:tcPr>
            <w:tcW w:w="1142" w:type="dxa"/>
            <w:vAlign w:val="center"/>
          </w:tcPr>
          <w:p w14:paraId="69388509" w14:textId="77777777" w:rsidR="00AB6AE9" w:rsidRDefault="00AB6AE9">
            <w:pPr>
              <w:jc w:val="center"/>
              <w:rPr>
                <w:rFonts w:cs="Calibri"/>
              </w:rPr>
            </w:pPr>
          </w:p>
        </w:tc>
        <w:tc>
          <w:tcPr>
            <w:tcW w:w="1269" w:type="dxa"/>
            <w:vAlign w:val="center"/>
          </w:tcPr>
          <w:p w14:paraId="38548B9A" w14:textId="77777777" w:rsidR="00AB6AE9" w:rsidRDefault="00AB6AE9">
            <w:pPr>
              <w:jc w:val="center"/>
              <w:rPr>
                <w:rFonts w:cs="Calibri"/>
              </w:rPr>
            </w:pPr>
          </w:p>
        </w:tc>
        <w:tc>
          <w:tcPr>
            <w:tcW w:w="841" w:type="dxa"/>
            <w:vAlign w:val="center"/>
          </w:tcPr>
          <w:p w14:paraId="1E7C6AEA" w14:textId="77777777" w:rsidR="00AB6AE9" w:rsidRDefault="00AB6AE9">
            <w:pPr>
              <w:jc w:val="center"/>
              <w:rPr>
                <w:rFonts w:cs="Calibri"/>
              </w:rPr>
            </w:pPr>
          </w:p>
        </w:tc>
        <w:tc>
          <w:tcPr>
            <w:tcW w:w="761" w:type="dxa"/>
            <w:vAlign w:val="center"/>
          </w:tcPr>
          <w:p w14:paraId="261E4FED" w14:textId="77777777" w:rsidR="00AB6AE9" w:rsidRDefault="00AB6AE9">
            <w:pPr>
              <w:jc w:val="center"/>
              <w:rPr>
                <w:rFonts w:cs="Calibri"/>
              </w:rPr>
            </w:pPr>
          </w:p>
        </w:tc>
        <w:tc>
          <w:tcPr>
            <w:tcW w:w="934" w:type="dxa"/>
            <w:vAlign w:val="center"/>
          </w:tcPr>
          <w:p w14:paraId="73ED046C" w14:textId="77777777" w:rsidR="00AB6AE9" w:rsidRDefault="00AB6AE9">
            <w:pPr>
              <w:jc w:val="center"/>
              <w:rPr>
                <w:rFonts w:cs="Calibri"/>
              </w:rPr>
            </w:pPr>
          </w:p>
        </w:tc>
        <w:tc>
          <w:tcPr>
            <w:tcW w:w="888" w:type="dxa"/>
            <w:vAlign w:val="center"/>
          </w:tcPr>
          <w:p w14:paraId="66CF8E74" w14:textId="77777777" w:rsidR="00AB6AE9" w:rsidRDefault="00AB6AE9">
            <w:pPr>
              <w:jc w:val="center"/>
              <w:rPr>
                <w:rFonts w:cs="Calibri"/>
              </w:rPr>
            </w:pPr>
          </w:p>
        </w:tc>
        <w:tc>
          <w:tcPr>
            <w:tcW w:w="761" w:type="dxa"/>
            <w:vAlign w:val="center"/>
          </w:tcPr>
          <w:p w14:paraId="4398F5A5" w14:textId="77777777" w:rsidR="00AB6AE9" w:rsidRDefault="00AB6AE9">
            <w:pPr>
              <w:jc w:val="center"/>
              <w:rPr>
                <w:rFonts w:cs="Calibri"/>
              </w:rPr>
            </w:pPr>
          </w:p>
        </w:tc>
        <w:tc>
          <w:tcPr>
            <w:tcW w:w="1330" w:type="dxa"/>
            <w:vAlign w:val="center"/>
          </w:tcPr>
          <w:p w14:paraId="5E149E4B" w14:textId="77777777" w:rsidR="00AB6AE9" w:rsidRDefault="00AB6AE9">
            <w:pPr>
              <w:jc w:val="center"/>
              <w:rPr>
                <w:rFonts w:cs="Calibri"/>
              </w:rPr>
            </w:pPr>
          </w:p>
        </w:tc>
        <w:tc>
          <w:tcPr>
            <w:tcW w:w="888" w:type="dxa"/>
            <w:vAlign w:val="center"/>
          </w:tcPr>
          <w:p w14:paraId="58099DE7" w14:textId="77777777" w:rsidR="00AB6AE9" w:rsidRDefault="00AB6AE9">
            <w:pPr>
              <w:jc w:val="center"/>
              <w:rPr>
                <w:rFonts w:cs="Calibri"/>
              </w:rPr>
            </w:pPr>
          </w:p>
        </w:tc>
      </w:tr>
      <w:tr w:rsidR="00AB6AE9" w14:paraId="10B87EC1" w14:textId="77777777">
        <w:trPr>
          <w:trHeight w:val="454"/>
          <w:jc w:val="center"/>
        </w:trPr>
        <w:tc>
          <w:tcPr>
            <w:tcW w:w="761" w:type="dxa"/>
            <w:vAlign w:val="center"/>
          </w:tcPr>
          <w:p w14:paraId="64842D41" w14:textId="77777777" w:rsidR="00AB6AE9" w:rsidRDefault="00AB6AE9">
            <w:pPr>
              <w:jc w:val="center"/>
              <w:rPr>
                <w:rFonts w:cs="Calibri"/>
              </w:rPr>
            </w:pPr>
          </w:p>
        </w:tc>
        <w:tc>
          <w:tcPr>
            <w:tcW w:w="1142" w:type="dxa"/>
            <w:vAlign w:val="center"/>
          </w:tcPr>
          <w:p w14:paraId="3DC915D8" w14:textId="77777777" w:rsidR="00AB6AE9" w:rsidRDefault="00AB6AE9">
            <w:pPr>
              <w:jc w:val="center"/>
              <w:rPr>
                <w:rFonts w:cs="Calibri"/>
              </w:rPr>
            </w:pPr>
          </w:p>
        </w:tc>
        <w:tc>
          <w:tcPr>
            <w:tcW w:w="1269" w:type="dxa"/>
            <w:vAlign w:val="center"/>
          </w:tcPr>
          <w:p w14:paraId="6657C347" w14:textId="77777777" w:rsidR="00AB6AE9" w:rsidRDefault="00AB6AE9">
            <w:pPr>
              <w:jc w:val="center"/>
              <w:rPr>
                <w:rFonts w:cs="Calibri"/>
              </w:rPr>
            </w:pPr>
          </w:p>
        </w:tc>
        <w:tc>
          <w:tcPr>
            <w:tcW w:w="841" w:type="dxa"/>
            <w:vAlign w:val="center"/>
          </w:tcPr>
          <w:p w14:paraId="4FEB6364" w14:textId="77777777" w:rsidR="00AB6AE9" w:rsidRDefault="00AB6AE9">
            <w:pPr>
              <w:jc w:val="center"/>
              <w:rPr>
                <w:rFonts w:cs="Calibri"/>
              </w:rPr>
            </w:pPr>
          </w:p>
        </w:tc>
        <w:tc>
          <w:tcPr>
            <w:tcW w:w="761" w:type="dxa"/>
            <w:vAlign w:val="center"/>
          </w:tcPr>
          <w:p w14:paraId="1450E30D" w14:textId="77777777" w:rsidR="00AB6AE9" w:rsidRDefault="00AB6AE9">
            <w:pPr>
              <w:jc w:val="center"/>
              <w:rPr>
                <w:rFonts w:cs="Calibri"/>
              </w:rPr>
            </w:pPr>
          </w:p>
        </w:tc>
        <w:tc>
          <w:tcPr>
            <w:tcW w:w="934" w:type="dxa"/>
            <w:vAlign w:val="center"/>
          </w:tcPr>
          <w:p w14:paraId="7E231687" w14:textId="77777777" w:rsidR="00AB6AE9" w:rsidRDefault="00AB6AE9">
            <w:pPr>
              <w:jc w:val="center"/>
              <w:rPr>
                <w:rFonts w:cs="Calibri"/>
              </w:rPr>
            </w:pPr>
          </w:p>
        </w:tc>
        <w:tc>
          <w:tcPr>
            <w:tcW w:w="888" w:type="dxa"/>
            <w:vAlign w:val="center"/>
          </w:tcPr>
          <w:p w14:paraId="23242AB6" w14:textId="77777777" w:rsidR="00AB6AE9" w:rsidRDefault="00AB6AE9">
            <w:pPr>
              <w:jc w:val="center"/>
              <w:rPr>
                <w:rFonts w:cs="Calibri"/>
              </w:rPr>
            </w:pPr>
          </w:p>
        </w:tc>
        <w:tc>
          <w:tcPr>
            <w:tcW w:w="761" w:type="dxa"/>
            <w:vAlign w:val="center"/>
          </w:tcPr>
          <w:p w14:paraId="3D8750B9" w14:textId="77777777" w:rsidR="00AB6AE9" w:rsidRDefault="00AB6AE9">
            <w:pPr>
              <w:jc w:val="center"/>
              <w:rPr>
                <w:rFonts w:cs="Calibri"/>
              </w:rPr>
            </w:pPr>
          </w:p>
        </w:tc>
        <w:tc>
          <w:tcPr>
            <w:tcW w:w="1330" w:type="dxa"/>
            <w:vAlign w:val="center"/>
          </w:tcPr>
          <w:p w14:paraId="0B30A36D" w14:textId="77777777" w:rsidR="00AB6AE9" w:rsidRDefault="00AB6AE9">
            <w:pPr>
              <w:jc w:val="center"/>
              <w:rPr>
                <w:rFonts w:cs="Calibri"/>
              </w:rPr>
            </w:pPr>
          </w:p>
        </w:tc>
        <w:tc>
          <w:tcPr>
            <w:tcW w:w="888" w:type="dxa"/>
            <w:vAlign w:val="center"/>
          </w:tcPr>
          <w:p w14:paraId="63FA3462" w14:textId="77777777" w:rsidR="00AB6AE9" w:rsidRDefault="00AB6AE9">
            <w:pPr>
              <w:jc w:val="center"/>
              <w:rPr>
                <w:rFonts w:cs="Calibri"/>
              </w:rPr>
            </w:pPr>
          </w:p>
        </w:tc>
      </w:tr>
      <w:tr w:rsidR="00AB6AE9" w14:paraId="59C74AC8" w14:textId="77777777">
        <w:trPr>
          <w:trHeight w:val="454"/>
          <w:jc w:val="center"/>
        </w:trPr>
        <w:tc>
          <w:tcPr>
            <w:tcW w:w="761" w:type="dxa"/>
            <w:vAlign w:val="center"/>
          </w:tcPr>
          <w:p w14:paraId="10E35BDA" w14:textId="77777777" w:rsidR="00AB6AE9" w:rsidRDefault="00AB6AE9">
            <w:pPr>
              <w:jc w:val="center"/>
              <w:rPr>
                <w:rFonts w:cs="Calibri"/>
              </w:rPr>
            </w:pPr>
          </w:p>
        </w:tc>
        <w:tc>
          <w:tcPr>
            <w:tcW w:w="1142" w:type="dxa"/>
            <w:vAlign w:val="center"/>
          </w:tcPr>
          <w:p w14:paraId="7D477456" w14:textId="77777777" w:rsidR="00AB6AE9" w:rsidRDefault="00AB6AE9">
            <w:pPr>
              <w:jc w:val="center"/>
              <w:rPr>
                <w:rFonts w:cs="Calibri"/>
              </w:rPr>
            </w:pPr>
          </w:p>
        </w:tc>
        <w:tc>
          <w:tcPr>
            <w:tcW w:w="1269" w:type="dxa"/>
            <w:vAlign w:val="center"/>
          </w:tcPr>
          <w:p w14:paraId="394705A6" w14:textId="77777777" w:rsidR="00AB6AE9" w:rsidRDefault="00AB6AE9">
            <w:pPr>
              <w:jc w:val="center"/>
              <w:rPr>
                <w:rFonts w:cs="Calibri"/>
              </w:rPr>
            </w:pPr>
          </w:p>
        </w:tc>
        <w:tc>
          <w:tcPr>
            <w:tcW w:w="841" w:type="dxa"/>
            <w:vAlign w:val="center"/>
          </w:tcPr>
          <w:p w14:paraId="74B07543" w14:textId="77777777" w:rsidR="00AB6AE9" w:rsidRDefault="00AB6AE9">
            <w:pPr>
              <w:jc w:val="center"/>
              <w:rPr>
                <w:rFonts w:cs="Calibri"/>
              </w:rPr>
            </w:pPr>
          </w:p>
        </w:tc>
        <w:tc>
          <w:tcPr>
            <w:tcW w:w="761" w:type="dxa"/>
            <w:vAlign w:val="center"/>
          </w:tcPr>
          <w:p w14:paraId="308F81E1" w14:textId="77777777" w:rsidR="00AB6AE9" w:rsidRDefault="00AB6AE9">
            <w:pPr>
              <w:jc w:val="center"/>
              <w:rPr>
                <w:rFonts w:cs="Calibri"/>
              </w:rPr>
            </w:pPr>
          </w:p>
        </w:tc>
        <w:tc>
          <w:tcPr>
            <w:tcW w:w="934" w:type="dxa"/>
            <w:vAlign w:val="center"/>
          </w:tcPr>
          <w:p w14:paraId="0C765601" w14:textId="77777777" w:rsidR="00AB6AE9" w:rsidRDefault="00AB6AE9">
            <w:pPr>
              <w:jc w:val="center"/>
              <w:rPr>
                <w:rFonts w:cs="Calibri"/>
              </w:rPr>
            </w:pPr>
          </w:p>
        </w:tc>
        <w:tc>
          <w:tcPr>
            <w:tcW w:w="888" w:type="dxa"/>
            <w:vAlign w:val="center"/>
          </w:tcPr>
          <w:p w14:paraId="32CE1FDC" w14:textId="77777777" w:rsidR="00AB6AE9" w:rsidRDefault="00AB6AE9">
            <w:pPr>
              <w:jc w:val="center"/>
              <w:rPr>
                <w:rFonts w:cs="Calibri"/>
              </w:rPr>
            </w:pPr>
          </w:p>
        </w:tc>
        <w:tc>
          <w:tcPr>
            <w:tcW w:w="761" w:type="dxa"/>
            <w:vAlign w:val="center"/>
          </w:tcPr>
          <w:p w14:paraId="28A8F6F1" w14:textId="77777777" w:rsidR="00AB6AE9" w:rsidRDefault="00AB6AE9">
            <w:pPr>
              <w:jc w:val="center"/>
              <w:rPr>
                <w:rFonts w:cs="Calibri"/>
              </w:rPr>
            </w:pPr>
          </w:p>
        </w:tc>
        <w:tc>
          <w:tcPr>
            <w:tcW w:w="1330" w:type="dxa"/>
            <w:vAlign w:val="center"/>
          </w:tcPr>
          <w:p w14:paraId="751641FB" w14:textId="77777777" w:rsidR="00AB6AE9" w:rsidRDefault="00AB6AE9">
            <w:pPr>
              <w:jc w:val="center"/>
              <w:rPr>
                <w:rFonts w:cs="Calibri"/>
              </w:rPr>
            </w:pPr>
          </w:p>
        </w:tc>
        <w:tc>
          <w:tcPr>
            <w:tcW w:w="888" w:type="dxa"/>
            <w:vAlign w:val="center"/>
          </w:tcPr>
          <w:p w14:paraId="71EE307E" w14:textId="77777777" w:rsidR="00AB6AE9" w:rsidRDefault="00AB6AE9">
            <w:pPr>
              <w:jc w:val="center"/>
              <w:rPr>
                <w:rFonts w:cs="Calibri"/>
              </w:rPr>
            </w:pPr>
          </w:p>
        </w:tc>
      </w:tr>
      <w:tr w:rsidR="00AB6AE9" w14:paraId="4C7503A4" w14:textId="77777777">
        <w:trPr>
          <w:trHeight w:val="454"/>
          <w:jc w:val="center"/>
        </w:trPr>
        <w:tc>
          <w:tcPr>
            <w:tcW w:w="761" w:type="dxa"/>
            <w:vAlign w:val="center"/>
          </w:tcPr>
          <w:p w14:paraId="4D8CC1FB" w14:textId="77777777" w:rsidR="00AB6AE9" w:rsidRDefault="00AB6AE9">
            <w:pPr>
              <w:jc w:val="center"/>
              <w:rPr>
                <w:rFonts w:cs="Calibri"/>
              </w:rPr>
            </w:pPr>
          </w:p>
        </w:tc>
        <w:tc>
          <w:tcPr>
            <w:tcW w:w="1142" w:type="dxa"/>
            <w:vAlign w:val="center"/>
          </w:tcPr>
          <w:p w14:paraId="2BFAA688" w14:textId="77777777" w:rsidR="00AB6AE9" w:rsidRDefault="00AB6AE9">
            <w:pPr>
              <w:jc w:val="center"/>
              <w:rPr>
                <w:rFonts w:cs="Calibri"/>
              </w:rPr>
            </w:pPr>
          </w:p>
        </w:tc>
        <w:tc>
          <w:tcPr>
            <w:tcW w:w="1269" w:type="dxa"/>
            <w:vAlign w:val="center"/>
          </w:tcPr>
          <w:p w14:paraId="49D37BE8" w14:textId="77777777" w:rsidR="00AB6AE9" w:rsidRDefault="00AB6AE9">
            <w:pPr>
              <w:jc w:val="center"/>
              <w:rPr>
                <w:rFonts w:cs="Calibri"/>
              </w:rPr>
            </w:pPr>
          </w:p>
        </w:tc>
        <w:tc>
          <w:tcPr>
            <w:tcW w:w="841" w:type="dxa"/>
            <w:vAlign w:val="center"/>
          </w:tcPr>
          <w:p w14:paraId="51455E94" w14:textId="77777777" w:rsidR="00AB6AE9" w:rsidRDefault="00AB6AE9">
            <w:pPr>
              <w:jc w:val="center"/>
              <w:rPr>
                <w:rFonts w:cs="Calibri"/>
              </w:rPr>
            </w:pPr>
          </w:p>
        </w:tc>
        <w:tc>
          <w:tcPr>
            <w:tcW w:w="761" w:type="dxa"/>
            <w:vAlign w:val="center"/>
          </w:tcPr>
          <w:p w14:paraId="6D4A31CC" w14:textId="77777777" w:rsidR="00AB6AE9" w:rsidRDefault="00AB6AE9">
            <w:pPr>
              <w:jc w:val="center"/>
              <w:rPr>
                <w:rFonts w:cs="Calibri"/>
              </w:rPr>
            </w:pPr>
          </w:p>
        </w:tc>
        <w:tc>
          <w:tcPr>
            <w:tcW w:w="934" w:type="dxa"/>
            <w:vAlign w:val="center"/>
          </w:tcPr>
          <w:p w14:paraId="52655DBD" w14:textId="77777777" w:rsidR="00AB6AE9" w:rsidRDefault="00AB6AE9">
            <w:pPr>
              <w:jc w:val="center"/>
              <w:rPr>
                <w:rFonts w:cs="Calibri"/>
              </w:rPr>
            </w:pPr>
          </w:p>
        </w:tc>
        <w:tc>
          <w:tcPr>
            <w:tcW w:w="888" w:type="dxa"/>
            <w:vAlign w:val="center"/>
          </w:tcPr>
          <w:p w14:paraId="15C9F49A" w14:textId="77777777" w:rsidR="00AB6AE9" w:rsidRDefault="00AB6AE9">
            <w:pPr>
              <w:jc w:val="center"/>
              <w:rPr>
                <w:rFonts w:cs="Calibri"/>
              </w:rPr>
            </w:pPr>
          </w:p>
        </w:tc>
        <w:tc>
          <w:tcPr>
            <w:tcW w:w="761" w:type="dxa"/>
            <w:vAlign w:val="center"/>
          </w:tcPr>
          <w:p w14:paraId="7FB982B8" w14:textId="77777777" w:rsidR="00AB6AE9" w:rsidRDefault="00AB6AE9">
            <w:pPr>
              <w:jc w:val="center"/>
              <w:rPr>
                <w:rFonts w:cs="Calibri"/>
              </w:rPr>
            </w:pPr>
          </w:p>
        </w:tc>
        <w:tc>
          <w:tcPr>
            <w:tcW w:w="1330" w:type="dxa"/>
            <w:vAlign w:val="center"/>
          </w:tcPr>
          <w:p w14:paraId="0AD8D7B0" w14:textId="77777777" w:rsidR="00AB6AE9" w:rsidRDefault="00AB6AE9">
            <w:pPr>
              <w:jc w:val="center"/>
              <w:rPr>
                <w:rFonts w:cs="Calibri"/>
              </w:rPr>
            </w:pPr>
          </w:p>
        </w:tc>
        <w:tc>
          <w:tcPr>
            <w:tcW w:w="888" w:type="dxa"/>
            <w:vAlign w:val="center"/>
          </w:tcPr>
          <w:p w14:paraId="3BD744BE" w14:textId="77777777" w:rsidR="00AB6AE9" w:rsidRDefault="00AB6AE9">
            <w:pPr>
              <w:jc w:val="center"/>
              <w:rPr>
                <w:rFonts w:cs="Calibri"/>
              </w:rPr>
            </w:pPr>
          </w:p>
        </w:tc>
      </w:tr>
      <w:tr w:rsidR="00AB6AE9" w14:paraId="25EBFFA7" w14:textId="77777777">
        <w:trPr>
          <w:trHeight w:val="454"/>
          <w:jc w:val="center"/>
        </w:trPr>
        <w:tc>
          <w:tcPr>
            <w:tcW w:w="761" w:type="dxa"/>
            <w:vAlign w:val="center"/>
          </w:tcPr>
          <w:p w14:paraId="40198385" w14:textId="77777777" w:rsidR="00AB6AE9" w:rsidRDefault="00AB6AE9">
            <w:pPr>
              <w:jc w:val="center"/>
              <w:rPr>
                <w:rFonts w:cs="Calibri"/>
              </w:rPr>
            </w:pPr>
          </w:p>
        </w:tc>
        <w:tc>
          <w:tcPr>
            <w:tcW w:w="1142" w:type="dxa"/>
            <w:vAlign w:val="center"/>
          </w:tcPr>
          <w:p w14:paraId="2DD75019" w14:textId="77777777" w:rsidR="00AB6AE9" w:rsidRDefault="00AB6AE9">
            <w:pPr>
              <w:jc w:val="center"/>
              <w:rPr>
                <w:rFonts w:cs="Calibri"/>
              </w:rPr>
            </w:pPr>
          </w:p>
        </w:tc>
        <w:tc>
          <w:tcPr>
            <w:tcW w:w="1269" w:type="dxa"/>
            <w:vAlign w:val="center"/>
          </w:tcPr>
          <w:p w14:paraId="38288D33" w14:textId="77777777" w:rsidR="00AB6AE9" w:rsidRDefault="00AB6AE9">
            <w:pPr>
              <w:jc w:val="center"/>
              <w:rPr>
                <w:rFonts w:cs="Calibri"/>
              </w:rPr>
            </w:pPr>
          </w:p>
        </w:tc>
        <w:tc>
          <w:tcPr>
            <w:tcW w:w="841" w:type="dxa"/>
            <w:vAlign w:val="center"/>
          </w:tcPr>
          <w:p w14:paraId="06BDA743" w14:textId="77777777" w:rsidR="00AB6AE9" w:rsidRDefault="00AB6AE9">
            <w:pPr>
              <w:jc w:val="center"/>
              <w:rPr>
                <w:rFonts w:cs="Calibri"/>
              </w:rPr>
            </w:pPr>
          </w:p>
        </w:tc>
        <w:tc>
          <w:tcPr>
            <w:tcW w:w="761" w:type="dxa"/>
            <w:vAlign w:val="center"/>
          </w:tcPr>
          <w:p w14:paraId="34C65EA0" w14:textId="77777777" w:rsidR="00AB6AE9" w:rsidRDefault="00AB6AE9">
            <w:pPr>
              <w:jc w:val="center"/>
              <w:rPr>
                <w:rFonts w:cs="Calibri"/>
              </w:rPr>
            </w:pPr>
          </w:p>
        </w:tc>
        <w:tc>
          <w:tcPr>
            <w:tcW w:w="934" w:type="dxa"/>
            <w:vAlign w:val="center"/>
          </w:tcPr>
          <w:p w14:paraId="3928FD30" w14:textId="77777777" w:rsidR="00AB6AE9" w:rsidRDefault="00AB6AE9">
            <w:pPr>
              <w:jc w:val="center"/>
              <w:rPr>
                <w:rFonts w:cs="Calibri"/>
              </w:rPr>
            </w:pPr>
          </w:p>
        </w:tc>
        <w:tc>
          <w:tcPr>
            <w:tcW w:w="888" w:type="dxa"/>
            <w:vAlign w:val="center"/>
          </w:tcPr>
          <w:p w14:paraId="7485E4D7" w14:textId="77777777" w:rsidR="00AB6AE9" w:rsidRDefault="00AB6AE9">
            <w:pPr>
              <w:jc w:val="center"/>
              <w:rPr>
                <w:rFonts w:cs="Calibri"/>
              </w:rPr>
            </w:pPr>
          </w:p>
        </w:tc>
        <w:tc>
          <w:tcPr>
            <w:tcW w:w="761" w:type="dxa"/>
            <w:vAlign w:val="center"/>
          </w:tcPr>
          <w:p w14:paraId="4FA8F41B" w14:textId="77777777" w:rsidR="00AB6AE9" w:rsidRDefault="00AB6AE9">
            <w:pPr>
              <w:jc w:val="center"/>
              <w:rPr>
                <w:rFonts w:cs="Calibri"/>
              </w:rPr>
            </w:pPr>
          </w:p>
        </w:tc>
        <w:tc>
          <w:tcPr>
            <w:tcW w:w="1330" w:type="dxa"/>
            <w:vAlign w:val="center"/>
          </w:tcPr>
          <w:p w14:paraId="1FA98E25" w14:textId="77777777" w:rsidR="00AB6AE9" w:rsidRDefault="00AB6AE9">
            <w:pPr>
              <w:jc w:val="center"/>
              <w:rPr>
                <w:rFonts w:cs="Calibri"/>
              </w:rPr>
            </w:pPr>
          </w:p>
        </w:tc>
        <w:tc>
          <w:tcPr>
            <w:tcW w:w="888" w:type="dxa"/>
            <w:vAlign w:val="center"/>
          </w:tcPr>
          <w:p w14:paraId="46BEEF38" w14:textId="77777777" w:rsidR="00AB6AE9" w:rsidRDefault="00AB6AE9">
            <w:pPr>
              <w:jc w:val="center"/>
              <w:rPr>
                <w:rFonts w:cs="Calibri"/>
              </w:rPr>
            </w:pPr>
          </w:p>
        </w:tc>
      </w:tr>
      <w:tr w:rsidR="00AB6AE9" w14:paraId="08F407E8" w14:textId="77777777">
        <w:trPr>
          <w:trHeight w:val="454"/>
          <w:jc w:val="center"/>
        </w:trPr>
        <w:tc>
          <w:tcPr>
            <w:tcW w:w="761" w:type="dxa"/>
            <w:vAlign w:val="center"/>
          </w:tcPr>
          <w:p w14:paraId="69BB6802" w14:textId="77777777" w:rsidR="00AB6AE9" w:rsidRDefault="00AB6AE9">
            <w:pPr>
              <w:jc w:val="center"/>
              <w:rPr>
                <w:rFonts w:cs="Calibri"/>
              </w:rPr>
            </w:pPr>
          </w:p>
        </w:tc>
        <w:tc>
          <w:tcPr>
            <w:tcW w:w="1142" w:type="dxa"/>
            <w:vAlign w:val="center"/>
          </w:tcPr>
          <w:p w14:paraId="5591F35C" w14:textId="77777777" w:rsidR="00AB6AE9" w:rsidRDefault="00AB6AE9">
            <w:pPr>
              <w:jc w:val="center"/>
              <w:rPr>
                <w:rFonts w:cs="Calibri"/>
              </w:rPr>
            </w:pPr>
          </w:p>
        </w:tc>
        <w:tc>
          <w:tcPr>
            <w:tcW w:w="1269" w:type="dxa"/>
            <w:vAlign w:val="center"/>
          </w:tcPr>
          <w:p w14:paraId="5B31FA12" w14:textId="77777777" w:rsidR="00AB6AE9" w:rsidRDefault="00AB6AE9">
            <w:pPr>
              <w:jc w:val="center"/>
              <w:rPr>
                <w:rFonts w:cs="Calibri"/>
              </w:rPr>
            </w:pPr>
          </w:p>
        </w:tc>
        <w:tc>
          <w:tcPr>
            <w:tcW w:w="841" w:type="dxa"/>
            <w:vAlign w:val="center"/>
          </w:tcPr>
          <w:p w14:paraId="275362BA" w14:textId="77777777" w:rsidR="00AB6AE9" w:rsidRDefault="00AB6AE9">
            <w:pPr>
              <w:jc w:val="center"/>
              <w:rPr>
                <w:rFonts w:cs="Calibri"/>
              </w:rPr>
            </w:pPr>
          </w:p>
        </w:tc>
        <w:tc>
          <w:tcPr>
            <w:tcW w:w="761" w:type="dxa"/>
            <w:vAlign w:val="center"/>
          </w:tcPr>
          <w:p w14:paraId="44FF3969" w14:textId="77777777" w:rsidR="00AB6AE9" w:rsidRDefault="00AB6AE9">
            <w:pPr>
              <w:jc w:val="center"/>
              <w:rPr>
                <w:rFonts w:cs="Calibri"/>
              </w:rPr>
            </w:pPr>
          </w:p>
        </w:tc>
        <w:tc>
          <w:tcPr>
            <w:tcW w:w="934" w:type="dxa"/>
            <w:vAlign w:val="center"/>
          </w:tcPr>
          <w:p w14:paraId="0E4A41B2" w14:textId="77777777" w:rsidR="00AB6AE9" w:rsidRDefault="00AB6AE9">
            <w:pPr>
              <w:jc w:val="center"/>
              <w:rPr>
                <w:rFonts w:cs="Calibri"/>
              </w:rPr>
            </w:pPr>
          </w:p>
        </w:tc>
        <w:tc>
          <w:tcPr>
            <w:tcW w:w="888" w:type="dxa"/>
            <w:vAlign w:val="center"/>
          </w:tcPr>
          <w:p w14:paraId="51C70741" w14:textId="77777777" w:rsidR="00AB6AE9" w:rsidRDefault="00AB6AE9">
            <w:pPr>
              <w:jc w:val="center"/>
              <w:rPr>
                <w:rFonts w:cs="Calibri"/>
              </w:rPr>
            </w:pPr>
          </w:p>
        </w:tc>
        <w:tc>
          <w:tcPr>
            <w:tcW w:w="761" w:type="dxa"/>
            <w:vAlign w:val="center"/>
          </w:tcPr>
          <w:p w14:paraId="5B6E2E4A" w14:textId="77777777" w:rsidR="00AB6AE9" w:rsidRDefault="00AB6AE9">
            <w:pPr>
              <w:jc w:val="center"/>
              <w:rPr>
                <w:rFonts w:cs="Calibri"/>
              </w:rPr>
            </w:pPr>
          </w:p>
        </w:tc>
        <w:tc>
          <w:tcPr>
            <w:tcW w:w="1330" w:type="dxa"/>
            <w:vAlign w:val="center"/>
          </w:tcPr>
          <w:p w14:paraId="2CF2B961" w14:textId="77777777" w:rsidR="00AB6AE9" w:rsidRDefault="00AB6AE9">
            <w:pPr>
              <w:jc w:val="center"/>
              <w:rPr>
                <w:rFonts w:cs="Calibri"/>
              </w:rPr>
            </w:pPr>
          </w:p>
        </w:tc>
        <w:tc>
          <w:tcPr>
            <w:tcW w:w="888" w:type="dxa"/>
            <w:vAlign w:val="center"/>
          </w:tcPr>
          <w:p w14:paraId="76BE98AC" w14:textId="77777777" w:rsidR="00AB6AE9" w:rsidRDefault="00AB6AE9">
            <w:pPr>
              <w:jc w:val="center"/>
              <w:rPr>
                <w:rFonts w:cs="Calibri"/>
              </w:rPr>
            </w:pPr>
          </w:p>
        </w:tc>
      </w:tr>
      <w:tr w:rsidR="00AB6AE9" w14:paraId="0D397537" w14:textId="77777777">
        <w:trPr>
          <w:trHeight w:val="454"/>
          <w:jc w:val="center"/>
        </w:trPr>
        <w:tc>
          <w:tcPr>
            <w:tcW w:w="761" w:type="dxa"/>
            <w:vAlign w:val="center"/>
          </w:tcPr>
          <w:p w14:paraId="14E007DB" w14:textId="77777777" w:rsidR="00AB6AE9" w:rsidRDefault="00AB6AE9">
            <w:pPr>
              <w:jc w:val="center"/>
              <w:rPr>
                <w:rFonts w:cs="Calibri"/>
              </w:rPr>
            </w:pPr>
          </w:p>
        </w:tc>
        <w:tc>
          <w:tcPr>
            <w:tcW w:w="1142" w:type="dxa"/>
            <w:vAlign w:val="center"/>
          </w:tcPr>
          <w:p w14:paraId="719A155A" w14:textId="77777777" w:rsidR="00AB6AE9" w:rsidRDefault="00AB6AE9">
            <w:pPr>
              <w:jc w:val="center"/>
              <w:rPr>
                <w:rFonts w:cs="Calibri"/>
              </w:rPr>
            </w:pPr>
          </w:p>
        </w:tc>
        <w:tc>
          <w:tcPr>
            <w:tcW w:w="1269" w:type="dxa"/>
            <w:vAlign w:val="center"/>
          </w:tcPr>
          <w:p w14:paraId="3F3211C2" w14:textId="77777777" w:rsidR="00AB6AE9" w:rsidRDefault="00AB6AE9">
            <w:pPr>
              <w:jc w:val="center"/>
              <w:rPr>
                <w:rFonts w:cs="Calibri"/>
              </w:rPr>
            </w:pPr>
          </w:p>
        </w:tc>
        <w:tc>
          <w:tcPr>
            <w:tcW w:w="841" w:type="dxa"/>
            <w:vAlign w:val="center"/>
          </w:tcPr>
          <w:p w14:paraId="7EE02740" w14:textId="77777777" w:rsidR="00AB6AE9" w:rsidRDefault="00AB6AE9">
            <w:pPr>
              <w:jc w:val="center"/>
              <w:rPr>
                <w:rFonts w:cs="Calibri"/>
              </w:rPr>
            </w:pPr>
          </w:p>
        </w:tc>
        <w:tc>
          <w:tcPr>
            <w:tcW w:w="761" w:type="dxa"/>
            <w:vAlign w:val="center"/>
          </w:tcPr>
          <w:p w14:paraId="784EB20A" w14:textId="77777777" w:rsidR="00AB6AE9" w:rsidRDefault="00AB6AE9">
            <w:pPr>
              <w:jc w:val="center"/>
              <w:rPr>
                <w:rFonts w:cs="Calibri"/>
              </w:rPr>
            </w:pPr>
          </w:p>
        </w:tc>
        <w:tc>
          <w:tcPr>
            <w:tcW w:w="934" w:type="dxa"/>
            <w:vAlign w:val="center"/>
          </w:tcPr>
          <w:p w14:paraId="7E112A22" w14:textId="77777777" w:rsidR="00AB6AE9" w:rsidRDefault="00AB6AE9">
            <w:pPr>
              <w:jc w:val="center"/>
              <w:rPr>
                <w:rFonts w:cs="Calibri"/>
              </w:rPr>
            </w:pPr>
          </w:p>
        </w:tc>
        <w:tc>
          <w:tcPr>
            <w:tcW w:w="888" w:type="dxa"/>
            <w:vAlign w:val="center"/>
          </w:tcPr>
          <w:p w14:paraId="738A47F8" w14:textId="77777777" w:rsidR="00AB6AE9" w:rsidRDefault="00AB6AE9">
            <w:pPr>
              <w:jc w:val="center"/>
              <w:rPr>
                <w:rFonts w:cs="Calibri"/>
              </w:rPr>
            </w:pPr>
          </w:p>
        </w:tc>
        <w:tc>
          <w:tcPr>
            <w:tcW w:w="761" w:type="dxa"/>
            <w:vAlign w:val="center"/>
          </w:tcPr>
          <w:p w14:paraId="1AF7EB68" w14:textId="77777777" w:rsidR="00AB6AE9" w:rsidRDefault="00AB6AE9">
            <w:pPr>
              <w:jc w:val="center"/>
              <w:rPr>
                <w:rFonts w:cs="Calibri"/>
              </w:rPr>
            </w:pPr>
          </w:p>
        </w:tc>
        <w:tc>
          <w:tcPr>
            <w:tcW w:w="1330" w:type="dxa"/>
            <w:vAlign w:val="center"/>
          </w:tcPr>
          <w:p w14:paraId="340EC76E" w14:textId="77777777" w:rsidR="00AB6AE9" w:rsidRDefault="00AB6AE9">
            <w:pPr>
              <w:jc w:val="center"/>
              <w:rPr>
                <w:rFonts w:cs="Calibri"/>
              </w:rPr>
            </w:pPr>
          </w:p>
        </w:tc>
        <w:tc>
          <w:tcPr>
            <w:tcW w:w="888" w:type="dxa"/>
            <w:vAlign w:val="center"/>
          </w:tcPr>
          <w:p w14:paraId="360587DA" w14:textId="77777777" w:rsidR="00AB6AE9" w:rsidRDefault="00AB6AE9">
            <w:pPr>
              <w:jc w:val="center"/>
              <w:rPr>
                <w:rFonts w:cs="Calibri"/>
              </w:rPr>
            </w:pPr>
          </w:p>
        </w:tc>
      </w:tr>
      <w:tr w:rsidR="00AB6AE9" w14:paraId="0C426DDF" w14:textId="77777777">
        <w:trPr>
          <w:trHeight w:val="454"/>
          <w:jc w:val="center"/>
        </w:trPr>
        <w:tc>
          <w:tcPr>
            <w:tcW w:w="761" w:type="dxa"/>
            <w:vAlign w:val="center"/>
          </w:tcPr>
          <w:p w14:paraId="7052693D" w14:textId="77777777" w:rsidR="00AB6AE9" w:rsidRDefault="00AB6AE9">
            <w:pPr>
              <w:jc w:val="center"/>
              <w:rPr>
                <w:rFonts w:cs="Calibri"/>
              </w:rPr>
            </w:pPr>
          </w:p>
        </w:tc>
        <w:tc>
          <w:tcPr>
            <w:tcW w:w="1142" w:type="dxa"/>
            <w:vAlign w:val="center"/>
          </w:tcPr>
          <w:p w14:paraId="249C3416" w14:textId="77777777" w:rsidR="00AB6AE9" w:rsidRDefault="00AB6AE9">
            <w:pPr>
              <w:jc w:val="center"/>
              <w:rPr>
                <w:rFonts w:cs="Calibri"/>
              </w:rPr>
            </w:pPr>
          </w:p>
        </w:tc>
        <w:tc>
          <w:tcPr>
            <w:tcW w:w="1269" w:type="dxa"/>
            <w:vAlign w:val="center"/>
          </w:tcPr>
          <w:p w14:paraId="1786EB43" w14:textId="77777777" w:rsidR="00AB6AE9" w:rsidRDefault="00AB6AE9">
            <w:pPr>
              <w:jc w:val="center"/>
              <w:rPr>
                <w:rFonts w:cs="Calibri"/>
              </w:rPr>
            </w:pPr>
          </w:p>
        </w:tc>
        <w:tc>
          <w:tcPr>
            <w:tcW w:w="841" w:type="dxa"/>
            <w:vAlign w:val="center"/>
          </w:tcPr>
          <w:p w14:paraId="2DFC36D1" w14:textId="77777777" w:rsidR="00AB6AE9" w:rsidRDefault="00AB6AE9">
            <w:pPr>
              <w:jc w:val="center"/>
              <w:rPr>
                <w:rFonts w:cs="Calibri"/>
              </w:rPr>
            </w:pPr>
          </w:p>
        </w:tc>
        <w:tc>
          <w:tcPr>
            <w:tcW w:w="761" w:type="dxa"/>
            <w:vAlign w:val="center"/>
          </w:tcPr>
          <w:p w14:paraId="3FCFC2B9" w14:textId="77777777" w:rsidR="00AB6AE9" w:rsidRDefault="00AB6AE9">
            <w:pPr>
              <w:jc w:val="center"/>
              <w:rPr>
                <w:rFonts w:cs="Calibri"/>
              </w:rPr>
            </w:pPr>
          </w:p>
        </w:tc>
        <w:tc>
          <w:tcPr>
            <w:tcW w:w="934" w:type="dxa"/>
            <w:vAlign w:val="center"/>
          </w:tcPr>
          <w:p w14:paraId="206E0209" w14:textId="77777777" w:rsidR="00AB6AE9" w:rsidRDefault="00AB6AE9">
            <w:pPr>
              <w:jc w:val="center"/>
              <w:rPr>
                <w:rFonts w:cs="Calibri"/>
              </w:rPr>
            </w:pPr>
          </w:p>
        </w:tc>
        <w:tc>
          <w:tcPr>
            <w:tcW w:w="888" w:type="dxa"/>
            <w:vAlign w:val="center"/>
          </w:tcPr>
          <w:p w14:paraId="3750CA0B" w14:textId="77777777" w:rsidR="00AB6AE9" w:rsidRDefault="00AB6AE9">
            <w:pPr>
              <w:jc w:val="center"/>
              <w:rPr>
                <w:rFonts w:cs="Calibri"/>
              </w:rPr>
            </w:pPr>
          </w:p>
        </w:tc>
        <w:tc>
          <w:tcPr>
            <w:tcW w:w="761" w:type="dxa"/>
            <w:vAlign w:val="center"/>
          </w:tcPr>
          <w:p w14:paraId="3163D95F" w14:textId="77777777" w:rsidR="00AB6AE9" w:rsidRDefault="00AB6AE9">
            <w:pPr>
              <w:jc w:val="center"/>
              <w:rPr>
                <w:rFonts w:cs="Calibri"/>
              </w:rPr>
            </w:pPr>
          </w:p>
        </w:tc>
        <w:tc>
          <w:tcPr>
            <w:tcW w:w="1330" w:type="dxa"/>
            <w:vAlign w:val="center"/>
          </w:tcPr>
          <w:p w14:paraId="5E96CF07" w14:textId="77777777" w:rsidR="00AB6AE9" w:rsidRDefault="00AB6AE9">
            <w:pPr>
              <w:jc w:val="center"/>
              <w:rPr>
                <w:rFonts w:cs="Calibri"/>
              </w:rPr>
            </w:pPr>
          </w:p>
        </w:tc>
        <w:tc>
          <w:tcPr>
            <w:tcW w:w="888" w:type="dxa"/>
            <w:vAlign w:val="center"/>
          </w:tcPr>
          <w:p w14:paraId="5A911E40" w14:textId="77777777" w:rsidR="00AB6AE9" w:rsidRDefault="00AB6AE9">
            <w:pPr>
              <w:jc w:val="center"/>
              <w:rPr>
                <w:rFonts w:cs="Calibri"/>
              </w:rPr>
            </w:pPr>
          </w:p>
        </w:tc>
      </w:tr>
      <w:tr w:rsidR="00AB6AE9" w14:paraId="238E24ED" w14:textId="77777777">
        <w:trPr>
          <w:trHeight w:val="454"/>
          <w:jc w:val="center"/>
        </w:trPr>
        <w:tc>
          <w:tcPr>
            <w:tcW w:w="761" w:type="dxa"/>
            <w:vAlign w:val="center"/>
          </w:tcPr>
          <w:p w14:paraId="6B7DB7B6" w14:textId="77777777" w:rsidR="00AB6AE9" w:rsidRDefault="00AB6AE9">
            <w:pPr>
              <w:jc w:val="center"/>
              <w:rPr>
                <w:rFonts w:cs="Calibri"/>
              </w:rPr>
            </w:pPr>
          </w:p>
        </w:tc>
        <w:tc>
          <w:tcPr>
            <w:tcW w:w="1142" w:type="dxa"/>
            <w:vAlign w:val="center"/>
          </w:tcPr>
          <w:p w14:paraId="50FDA7B1" w14:textId="77777777" w:rsidR="00AB6AE9" w:rsidRDefault="00AB6AE9">
            <w:pPr>
              <w:jc w:val="center"/>
              <w:rPr>
                <w:rFonts w:cs="Calibri"/>
              </w:rPr>
            </w:pPr>
          </w:p>
        </w:tc>
        <w:tc>
          <w:tcPr>
            <w:tcW w:w="1269" w:type="dxa"/>
            <w:vAlign w:val="center"/>
          </w:tcPr>
          <w:p w14:paraId="2E1724C4" w14:textId="77777777" w:rsidR="00AB6AE9" w:rsidRDefault="00AB6AE9">
            <w:pPr>
              <w:jc w:val="center"/>
              <w:rPr>
                <w:rFonts w:cs="Calibri"/>
              </w:rPr>
            </w:pPr>
          </w:p>
        </w:tc>
        <w:tc>
          <w:tcPr>
            <w:tcW w:w="841" w:type="dxa"/>
            <w:vAlign w:val="center"/>
          </w:tcPr>
          <w:p w14:paraId="48EA4985" w14:textId="77777777" w:rsidR="00AB6AE9" w:rsidRDefault="00AB6AE9">
            <w:pPr>
              <w:jc w:val="center"/>
              <w:rPr>
                <w:rFonts w:cs="Calibri"/>
              </w:rPr>
            </w:pPr>
          </w:p>
        </w:tc>
        <w:tc>
          <w:tcPr>
            <w:tcW w:w="761" w:type="dxa"/>
            <w:vAlign w:val="center"/>
          </w:tcPr>
          <w:p w14:paraId="5F1356BF" w14:textId="77777777" w:rsidR="00AB6AE9" w:rsidRDefault="00AB6AE9">
            <w:pPr>
              <w:jc w:val="center"/>
              <w:rPr>
                <w:rFonts w:cs="Calibri"/>
              </w:rPr>
            </w:pPr>
          </w:p>
        </w:tc>
        <w:tc>
          <w:tcPr>
            <w:tcW w:w="934" w:type="dxa"/>
            <w:vAlign w:val="center"/>
          </w:tcPr>
          <w:p w14:paraId="03F3B8A7" w14:textId="77777777" w:rsidR="00AB6AE9" w:rsidRDefault="00AB6AE9">
            <w:pPr>
              <w:jc w:val="center"/>
              <w:rPr>
                <w:rFonts w:cs="Calibri"/>
              </w:rPr>
            </w:pPr>
          </w:p>
        </w:tc>
        <w:tc>
          <w:tcPr>
            <w:tcW w:w="888" w:type="dxa"/>
            <w:vAlign w:val="center"/>
          </w:tcPr>
          <w:p w14:paraId="37FF9B49" w14:textId="77777777" w:rsidR="00AB6AE9" w:rsidRDefault="00AB6AE9">
            <w:pPr>
              <w:jc w:val="center"/>
              <w:rPr>
                <w:rFonts w:cs="Calibri"/>
              </w:rPr>
            </w:pPr>
          </w:p>
        </w:tc>
        <w:tc>
          <w:tcPr>
            <w:tcW w:w="761" w:type="dxa"/>
            <w:vAlign w:val="center"/>
          </w:tcPr>
          <w:p w14:paraId="63F51755" w14:textId="77777777" w:rsidR="00AB6AE9" w:rsidRDefault="00AB6AE9">
            <w:pPr>
              <w:jc w:val="center"/>
              <w:rPr>
                <w:rFonts w:cs="Calibri"/>
              </w:rPr>
            </w:pPr>
          </w:p>
        </w:tc>
        <w:tc>
          <w:tcPr>
            <w:tcW w:w="1330" w:type="dxa"/>
            <w:vAlign w:val="center"/>
          </w:tcPr>
          <w:p w14:paraId="4C8D1396" w14:textId="77777777" w:rsidR="00AB6AE9" w:rsidRDefault="00AB6AE9">
            <w:pPr>
              <w:jc w:val="center"/>
              <w:rPr>
                <w:rFonts w:cs="Calibri"/>
              </w:rPr>
            </w:pPr>
          </w:p>
        </w:tc>
        <w:tc>
          <w:tcPr>
            <w:tcW w:w="888" w:type="dxa"/>
            <w:vAlign w:val="center"/>
          </w:tcPr>
          <w:p w14:paraId="5B35370F" w14:textId="77777777" w:rsidR="00AB6AE9" w:rsidRDefault="00AB6AE9">
            <w:pPr>
              <w:jc w:val="center"/>
              <w:rPr>
                <w:rFonts w:cs="Calibri"/>
              </w:rPr>
            </w:pPr>
          </w:p>
        </w:tc>
      </w:tr>
      <w:tr w:rsidR="00AB6AE9" w14:paraId="73797BD9" w14:textId="77777777">
        <w:trPr>
          <w:trHeight w:val="454"/>
          <w:jc w:val="center"/>
        </w:trPr>
        <w:tc>
          <w:tcPr>
            <w:tcW w:w="761" w:type="dxa"/>
            <w:vAlign w:val="center"/>
          </w:tcPr>
          <w:p w14:paraId="1F2B4FD9" w14:textId="77777777" w:rsidR="00AB6AE9" w:rsidRDefault="00AB6AE9">
            <w:pPr>
              <w:jc w:val="center"/>
              <w:rPr>
                <w:rFonts w:cs="Calibri"/>
              </w:rPr>
            </w:pPr>
          </w:p>
        </w:tc>
        <w:tc>
          <w:tcPr>
            <w:tcW w:w="1142" w:type="dxa"/>
            <w:vAlign w:val="center"/>
          </w:tcPr>
          <w:p w14:paraId="5BA2F0B4" w14:textId="77777777" w:rsidR="00AB6AE9" w:rsidRDefault="00AB6AE9">
            <w:pPr>
              <w:jc w:val="center"/>
              <w:rPr>
                <w:rFonts w:cs="Calibri"/>
              </w:rPr>
            </w:pPr>
          </w:p>
        </w:tc>
        <w:tc>
          <w:tcPr>
            <w:tcW w:w="1269" w:type="dxa"/>
            <w:vAlign w:val="center"/>
          </w:tcPr>
          <w:p w14:paraId="14F8FE10" w14:textId="77777777" w:rsidR="00AB6AE9" w:rsidRDefault="00AB6AE9">
            <w:pPr>
              <w:jc w:val="center"/>
              <w:rPr>
                <w:rFonts w:cs="Calibri"/>
              </w:rPr>
            </w:pPr>
          </w:p>
        </w:tc>
        <w:tc>
          <w:tcPr>
            <w:tcW w:w="841" w:type="dxa"/>
            <w:vAlign w:val="center"/>
          </w:tcPr>
          <w:p w14:paraId="2F376908" w14:textId="77777777" w:rsidR="00AB6AE9" w:rsidRDefault="00AB6AE9">
            <w:pPr>
              <w:jc w:val="center"/>
              <w:rPr>
                <w:rFonts w:cs="Calibri"/>
              </w:rPr>
            </w:pPr>
          </w:p>
        </w:tc>
        <w:tc>
          <w:tcPr>
            <w:tcW w:w="761" w:type="dxa"/>
            <w:vAlign w:val="center"/>
          </w:tcPr>
          <w:p w14:paraId="7BC51ABD" w14:textId="77777777" w:rsidR="00AB6AE9" w:rsidRDefault="00AB6AE9">
            <w:pPr>
              <w:jc w:val="center"/>
              <w:rPr>
                <w:rFonts w:cs="Calibri"/>
              </w:rPr>
            </w:pPr>
          </w:p>
        </w:tc>
        <w:tc>
          <w:tcPr>
            <w:tcW w:w="934" w:type="dxa"/>
            <w:vAlign w:val="center"/>
          </w:tcPr>
          <w:p w14:paraId="539FC5C3" w14:textId="77777777" w:rsidR="00AB6AE9" w:rsidRDefault="00AB6AE9">
            <w:pPr>
              <w:jc w:val="center"/>
              <w:rPr>
                <w:rFonts w:cs="Calibri"/>
              </w:rPr>
            </w:pPr>
          </w:p>
        </w:tc>
        <w:tc>
          <w:tcPr>
            <w:tcW w:w="888" w:type="dxa"/>
            <w:vAlign w:val="center"/>
          </w:tcPr>
          <w:p w14:paraId="3372A27B" w14:textId="77777777" w:rsidR="00AB6AE9" w:rsidRDefault="00AB6AE9">
            <w:pPr>
              <w:jc w:val="center"/>
              <w:rPr>
                <w:rFonts w:cs="Calibri"/>
              </w:rPr>
            </w:pPr>
          </w:p>
        </w:tc>
        <w:tc>
          <w:tcPr>
            <w:tcW w:w="761" w:type="dxa"/>
            <w:vAlign w:val="center"/>
          </w:tcPr>
          <w:p w14:paraId="4FD01DF4" w14:textId="77777777" w:rsidR="00AB6AE9" w:rsidRDefault="00AB6AE9">
            <w:pPr>
              <w:jc w:val="center"/>
              <w:rPr>
                <w:rFonts w:cs="Calibri"/>
              </w:rPr>
            </w:pPr>
          </w:p>
        </w:tc>
        <w:tc>
          <w:tcPr>
            <w:tcW w:w="1330" w:type="dxa"/>
            <w:vAlign w:val="center"/>
          </w:tcPr>
          <w:p w14:paraId="7E19E83D" w14:textId="77777777" w:rsidR="00AB6AE9" w:rsidRDefault="00AB6AE9">
            <w:pPr>
              <w:jc w:val="center"/>
              <w:rPr>
                <w:rFonts w:cs="Calibri"/>
              </w:rPr>
            </w:pPr>
          </w:p>
        </w:tc>
        <w:tc>
          <w:tcPr>
            <w:tcW w:w="888" w:type="dxa"/>
            <w:vAlign w:val="center"/>
          </w:tcPr>
          <w:p w14:paraId="42EF5AC1" w14:textId="77777777" w:rsidR="00AB6AE9" w:rsidRDefault="00AB6AE9">
            <w:pPr>
              <w:jc w:val="center"/>
              <w:rPr>
                <w:rFonts w:cs="Calibri"/>
              </w:rPr>
            </w:pPr>
          </w:p>
        </w:tc>
      </w:tr>
      <w:tr w:rsidR="00AB6AE9" w14:paraId="5F33336C" w14:textId="77777777">
        <w:trPr>
          <w:trHeight w:val="454"/>
          <w:jc w:val="center"/>
        </w:trPr>
        <w:tc>
          <w:tcPr>
            <w:tcW w:w="761" w:type="dxa"/>
            <w:vAlign w:val="center"/>
          </w:tcPr>
          <w:p w14:paraId="16911697" w14:textId="77777777" w:rsidR="00AB6AE9" w:rsidRDefault="00AB6AE9">
            <w:pPr>
              <w:jc w:val="center"/>
              <w:rPr>
                <w:rFonts w:cs="Calibri"/>
              </w:rPr>
            </w:pPr>
          </w:p>
        </w:tc>
        <w:tc>
          <w:tcPr>
            <w:tcW w:w="1142" w:type="dxa"/>
            <w:vAlign w:val="center"/>
          </w:tcPr>
          <w:p w14:paraId="571C61EA" w14:textId="77777777" w:rsidR="00AB6AE9" w:rsidRDefault="00AB6AE9">
            <w:pPr>
              <w:jc w:val="center"/>
              <w:rPr>
                <w:rFonts w:cs="Calibri"/>
              </w:rPr>
            </w:pPr>
          </w:p>
        </w:tc>
        <w:tc>
          <w:tcPr>
            <w:tcW w:w="1269" w:type="dxa"/>
            <w:vAlign w:val="center"/>
          </w:tcPr>
          <w:p w14:paraId="76E53DA6" w14:textId="77777777" w:rsidR="00AB6AE9" w:rsidRDefault="00AB6AE9">
            <w:pPr>
              <w:jc w:val="center"/>
              <w:rPr>
                <w:rFonts w:cs="Calibri"/>
              </w:rPr>
            </w:pPr>
          </w:p>
        </w:tc>
        <w:tc>
          <w:tcPr>
            <w:tcW w:w="841" w:type="dxa"/>
            <w:vAlign w:val="center"/>
          </w:tcPr>
          <w:p w14:paraId="537AFBDF" w14:textId="77777777" w:rsidR="00AB6AE9" w:rsidRDefault="00AB6AE9">
            <w:pPr>
              <w:jc w:val="center"/>
              <w:rPr>
                <w:rFonts w:cs="Calibri"/>
              </w:rPr>
            </w:pPr>
          </w:p>
        </w:tc>
        <w:tc>
          <w:tcPr>
            <w:tcW w:w="761" w:type="dxa"/>
            <w:vAlign w:val="center"/>
          </w:tcPr>
          <w:p w14:paraId="301D6983" w14:textId="77777777" w:rsidR="00AB6AE9" w:rsidRDefault="00AB6AE9">
            <w:pPr>
              <w:jc w:val="center"/>
              <w:rPr>
                <w:rFonts w:cs="Calibri"/>
              </w:rPr>
            </w:pPr>
          </w:p>
        </w:tc>
        <w:tc>
          <w:tcPr>
            <w:tcW w:w="934" w:type="dxa"/>
            <w:vAlign w:val="center"/>
          </w:tcPr>
          <w:p w14:paraId="736595B6" w14:textId="77777777" w:rsidR="00AB6AE9" w:rsidRDefault="00AB6AE9">
            <w:pPr>
              <w:jc w:val="center"/>
              <w:rPr>
                <w:rFonts w:cs="Calibri"/>
              </w:rPr>
            </w:pPr>
          </w:p>
        </w:tc>
        <w:tc>
          <w:tcPr>
            <w:tcW w:w="888" w:type="dxa"/>
            <w:vAlign w:val="center"/>
          </w:tcPr>
          <w:p w14:paraId="1B2D6021" w14:textId="77777777" w:rsidR="00AB6AE9" w:rsidRDefault="00AB6AE9">
            <w:pPr>
              <w:jc w:val="center"/>
              <w:rPr>
                <w:rFonts w:cs="Calibri"/>
              </w:rPr>
            </w:pPr>
          </w:p>
        </w:tc>
        <w:tc>
          <w:tcPr>
            <w:tcW w:w="761" w:type="dxa"/>
            <w:vAlign w:val="center"/>
          </w:tcPr>
          <w:p w14:paraId="36CD92F4" w14:textId="77777777" w:rsidR="00AB6AE9" w:rsidRDefault="00AB6AE9">
            <w:pPr>
              <w:jc w:val="center"/>
              <w:rPr>
                <w:rFonts w:cs="Calibri"/>
              </w:rPr>
            </w:pPr>
          </w:p>
        </w:tc>
        <w:tc>
          <w:tcPr>
            <w:tcW w:w="1330" w:type="dxa"/>
            <w:vAlign w:val="center"/>
          </w:tcPr>
          <w:p w14:paraId="078B60A1" w14:textId="77777777" w:rsidR="00AB6AE9" w:rsidRDefault="00AB6AE9">
            <w:pPr>
              <w:jc w:val="center"/>
              <w:rPr>
                <w:rFonts w:cs="Calibri"/>
              </w:rPr>
            </w:pPr>
          </w:p>
        </w:tc>
        <w:tc>
          <w:tcPr>
            <w:tcW w:w="888" w:type="dxa"/>
            <w:vAlign w:val="center"/>
          </w:tcPr>
          <w:p w14:paraId="0906A6A1" w14:textId="77777777" w:rsidR="00AB6AE9" w:rsidRDefault="00AB6AE9">
            <w:pPr>
              <w:jc w:val="center"/>
              <w:rPr>
                <w:rFonts w:cs="Calibri"/>
              </w:rPr>
            </w:pPr>
          </w:p>
        </w:tc>
      </w:tr>
      <w:tr w:rsidR="00AB6AE9" w14:paraId="271CE069" w14:textId="77777777">
        <w:trPr>
          <w:trHeight w:val="454"/>
          <w:jc w:val="center"/>
        </w:trPr>
        <w:tc>
          <w:tcPr>
            <w:tcW w:w="761" w:type="dxa"/>
            <w:vAlign w:val="center"/>
          </w:tcPr>
          <w:p w14:paraId="4A489445" w14:textId="77777777" w:rsidR="00AB6AE9" w:rsidRDefault="00AB6AE9">
            <w:pPr>
              <w:jc w:val="center"/>
              <w:rPr>
                <w:rFonts w:cs="Calibri"/>
              </w:rPr>
            </w:pPr>
          </w:p>
        </w:tc>
        <w:tc>
          <w:tcPr>
            <w:tcW w:w="1142" w:type="dxa"/>
            <w:vAlign w:val="center"/>
          </w:tcPr>
          <w:p w14:paraId="5D6CF355" w14:textId="77777777" w:rsidR="00AB6AE9" w:rsidRDefault="00AB6AE9">
            <w:pPr>
              <w:jc w:val="center"/>
              <w:rPr>
                <w:rFonts w:cs="Calibri"/>
              </w:rPr>
            </w:pPr>
          </w:p>
        </w:tc>
        <w:tc>
          <w:tcPr>
            <w:tcW w:w="1269" w:type="dxa"/>
            <w:vAlign w:val="center"/>
          </w:tcPr>
          <w:p w14:paraId="37BFDCAB" w14:textId="77777777" w:rsidR="00AB6AE9" w:rsidRDefault="00AB6AE9">
            <w:pPr>
              <w:jc w:val="center"/>
              <w:rPr>
                <w:rFonts w:cs="Calibri"/>
              </w:rPr>
            </w:pPr>
          </w:p>
        </w:tc>
        <w:tc>
          <w:tcPr>
            <w:tcW w:w="841" w:type="dxa"/>
            <w:vAlign w:val="center"/>
          </w:tcPr>
          <w:p w14:paraId="56816F53" w14:textId="77777777" w:rsidR="00AB6AE9" w:rsidRDefault="00AB6AE9">
            <w:pPr>
              <w:jc w:val="center"/>
              <w:rPr>
                <w:rFonts w:cs="Calibri"/>
              </w:rPr>
            </w:pPr>
          </w:p>
        </w:tc>
        <w:tc>
          <w:tcPr>
            <w:tcW w:w="761" w:type="dxa"/>
            <w:vAlign w:val="center"/>
          </w:tcPr>
          <w:p w14:paraId="3E98AFE0" w14:textId="77777777" w:rsidR="00AB6AE9" w:rsidRDefault="00AB6AE9">
            <w:pPr>
              <w:jc w:val="center"/>
              <w:rPr>
                <w:rFonts w:cs="Calibri"/>
              </w:rPr>
            </w:pPr>
          </w:p>
        </w:tc>
        <w:tc>
          <w:tcPr>
            <w:tcW w:w="934" w:type="dxa"/>
            <w:vAlign w:val="center"/>
          </w:tcPr>
          <w:p w14:paraId="029FED5C" w14:textId="77777777" w:rsidR="00AB6AE9" w:rsidRDefault="00AB6AE9">
            <w:pPr>
              <w:jc w:val="center"/>
              <w:rPr>
                <w:rFonts w:cs="Calibri"/>
              </w:rPr>
            </w:pPr>
          </w:p>
        </w:tc>
        <w:tc>
          <w:tcPr>
            <w:tcW w:w="888" w:type="dxa"/>
            <w:vAlign w:val="center"/>
          </w:tcPr>
          <w:p w14:paraId="4C6192C0" w14:textId="77777777" w:rsidR="00AB6AE9" w:rsidRDefault="00AB6AE9">
            <w:pPr>
              <w:jc w:val="center"/>
              <w:rPr>
                <w:rFonts w:cs="Calibri"/>
              </w:rPr>
            </w:pPr>
          </w:p>
        </w:tc>
        <w:tc>
          <w:tcPr>
            <w:tcW w:w="761" w:type="dxa"/>
            <w:vAlign w:val="center"/>
          </w:tcPr>
          <w:p w14:paraId="5647AFA9" w14:textId="77777777" w:rsidR="00AB6AE9" w:rsidRDefault="00AB6AE9">
            <w:pPr>
              <w:jc w:val="center"/>
              <w:rPr>
                <w:rFonts w:cs="Calibri"/>
              </w:rPr>
            </w:pPr>
          </w:p>
        </w:tc>
        <w:tc>
          <w:tcPr>
            <w:tcW w:w="1330" w:type="dxa"/>
            <w:vAlign w:val="center"/>
          </w:tcPr>
          <w:p w14:paraId="172AC40F" w14:textId="77777777" w:rsidR="00AB6AE9" w:rsidRDefault="00AB6AE9">
            <w:pPr>
              <w:jc w:val="center"/>
              <w:rPr>
                <w:rFonts w:cs="Calibri"/>
              </w:rPr>
            </w:pPr>
          </w:p>
        </w:tc>
        <w:tc>
          <w:tcPr>
            <w:tcW w:w="888" w:type="dxa"/>
            <w:vAlign w:val="center"/>
          </w:tcPr>
          <w:p w14:paraId="5EB028DF" w14:textId="77777777" w:rsidR="00AB6AE9" w:rsidRDefault="00AB6AE9">
            <w:pPr>
              <w:jc w:val="center"/>
              <w:rPr>
                <w:rFonts w:cs="Calibri"/>
              </w:rPr>
            </w:pPr>
          </w:p>
        </w:tc>
      </w:tr>
      <w:tr w:rsidR="00AB6AE9" w14:paraId="768424D0" w14:textId="77777777">
        <w:trPr>
          <w:trHeight w:val="454"/>
          <w:jc w:val="center"/>
        </w:trPr>
        <w:tc>
          <w:tcPr>
            <w:tcW w:w="761" w:type="dxa"/>
            <w:vAlign w:val="center"/>
          </w:tcPr>
          <w:p w14:paraId="19D9D71E" w14:textId="77777777" w:rsidR="00AB6AE9" w:rsidRDefault="00AB6AE9">
            <w:pPr>
              <w:jc w:val="center"/>
              <w:rPr>
                <w:rFonts w:cs="Calibri"/>
              </w:rPr>
            </w:pPr>
          </w:p>
        </w:tc>
        <w:tc>
          <w:tcPr>
            <w:tcW w:w="1142" w:type="dxa"/>
            <w:vAlign w:val="center"/>
          </w:tcPr>
          <w:p w14:paraId="551E4B80" w14:textId="77777777" w:rsidR="00AB6AE9" w:rsidRDefault="00AB6AE9">
            <w:pPr>
              <w:jc w:val="center"/>
              <w:rPr>
                <w:rFonts w:cs="Calibri"/>
              </w:rPr>
            </w:pPr>
          </w:p>
        </w:tc>
        <w:tc>
          <w:tcPr>
            <w:tcW w:w="1269" w:type="dxa"/>
            <w:vAlign w:val="center"/>
          </w:tcPr>
          <w:p w14:paraId="064350C9" w14:textId="77777777" w:rsidR="00AB6AE9" w:rsidRDefault="00AB6AE9">
            <w:pPr>
              <w:jc w:val="center"/>
              <w:rPr>
                <w:rFonts w:cs="Calibri"/>
              </w:rPr>
            </w:pPr>
          </w:p>
        </w:tc>
        <w:tc>
          <w:tcPr>
            <w:tcW w:w="841" w:type="dxa"/>
            <w:vAlign w:val="center"/>
          </w:tcPr>
          <w:p w14:paraId="5F7ED5FB" w14:textId="77777777" w:rsidR="00AB6AE9" w:rsidRDefault="00AB6AE9">
            <w:pPr>
              <w:jc w:val="center"/>
              <w:rPr>
                <w:rFonts w:cs="Calibri"/>
              </w:rPr>
            </w:pPr>
          </w:p>
        </w:tc>
        <w:tc>
          <w:tcPr>
            <w:tcW w:w="761" w:type="dxa"/>
            <w:vAlign w:val="center"/>
          </w:tcPr>
          <w:p w14:paraId="1FE3E969" w14:textId="77777777" w:rsidR="00AB6AE9" w:rsidRDefault="00AB6AE9">
            <w:pPr>
              <w:jc w:val="center"/>
              <w:rPr>
                <w:rFonts w:cs="Calibri"/>
              </w:rPr>
            </w:pPr>
          </w:p>
        </w:tc>
        <w:tc>
          <w:tcPr>
            <w:tcW w:w="934" w:type="dxa"/>
            <w:vAlign w:val="center"/>
          </w:tcPr>
          <w:p w14:paraId="057E11DA" w14:textId="77777777" w:rsidR="00AB6AE9" w:rsidRDefault="00AB6AE9">
            <w:pPr>
              <w:jc w:val="center"/>
              <w:rPr>
                <w:rFonts w:cs="Calibri"/>
              </w:rPr>
            </w:pPr>
          </w:p>
        </w:tc>
        <w:tc>
          <w:tcPr>
            <w:tcW w:w="888" w:type="dxa"/>
            <w:vAlign w:val="center"/>
          </w:tcPr>
          <w:p w14:paraId="507F8E38" w14:textId="77777777" w:rsidR="00AB6AE9" w:rsidRDefault="00AB6AE9">
            <w:pPr>
              <w:jc w:val="center"/>
              <w:rPr>
                <w:rFonts w:cs="Calibri"/>
              </w:rPr>
            </w:pPr>
          </w:p>
        </w:tc>
        <w:tc>
          <w:tcPr>
            <w:tcW w:w="761" w:type="dxa"/>
            <w:vAlign w:val="center"/>
          </w:tcPr>
          <w:p w14:paraId="487FD2C2" w14:textId="77777777" w:rsidR="00AB6AE9" w:rsidRDefault="00AB6AE9">
            <w:pPr>
              <w:jc w:val="center"/>
              <w:rPr>
                <w:rFonts w:cs="Calibri"/>
              </w:rPr>
            </w:pPr>
          </w:p>
        </w:tc>
        <w:tc>
          <w:tcPr>
            <w:tcW w:w="1330" w:type="dxa"/>
            <w:vAlign w:val="center"/>
          </w:tcPr>
          <w:p w14:paraId="6AC54333" w14:textId="77777777" w:rsidR="00AB6AE9" w:rsidRDefault="00AB6AE9">
            <w:pPr>
              <w:jc w:val="center"/>
              <w:rPr>
                <w:rFonts w:cs="Calibri"/>
              </w:rPr>
            </w:pPr>
          </w:p>
        </w:tc>
        <w:tc>
          <w:tcPr>
            <w:tcW w:w="888" w:type="dxa"/>
            <w:vAlign w:val="center"/>
          </w:tcPr>
          <w:p w14:paraId="2CAFFCDB" w14:textId="77777777" w:rsidR="00AB6AE9" w:rsidRDefault="00AB6AE9">
            <w:pPr>
              <w:jc w:val="center"/>
              <w:rPr>
                <w:rFonts w:cs="Calibri"/>
              </w:rPr>
            </w:pPr>
          </w:p>
        </w:tc>
      </w:tr>
      <w:tr w:rsidR="00AB6AE9" w14:paraId="3D5B3335" w14:textId="77777777">
        <w:trPr>
          <w:trHeight w:val="454"/>
          <w:jc w:val="center"/>
        </w:trPr>
        <w:tc>
          <w:tcPr>
            <w:tcW w:w="761" w:type="dxa"/>
            <w:vAlign w:val="center"/>
          </w:tcPr>
          <w:p w14:paraId="468535CD" w14:textId="77777777" w:rsidR="00AB6AE9" w:rsidRDefault="00AB6AE9">
            <w:pPr>
              <w:jc w:val="center"/>
              <w:rPr>
                <w:rFonts w:cs="Calibri"/>
              </w:rPr>
            </w:pPr>
          </w:p>
        </w:tc>
        <w:tc>
          <w:tcPr>
            <w:tcW w:w="1142" w:type="dxa"/>
            <w:vAlign w:val="center"/>
          </w:tcPr>
          <w:p w14:paraId="7F6DC539" w14:textId="77777777" w:rsidR="00AB6AE9" w:rsidRDefault="00AB6AE9">
            <w:pPr>
              <w:jc w:val="center"/>
              <w:rPr>
                <w:rFonts w:cs="Calibri"/>
              </w:rPr>
            </w:pPr>
          </w:p>
        </w:tc>
        <w:tc>
          <w:tcPr>
            <w:tcW w:w="1269" w:type="dxa"/>
            <w:vAlign w:val="center"/>
          </w:tcPr>
          <w:p w14:paraId="31340E0D" w14:textId="77777777" w:rsidR="00AB6AE9" w:rsidRDefault="00AB6AE9">
            <w:pPr>
              <w:jc w:val="center"/>
              <w:rPr>
                <w:rFonts w:cs="Calibri"/>
              </w:rPr>
            </w:pPr>
          </w:p>
        </w:tc>
        <w:tc>
          <w:tcPr>
            <w:tcW w:w="841" w:type="dxa"/>
            <w:vAlign w:val="center"/>
          </w:tcPr>
          <w:p w14:paraId="350BC364" w14:textId="77777777" w:rsidR="00AB6AE9" w:rsidRDefault="00AB6AE9">
            <w:pPr>
              <w:jc w:val="center"/>
              <w:rPr>
                <w:rFonts w:cs="Calibri"/>
              </w:rPr>
            </w:pPr>
          </w:p>
        </w:tc>
        <w:tc>
          <w:tcPr>
            <w:tcW w:w="761" w:type="dxa"/>
            <w:vAlign w:val="center"/>
          </w:tcPr>
          <w:p w14:paraId="1F53B5C9" w14:textId="77777777" w:rsidR="00AB6AE9" w:rsidRDefault="00AB6AE9">
            <w:pPr>
              <w:jc w:val="center"/>
              <w:rPr>
                <w:rFonts w:cs="Calibri"/>
              </w:rPr>
            </w:pPr>
          </w:p>
        </w:tc>
        <w:tc>
          <w:tcPr>
            <w:tcW w:w="934" w:type="dxa"/>
            <w:vAlign w:val="center"/>
          </w:tcPr>
          <w:p w14:paraId="6971AD6B" w14:textId="77777777" w:rsidR="00AB6AE9" w:rsidRDefault="00AB6AE9">
            <w:pPr>
              <w:jc w:val="center"/>
              <w:rPr>
                <w:rFonts w:cs="Calibri"/>
              </w:rPr>
            </w:pPr>
          </w:p>
        </w:tc>
        <w:tc>
          <w:tcPr>
            <w:tcW w:w="888" w:type="dxa"/>
            <w:vAlign w:val="center"/>
          </w:tcPr>
          <w:p w14:paraId="4916D410" w14:textId="77777777" w:rsidR="00AB6AE9" w:rsidRDefault="00AB6AE9">
            <w:pPr>
              <w:jc w:val="center"/>
              <w:rPr>
                <w:rFonts w:cs="Calibri"/>
              </w:rPr>
            </w:pPr>
          </w:p>
        </w:tc>
        <w:tc>
          <w:tcPr>
            <w:tcW w:w="761" w:type="dxa"/>
            <w:vAlign w:val="center"/>
          </w:tcPr>
          <w:p w14:paraId="0BD23CC3" w14:textId="77777777" w:rsidR="00AB6AE9" w:rsidRDefault="00AB6AE9">
            <w:pPr>
              <w:jc w:val="center"/>
              <w:rPr>
                <w:rFonts w:cs="Calibri"/>
              </w:rPr>
            </w:pPr>
          </w:p>
        </w:tc>
        <w:tc>
          <w:tcPr>
            <w:tcW w:w="1330" w:type="dxa"/>
            <w:vAlign w:val="center"/>
          </w:tcPr>
          <w:p w14:paraId="1B71BB3E" w14:textId="77777777" w:rsidR="00AB6AE9" w:rsidRDefault="00AB6AE9">
            <w:pPr>
              <w:jc w:val="center"/>
              <w:rPr>
                <w:rFonts w:cs="Calibri"/>
              </w:rPr>
            </w:pPr>
          </w:p>
        </w:tc>
        <w:tc>
          <w:tcPr>
            <w:tcW w:w="888" w:type="dxa"/>
            <w:vAlign w:val="center"/>
          </w:tcPr>
          <w:p w14:paraId="7528E80D" w14:textId="77777777" w:rsidR="00AB6AE9" w:rsidRDefault="00AB6AE9">
            <w:pPr>
              <w:jc w:val="center"/>
              <w:rPr>
                <w:rFonts w:cs="Calibri"/>
              </w:rPr>
            </w:pPr>
          </w:p>
        </w:tc>
      </w:tr>
    </w:tbl>
    <w:p w14:paraId="6EC85516" w14:textId="77777777" w:rsidR="00AB6AE9" w:rsidRDefault="00AB6AE9">
      <w:pPr>
        <w:rPr>
          <w:rFonts w:cs="Calibri"/>
          <w:color w:val="000000"/>
          <w:sz w:val="30"/>
          <w:szCs w:val="30"/>
        </w:rPr>
      </w:pPr>
    </w:p>
    <w:p w14:paraId="16752F38" w14:textId="77777777" w:rsidR="00AB6AE9" w:rsidRDefault="00000000">
      <w:pPr>
        <w:rPr>
          <w:rFonts w:cs="Calibri"/>
          <w:color w:val="000000"/>
          <w:sz w:val="30"/>
          <w:szCs w:val="30"/>
        </w:rPr>
      </w:pPr>
      <w:r>
        <w:rPr>
          <w:rFonts w:cs="Calibri"/>
          <w:color w:val="000000"/>
          <w:sz w:val="30"/>
          <w:szCs w:val="30"/>
        </w:rPr>
        <w:br w:type="page"/>
      </w:r>
    </w:p>
    <w:p w14:paraId="28A1457F" w14:textId="77777777" w:rsidR="00AB6AE9" w:rsidRDefault="00000000">
      <w:pPr>
        <w:pStyle w:val="21"/>
        <w:rPr>
          <w:rFonts w:cs="Calibri"/>
        </w:rPr>
      </w:pPr>
      <w:bookmarkStart w:id="602" w:name="_Toc4055"/>
      <w:r>
        <w:rPr>
          <w:rFonts w:cs="Calibri"/>
        </w:rPr>
        <w:lastRenderedPageBreak/>
        <w:t>附</w:t>
      </w:r>
      <w:bookmarkStart w:id="603" w:name="_Toc296891266"/>
      <w:bookmarkStart w:id="604" w:name="_Toc296346727"/>
      <w:bookmarkStart w:id="605" w:name="_Toc296891054"/>
      <w:bookmarkStart w:id="606" w:name="_Toc296944565"/>
      <w:bookmarkStart w:id="607" w:name="_Toc267261693"/>
      <w:bookmarkStart w:id="608" w:name="_Toc296347225"/>
      <w:bookmarkStart w:id="609" w:name="_Toc296503226"/>
      <w:r>
        <w:rPr>
          <w:rFonts w:cs="Calibri"/>
        </w:rPr>
        <w:t>件</w:t>
      </w:r>
      <w:r>
        <w:rPr>
          <w:rFonts w:cs="Calibri"/>
        </w:rPr>
        <w:t>3</w:t>
      </w:r>
      <w:r>
        <w:rPr>
          <w:rFonts w:cs="Calibri"/>
        </w:rPr>
        <w:t>：</w:t>
      </w:r>
      <w:bookmarkEnd w:id="602"/>
      <w:bookmarkEnd w:id="603"/>
      <w:bookmarkEnd w:id="604"/>
      <w:bookmarkEnd w:id="605"/>
      <w:bookmarkEnd w:id="606"/>
      <w:bookmarkEnd w:id="607"/>
      <w:bookmarkEnd w:id="608"/>
      <w:bookmarkEnd w:id="609"/>
      <w:r>
        <w:rPr>
          <w:rFonts w:cs="Calibri"/>
        </w:rPr>
        <w:t>工程质量保修书</w:t>
      </w:r>
    </w:p>
    <w:p w14:paraId="4DF3DDEC" w14:textId="77777777" w:rsidR="00AB6AE9" w:rsidRDefault="00000000">
      <w:pPr>
        <w:jc w:val="center"/>
        <w:rPr>
          <w:rFonts w:cs="Calibri"/>
          <w:color w:val="000000"/>
          <w:sz w:val="30"/>
          <w:szCs w:val="30"/>
        </w:rPr>
      </w:pPr>
      <w:r>
        <w:rPr>
          <w:rFonts w:cs="Calibri"/>
          <w:color w:val="000000"/>
          <w:sz w:val="30"/>
          <w:szCs w:val="30"/>
        </w:rPr>
        <w:t>工程质量保修书</w:t>
      </w:r>
    </w:p>
    <w:p w14:paraId="1F9576D6" w14:textId="77777777" w:rsidR="00AB6AE9" w:rsidRDefault="00000000">
      <w:pPr>
        <w:rPr>
          <w:rFonts w:cs="Calibri"/>
          <w:color w:val="000000"/>
          <w:szCs w:val="21"/>
        </w:rPr>
      </w:pPr>
      <w:r>
        <w:rPr>
          <w:rFonts w:cs="Calibri"/>
          <w:color w:val="000000"/>
          <w:szCs w:val="21"/>
        </w:rPr>
        <w:t>发包人（全称）：</w:t>
      </w:r>
      <w:r>
        <w:rPr>
          <w:rFonts w:cs="Calibri"/>
          <w:color w:val="000000"/>
          <w:szCs w:val="21"/>
          <w:u w:val="single"/>
        </w:rPr>
        <w:t>【浙江经济职业技术学院】</w:t>
      </w:r>
    </w:p>
    <w:p w14:paraId="43FCA9E3" w14:textId="77777777" w:rsidR="00AB6AE9" w:rsidRDefault="00000000">
      <w:pPr>
        <w:rPr>
          <w:rFonts w:cs="Calibri"/>
          <w:color w:val="000000"/>
          <w:szCs w:val="21"/>
        </w:rPr>
      </w:pPr>
      <w:r>
        <w:rPr>
          <w:rFonts w:cs="Calibri"/>
          <w:color w:val="000000"/>
          <w:szCs w:val="21"/>
        </w:rPr>
        <w:t>承包人（全称）：</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p>
    <w:p w14:paraId="4F0E4181" w14:textId="77777777" w:rsidR="00AB6AE9" w:rsidRDefault="00AB6AE9">
      <w:pPr>
        <w:rPr>
          <w:rFonts w:cs="Calibri"/>
          <w:color w:val="000000"/>
          <w:szCs w:val="21"/>
        </w:rPr>
      </w:pPr>
    </w:p>
    <w:p w14:paraId="70F3DC1C" w14:textId="77777777" w:rsidR="00AB6AE9" w:rsidRDefault="00000000">
      <w:pPr>
        <w:ind w:firstLineChars="200" w:firstLine="420"/>
        <w:rPr>
          <w:rFonts w:cs="Calibri"/>
          <w:color w:val="000000"/>
          <w:szCs w:val="21"/>
        </w:rPr>
      </w:pPr>
      <w:r>
        <w:rPr>
          <w:rFonts w:cs="Calibri"/>
          <w:color w:val="000000"/>
          <w:szCs w:val="21"/>
        </w:rPr>
        <w:t>发包人和承包人根据《中华人民共和国建筑法》和《建设工程质量管理条例》，经协商一致就</w:t>
      </w:r>
      <w:r>
        <w:rPr>
          <w:rFonts w:cs="Calibri"/>
          <w:color w:val="000000"/>
          <w:szCs w:val="21"/>
          <w:u w:val="single"/>
        </w:rPr>
        <w:t>【</w:t>
      </w:r>
      <w:r>
        <w:rPr>
          <w:rFonts w:cs="Calibri" w:hint="eastAsia"/>
          <w:color w:val="000000"/>
          <w:szCs w:val="21"/>
          <w:u w:val="single"/>
        </w:rPr>
        <w:t>2024</w:t>
      </w:r>
      <w:r>
        <w:rPr>
          <w:rFonts w:cs="Calibri" w:hint="eastAsia"/>
          <w:color w:val="000000"/>
          <w:szCs w:val="21"/>
          <w:u w:val="single"/>
        </w:rPr>
        <w:t>暑期实训基建配套项目</w:t>
      </w:r>
      <w:r>
        <w:rPr>
          <w:rFonts w:cs="Calibri"/>
          <w:color w:val="000000"/>
          <w:szCs w:val="21"/>
          <w:u w:val="single"/>
        </w:rPr>
        <w:t>】</w:t>
      </w:r>
      <w:r>
        <w:rPr>
          <w:rFonts w:cs="Calibri"/>
          <w:color w:val="000000"/>
          <w:szCs w:val="21"/>
        </w:rPr>
        <w:t>（工程全称）签订工程质量保修书。</w:t>
      </w:r>
    </w:p>
    <w:p w14:paraId="56500DBD" w14:textId="77777777" w:rsidR="00AB6AE9" w:rsidRDefault="00000000">
      <w:pPr>
        <w:ind w:firstLineChars="200" w:firstLine="420"/>
        <w:rPr>
          <w:rFonts w:cs="Calibri"/>
          <w:color w:val="000000"/>
          <w:szCs w:val="21"/>
        </w:rPr>
      </w:pPr>
      <w:r>
        <w:rPr>
          <w:rFonts w:cs="Calibri"/>
          <w:color w:val="000000"/>
          <w:szCs w:val="21"/>
        </w:rPr>
        <w:t>一、工程质量保修范围和内容</w:t>
      </w:r>
    </w:p>
    <w:p w14:paraId="582BF755" w14:textId="77777777" w:rsidR="00AB6AE9" w:rsidRDefault="00000000">
      <w:pPr>
        <w:ind w:firstLineChars="200" w:firstLine="420"/>
        <w:rPr>
          <w:rFonts w:cs="Calibri"/>
          <w:color w:val="000000"/>
          <w:szCs w:val="21"/>
        </w:rPr>
      </w:pPr>
      <w:r>
        <w:rPr>
          <w:rFonts w:cs="Calibri"/>
          <w:color w:val="000000"/>
          <w:szCs w:val="21"/>
        </w:rPr>
        <w:t>承包人在质量保修期内，按照有关法律规定和合同约定，承担工程质量保修责任。</w:t>
      </w:r>
    </w:p>
    <w:p w14:paraId="29BC5265" w14:textId="77777777" w:rsidR="00AB6AE9" w:rsidRDefault="00000000">
      <w:pPr>
        <w:ind w:firstLineChars="200" w:firstLine="420"/>
        <w:rPr>
          <w:rFonts w:cs="Calibri"/>
          <w:color w:val="000000"/>
          <w:szCs w:val="21"/>
        </w:rPr>
      </w:pPr>
      <w:r>
        <w:rPr>
          <w:rFonts w:cs="Calibri" w:hint="eastAsia"/>
          <w:color w:val="000000"/>
          <w:szCs w:val="21"/>
        </w:rPr>
        <w:t>质量保修范围包括地基基础工程、主体结构工程，屋面防水工程、有防水要求的卫生间、房间和外墙面的防渗漏，供热与供冷系统，电气管线、给排水管道、设备安装和装修工程，以及双方约定的其他项目，具体包括图纸、工程量清单、采购文件规定范围内的工程以及双方约定的其他项目。保修内容为承包人对浙江经济职业技术学院</w:t>
      </w:r>
      <w:r>
        <w:rPr>
          <w:rFonts w:cs="Calibri" w:hint="eastAsia"/>
          <w:color w:val="000000"/>
          <w:szCs w:val="21"/>
        </w:rPr>
        <w:t>2024</w:t>
      </w:r>
      <w:r>
        <w:rPr>
          <w:rFonts w:cs="Calibri" w:hint="eastAsia"/>
          <w:color w:val="000000"/>
          <w:szCs w:val="21"/>
        </w:rPr>
        <w:t>暑期实训基建配套项目全部工程的质量缺陷（含产品质量及施工质量）及由于承包人维修造成的质量缺陷，承担免费保修义务，避免出现任何质量劣化现象。</w:t>
      </w:r>
    </w:p>
    <w:p w14:paraId="38B1B05A" w14:textId="77777777" w:rsidR="00AB6AE9" w:rsidRDefault="00000000">
      <w:pPr>
        <w:ind w:firstLineChars="200" w:firstLine="420"/>
        <w:rPr>
          <w:rFonts w:cs="Calibri"/>
          <w:color w:val="000000"/>
          <w:szCs w:val="21"/>
        </w:rPr>
      </w:pPr>
      <w:r>
        <w:rPr>
          <w:rFonts w:cs="Calibri"/>
          <w:color w:val="000000"/>
          <w:szCs w:val="21"/>
        </w:rPr>
        <w:t>二、质量保修期</w:t>
      </w:r>
    </w:p>
    <w:p w14:paraId="13C7475D" w14:textId="77777777" w:rsidR="00AB6AE9" w:rsidRDefault="00000000">
      <w:pPr>
        <w:ind w:firstLineChars="200" w:firstLine="420"/>
        <w:rPr>
          <w:rFonts w:cs="Calibri"/>
          <w:color w:val="000000"/>
          <w:szCs w:val="21"/>
        </w:rPr>
      </w:pPr>
      <w:r>
        <w:rPr>
          <w:rFonts w:cs="Calibri"/>
          <w:color w:val="000000"/>
          <w:szCs w:val="21"/>
        </w:rPr>
        <w:t>根据《建设工程质量管理条例》及有关规定，工程的质量保修期如下：</w:t>
      </w:r>
    </w:p>
    <w:p w14:paraId="5F096604" w14:textId="77777777" w:rsidR="00AB6AE9" w:rsidRDefault="00000000">
      <w:pPr>
        <w:ind w:firstLineChars="200" w:firstLine="420"/>
        <w:rPr>
          <w:rFonts w:cs="Calibri"/>
          <w:szCs w:val="21"/>
        </w:rPr>
      </w:pPr>
      <w:r>
        <w:rPr>
          <w:rFonts w:cs="Calibri"/>
          <w:szCs w:val="21"/>
        </w:rPr>
        <w:t>1</w:t>
      </w:r>
      <w:r>
        <w:rPr>
          <w:rFonts w:cs="Calibri"/>
          <w:color w:val="000000"/>
          <w:szCs w:val="21"/>
        </w:rPr>
        <w:t>．</w:t>
      </w:r>
      <w:r>
        <w:rPr>
          <w:rFonts w:cs="Calibri"/>
          <w:szCs w:val="21"/>
        </w:rPr>
        <w:t>地基基础工程和主体结构工程为设计文件规定的工程合理使用年限；</w:t>
      </w:r>
    </w:p>
    <w:p w14:paraId="069BA03E" w14:textId="77777777" w:rsidR="00AB6AE9" w:rsidRDefault="00000000">
      <w:pPr>
        <w:ind w:firstLineChars="200" w:firstLine="420"/>
        <w:rPr>
          <w:rFonts w:cs="Calibri"/>
          <w:color w:val="000000"/>
          <w:szCs w:val="21"/>
        </w:rPr>
      </w:pPr>
      <w:r>
        <w:rPr>
          <w:rFonts w:cs="Calibri"/>
          <w:color w:val="000000"/>
          <w:szCs w:val="21"/>
        </w:rPr>
        <w:t>2</w:t>
      </w:r>
      <w:r>
        <w:rPr>
          <w:rFonts w:cs="Calibri"/>
          <w:szCs w:val="21"/>
        </w:rPr>
        <w:t>．</w:t>
      </w:r>
      <w:r>
        <w:rPr>
          <w:rFonts w:cs="Calibri"/>
          <w:color w:val="000000"/>
          <w:szCs w:val="21"/>
        </w:rPr>
        <w:t>屋面防水工程、有防水要求的卫生间、房间和外墙面的防渗为</w:t>
      </w:r>
      <w:r>
        <w:rPr>
          <w:rFonts w:cs="Calibri"/>
          <w:color w:val="000000"/>
          <w:szCs w:val="21"/>
          <w:u w:val="single"/>
        </w:rPr>
        <w:t>【</w:t>
      </w:r>
      <w:r>
        <w:rPr>
          <w:rFonts w:cs="Calibri"/>
          <w:color w:val="000000"/>
          <w:szCs w:val="21"/>
          <w:u w:val="single"/>
        </w:rPr>
        <w:t>5</w:t>
      </w:r>
      <w:r>
        <w:rPr>
          <w:rFonts w:cs="Calibri"/>
          <w:color w:val="000000"/>
          <w:szCs w:val="21"/>
          <w:u w:val="single"/>
        </w:rPr>
        <w:t>】</w:t>
      </w:r>
      <w:r>
        <w:rPr>
          <w:rFonts w:cs="Calibri"/>
          <w:color w:val="000000"/>
          <w:szCs w:val="21"/>
        </w:rPr>
        <w:t>年；</w:t>
      </w:r>
    </w:p>
    <w:p w14:paraId="1B5F1682" w14:textId="77777777" w:rsidR="00AB6AE9" w:rsidRDefault="00000000">
      <w:pPr>
        <w:ind w:firstLineChars="200" w:firstLine="420"/>
        <w:rPr>
          <w:rFonts w:cs="Calibri"/>
          <w:color w:val="000000"/>
          <w:szCs w:val="21"/>
        </w:rPr>
      </w:pPr>
      <w:r>
        <w:rPr>
          <w:rFonts w:cs="Calibri"/>
          <w:color w:val="000000"/>
          <w:szCs w:val="21"/>
        </w:rPr>
        <w:t>3</w:t>
      </w:r>
      <w:r>
        <w:rPr>
          <w:rFonts w:cs="Calibri"/>
          <w:szCs w:val="21"/>
        </w:rPr>
        <w:t>．</w:t>
      </w:r>
      <w:r>
        <w:rPr>
          <w:rFonts w:cs="Calibri"/>
          <w:color w:val="000000"/>
          <w:szCs w:val="21"/>
        </w:rPr>
        <w:t>装修工程为</w:t>
      </w:r>
      <w:r>
        <w:rPr>
          <w:rFonts w:cs="Calibri"/>
          <w:color w:val="000000"/>
          <w:szCs w:val="21"/>
          <w:u w:val="single"/>
        </w:rPr>
        <w:t>【</w:t>
      </w:r>
      <w:r>
        <w:rPr>
          <w:rFonts w:cs="Calibri"/>
          <w:color w:val="000000"/>
          <w:szCs w:val="21"/>
          <w:u w:val="single"/>
        </w:rPr>
        <w:t>2</w:t>
      </w:r>
      <w:r>
        <w:rPr>
          <w:rFonts w:cs="Calibri"/>
          <w:color w:val="000000"/>
          <w:szCs w:val="21"/>
          <w:u w:val="single"/>
        </w:rPr>
        <w:t>】</w:t>
      </w:r>
      <w:r>
        <w:rPr>
          <w:rFonts w:cs="Calibri"/>
          <w:color w:val="000000"/>
          <w:szCs w:val="21"/>
        </w:rPr>
        <w:t>年；</w:t>
      </w:r>
    </w:p>
    <w:p w14:paraId="29EF449B" w14:textId="77777777" w:rsidR="00AB6AE9" w:rsidRDefault="00000000">
      <w:pPr>
        <w:ind w:firstLineChars="200" w:firstLine="420"/>
        <w:rPr>
          <w:rFonts w:cs="Calibri"/>
          <w:color w:val="000000"/>
          <w:szCs w:val="21"/>
        </w:rPr>
      </w:pPr>
      <w:r>
        <w:rPr>
          <w:rFonts w:cs="Calibri"/>
          <w:color w:val="000000"/>
          <w:szCs w:val="21"/>
        </w:rPr>
        <w:t>4</w:t>
      </w:r>
      <w:r>
        <w:rPr>
          <w:rFonts w:cs="Calibri"/>
          <w:szCs w:val="21"/>
        </w:rPr>
        <w:t>．</w:t>
      </w:r>
      <w:r>
        <w:rPr>
          <w:rFonts w:cs="Calibri"/>
          <w:color w:val="000000"/>
          <w:szCs w:val="21"/>
        </w:rPr>
        <w:t>电气管线、给排水管道、设备安装工程为</w:t>
      </w:r>
      <w:r>
        <w:rPr>
          <w:rFonts w:cs="Calibri"/>
          <w:color w:val="000000"/>
          <w:szCs w:val="21"/>
          <w:u w:val="single"/>
        </w:rPr>
        <w:t>【</w:t>
      </w:r>
      <w:r>
        <w:rPr>
          <w:rFonts w:cs="Calibri"/>
          <w:color w:val="000000"/>
          <w:szCs w:val="21"/>
          <w:u w:val="single"/>
        </w:rPr>
        <w:t>2</w:t>
      </w:r>
      <w:r>
        <w:rPr>
          <w:rFonts w:cs="Calibri"/>
          <w:color w:val="000000"/>
          <w:szCs w:val="21"/>
          <w:u w:val="single"/>
        </w:rPr>
        <w:t>】</w:t>
      </w:r>
      <w:r>
        <w:rPr>
          <w:rFonts w:cs="Calibri"/>
          <w:color w:val="000000"/>
          <w:szCs w:val="21"/>
        </w:rPr>
        <w:t>年；</w:t>
      </w:r>
    </w:p>
    <w:p w14:paraId="5B27BDCE" w14:textId="77777777" w:rsidR="00AB6AE9" w:rsidRDefault="00000000">
      <w:pPr>
        <w:ind w:firstLineChars="200" w:firstLine="420"/>
        <w:rPr>
          <w:rFonts w:cs="Calibri"/>
          <w:color w:val="000000"/>
          <w:szCs w:val="21"/>
        </w:rPr>
      </w:pPr>
      <w:r>
        <w:rPr>
          <w:rFonts w:cs="Calibri"/>
          <w:color w:val="000000"/>
          <w:szCs w:val="21"/>
        </w:rPr>
        <w:t>5</w:t>
      </w:r>
      <w:r>
        <w:rPr>
          <w:rFonts w:cs="Calibri"/>
          <w:szCs w:val="21"/>
        </w:rPr>
        <w:t>．</w:t>
      </w:r>
      <w:r>
        <w:rPr>
          <w:rFonts w:cs="Calibri"/>
          <w:color w:val="000000"/>
          <w:szCs w:val="21"/>
        </w:rPr>
        <w:t>供热与供冷系统为</w:t>
      </w:r>
      <w:r>
        <w:rPr>
          <w:rFonts w:cs="Calibri"/>
          <w:color w:val="000000"/>
          <w:szCs w:val="21"/>
          <w:u w:val="single"/>
        </w:rPr>
        <w:t>【</w:t>
      </w:r>
      <w:r>
        <w:rPr>
          <w:rFonts w:cs="Calibri"/>
          <w:color w:val="000000"/>
          <w:szCs w:val="21"/>
          <w:u w:val="single"/>
        </w:rPr>
        <w:t>/</w:t>
      </w:r>
      <w:r>
        <w:rPr>
          <w:rFonts w:cs="Calibri"/>
          <w:color w:val="000000"/>
          <w:szCs w:val="21"/>
          <w:u w:val="single"/>
        </w:rPr>
        <w:t>】</w:t>
      </w:r>
      <w:proofErr w:type="gramStart"/>
      <w:r>
        <w:rPr>
          <w:rFonts w:cs="Calibri"/>
          <w:color w:val="000000"/>
          <w:szCs w:val="21"/>
        </w:rPr>
        <w:t>个</w:t>
      </w:r>
      <w:proofErr w:type="gramEnd"/>
      <w:r>
        <w:rPr>
          <w:rFonts w:cs="Calibri"/>
          <w:color w:val="000000"/>
          <w:szCs w:val="21"/>
        </w:rPr>
        <w:t>采暖期、供冷期；</w:t>
      </w:r>
    </w:p>
    <w:p w14:paraId="1EA97D53" w14:textId="77777777" w:rsidR="00AB6AE9" w:rsidRDefault="00000000">
      <w:pPr>
        <w:ind w:firstLineChars="200" w:firstLine="420"/>
        <w:rPr>
          <w:rFonts w:cs="Calibri"/>
          <w:color w:val="000000"/>
          <w:szCs w:val="21"/>
        </w:rPr>
      </w:pPr>
      <w:r>
        <w:rPr>
          <w:rFonts w:cs="Calibri"/>
          <w:color w:val="000000"/>
          <w:szCs w:val="21"/>
        </w:rPr>
        <w:t>6</w:t>
      </w:r>
      <w:r>
        <w:rPr>
          <w:rFonts w:cs="Calibri"/>
          <w:szCs w:val="21"/>
        </w:rPr>
        <w:t>．</w:t>
      </w:r>
      <w:r>
        <w:rPr>
          <w:rFonts w:cs="Calibri"/>
          <w:color w:val="000000"/>
          <w:szCs w:val="21"/>
        </w:rPr>
        <w:t>住宅小区内的给排水设施、道路等配套工程为</w:t>
      </w:r>
      <w:r>
        <w:rPr>
          <w:rFonts w:cs="Calibri"/>
          <w:color w:val="000000"/>
          <w:szCs w:val="21"/>
          <w:u w:val="single"/>
        </w:rPr>
        <w:t>【</w:t>
      </w:r>
      <w:r>
        <w:rPr>
          <w:rFonts w:cs="Calibri"/>
          <w:color w:val="000000"/>
          <w:szCs w:val="21"/>
          <w:u w:val="single"/>
        </w:rPr>
        <w:t>/</w:t>
      </w:r>
      <w:r>
        <w:rPr>
          <w:rFonts w:cs="Calibri"/>
          <w:color w:val="000000"/>
          <w:szCs w:val="21"/>
          <w:u w:val="single"/>
        </w:rPr>
        <w:t>】</w:t>
      </w:r>
      <w:r>
        <w:rPr>
          <w:rFonts w:cs="Calibri"/>
          <w:color w:val="000000"/>
          <w:szCs w:val="21"/>
        </w:rPr>
        <w:t>年；</w:t>
      </w:r>
    </w:p>
    <w:p w14:paraId="6739ABCC" w14:textId="77777777" w:rsidR="00AB6AE9" w:rsidRDefault="00000000">
      <w:pPr>
        <w:ind w:firstLineChars="200" w:firstLine="420"/>
        <w:rPr>
          <w:rFonts w:cs="Calibri"/>
          <w:color w:val="000000"/>
          <w:szCs w:val="21"/>
          <w:u w:val="single"/>
        </w:rPr>
      </w:pPr>
      <w:r>
        <w:rPr>
          <w:rFonts w:cs="Calibri"/>
          <w:color w:val="000000"/>
          <w:szCs w:val="21"/>
        </w:rPr>
        <w:t>7</w:t>
      </w:r>
      <w:r>
        <w:rPr>
          <w:rFonts w:cs="Calibri"/>
          <w:szCs w:val="21"/>
        </w:rPr>
        <w:t>．</w:t>
      </w:r>
      <w:r>
        <w:rPr>
          <w:rFonts w:cs="Calibri"/>
          <w:color w:val="000000"/>
          <w:szCs w:val="21"/>
        </w:rPr>
        <w:t>其他项目保修期限约定如下：</w:t>
      </w:r>
      <w:r>
        <w:rPr>
          <w:rFonts w:cs="Calibri"/>
          <w:color w:val="000000"/>
          <w:szCs w:val="21"/>
          <w:u w:val="single"/>
        </w:rPr>
        <w:t>【</w:t>
      </w:r>
      <w:r>
        <w:rPr>
          <w:rFonts w:cs="Calibri"/>
          <w:color w:val="000000"/>
          <w:szCs w:val="21"/>
          <w:u w:val="single"/>
        </w:rPr>
        <w:t>2</w:t>
      </w:r>
      <w:r>
        <w:rPr>
          <w:rFonts w:cs="Calibri"/>
          <w:color w:val="000000"/>
          <w:szCs w:val="21"/>
          <w:u w:val="single"/>
        </w:rPr>
        <w:t>】</w:t>
      </w:r>
      <w:r>
        <w:rPr>
          <w:rFonts w:cs="Calibri"/>
          <w:color w:val="000000"/>
          <w:szCs w:val="21"/>
        </w:rPr>
        <w:t>年。</w:t>
      </w:r>
    </w:p>
    <w:p w14:paraId="2A80985D" w14:textId="77777777" w:rsidR="00AB6AE9" w:rsidRDefault="00000000">
      <w:pPr>
        <w:ind w:firstLineChars="200" w:firstLine="420"/>
        <w:rPr>
          <w:rFonts w:cs="Calibri"/>
          <w:color w:val="000000"/>
          <w:szCs w:val="21"/>
        </w:rPr>
      </w:pPr>
      <w:r>
        <w:rPr>
          <w:rFonts w:cs="Calibri"/>
          <w:color w:val="000000"/>
          <w:szCs w:val="21"/>
        </w:rPr>
        <w:t>质量保修期自工程竣工验收合格之日起计算。</w:t>
      </w:r>
    </w:p>
    <w:p w14:paraId="2261E6CD" w14:textId="77777777" w:rsidR="00AB6AE9" w:rsidRDefault="00000000">
      <w:pPr>
        <w:ind w:firstLineChars="200" w:firstLine="420"/>
        <w:rPr>
          <w:rFonts w:cs="Calibri"/>
          <w:color w:val="000000"/>
          <w:szCs w:val="21"/>
        </w:rPr>
      </w:pPr>
      <w:r>
        <w:rPr>
          <w:rFonts w:cs="Calibri"/>
          <w:color w:val="000000"/>
          <w:szCs w:val="21"/>
        </w:rPr>
        <w:t>三、缺陷责任期</w:t>
      </w:r>
    </w:p>
    <w:p w14:paraId="20E01719" w14:textId="77777777" w:rsidR="00AB6AE9" w:rsidRDefault="00000000">
      <w:pPr>
        <w:ind w:firstLineChars="200" w:firstLine="420"/>
        <w:rPr>
          <w:rFonts w:cs="Calibri"/>
          <w:color w:val="000000"/>
          <w:szCs w:val="21"/>
        </w:rPr>
      </w:pPr>
      <w:r>
        <w:rPr>
          <w:rFonts w:cs="Calibri"/>
          <w:color w:val="000000"/>
          <w:szCs w:val="21"/>
        </w:rPr>
        <w:t>工程缺陷责任期为</w:t>
      </w:r>
      <w:r>
        <w:rPr>
          <w:rFonts w:cs="Calibri"/>
          <w:color w:val="000000"/>
          <w:szCs w:val="21"/>
          <w:u w:val="single"/>
        </w:rPr>
        <w:t>【</w:t>
      </w:r>
      <w:r>
        <w:rPr>
          <w:rFonts w:cs="Calibri" w:hint="eastAsia"/>
          <w:color w:val="000000"/>
          <w:szCs w:val="21"/>
          <w:u w:val="single"/>
        </w:rPr>
        <w:t>24</w:t>
      </w:r>
      <w:r>
        <w:rPr>
          <w:rFonts w:cs="Calibri"/>
          <w:color w:val="000000"/>
          <w:szCs w:val="21"/>
          <w:u w:val="single"/>
        </w:rPr>
        <w:t>】</w:t>
      </w:r>
      <w:proofErr w:type="gramStart"/>
      <w:r>
        <w:rPr>
          <w:rFonts w:cs="Calibri"/>
          <w:color w:val="000000"/>
          <w:szCs w:val="21"/>
        </w:rPr>
        <w:t>个</w:t>
      </w:r>
      <w:proofErr w:type="gramEnd"/>
      <w:r>
        <w:rPr>
          <w:rFonts w:cs="Calibri"/>
          <w:color w:val="000000"/>
          <w:szCs w:val="21"/>
        </w:rPr>
        <w:t>月，缺陷责任期自工程通过竣工验收之日起计算。单位工程先于全部工程进行验收，单位工程缺陷责任期自单位工程验收合格之日起算。</w:t>
      </w:r>
    </w:p>
    <w:p w14:paraId="4FE2DEA4" w14:textId="77777777" w:rsidR="00AB6AE9" w:rsidRDefault="00000000">
      <w:pPr>
        <w:ind w:firstLineChars="200" w:firstLine="420"/>
        <w:rPr>
          <w:rFonts w:cs="Calibri"/>
          <w:color w:val="000000"/>
          <w:szCs w:val="21"/>
        </w:rPr>
      </w:pPr>
      <w:r>
        <w:rPr>
          <w:rFonts w:cs="Calibri"/>
          <w:color w:val="000000"/>
          <w:szCs w:val="21"/>
        </w:rPr>
        <w:t>四、质量保修责任</w:t>
      </w:r>
    </w:p>
    <w:p w14:paraId="4D841B22" w14:textId="77777777" w:rsidR="00AB6AE9" w:rsidRDefault="00000000">
      <w:pPr>
        <w:ind w:firstLineChars="200" w:firstLine="420"/>
        <w:rPr>
          <w:rFonts w:cs="Calibri"/>
          <w:color w:val="000000"/>
          <w:szCs w:val="21"/>
        </w:rPr>
      </w:pPr>
      <w:r>
        <w:rPr>
          <w:rFonts w:cs="Calibri"/>
          <w:color w:val="000000"/>
          <w:szCs w:val="21"/>
        </w:rPr>
        <w:t>1</w:t>
      </w:r>
      <w:r>
        <w:rPr>
          <w:rFonts w:cs="Calibri"/>
          <w:szCs w:val="21"/>
        </w:rPr>
        <w:t>．</w:t>
      </w:r>
      <w:r>
        <w:rPr>
          <w:rFonts w:cs="Calibri"/>
          <w:color w:val="000000"/>
          <w:szCs w:val="21"/>
        </w:rPr>
        <w:t>属于保修范围、内容的项目，承包人应当在接到保修通知之日起</w:t>
      </w:r>
      <w:r>
        <w:rPr>
          <w:rFonts w:cs="Calibri"/>
          <w:color w:val="000000"/>
          <w:szCs w:val="21"/>
        </w:rPr>
        <w:t>2</w:t>
      </w:r>
      <w:r>
        <w:rPr>
          <w:rFonts w:cs="Calibri"/>
          <w:color w:val="000000"/>
          <w:szCs w:val="21"/>
        </w:rPr>
        <w:t>天内派人保修。承包人不在约定期限内派人保修的，发包人可以委托他人修理。</w:t>
      </w:r>
    </w:p>
    <w:p w14:paraId="6011D439" w14:textId="77777777" w:rsidR="00AB6AE9" w:rsidRDefault="00000000">
      <w:pPr>
        <w:ind w:firstLineChars="200" w:firstLine="420"/>
        <w:rPr>
          <w:rFonts w:cs="Calibri"/>
          <w:color w:val="000000"/>
          <w:szCs w:val="21"/>
        </w:rPr>
      </w:pPr>
      <w:r>
        <w:rPr>
          <w:rFonts w:cs="Calibri"/>
          <w:color w:val="000000"/>
          <w:szCs w:val="21"/>
        </w:rPr>
        <w:t>2</w:t>
      </w:r>
      <w:r>
        <w:rPr>
          <w:rFonts w:cs="Calibri"/>
          <w:szCs w:val="21"/>
        </w:rPr>
        <w:t>．</w:t>
      </w:r>
      <w:r>
        <w:rPr>
          <w:rFonts w:cs="Calibri"/>
          <w:color w:val="000000"/>
          <w:szCs w:val="21"/>
        </w:rPr>
        <w:t>发生紧急事故需抢修的，承包人在接到事故通知后，应当立即到达事故现场抢修。</w:t>
      </w:r>
    </w:p>
    <w:p w14:paraId="270765A0" w14:textId="77777777" w:rsidR="00AB6AE9" w:rsidRDefault="00000000">
      <w:pPr>
        <w:ind w:firstLineChars="200" w:firstLine="420"/>
        <w:rPr>
          <w:rFonts w:cs="Calibri"/>
          <w:color w:val="000000"/>
          <w:szCs w:val="21"/>
        </w:rPr>
      </w:pPr>
      <w:r>
        <w:rPr>
          <w:rFonts w:cs="Calibri"/>
          <w:color w:val="000000"/>
          <w:szCs w:val="21"/>
        </w:rPr>
        <w:t>3</w:t>
      </w:r>
      <w:r>
        <w:rPr>
          <w:rFonts w:cs="Calibri"/>
          <w:szCs w:val="21"/>
        </w:rPr>
        <w:t>．</w:t>
      </w:r>
      <w:r>
        <w:rPr>
          <w:rFonts w:cs="Calibri"/>
          <w:color w:val="000000"/>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1D27993" w14:textId="77777777" w:rsidR="00AB6AE9" w:rsidRDefault="00000000">
      <w:pPr>
        <w:ind w:firstLineChars="200" w:firstLine="420"/>
        <w:rPr>
          <w:rFonts w:cs="Calibri"/>
          <w:color w:val="000000"/>
          <w:szCs w:val="21"/>
        </w:rPr>
      </w:pPr>
      <w:r>
        <w:rPr>
          <w:rFonts w:cs="Calibri"/>
          <w:color w:val="000000"/>
          <w:szCs w:val="21"/>
        </w:rPr>
        <w:t>4</w:t>
      </w:r>
      <w:r>
        <w:rPr>
          <w:rFonts w:cs="Calibri"/>
          <w:szCs w:val="21"/>
        </w:rPr>
        <w:t>．</w:t>
      </w:r>
      <w:r>
        <w:rPr>
          <w:rFonts w:cs="Calibri"/>
          <w:color w:val="000000"/>
          <w:szCs w:val="21"/>
        </w:rPr>
        <w:t>质量保修完成后，由发包人组织验收。</w:t>
      </w:r>
    </w:p>
    <w:p w14:paraId="628EDD0F" w14:textId="77777777" w:rsidR="00AB6AE9" w:rsidRDefault="00000000">
      <w:pPr>
        <w:ind w:firstLineChars="200" w:firstLine="420"/>
        <w:rPr>
          <w:rFonts w:cs="Calibri"/>
          <w:color w:val="000000"/>
          <w:szCs w:val="21"/>
        </w:rPr>
      </w:pPr>
      <w:r>
        <w:rPr>
          <w:rFonts w:cs="Calibri"/>
          <w:color w:val="000000"/>
          <w:szCs w:val="21"/>
        </w:rPr>
        <w:t>五、保修费用</w:t>
      </w:r>
    </w:p>
    <w:p w14:paraId="1DC36E6E" w14:textId="77777777" w:rsidR="00AB6AE9" w:rsidRDefault="00000000">
      <w:pPr>
        <w:ind w:firstLineChars="200" w:firstLine="420"/>
        <w:rPr>
          <w:rFonts w:cs="Calibri"/>
          <w:color w:val="000000"/>
          <w:szCs w:val="21"/>
        </w:rPr>
      </w:pPr>
      <w:r>
        <w:rPr>
          <w:rFonts w:cs="Calibri"/>
          <w:color w:val="000000"/>
          <w:szCs w:val="21"/>
        </w:rPr>
        <w:t>保修费用由造成质量缺陷的责任方承担。</w:t>
      </w:r>
    </w:p>
    <w:p w14:paraId="6D702D9A" w14:textId="77777777" w:rsidR="00AB6AE9" w:rsidRDefault="00000000">
      <w:pPr>
        <w:ind w:firstLineChars="200" w:firstLine="420"/>
        <w:jc w:val="left"/>
        <w:rPr>
          <w:rFonts w:cs="Calibri"/>
          <w:color w:val="000000"/>
          <w:szCs w:val="21"/>
          <w:u w:val="single"/>
        </w:rPr>
      </w:pPr>
      <w:r>
        <w:rPr>
          <w:rFonts w:cs="Calibri"/>
          <w:color w:val="000000"/>
          <w:szCs w:val="21"/>
        </w:rPr>
        <w:t>六、双方约定的其他工程质量保修事项：</w:t>
      </w:r>
      <w:r>
        <w:rPr>
          <w:rFonts w:cs="Calibri"/>
          <w:color w:val="000000"/>
          <w:szCs w:val="21"/>
          <w:u w:val="single"/>
        </w:rPr>
        <w:t>【</w:t>
      </w:r>
      <w:r>
        <w:rPr>
          <w:rFonts w:cs="Calibri"/>
          <w:color w:val="000000"/>
          <w:szCs w:val="21"/>
          <w:u w:val="single"/>
        </w:rPr>
        <w:t>/</w:t>
      </w:r>
      <w:r>
        <w:rPr>
          <w:rFonts w:cs="Calibri"/>
          <w:color w:val="000000"/>
          <w:szCs w:val="21"/>
          <w:u w:val="single"/>
        </w:rPr>
        <w:t>。】</w:t>
      </w:r>
    </w:p>
    <w:p w14:paraId="03925D44" w14:textId="77777777" w:rsidR="00AB6AE9" w:rsidRDefault="00000000">
      <w:pPr>
        <w:ind w:firstLineChars="200" w:firstLine="420"/>
        <w:rPr>
          <w:rFonts w:cs="Calibri"/>
          <w:color w:val="000000"/>
          <w:szCs w:val="21"/>
        </w:rPr>
      </w:pPr>
      <w:r>
        <w:rPr>
          <w:rFonts w:cs="Calibri"/>
          <w:color w:val="000000"/>
          <w:szCs w:val="21"/>
        </w:rPr>
        <w:lastRenderedPageBreak/>
        <w:t>工程质量保修书由发包人、承包人在工程竣工验收</w:t>
      </w:r>
      <w:proofErr w:type="gramStart"/>
      <w:r>
        <w:rPr>
          <w:rFonts w:cs="Calibri"/>
          <w:color w:val="000000"/>
          <w:szCs w:val="21"/>
        </w:rPr>
        <w:t>前共同</w:t>
      </w:r>
      <w:proofErr w:type="gramEnd"/>
      <w:r>
        <w:rPr>
          <w:rFonts w:cs="Calibri"/>
          <w:color w:val="000000"/>
          <w:szCs w:val="21"/>
        </w:rPr>
        <w:t>签署，作为施工合同附件，其有效期限至保修期满。</w:t>
      </w:r>
    </w:p>
    <w:tbl>
      <w:tblPr>
        <w:tblStyle w:val="affa"/>
        <w:tblW w:w="9401" w:type="dxa"/>
        <w:tblLayout w:type="fixed"/>
        <w:tblLook w:val="04A0" w:firstRow="1" w:lastRow="0" w:firstColumn="1" w:lastColumn="0" w:noHBand="0" w:noVBand="1"/>
      </w:tblPr>
      <w:tblGrid>
        <w:gridCol w:w="4700"/>
        <w:gridCol w:w="4701"/>
      </w:tblGrid>
      <w:tr w:rsidR="00AB6AE9" w14:paraId="3EB50C3F" w14:textId="77777777">
        <w:trPr>
          <w:trHeight w:val="454"/>
        </w:trPr>
        <w:tc>
          <w:tcPr>
            <w:tcW w:w="4700" w:type="dxa"/>
            <w:vAlign w:val="center"/>
          </w:tcPr>
          <w:p w14:paraId="2110B7F9" w14:textId="77777777" w:rsidR="00AB6AE9" w:rsidRDefault="00000000">
            <w:pPr>
              <w:rPr>
                <w:rFonts w:cs="Calibri"/>
                <w:color w:val="000000"/>
                <w:szCs w:val="21"/>
              </w:rPr>
            </w:pPr>
            <w:r>
              <w:rPr>
                <w:rFonts w:cs="Calibri"/>
                <w:color w:val="000000"/>
                <w:szCs w:val="21"/>
              </w:rPr>
              <w:t>发包人：</w:t>
            </w:r>
            <w:r>
              <w:rPr>
                <w:rFonts w:cs="Calibri"/>
                <w:color w:val="000000"/>
                <w:szCs w:val="21"/>
              </w:rPr>
              <w:t xml:space="preserve">  </w:t>
            </w:r>
            <w:r>
              <w:rPr>
                <w:rFonts w:cs="Calibri"/>
                <w:color w:val="000000"/>
                <w:szCs w:val="21"/>
              </w:rPr>
              <w:t>（公章）</w:t>
            </w:r>
          </w:p>
        </w:tc>
        <w:tc>
          <w:tcPr>
            <w:tcW w:w="4701" w:type="dxa"/>
            <w:vAlign w:val="center"/>
          </w:tcPr>
          <w:p w14:paraId="196E7CC3" w14:textId="77777777" w:rsidR="00AB6AE9" w:rsidRDefault="00000000">
            <w:pPr>
              <w:rPr>
                <w:rFonts w:cs="Calibri"/>
                <w:color w:val="000000"/>
                <w:szCs w:val="21"/>
              </w:rPr>
            </w:pPr>
            <w:r>
              <w:rPr>
                <w:rFonts w:cs="Calibri"/>
                <w:color w:val="000000"/>
                <w:szCs w:val="21"/>
              </w:rPr>
              <w:t>承包人：</w:t>
            </w:r>
            <w:r>
              <w:rPr>
                <w:rFonts w:cs="Calibri"/>
                <w:color w:val="000000"/>
                <w:szCs w:val="21"/>
              </w:rPr>
              <w:t xml:space="preserve">  </w:t>
            </w:r>
            <w:r>
              <w:rPr>
                <w:rFonts w:cs="Calibri"/>
                <w:color w:val="000000"/>
                <w:szCs w:val="21"/>
              </w:rPr>
              <w:t>（公章）</w:t>
            </w:r>
          </w:p>
        </w:tc>
      </w:tr>
      <w:tr w:rsidR="00AB6AE9" w14:paraId="55C3B31E" w14:textId="77777777">
        <w:trPr>
          <w:trHeight w:val="454"/>
        </w:trPr>
        <w:tc>
          <w:tcPr>
            <w:tcW w:w="4700" w:type="dxa"/>
            <w:vAlign w:val="center"/>
          </w:tcPr>
          <w:p w14:paraId="42A3AAB2" w14:textId="77777777" w:rsidR="00AB6AE9" w:rsidRDefault="00000000">
            <w:pPr>
              <w:rPr>
                <w:rFonts w:cs="Calibri"/>
                <w:color w:val="000000"/>
                <w:szCs w:val="21"/>
              </w:rPr>
            </w:pPr>
            <w:r>
              <w:rPr>
                <w:rFonts w:cs="Calibri"/>
                <w:color w:val="000000"/>
                <w:szCs w:val="21"/>
              </w:rPr>
              <w:t>地</w:t>
            </w:r>
            <w:r>
              <w:rPr>
                <w:rFonts w:cs="Calibri"/>
                <w:color w:val="000000"/>
                <w:szCs w:val="21"/>
              </w:rPr>
              <w:t xml:space="preserve">  </w:t>
            </w:r>
            <w:r>
              <w:rPr>
                <w:rFonts w:cs="Calibri"/>
                <w:color w:val="000000"/>
                <w:szCs w:val="21"/>
              </w:rPr>
              <w:t>址：</w:t>
            </w:r>
            <w:r>
              <w:rPr>
                <w:rFonts w:cs="Calibri"/>
                <w:kern w:val="0"/>
                <w:sz w:val="18"/>
                <w:szCs w:val="18"/>
              </w:rPr>
              <w:t>浙江省杭州市</w:t>
            </w:r>
            <w:proofErr w:type="gramStart"/>
            <w:r>
              <w:rPr>
                <w:rFonts w:cs="Calibri"/>
                <w:kern w:val="0"/>
                <w:sz w:val="18"/>
                <w:szCs w:val="18"/>
              </w:rPr>
              <w:t>钱塘区</w:t>
            </w:r>
            <w:proofErr w:type="gramEnd"/>
            <w:r>
              <w:rPr>
                <w:rFonts w:cs="Calibri"/>
                <w:kern w:val="0"/>
                <w:sz w:val="18"/>
                <w:szCs w:val="18"/>
              </w:rPr>
              <w:t>白杨街道学正街</w:t>
            </w:r>
            <w:r>
              <w:rPr>
                <w:rFonts w:cs="Calibri"/>
                <w:kern w:val="0"/>
                <w:sz w:val="18"/>
                <w:szCs w:val="18"/>
              </w:rPr>
              <w:t>66</w:t>
            </w:r>
            <w:r>
              <w:rPr>
                <w:rFonts w:cs="Calibri"/>
                <w:kern w:val="0"/>
                <w:sz w:val="18"/>
                <w:szCs w:val="18"/>
              </w:rPr>
              <w:t>号</w:t>
            </w:r>
          </w:p>
        </w:tc>
        <w:tc>
          <w:tcPr>
            <w:tcW w:w="4701" w:type="dxa"/>
            <w:vAlign w:val="center"/>
          </w:tcPr>
          <w:p w14:paraId="1BD85864" w14:textId="77777777" w:rsidR="00AB6AE9" w:rsidRDefault="00000000">
            <w:pPr>
              <w:rPr>
                <w:rFonts w:cs="Calibri"/>
                <w:color w:val="000000"/>
                <w:szCs w:val="21"/>
              </w:rPr>
            </w:pPr>
            <w:r>
              <w:rPr>
                <w:rFonts w:cs="Calibri"/>
                <w:color w:val="000000"/>
                <w:szCs w:val="21"/>
              </w:rPr>
              <w:t>地</w:t>
            </w:r>
            <w:r>
              <w:rPr>
                <w:rFonts w:cs="Calibri"/>
                <w:color w:val="000000"/>
                <w:szCs w:val="21"/>
              </w:rPr>
              <w:t xml:space="preserve">  </w:t>
            </w:r>
            <w:r>
              <w:rPr>
                <w:rFonts w:cs="Calibri"/>
                <w:color w:val="000000"/>
                <w:szCs w:val="21"/>
              </w:rPr>
              <w:t>址：</w:t>
            </w:r>
          </w:p>
        </w:tc>
      </w:tr>
      <w:tr w:rsidR="00AB6AE9" w14:paraId="46E5C13E" w14:textId="77777777">
        <w:trPr>
          <w:trHeight w:val="454"/>
        </w:trPr>
        <w:tc>
          <w:tcPr>
            <w:tcW w:w="4700" w:type="dxa"/>
            <w:vAlign w:val="center"/>
          </w:tcPr>
          <w:p w14:paraId="4FBB67FB" w14:textId="77777777" w:rsidR="00AB6AE9" w:rsidRDefault="00000000">
            <w:pPr>
              <w:rPr>
                <w:rFonts w:cs="Calibri"/>
                <w:color w:val="000000"/>
                <w:szCs w:val="21"/>
              </w:rPr>
            </w:pPr>
            <w:r>
              <w:rPr>
                <w:rFonts w:cs="Calibri"/>
                <w:color w:val="000000"/>
                <w:szCs w:val="21"/>
              </w:rPr>
              <w:t>法定代表人（签字）：</w:t>
            </w:r>
          </w:p>
        </w:tc>
        <w:tc>
          <w:tcPr>
            <w:tcW w:w="4701" w:type="dxa"/>
            <w:vAlign w:val="center"/>
          </w:tcPr>
          <w:p w14:paraId="6390D91B" w14:textId="77777777" w:rsidR="00AB6AE9" w:rsidRDefault="00000000">
            <w:pPr>
              <w:rPr>
                <w:rFonts w:cs="Calibri"/>
                <w:color w:val="000000"/>
                <w:szCs w:val="21"/>
              </w:rPr>
            </w:pPr>
            <w:r>
              <w:rPr>
                <w:rFonts w:cs="Calibri"/>
                <w:color w:val="000000"/>
                <w:szCs w:val="21"/>
              </w:rPr>
              <w:t>法定代表人（签字）：</w:t>
            </w:r>
          </w:p>
        </w:tc>
      </w:tr>
      <w:tr w:rsidR="00AB6AE9" w14:paraId="738922C2" w14:textId="77777777">
        <w:trPr>
          <w:trHeight w:val="454"/>
        </w:trPr>
        <w:tc>
          <w:tcPr>
            <w:tcW w:w="4700" w:type="dxa"/>
            <w:vAlign w:val="center"/>
          </w:tcPr>
          <w:p w14:paraId="77333898" w14:textId="77777777" w:rsidR="00AB6AE9" w:rsidRDefault="00000000">
            <w:pPr>
              <w:rPr>
                <w:rFonts w:cs="Calibri"/>
                <w:color w:val="000000"/>
                <w:szCs w:val="21"/>
              </w:rPr>
            </w:pPr>
            <w:r>
              <w:rPr>
                <w:rFonts w:cs="Calibri"/>
                <w:color w:val="000000"/>
                <w:szCs w:val="21"/>
              </w:rPr>
              <w:t>经办人（签字）：</w:t>
            </w:r>
          </w:p>
        </w:tc>
        <w:tc>
          <w:tcPr>
            <w:tcW w:w="4701" w:type="dxa"/>
            <w:vAlign w:val="center"/>
          </w:tcPr>
          <w:p w14:paraId="030F0D98" w14:textId="77777777" w:rsidR="00AB6AE9" w:rsidRDefault="00000000">
            <w:pPr>
              <w:rPr>
                <w:rFonts w:cs="Calibri"/>
                <w:color w:val="000000"/>
                <w:szCs w:val="21"/>
              </w:rPr>
            </w:pPr>
            <w:r>
              <w:rPr>
                <w:rFonts w:cs="Calibri"/>
                <w:color w:val="000000"/>
                <w:szCs w:val="21"/>
              </w:rPr>
              <w:t>经办人（签字）：</w:t>
            </w:r>
          </w:p>
        </w:tc>
      </w:tr>
      <w:tr w:rsidR="00AB6AE9" w14:paraId="560AD87E" w14:textId="77777777">
        <w:trPr>
          <w:trHeight w:val="454"/>
        </w:trPr>
        <w:tc>
          <w:tcPr>
            <w:tcW w:w="4700" w:type="dxa"/>
            <w:vAlign w:val="center"/>
          </w:tcPr>
          <w:p w14:paraId="6F076290" w14:textId="77777777" w:rsidR="00AB6AE9" w:rsidRDefault="00000000">
            <w:pPr>
              <w:rPr>
                <w:rFonts w:cs="Calibri"/>
                <w:color w:val="000000"/>
                <w:szCs w:val="21"/>
              </w:rPr>
            </w:pPr>
            <w:r>
              <w:rPr>
                <w:rFonts w:cs="Calibri"/>
                <w:color w:val="000000"/>
                <w:szCs w:val="21"/>
              </w:rPr>
              <w:t>电</w:t>
            </w:r>
            <w:r>
              <w:rPr>
                <w:rFonts w:cs="Calibri"/>
                <w:color w:val="000000"/>
                <w:szCs w:val="21"/>
              </w:rPr>
              <w:t xml:space="preserve">  </w:t>
            </w:r>
            <w:r>
              <w:rPr>
                <w:rFonts w:cs="Calibri"/>
                <w:color w:val="000000"/>
                <w:szCs w:val="21"/>
              </w:rPr>
              <w:t>话：</w:t>
            </w:r>
          </w:p>
        </w:tc>
        <w:tc>
          <w:tcPr>
            <w:tcW w:w="4701" w:type="dxa"/>
            <w:vAlign w:val="center"/>
          </w:tcPr>
          <w:p w14:paraId="095D296C" w14:textId="77777777" w:rsidR="00AB6AE9" w:rsidRDefault="00000000">
            <w:pPr>
              <w:rPr>
                <w:rFonts w:cs="Calibri"/>
                <w:color w:val="000000"/>
                <w:szCs w:val="21"/>
              </w:rPr>
            </w:pPr>
            <w:r>
              <w:rPr>
                <w:rFonts w:cs="Calibri"/>
                <w:color w:val="000000"/>
                <w:szCs w:val="21"/>
              </w:rPr>
              <w:t>电</w:t>
            </w:r>
            <w:r>
              <w:rPr>
                <w:rFonts w:cs="Calibri"/>
                <w:color w:val="000000"/>
                <w:szCs w:val="21"/>
              </w:rPr>
              <w:t xml:space="preserve">  </w:t>
            </w:r>
            <w:r>
              <w:rPr>
                <w:rFonts w:cs="Calibri"/>
                <w:color w:val="000000"/>
                <w:szCs w:val="21"/>
              </w:rPr>
              <w:t>话：</w:t>
            </w:r>
          </w:p>
        </w:tc>
      </w:tr>
      <w:tr w:rsidR="00AB6AE9" w14:paraId="76317FA5" w14:textId="77777777">
        <w:trPr>
          <w:trHeight w:val="454"/>
        </w:trPr>
        <w:tc>
          <w:tcPr>
            <w:tcW w:w="4700" w:type="dxa"/>
            <w:vAlign w:val="center"/>
          </w:tcPr>
          <w:p w14:paraId="792045D1" w14:textId="77777777" w:rsidR="00AB6AE9" w:rsidRDefault="00000000">
            <w:pPr>
              <w:rPr>
                <w:rFonts w:cs="Calibri"/>
                <w:color w:val="000000"/>
                <w:szCs w:val="21"/>
              </w:rPr>
            </w:pPr>
            <w:r>
              <w:rPr>
                <w:rFonts w:cs="Calibri"/>
                <w:color w:val="000000"/>
                <w:szCs w:val="21"/>
              </w:rPr>
              <w:t>传</w:t>
            </w:r>
            <w:r>
              <w:rPr>
                <w:rFonts w:cs="Calibri"/>
                <w:color w:val="000000"/>
                <w:szCs w:val="21"/>
              </w:rPr>
              <w:t xml:space="preserve">  </w:t>
            </w:r>
            <w:r>
              <w:rPr>
                <w:rFonts w:cs="Calibri"/>
                <w:color w:val="000000"/>
                <w:szCs w:val="21"/>
              </w:rPr>
              <w:t>真：</w:t>
            </w:r>
          </w:p>
        </w:tc>
        <w:tc>
          <w:tcPr>
            <w:tcW w:w="4701" w:type="dxa"/>
            <w:vAlign w:val="center"/>
          </w:tcPr>
          <w:p w14:paraId="66236047" w14:textId="77777777" w:rsidR="00AB6AE9" w:rsidRDefault="00000000">
            <w:pPr>
              <w:rPr>
                <w:rFonts w:cs="Calibri"/>
                <w:color w:val="000000"/>
                <w:szCs w:val="21"/>
              </w:rPr>
            </w:pPr>
            <w:r>
              <w:rPr>
                <w:rFonts w:cs="Calibri"/>
                <w:color w:val="000000"/>
                <w:szCs w:val="21"/>
              </w:rPr>
              <w:t>传</w:t>
            </w:r>
            <w:r>
              <w:rPr>
                <w:rFonts w:cs="Calibri"/>
                <w:color w:val="000000"/>
                <w:szCs w:val="21"/>
              </w:rPr>
              <w:t xml:space="preserve">  </w:t>
            </w:r>
            <w:r>
              <w:rPr>
                <w:rFonts w:cs="Calibri"/>
                <w:color w:val="000000"/>
                <w:szCs w:val="21"/>
              </w:rPr>
              <w:t>真：</w:t>
            </w:r>
          </w:p>
        </w:tc>
      </w:tr>
      <w:tr w:rsidR="00AB6AE9" w14:paraId="5426DBD2" w14:textId="77777777">
        <w:trPr>
          <w:trHeight w:val="454"/>
        </w:trPr>
        <w:tc>
          <w:tcPr>
            <w:tcW w:w="4700" w:type="dxa"/>
            <w:vAlign w:val="center"/>
          </w:tcPr>
          <w:p w14:paraId="63FAE6CF" w14:textId="77777777" w:rsidR="00AB6AE9" w:rsidRDefault="00000000">
            <w:pPr>
              <w:rPr>
                <w:rFonts w:cs="Calibri"/>
                <w:color w:val="000000"/>
                <w:szCs w:val="21"/>
              </w:rPr>
            </w:pPr>
            <w:r>
              <w:rPr>
                <w:rFonts w:cs="Calibri"/>
                <w:color w:val="000000"/>
                <w:szCs w:val="21"/>
              </w:rPr>
              <w:t>开户银行：</w:t>
            </w:r>
          </w:p>
        </w:tc>
        <w:tc>
          <w:tcPr>
            <w:tcW w:w="4701" w:type="dxa"/>
            <w:vAlign w:val="center"/>
          </w:tcPr>
          <w:p w14:paraId="2B75756F" w14:textId="77777777" w:rsidR="00AB6AE9" w:rsidRDefault="00000000">
            <w:pPr>
              <w:rPr>
                <w:rFonts w:cs="Calibri"/>
                <w:color w:val="000000"/>
                <w:szCs w:val="21"/>
              </w:rPr>
            </w:pPr>
            <w:r>
              <w:rPr>
                <w:rFonts w:cs="Calibri"/>
                <w:color w:val="000000"/>
                <w:szCs w:val="21"/>
              </w:rPr>
              <w:t>开户银行：</w:t>
            </w:r>
          </w:p>
        </w:tc>
      </w:tr>
      <w:tr w:rsidR="00AB6AE9" w14:paraId="56AF9330" w14:textId="77777777">
        <w:trPr>
          <w:trHeight w:val="454"/>
        </w:trPr>
        <w:tc>
          <w:tcPr>
            <w:tcW w:w="4700" w:type="dxa"/>
            <w:vAlign w:val="center"/>
          </w:tcPr>
          <w:p w14:paraId="71CBDF7A" w14:textId="77777777" w:rsidR="00AB6AE9" w:rsidRDefault="00000000">
            <w:pPr>
              <w:rPr>
                <w:rFonts w:cs="Calibri"/>
                <w:color w:val="000000"/>
                <w:szCs w:val="21"/>
              </w:rPr>
            </w:pPr>
            <w:proofErr w:type="gramStart"/>
            <w:r>
              <w:rPr>
                <w:rFonts w:cs="Calibri"/>
                <w:color w:val="000000"/>
                <w:szCs w:val="21"/>
              </w:rPr>
              <w:t>账</w:t>
            </w:r>
            <w:proofErr w:type="gramEnd"/>
            <w:r>
              <w:rPr>
                <w:rFonts w:cs="Calibri"/>
                <w:color w:val="000000"/>
                <w:szCs w:val="21"/>
              </w:rPr>
              <w:t xml:space="preserve">  </w:t>
            </w:r>
            <w:r>
              <w:rPr>
                <w:rFonts w:cs="Calibri"/>
                <w:color w:val="000000"/>
                <w:szCs w:val="21"/>
              </w:rPr>
              <w:t>号：</w:t>
            </w:r>
          </w:p>
        </w:tc>
        <w:tc>
          <w:tcPr>
            <w:tcW w:w="4701" w:type="dxa"/>
            <w:vAlign w:val="center"/>
          </w:tcPr>
          <w:p w14:paraId="35494382" w14:textId="77777777" w:rsidR="00AB6AE9" w:rsidRDefault="00000000">
            <w:pPr>
              <w:rPr>
                <w:rFonts w:cs="Calibri"/>
                <w:color w:val="000000"/>
                <w:szCs w:val="21"/>
              </w:rPr>
            </w:pPr>
            <w:proofErr w:type="gramStart"/>
            <w:r>
              <w:rPr>
                <w:rFonts w:cs="Calibri"/>
                <w:color w:val="000000"/>
                <w:szCs w:val="21"/>
              </w:rPr>
              <w:t>账</w:t>
            </w:r>
            <w:proofErr w:type="gramEnd"/>
            <w:r>
              <w:rPr>
                <w:rFonts w:cs="Calibri"/>
                <w:color w:val="000000"/>
                <w:szCs w:val="21"/>
              </w:rPr>
              <w:t xml:space="preserve">  </w:t>
            </w:r>
            <w:r>
              <w:rPr>
                <w:rFonts w:cs="Calibri"/>
                <w:color w:val="000000"/>
                <w:szCs w:val="21"/>
              </w:rPr>
              <w:t>号：</w:t>
            </w:r>
          </w:p>
        </w:tc>
      </w:tr>
      <w:tr w:rsidR="00AB6AE9" w14:paraId="1D13DC9E" w14:textId="77777777">
        <w:trPr>
          <w:trHeight w:val="454"/>
        </w:trPr>
        <w:tc>
          <w:tcPr>
            <w:tcW w:w="4700" w:type="dxa"/>
            <w:vAlign w:val="center"/>
          </w:tcPr>
          <w:p w14:paraId="28AE84C9" w14:textId="77777777" w:rsidR="00AB6AE9" w:rsidRDefault="00000000">
            <w:pPr>
              <w:rPr>
                <w:rFonts w:cs="Calibri"/>
                <w:color w:val="000000"/>
                <w:szCs w:val="21"/>
              </w:rPr>
            </w:pPr>
            <w:r>
              <w:rPr>
                <w:rFonts w:cs="Calibri"/>
                <w:color w:val="000000"/>
                <w:szCs w:val="21"/>
              </w:rPr>
              <w:t>邮政编码：</w:t>
            </w:r>
          </w:p>
        </w:tc>
        <w:tc>
          <w:tcPr>
            <w:tcW w:w="4701" w:type="dxa"/>
            <w:vAlign w:val="center"/>
          </w:tcPr>
          <w:p w14:paraId="4A28DF85" w14:textId="77777777" w:rsidR="00AB6AE9" w:rsidRDefault="00000000">
            <w:pPr>
              <w:rPr>
                <w:rFonts w:cs="Calibri"/>
                <w:color w:val="000000"/>
                <w:szCs w:val="21"/>
              </w:rPr>
            </w:pPr>
            <w:r>
              <w:rPr>
                <w:rFonts w:cs="Calibri"/>
                <w:color w:val="000000"/>
                <w:szCs w:val="21"/>
              </w:rPr>
              <w:t>邮政编码：</w:t>
            </w:r>
          </w:p>
        </w:tc>
      </w:tr>
    </w:tbl>
    <w:p w14:paraId="1E035113" w14:textId="77777777" w:rsidR="00AB6AE9" w:rsidRDefault="00000000">
      <w:pPr>
        <w:pStyle w:val="21"/>
        <w:ind w:firstLine="602"/>
        <w:rPr>
          <w:rFonts w:cs="Calibri"/>
        </w:rPr>
      </w:pPr>
      <w:r>
        <w:rPr>
          <w:rFonts w:cs="Calibri"/>
          <w:color w:val="000000"/>
          <w:sz w:val="30"/>
          <w:szCs w:val="30"/>
        </w:rPr>
        <w:br w:type="page"/>
      </w:r>
      <w:bookmarkStart w:id="610" w:name="_Toc32342"/>
      <w:r>
        <w:rPr>
          <w:rFonts w:cs="Calibri"/>
        </w:rPr>
        <w:lastRenderedPageBreak/>
        <w:t>附件</w:t>
      </w:r>
      <w:r>
        <w:rPr>
          <w:rFonts w:cs="Calibri"/>
        </w:rPr>
        <w:t>4</w:t>
      </w:r>
      <w:r>
        <w:rPr>
          <w:rFonts w:cs="Calibri"/>
        </w:rPr>
        <w:t>：</w:t>
      </w:r>
      <w:bookmarkEnd w:id="610"/>
      <w:r>
        <w:rPr>
          <w:rFonts w:cs="Calibri"/>
        </w:rPr>
        <w:t>主要建设工程文件目录</w:t>
      </w:r>
    </w:p>
    <w:p w14:paraId="0049F7CF" w14:textId="77777777" w:rsidR="00AB6AE9" w:rsidRDefault="00000000">
      <w:pPr>
        <w:jc w:val="center"/>
        <w:rPr>
          <w:rFonts w:cs="Calibri"/>
          <w:color w:val="000000"/>
          <w:sz w:val="30"/>
          <w:szCs w:val="30"/>
        </w:rPr>
      </w:pPr>
      <w:r>
        <w:rPr>
          <w:rFonts w:cs="Calibri"/>
          <w:color w:val="000000"/>
          <w:sz w:val="30"/>
          <w:szCs w:val="30"/>
        </w:rPr>
        <w:t>主要建设工程文件目录</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68"/>
        <w:gridCol w:w="1352"/>
        <w:gridCol w:w="1536"/>
        <w:gridCol w:w="1317"/>
        <w:gridCol w:w="1536"/>
        <w:gridCol w:w="1766"/>
      </w:tblGrid>
      <w:tr w:rsidR="00AB6AE9" w14:paraId="1A5BBC9C" w14:textId="77777777">
        <w:trPr>
          <w:trHeight w:val="454"/>
        </w:trPr>
        <w:tc>
          <w:tcPr>
            <w:tcW w:w="2068" w:type="dxa"/>
            <w:vAlign w:val="center"/>
          </w:tcPr>
          <w:p w14:paraId="30B472A1" w14:textId="77777777" w:rsidR="00AB6AE9" w:rsidRDefault="00000000">
            <w:pPr>
              <w:jc w:val="center"/>
              <w:rPr>
                <w:rFonts w:cs="Calibri"/>
              </w:rPr>
            </w:pPr>
            <w:r>
              <w:rPr>
                <w:rFonts w:cs="Calibri"/>
              </w:rPr>
              <w:t>文件名称</w:t>
            </w:r>
          </w:p>
        </w:tc>
        <w:tc>
          <w:tcPr>
            <w:tcW w:w="1352" w:type="dxa"/>
            <w:vAlign w:val="center"/>
          </w:tcPr>
          <w:p w14:paraId="159E4756" w14:textId="77777777" w:rsidR="00AB6AE9" w:rsidRDefault="00000000">
            <w:pPr>
              <w:jc w:val="center"/>
              <w:rPr>
                <w:rFonts w:cs="Calibri"/>
              </w:rPr>
            </w:pPr>
            <w:r>
              <w:rPr>
                <w:rFonts w:cs="Calibri"/>
              </w:rPr>
              <w:t>套数</w:t>
            </w:r>
          </w:p>
        </w:tc>
        <w:tc>
          <w:tcPr>
            <w:tcW w:w="1536" w:type="dxa"/>
            <w:vAlign w:val="center"/>
          </w:tcPr>
          <w:p w14:paraId="74235C9F" w14:textId="77777777" w:rsidR="00AB6AE9" w:rsidRDefault="00000000">
            <w:pPr>
              <w:jc w:val="center"/>
              <w:rPr>
                <w:rFonts w:cs="Calibri"/>
              </w:rPr>
            </w:pPr>
            <w:r>
              <w:rPr>
                <w:rFonts w:cs="Calibri"/>
              </w:rPr>
              <w:t>费用（元）</w:t>
            </w:r>
          </w:p>
        </w:tc>
        <w:tc>
          <w:tcPr>
            <w:tcW w:w="1317" w:type="dxa"/>
            <w:vAlign w:val="center"/>
          </w:tcPr>
          <w:p w14:paraId="0BA52A50" w14:textId="77777777" w:rsidR="00AB6AE9" w:rsidRDefault="00000000">
            <w:pPr>
              <w:jc w:val="center"/>
              <w:rPr>
                <w:rFonts w:cs="Calibri"/>
              </w:rPr>
            </w:pPr>
            <w:r>
              <w:rPr>
                <w:rFonts w:cs="Calibri"/>
              </w:rPr>
              <w:t>质量</w:t>
            </w:r>
          </w:p>
        </w:tc>
        <w:tc>
          <w:tcPr>
            <w:tcW w:w="1536" w:type="dxa"/>
            <w:vAlign w:val="center"/>
          </w:tcPr>
          <w:p w14:paraId="5A54FDED" w14:textId="77777777" w:rsidR="00AB6AE9" w:rsidRDefault="00000000">
            <w:pPr>
              <w:jc w:val="center"/>
              <w:rPr>
                <w:rFonts w:cs="Calibri"/>
              </w:rPr>
            </w:pPr>
            <w:r>
              <w:rPr>
                <w:rFonts w:cs="Calibri"/>
              </w:rPr>
              <w:t>移交时间</w:t>
            </w:r>
          </w:p>
        </w:tc>
        <w:tc>
          <w:tcPr>
            <w:tcW w:w="1766" w:type="dxa"/>
            <w:vAlign w:val="center"/>
          </w:tcPr>
          <w:p w14:paraId="099E5627" w14:textId="77777777" w:rsidR="00AB6AE9" w:rsidRDefault="00000000">
            <w:pPr>
              <w:jc w:val="center"/>
              <w:rPr>
                <w:rFonts w:cs="Calibri"/>
              </w:rPr>
            </w:pPr>
            <w:r>
              <w:rPr>
                <w:rFonts w:cs="Calibri"/>
              </w:rPr>
              <w:t>责任人</w:t>
            </w:r>
          </w:p>
        </w:tc>
      </w:tr>
      <w:tr w:rsidR="00AB6AE9" w14:paraId="4FFB16C1" w14:textId="77777777">
        <w:trPr>
          <w:trHeight w:val="454"/>
        </w:trPr>
        <w:tc>
          <w:tcPr>
            <w:tcW w:w="2068" w:type="dxa"/>
            <w:vAlign w:val="center"/>
          </w:tcPr>
          <w:p w14:paraId="4C5F671E" w14:textId="77777777" w:rsidR="00AB6AE9" w:rsidRDefault="00AB6AE9">
            <w:pPr>
              <w:jc w:val="center"/>
              <w:rPr>
                <w:rFonts w:cs="Calibri"/>
              </w:rPr>
            </w:pPr>
          </w:p>
        </w:tc>
        <w:tc>
          <w:tcPr>
            <w:tcW w:w="1352" w:type="dxa"/>
            <w:vAlign w:val="center"/>
          </w:tcPr>
          <w:p w14:paraId="0303B774" w14:textId="77777777" w:rsidR="00AB6AE9" w:rsidRDefault="00AB6AE9">
            <w:pPr>
              <w:jc w:val="center"/>
              <w:rPr>
                <w:rFonts w:cs="Calibri"/>
              </w:rPr>
            </w:pPr>
          </w:p>
        </w:tc>
        <w:tc>
          <w:tcPr>
            <w:tcW w:w="1536" w:type="dxa"/>
            <w:vAlign w:val="center"/>
          </w:tcPr>
          <w:p w14:paraId="40A1908B" w14:textId="77777777" w:rsidR="00AB6AE9" w:rsidRDefault="00AB6AE9">
            <w:pPr>
              <w:jc w:val="center"/>
              <w:rPr>
                <w:rFonts w:cs="Calibri"/>
              </w:rPr>
            </w:pPr>
          </w:p>
        </w:tc>
        <w:tc>
          <w:tcPr>
            <w:tcW w:w="1317" w:type="dxa"/>
            <w:vAlign w:val="center"/>
          </w:tcPr>
          <w:p w14:paraId="1132EF35" w14:textId="77777777" w:rsidR="00AB6AE9" w:rsidRDefault="00AB6AE9">
            <w:pPr>
              <w:jc w:val="center"/>
              <w:rPr>
                <w:rFonts w:cs="Calibri"/>
              </w:rPr>
            </w:pPr>
          </w:p>
        </w:tc>
        <w:tc>
          <w:tcPr>
            <w:tcW w:w="1536" w:type="dxa"/>
            <w:vAlign w:val="center"/>
          </w:tcPr>
          <w:p w14:paraId="6A0F6C0A" w14:textId="77777777" w:rsidR="00AB6AE9" w:rsidRDefault="00AB6AE9">
            <w:pPr>
              <w:jc w:val="center"/>
              <w:rPr>
                <w:rFonts w:cs="Calibri"/>
              </w:rPr>
            </w:pPr>
          </w:p>
        </w:tc>
        <w:tc>
          <w:tcPr>
            <w:tcW w:w="1766" w:type="dxa"/>
            <w:vAlign w:val="center"/>
          </w:tcPr>
          <w:p w14:paraId="6CB0A6C7" w14:textId="77777777" w:rsidR="00AB6AE9" w:rsidRDefault="00AB6AE9">
            <w:pPr>
              <w:jc w:val="center"/>
              <w:rPr>
                <w:rFonts w:cs="Calibri"/>
              </w:rPr>
            </w:pPr>
          </w:p>
        </w:tc>
      </w:tr>
      <w:tr w:rsidR="00AB6AE9" w14:paraId="5C2FF8F9" w14:textId="77777777">
        <w:trPr>
          <w:trHeight w:val="454"/>
        </w:trPr>
        <w:tc>
          <w:tcPr>
            <w:tcW w:w="2068" w:type="dxa"/>
            <w:vAlign w:val="center"/>
          </w:tcPr>
          <w:p w14:paraId="6EA4CAB1" w14:textId="77777777" w:rsidR="00AB6AE9" w:rsidRDefault="00AB6AE9">
            <w:pPr>
              <w:jc w:val="center"/>
              <w:rPr>
                <w:rFonts w:cs="Calibri"/>
              </w:rPr>
            </w:pPr>
          </w:p>
        </w:tc>
        <w:tc>
          <w:tcPr>
            <w:tcW w:w="1352" w:type="dxa"/>
            <w:vAlign w:val="center"/>
          </w:tcPr>
          <w:p w14:paraId="4300EDAC" w14:textId="77777777" w:rsidR="00AB6AE9" w:rsidRDefault="00AB6AE9">
            <w:pPr>
              <w:jc w:val="center"/>
              <w:rPr>
                <w:rFonts w:cs="Calibri"/>
              </w:rPr>
            </w:pPr>
          </w:p>
        </w:tc>
        <w:tc>
          <w:tcPr>
            <w:tcW w:w="1536" w:type="dxa"/>
            <w:vAlign w:val="center"/>
          </w:tcPr>
          <w:p w14:paraId="15AAC59D" w14:textId="77777777" w:rsidR="00AB6AE9" w:rsidRDefault="00AB6AE9">
            <w:pPr>
              <w:jc w:val="center"/>
              <w:rPr>
                <w:rFonts w:cs="Calibri"/>
              </w:rPr>
            </w:pPr>
          </w:p>
        </w:tc>
        <w:tc>
          <w:tcPr>
            <w:tcW w:w="1317" w:type="dxa"/>
            <w:vAlign w:val="center"/>
          </w:tcPr>
          <w:p w14:paraId="536BE19D" w14:textId="77777777" w:rsidR="00AB6AE9" w:rsidRDefault="00AB6AE9">
            <w:pPr>
              <w:jc w:val="center"/>
              <w:rPr>
                <w:rFonts w:cs="Calibri"/>
              </w:rPr>
            </w:pPr>
          </w:p>
        </w:tc>
        <w:tc>
          <w:tcPr>
            <w:tcW w:w="1536" w:type="dxa"/>
            <w:vAlign w:val="center"/>
          </w:tcPr>
          <w:p w14:paraId="6CBB2C1C" w14:textId="77777777" w:rsidR="00AB6AE9" w:rsidRDefault="00AB6AE9">
            <w:pPr>
              <w:jc w:val="center"/>
              <w:rPr>
                <w:rFonts w:cs="Calibri"/>
              </w:rPr>
            </w:pPr>
          </w:p>
        </w:tc>
        <w:tc>
          <w:tcPr>
            <w:tcW w:w="1766" w:type="dxa"/>
            <w:vAlign w:val="center"/>
          </w:tcPr>
          <w:p w14:paraId="63981379" w14:textId="77777777" w:rsidR="00AB6AE9" w:rsidRDefault="00AB6AE9">
            <w:pPr>
              <w:jc w:val="center"/>
              <w:rPr>
                <w:rFonts w:cs="Calibri"/>
              </w:rPr>
            </w:pPr>
          </w:p>
        </w:tc>
      </w:tr>
      <w:tr w:rsidR="00AB6AE9" w14:paraId="0CFAAD62" w14:textId="77777777">
        <w:trPr>
          <w:trHeight w:val="454"/>
        </w:trPr>
        <w:tc>
          <w:tcPr>
            <w:tcW w:w="2068" w:type="dxa"/>
            <w:vAlign w:val="center"/>
          </w:tcPr>
          <w:p w14:paraId="376F5780" w14:textId="77777777" w:rsidR="00AB6AE9" w:rsidRDefault="00AB6AE9">
            <w:pPr>
              <w:jc w:val="center"/>
              <w:rPr>
                <w:rFonts w:cs="Calibri"/>
              </w:rPr>
            </w:pPr>
          </w:p>
        </w:tc>
        <w:tc>
          <w:tcPr>
            <w:tcW w:w="1352" w:type="dxa"/>
            <w:vAlign w:val="center"/>
          </w:tcPr>
          <w:p w14:paraId="457CAAAF" w14:textId="77777777" w:rsidR="00AB6AE9" w:rsidRDefault="00AB6AE9">
            <w:pPr>
              <w:jc w:val="center"/>
              <w:rPr>
                <w:rFonts w:cs="Calibri"/>
              </w:rPr>
            </w:pPr>
          </w:p>
        </w:tc>
        <w:tc>
          <w:tcPr>
            <w:tcW w:w="1536" w:type="dxa"/>
            <w:vAlign w:val="center"/>
          </w:tcPr>
          <w:p w14:paraId="5AACC59A" w14:textId="77777777" w:rsidR="00AB6AE9" w:rsidRDefault="00AB6AE9">
            <w:pPr>
              <w:jc w:val="center"/>
              <w:rPr>
                <w:rFonts w:cs="Calibri"/>
              </w:rPr>
            </w:pPr>
          </w:p>
        </w:tc>
        <w:tc>
          <w:tcPr>
            <w:tcW w:w="1317" w:type="dxa"/>
            <w:vAlign w:val="center"/>
          </w:tcPr>
          <w:p w14:paraId="31259078" w14:textId="77777777" w:rsidR="00AB6AE9" w:rsidRDefault="00AB6AE9">
            <w:pPr>
              <w:jc w:val="center"/>
              <w:rPr>
                <w:rFonts w:cs="Calibri"/>
              </w:rPr>
            </w:pPr>
          </w:p>
        </w:tc>
        <w:tc>
          <w:tcPr>
            <w:tcW w:w="1536" w:type="dxa"/>
            <w:vAlign w:val="center"/>
          </w:tcPr>
          <w:p w14:paraId="0924182D" w14:textId="77777777" w:rsidR="00AB6AE9" w:rsidRDefault="00AB6AE9">
            <w:pPr>
              <w:jc w:val="center"/>
              <w:rPr>
                <w:rFonts w:cs="Calibri"/>
              </w:rPr>
            </w:pPr>
          </w:p>
        </w:tc>
        <w:tc>
          <w:tcPr>
            <w:tcW w:w="1766" w:type="dxa"/>
            <w:vAlign w:val="center"/>
          </w:tcPr>
          <w:p w14:paraId="48C01BE3" w14:textId="77777777" w:rsidR="00AB6AE9" w:rsidRDefault="00AB6AE9">
            <w:pPr>
              <w:jc w:val="center"/>
              <w:rPr>
                <w:rFonts w:cs="Calibri"/>
              </w:rPr>
            </w:pPr>
          </w:p>
        </w:tc>
      </w:tr>
      <w:tr w:rsidR="00AB6AE9" w14:paraId="360B23BA" w14:textId="77777777">
        <w:trPr>
          <w:trHeight w:val="454"/>
        </w:trPr>
        <w:tc>
          <w:tcPr>
            <w:tcW w:w="2068" w:type="dxa"/>
            <w:vAlign w:val="center"/>
          </w:tcPr>
          <w:p w14:paraId="07DA3AE2" w14:textId="77777777" w:rsidR="00AB6AE9" w:rsidRDefault="00AB6AE9">
            <w:pPr>
              <w:jc w:val="center"/>
              <w:rPr>
                <w:rFonts w:cs="Calibri"/>
              </w:rPr>
            </w:pPr>
          </w:p>
        </w:tc>
        <w:tc>
          <w:tcPr>
            <w:tcW w:w="1352" w:type="dxa"/>
            <w:vAlign w:val="center"/>
          </w:tcPr>
          <w:p w14:paraId="5A119F01" w14:textId="77777777" w:rsidR="00AB6AE9" w:rsidRDefault="00AB6AE9">
            <w:pPr>
              <w:jc w:val="center"/>
              <w:rPr>
                <w:rFonts w:cs="Calibri"/>
              </w:rPr>
            </w:pPr>
          </w:p>
        </w:tc>
        <w:tc>
          <w:tcPr>
            <w:tcW w:w="1536" w:type="dxa"/>
            <w:vAlign w:val="center"/>
          </w:tcPr>
          <w:p w14:paraId="710DDE53" w14:textId="77777777" w:rsidR="00AB6AE9" w:rsidRDefault="00AB6AE9">
            <w:pPr>
              <w:jc w:val="center"/>
              <w:rPr>
                <w:rFonts w:cs="Calibri"/>
              </w:rPr>
            </w:pPr>
          </w:p>
        </w:tc>
        <w:tc>
          <w:tcPr>
            <w:tcW w:w="1317" w:type="dxa"/>
            <w:vAlign w:val="center"/>
          </w:tcPr>
          <w:p w14:paraId="3C1704BF" w14:textId="77777777" w:rsidR="00AB6AE9" w:rsidRDefault="00AB6AE9">
            <w:pPr>
              <w:jc w:val="center"/>
              <w:rPr>
                <w:rFonts w:cs="Calibri"/>
              </w:rPr>
            </w:pPr>
          </w:p>
        </w:tc>
        <w:tc>
          <w:tcPr>
            <w:tcW w:w="1536" w:type="dxa"/>
            <w:vAlign w:val="center"/>
          </w:tcPr>
          <w:p w14:paraId="5A1DF11F" w14:textId="77777777" w:rsidR="00AB6AE9" w:rsidRDefault="00AB6AE9">
            <w:pPr>
              <w:jc w:val="center"/>
              <w:rPr>
                <w:rFonts w:cs="Calibri"/>
              </w:rPr>
            </w:pPr>
          </w:p>
        </w:tc>
        <w:tc>
          <w:tcPr>
            <w:tcW w:w="1766" w:type="dxa"/>
            <w:vAlign w:val="center"/>
          </w:tcPr>
          <w:p w14:paraId="49B81504" w14:textId="77777777" w:rsidR="00AB6AE9" w:rsidRDefault="00AB6AE9">
            <w:pPr>
              <w:jc w:val="center"/>
              <w:rPr>
                <w:rFonts w:cs="Calibri"/>
              </w:rPr>
            </w:pPr>
          </w:p>
        </w:tc>
      </w:tr>
      <w:tr w:rsidR="00AB6AE9" w14:paraId="317F8C9C" w14:textId="77777777">
        <w:trPr>
          <w:trHeight w:val="454"/>
        </w:trPr>
        <w:tc>
          <w:tcPr>
            <w:tcW w:w="2068" w:type="dxa"/>
            <w:vAlign w:val="center"/>
          </w:tcPr>
          <w:p w14:paraId="64667846" w14:textId="77777777" w:rsidR="00AB6AE9" w:rsidRDefault="00AB6AE9">
            <w:pPr>
              <w:jc w:val="center"/>
              <w:rPr>
                <w:rFonts w:cs="Calibri"/>
              </w:rPr>
            </w:pPr>
          </w:p>
        </w:tc>
        <w:tc>
          <w:tcPr>
            <w:tcW w:w="1352" w:type="dxa"/>
            <w:vAlign w:val="center"/>
          </w:tcPr>
          <w:p w14:paraId="4A21103D" w14:textId="77777777" w:rsidR="00AB6AE9" w:rsidRDefault="00AB6AE9">
            <w:pPr>
              <w:jc w:val="center"/>
              <w:rPr>
                <w:rFonts w:cs="Calibri"/>
              </w:rPr>
            </w:pPr>
          </w:p>
        </w:tc>
        <w:tc>
          <w:tcPr>
            <w:tcW w:w="1536" w:type="dxa"/>
            <w:vAlign w:val="center"/>
          </w:tcPr>
          <w:p w14:paraId="7178C2D5" w14:textId="77777777" w:rsidR="00AB6AE9" w:rsidRDefault="00AB6AE9">
            <w:pPr>
              <w:jc w:val="center"/>
              <w:rPr>
                <w:rFonts w:cs="Calibri"/>
              </w:rPr>
            </w:pPr>
          </w:p>
        </w:tc>
        <w:tc>
          <w:tcPr>
            <w:tcW w:w="1317" w:type="dxa"/>
            <w:vAlign w:val="center"/>
          </w:tcPr>
          <w:p w14:paraId="40D75AF1" w14:textId="77777777" w:rsidR="00AB6AE9" w:rsidRDefault="00AB6AE9">
            <w:pPr>
              <w:jc w:val="center"/>
              <w:rPr>
                <w:rFonts w:cs="Calibri"/>
              </w:rPr>
            </w:pPr>
          </w:p>
        </w:tc>
        <w:tc>
          <w:tcPr>
            <w:tcW w:w="1536" w:type="dxa"/>
            <w:vAlign w:val="center"/>
          </w:tcPr>
          <w:p w14:paraId="20C8A93E" w14:textId="77777777" w:rsidR="00AB6AE9" w:rsidRDefault="00AB6AE9">
            <w:pPr>
              <w:jc w:val="center"/>
              <w:rPr>
                <w:rFonts w:cs="Calibri"/>
              </w:rPr>
            </w:pPr>
          </w:p>
        </w:tc>
        <w:tc>
          <w:tcPr>
            <w:tcW w:w="1766" w:type="dxa"/>
            <w:vAlign w:val="center"/>
          </w:tcPr>
          <w:p w14:paraId="4D117342" w14:textId="77777777" w:rsidR="00AB6AE9" w:rsidRDefault="00AB6AE9">
            <w:pPr>
              <w:jc w:val="center"/>
              <w:rPr>
                <w:rFonts w:cs="Calibri"/>
              </w:rPr>
            </w:pPr>
          </w:p>
        </w:tc>
      </w:tr>
      <w:tr w:rsidR="00AB6AE9" w14:paraId="2340D18E" w14:textId="77777777">
        <w:trPr>
          <w:trHeight w:val="454"/>
        </w:trPr>
        <w:tc>
          <w:tcPr>
            <w:tcW w:w="2068" w:type="dxa"/>
            <w:vAlign w:val="center"/>
          </w:tcPr>
          <w:p w14:paraId="05420A27" w14:textId="77777777" w:rsidR="00AB6AE9" w:rsidRDefault="00AB6AE9">
            <w:pPr>
              <w:jc w:val="center"/>
              <w:rPr>
                <w:rFonts w:cs="Calibri"/>
              </w:rPr>
            </w:pPr>
          </w:p>
        </w:tc>
        <w:tc>
          <w:tcPr>
            <w:tcW w:w="1352" w:type="dxa"/>
            <w:vAlign w:val="center"/>
          </w:tcPr>
          <w:p w14:paraId="518C269A" w14:textId="77777777" w:rsidR="00AB6AE9" w:rsidRDefault="00AB6AE9">
            <w:pPr>
              <w:jc w:val="center"/>
              <w:rPr>
                <w:rFonts w:cs="Calibri"/>
              </w:rPr>
            </w:pPr>
          </w:p>
        </w:tc>
        <w:tc>
          <w:tcPr>
            <w:tcW w:w="1536" w:type="dxa"/>
            <w:vAlign w:val="center"/>
          </w:tcPr>
          <w:p w14:paraId="08B1B0C6" w14:textId="77777777" w:rsidR="00AB6AE9" w:rsidRDefault="00AB6AE9">
            <w:pPr>
              <w:jc w:val="center"/>
              <w:rPr>
                <w:rFonts w:cs="Calibri"/>
              </w:rPr>
            </w:pPr>
          </w:p>
        </w:tc>
        <w:tc>
          <w:tcPr>
            <w:tcW w:w="1317" w:type="dxa"/>
            <w:vAlign w:val="center"/>
          </w:tcPr>
          <w:p w14:paraId="23D752B4" w14:textId="77777777" w:rsidR="00AB6AE9" w:rsidRDefault="00AB6AE9">
            <w:pPr>
              <w:jc w:val="center"/>
              <w:rPr>
                <w:rFonts w:cs="Calibri"/>
              </w:rPr>
            </w:pPr>
          </w:p>
        </w:tc>
        <w:tc>
          <w:tcPr>
            <w:tcW w:w="1536" w:type="dxa"/>
            <w:vAlign w:val="center"/>
          </w:tcPr>
          <w:p w14:paraId="168C94C4" w14:textId="77777777" w:rsidR="00AB6AE9" w:rsidRDefault="00AB6AE9">
            <w:pPr>
              <w:jc w:val="center"/>
              <w:rPr>
                <w:rFonts w:cs="Calibri"/>
              </w:rPr>
            </w:pPr>
          </w:p>
        </w:tc>
        <w:tc>
          <w:tcPr>
            <w:tcW w:w="1766" w:type="dxa"/>
            <w:vAlign w:val="center"/>
          </w:tcPr>
          <w:p w14:paraId="2A33E0B9" w14:textId="77777777" w:rsidR="00AB6AE9" w:rsidRDefault="00AB6AE9">
            <w:pPr>
              <w:jc w:val="center"/>
              <w:rPr>
                <w:rFonts w:cs="Calibri"/>
              </w:rPr>
            </w:pPr>
          </w:p>
        </w:tc>
      </w:tr>
      <w:tr w:rsidR="00AB6AE9" w14:paraId="2E3230F8" w14:textId="77777777">
        <w:trPr>
          <w:trHeight w:val="454"/>
        </w:trPr>
        <w:tc>
          <w:tcPr>
            <w:tcW w:w="2068" w:type="dxa"/>
            <w:vAlign w:val="center"/>
          </w:tcPr>
          <w:p w14:paraId="08B3FED8" w14:textId="77777777" w:rsidR="00AB6AE9" w:rsidRDefault="00AB6AE9">
            <w:pPr>
              <w:jc w:val="center"/>
              <w:rPr>
                <w:rFonts w:cs="Calibri"/>
              </w:rPr>
            </w:pPr>
          </w:p>
        </w:tc>
        <w:tc>
          <w:tcPr>
            <w:tcW w:w="1352" w:type="dxa"/>
            <w:vAlign w:val="center"/>
          </w:tcPr>
          <w:p w14:paraId="7C44582A" w14:textId="77777777" w:rsidR="00AB6AE9" w:rsidRDefault="00AB6AE9">
            <w:pPr>
              <w:jc w:val="center"/>
              <w:rPr>
                <w:rFonts w:cs="Calibri"/>
              </w:rPr>
            </w:pPr>
          </w:p>
        </w:tc>
        <w:tc>
          <w:tcPr>
            <w:tcW w:w="1536" w:type="dxa"/>
            <w:vAlign w:val="center"/>
          </w:tcPr>
          <w:p w14:paraId="64F75032" w14:textId="77777777" w:rsidR="00AB6AE9" w:rsidRDefault="00AB6AE9">
            <w:pPr>
              <w:jc w:val="center"/>
              <w:rPr>
                <w:rFonts w:cs="Calibri"/>
              </w:rPr>
            </w:pPr>
          </w:p>
        </w:tc>
        <w:tc>
          <w:tcPr>
            <w:tcW w:w="1317" w:type="dxa"/>
            <w:vAlign w:val="center"/>
          </w:tcPr>
          <w:p w14:paraId="7ECC81A0" w14:textId="77777777" w:rsidR="00AB6AE9" w:rsidRDefault="00AB6AE9">
            <w:pPr>
              <w:jc w:val="center"/>
              <w:rPr>
                <w:rFonts w:cs="Calibri"/>
              </w:rPr>
            </w:pPr>
          </w:p>
        </w:tc>
        <w:tc>
          <w:tcPr>
            <w:tcW w:w="1536" w:type="dxa"/>
            <w:vAlign w:val="center"/>
          </w:tcPr>
          <w:p w14:paraId="0695D3CF" w14:textId="77777777" w:rsidR="00AB6AE9" w:rsidRDefault="00AB6AE9">
            <w:pPr>
              <w:jc w:val="center"/>
              <w:rPr>
                <w:rFonts w:cs="Calibri"/>
              </w:rPr>
            </w:pPr>
          </w:p>
        </w:tc>
        <w:tc>
          <w:tcPr>
            <w:tcW w:w="1766" w:type="dxa"/>
            <w:vAlign w:val="center"/>
          </w:tcPr>
          <w:p w14:paraId="3CEB6944" w14:textId="77777777" w:rsidR="00AB6AE9" w:rsidRDefault="00AB6AE9">
            <w:pPr>
              <w:jc w:val="center"/>
              <w:rPr>
                <w:rFonts w:cs="Calibri"/>
              </w:rPr>
            </w:pPr>
          </w:p>
        </w:tc>
      </w:tr>
      <w:tr w:rsidR="00AB6AE9" w14:paraId="3B63CE59" w14:textId="77777777">
        <w:trPr>
          <w:trHeight w:val="454"/>
        </w:trPr>
        <w:tc>
          <w:tcPr>
            <w:tcW w:w="2068" w:type="dxa"/>
            <w:vAlign w:val="center"/>
          </w:tcPr>
          <w:p w14:paraId="568D56B6" w14:textId="77777777" w:rsidR="00AB6AE9" w:rsidRDefault="00AB6AE9">
            <w:pPr>
              <w:jc w:val="center"/>
              <w:rPr>
                <w:rFonts w:cs="Calibri"/>
              </w:rPr>
            </w:pPr>
          </w:p>
        </w:tc>
        <w:tc>
          <w:tcPr>
            <w:tcW w:w="1352" w:type="dxa"/>
            <w:vAlign w:val="center"/>
          </w:tcPr>
          <w:p w14:paraId="07445BF0" w14:textId="77777777" w:rsidR="00AB6AE9" w:rsidRDefault="00AB6AE9">
            <w:pPr>
              <w:jc w:val="center"/>
              <w:rPr>
                <w:rFonts w:cs="Calibri"/>
              </w:rPr>
            </w:pPr>
          </w:p>
        </w:tc>
        <w:tc>
          <w:tcPr>
            <w:tcW w:w="1536" w:type="dxa"/>
            <w:vAlign w:val="center"/>
          </w:tcPr>
          <w:p w14:paraId="6487B52A" w14:textId="77777777" w:rsidR="00AB6AE9" w:rsidRDefault="00AB6AE9">
            <w:pPr>
              <w:jc w:val="center"/>
              <w:rPr>
                <w:rFonts w:cs="Calibri"/>
              </w:rPr>
            </w:pPr>
          </w:p>
        </w:tc>
        <w:tc>
          <w:tcPr>
            <w:tcW w:w="1317" w:type="dxa"/>
            <w:vAlign w:val="center"/>
          </w:tcPr>
          <w:p w14:paraId="453E0830" w14:textId="77777777" w:rsidR="00AB6AE9" w:rsidRDefault="00AB6AE9">
            <w:pPr>
              <w:jc w:val="center"/>
              <w:rPr>
                <w:rFonts w:cs="Calibri"/>
              </w:rPr>
            </w:pPr>
          </w:p>
        </w:tc>
        <w:tc>
          <w:tcPr>
            <w:tcW w:w="1536" w:type="dxa"/>
            <w:vAlign w:val="center"/>
          </w:tcPr>
          <w:p w14:paraId="77CD03E8" w14:textId="77777777" w:rsidR="00AB6AE9" w:rsidRDefault="00AB6AE9">
            <w:pPr>
              <w:jc w:val="center"/>
              <w:rPr>
                <w:rFonts w:cs="Calibri"/>
              </w:rPr>
            </w:pPr>
          </w:p>
        </w:tc>
        <w:tc>
          <w:tcPr>
            <w:tcW w:w="1766" w:type="dxa"/>
            <w:vAlign w:val="center"/>
          </w:tcPr>
          <w:p w14:paraId="0F1BDFC2" w14:textId="77777777" w:rsidR="00AB6AE9" w:rsidRDefault="00AB6AE9">
            <w:pPr>
              <w:jc w:val="center"/>
              <w:rPr>
                <w:rFonts w:cs="Calibri"/>
              </w:rPr>
            </w:pPr>
          </w:p>
        </w:tc>
      </w:tr>
      <w:tr w:rsidR="00AB6AE9" w14:paraId="352C6F68" w14:textId="77777777">
        <w:trPr>
          <w:trHeight w:val="454"/>
        </w:trPr>
        <w:tc>
          <w:tcPr>
            <w:tcW w:w="2068" w:type="dxa"/>
            <w:vAlign w:val="center"/>
          </w:tcPr>
          <w:p w14:paraId="7EF000FF" w14:textId="77777777" w:rsidR="00AB6AE9" w:rsidRDefault="00AB6AE9">
            <w:pPr>
              <w:jc w:val="center"/>
              <w:rPr>
                <w:rFonts w:cs="Calibri"/>
              </w:rPr>
            </w:pPr>
          </w:p>
        </w:tc>
        <w:tc>
          <w:tcPr>
            <w:tcW w:w="1352" w:type="dxa"/>
            <w:vAlign w:val="center"/>
          </w:tcPr>
          <w:p w14:paraId="58634094" w14:textId="77777777" w:rsidR="00AB6AE9" w:rsidRDefault="00AB6AE9">
            <w:pPr>
              <w:jc w:val="center"/>
              <w:rPr>
                <w:rFonts w:cs="Calibri"/>
              </w:rPr>
            </w:pPr>
          </w:p>
        </w:tc>
        <w:tc>
          <w:tcPr>
            <w:tcW w:w="1536" w:type="dxa"/>
            <w:vAlign w:val="center"/>
          </w:tcPr>
          <w:p w14:paraId="72B15709" w14:textId="77777777" w:rsidR="00AB6AE9" w:rsidRDefault="00AB6AE9">
            <w:pPr>
              <w:jc w:val="center"/>
              <w:rPr>
                <w:rFonts w:cs="Calibri"/>
              </w:rPr>
            </w:pPr>
          </w:p>
        </w:tc>
        <w:tc>
          <w:tcPr>
            <w:tcW w:w="1317" w:type="dxa"/>
            <w:vAlign w:val="center"/>
          </w:tcPr>
          <w:p w14:paraId="1864FC58" w14:textId="77777777" w:rsidR="00AB6AE9" w:rsidRDefault="00AB6AE9">
            <w:pPr>
              <w:jc w:val="center"/>
              <w:rPr>
                <w:rFonts w:cs="Calibri"/>
              </w:rPr>
            </w:pPr>
          </w:p>
        </w:tc>
        <w:tc>
          <w:tcPr>
            <w:tcW w:w="1536" w:type="dxa"/>
            <w:vAlign w:val="center"/>
          </w:tcPr>
          <w:p w14:paraId="75316A0C" w14:textId="77777777" w:rsidR="00AB6AE9" w:rsidRDefault="00AB6AE9">
            <w:pPr>
              <w:jc w:val="center"/>
              <w:rPr>
                <w:rFonts w:cs="Calibri"/>
              </w:rPr>
            </w:pPr>
          </w:p>
        </w:tc>
        <w:tc>
          <w:tcPr>
            <w:tcW w:w="1766" w:type="dxa"/>
            <w:vAlign w:val="center"/>
          </w:tcPr>
          <w:p w14:paraId="03BE4367" w14:textId="77777777" w:rsidR="00AB6AE9" w:rsidRDefault="00AB6AE9">
            <w:pPr>
              <w:jc w:val="center"/>
              <w:rPr>
                <w:rFonts w:cs="Calibri"/>
              </w:rPr>
            </w:pPr>
          </w:p>
        </w:tc>
      </w:tr>
      <w:tr w:rsidR="00AB6AE9" w14:paraId="032706B4" w14:textId="77777777">
        <w:trPr>
          <w:trHeight w:val="454"/>
        </w:trPr>
        <w:tc>
          <w:tcPr>
            <w:tcW w:w="2068" w:type="dxa"/>
            <w:vAlign w:val="center"/>
          </w:tcPr>
          <w:p w14:paraId="04BAA9F9" w14:textId="77777777" w:rsidR="00AB6AE9" w:rsidRDefault="00AB6AE9">
            <w:pPr>
              <w:jc w:val="center"/>
              <w:rPr>
                <w:rFonts w:cs="Calibri"/>
              </w:rPr>
            </w:pPr>
          </w:p>
        </w:tc>
        <w:tc>
          <w:tcPr>
            <w:tcW w:w="1352" w:type="dxa"/>
            <w:vAlign w:val="center"/>
          </w:tcPr>
          <w:p w14:paraId="081769FC" w14:textId="77777777" w:rsidR="00AB6AE9" w:rsidRDefault="00AB6AE9">
            <w:pPr>
              <w:jc w:val="center"/>
              <w:rPr>
                <w:rFonts w:cs="Calibri"/>
              </w:rPr>
            </w:pPr>
          </w:p>
        </w:tc>
        <w:tc>
          <w:tcPr>
            <w:tcW w:w="1536" w:type="dxa"/>
            <w:vAlign w:val="center"/>
          </w:tcPr>
          <w:p w14:paraId="0549A8B0" w14:textId="77777777" w:rsidR="00AB6AE9" w:rsidRDefault="00AB6AE9">
            <w:pPr>
              <w:jc w:val="center"/>
              <w:rPr>
                <w:rFonts w:cs="Calibri"/>
              </w:rPr>
            </w:pPr>
          </w:p>
        </w:tc>
        <w:tc>
          <w:tcPr>
            <w:tcW w:w="1317" w:type="dxa"/>
            <w:vAlign w:val="center"/>
          </w:tcPr>
          <w:p w14:paraId="75D92DFE" w14:textId="77777777" w:rsidR="00AB6AE9" w:rsidRDefault="00AB6AE9">
            <w:pPr>
              <w:jc w:val="center"/>
              <w:rPr>
                <w:rFonts w:cs="Calibri"/>
              </w:rPr>
            </w:pPr>
          </w:p>
        </w:tc>
        <w:tc>
          <w:tcPr>
            <w:tcW w:w="1536" w:type="dxa"/>
            <w:vAlign w:val="center"/>
          </w:tcPr>
          <w:p w14:paraId="27C6631C" w14:textId="77777777" w:rsidR="00AB6AE9" w:rsidRDefault="00AB6AE9">
            <w:pPr>
              <w:jc w:val="center"/>
              <w:rPr>
                <w:rFonts w:cs="Calibri"/>
              </w:rPr>
            </w:pPr>
          </w:p>
        </w:tc>
        <w:tc>
          <w:tcPr>
            <w:tcW w:w="1766" w:type="dxa"/>
            <w:vAlign w:val="center"/>
          </w:tcPr>
          <w:p w14:paraId="00D4EA24" w14:textId="77777777" w:rsidR="00AB6AE9" w:rsidRDefault="00AB6AE9">
            <w:pPr>
              <w:jc w:val="center"/>
              <w:rPr>
                <w:rFonts w:cs="Calibri"/>
              </w:rPr>
            </w:pPr>
          </w:p>
        </w:tc>
      </w:tr>
      <w:tr w:rsidR="00AB6AE9" w14:paraId="05F69530" w14:textId="77777777">
        <w:trPr>
          <w:trHeight w:val="454"/>
        </w:trPr>
        <w:tc>
          <w:tcPr>
            <w:tcW w:w="2068" w:type="dxa"/>
            <w:vAlign w:val="center"/>
          </w:tcPr>
          <w:p w14:paraId="0B38CD89" w14:textId="77777777" w:rsidR="00AB6AE9" w:rsidRDefault="00AB6AE9">
            <w:pPr>
              <w:jc w:val="center"/>
              <w:rPr>
                <w:rFonts w:cs="Calibri"/>
              </w:rPr>
            </w:pPr>
          </w:p>
        </w:tc>
        <w:tc>
          <w:tcPr>
            <w:tcW w:w="1352" w:type="dxa"/>
            <w:vAlign w:val="center"/>
          </w:tcPr>
          <w:p w14:paraId="1D31AAD8" w14:textId="77777777" w:rsidR="00AB6AE9" w:rsidRDefault="00AB6AE9">
            <w:pPr>
              <w:jc w:val="center"/>
              <w:rPr>
                <w:rFonts w:cs="Calibri"/>
              </w:rPr>
            </w:pPr>
          </w:p>
        </w:tc>
        <w:tc>
          <w:tcPr>
            <w:tcW w:w="1536" w:type="dxa"/>
            <w:vAlign w:val="center"/>
          </w:tcPr>
          <w:p w14:paraId="1573CFCC" w14:textId="77777777" w:rsidR="00AB6AE9" w:rsidRDefault="00AB6AE9">
            <w:pPr>
              <w:jc w:val="center"/>
              <w:rPr>
                <w:rFonts w:cs="Calibri"/>
              </w:rPr>
            </w:pPr>
          </w:p>
        </w:tc>
        <w:tc>
          <w:tcPr>
            <w:tcW w:w="1317" w:type="dxa"/>
            <w:vAlign w:val="center"/>
          </w:tcPr>
          <w:p w14:paraId="16F78FBE" w14:textId="77777777" w:rsidR="00AB6AE9" w:rsidRDefault="00AB6AE9">
            <w:pPr>
              <w:jc w:val="center"/>
              <w:rPr>
                <w:rFonts w:cs="Calibri"/>
              </w:rPr>
            </w:pPr>
          </w:p>
        </w:tc>
        <w:tc>
          <w:tcPr>
            <w:tcW w:w="1536" w:type="dxa"/>
            <w:vAlign w:val="center"/>
          </w:tcPr>
          <w:p w14:paraId="32521C34" w14:textId="77777777" w:rsidR="00AB6AE9" w:rsidRDefault="00AB6AE9">
            <w:pPr>
              <w:jc w:val="center"/>
              <w:rPr>
                <w:rFonts w:cs="Calibri"/>
              </w:rPr>
            </w:pPr>
          </w:p>
        </w:tc>
        <w:tc>
          <w:tcPr>
            <w:tcW w:w="1766" w:type="dxa"/>
            <w:vAlign w:val="center"/>
          </w:tcPr>
          <w:p w14:paraId="1310C8DE" w14:textId="77777777" w:rsidR="00AB6AE9" w:rsidRDefault="00AB6AE9">
            <w:pPr>
              <w:jc w:val="center"/>
              <w:rPr>
                <w:rFonts w:cs="Calibri"/>
              </w:rPr>
            </w:pPr>
          </w:p>
        </w:tc>
      </w:tr>
      <w:tr w:rsidR="00AB6AE9" w14:paraId="53A49142" w14:textId="77777777">
        <w:trPr>
          <w:trHeight w:val="454"/>
        </w:trPr>
        <w:tc>
          <w:tcPr>
            <w:tcW w:w="2068" w:type="dxa"/>
            <w:vAlign w:val="center"/>
          </w:tcPr>
          <w:p w14:paraId="5FC6102D" w14:textId="77777777" w:rsidR="00AB6AE9" w:rsidRDefault="00AB6AE9">
            <w:pPr>
              <w:jc w:val="center"/>
              <w:rPr>
                <w:rFonts w:cs="Calibri"/>
              </w:rPr>
            </w:pPr>
          </w:p>
        </w:tc>
        <w:tc>
          <w:tcPr>
            <w:tcW w:w="1352" w:type="dxa"/>
            <w:vAlign w:val="center"/>
          </w:tcPr>
          <w:p w14:paraId="4C6781F6" w14:textId="77777777" w:rsidR="00AB6AE9" w:rsidRDefault="00AB6AE9">
            <w:pPr>
              <w:jc w:val="center"/>
              <w:rPr>
                <w:rFonts w:cs="Calibri"/>
              </w:rPr>
            </w:pPr>
          </w:p>
        </w:tc>
        <w:tc>
          <w:tcPr>
            <w:tcW w:w="1536" w:type="dxa"/>
            <w:vAlign w:val="center"/>
          </w:tcPr>
          <w:p w14:paraId="39F19E9F" w14:textId="77777777" w:rsidR="00AB6AE9" w:rsidRDefault="00AB6AE9">
            <w:pPr>
              <w:jc w:val="center"/>
              <w:rPr>
                <w:rFonts w:cs="Calibri"/>
              </w:rPr>
            </w:pPr>
          </w:p>
        </w:tc>
        <w:tc>
          <w:tcPr>
            <w:tcW w:w="1317" w:type="dxa"/>
            <w:vAlign w:val="center"/>
          </w:tcPr>
          <w:p w14:paraId="055F14F4" w14:textId="77777777" w:rsidR="00AB6AE9" w:rsidRDefault="00AB6AE9">
            <w:pPr>
              <w:jc w:val="center"/>
              <w:rPr>
                <w:rFonts w:cs="Calibri"/>
              </w:rPr>
            </w:pPr>
          </w:p>
        </w:tc>
        <w:tc>
          <w:tcPr>
            <w:tcW w:w="1536" w:type="dxa"/>
            <w:vAlign w:val="center"/>
          </w:tcPr>
          <w:p w14:paraId="2BB38A4A" w14:textId="77777777" w:rsidR="00AB6AE9" w:rsidRDefault="00AB6AE9">
            <w:pPr>
              <w:jc w:val="center"/>
              <w:rPr>
                <w:rFonts w:cs="Calibri"/>
              </w:rPr>
            </w:pPr>
          </w:p>
        </w:tc>
        <w:tc>
          <w:tcPr>
            <w:tcW w:w="1766" w:type="dxa"/>
            <w:vAlign w:val="center"/>
          </w:tcPr>
          <w:p w14:paraId="21CD14D2" w14:textId="77777777" w:rsidR="00AB6AE9" w:rsidRDefault="00AB6AE9">
            <w:pPr>
              <w:jc w:val="center"/>
              <w:rPr>
                <w:rFonts w:cs="Calibri"/>
              </w:rPr>
            </w:pPr>
          </w:p>
        </w:tc>
      </w:tr>
      <w:tr w:rsidR="00AB6AE9" w14:paraId="4D019153" w14:textId="77777777">
        <w:trPr>
          <w:trHeight w:val="454"/>
        </w:trPr>
        <w:tc>
          <w:tcPr>
            <w:tcW w:w="2068" w:type="dxa"/>
            <w:vAlign w:val="center"/>
          </w:tcPr>
          <w:p w14:paraId="6B656A10" w14:textId="77777777" w:rsidR="00AB6AE9" w:rsidRDefault="00AB6AE9">
            <w:pPr>
              <w:jc w:val="center"/>
              <w:rPr>
                <w:rFonts w:cs="Calibri"/>
              </w:rPr>
            </w:pPr>
          </w:p>
        </w:tc>
        <w:tc>
          <w:tcPr>
            <w:tcW w:w="1352" w:type="dxa"/>
            <w:vAlign w:val="center"/>
          </w:tcPr>
          <w:p w14:paraId="2CA2E6E4" w14:textId="77777777" w:rsidR="00AB6AE9" w:rsidRDefault="00AB6AE9">
            <w:pPr>
              <w:jc w:val="center"/>
              <w:rPr>
                <w:rFonts w:cs="Calibri"/>
              </w:rPr>
            </w:pPr>
          </w:p>
        </w:tc>
        <w:tc>
          <w:tcPr>
            <w:tcW w:w="1536" w:type="dxa"/>
            <w:vAlign w:val="center"/>
          </w:tcPr>
          <w:p w14:paraId="00809512" w14:textId="77777777" w:rsidR="00AB6AE9" w:rsidRDefault="00AB6AE9">
            <w:pPr>
              <w:jc w:val="center"/>
              <w:rPr>
                <w:rFonts w:cs="Calibri"/>
              </w:rPr>
            </w:pPr>
          </w:p>
        </w:tc>
        <w:tc>
          <w:tcPr>
            <w:tcW w:w="1317" w:type="dxa"/>
            <w:vAlign w:val="center"/>
          </w:tcPr>
          <w:p w14:paraId="5FE377A7" w14:textId="77777777" w:rsidR="00AB6AE9" w:rsidRDefault="00AB6AE9">
            <w:pPr>
              <w:jc w:val="center"/>
              <w:rPr>
                <w:rFonts w:cs="Calibri"/>
              </w:rPr>
            </w:pPr>
          </w:p>
        </w:tc>
        <w:tc>
          <w:tcPr>
            <w:tcW w:w="1536" w:type="dxa"/>
            <w:vAlign w:val="center"/>
          </w:tcPr>
          <w:p w14:paraId="347230A4" w14:textId="77777777" w:rsidR="00AB6AE9" w:rsidRDefault="00AB6AE9">
            <w:pPr>
              <w:jc w:val="center"/>
              <w:rPr>
                <w:rFonts w:cs="Calibri"/>
              </w:rPr>
            </w:pPr>
          </w:p>
        </w:tc>
        <w:tc>
          <w:tcPr>
            <w:tcW w:w="1766" w:type="dxa"/>
            <w:vAlign w:val="center"/>
          </w:tcPr>
          <w:p w14:paraId="1BC0C2E5" w14:textId="77777777" w:rsidR="00AB6AE9" w:rsidRDefault="00AB6AE9">
            <w:pPr>
              <w:jc w:val="center"/>
              <w:rPr>
                <w:rFonts w:cs="Calibri"/>
              </w:rPr>
            </w:pPr>
          </w:p>
        </w:tc>
      </w:tr>
      <w:tr w:rsidR="00AB6AE9" w14:paraId="7B1F766F" w14:textId="77777777">
        <w:trPr>
          <w:trHeight w:val="454"/>
        </w:trPr>
        <w:tc>
          <w:tcPr>
            <w:tcW w:w="2068" w:type="dxa"/>
            <w:vAlign w:val="center"/>
          </w:tcPr>
          <w:p w14:paraId="5030F797" w14:textId="77777777" w:rsidR="00AB6AE9" w:rsidRDefault="00AB6AE9">
            <w:pPr>
              <w:jc w:val="center"/>
              <w:rPr>
                <w:rFonts w:cs="Calibri"/>
              </w:rPr>
            </w:pPr>
          </w:p>
        </w:tc>
        <w:tc>
          <w:tcPr>
            <w:tcW w:w="1352" w:type="dxa"/>
            <w:vAlign w:val="center"/>
          </w:tcPr>
          <w:p w14:paraId="01973EEA" w14:textId="77777777" w:rsidR="00AB6AE9" w:rsidRDefault="00AB6AE9">
            <w:pPr>
              <w:jc w:val="center"/>
              <w:rPr>
                <w:rFonts w:cs="Calibri"/>
              </w:rPr>
            </w:pPr>
          </w:p>
        </w:tc>
        <w:tc>
          <w:tcPr>
            <w:tcW w:w="1536" w:type="dxa"/>
            <w:vAlign w:val="center"/>
          </w:tcPr>
          <w:p w14:paraId="22554F6E" w14:textId="77777777" w:rsidR="00AB6AE9" w:rsidRDefault="00AB6AE9">
            <w:pPr>
              <w:jc w:val="center"/>
              <w:rPr>
                <w:rFonts w:cs="Calibri"/>
              </w:rPr>
            </w:pPr>
          </w:p>
        </w:tc>
        <w:tc>
          <w:tcPr>
            <w:tcW w:w="1317" w:type="dxa"/>
            <w:vAlign w:val="center"/>
          </w:tcPr>
          <w:p w14:paraId="3DD5002F" w14:textId="77777777" w:rsidR="00AB6AE9" w:rsidRDefault="00AB6AE9">
            <w:pPr>
              <w:jc w:val="center"/>
              <w:rPr>
                <w:rFonts w:cs="Calibri"/>
              </w:rPr>
            </w:pPr>
          </w:p>
        </w:tc>
        <w:tc>
          <w:tcPr>
            <w:tcW w:w="1536" w:type="dxa"/>
            <w:vAlign w:val="center"/>
          </w:tcPr>
          <w:p w14:paraId="2F74EC85" w14:textId="77777777" w:rsidR="00AB6AE9" w:rsidRDefault="00AB6AE9">
            <w:pPr>
              <w:jc w:val="center"/>
              <w:rPr>
                <w:rFonts w:cs="Calibri"/>
              </w:rPr>
            </w:pPr>
          </w:p>
        </w:tc>
        <w:tc>
          <w:tcPr>
            <w:tcW w:w="1766" w:type="dxa"/>
            <w:vAlign w:val="center"/>
          </w:tcPr>
          <w:p w14:paraId="33A27997" w14:textId="77777777" w:rsidR="00AB6AE9" w:rsidRDefault="00AB6AE9">
            <w:pPr>
              <w:jc w:val="center"/>
              <w:rPr>
                <w:rFonts w:cs="Calibri"/>
              </w:rPr>
            </w:pPr>
          </w:p>
        </w:tc>
      </w:tr>
      <w:tr w:rsidR="00AB6AE9" w14:paraId="5E1AFF1C" w14:textId="77777777">
        <w:trPr>
          <w:trHeight w:val="454"/>
        </w:trPr>
        <w:tc>
          <w:tcPr>
            <w:tcW w:w="2068" w:type="dxa"/>
            <w:vAlign w:val="center"/>
          </w:tcPr>
          <w:p w14:paraId="010F85B3" w14:textId="77777777" w:rsidR="00AB6AE9" w:rsidRDefault="00AB6AE9">
            <w:pPr>
              <w:jc w:val="center"/>
              <w:rPr>
                <w:rFonts w:cs="Calibri"/>
              </w:rPr>
            </w:pPr>
          </w:p>
        </w:tc>
        <w:tc>
          <w:tcPr>
            <w:tcW w:w="1352" w:type="dxa"/>
            <w:vAlign w:val="center"/>
          </w:tcPr>
          <w:p w14:paraId="4B88E3CA" w14:textId="77777777" w:rsidR="00AB6AE9" w:rsidRDefault="00AB6AE9">
            <w:pPr>
              <w:jc w:val="center"/>
              <w:rPr>
                <w:rFonts w:cs="Calibri"/>
              </w:rPr>
            </w:pPr>
          </w:p>
        </w:tc>
        <w:tc>
          <w:tcPr>
            <w:tcW w:w="1536" w:type="dxa"/>
            <w:vAlign w:val="center"/>
          </w:tcPr>
          <w:p w14:paraId="5D97AC53" w14:textId="77777777" w:rsidR="00AB6AE9" w:rsidRDefault="00AB6AE9">
            <w:pPr>
              <w:jc w:val="center"/>
              <w:rPr>
                <w:rFonts w:cs="Calibri"/>
              </w:rPr>
            </w:pPr>
          </w:p>
        </w:tc>
        <w:tc>
          <w:tcPr>
            <w:tcW w:w="1317" w:type="dxa"/>
            <w:vAlign w:val="center"/>
          </w:tcPr>
          <w:p w14:paraId="1EBADFB2" w14:textId="77777777" w:rsidR="00AB6AE9" w:rsidRDefault="00AB6AE9">
            <w:pPr>
              <w:jc w:val="center"/>
              <w:rPr>
                <w:rFonts w:cs="Calibri"/>
              </w:rPr>
            </w:pPr>
          </w:p>
        </w:tc>
        <w:tc>
          <w:tcPr>
            <w:tcW w:w="1536" w:type="dxa"/>
            <w:vAlign w:val="center"/>
          </w:tcPr>
          <w:p w14:paraId="02246697" w14:textId="77777777" w:rsidR="00AB6AE9" w:rsidRDefault="00AB6AE9">
            <w:pPr>
              <w:jc w:val="center"/>
              <w:rPr>
                <w:rFonts w:cs="Calibri"/>
              </w:rPr>
            </w:pPr>
          </w:p>
        </w:tc>
        <w:tc>
          <w:tcPr>
            <w:tcW w:w="1766" w:type="dxa"/>
            <w:vAlign w:val="center"/>
          </w:tcPr>
          <w:p w14:paraId="498067CD" w14:textId="77777777" w:rsidR="00AB6AE9" w:rsidRDefault="00AB6AE9">
            <w:pPr>
              <w:jc w:val="center"/>
              <w:rPr>
                <w:rFonts w:cs="Calibri"/>
              </w:rPr>
            </w:pPr>
          </w:p>
        </w:tc>
      </w:tr>
      <w:tr w:rsidR="00AB6AE9" w14:paraId="01AD4A8C" w14:textId="77777777">
        <w:trPr>
          <w:trHeight w:val="454"/>
        </w:trPr>
        <w:tc>
          <w:tcPr>
            <w:tcW w:w="2068" w:type="dxa"/>
            <w:vAlign w:val="center"/>
          </w:tcPr>
          <w:p w14:paraId="4CB9CBA2" w14:textId="77777777" w:rsidR="00AB6AE9" w:rsidRDefault="00AB6AE9">
            <w:pPr>
              <w:jc w:val="center"/>
              <w:rPr>
                <w:rFonts w:cs="Calibri"/>
              </w:rPr>
            </w:pPr>
          </w:p>
        </w:tc>
        <w:tc>
          <w:tcPr>
            <w:tcW w:w="1352" w:type="dxa"/>
            <w:vAlign w:val="center"/>
          </w:tcPr>
          <w:p w14:paraId="0EC5E65D" w14:textId="77777777" w:rsidR="00AB6AE9" w:rsidRDefault="00AB6AE9">
            <w:pPr>
              <w:jc w:val="center"/>
              <w:rPr>
                <w:rFonts w:cs="Calibri"/>
              </w:rPr>
            </w:pPr>
          </w:p>
        </w:tc>
        <w:tc>
          <w:tcPr>
            <w:tcW w:w="1536" w:type="dxa"/>
            <w:vAlign w:val="center"/>
          </w:tcPr>
          <w:p w14:paraId="59232F76" w14:textId="77777777" w:rsidR="00AB6AE9" w:rsidRDefault="00AB6AE9">
            <w:pPr>
              <w:jc w:val="center"/>
              <w:rPr>
                <w:rFonts w:cs="Calibri"/>
              </w:rPr>
            </w:pPr>
          </w:p>
        </w:tc>
        <w:tc>
          <w:tcPr>
            <w:tcW w:w="1317" w:type="dxa"/>
            <w:vAlign w:val="center"/>
          </w:tcPr>
          <w:p w14:paraId="35E0AC1E" w14:textId="77777777" w:rsidR="00AB6AE9" w:rsidRDefault="00AB6AE9">
            <w:pPr>
              <w:jc w:val="center"/>
              <w:rPr>
                <w:rFonts w:cs="Calibri"/>
              </w:rPr>
            </w:pPr>
          </w:p>
        </w:tc>
        <w:tc>
          <w:tcPr>
            <w:tcW w:w="1536" w:type="dxa"/>
            <w:vAlign w:val="center"/>
          </w:tcPr>
          <w:p w14:paraId="0737C41B" w14:textId="77777777" w:rsidR="00AB6AE9" w:rsidRDefault="00AB6AE9">
            <w:pPr>
              <w:jc w:val="center"/>
              <w:rPr>
                <w:rFonts w:cs="Calibri"/>
              </w:rPr>
            </w:pPr>
          </w:p>
        </w:tc>
        <w:tc>
          <w:tcPr>
            <w:tcW w:w="1766" w:type="dxa"/>
            <w:vAlign w:val="center"/>
          </w:tcPr>
          <w:p w14:paraId="016B050C" w14:textId="77777777" w:rsidR="00AB6AE9" w:rsidRDefault="00AB6AE9">
            <w:pPr>
              <w:jc w:val="center"/>
              <w:rPr>
                <w:rFonts w:cs="Calibri"/>
              </w:rPr>
            </w:pPr>
          </w:p>
        </w:tc>
      </w:tr>
      <w:tr w:rsidR="00AB6AE9" w14:paraId="02B45F1E" w14:textId="77777777">
        <w:trPr>
          <w:trHeight w:val="454"/>
        </w:trPr>
        <w:tc>
          <w:tcPr>
            <w:tcW w:w="2068" w:type="dxa"/>
            <w:vAlign w:val="center"/>
          </w:tcPr>
          <w:p w14:paraId="70117E47" w14:textId="77777777" w:rsidR="00AB6AE9" w:rsidRDefault="00AB6AE9">
            <w:pPr>
              <w:jc w:val="center"/>
              <w:rPr>
                <w:rFonts w:cs="Calibri"/>
              </w:rPr>
            </w:pPr>
          </w:p>
        </w:tc>
        <w:tc>
          <w:tcPr>
            <w:tcW w:w="1352" w:type="dxa"/>
            <w:vAlign w:val="center"/>
          </w:tcPr>
          <w:p w14:paraId="6A264F94" w14:textId="77777777" w:rsidR="00AB6AE9" w:rsidRDefault="00AB6AE9">
            <w:pPr>
              <w:jc w:val="center"/>
              <w:rPr>
                <w:rFonts w:cs="Calibri"/>
              </w:rPr>
            </w:pPr>
          </w:p>
        </w:tc>
        <w:tc>
          <w:tcPr>
            <w:tcW w:w="1536" w:type="dxa"/>
            <w:vAlign w:val="center"/>
          </w:tcPr>
          <w:p w14:paraId="5AC7D3EE" w14:textId="77777777" w:rsidR="00AB6AE9" w:rsidRDefault="00AB6AE9">
            <w:pPr>
              <w:jc w:val="center"/>
              <w:rPr>
                <w:rFonts w:cs="Calibri"/>
              </w:rPr>
            </w:pPr>
          </w:p>
        </w:tc>
        <w:tc>
          <w:tcPr>
            <w:tcW w:w="1317" w:type="dxa"/>
            <w:vAlign w:val="center"/>
          </w:tcPr>
          <w:p w14:paraId="3F1A3245" w14:textId="77777777" w:rsidR="00AB6AE9" w:rsidRDefault="00AB6AE9">
            <w:pPr>
              <w:jc w:val="center"/>
              <w:rPr>
                <w:rFonts w:cs="Calibri"/>
              </w:rPr>
            </w:pPr>
          </w:p>
        </w:tc>
        <w:tc>
          <w:tcPr>
            <w:tcW w:w="1536" w:type="dxa"/>
            <w:vAlign w:val="center"/>
          </w:tcPr>
          <w:p w14:paraId="6B074E9D" w14:textId="77777777" w:rsidR="00AB6AE9" w:rsidRDefault="00AB6AE9">
            <w:pPr>
              <w:jc w:val="center"/>
              <w:rPr>
                <w:rFonts w:cs="Calibri"/>
              </w:rPr>
            </w:pPr>
          </w:p>
        </w:tc>
        <w:tc>
          <w:tcPr>
            <w:tcW w:w="1766" w:type="dxa"/>
            <w:vAlign w:val="center"/>
          </w:tcPr>
          <w:p w14:paraId="125FDD2A" w14:textId="77777777" w:rsidR="00AB6AE9" w:rsidRDefault="00AB6AE9">
            <w:pPr>
              <w:jc w:val="center"/>
              <w:rPr>
                <w:rFonts w:cs="Calibri"/>
              </w:rPr>
            </w:pPr>
          </w:p>
        </w:tc>
      </w:tr>
      <w:tr w:rsidR="00AB6AE9" w14:paraId="1CDCF9FE" w14:textId="77777777">
        <w:trPr>
          <w:trHeight w:val="454"/>
        </w:trPr>
        <w:tc>
          <w:tcPr>
            <w:tcW w:w="2068" w:type="dxa"/>
            <w:vAlign w:val="center"/>
          </w:tcPr>
          <w:p w14:paraId="5CB1A09E" w14:textId="77777777" w:rsidR="00AB6AE9" w:rsidRDefault="00AB6AE9">
            <w:pPr>
              <w:jc w:val="center"/>
              <w:rPr>
                <w:rFonts w:cs="Calibri"/>
              </w:rPr>
            </w:pPr>
          </w:p>
        </w:tc>
        <w:tc>
          <w:tcPr>
            <w:tcW w:w="1352" w:type="dxa"/>
            <w:vAlign w:val="center"/>
          </w:tcPr>
          <w:p w14:paraId="256BB960" w14:textId="77777777" w:rsidR="00AB6AE9" w:rsidRDefault="00AB6AE9">
            <w:pPr>
              <w:jc w:val="center"/>
              <w:rPr>
                <w:rFonts w:cs="Calibri"/>
              </w:rPr>
            </w:pPr>
          </w:p>
        </w:tc>
        <w:tc>
          <w:tcPr>
            <w:tcW w:w="1536" w:type="dxa"/>
            <w:vAlign w:val="center"/>
          </w:tcPr>
          <w:p w14:paraId="30B3588A" w14:textId="77777777" w:rsidR="00AB6AE9" w:rsidRDefault="00AB6AE9">
            <w:pPr>
              <w:jc w:val="center"/>
              <w:rPr>
                <w:rFonts w:cs="Calibri"/>
              </w:rPr>
            </w:pPr>
          </w:p>
        </w:tc>
        <w:tc>
          <w:tcPr>
            <w:tcW w:w="1317" w:type="dxa"/>
            <w:vAlign w:val="center"/>
          </w:tcPr>
          <w:p w14:paraId="6B58769A" w14:textId="77777777" w:rsidR="00AB6AE9" w:rsidRDefault="00AB6AE9">
            <w:pPr>
              <w:jc w:val="center"/>
              <w:rPr>
                <w:rFonts w:cs="Calibri"/>
              </w:rPr>
            </w:pPr>
          </w:p>
        </w:tc>
        <w:tc>
          <w:tcPr>
            <w:tcW w:w="1536" w:type="dxa"/>
            <w:vAlign w:val="center"/>
          </w:tcPr>
          <w:p w14:paraId="3BCAF54C" w14:textId="77777777" w:rsidR="00AB6AE9" w:rsidRDefault="00AB6AE9">
            <w:pPr>
              <w:jc w:val="center"/>
              <w:rPr>
                <w:rFonts w:cs="Calibri"/>
              </w:rPr>
            </w:pPr>
          </w:p>
        </w:tc>
        <w:tc>
          <w:tcPr>
            <w:tcW w:w="1766" w:type="dxa"/>
            <w:vAlign w:val="center"/>
          </w:tcPr>
          <w:p w14:paraId="7431281E" w14:textId="77777777" w:rsidR="00AB6AE9" w:rsidRDefault="00AB6AE9">
            <w:pPr>
              <w:jc w:val="center"/>
              <w:rPr>
                <w:rFonts w:cs="Calibri"/>
              </w:rPr>
            </w:pPr>
          </w:p>
        </w:tc>
      </w:tr>
      <w:tr w:rsidR="00AB6AE9" w14:paraId="548E72DE" w14:textId="77777777">
        <w:trPr>
          <w:trHeight w:val="454"/>
        </w:trPr>
        <w:tc>
          <w:tcPr>
            <w:tcW w:w="2068" w:type="dxa"/>
            <w:vAlign w:val="center"/>
          </w:tcPr>
          <w:p w14:paraId="646F38BF" w14:textId="77777777" w:rsidR="00AB6AE9" w:rsidRDefault="00AB6AE9">
            <w:pPr>
              <w:jc w:val="center"/>
              <w:rPr>
                <w:rFonts w:cs="Calibri"/>
              </w:rPr>
            </w:pPr>
          </w:p>
        </w:tc>
        <w:tc>
          <w:tcPr>
            <w:tcW w:w="1352" w:type="dxa"/>
            <w:vAlign w:val="center"/>
          </w:tcPr>
          <w:p w14:paraId="19E0EF6D" w14:textId="77777777" w:rsidR="00AB6AE9" w:rsidRDefault="00AB6AE9">
            <w:pPr>
              <w:jc w:val="center"/>
              <w:rPr>
                <w:rFonts w:cs="Calibri"/>
              </w:rPr>
            </w:pPr>
          </w:p>
        </w:tc>
        <w:tc>
          <w:tcPr>
            <w:tcW w:w="1536" w:type="dxa"/>
            <w:vAlign w:val="center"/>
          </w:tcPr>
          <w:p w14:paraId="654DDB9F" w14:textId="77777777" w:rsidR="00AB6AE9" w:rsidRDefault="00AB6AE9">
            <w:pPr>
              <w:jc w:val="center"/>
              <w:rPr>
                <w:rFonts w:cs="Calibri"/>
              </w:rPr>
            </w:pPr>
          </w:p>
        </w:tc>
        <w:tc>
          <w:tcPr>
            <w:tcW w:w="1317" w:type="dxa"/>
            <w:vAlign w:val="center"/>
          </w:tcPr>
          <w:p w14:paraId="76EF5759" w14:textId="77777777" w:rsidR="00AB6AE9" w:rsidRDefault="00AB6AE9">
            <w:pPr>
              <w:jc w:val="center"/>
              <w:rPr>
                <w:rFonts w:cs="Calibri"/>
              </w:rPr>
            </w:pPr>
          </w:p>
        </w:tc>
        <w:tc>
          <w:tcPr>
            <w:tcW w:w="1536" w:type="dxa"/>
            <w:vAlign w:val="center"/>
          </w:tcPr>
          <w:p w14:paraId="56F6E372" w14:textId="77777777" w:rsidR="00AB6AE9" w:rsidRDefault="00AB6AE9">
            <w:pPr>
              <w:jc w:val="center"/>
              <w:rPr>
                <w:rFonts w:cs="Calibri"/>
              </w:rPr>
            </w:pPr>
          </w:p>
        </w:tc>
        <w:tc>
          <w:tcPr>
            <w:tcW w:w="1766" w:type="dxa"/>
            <w:vAlign w:val="center"/>
          </w:tcPr>
          <w:p w14:paraId="58807ED4" w14:textId="77777777" w:rsidR="00AB6AE9" w:rsidRDefault="00AB6AE9">
            <w:pPr>
              <w:jc w:val="center"/>
              <w:rPr>
                <w:rFonts w:cs="Calibri"/>
              </w:rPr>
            </w:pPr>
          </w:p>
        </w:tc>
      </w:tr>
    </w:tbl>
    <w:p w14:paraId="77D97F0B" w14:textId="77777777" w:rsidR="00AB6AE9" w:rsidRDefault="00AB6AE9">
      <w:pPr>
        <w:rPr>
          <w:rFonts w:cs="Calibri"/>
          <w:color w:val="000000"/>
          <w:sz w:val="30"/>
          <w:szCs w:val="30"/>
        </w:rPr>
      </w:pPr>
    </w:p>
    <w:p w14:paraId="6DEBC560" w14:textId="77777777" w:rsidR="00AB6AE9" w:rsidRDefault="00000000">
      <w:pPr>
        <w:pStyle w:val="21"/>
        <w:ind w:firstLine="602"/>
        <w:rPr>
          <w:rFonts w:cs="Calibri"/>
        </w:rPr>
      </w:pPr>
      <w:r>
        <w:rPr>
          <w:rFonts w:cs="Calibri"/>
          <w:color w:val="000000"/>
          <w:sz w:val="30"/>
          <w:szCs w:val="30"/>
        </w:rPr>
        <w:br w:type="page"/>
      </w:r>
      <w:bookmarkStart w:id="611" w:name="_Toc10554"/>
      <w:r>
        <w:rPr>
          <w:rFonts w:cs="Calibri"/>
        </w:rPr>
        <w:lastRenderedPageBreak/>
        <w:t>附</w:t>
      </w:r>
      <w:bookmarkStart w:id="612" w:name="_Toc296346728"/>
      <w:bookmarkStart w:id="613" w:name="_Toc296347226"/>
      <w:bookmarkStart w:id="614" w:name="_Toc296891267"/>
      <w:bookmarkStart w:id="615" w:name="_Toc296944566"/>
      <w:bookmarkStart w:id="616" w:name="_Toc267261698"/>
      <w:bookmarkStart w:id="617" w:name="_Toc296891055"/>
      <w:bookmarkStart w:id="618" w:name="_Toc296503227"/>
      <w:r>
        <w:rPr>
          <w:rFonts w:cs="Calibri"/>
        </w:rPr>
        <w:t>件</w:t>
      </w:r>
      <w:r>
        <w:rPr>
          <w:rFonts w:cs="Calibri"/>
        </w:rPr>
        <w:t>5</w:t>
      </w:r>
      <w:r>
        <w:rPr>
          <w:rFonts w:cs="Calibri"/>
        </w:rPr>
        <w:t>：</w:t>
      </w:r>
      <w:bookmarkEnd w:id="611"/>
      <w:r>
        <w:rPr>
          <w:rFonts w:cs="Calibri"/>
        </w:rPr>
        <w:t>承包人用于本工程施工的机械设备表</w:t>
      </w:r>
    </w:p>
    <w:bookmarkEnd w:id="612"/>
    <w:bookmarkEnd w:id="613"/>
    <w:bookmarkEnd w:id="614"/>
    <w:bookmarkEnd w:id="615"/>
    <w:bookmarkEnd w:id="616"/>
    <w:bookmarkEnd w:id="617"/>
    <w:bookmarkEnd w:id="618"/>
    <w:p w14:paraId="08FFE1CC" w14:textId="77777777" w:rsidR="00AB6AE9" w:rsidRDefault="00000000">
      <w:pPr>
        <w:jc w:val="center"/>
        <w:rPr>
          <w:rFonts w:cs="Calibri"/>
          <w:color w:val="000000"/>
          <w:sz w:val="30"/>
          <w:szCs w:val="30"/>
        </w:rPr>
      </w:pPr>
      <w:r>
        <w:rPr>
          <w:rFonts w:cs="Calibri"/>
          <w:color w:val="000000"/>
          <w:sz w:val="30"/>
          <w:szCs w:val="30"/>
        </w:rPr>
        <w:t>承包人用于本工程施工的机械设备表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3"/>
        <w:gridCol w:w="1385"/>
        <w:gridCol w:w="829"/>
        <w:gridCol w:w="1033"/>
        <w:gridCol w:w="859"/>
        <w:gridCol w:w="996"/>
        <w:gridCol w:w="1445"/>
        <w:gridCol w:w="996"/>
        <w:gridCol w:w="899"/>
      </w:tblGrid>
      <w:tr w:rsidR="00AB6AE9" w14:paraId="01185A05" w14:textId="77777777">
        <w:trPr>
          <w:trHeight w:val="454"/>
        </w:trPr>
        <w:tc>
          <w:tcPr>
            <w:tcW w:w="1133" w:type="dxa"/>
            <w:vAlign w:val="center"/>
          </w:tcPr>
          <w:p w14:paraId="5B861491" w14:textId="77777777" w:rsidR="00AB6AE9" w:rsidRDefault="00000000">
            <w:pPr>
              <w:jc w:val="center"/>
              <w:rPr>
                <w:rFonts w:cs="Calibri"/>
              </w:rPr>
            </w:pPr>
            <w:r>
              <w:rPr>
                <w:rFonts w:cs="Calibri"/>
              </w:rPr>
              <w:t>序号</w:t>
            </w:r>
          </w:p>
        </w:tc>
        <w:tc>
          <w:tcPr>
            <w:tcW w:w="1385" w:type="dxa"/>
            <w:vAlign w:val="center"/>
          </w:tcPr>
          <w:p w14:paraId="41CFE720" w14:textId="77777777" w:rsidR="00AB6AE9" w:rsidRDefault="00000000">
            <w:pPr>
              <w:jc w:val="center"/>
              <w:rPr>
                <w:rFonts w:cs="Calibri"/>
              </w:rPr>
            </w:pPr>
            <w:r>
              <w:rPr>
                <w:rFonts w:cs="Calibri"/>
              </w:rPr>
              <w:t>机械或设备名称</w:t>
            </w:r>
          </w:p>
        </w:tc>
        <w:tc>
          <w:tcPr>
            <w:tcW w:w="829" w:type="dxa"/>
            <w:vAlign w:val="center"/>
          </w:tcPr>
          <w:p w14:paraId="5FE29868" w14:textId="77777777" w:rsidR="00AB6AE9" w:rsidRDefault="00000000">
            <w:pPr>
              <w:jc w:val="center"/>
              <w:rPr>
                <w:rFonts w:cs="Calibri"/>
              </w:rPr>
            </w:pPr>
            <w:r>
              <w:rPr>
                <w:rFonts w:cs="Calibri"/>
              </w:rPr>
              <w:t>规格型号</w:t>
            </w:r>
          </w:p>
        </w:tc>
        <w:tc>
          <w:tcPr>
            <w:tcW w:w="1033" w:type="dxa"/>
            <w:vAlign w:val="center"/>
          </w:tcPr>
          <w:p w14:paraId="12FDA932" w14:textId="77777777" w:rsidR="00AB6AE9" w:rsidRDefault="00000000">
            <w:pPr>
              <w:jc w:val="center"/>
              <w:rPr>
                <w:rFonts w:cs="Calibri"/>
              </w:rPr>
            </w:pPr>
            <w:r>
              <w:rPr>
                <w:rFonts w:cs="Calibri"/>
              </w:rPr>
              <w:t>数量</w:t>
            </w:r>
          </w:p>
        </w:tc>
        <w:tc>
          <w:tcPr>
            <w:tcW w:w="859" w:type="dxa"/>
            <w:vAlign w:val="center"/>
          </w:tcPr>
          <w:p w14:paraId="2850ADB8" w14:textId="77777777" w:rsidR="00AB6AE9" w:rsidRDefault="00000000">
            <w:pPr>
              <w:jc w:val="center"/>
              <w:rPr>
                <w:rFonts w:cs="Calibri"/>
              </w:rPr>
            </w:pPr>
            <w:r>
              <w:rPr>
                <w:rFonts w:cs="Calibri"/>
              </w:rPr>
              <w:t>产地</w:t>
            </w:r>
          </w:p>
        </w:tc>
        <w:tc>
          <w:tcPr>
            <w:tcW w:w="996" w:type="dxa"/>
            <w:vAlign w:val="center"/>
          </w:tcPr>
          <w:p w14:paraId="3A253B6B" w14:textId="77777777" w:rsidR="00AB6AE9" w:rsidRDefault="00000000">
            <w:pPr>
              <w:jc w:val="center"/>
              <w:rPr>
                <w:rFonts w:cs="Calibri"/>
              </w:rPr>
            </w:pPr>
            <w:r>
              <w:rPr>
                <w:rFonts w:cs="Calibri"/>
              </w:rPr>
              <w:t>制造年份</w:t>
            </w:r>
          </w:p>
        </w:tc>
        <w:tc>
          <w:tcPr>
            <w:tcW w:w="1445" w:type="dxa"/>
            <w:vAlign w:val="center"/>
          </w:tcPr>
          <w:p w14:paraId="41654DF7" w14:textId="77777777" w:rsidR="00AB6AE9" w:rsidRDefault="00000000">
            <w:pPr>
              <w:jc w:val="center"/>
              <w:rPr>
                <w:rFonts w:cs="Calibri"/>
              </w:rPr>
            </w:pPr>
            <w:r>
              <w:rPr>
                <w:rFonts w:cs="Calibri"/>
              </w:rPr>
              <w:t>额定功率（</w:t>
            </w:r>
            <w:r>
              <w:rPr>
                <w:rFonts w:cs="Calibri"/>
              </w:rPr>
              <w:t>kW</w:t>
            </w:r>
            <w:r>
              <w:rPr>
                <w:rFonts w:cs="Calibri"/>
              </w:rPr>
              <w:t>）</w:t>
            </w:r>
          </w:p>
        </w:tc>
        <w:tc>
          <w:tcPr>
            <w:tcW w:w="996" w:type="dxa"/>
            <w:vAlign w:val="center"/>
          </w:tcPr>
          <w:p w14:paraId="666CCB41" w14:textId="77777777" w:rsidR="00AB6AE9" w:rsidRDefault="00000000">
            <w:pPr>
              <w:jc w:val="center"/>
              <w:rPr>
                <w:rFonts w:cs="Calibri"/>
              </w:rPr>
            </w:pPr>
            <w:r>
              <w:rPr>
                <w:rFonts w:cs="Calibri"/>
              </w:rPr>
              <w:t>生产能力</w:t>
            </w:r>
          </w:p>
        </w:tc>
        <w:tc>
          <w:tcPr>
            <w:tcW w:w="899" w:type="dxa"/>
            <w:vAlign w:val="center"/>
          </w:tcPr>
          <w:p w14:paraId="76BE643C" w14:textId="77777777" w:rsidR="00AB6AE9" w:rsidRDefault="00000000">
            <w:pPr>
              <w:jc w:val="center"/>
              <w:rPr>
                <w:rFonts w:cs="Calibri"/>
              </w:rPr>
            </w:pPr>
            <w:r>
              <w:rPr>
                <w:rFonts w:cs="Calibri"/>
              </w:rPr>
              <w:t>备注</w:t>
            </w:r>
          </w:p>
        </w:tc>
      </w:tr>
      <w:tr w:rsidR="00AB6AE9" w14:paraId="3A260960" w14:textId="77777777">
        <w:trPr>
          <w:trHeight w:val="454"/>
        </w:trPr>
        <w:tc>
          <w:tcPr>
            <w:tcW w:w="1133" w:type="dxa"/>
            <w:vAlign w:val="center"/>
          </w:tcPr>
          <w:p w14:paraId="1E422DFC" w14:textId="77777777" w:rsidR="00AB6AE9" w:rsidRDefault="00AB6AE9">
            <w:pPr>
              <w:jc w:val="center"/>
              <w:rPr>
                <w:rFonts w:cs="Calibri"/>
              </w:rPr>
            </w:pPr>
          </w:p>
        </w:tc>
        <w:tc>
          <w:tcPr>
            <w:tcW w:w="1385" w:type="dxa"/>
            <w:vAlign w:val="center"/>
          </w:tcPr>
          <w:p w14:paraId="6BEAF0EA" w14:textId="77777777" w:rsidR="00AB6AE9" w:rsidRDefault="00AB6AE9">
            <w:pPr>
              <w:jc w:val="center"/>
              <w:rPr>
                <w:rFonts w:cs="Calibri"/>
              </w:rPr>
            </w:pPr>
          </w:p>
        </w:tc>
        <w:tc>
          <w:tcPr>
            <w:tcW w:w="829" w:type="dxa"/>
            <w:vAlign w:val="center"/>
          </w:tcPr>
          <w:p w14:paraId="2F293A95" w14:textId="77777777" w:rsidR="00AB6AE9" w:rsidRDefault="00AB6AE9">
            <w:pPr>
              <w:jc w:val="center"/>
              <w:rPr>
                <w:rFonts w:cs="Calibri"/>
              </w:rPr>
            </w:pPr>
          </w:p>
        </w:tc>
        <w:tc>
          <w:tcPr>
            <w:tcW w:w="1033" w:type="dxa"/>
            <w:vAlign w:val="center"/>
          </w:tcPr>
          <w:p w14:paraId="5BB921D8" w14:textId="77777777" w:rsidR="00AB6AE9" w:rsidRDefault="00AB6AE9">
            <w:pPr>
              <w:jc w:val="center"/>
              <w:rPr>
                <w:rFonts w:cs="Calibri"/>
              </w:rPr>
            </w:pPr>
          </w:p>
        </w:tc>
        <w:tc>
          <w:tcPr>
            <w:tcW w:w="859" w:type="dxa"/>
            <w:vAlign w:val="center"/>
          </w:tcPr>
          <w:p w14:paraId="685452C1" w14:textId="77777777" w:rsidR="00AB6AE9" w:rsidRDefault="00AB6AE9">
            <w:pPr>
              <w:jc w:val="center"/>
              <w:rPr>
                <w:rFonts w:cs="Calibri"/>
              </w:rPr>
            </w:pPr>
          </w:p>
        </w:tc>
        <w:tc>
          <w:tcPr>
            <w:tcW w:w="996" w:type="dxa"/>
            <w:vAlign w:val="center"/>
          </w:tcPr>
          <w:p w14:paraId="05F7968D" w14:textId="77777777" w:rsidR="00AB6AE9" w:rsidRDefault="00AB6AE9">
            <w:pPr>
              <w:jc w:val="center"/>
              <w:rPr>
                <w:rFonts w:cs="Calibri"/>
              </w:rPr>
            </w:pPr>
          </w:p>
        </w:tc>
        <w:tc>
          <w:tcPr>
            <w:tcW w:w="1445" w:type="dxa"/>
            <w:vAlign w:val="center"/>
          </w:tcPr>
          <w:p w14:paraId="065749F0" w14:textId="77777777" w:rsidR="00AB6AE9" w:rsidRDefault="00AB6AE9">
            <w:pPr>
              <w:jc w:val="center"/>
              <w:rPr>
                <w:rFonts w:cs="Calibri"/>
              </w:rPr>
            </w:pPr>
          </w:p>
        </w:tc>
        <w:tc>
          <w:tcPr>
            <w:tcW w:w="996" w:type="dxa"/>
            <w:vAlign w:val="center"/>
          </w:tcPr>
          <w:p w14:paraId="5DBC1DD4" w14:textId="77777777" w:rsidR="00AB6AE9" w:rsidRDefault="00AB6AE9">
            <w:pPr>
              <w:jc w:val="center"/>
              <w:rPr>
                <w:rFonts w:cs="Calibri"/>
              </w:rPr>
            </w:pPr>
          </w:p>
        </w:tc>
        <w:tc>
          <w:tcPr>
            <w:tcW w:w="899" w:type="dxa"/>
            <w:vAlign w:val="center"/>
          </w:tcPr>
          <w:p w14:paraId="14D13D36" w14:textId="77777777" w:rsidR="00AB6AE9" w:rsidRDefault="00AB6AE9">
            <w:pPr>
              <w:jc w:val="center"/>
              <w:rPr>
                <w:rFonts w:cs="Calibri"/>
              </w:rPr>
            </w:pPr>
          </w:p>
        </w:tc>
      </w:tr>
      <w:tr w:rsidR="00AB6AE9" w14:paraId="5020CE4B" w14:textId="77777777">
        <w:trPr>
          <w:trHeight w:val="454"/>
        </w:trPr>
        <w:tc>
          <w:tcPr>
            <w:tcW w:w="1133" w:type="dxa"/>
            <w:vAlign w:val="center"/>
          </w:tcPr>
          <w:p w14:paraId="604269A9" w14:textId="77777777" w:rsidR="00AB6AE9" w:rsidRDefault="00AB6AE9">
            <w:pPr>
              <w:jc w:val="center"/>
              <w:rPr>
                <w:rFonts w:cs="Calibri"/>
              </w:rPr>
            </w:pPr>
          </w:p>
        </w:tc>
        <w:tc>
          <w:tcPr>
            <w:tcW w:w="1385" w:type="dxa"/>
            <w:vAlign w:val="center"/>
          </w:tcPr>
          <w:p w14:paraId="6EDC64AA" w14:textId="77777777" w:rsidR="00AB6AE9" w:rsidRDefault="00AB6AE9">
            <w:pPr>
              <w:jc w:val="center"/>
              <w:rPr>
                <w:rFonts w:cs="Calibri"/>
              </w:rPr>
            </w:pPr>
          </w:p>
        </w:tc>
        <w:tc>
          <w:tcPr>
            <w:tcW w:w="829" w:type="dxa"/>
            <w:vAlign w:val="center"/>
          </w:tcPr>
          <w:p w14:paraId="180EB9A8" w14:textId="77777777" w:rsidR="00AB6AE9" w:rsidRDefault="00AB6AE9">
            <w:pPr>
              <w:jc w:val="center"/>
              <w:rPr>
                <w:rFonts w:cs="Calibri"/>
              </w:rPr>
            </w:pPr>
          </w:p>
        </w:tc>
        <w:tc>
          <w:tcPr>
            <w:tcW w:w="1033" w:type="dxa"/>
            <w:vAlign w:val="center"/>
          </w:tcPr>
          <w:p w14:paraId="07F52B17" w14:textId="77777777" w:rsidR="00AB6AE9" w:rsidRDefault="00AB6AE9">
            <w:pPr>
              <w:jc w:val="center"/>
              <w:rPr>
                <w:rFonts w:cs="Calibri"/>
              </w:rPr>
            </w:pPr>
          </w:p>
        </w:tc>
        <w:tc>
          <w:tcPr>
            <w:tcW w:w="859" w:type="dxa"/>
            <w:vAlign w:val="center"/>
          </w:tcPr>
          <w:p w14:paraId="6382C8A7" w14:textId="77777777" w:rsidR="00AB6AE9" w:rsidRDefault="00AB6AE9">
            <w:pPr>
              <w:jc w:val="center"/>
              <w:rPr>
                <w:rFonts w:cs="Calibri"/>
              </w:rPr>
            </w:pPr>
          </w:p>
        </w:tc>
        <w:tc>
          <w:tcPr>
            <w:tcW w:w="996" w:type="dxa"/>
            <w:vAlign w:val="center"/>
          </w:tcPr>
          <w:p w14:paraId="2B588A75" w14:textId="77777777" w:rsidR="00AB6AE9" w:rsidRDefault="00AB6AE9">
            <w:pPr>
              <w:jc w:val="center"/>
              <w:rPr>
                <w:rFonts w:cs="Calibri"/>
              </w:rPr>
            </w:pPr>
          </w:p>
        </w:tc>
        <w:tc>
          <w:tcPr>
            <w:tcW w:w="1445" w:type="dxa"/>
            <w:vAlign w:val="center"/>
          </w:tcPr>
          <w:p w14:paraId="7EC47188" w14:textId="77777777" w:rsidR="00AB6AE9" w:rsidRDefault="00AB6AE9">
            <w:pPr>
              <w:jc w:val="center"/>
              <w:rPr>
                <w:rFonts w:cs="Calibri"/>
              </w:rPr>
            </w:pPr>
          </w:p>
        </w:tc>
        <w:tc>
          <w:tcPr>
            <w:tcW w:w="996" w:type="dxa"/>
            <w:vAlign w:val="center"/>
          </w:tcPr>
          <w:p w14:paraId="5144761A" w14:textId="77777777" w:rsidR="00AB6AE9" w:rsidRDefault="00AB6AE9">
            <w:pPr>
              <w:jc w:val="center"/>
              <w:rPr>
                <w:rFonts w:cs="Calibri"/>
              </w:rPr>
            </w:pPr>
          </w:p>
        </w:tc>
        <w:tc>
          <w:tcPr>
            <w:tcW w:w="899" w:type="dxa"/>
            <w:vAlign w:val="center"/>
          </w:tcPr>
          <w:p w14:paraId="4A739B7C" w14:textId="77777777" w:rsidR="00AB6AE9" w:rsidRDefault="00AB6AE9">
            <w:pPr>
              <w:jc w:val="center"/>
              <w:rPr>
                <w:rFonts w:cs="Calibri"/>
              </w:rPr>
            </w:pPr>
          </w:p>
        </w:tc>
      </w:tr>
      <w:tr w:rsidR="00AB6AE9" w14:paraId="5A17B9FD" w14:textId="77777777">
        <w:trPr>
          <w:trHeight w:val="454"/>
        </w:trPr>
        <w:tc>
          <w:tcPr>
            <w:tcW w:w="1133" w:type="dxa"/>
            <w:vAlign w:val="center"/>
          </w:tcPr>
          <w:p w14:paraId="159702D1" w14:textId="77777777" w:rsidR="00AB6AE9" w:rsidRDefault="00AB6AE9">
            <w:pPr>
              <w:jc w:val="center"/>
              <w:rPr>
                <w:rFonts w:cs="Calibri"/>
              </w:rPr>
            </w:pPr>
          </w:p>
        </w:tc>
        <w:tc>
          <w:tcPr>
            <w:tcW w:w="1385" w:type="dxa"/>
            <w:vAlign w:val="center"/>
          </w:tcPr>
          <w:p w14:paraId="5D53D128" w14:textId="77777777" w:rsidR="00AB6AE9" w:rsidRDefault="00AB6AE9">
            <w:pPr>
              <w:jc w:val="center"/>
              <w:rPr>
                <w:rFonts w:cs="Calibri"/>
              </w:rPr>
            </w:pPr>
          </w:p>
        </w:tc>
        <w:tc>
          <w:tcPr>
            <w:tcW w:w="829" w:type="dxa"/>
            <w:vAlign w:val="center"/>
          </w:tcPr>
          <w:p w14:paraId="738BE570" w14:textId="77777777" w:rsidR="00AB6AE9" w:rsidRDefault="00AB6AE9">
            <w:pPr>
              <w:jc w:val="center"/>
              <w:rPr>
                <w:rFonts w:cs="Calibri"/>
              </w:rPr>
            </w:pPr>
          </w:p>
        </w:tc>
        <w:tc>
          <w:tcPr>
            <w:tcW w:w="1033" w:type="dxa"/>
            <w:vAlign w:val="center"/>
          </w:tcPr>
          <w:p w14:paraId="58EDE7D5" w14:textId="77777777" w:rsidR="00AB6AE9" w:rsidRDefault="00AB6AE9">
            <w:pPr>
              <w:jc w:val="center"/>
              <w:rPr>
                <w:rFonts w:cs="Calibri"/>
              </w:rPr>
            </w:pPr>
          </w:p>
        </w:tc>
        <w:tc>
          <w:tcPr>
            <w:tcW w:w="859" w:type="dxa"/>
            <w:vAlign w:val="center"/>
          </w:tcPr>
          <w:p w14:paraId="39E3B0D1" w14:textId="77777777" w:rsidR="00AB6AE9" w:rsidRDefault="00AB6AE9">
            <w:pPr>
              <w:jc w:val="center"/>
              <w:rPr>
                <w:rFonts w:cs="Calibri"/>
              </w:rPr>
            </w:pPr>
          </w:p>
        </w:tc>
        <w:tc>
          <w:tcPr>
            <w:tcW w:w="996" w:type="dxa"/>
            <w:vAlign w:val="center"/>
          </w:tcPr>
          <w:p w14:paraId="6F0324FA" w14:textId="77777777" w:rsidR="00AB6AE9" w:rsidRDefault="00AB6AE9">
            <w:pPr>
              <w:jc w:val="center"/>
              <w:rPr>
                <w:rFonts w:cs="Calibri"/>
              </w:rPr>
            </w:pPr>
          </w:p>
        </w:tc>
        <w:tc>
          <w:tcPr>
            <w:tcW w:w="1445" w:type="dxa"/>
            <w:vAlign w:val="center"/>
          </w:tcPr>
          <w:p w14:paraId="66AE8FF7" w14:textId="77777777" w:rsidR="00AB6AE9" w:rsidRDefault="00AB6AE9">
            <w:pPr>
              <w:jc w:val="center"/>
              <w:rPr>
                <w:rFonts w:cs="Calibri"/>
              </w:rPr>
            </w:pPr>
          </w:p>
        </w:tc>
        <w:tc>
          <w:tcPr>
            <w:tcW w:w="996" w:type="dxa"/>
            <w:vAlign w:val="center"/>
          </w:tcPr>
          <w:p w14:paraId="51D5EE64" w14:textId="77777777" w:rsidR="00AB6AE9" w:rsidRDefault="00AB6AE9">
            <w:pPr>
              <w:jc w:val="center"/>
              <w:rPr>
                <w:rFonts w:cs="Calibri"/>
              </w:rPr>
            </w:pPr>
          </w:p>
        </w:tc>
        <w:tc>
          <w:tcPr>
            <w:tcW w:w="899" w:type="dxa"/>
            <w:vAlign w:val="center"/>
          </w:tcPr>
          <w:p w14:paraId="17274F3E" w14:textId="77777777" w:rsidR="00AB6AE9" w:rsidRDefault="00AB6AE9">
            <w:pPr>
              <w:jc w:val="center"/>
              <w:rPr>
                <w:rFonts w:cs="Calibri"/>
              </w:rPr>
            </w:pPr>
          </w:p>
        </w:tc>
      </w:tr>
      <w:tr w:rsidR="00AB6AE9" w14:paraId="52B14B50" w14:textId="77777777">
        <w:trPr>
          <w:trHeight w:val="454"/>
        </w:trPr>
        <w:tc>
          <w:tcPr>
            <w:tcW w:w="1133" w:type="dxa"/>
            <w:vAlign w:val="center"/>
          </w:tcPr>
          <w:p w14:paraId="5B470F27" w14:textId="77777777" w:rsidR="00AB6AE9" w:rsidRDefault="00AB6AE9">
            <w:pPr>
              <w:jc w:val="center"/>
              <w:rPr>
                <w:rFonts w:cs="Calibri"/>
              </w:rPr>
            </w:pPr>
          </w:p>
        </w:tc>
        <w:tc>
          <w:tcPr>
            <w:tcW w:w="1385" w:type="dxa"/>
            <w:vAlign w:val="center"/>
          </w:tcPr>
          <w:p w14:paraId="501D28C1" w14:textId="77777777" w:rsidR="00AB6AE9" w:rsidRDefault="00AB6AE9">
            <w:pPr>
              <w:jc w:val="center"/>
              <w:rPr>
                <w:rFonts w:cs="Calibri"/>
              </w:rPr>
            </w:pPr>
          </w:p>
        </w:tc>
        <w:tc>
          <w:tcPr>
            <w:tcW w:w="829" w:type="dxa"/>
            <w:vAlign w:val="center"/>
          </w:tcPr>
          <w:p w14:paraId="09B148F0" w14:textId="77777777" w:rsidR="00AB6AE9" w:rsidRDefault="00AB6AE9">
            <w:pPr>
              <w:jc w:val="center"/>
              <w:rPr>
                <w:rFonts w:cs="Calibri"/>
              </w:rPr>
            </w:pPr>
          </w:p>
        </w:tc>
        <w:tc>
          <w:tcPr>
            <w:tcW w:w="1033" w:type="dxa"/>
            <w:vAlign w:val="center"/>
          </w:tcPr>
          <w:p w14:paraId="7147C3FA" w14:textId="77777777" w:rsidR="00AB6AE9" w:rsidRDefault="00AB6AE9">
            <w:pPr>
              <w:jc w:val="center"/>
              <w:rPr>
                <w:rFonts w:cs="Calibri"/>
              </w:rPr>
            </w:pPr>
          </w:p>
        </w:tc>
        <w:tc>
          <w:tcPr>
            <w:tcW w:w="859" w:type="dxa"/>
            <w:vAlign w:val="center"/>
          </w:tcPr>
          <w:p w14:paraId="69362EC6" w14:textId="77777777" w:rsidR="00AB6AE9" w:rsidRDefault="00AB6AE9">
            <w:pPr>
              <w:jc w:val="center"/>
              <w:rPr>
                <w:rFonts w:cs="Calibri"/>
              </w:rPr>
            </w:pPr>
          </w:p>
        </w:tc>
        <w:tc>
          <w:tcPr>
            <w:tcW w:w="996" w:type="dxa"/>
            <w:vAlign w:val="center"/>
          </w:tcPr>
          <w:p w14:paraId="5EAD63EE" w14:textId="77777777" w:rsidR="00AB6AE9" w:rsidRDefault="00AB6AE9">
            <w:pPr>
              <w:jc w:val="center"/>
              <w:rPr>
                <w:rFonts w:cs="Calibri"/>
              </w:rPr>
            </w:pPr>
          </w:p>
        </w:tc>
        <w:tc>
          <w:tcPr>
            <w:tcW w:w="1445" w:type="dxa"/>
            <w:vAlign w:val="center"/>
          </w:tcPr>
          <w:p w14:paraId="3CDF80EC" w14:textId="77777777" w:rsidR="00AB6AE9" w:rsidRDefault="00AB6AE9">
            <w:pPr>
              <w:jc w:val="center"/>
              <w:rPr>
                <w:rFonts w:cs="Calibri"/>
              </w:rPr>
            </w:pPr>
          </w:p>
        </w:tc>
        <w:tc>
          <w:tcPr>
            <w:tcW w:w="996" w:type="dxa"/>
            <w:vAlign w:val="center"/>
          </w:tcPr>
          <w:p w14:paraId="6561A0F1" w14:textId="77777777" w:rsidR="00AB6AE9" w:rsidRDefault="00AB6AE9">
            <w:pPr>
              <w:jc w:val="center"/>
              <w:rPr>
                <w:rFonts w:cs="Calibri"/>
              </w:rPr>
            </w:pPr>
          </w:p>
        </w:tc>
        <w:tc>
          <w:tcPr>
            <w:tcW w:w="899" w:type="dxa"/>
            <w:vAlign w:val="center"/>
          </w:tcPr>
          <w:p w14:paraId="6D683B21" w14:textId="77777777" w:rsidR="00AB6AE9" w:rsidRDefault="00AB6AE9">
            <w:pPr>
              <w:jc w:val="center"/>
              <w:rPr>
                <w:rFonts w:cs="Calibri"/>
              </w:rPr>
            </w:pPr>
          </w:p>
        </w:tc>
      </w:tr>
      <w:tr w:rsidR="00AB6AE9" w14:paraId="66274B76" w14:textId="77777777">
        <w:trPr>
          <w:trHeight w:val="454"/>
        </w:trPr>
        <w:tc>
          <w:tcPr>
            <w:tcW w:w="1133" w:type="dxa"/>
            <w:vAlign w:val="center"/>
          </w:tcPr>
          <w:p w14:paraId="76A30C4F" w14:textId="77777777" w:rsidR="00AB6AE9" w:rsidRDefault="00AB6AE9">
            <w:pPr>
              <w:jc w:val="center"/>
              <w:rPr>
                <w:rFonts w:cs="Calibri"/>
              </w:rPr>
            </w:pPr>
          </w:p>
        </w:tc>
        <w:tc>
          <w:tcPr>
            <w:tcW w:w="1385" w:type="dxa"/>
            <w:vAlign w:val="center"/>
          </w:tcPr>
          <w:p w14:paraId="681C2124" w14:textId="77777777" w:rsidR="00AB6AE9" w:rsidRDefault="00AB6AE9">
            <w:pPr>
              <w:jc w:val="center"/>
              <w:rPr>
                <w:rFonts w:cs="Calibri"/>
              </w:rPr>
            </w:pPr>
          </w:p>
        </w:tc>
        <w:tc>
          <w:tcPr>
            <w:tcW w:w="829" w:type="dxa"/>
            <w:vAlign w:val="center"/>
          </w:tcPr>
          <w:p w14:paraId="1A305864" w14:textId="77777777" w:rsidR="00AB6AE9" w:rsidRDefault="00AB6AE9">
            <w:pPr>
              <w:jc w:val="center"/>
              <w:rPr>
                <w:rFonts w:cs="Calibri"/>
              </w:rPr>
            </w:pPr>
          </w:p>
        </w:tc>
        <w:tc>
          <w:tcPr>
            <w:tcW w:w="1033" w:type="dxa"/>
            <w:vAlign w:val="center"/>
          </w:tcPr>
          <w:p w14:paraId="4BBBC6E6" w14:textId="77777777" w:rsidR="00AB6AE9" w:rsidRDefault="00AB6AE9">
            <w:pPr>
              <w:jc w:val="center"/>
              <w:rPr>
                <w:rFonts w:cs="Calibri"/>
              </w:rPr>
            </w:pPr>
          </w:p>
        </w:tc>
        <w:tc>
          <w:tcPr>
            <w:tcW w:w="859" w:type="dxa"/>
            <w:vAlign w:val="center"/>
          </w:tcPr>
          <w:p w14:paraId="7DCA45D6" w14:textId="77777777" w:rsidR="00AB6AE9" w:rsidRDefault="00AB6AE9">
            <w:pPr>
              <w:jc w:val="center"/>
              <w:rPr>
                <w:rFonts w:cs="Calibri"/>
              </w:rPr>
            </w:pPr>
          </w:p>
        </w:tc>
        <w:tc>
          <w:tcPr>
            <w:tcW w:w="996" w:type="dxa"/>
            <w:vAlign w:val="center"/>
          </w:tcPr>
          <w:p w14:paraId="53E60C3E" w14:textId="77777777" w:rsidR="00AB6AE9" w:rsidRDefault="00AB6AE9">
            <w:pPr>
              <w:jc w:val="center"/>
              <w:rPr>
                <w:rFonts w:cs="Calibri"/>
              </w:rPr>
            </w:pPr>
          </w:p>
        </w:tc>
        <w:tc>
          <w:tcPr>
            <w:tcW w:w="1445" w:type="dxa"/>
            <w:vAlign w:val="center"/>
          </w:tcPr>
          <w:p w14:paraId="3B7076C6" w14:textId="77777777" w:rsidR="00AB6AE9" w:rsidRDefault="00AB6AE9">
            <w:pPr>
              <w:jc w:val="center"/>
              <w:rPr>
                <w:rFonts w:cs="Calibri"/>
              </w:rPr>
            </w:pPr>
          </w:p>
        </w:tc>
        <w:tc>
          <w:tcPr>
            <w:tcW w:w="996" w:type="dxa"/>
            <w:vAlign w:val="center"/>
          </w:tcPr>
          <w:p w14:paraId="64895202" w14:textId="77777777" w:rsidR="00AB6AE9" w:rsidRDefault="00AB6AE9">
            <w:pPr>
              <w:jc w:val="center"/>
              <w:rPr>
                <w:rFonts w:cs="Calibri"/>
              </w:rPr>
            </w:pPr>
          </w:p>
        </w:tc>
        <w:tc>
          <w:tcPr>
            <w:tcW w:w="899" w:type="dxa"/>
            <w:vAlign w:val="center"/>
          </w:tcPr>
          <w:p w14:paraId="031C0CE4" w14:textId="77777777" w:rsidR="00AB6AE9" w:rsidRDefault="00AB6AE9">
            <w:pPr>
              <w:jc w:val="center"/>
              <w:rPr>
                <w:rFonts w:cs="Calibri"/>
              </w:rPr>
            </w:pPr>
          </w:p>
        </w:tc>
      </w:tr>
      <w:tr w:rsidR="00AB6AE9" w14:paraId="27BB510B" w14:textId="77777777">
        <w:trPr>
          <w:trHeight w:val="454"/>
        </w:trPr>
        <w:tc>
          <w:tcPr>
            <w:tcW w:w="1133" w:type="dxa"/>
            <w:vAlign w:val="center"/>
          </w:tcPr>
          <w:p w14:paraId="0C86D666" w14:textId="77777777" w:rsidR="00AB6AE9" w:rsidRDefault="00AB6AE9">
            <w:pPr>
              <w:jc w:val="center"/>
              <w:rPr>
                <w:rFonts w:cs="Calibri"/>
              </w:rPr>
            </w:pPr>
          </w:p>
        </w:tc>
        <w:tc>
          <w:tcPr>
            <w:tcW w:w="1385" w:type="dxa"/>
            <w:vAlign w:val="center"/>
          </w:tcPr>
          <w:p w14:paraId="2BDBBA15" w14:textId="77777777" w:rsidR="00AB6AE9" w:rsidRDefault="00AB6AE9">
            <w:pPr>
              <w:jc w:val="center"/>
              <w:rPr>
                <w:rFonts w:cs="Calibri"/>
              </w:rPr>
            </w:pPr>
          </w:p>
        </w:tc>
        <w:tc>
          <w:tcPr>
            <w:tcW w:w="829" w:type="dxa"/>
            <w:vAlign w:val="center"/>
          </w:tcPr>
          <w:p w14:paraId="277E85DB" w14:textId="77777777" w:rsidR="00AB6AE9" w:rsidRDefault="00AB6AE9">
            <w:pPr>
              <w:jc w:val="center"/>
              <w:rPr>
                <w:rFonts w:cs="Calibri"/>
              </w:rPr>
            </w:pPr>
          </w:p>
        </w:tc>
        <w:tc>
          <w:tcPr>
            <w:tcW w:w="1033" w:type="dxa"/>
            <w:vAlign w:val="center"/>
          </w:tcPr>
          <w:p w14:paraId="3BE1EE50" w14:textId="77777777" w:rsidR="00AB6AE9" w:rsidRDefault="00AB6AE9">
            <w:pPr>
              <w:jc w:val="center"/>
              <w:rPr>
                <w:rFonts w:cs="Calibri"/>
              </w:rPr>
            </w:pPr>
          </w:p>
        </w:tc>
        <w:tc>
          <w:tcPr>
            <w:tcW w:w="859" w:type="dxa"/>
            <w:vAlign w:val="center"/>
          </w:tcPr>
          <w:p w14:paraId="65803F0A" w14:textId="77777777" w:rsidR="00AB6AE9" w:rsidRDefault="00AB6AE9">
            <w:pPr>
              <w:jc w:val="center"/>
              <w:rPr>
                <w:rFonts w:cs="Calibri"/>
              </w:rPr>
            </w:pPr>
          </w:p>
        </w:tc>
        <w:tc>
          <w:tcPr>
            <w:tcW w:w="996" w:type="dxa"/>
            <w:vAlign w:val="center"/>
          </w:tcPr>
          <w:p w14:paraId="03FF4385" w14:textId="77777777" w:rsidR="00AB6AE9" w:rsidRDefault="00AB6AE9">
            <w:pPr>
              <w:jc w:val="center"/>
              <w:rPr>
                <w:rFonts w:cs="Calibri"/>
              </w:rPr>
            </w:pPr>
          </w:p>
        </w:tc>
        <w:tc>
          <w:tcPr>
            <w:tcW w:w="1445" w:type="dxa"/>
            <w:vAlign w:val="center"/>
          </w:tcPr>
          <w:p w14:paraId="72CDF378" w14:textId="77777777" w:rsidR="00AB6AE9" w:rsidRDefault="00AB6AE9">
            <w:pPr>
              <w:jc w:val="center"/>
              <w:rPr>
                <w:rFonts w:cs="Calibri"/>
              </w:rPr>
            </w:pPr>
          </w:p>
        </w:tc>
        <w:tc>
          <w:tcPr>
            <w:tcW w:w="996" w:type="dxa"/>
            <w:vAlign w:val="center"/>
          </w:tcPr>
          <w:p w14:paraId="62023E99" w14:textId="77777777" w:rsidR="00AB6AE9" w:rsidRDefault="00AB6AE9">
            <w:pPr>
              <w:jc w:val="center"/>
              <w:rPr>
                <w:rFonts w:cs="Calibri"/>
              </w:rPr>
            </w:pPr>
          </w:p>
        </w:tc>
        <w:tc>
          <w:tcPr>
            <w:tcW w:w="899" w:type="dxa"/>
            <w:vAlign w:val="center"/>
          </w:tcPr>
          <w:p w14:paraId="0B28651A" w14:textId="77777777" w:rsidR="00AB6AE9" w:rsidRDefault="00AB6AE9">
            <w:pPr>
              <w:jc w:val="center"/>
              <w:rPr>
                <w:rFonts w:cs="Calibri"/>
              </w:rPr>
            </w:pPr>
          </w:p>
        </w:tc>
      </w:tr>
      <w:tr w:rsidR="00AB6AE9" w14:paraId="0EE26860" w14:textId="77777777">
        <w:trPr>
          <w:trHeight w:val="454"/>
        </w:trPr>
        <w:tc>
          <w:tcPr>
            <w:tcW w:w="1133" w:type="dxa"/>
            <w:vAlign w:val="center"/>
          </w:tcPr>
          <w:p w14:paraId="5820C81E" w14:textId="77777777" w:rsidR="00AB6AE9" w:rsidRDefault="00AB6AE9">
            <w:pPr>
              <w:jc w:val="center"/>
              <w:rPr>
                <w:rFonts w:cs="Calibri"/>
              </w:rPr>
            </w:pPr>
          </w:p>
        </w:tc>
        <w:tc>
          <w:tcPr>
            <w:tcW w:w="1385" w:type="dxa"/>
            <w:vAlign w:val="center"/>
          </w:tcPr>
          <w:p w14:paraId="7CAA1EC8" w14:textId="77777777" w:rsidR="00AB6AE9" w:rsidRDefault="00AB6AE9">
            <w:pPr>
              <w:jc w:val="center"/>
              <w:rPr>
                <w:rFonts w:cs="Calibri"/>
              </w:rPr>
            </w:pPr>
          </w:p>
        </w:tc>
        <w:tc>
          <w:tcPr>
            <w:tcW w:w="829" w:type="dxa"/>
            <w:vAlign w:val="center"/>
          </w:tcPr>
          <w:p w14:paraId="256BD079" w14:textId="77777777" w:rsidR="00AB6AE9" w:rsidRDefault="00AB6AE9">
            <w:pPr>
              <w:jc w:val="center"/>
              <w:rPr>
                <w:rFonts w:cs="Calibri"/>
              </w:rPr>
            </w:pPr>
          </w:p>
        </w:tc>
        <w:tc>
          <w:tcPr>
            <w:tcW w:w="1033" w:type="dxa"/>
            <w:vAlign w:val="center"/>
          </w:tcPr>
          <w:p w14:paraId="34298880" w14:textId="77777777" w:rsidR="00AB6AE9" w:rsidRDefault="00AB6AE9">
            <w:pPr>
              <w:jc w:val="center"/>
              <w:rPr>
                <w:rFonts w:cs="Calibri"/>
              </w:rPr>
            </w:pPr>
          </w:p>
        </w:tc>
        <w:tc>
          <w:tcPr>
            <w:tcW w:w="859" w:type="dxa"/>
            <w:vAlign w:val="center"/>
          </w:tcPr>
          <w:p w14:paraId="38666879" w14:textId="77777777" w:rsidR="00AB6AE9" w:rsidRDefault="00AB6AE9">
            <w:pPr>
              <w:jc w:val="center"/>
              <w:rPr>
                <w:rFonts w:cs="Calibri"/>
              </w:rPr>
            </w:pPr>
          </w:p>
        </w:tc>
        <w:tc>
          <w:tcPr>
            <w:tcW w:w="996" w:type="dxa"/>
            <w:vAlign w:val="center"/>
          </w:tcPr>
          <w:p w14:paraId="4BC2B8DB" w14:textId="77777777" w:rsidR="00AB6AE9" w:rsidRDefault="00AB6AE9">
            <w:pPr>
              <w:jc w:val="center"/>
              <w:rPr>
                <w:rFonts w:cs="Calibri"/>
              </w:rPr>
            </w:pPr>
          </w:p>
        </w:tc>
        <w:tc>
          <w:tcPr>
            <w:tcW w:w="1445" w:type="dxa"/>
            <w:vAlign w:val="center"/>
          </w:tcPr>
          <w:p w14:paraId="083A8DAB" w14:textId="77777777" w:rsidR="00AB6AE9" w:rsidRDefault="00AB6AE9">
            <w:pPr>
              <w:jc w:val="center"/>
              <w:rPr>
                <w:rFonts w:cs="Calibri"/>
              </w:rPr>
            </w:pPr>
          </w:p>
        </w:tc>
        <w:tc>
          <w:tcPr>
            <w:tcW w:w="996" w:type="dxa"/>
            <w:vAlign w:val="center"/>
          </w:tcPr>
          <w:p w14:paraId="49598002" w14:textId="77777777" w:rsidR="00AB6AE9" w:rsidRDefault="00AB6AE9">
            <w:pPr>
              <w:jc w:val="center"/>
              <w:rPr>
                <w:rFonts w:cs="Calibri"/>
              </w:rPr>
            </w:pPr>
          </w:p>
        </w:tc>
        <w:tc>
          <w:tcPr>
            <w:tcW w:w="899" w:type="dxa"/>
            <w:vAlign w:val="center"/>
          </w:tcPr>
          <w:p w14:paraId="0990B0FC" w14:textId="77777777" w:rsidR="00AB6AE9" w:rsidRDefault="00AB6AE9">
            <w:pPr>
              <w:jc w:val="center"/>
              <w:rPr>
                <w:rFonts w:cs="Calibri"/>
              </w:rPr>
            </w:pPr>
          </w:p>
        </w:tc>
      </w:tr>
      <w:tr w:rsidR="00AB6AE9" w14:paraId="5EDCC350" w14:textId="77777777">
        <w:trPr>
          <w:trHeight w:val="454"/>
        </w:trPr>
        <w:tc>
          <w:tcPr>
            <w:tcW w:w="1133" w:type="dxa"/>
            <w:vAlign w:val="center"/>
          </w:tcPr>
          <w:p w14:paraId="1ECAE087" w14:textId="77777777" w:rsidR="00AB6AE9" w:rsidRDefault="00AB6AE9">
            <w:pPr>
              <w:jc w:val="center"/>
              <w:rPr>
                <w:rFonts w:cs="Calibri"/>
              </w:rPr>
            </w:pPr>
          </w:p>
        </w:tc>
        <w:tc>
          <w:tcPr>
            <w:tcW w:w="1385" w:type="dxa"/>
            <w:vAlign w:val="center"/>
          </w:tcPr>
          <w:p w14:paraId="6814509D" w14:textId="77777777" w:rsidR="00AB6AE9" w:rsidRDefault="00AB6AE9">
            <w:pPr>
              <w:jc w:val="center"/>
              <w:rPr>
                <w:rFonts w:cs="Calibri"/>
              </w:rPr>
            </w:pPr>
          </w:p>
        </w:tc>
        <w:tc>
          <w:tcPr>
            <w:tcW w:w="829" w:type="dxa"/>
            <w:vAlign w:val="center"/>
          </w:tcPr>
          <w:p w14:paraId="6E65925D" w14:textId="77777777" w:rsidR="00AB6AE9" w:rsidRDefault="00AB6AE9">
            <w:pPr>
              <w:jc w:val="center"/>
              <w:rPr>
                <w:rFonts w:cs="Calibri"/>
              </w:rPr>
            </w:pPr>
          </w:p>
        </w:tc>
        <w:tc>
          <w:tcPr>
            <w:tcW w:w="1033" w:type="dxa"/>
            <w:vAlign w:val="center"/>
          </w:tcPr>
          <w:p w14:paraId="49ACF93D" w14:textId="77777777" w:rsidR="00AB6AE9" w:rsidRDefault="00AB6AE9">
            <w:pPr>
              <w:jc w:val="center"/>
              <w:rPr>
                <w:rFonts w:cs="Calibri"/>
              </w:rPr>
            </w:pPr>
          </w:p>
        </w:tc>
        <w:tc>
          <w:tcPr>
            <w:tcW w:w="859" w:type="dxa"/>
            <w:vAlign w:val="center"/>
          </w:tcPr>
          <w:p w14:paraId="0BE271F4" w14:textId="77777777" w:rsidR="00AB6AE9" w:rsidRDefault="00AB6AE9">
            <w:pPr>
              <w:jc w:val="center"/>
              <w:rPr>
                <w:rFonts w:cs="Calibri"/>
              </w:rPr>
            </w:pPr>
          </w:p>
        </w:tc>
        <w:tc>
          <w:tcPr>
            <w:tcW w:w="996" w:type="dxa"/>
            <w:vAlign w:val="center"/>
          </w:tcPr>
          <w:p w14:paraId="093A5A7C" w14:textId="77777777" w:rsidR="00AB6AE9" w:rsidRDefault="00AB6AE9">
            <w:pPr>
              <w:jc w:val="center"/>
              <w:rPr>
                <w:rFonts w:cs="Calibri"/>
              </w:rPr>
            </w:pPr>
          </w:p>
        </w:tc>
        <w:tc>
          <w:tcPr>
            <w:tcW w:w="1445" w:type="dxa"/>
            <w:vAlign w:val="center"/>
          </w:tcPr>
          <w:p w14:paraId="1EAE0D68" w14:textId="77777777" w:rsidR="00AB6AE9" w:rsidRDefault="00AB6AE9">
            <w:pPr>
              <w:jc w:val="center"/>
              <w:rPr>
                <w:rFonts w:cs="Calibri"/>
              </w:rPr>
            </w:pPr>
          </w:p>
        </w:tc>
        <w:tc>
          <w:tcPr>
            <w:tcW w:w="996" w:type="dxa"/>
            <w:vAlign w:val="center"/>
          </w:tcPr>
          <w:p w14:paraId="164517C4" w14:textId="77777777" w:rsidR="00AB6AE9" w:rsidRDefault="00AB6AE9">
            <w:pPr>
              <w:jc w:val="center"/>
              <w:rPr>
                <w:rFonts w:cs="Calibri"/>
              </w:rPr>
            </w:pPr>
          </w:p>
        </w:tc>
        <w:tc>
          <w:tcPr>
            <w:tcW w:w="899" w:type="dxa"/>
            <w:vAlign w:val="center"/>
          </w:tcPr>
          <w:p w14:paraId="73AD6A87" w14:textId="77777777" w:rsidR="00AB6AE9" w:rsidRDefault="00AB6AE9">
            <w:pPr>
              <w:jc w:val="center"/>
              <w:rPr>
                <w:rFonts w:cs="Calibri"/>
              </w:rPr>
            </w:pPr>
          </w:p>
        </w:tc>
      </w:tr>
      <w:tr w:rsidR="00AB6AE9" w14:paraId="1A76E040" w14:textId="77777777">
        <w:trPr>
          <w:trHeight w:val="454"/>
        </w:trPr>
        <w:tc>
          <w:tcPr>
            <w:tcW w:w="1133" w:type="dxa"/>
          </w:tcPr>
          <w:p w14:paraId="563DC115" w14:textId="77777777" w:rsidR="00AB6AE9" w:rsidRDefault="00AB6AE9">
            <w:pPr>
              <w:jc w:val="center"/>
              <w:rPr>
                <w:rFonts w:cs="Calibri"/>
              </w:rPr>
            </w:pPr>
          </w:p>
        </w:tc>
        <w:tc>
          <w:tcPr>
            <w:tcW w:w="1385" w:type="dxa"/>
          </w:tcPr>
          <w:p w14:paraId="1A25277C" w14:textId="77777777" w:rsidR="00AB6AE9" w:rsidRDefault="00AB6AE9">
            <w:pPr>
              <w:jc w:val="center"/>
              <w:rPr>
                <w:rFonts w:cs="Calibri"/>
              </w:rPr>
            </w:pPr>
          </w:p>
        </w:tc>
        <w:tc>
          <w:tcPr>
            <w:tcW w:w="829" w:type="dxa"/>
          </w:tcPr>
          <w:p w14:paraId="1E688642" w14:textId="77777777" w:rsidR="00AB6AE9" w:rsidRDefault="00AB6AE9">
            <w:pPr>
              <w:jc w:val="center"/>
              <w:rPr>
                <w:rFonts w:cs="Calibri"/>
              </w:rPr>
            </w:pPr>
          </w:p>
        </w:tc>
        <w:tc>
          <w:tcPr>
            <w:tcW w:w="1033" w:type="dxa"/>
          </w:tcPr>
          <w:p w14:paraId="2AF34D06" w14:textId="77777777" w:rsidR="00AB6AE9" w:rsidRDefault="00AB6AE9">
            <w:pPr>
              <w:jc w:val="center"/>
              <w:rPr>
                <w:rFonts w:cs="Calibri"/>
              </w:rPr>
            </w:pPr>
          </w:p>
        </w:tc>
        <w:tc>
          <w:tcPr>
            <w:tcW w:w="859" w:type="dxa"/>
          </w:tcPr>
          <w:p w14:paraId="52DE97C0" w14:textId="77777777" w:rsidR="00AB6AE9" w:rsidRDefault="00AB6AE9">
            <w:pPr>
              <w:jc w:val="center"/>
              <w:rPr>
                <w:rFonts w:cs="Calibri"/>
              </w:rPr>
            </w:pPr>
          </w:p>
        </w:tc>
        <w:tc>
          <w:tcPr>
            <w:tcW w:w="996" w:type="dxa"/>
          </w:tcPr>
          <w:p w14:paraId="40707FE9" w14:textId="77777777" w:rsidR="00AB6AE9" w:rsidRDefault="00AB6AE9">
            <w:pPr>
              <w:jc w:val="center"/>
              <w:rPr>
                <w:rFonts w:cs="Calibri"/>
              </w:rPr>
            </w:pPr>
          </w:p>
        </w:tc>
        <w:tc>
          <w:tcPr>
            <w:tcW w:w="1445" w:type="dxa"/>
          </w:tcPr>
          <w:p w14:paraId="36E7DB59" w14:textId="77777777" w:rsidR="00AB6AE9" w:rsidRDefault="00AB6AE9">
            <w:pPr>
              <w:jc w:val="center"/>
              <w:rPr>
                <w:rFonts w:cs="Calibri"/>
              </w:rPr>
            </w:pPr>
          </w:p>
        </w:tc>
        <w:tc>
          <w:tcPr>
            <w:tcW w:w="996" w:type="dxa"/>
          </w:tcPr>
          <w:p w14:paraId="77D6A6AB" w14:textId="77777777" w:rsidR="00AB6AE9" w:rsidRDefault="00AB6AE9">
            <w:pPr>
              <w:jc w:val="center"/>
              <w:rPr>
                <w:rFonts w:cs="Calibri"/>
              </w:rPr>
            </w:pPr>
          </w:p>
        </w:tc>
        <w:tc>
          <w:tcPr>
            <w:tcW w:w="899" w:type="dxa"/>
          </w:tcPr>
          <w:p w14:paraId="00C4D6F3" w14:textId="77777777" w:rsidR="00AB6AE9" w:rsidRDefault="00AB6AE9">
            <w:pPr>
              <w:jc w:val="center"/>
              <w:rPr>
                <w:rFonts w:cs="Calibri"/>
              </w:rPr>
            </w:pPr>
          </w:p>
        </w:tc>
      </w:tr>
      <w:tr w:rsidR="00AB6AE9" w14:paraId="30247876" w14:textId="77777777">
        <w:trPr>
          <w:trHeight w:val="454"/>
        </w:trPr>
        <w:tc>
          <w:tcPr>
            <w:tcW w:w="1133" w:type="dxa"/>
            <w:vAlign w:val="center"/>
          </w:tcPr>
          <w:p w14:paraId="5D85C506" w14:textId="77777777" w:rsidR="00AB6AE9" w:rsidRDefault="00AB6AE9">
            <w:pPr>
              <w:jc w:val="center"/>
              <w:rPr>
                <w:rFonts w:cs="Calibri"/>
              </w:rPr>
            </w:pPr>
          </w:p>
        </w:tc>
        <w:tc>
          <w:tcPr>
            <w:tcW w:w="1385" w:type="dxa"/>
            <w:vAlign w:val="center"/>
          </w:tcPr>
          <w:p w14:paraId="6FE47159" w14:textId="77777777" w:rsidR="00AB6AE9" w:rsidRDefault="00AB6AE9">
            <w:pPr>
              <w:jc w:val="center"/>
              <w:rPr>
                <w:rFonts w:cs="Calibri"/>
              </w:rPr>
            </w:pPr>
          </w:p>
        </w:tc>
        <w:tc>
          <w:tcPr>
            <w:tcW w:w="829" w:type="dxa"/>
            <w:vAlign w:val="center"/>
          </w:tcPr>
          <w:p w14:paraId="29DD56B9" w14:textId="77777777" w:rsidR="00AB6AE9" w:rsidRDefault="00AB6AE9">
            <w:pPr>
              <w:jc w:val="center"/>
              <w:rPr>
                <w:rFonts w:cs="Calibri"/>
              </w:rPr>
            </w:pPr>
          </w:p>
        </w:tc>
        <w:tc>
          <w:tcPr>
            <w:tcW w:w="1033" w:type="dxa"/>
            <w:vAlign w:val="center"/>
          </w:tcPr>
          <w:p w14:paraId="2B54C68F" w14:textId="77777777" w:rsidR="00AB6AE9" w:rsidRDefault="00AB6AE9">
            <w:pPr>
              <w:jc w:val="center"/>
              <w:rPr>
                <w:rFonts w:cs="Calibri"/>
              </w:rPr>
            </w:pPr>
          </w:p>
        </w:tc>
        <w:tc>
          <w:tcPr>
            <w:tcW w:w="859" w:type="dxa"/>
            <w:vAlign w:val="center"/>
          </w:tcPr>
          <w:p w14:paraId="6E521D22" w14:textId="77777777" w:rsidR="00AB6AE9" w:rsidRDefault="00AB6AE9">
            <w:pPr>
              <w:jc w:val="center"/>
              <w:rPr>
                <w:rFonts w:cs="Calibri"/>
              </w:rPr>
            </w:pPr>
          </w:p>
        </w:tc>
        <w:tc>
          <w:tcPr>
            <w:tcW w:w="996" w:type="dxa"/>
            <w:vAlign w:val="center"/>
          </w:tcPr>
          <w:p w14:paraId="5F34A29A" w14:textId="77777777" w:rsidR="00AB6AE9" w:rsidRDefault="00AB6AE9">
            <w:pPr>
              <w:jc w:val="center"/>
              <w:rPr>
                <w:rFonts w:cs="Calibri"/>
              </w:rPr>
            </w:pPr>
          </w:p>
        </w:tc>
        <w:tc>
          <w:tcPr>
            <w:tcW w:w="1445" w:type="dxa"/>
            <w:vAlign w:val="center"/>
          </w:tcPr>
          <w:p w14:paraId="014ED487" w14:textId="77777777" w:rsidR="00AB6AE9" w:rsidRDefault="00AB6AE9">
            <w:pPr>
              <w:jc w:val="center"/>
              <w:rPr>
                <w:rFonts w:cs="Calibri"/>
              </w:rPr>
            </w:pPr>
          </w:p>
        </w:tc>
        <w:tc>
          <w:tcPr>
            <w:tcW w:w="996" w:type="dxa"/>
            <w:vAlign w:val="center"/>
          </w:tcPr>
          <w:p w14:paraId="483BE5B5" w14:textId="77777777" w:rsidR="00AB6AE9" w:rsidRDefault="00AB6AE9">
            <w:pPr>
              <w:jc w:val="center"/>
              <w:rPr>
                <w:rFonts w:cs="Calibri"/>
              </w:rPr>
            </w:pPr>
          </w:p>
        </w:tc>
        <w:tc>
          <w:tcPr>
            <w:tcW w:w="899" w:type="dxa"/>
            <w:vAlign w:val="center"/>
          </w:tcPr>
          <w:p w14:paraId="3CE8201B" w14:textId="77777777" w:rsidR="00AB6AE9" w:rsidRDefault="00AB6AE9">
            <w:pPr>
              <w:jc w:val="center"/>
              <w:rPr>
                <w:rFonts w:cs="Calibri"/>
              </w:rPr>
            </w:pPr>
          </w:p>
        </w:tc>
      </w:tr>
      <w:tr w:rsidR="00AB6AE9" w14:paraId="0905127B" w14:textId="77777777">
        <w:trPr>
          <w:trHeight w:val="454"/>
        </w:trPr>
        <w:tc>
          <w:tcPr>
            <w:tcW w:w="1133" w:type="dxa"/>
          </w:tcPr>
          <w:p w14:paraId="022E19BE" w14:textId="77777777" w:rsidR="00AB6AE9" w:rsidRDefault="00AB6AE9">
            <w:pPr>
              <w:jc w:val="center"/>
              <w:rPr>
                <w:rFonts w:cs="Calibri"/>
              </w:rPr>
            </w:pPr>
          </w:p>
        </w:tc>
        <w:tc>
          <w:tcPr>
            <w:tcW w:w="1385" w:type="dxa"/>
          </w:tcPr>
          <w:p w14:paraId="3D9E3D74" w14:textId="77777777" w:rsidR="00AB6AE9" w:rsidRDefault="00AB6AE9">
            <w:pPr>
              <w:jc w:val="center"/>
              <w:rPr>
                <w:rFonts w:cs="Calibri"/>
              </w:rPr>
            </w:pPr>
          </w:p>
        </w:tc>
        <w:tc>
          <w:tcPr>
            <w:tcW w:w="829" w:type="dxa"/>
          </w:tcPr>
          <w:p w14:paraId="7AA86428" w14:textId="77777777" w:rsidR="00AB6AE9" w:rsidRDefault="00AB6AE9">
            <w:pPr>
              <w:jc w:val="center"/>
              <w:rPr>
                <w:rFonts w:cs="Calibri"/>
              </w:rPr>
            </w:pPr>
          </w:p>
        </w:tc>
        <w:tc>
          <w:tcPr>
            <w:tcW w:w="1033" w:type="dxa"/>
          </w:tcPr>
          <w:p w14:paraId="29173B48" w14:textId="77777777" w:rsidR="00AB6AE9" w:rsidRDefault="00AB6AE9">
            <w:pPr>
              <w:jc w:val="center"/>
              <w:rPr>
                <w:rFonts w:cs="Calibri"/>
              </w:rPr>
            </w:pPr>
          </w:p>
        </w:tc>
        <w:tc>
          <w:tcPr>
            <w:tcW w:w="859" w:type="dxa"/>
          </w:tcPr>
          <w:p w14:paraId="7B4A1098" w14:textId="77777777" w:rsidR="00AB6AE9" w:rsidRDefault="00AB6AE9">
            <w:pPr>
              <w:jc w:val="center"/>
              <w:rPr>
                <w:rFonts w:cs="Calibri"/>
              </w:rPr>
            </w:pPr>
          </w:p>
        </w:tc>
        <w:tc>
          <w:tcPr>
            <w:tcW w:w="996" w:type="dxa"/>
          </w:tcPr>
          <w:p w14:paraId="636B9672" w14:textId="77777777" w:rsidR="00AB6AE9" w:rsidRDefault="00AB6AE9">
            <w:pPr>
              <w:jc w:val="center"/>
              <w:rPr>
                <w:rFonts w:cs="Calibri"/>
              </w:rPr>
            </w:pPr>
          </w:p>
        </w:tc>
        <w:tc>
          <w:tcPr>
            <w:tcW w:w="1445" w:type="dxa"/>
          </w:tcPr>
          <w:p w14:paraId="31777DBD" w14:textId="77777777" w:rsidR="00AB6AE9" w:rsidRDefault="00AB6AE9">
            <w:pPr>
              <w:jc w:val="center"/>
              <w:rPr>
                <w:rFonts w:cs="Calibri"/>
              </w:rPr>
            </w:pPr>
          </w:p>
        </w:tc>
        <w:tc>
          <w:tcPr>
            <w:tcW w:w="996" w:type="dxa"/>
          </w:tcPr>
          <w:p w14:paraId="501F8BD5" w14:textId="77777777" w:rsidR="00AB6AE9" w:rsidRDefault="00AB6AE9">
            <w:pPr>
              <w:jc w:val="center"/>
              <w:rPr>
                <w:rFonts w:cs="Calibri"/>
              </w:rPr>
            </w:pPr>
          </w:p>
        </w:tc>
        <w:tc>
          <w:tcPr>
            <w:tcW w:w="899" w:type="dxa"/>
          </w:tcPr>
          <w:p w14:paraId="654451DA" w14:textId="77777777" w:rsidR="00AB6AE9" w:rsidRDefault="00AB6AE9">
            <w:pPr>
              <w:jc w:val="center"/>
              <w:rPr>
                <w:rFonts w:cs="Calibri"/>
              </w:rPr>
            </w:pPr>
          </w:p>
        </w:tc>
      </w:tr>
      <w:tr w:rsidR="00AB6AE9" w14:paraId="339AA730" w14:textId="77777777">
        <w:trPr>
          <w:trHeight w:val="454"/>
        </w:trPr>
        <w:tc>
          <w:tcPr>
            <w:tcW w:w="1133" w:type="dxa"/>
          </w:tcPr>
          <w:p w14:paraId="22A2BCF2" w14:textId="77777777" w:rsidR="00AB6AE9" w:rsidRDefault="00AB6AE9">
            <w:pPr>
              <w:jc w:val="center"/>
              <w:rPr>
                <w:rFonts w:cs="Calibri"/>
              </w:rPr>
            </w:pPr>
          </w:p>
        </w:tc>
        <w:tc>
          <w:tcPr>
            <w:tcW w:w="1385" w:type="dxa"/>
          </w:tcPr>
          <w:p w14:paraId="58375599" w14:textId="77777777" w:rsidR="00AB6AE9" w:rsidRDefault="00AB6AE9">
            <w:pPr>
              <w:jc w:val="center"/>
              <w:rPr>
                <w:rFonts w:cs="Calibri"/>
              </w:rPr>
            </w:pPr>
          </w:p>
        </w:tc>
        <w:tc>
          <w:tcPr>
            <w:tcW w:w="829" w:type="dxa"/>
          </w:tcPr>
          <w:p w14:paraId="5DDBA593" w14:textId="77777777" w:rsidR="00AB6AE9" w:rsidRDefault="00AB6AE9">
            <w:pPr>
              <w:jc w:val="center"/>
              <w:rPr>
                <w:rFonts w:cs="Calibri"/>
              </w:rPr>
            </w:pPr>
          </w:p>
        </w:tc>
        <w:tc>
          <w:tcPr>
            <w:tcW w:w="1033" w:type="dxa"/>
          </w:tcPr>
          <w:p w14:paraId="4E6BCDD2" w14:textId="77777777" w:rsidR="00AB6AE9" w:rsidRDefault="00AB6AE9">
            <w:pPr>
              <w:jc w:val="center"/>
              <w:rPr>
                <w:rFonts w:cs="Calibri"/>
              </w:rPr>
            </w:pPr>
          </w:p>
        </w:tc>
        <w:tc>
          <w:tcPr>
            <w:tcW w:w="859" w:type="dxa"/>
          </w:tcPr>
          <w:p w14:paraId="18C3CDD4" w14:textId="77777777" w:rsidR="00AB6AE9" w:rsidRDefault="00AB6AE9">
            <w:pPr>
              <w:jc w:val="center"/>
              <w:rPr>
                <w:rFonts w:cs="Calibri"/>
              </w:rPr>
            </w:pPr>
          </w:p>
        </w:tc>
        <w:tc>
          <w:tcPr>
            <w:tcW w:w="996" w:type="dxa"/>
          </w:tcPr>
          <w:p w14:paraId="2ABBFE02" w14:textId="77777777" w:rsidR="00AB6AE9" w:rsidRDefault="00AB6AE9">
            <w:pPr>
              <w:jc w:val="center"/>
              <w:rPr>
                <w:rFonts w:cs="Calibri"/>
              </w:rPr>
            </w:pPr>
          </w:p>
        </w:tc>
        <w:tc>
          <w:tcPr>
            <w:tcW w:w="1445" w:type="dxa"/>
          </w:tcPr>
          <w:p w14:paraId="090C4ADA" w14:textId="77777777" w:rsidR="00AB6AE9" w:rsidRDefault="00AB6AE9">
            <w:pPr>
              <w:jc w:val="center"/>
              <w:rPr>
                <w:rFonts w:cs="Calibri"/>
              </w:rPr>
            </w:pPr>
          </w:p>
        </w:tc>
        <w:tc>
          <w:tcPr>
            <w:tcW w:w="996" w:type="dxa"/>
          </w:tcPr>
          <w:p w14:paraId="37A0428C" w14:textId="77777777" w:rsidR="00AB6AE9" w:rsidRDefault="00AB6AE9">
            <w:pPr>
              <w:jc w:val="center"/>
              <w:rPr>
                <w:rFonts w:cs="Calibri"/>
              </w:rPr>
            </w:pPr>
          </w:p>
        </w:tc>
        <w:tc>
          <w:tcPr>
            <w:tcW w:w="899" w:type="dxa"/>
          </w:tcPr>
          <w:p w14:paraId="1A25B4ED" w14:textId="77777777" w:rsidR="00AB6AE9" w:rsidRDefault="00AB6AE9">
            <w:pPr>
              <w:jc w:val="center"/>
              <w:rPr>
                <w:rFonts w:cs="Calibri"/>
              </w:rPr>
            </w:pPr>
          </w:p>
        </w:tc>
      </w:tr>
      <w:tr w:rsidR="00AB6AE9" w14:paraId="7FB95E72" w14:textId="77777777">
        <w:trPr>
          <w:trHeight w:val="454"/>
        </w:trPr>
        <w:tc>
          <w:tcPr>
            <w:tcW w:w="1133" w:type="dxa"/>
          </w:tcPr>
          <w:p w14:paraId="4F0CB407" w14:textId="77777777" w:rsidR="00AB6AE9" w:rsidRDefault="00AB6AE9">
            <w:pPr>
              <w:jc w:val="center"/>
              <w:rPr>
                <w:rFonts w:cs="Calibri"/>
              </w:rPr>
            </w:pPr>
          </w:p>
        </w:tc>
        <w:tc>
          <w:tcPr>
            <w:tcW w:w="1385" w:type="dxa"/>
          </w:tcPr>
          <w:p w14:paraId="35635758" w14:textId="77777777" w:rsidR="00AB6AE9" w:rsidRDefault="00AB6AE9">
            <w:pPr>
              <w:jc w:val="center"/>
              <w:rPr>
                <w:rFonts w:cs="Calibri"/>
              </w:rPr>
            </w:pPr>
          </w:p>
        </w:tc>
        <w:tc>
          <w:tcPr>
            <w:tcW w:w="829" w:type="dxa"/>
          </w:tcPr>
          <w:p w14:paraId="3F1AACE7" w14:textId="77777777" w:rsidR="00AB6AE9" w:rsidRDefault="00AB6AE9">
            <w:pPr>
              <w:jc w:val="center"/>
              <w:rPr>
                <w:rFonts w:cs="Calibri"/>
              </w:rPr>
            </w:pPr>
          </w:p>
        </w:tc>
        <w:tc>
          <w:tcPr>
            <w:tcW w:w="1033" w:type="dxa"/>
          </w:tcPr>
          <w:p w14:paraId="7D67DCE7" w14:textId="77777777" w:rsidR="00AB6AE9" w:rsidRDefault="00AB6AE9">
            <w:pPr>
              <w:jc w:val="center"/>
              <w:rPr>
                <w:rFonts w:cs="Calibri"/>
              </w:rPr>
            </w:pPr>
          </w:p>
        </w:tc>
        <w:tc>
          <w:tcPr>
            <w:tcW w:w="859" w:type="dxa"/>
          </w:tcPr>
          <w:p w14:paraId="14927299" w14:textId="77777777" w:rsidR="00AB6AE9" w:rsidRDefault="00AB6AE9">
            <w:pPr>
              <w:jc w:val="center"/>
              <w:rPr>
                <w:rFonts w:cs="Calibri"/>
              </w:rPr>
            </w:pPr>
          </w:p>
        </w:tc>
        <w:tc>
          <w:tcPr>
            <w:tcW w:w="996" w:type="dxa"/>
          </w:tcPr>
          <w:p w14:paraId="5143019E" w14:textId="77777777" w:rsidR="00AB6AE9" w:rsidRDefault="00AB6AE9">
            <w:pPr>
              <w:jc w:val="center"/>
              <w:rPr>
                <w:rFonts w:cs="Calibri"/>
              </w:rPr>
            </w:pPr>
          </w:p>
        </w:tc>
        <w:tc>
          <w:tcPr>
            <w:tcW w:w="1445" w:type="dxa"/>
          </w:tcPr>
          <w:p w14:paraId="12A1E06B" w14:textId="77777777" w:rsidR="00AB6AE9" w:rsidRDefault="00AB6AE9">
            <w:pPr>
              <w:jc w:val="center"/>
              <w:rPr>
                <w:rFonts w:cs="Calibri"/>
              </w:rPr>
            </w:pPr>
          </w:p>
        </w:tc>
        <w:tc>
          <w:tcPr>
            <w:tcW w:w="996" w:type="dxa"/>
          </w:tcPr>
          <w:p w14:paraId="672B306D" w14:textId="77777777" w:rsidR="00AB6AE9" w:rsidRDefault="00AB6AE9">
            <w:pPr>
              <w:jc w:val="center"/>
              <w:rPr>
                <w:rFonts w:cs="Calibri"/>
              </w:rPr>
            </w:pPr>
          </w:p>
        </w:tc>
        <w:tc>
          <w:tcPr>
            <w:tcW w:w="899" w:type="dxa"/>
          </w:tcPr>
          <w:p w14:paraId="7EEDB157" w14:textId="77777777" w:rsidR="00AB6AE9" w:rsidRDefault="00AB6AE9">
            <w:pPr>
              <w:jc w:val="center"/>
              <w:rPr>
                <w:rFonts w:cs="Calibri"/>
              </w:rPr>
            </w:pPr>
          </w:p>
        </w:tc>
      </w:tr>
      <w:tr w:rsidR="00AB6AE9" w14:paraId="0BA48BA4" w14:textId="77777777">
        <w:trPr>
          <w:trHeight w:val="454"/>
        </w:trPr>
        <w:tc>
          <w:tcPr>
            <w:tcW w:w="1133" w:type="dxa"/>
          </w:tcPr>
          <w:p w14:paraId="056947C2" w14:textId="77777777" w:rsidR="00AB6AE9" w:rsidRDefault="00AB6AE9">
            <w:pPr>
              <w:jc w:val="center"/>
              <w:rPr>
                <w:rFonts w:cs="Calibri"/>
              </w:rPr>
            </w:pPr>
          </w:p>
        </w:tc>
        <w:tc>
          <w:tcPr>
            <w:tcW w:w="1385" w:type="dxa"/>
          </w:tcPr>
          <w:p w14:paraId="32F29932" w14:textId="77777777" w:rsidR="00AB6AE9" w:rsidRDefault="00AB6AE9">
            <w:pPr>
              <w:jc w:val="center"/>
              <w:rPr>
                <w:rFonts w:cs="Calibri"/>
              </w:rPr>
            </w:pPr>
          </w:p>
        </w:tc>
        <w:tc>
          <w:tcPr>
            <w:tcW w:w="829" w:type="dxa"/>
          </w:tcPr>
          <w:p w14:paraId="1FEBE417" w14:textId="77777777" w:rsidR="00AB6AE9" w:rsidRDefault="00AB6AE9">
            <w:pPr>
              <w:jc w:val="center"/>
              <w:rPr>
                <w:rFonts w:cs="Calibri"/>
              </w:rPr>
            </w:pPr>
          </w:p>
        </w:tc>
        <w:tc>
          <w:tcPr>
            <w:tcW w:w="1033" w:type="dxa"/>
          </w:tcPr>
          <w:p w14:paraId="379A006D" w14:textId="77777777" w:rsidR="00AB6AE9" w:rsidRDefault="00AB6AE9">
            <w:pPr>
              <w:jc w:val="center"/>
              <w:rPr>
                <w:rFonts w:cs="Calibri"/>
              </w:rPr>
            </w:pPr>
          </w:p>
        </w:tc>
        <w:tc>
          <w:tcPr>
            <w:tcW w:w="859" w:type="dxa"/>
          </w:tcPr>
          <w:p w14:paraId="2A0F26AC" w14:textId="77777777" w:rsidR="00AB6AE9" w:rsidRDefault="00AB6AE9">
            <w:pPr>
              <w:jc w:val="center"/>
              <w:rPr>
                <w:rFonts w:cs="Calibri"/>
              </w:rPr>
            </w:pPr>
          </w:p>
        </w:tc>
        <w:tc>
          <w:tcPr>
            <w:tcW w:w="996" w:type="dxa"/>
          </w:tcPr>
          <w:p w14:paraId="224B5C7E" w14:textId="77777777" w:rsidR="00AB6AE9" w:rsidRDefault="00AB6AE9">
            <w:pPr>
              <w:jc w:val="center"/>
              <w:rPr>
                <w:rFonts w:cs="Calibri"/>
              </w:rPr>
            </w:pPr>
          </w:p>
        </w:tc>
        <w:tc>
          <w:tcPr>
            <w:tcW w:w="1445" w:type="dxa"/>
          </w:tcPr>
          <w:p w14:paraId="4028169B" w14:textId="77777777" w:rsidR="00AB6AE9" w:rsidRDefault="00AB6AE9">
            <w:pPr>
              <w:jc w:val="center"/>
              <w:rPr>
                <w:rFonts w:cs="Calibri"/>
              </w:rPr>
            </w:pPr>
          </w:p>
        </w:tc>
        <w:tc>
          <w:tcPr>
            <w:tcW w:w="996" w:type="dxa"/>
          </w:tcPr>
          <w:p w14:paraId="5CF80110" w14:textId="77777777" w:rsidR="00AB6AE9" w:rsidRDefault="00AB6AE9">
            <w:pPr>
              <w:jc w:val="center"/>
              <w:rPr>
                <w:rFonts w:cs="Calibri"/>
              </w:rPr>
            </w:pPr>
          </w:p>
        </w:tc>
        <w:tc>
          <w:tcPr>
            <w:tcW w:w="899" w:type="dxa"/>
          </w:tcPr>
          <w:p w14:paraId="314DAAF7" w14:textId="77777777" w:rsidR="00AB6AE9" w:rsidRDefault="00AB6AE9">
            <w:pPr>
              <w:jc w:val="center"/>
              <w:rPr>
                <w:rFonts w:cs="Calibri"/>
              </w:rPr>
            </w:pPr>
          </w:p>
        </w:tc>
      </w:tr>
      <w:tr w:rsidR="00AB6AE9" w14:paraId="2482AC05" w14:textId="77777777">
        <w:trPr>
          <w:trHeight w:val="454"/>
        </w:trPr>
        <w:tc>
          <w:tcPr>
            <w:tcW w:w="1133" w:type="dxa"/>
          </w:tcPr>
          <w:p w14:paraId="428DD81D" w14:textId="77777777" w:rsidR="00AB6AE9" w:rsidRDefault="00AB6AE9">
            <w:pPr>
              <w:jc w:val="center"/>
              <w:rPr>
                <w:rFonts w:cs="Calibri"/>
              </w:rPr>
            </w:pPr>
          </w:p>
        </w:tc>
        <w:tc>
          <w:tcPr>
            <w:tcW w:w="1385" w:type="dxa"/>
          </w:tcPr>
          <w:p w14:paraId="56A89997" w14:textId="77777777" w:rsidR="00AB6AE9" w:rsidRDefault="00AB6AE9">
            <w:pPr>
              <w:jc w:val="center"/>
              <w:rPr>
                <w:rFonts w:cs="Calibri"/>
              </w:rPr>
            </w:pPr>
          </w:p>
        </w:tc>
        <w:tc>
          <w:tcPr>
            <w:tcW w:w="829" w:type="dxa"/>
          </w:tcPr>
          <w:p w14:paraId="1D191385" w14:textId="77777777" w:rsidR="00AB6AE9" w:rsidRDefault="00AB6AE9">
            <w:pPr>
              <w:jc w:val="center"/>
              <w:rPr>
                <w:rFonts w:cs="Calibri"/>
              </w:rPr>
            </w:pPr>
          </w:p>
        </w:tc>
        <w:tc>
          <w:tcPr>
            <w:tcW w:w="1033" w:type="dxa"/>
          </w:tcPr>
          <w:p w14:paraId="660E8ABD" w14:textId="77777777" w:rsidR="00AB6AE9" w:rsidRDefault="00AB6AE9">
            <w:pPr>
              <w:jc w:val="center"/>
              <w:rPr>
                <w:rFonts w:cs="Calibri"/>
              </w:rPr>
            </w:pPr>
          </w:p>
        </w:tc>
        <w:tc>
          <w:tcPr>
            <w:tcW w:w="859" w:type="dxa"/>
          </w:tcPr>
          <w:p w14:paraId="56ED620E" w14:textId="77777777" w:rsidR="00AB6AE9" w:rsidRDefault="00AB6AE9">
            <w:pPr>
              <w:jc w:val="center"/>
              <w:rPr>
                <w:rFonts w:cs="Calibri"/>
              </w:rPr>
            </w:pPr>
          </w:p>
        </w:tc>
        <w:tc>
          <w:tcPr>
            <w:tcW w:w="996" w:type="dxa"/>
          </w:tcPr>
          <w:p w14:paraId="6BD7946A" w14:textId="77777777" w:rsidR="00AB6AE9" w:rsidRDefault="00AB6AE9">
            <w:pPr>
              <w:jc w:val="center"/>
              <w:rPr>
                <w:rFonts w:cs="Calibri"/>
              </w:rPr>
            </w:pPr>
          </w:p>
        </w:tc>
        <w:tc>
          <w:tcPr>
            <w:tcW w:w="1445" w:type="dxa"/>
          </w:tcPr>
          <w:p w14:paraId="4865A4D6" w14:textId="77777777" w:rsidR="00AB6AE9" w:rsidRDefault="00AB6AE9">
            <w:pPr>
              <w:jc w:val="center"/>
              <w:rPr>
                <w:rFonts w:cs="Calibri"/>
              </w:rPr>
            </w:pPr>
          </w:p>
        </w:tc>
        <w:tc>
          <w:tcPr>
            <w:tcW w:w="996" w:type="dxa"/>
          </w:tcPr>
          <w:p w14:paraId="7E71892B" w14:textId="77777777" w:rsidR="00AB6AE9" w:rsidRDefault="00AB6AE9">
            <w:pPr>
              <w:jc w:val="center"/>
              <w:rPr>
                <w:rFonts w:cs="Calibri"/>
              </w:rPr>
            </w:pPr>
          </w:p>
        </w:tc>
        <w:tc>
          <w:tcPr>
            <w:tcW w:w="899" w:type="dxa"/>
          </w:tcPr>
          <w:p w14:paraId="64A8383F" w14:textId="77777777" w:rsidR="00AB6AE9" w:rsidRDefault="00AB6AE9">
            <w:pPr>
              <w:jc w:val="center"/>
              <w:rPr>
                <w:rFonts w:cs="Calibri"/>
              </w:rPr>
            </w:pPr>
          </w:p>
        </w:tc>
      </w:tr>
      <w:tr w:rsidR="00AB6AE9" w14:paraId="6B4A0417" w14:textId="77777777">
        <w:trPr>
          <w:trHeight w:val="454"/>
        </w:trPr>
        <w:tc>
          <w:tcPr>
            <w:tcW w:w="1133" w:type="dxa"/>
          </w:tcPr>
          <w:p w14:paraId="440DFB35" w14:textId="77777777" w:rsidR="00AB6AE9" w:rsidRDefault="00AB6AE9">
            <w:pPr>
              <w:jc w:val="center"/>
              <w:rPr>
                <w:rFonts w:cs="Calibri"/>
              </w:rPr>
            </w:pPr>
          </w:p>
        </w:tc>
        <w:tc>
          <w:tcPr>
            <w:tcW w:w="1385" w:type="dxa"/>
          </w:tcPr>
          <w:p w14:paraId="676AED5A" w14:textId="77777777" w:rsidR="00AB6AE9" w:rsidRDefault="00AB6AE9">
            <w:pPr>
              <w:jc w:val="center"/>
              <w:rPr>
                <w:rFonts w:cs="Calibri"/>
              </w:rPr>
            </w:pPr>
          </w:p>
        </w:tc>
        <w:tc>
          <w:tcPr>
            <w:tcW w:w="829" w:type="dxa"/>
          </w:tcPr>
          <w:p w14:paraId="0C209261" w14:textId="77777777" w:rsidR="00AB6AE9" w:rsidRDefault="00AB6AE9">
            <w:pPr>
              <w:jc w:val="center"/>
              <w:rPr>
                <w:rFonts w:cs="Calibri"/>
              </w:rPr>
            </w:pPr>
          </w:p>
        </w:tc>
        <w:tc>
          <w:tcPr>
            <w:tcW w:w="1033" w:type="dxa"/>
          </w:tcPr>
          <w:p w14:paraId="589C504E" w14:textId="77777777" w:rsidR="00AB6AE9" w:rsidRDefault="00AB6AE9">
            <w:pPr>
              <w:jc w:val="center"/>
              <w:rPr>
                <w:rFonts w:cs="Calibri"/>
              </w:rPr>
            </w:pPr>
          </w:p>
        </w:tc>
        <w:tc>
          <w:tcPr>
            <w:tcW w:w="859" w:type="dxa"/>
          </w:tcPr>
          <w:p w14:paraId="7FC19B98" w14:textId="77777777" w:rsidR="00AB6AE9" w:rsidRDefault="00AB6AE9">
            <w:pPr>
              <w:jc w:val="center"/>
              <w:rPr>
                <w:rFonts w:cs="Calibri"/>
              </w:rPr>
            </w:pPr>
          </w:p>
        </w:tc>
        <w:tc>
          <w:tcPr>
            <w:tcW w:w="996" w:type="dxa"/>
          </w:tcPr>
          <w:p w14:paraId="417B1F90" w14:textId="77777777" w:rsidR="00AB6AE9" w:rsidRDefault="00AB6AE9">
            <w:pPr>
              <w:jc w:val="center"/>
              <w:rPr>
                <w:rFonts w:cs="Calibri"/>
              </w:rPr>
            </w:pPr>
          </w:p>
        </w:tc>
        <w:tc>
          <w:tcPr>
            <w:tcW w:w="1445" w:type="dxa"/>
          </w:tcPr>
          <w:p w14:paraId="2B76AF34" w14:textId="77777777" w:rsidR="00AB6AE9" w:rsidRDefault="00AB6AE9">
            <w:pPr>
              <w:jc w:val="center"/>
              <w:rPr>
                <w:rFonts w:cs="Calibri"/>
              </w:rPr>
            </w:pPr>
          </w:p>
        </w:tc>
        <w:tc>
          <w:tcPr>
            <w:tcW w:w="996" w:type="dxa"/>
          </w:tcPr>
          <w:p w14:paraId="032C3A35" w14:textId="77777777" w:rsidR="00AB6AE9" w:rsidRDefault="00AB6AE9">
            <w:pPr>
              <w:jc w:val="center"/>
              <w:rPr>
                <w:rFonts w:cs="Calibri"/>
              </w:rPr>
            </w:pPr>
          </w:p>
        </w:tc>
        <w:tc>
          <w:tcPr>
            <w:tcW w:w="899" w:type="dxa"/>
          </w:tcPr>
          <w:p w14:paraId="52C1AE56" w14:textId="77777777" w:rsidR="00AB6AE9" w:rsidRDefault="00AB6AE9">
            <w:pPr>
              <w:jc w:val="center"/>
              <w:rPr>
                <w:rFonts w:cs="Calibri"/>
              </w:rPr>
            </w:pPr>
          </w:p>
        </w:tc>
      </w:tr>
      <w:tr w:rsidR="00AB6AE9" w14:paraId="2A4B0FCC" w14:textId="77777777">
        <w:trPr>
          <w:trHeight w:val="454"/>
        </w:trPr>
        <w:tc>
          <w:tcPr>
            <w:tcW w:w="1133" w:type="dxa"/>
          </w:tcPr>
          <w:p w14:paraId="118BD7F3" w14:textId="77777777" w:rsidR="00AB6AE9" w:rsidRDefault="00AB6AE9">
            <w:pPr>
              <w:jc w:val="center"/>
              <w:rPr>
                <w:rFonts w:cs="Calibri"/>
              </w:rPr>
            </w:pPr>
          </w:p>
        </w:tc>
        <w:tc>
          <w:tcPr>
            <w:tcW w:w="1385" w:type="dxa"/>
          </w:tcPr>
          <w:p w14:paraId="3CE846D7" w14:textId="77777777" w:rsidR="00AB6AE9" w:rsidRDefault="00AB6AE9">
            <w:pPr>
              <w:jc w:val="center"/>
              <w:rPr>
                <w:rFonts w:cs="Calibri"/>
              </w:rPr>
            </w:pPr>
          </w:p>
        </w:tc>
        <w:tc>
          <w:tcPr>
            <w:tcW w:w="829" w:type="dxa"/>
          </w:tcPr>
          <w:p w14:paraId="35F27D79" w14:textId="77777777" w:rsidR="00AB6AE9" w:rsidRDefault="00AB6AE9">
            <w:pPr>
              <w:jc w:val="center"/>
              <w:rPr>
                <w:rFonts w:cs="Calibri"/>
              </w:rPr>
            </w:pPr>
          </w:p>
        </w:tc>
        <w:tc>
          <w:tcPr>
            <w:tcW w:w="1033" w:type="dxa"/>
          </w:tcPr>
          <w:p w14:paraId="32C45CDB" w14:textId="77777777" w:rsidR="00AB6AE9" w:rsidRDefault="00AB6AE9">
            <w:pPr>
              <w:jc w:val="center"/>
              <w:rPr>
                <w:rFonts w:cs="Calibri"/>
              </w:rPr>
            </w:pPr>
          </w:p>
        </w:tc>
        <w:tc>
          <w:tcPr>
            <w:tcW w:w="859" w:type="dxa"/>
          </w:tcPr>
          <w:p w14:paraId="322B057E" w14:textId="77777777" w:rsidR="00AB6AE9" w:rsidRDefault="00AB6AE9">
            <w:pPr>
              <w:jc w:val="center"/>
              <w:rPr>
                <w:rFonts w:cs="Calibri"/>
              </w:rPr>
            </w:pPr>
          </w:p>
        </w:tc>
        <w:tc>
          <w:tcPr>
            <w:tcW w:w="996" w:type="dxa"/>
          </w:tcPr>
          <w:p w14:paraId="377E74A3" w14:textId="77777777" w:rsidR="00AB6AE9" w:rsidRDefault="00AB6AE9">
            <w:pPr>
              <w:jc w:val="center"/>
              <w:rPr>
                <w:rFonts w:cs="Calibri"/>
              </w:rPr>
            </w:pPr>
          </w:p>
        </w:tc>
        <w:tc>
          <w:tcPr>
            <w:tcW w:w="1445" w:type="dxa"/>
          </w:tcPr>
          <w:p w14:paraId="094D5E18" w14:textId="77777777" w:rsidR="00AB6AE9" w:rsidRDefault="00AB6AE9">
            <w:pPr>
              <w:jc w:val="center"/>
              <w:rPr>
                <w:rFonts w:cs="Calibri"/>
              </w:rPr>
            </w:pPr>
          </w:p>
        </w:tc>
        <w:tc>
          <w:tcPr>
            <w:tcW w:w="996" w:type="dxa"/>
          </w:tcPr>
          <w:p w14:paraId="781F8021" w14:textId="77777777" w:rsidR="00AB6AE9" w:rsidRDefault="00AB6AE9">
            <w:pPr>
              <w:jc w:val="center"/>
              <w:rPr>
                <w:rFonts w:cs="Calibri"/>
              </w:rPr>
            </w:pPr>
          </w:p>
        </w:tc>
        <w:tc>
          <w:tcPr>
            <w:tcW w:w="899" w:type="dxa"/>
          </w:tcPr>
          <w:p w14:paraId="6B8361C7" w14:textId="77777777" w:rsidR="00AB6AE9" w:rsidRDefault="00AB6AE9">
            <w:pPr>
              <w:jc w:val="center"/>
              <w:rPr>
                <w:rFonts w:cs="Calibri"/>
              </w:rPr>
            </w:pPr>
          </w:p>
        </w:tc>
      </w:tr>
      <w:tr w:rsidR="00AB6AE9" w14:paraId="2515A9B6" w14:textId="77777777">
        <w:trPr>
          <w:trHeight w:val="454"/>
        </w:trPr>
        <w:tc>
          <w:tcPr>
            <w:tcW w:w="1133" w:type="dxa"/>
          </w:tcPr>
          <w:p w14:paraId="1CA9CC5E" w14:textId="77777777" w:rsidR="00AB6AE9" w:rsidRDefault="00AB6AE9">
            <w:pPr>
              <w:jc w:val="center"/>
              <w:rPr>
                <w:rFonts w:cs="Calibri"/>
              </w:rPr>
            </w:pPr>
          </w:p>
        </w:tc>
        <w:tc>
          <w:tcPr>
            <w:tcW w:w="1385" w:type="dxa"/>
          </w:tcPr>
          <w:p w14:paraId="39120206" w14:textId="77777777" w:rsidR="00AB6AE9" w:rsidRDefault="00AB6AE9">
            <w:pPr>
              <w:jc w:val="center"/>
              <w:rPr>
                <w:rFonts w:cs="Calibri"/>
              </w:rPr>
            </w:pPr>
          </w:p>
        </w:tc>
        <w:tc>
          <w:tcPr>
            <w:tcW w:w="829" w:type="dxa"/>
          </w:tcPr>
          <w:p w14:paraId="02E46BC9" w14:textId="77777777" w:rsidR="00AB6AE9" w:rsidRDefault="00AB6AE9">
            <w:pPr>
              <w:jc w:val="center"/>
              <w:rPr>
                <w:rFonts w:cs="Calibri"/>
              </w:rPr>
            </w:pPr>
          </w:p>
        </w:tc>
        <w:tc>
          <w:tcPr>
            <w:tcW w:w="1033" w:type="dxa"/>
          </w:tcPr>
          <w:p w14:paraId="1007BC10" w14:textId="77777777" w:rsidR="00AB6AE9" w:rsidRDefault="00AB6AE9">
            <w:pPr>
              <w:jc w:val="center"/>
              <w:rPr>
                <w:rFonts w:cs="Calibri"/>
              </w:rPr>
            </w:pPr>
          </w:p>
        </w:tc>
        <w:tc>
          <w:tcPr>
            <w:tcW w:w="859" w:type="dxa"/>
          </w:tcPr>
          <w:p w14:paraId="13C67494" w14:textId="77777777" w:rsidR="00AB6AE9" w:rsidRDefault="00AB6AE9">
            <w:pPr>
              <w:jc w:val="center"/>
              <w:rPr>
                <w:rFonts w:cs="Calibri"/>
              </w:rPr>
            </w:pPr>
          </w:p>
        </w:tc>
        <w:tc>
          <w:tcPr>
            <w:tcW w:w="996" w:type="dxa"/>
          </w:tcPr>
          <w:p w14:paraId="3F73162D" w14:textId="77777777" w:rsidR="00AB6AE9" w:rsidRDefault="00AB6AE9">
            <w:pPr>
              <w:jc w:val="center"/>
              <w:rPr>
                <w:rFonts w:cs="Calibri"/>
              </w:rPr>
            </w:pPr>
          </w:p>
        </w:tc>
        <w:tc>
          <w:tcPr>
            <w:tcW w:w="1445" w:type="dxa"/>
          </w:tcPr>
          <w:p w14:paraId="3D268FF8" w14:textId="77777777" w:rsidR="00AB6AE9" w:rsidRDefault="00AB6AE9">
            <w:pPr>
              <w:jc w:val="center"/>
              <w:rPr>
                <w:rFonts w:cs="Calibri"/>
              </w:rPr>
            </w:pPr>
          </w:p>
        </w:tc>
        <w:tc>
          <w:tcPr>
            <w:tcW w:w="996" w:type="dxa"/>
          </w:tcPr>
          <w:p w14:paraId="0B6DEBD9" w14:textId="77777777" w:rsidR="00AB6AE9" w:rsidRDefault="00AB6AE9">
            <w:pPr>
              <w:jc w:val="center"/>
              <w:rPr>
                <w:rFonts w:cs="Calibri"/>
              </w:rPr>
            </w:pPr>
          </w:p>
        </w:tc>
        <w:tc>
          <w:tcPr>
            <w:tcW w:w="899" w:type="dxa"/>
          </w:tcPr>
          <w:p w14:paraId="12FD93A4" w14:textId="77777777" w:rsidR="00AB6AE9" w:rsidRDefault="00AB6AE9">
            <w:pPr>
              <w:jc w:val="center"/>
              <w:rPr>
                <w:rFonts w:cs="Calibri"/>
              </w:rPr>
            </w:pPr>
          </w:p>
        </w:tc>
      </w:tr>
      <w:tr w:rsidR="00AB6AE9" w14:paraId="1F6CCE3A" w14:textId="77777777">
        <w:trPr>
          <w:trHeight w:val="454"/>
        </w:trPr>
        <w:tc>
          <w:tcPr>
            <w:tcW w:w="1133" w:type="dxa"/>
          </w:tcPr>
          <w:p w14:paraId="4B1C6842" w14:textId="77777777" w:rsidR="00AB6AE9" w:rsidRDefault="00AB6AE9">
            <w:pPr>
              <w:jc w:val="center"/>
              <w:rPr>
                <w:rFonts w:cs="Calibri"/>
              </w:rPr>
            </w:pPr>
          </w:p>
        </w:tc>
        <w:tc>
          <w:tcPr>
            <w:tcW w:w="1385" w:type="dxa"/>
          </w:tcPr>
          <w:p w14:paraId="1BD88E36" w14:textId="77777777" w:rsidR="00AB6AE9" w:rsidRDefault="00AB6AE9">
            <w:pPr>
              <w:jc w:val="center"/>
              <w:rPr>
                <w:rFonts w:cs="Calibri"/>
              </w:rPr>
            </w:pPr>
          </w:p>
        </w:tc>
        <w:tc>
          <w:tcPr>
            <w:tcW w:w="829" w:type="dxa"/>
          </w:tcPr>
          <w:p w14:paraId="5DD4661D" w14:textId="77777777" w:rsidR="00AB6AE9" w:rsidRDefault="00AB6AE9">
            <w:pPr>
              <w:jc w:val="center"/>
              <w:rPr>
                <w:rFonts w:cs="Calibri"/>
              </w:rPr>
            </w:pPr>
          </w:p>
        </w:tc>
        <w:tc>
          <w:tcPr>
            <w:tcW w:w="1033" w:type="dxa"/>
          </w:tcPr>
          <w:p w14:paraId="385E3EBA" w14:textId="77777777" w:rsidR="00AB6AE9" w:rsidRDefault="00AB6AE9">
            <w:pPr>
              <w:jc w:val="center"/>
              <w:rPr>
                <w:rFonts w:cs="Calibri"/>
              </w:rPr>
            </w:pPr>
          </w:p>
        </w:tc>
        <w:tc>
          <w:tcPr>
            <w:tcW w:w="859" w:type="dxa"/>
          </w:tcPr>
          <w:p w14:paraId="12993765" w14:textId="77777777" w:rsidR="00AB6AE9" w:rsidRDefault="00AB6AE9">
            <w:pPr>
              <w:jc w:val="center"/>
              <w:rPr>
                <w:rFonts w:cs="Calibri"/>
              </w:rPr>
            </w:pPr>
          </w:p>
        </w:tc>
        <w:tc>
          <w:tcPr>
            <w:tcW w:w="996" w:type="dxa"/>
          </w:tcPr>
          <w:p w14:paraId="1AEEDEA8" w14:textId="77777777" w:rsidR="00AB6AE9" w:rsidRDefault="00AB6AE9">
            <w:pPr>
              <w:jc w:val="center"/>
              <w:rPr>
                <w:rFonts w:cs="Calibri"/>
              </w:rPr>
            </w:pPr>
          </w:p>
        </w:tc>
        <w:tc>
          <w:tcPr>
            <w:tcW w:w="1445" w:type="dxa"/>
          </w:tcPr>
          <w:p w14:paraId="58E09903" w14:textId="77777777" w:rsidR="00AB6AE9" w:rsidRDefault="00AB6AE9">
            <w:pPr>
              <w:jc w:val="center"/>
              <w:rPr>
                <w:rFonts w:cs="Calibri"/>
              </w:rPr>
            </w:pPr>
          </w:p>
        </w:tc>
        <w:tc>
          <w:tcPr>
            <w:tcW w:w="996" w:type="dxa"/>
          </w:tcPr>
          <w:p w14:paraId="3B5AFAF5" w14:textId="77777777" w:rsidR="00AB6AE9" w:rsidRDefault="00AB6AE9">
            <w:pPr>
              <w:jc w:val="center"/>
              <w:rPr>
                <w:rFonts w:cs="Calibri"/>
              </w:rPr>
            </w:pPr>
          </w:p>
        </w:tc>
        <w:tc>
          <w:tcPr>
            <w:tcW w:w="899" w:type="dxa"/>
          </w:tcPr>
          <w:p w14:paraId="2C5A4DF1" w14:textId="77777777" w:rsidR="00AB6AE9" w:rsidRDefault="00AB6AE9">
            <w:pPr>
              <w:jc w:val="center"/>
              <w:rPr>
                <w:rFonts w:cs="Calibri"/>
              </w:rPr>
            </w:pPr>
          </w:p>
        </w:tc>
      </w:tr>
    </w:tbl>
    <w:p w14:paraId="2C3038F9" w14:textId="77777777" w:rsidR="00AB6AE9" w:rsidRDefault="00000000">
      <w:pPr>
        <w:rPr>
          <w:rFonts w:cs="Calibri"/>
          <w:color w:val="000000"/>
          <w:sz w:val="30"/>
          <w:szCs w:val="30"/>
        </w:rPr>
      </w:pPr>
      <w:r>
        <w:rPr>
          <w:rFonts w:cs="Calibri"/>
          <w:color w:val="000000"/>
          <w:sz w:val="30"/>
          <w:szCs w:val="30"/>
        </w:rPr>
        <w:br w:type="page"/>
      </w:r>
    </w:p>
    <w:p w14:paraId="5106813F" w14:textId="77777777" w:rsidR="00AB6AE9" w:rsidRDefault="00000000">
      <w:pPr>
        <w:pStyle w:val="21"/>
        <w:rPr>
          <w:rFonts w:cs="Calibri"/>
        </w:rPr>
      </w:pPr>
      <w:bookmarkStart w:id="619" w:name="_Toc29847"/>
      <w:r>
        <w:rPr>
          <w:rFonts w:cs="Calibri"/>
        </w:rPr>
        <w:lastRenderedPageBreak/>
        <w:t>附</w:t>
      </w:r>
      <w:bookmarkStart w:id="620" w:name="_Toc267261699"/>
      <w:bookmarkStart w:id="621" w:name="_Toc296503228"/>
      <w:bookmarkStart w:id="622" w:name="_Toc296891056"/>
      <w:bookmarkStart w:id="623" w:name="_Toc296347227"/>
      <w:bookmarkStart w:id="624" w:name="_Toc296346729"/>
      <w:bookmarkStart w:id="625" w:name="_Toc296891268"/>
      <w:bookmarkStart w:id="626" w:name="_Toc296944567"/>
      <w:r>
        <w:rPr>
          <w:rFonts w:cs="Calibri"/>
        </w:rPr>
        <w:t>件</w:t>
      </w:r>
      <w:r>
        <w:rPr>
          <w:rFonts w:cs="Calibri"/>
        </w:rPr>
        <w:t>6</w:t>
      </w:r>
      <w:r>
        <w:rPr>
          <w:rFonts w:cs="Calibri"/>
        </w:rPr>
        <w:t>：</w:t>
      </w:r>
      <w:bookmarkEnd w:id="619"/>
      <w:r>
        <w:rPr>
          <w:rFonts w:cs="Calibri"/>
        </w:rPr>
        <w:t>承包人主要施工管理人员表</w:t>
      </w:r>
    </w:p>
    <w:bookmarkEnd w:id="620"/>
    <w:bookmarkEnd w:id="621"/>
    <w:bookmarkEnd w:id="622"/>
    <w:bookmarkEnd w:id="623"/>
    <w:bookmarkEnd w:id="624"/>
    <w:bookmarkEnd w:id="625"/>
    <w:bookmarkEnd w:id="626"/>
    <w:p w14:paraId="01993119" w14:textId="77777777" w:rsidR="00AB6AE9" w:rsidRDefault="00000000">
      <w:pPr>
        <w:jc w:val="center"/>
        <w:rPr>
          <w:rFonts w:cs="Calibri"/>
          <w:color w:val="000000"/>
          <w:sz w:val="30"/>
          <w:szCs w:val="30"/>
        </w:rPr>
      </w:pPr>
      <w:r>
        <w:rPr>
          <w:rFonts w:cs="Calibri"/>
          <w:color w:val="000000"/>
          <w:sz w:val="30"/>
          <w:szCs w:val="30"/>
        </w:rPr>
        <w:t>承包人主要施工管理人员表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7"/>
        <w:gridCol w:w="1384"/>
        <w:gridCol w:w="1107"/>
        <w:gridCol w:w="1107"/>
        <w:gridCol w:w="4150"/>
      </w:tblGrid>
      <w:tr w:rsidR="00AB6AE9" w14:paraId="34BB1BF2" w14:textId="77777777">
        <w:trPr>
          <w:trHeight w:val="454"/>
        </w:trPr>
        <w:tc>
          <w:tcPr>
            <w:tcW w:w="1827" w:type="dxa"/>
            <w:vAlign w:val="center"/>
          </w:tcPr>
          <w:p w14:paraId="6CFD2C13" w14:textId="77777777" w:rsidR="00AB6AE9" w:rsidRDefault="00000000">
            <w:pPr>
              <w:jc w:val="center"/>
              <w:rPr>
                <w:rFonts w:cs="Calibri"/>
              </w:rPr>
            </w:pPr>
            <w:r>
              <w:rPr>
                <w:rFonts w:cs="Calibri"/>
              </w:rPr>
              <w:t>名</w:t>
            </w:r>
            <w:r>
              <w:rPr>
                <w:rFonts w:cs="Calibri"/>
              </w:rPr>
              <w:t xml:space="preserve">    </w:t>
            </w:r>
            <w:r>
              <w:rPr>
                <w:rFonts w:cs="Calibri"/>
              </w:rPr>
              <w:t>称</w:t>
            </w:r>
          </w:p>
        </w:tc>
        <w:tc>
          <w:tcPr>
            <w:tcW w:w="1384" w:type="dxa"/>
            <w:vAlign w:val="center"/>
          </w:tcPr>
          <w:p w14:paraId="4790C43F" w14:textId="77777777" w:rsidR="00AB6AE9" w:rsidRDefault="00000000">
            <w:pPr>
              <w:jc w:val="center"/>
              <w:rPr>
                <w:rFonts w:cs="Calibri"/>
              </w:rPr>
            </w:pPr>
            <w:r>
              <w:rPr>
                <w:rFonts w:cs="Calibri"/>
              </w:rPr>
              <w:t>姓名</w:t>
            </w:r>
          </w:p>
        </w:tc>
        <w:tc>
          <w:tcPr>
            <w:tcW w:w="1107" w:type="dxa"/>
            <w:vAlign w:val="center"/>
          </w:tcPr>
          <w:p w14:paraId="17C5871F" w14:textId="77777777" w:rsidR="00AB6AE9" w:rsidRDefault="00000000">
            <w:pPr>
              <w:jc w:val="center"/>
              <w:rPr>
                <w:rFonts w:cs="Calibri"/>
              </w:rPr>
            </w:pPr>
            <w:r>
              <w:rPr>
                <w:rFonts w:cs="Calibri"/>
              </w:rPr>
              <w:t>职务</w:t>
            </w:r>
          </w:p>
        </w:tc>
        <w:tc>
          <w:tcPr>
            <w:tcW w:w="1107" w:type="dxa"/>
            <w:vAlign w:val="center"/>
          </w:tcPr>
          <w:p w14:paraId="0FDD68C3" w14:textId="77777777" w:rsidR="00AB6AE9" w:rsidRDefault="00000000">
            <w:pPr>
              <w:jc w:val="center"/>
              <w:rPr>
                <w:rFonts w:cs="Calibri"/>
              </w:rPr>
            </w:pPr>
            <w:r>
              <w:rPr>
                <w:rFonts w:cs="Calibri"/>
              </w:rPr>
              <w:t>职称</w:t>
            </w:r>
          </w:p>
        </w:tc>
        <w:tc>
          <w:tcPr>
            <w:tcW w:w="4150" w:type="dxa"/>
            <w:vAlign w:val="center"/>
          </w:tcPr>
          <w:p w14:paraId="3C08B2AB" w14:textId="77777777" w:rsidR="00AB6AE9" w:rsidRDefault="00000000">
            <w:pPr>
              <w:jc w:val="center"/>
              <w:rPr>
                <w:rFonts w:cs="Calibri"/>
              </w:rPr>
            </w:pPr>
            <w:r>
              <w:rPr>
                <w:rFonts w:cs="Calibri"/>
              </w:rPr>
              <w:t>主要资历、经验及承担过的项目</w:t>
            </w:r>
          </w:p>
        </w:tc>
      </w:tr>
      <w:tr w:rsidR="00AB6AE9" w14:paraId="716C24B8" w14:textId="77777777">
        <w:trPr>
          <w:trHeight w:val="454"/>
        </w:trPr>
        <w:tc>
          <w:tcPr>
            <w:tcW w:w="9575" w:type="dxa"/>
            <w:gridSpan w:val="5"/>
            <w:vAlign w:val="center"/>
          </w:tcPr>
          <w:p w14:paraId="092BD3E1" w14:textId="77777777" w:rsidR="00AB6AE9" w:rsidRDefault="00000000">
            <w:pPr>
              <w:jc w:val="center"/>
              <w:rPr>
                <w:rFonts w:cs="Calibri"/>
              </w:rPr>
            </w:pPr>
            <w:r>
              <w:rPr>
                <w:rFonts w:cs="Calibri"/>
              </w:rPr>
              <w:t>一、总部人员</w:t>
            </w:r>
          </w:p>
        </w:tc>
      </w:tr>
      <w:tr w:rsidR="00AB6AE9" w14:paraId="2066BD24" w14:textId="77777777">
        <w:trPr>
          <w:trHeight w:val="454"/>
        </w:trPr>
        <w:tc>
          <w:tcPr>
            <w:tcW w:w="1827" w:type="dxa"/>
            <w:vAlign w:val="center"/>
          </w:tcPr>
          <w:p w14:paraId="5CC999B5" w14:textId="77777777" w:rsidR="00AB6AE9" w:rsidRDefault="00000000">
            <w:pPr>
              <w:jc w:val="center"/>
              <w:rPr>
                <w:rFonts w:cs="Calibri"/>
              </w:rPr>
            </w:pPr>
            <w:r>
              <w:rPr>
                <w:rFonts w:cs="Calibri"/>
              </w:rPr>
              <w:t>项目主管</w:t>
            </w:r>
          </w:p>
        </w:tc>
        <w:tc>
          <w:tcPr>
            <w:tcW w:w="1384" w:type="dxa"/>
            <w:vAlign w:val="center"/>
          </w:tcPr>
          <w:p w14:paraId="3D1AA020" w14:textId="77777777" w:rsidR="00AB6AE9" w:rsidRDefault="00AB6AE9">
            <w:pPr>
              <w:jc w:val="center"/>
              <w:rPr>
                <w:rFonts w:cs="Calibri"/>
              </w:rPr>
            </w:pPr>
          </w:p>
        </w:tc>
        <w:tc>
          <w:tcPr>
            <w:tcW w:w="1107" w:type="dxa"/>
            <w:vAlign w:val="center"/>
          </w:tcPr>
          <w:p w14:paraId="417DD0A1" w14:textId="77777777" w:rsidR="00AB6AE9" w:rsidRDefault="00AB6AE9">
            <w:pPr>
              <w:jc w:val="center"/>
              <w:rPr>
                <w:rFonts w:cs="Calibri"/>
              </w:rPr>
            </w:pPr>
          </w:p>
        </w:tc>
        <w:tc>
          <w:tcPr>
            <w:tcW w:w="1107" w:type="dxa"/>
            <w:vAlign w:val="center"/>
          </w:tcPr>
          <w:p w14:paraId="12B984A3" w14:textId="77777777" w:rsidR="00AB6AE9" w:rsidRDefault="00AB6AE9">
            <w:pPr>
              <w:jc w:val="center"/>
              <w:rPr>
                <w:rFonts w:cs="Calibri"/>
              </w:rPr>
            </w:pPr>
          </w:p>
        </w:tc>
        <w:tc>
          <w:tcPr>
            <w:tcW w:w="4150" w:type="dxa"/>
            <w:vAlign w:val="center"/>
          </w:tcPr>
          <w:p w14:paraId="72221403" w14:textId="77777777" w:rsidR="00AB6AE9" w:rsidRDefault="00AB6AE9">
            <w:pPr>
              <w:jc w:val="center"/>
              <w:rPr>
                <w:rFonts w:cs="Calibri"/>
              </w:rPr>
            </w:pPr>
          </w:p>
        </w:tc>
      </w:tr>
      <w:tr w:rsidR="00AB6AE9" w14:paraId="7FBE1769" w14:textId="77777777">
        <w:trPr>
          <w:trHeight w:val="454"/>
        </w:trPr>
        <w:tc>
          <w:tcPr>
            <w:tcW w:w="1827" w:type="dxa"/>
            <w:vAlign w:val="center"/>
          </w:tcPr>
          <w:p w14:paraId="2072BFE8" w14:textId="77777777" w:rsidR="00AB6AE9" w:rsidRDefault="00AB6AE9">
            <w:pPr>
              <w:jc w:val="center"/>
              <w:rPr>
                <w:rFonts w:cs="Calibri"/>
              </w:rPr>
            </w:pPr>
          </w:p>
        </w:tc>
        <w:tc>
          <w:tcPr>
            <w:tcW w:w="1384" w:type="dxa"/>
            <w:vAlign w:val="center"/>
          </w:tcPr>
          <w:p w14:paraId="6D38F91A" w14:textId="77777777" w:rsidR="00AB6AE9" w:rsidRDefault="00AB6AE9">
            <w:pPr>
              <w:jc w:val="center"/>
              <w:rPr>
                <w:rFonts w:cs="Calibri"/>
              </w:rPr>
            </w:pPr>
          </w:p>
        </w:tc>
        <w:tc>
          <w:tcPr>
            <w:tcW w:w="1107" w:type="dxa"/>
            <w:vAlign w:val="center"/>
          </w:tcPr>
          <w:p w14:paraId="3DB941C6" w14:textId="77777777" w:rsidR="00AB6AE9" w:rsidRDefault="00AB6AE9">
            <w:pPr>
              <w:jc w:val="center"/>
              <w:rPr>
                <w:rFonts w:cs="Calibri"/>
              </w:rPr>
            </w:pPr>
          </w:p>
        </w:tc>
        <w:tc>
          <w:tcPr>
            <w:tcW w:w="1107" w:type="dxa"/>
            <w:vAlign w:val="center"/>
          </w:tcPr>
          <w:p w14:paraId="071D0EFE" w14:textId="77777777" w:rsidR="00AB6AE9" w:rsidRDefault="00AB6AE9">
            <w:pPr>
              <w:jc w:val="center"/>
              <w:rPr>
                <w:rFonts w:cs="Calibri"/>
              </w:rPr>
            </w:pPr>
          </w:p>
        </w:tc>
        <w:tc>
          <w:tcPr>
            <w:tcW w:w="4150" w:type="dxa"/>
            <w:vAlign w:val="center"/>
          </w:tcPr>
          <w:p w14:paraId="00D4D362" w14:textId="77777777" w:rsidR="00AB6AE9" w:rsidRDefault="00AB6AE9">
            <w:pPr>
              <w:jc w:val="center"/>
              <w:rPr>
                <w:rFonts w:cs="Calibri"/>
              </w:rPr>
            </w:pPr>
          </w:p>
        </w:tc>
      </w:tr>
      <w:tr w:rsidR="00AB6AE9" w14:paraId="4B256EAB" w14:textId="77777777">
        <w:trPr>
          <w:trHeight w:val="454"/>
        </w:trPr>
        <w:tc>
          <w:tcPr>
            <w:tcW w:w="1827" w:type="dxa"/>
            <w:vAlign w:val="center"/>
          </w:tcPr>
          <w:p w14:paraId="3A951BEB" w14:textId="77777777" w:rsidR="00AB6AE9" w:rsidRDefault="00000000">
            <w:pPr>
              <w:jc w:val="center"/>
              <w:rPr>
                <w:rFonts w:cs="Calibri"/>
              </w:rPr>
            </w:pPr>
            <w:r>
              <w:rPr>
                <w:rFonts w:cs="Calibri"/>
              </w:rPr>
              <w:t>其他人员</w:t>
            </w:r>
          </w:p>
        </w:tc>
        <w:tc>
          <w:tcPr>
            <w:tcW w:w="1384" w:type="dxa"/>
            <w:vAlign w:val="center"/>
          </w:tcPr>
          <w:p w14:paraId="055CE6A8" w14:textId="77777777" w:rsidR="00AB6AE9" w:rsidRDefault="00AB6AE9">
            <w:pPr>
              <w:jc w:val="center"/>
              <w:rPr>
                <w:rFonts w:cs="Calibri"/>
              </w:rPr>
            </w:pPr>
          </w:p>
        </w:tc>
        <w:tc>
          <w:tcPr>
            <w:tcW w:w="1107" w:type="dxa"/>
            <w:vAlign w:val="center"/>
          </w:tcPr>
          <w:p w14:paraId="58097E2A" w14:textId="77777777" w:rsidR="00AB6AE9" w:rsidRDefault="00AB6AE9">
            <w:pPr>
              <w:jc w:val="center"/>
              <w:rPr>
                <w:rFonts w:cs="Calibri"/>
              </w:rPr>
            </w:pPr>
          </w:p>
        </w:tc>
        <w:tc>
          <w:tcPr>
            <w:tcW w:w="1107" w:type="dxa"/>
            <w:vAlign w:val="center"/>
          </w:tcPr>
          <w:p w14:paraId="7F3A07DE" w14:textId="77777777" w:rsidR="00AB6AE9" w:rsidRDefault="00AB6AE9">
            <w:pPr>
              <w:jc w:val="center"/>
              <w:rPr>
                <w:rFonts w:cs="Calibri"/>
              </w:rPr>
            </w:pPr>
          </w:p>
        </w:tc>
        <w:tc>
          <w:tcPr>
            <w:tcW w:w="4150" w:type="dxa"/>
            <w:vAlign w:val="center"/>
          </w:tcPr>
          <w:p w14:paraId="704CBE17" w14:textId="77777777" w:rsidR="00AB6AE9" w:rsidRDefault="00AB6AE9">
            <w:pPr>
              <w:jc w:val="center"/>
              <w:rPr>
                <w:rFonts w:cs="Calibri"/>
              </w:rPr>
            </w:pPr>
          </w:p>
        </w:tc>
      </w:tr>
      <w:tr w:rsidR="00AB6AE9" w14:paraId="6306CD22" w14:textId="77777777">
        <w:trPr>
          <w:trHeight w:val="454"/>
        </w:trPr>
        <w:tc>
          <w:tcPr>
            <w:tcW w:w="1827" w:type="dxa"/>
            <w:vAlign w:val="center"/>
          </w:tcPr>
          <w:p w14:paraId="761368C4" w14:textId="77777777" w:rsidR="00AB6AE9" w:rsidRDefault="00AB6AE9">
            <w:pPr>
              <w:jc w:val="center"/>
              <w:rPr>
                <w:rFonts w:cs="Calibri"/>
              </w:rPr>
            </w:pPr>
          </w:p>
        </w:tc>
        <w:tc>
          <w:tcPr>
            <w:tcW w:w="1384" w:type="dxa"/>
            <w:vAlign w:val="center"/>
          </w:tcPr>
          <w:p w14:paraId="61A70E74" w14:textId="77777777" w:rsidR="00AB6AE9" w:rsidRDefault="00AB6AE9">
            <w:pPr>
              <w:jc w:val="center"/>
              <w:rPr>
                <w:rFonts w:cs="Calibri"/>
              </w:rPr>
            </w:pPr>
          </w:p>
        </w:tc>
        <w:tc>
          <w:tcPr>
            <w:tcW w:w="1107" w:type="dxa"/>
            <w:vAlign w:val="center"/>
          </w:tcPr>
          <w:p w14:paraId="60E25DAB" w14:textId="77777777" w:rsidR="00AB6AE9" w:rsidRDefault="00AB6AE9">
            <w:pPr>
              <w:jc w:val="center"/>
              <w:rPr>
                <w:rFonts w:cs="Calibri"/>
              </w:rPr>
            </w:pPr>
          </w:p>
        </w:tc>
        <w:tc>
          <w:tcPr>
            <w:tcW w:w="1107" w:type="dxa"/>
            <w:vAlign w:val="center"/>
          </w:tcPr>
          <w:p w14:paraId="673047AE" w14:textId="77777777" w:rsidR="00AB6AE9" w:rsidRDefault="00AB6AE9">
            <w:pPr>
              <w:jc w:val="center"/>
              <w:rPr>
                <w:rFonts w:cs="Calibri"/>
              </w:rPr>
            </w:pPr>
          </w:p>
        </w:tc>
        <w:tc>
          <w:tcPr>
            <w:tcW w:w="4150" w:type="dxa"/>
            <w:vAlign w:val="center"/>
          </w:tcPr>
          <w:p w14:paraId="423AC0E4" w14:textId="77777777" w:rsidR="00AB6AE9" w:rsidRDefault="00AB6AE9">
            <w:pPr>
              <w:jc w:val="center"/>
              <w:rPr>
                <w:rFonts w:cs="Calibri"/>
              </w:rPr>
            </w:pPr>
          </w:p>
        </w:tc>
      </w:tr>
      <w:tr w:rsidR="00AB6AE9" w14:paraId="5500F3C8" w14:textId="77777777">
        <w:trPr>
          <w:trHeight w:val="454"/>
        </w:trPr>
        <w:tc>
          <w:tcPr>
            <w:tcW w:w="9575" w:type="dxa"/>
            <w:gridSpan w:val="5"/>
            <w:vAlign w:val="center"/>
          </w:tcPr>
          <w:p w14:paraId="16F8772F" w14:textId="77777777" w:rsidR="00AB6AE9" w:rsidRDefault="00000000">
            <w:pPr>
              <w:jc w:val="center"/>
              <w:rPr>
                <w:rFonts w:cs="Calibri"/>
              </w:rPr>
            </w:pPr>
            <w:r>
              <w:rPr>
                <w:rFonts w:cs="Calibri"/>
              </w:rPr>
              <w:t>二、现场人员</w:t>
            </w:r>
          </w:p>
        </w:tc>
      </w:tr>
      <w:tr w:rsidR="00AB6AE9" w14:paraId="40B12B1F" w14:textId="77777777">
        <w:trPr>
          <w:trHeight w:val="454"/>
        </w:trPr>
        <w:tc>
          <w:tcPr>
            <w:tcW w:w="1827" w:type="dxa"/>
            <w:vAlign w:val="center"/>
          </w:tcPr>
          <w:p w14:paraId="209511DB" w14:textId="77777777" w:rsidR="00AB6AE9" w:rsidRDefault="00000000">
            <w:pPr>
              <w:jc w:val="center"/>
              <w:rPr>
                <w:rFonts w:cs="Calibri"/>
              </w:rPr>
            </w:pPr>
            <w:r>
              <w:rPr>
                <w:rFonts w:cs="Calibri"/>
              </w:rPr>
              <w:t>项目经理</w:t>
            </w:r>
          </w:p>
        </w:tc>
        <w:tc>
          <w:tcPr>
            <w:tcW w:w="1384" w:type="dxa"/>
            <w:vAlign w:val="center"/>
          </w:tcPr>
          <w:p w14:paraId="11DABC01" w14:textId="77777777" w:rsidR="00AB6AE9" w:rsidRDefault="00AB6AE9">
            <w:pPr>
              <w:jc w:val="center"/>
              <w:rPr>
                <w:rFonts w:cs="Calibri"/>
              </w:rPr>
            </w:pPr>
          </w:p>
        </w:tc>
        <w:tc>
          <w:tcPr>
            <w:tcW w:w="1107" w:type="dxa"/>
            <w:vAlign w:val="center"/>
          </w:tcPr>
          <w:p w14:paraId="0F6B23BF" w14:textId="77777777" w:rsidR="00AB6AE9" w:rsidRDefault="00AB6AE9">
            <w:pPr>
              <w:jc w:val="center"/>
              <w:rPr>
                <w:rFonts w:cs="Calibri"/>
              </w:rPr>
            </w:pPr>
          </w:p>
        </w:tc>
        <w:tc>
          <w:tcPr>
            <w:tcW w:w="1107" w:type="dxa"/>
            <w:vAlign w:val="center"/>
          </w:tcPr>
          <w:p w14:paraId="1C46FE67" w14:textId="77777777" w:rsidR="00AB6AE9" w:rsidRDefault="00AB6AE9">
            <w:pPr>
              <w:jc w:val="center"/>
              <w:rPr>
                <w:rFonts w:cs="Calibri"/>
              </w:rPr>
            </w:pPr>
          </w:p>
        </w:tc>
        <w:tc>
          <w:tcPr>
            <w:tcW w:w="4150" w:type="dxa"/>
            <w:vAlign w:val="center"/>
          </w:tcPr>
          <w:p w14:paraId="6A9A68BE" w14:textId="77777777" w:rsidR="00AB6AE9" w:rsidRDefault="00AB6AE9">
            <w:pPr>
              <w:jc w:val="center"/>
              <w:rPr>
                <w:rFonts w:cs="Calibri"/>
              </w:rPr>
            </w:pPr>
          </w:p>
        </w:tc>
      </w:tr>
      <w:tr w:rsidR="00AB6AE9" w14:paraId="485A1958" w14:textId="77777777">
        <w:trPr>
          <w:trHeight w:val="454"/>
        </w:trPr>
        <w:tc>
          <w:tcPr>
            <w:tcW w:w="1827" w:type="dxa"/>
            <w:vAlign w:val="center"/>
          </w:tcPr>
          <w:p w14:paraId="67D025E4" w14:textId="77777777" w:rsidR="00AB6AE9" w:rsidRDefault="00000000">
            <w:pPr>
              <w:jc w:val="center"/>
              <w:rPr>
                <w:rFonts w:cs="Calibri"/>
              </w:rPr>
            </w:pPr>
            <w:r>
              <w:rPr>
                <w:rFonts w:cs="Calibri"/>
              </w:rPr>
              <w:t>项目副经理</w:t>
            </w:r>
          </w:p>
        </w:tc>
        <w:tc>
          <w:tcPr>
            <w:tcW w:w="1384" w:type="dxa"/>
            <w:vAlign w:val="center"/>
          </w:tcPr>
          <w:p w14:paraId="374A8FAB" w14:textId="77777777" w:rsidR="00AB6AE9" w:rsidRDefault="00AB6AE9">
            <w:pPr>
              <w:jc w:val="center"/>
              <w:rPr>
                <w:rFonts w:cs="Calibri"/>
              </w:rPr>
            </w:pPr>
          </w:p>
        </w:tc>
        <w:tc>
          <w:tcPr>
            <w:tcW w:w="1107" w:type="dxa"/>
            <w:vAlign w:val="center"/>
          </w:tcPr>
          <w:p w14:paraId="427665EB" w14:textId="77777777" w:rsidR="00AB6AE9" w:rsidRDefault="00AB6AE9">
            <w:pPr>
              <w:jc w:val="center"/>
              <w:rPr>
                <w:rFonts w:cs="Calibri"/>
              </w:rPr>
            </w:pPr>
          </w:p>
        </w:tc>
        <w:tc>
          <w:tcPr>
            <w:tcW w:w="1107" w:type="dxa"/>
            <w:vAlign w:val="center"/>
          </w:tcPr>
          <w:p w14:paraId="5330B732" w14:textId="77777777" w:rsidR="00AB6AE9" w:rsidRDefault="00AB6AE9">
            <w:pPr>
              <w:jc w:val="center"/>
              <w:rPr>
                <w:rFonts w:cs="Calibri"/>
              </w:rPr>
            </w:pPr>
          </w:p>
        </w:tc>
        <w:tc>
          <w:tcPr>
            <w:tcW w:w="4150" w:type="dxa"/>
            <w:vAlign w:val="center"/>
          </w:tcPr>
          <w:p w14:paraId="0EF0D64E" w14:textId="77777777" w:rsidR="00AB6AE9" w:rsidRDefault="00AB6AE9">
            <w:pPr>
              <w:jc w:val="center"/>
              <w:rPr>
                <w:rFonts w:cs="Calibri"/>
              </w:rPr>
            </w:pPr>
          </w:p>
        </w:tc>
      </w:tr>
      <w:tr w:rsidR="00AB6AE9" w14:paraId="7500841A" w14:textId="77777777">
        <w:trPr>
          <w:trHeight w:val="454"/>
        </w:trPr>
        <w:tc>
          <w:tcPr>
            <w:tcW w:w="1827" w:type="dxa"/>
            <w:vAlign w:val="center"/>
          </w:tcPr>
          <w:p w14:paraId="438B28D9" w14:textId="77777777" w:rsidR="00AB6AE9" w:rsidRDefault="00000000">
            <w:pPr>
              <w:jc w:val="center"/>
              <w:rPr>
                <w:rFonts w:cs="Calibri"/>
              </w:rPr>
            </w:pPr>
            <w:r>
              <w:rPr>
                <w:rFonts w:cs="Calibri"/>
              </w:rPr>
              <w:t>技术负责人</w:t>
            </w:r>
          </w:p>
        </w:tc>
        <w:tc>
          <w:tcPr>
            <w:tcW w:w="1384" w:type="dxa"/>
            <w:vAlign w:val="center"/>
          </w:tcPr>
          <w:p w14:paraId="4CAAEB8A" w14:textId="77777777" w:rsidR="00AB6AE9" w:rsidRDefault="00AB6AE9">
            <w:pPr>
              <w:jc w:val="center"/>
              <w:rPr>
                <w:rFonts w:cs="Calibri"/>
              </w:rPr>
            </w:pPr>
          </w:p>
        </w:tc>
        <w:tc>
          <w:tcPr>
            <w:tcW w:w="1107" w:type="dxa"/>
            <w:vAlign w:val="center"/>
          </w:tcPr>
          <w:p w14:paraId="541AFDC0" w14:textId="77777777" w:rsidR="00AB6AE9" w:rsidRDefault="00AB6AE9">
            <w:pPr>
              <w:jc w:val="center"/>
              <w:rPr>
                <w:rFonts w:cs="Calibri"/>
              </w:rPr>
            </w:pPr>
          </w:p>
        </w:tc>
        <w:tc>
          <w:tcPr>
            <w:tcW w:w="1107" w:type="dxa"/>
            <w:vAlign w:val="center"/>
          </w:tcPr>
          <w:p w14:paraId="2A8588D1" w14:textId="77777777" w:rsidR="00AB6AE9" w:rsidRDefault="00AB6AE9">
            <w:pPr>
              <w:jc w:val="center"/>
              <w:rPr>
                <w:rFonts w:cs="Calibri"/>
              </w:rPr>
            </w:pPr>
          </w:p>
        </w:tc>
        <w:tc>
          <w:tcPr>
            <w:tcW w:w="4150" w:type="dxa"/>
            <w:vAlign w:val="center"/>
          </w:tcPr>
          <w:p w14:paraId="5FDE7A23" w14:textId="77777777" w:rsidR="00AB6AE9" w:rsidRDefault="00AB6AE9">
            <w:pPr>
              <w:jc w:val="center"/>
              <w:rPr>
                <w:rFonts w:cs="Calibri"/>
              </w:rPr>
            </w:pPr>
          </w:p>
        </w:tc>
      </w:tr>
      <w:tr w:rsidR="00AB6AE9" w14:paraId="6C7B9C26" w14:textId="77777777">
        <w:trPr>
          <w:trHeight w:val="454"/>
        </w:trPr>
        <w:tc>
          <w:tcPr>
            <w:tcW w:w="1827" w:type="dxa"/>
            <w:vAlign w:val="center"/>
          </w:tcPr>
          <w:p w14:paraId="2FD8CF29" w14:textId="77777777" w:rsidR="00AB6AE9" w:rsidRDefault="00000000">
            <w:pPr>
              <w:jc w:val="center"/>
              <w:rPr>
                <w:rFonts w:cs="Calibri"/>
              </w:rPr>
            </w:pPr>
            <w:r>
              <w:rPr>
                <w:rFonts w:cs="Calibri"/>
              </w:rPr>
              <w:t>造价管理</w:t>
            </w:r>
          </w:p>
        </w:tc>
        <w:tc>
          <w:tcPr>
            <w:tcW w:w="1384" w:type="dxa"/>
            <w:vAlign w:val="center"/>
          </w:tcPr>
          <w:p w14:paraId="2B901929" w14:textId="77777777" w:rsidR="00AB6AE9" w:rsidRDefault="00AB6AE9">
            <w:pPr>
              <w:jc w:val="center"/>
              <w:rPr>
                <w:rFonts w:cs="Calibri"/>
              </w:rPr>
            </w:pPr>
          </w:p>
        </w:tc>
        <w:tc>
          <w:tcPr>
            <w:tcW w:w="1107" w:type="dxa"/>
            <w:vAlign w:val="center"/>
          </w:tcPr>
          <w:p w14:paraId="5221F563" w14:textId="77777777" w:rsidR="00AB6AE9" w:rsidRDefault="00AB6AE9">
            <w:pPr>
              <w:jc w:val="center"/>
              <w:rPr>
                <w:rFonts w:cs="Calibri"/>
              </w:rPr>
            </w:pPr>
          </w:p>
        </w:tc>
        <w:tc>
          <w:tcPr>
            <w:tcW w:w="1107" w:type="dxa"/>
            <w:vAlign w:val="center"/>
          </w:tcPr>
          <w:p w14:paraId="7BCFB958" w14:textId="77777777" w:rsidR="00AB6AE9" w:rsidRDefault="00AB6AE9">
            <w:pPr>
              <w:jc w:val="center"/>
              <w:rPr>
                <w:rFonts w:cs="Calibri"/>
              </w:rPr>
            </w:pPr>
          </w:p>
        </w:tc>
        <w:tc>
          <w:tcPr>
            <w:tcW w:w="4150" w:type="dxa"/>
            <w:vAlign w:val="center"/>
          </w:tcPr>
          <w:p w14:paraId="6B0651C3" w14:textId="77777777" w:rsidR="00AB6AE9" w:rsidRDefault="00AB6AE9">
            <w:pPr>
              <w:jc w:val="center"/>
              <w:rPr>
                <w:rFonts w:cs="Calibri"/>
              </w:rPr>
            </w:pPr>
          </w:p>
        </w:tc>
      </w:tr>
      <w:tr w:rsidR="00AB6AE9" w14:paraId="1ADA3536" w14:textId="77777777">
        <w:trPr>
          <w:trHeight w:val="454"/>
        </w:trPr>
        <w:tc>
          <w:tcPr>
            <w:tcW w:w="1827" w:type="dxa"/>
            <w:vAlign w:val="center"/>
          </w:tcPr>
          <w:p w14:paraId="5D2256D0" w14:textId="77777777" w:rsidR="00AB6AE9" w:rsidRDefault="00000000">
            <w:pPr>
              <w:jc w:val="center"/>
              <w:rPr>
                <w:rFonts w:cs="Calibri"/>
              </w:rPr>
            </w:pPr>
            <w:r>
              <w:rPr>
                <w:rFonts w:cs="Calibri"/>
              </w:rPr>
              <w:t>质量管理</w:t>
            </w:r>
          </w:p>
        </w:tc>
        <w:tc>
          <w:tcPr>
            <w:tcW w:w="1384" w:type="dxa"/>
            <w:vAlign w:val="center"/>
          </w:tcPr>
          <w:p w14:paraId="096950E4" w14:textId="77777777" w:rsidR="00AB6AE9" w:rsidRDefault="00AB6AE9">
            <w:pPr>
              <w:jc w:val="center"/>
              <w:rPr>
                <w:rFonts w:cs="Calibri"/>
              </w:rPr>
            </w:pPr>
          </w:p>
        </w:tc>
        <w:tc>
          <w:tcPr>
            <w:tcW w:w="1107" w:type="dxa"/>
            <w:vAlign w:val="center"/>
          </w:tcPr>
          <w:p w14:paraId="285100D0" w14:textId="77777777" w:rsidR="00AB6AE9" w:rsidRDefault="00AB6AE9">
            <w:pPr>
              <w:jc w:val="center"/>
              <w:rPr>
                <w:rFonts w:cs="Calibri"/>
              </w:rPr>
            </w:pPr>
          </w:p>
        </w:tc>
        <w:tc>
          <w:tcPr>
            <w:tcW w:w="1107" w:type="dxa"/>
            <w:vAlign w:val="center"/>
          </w:tcPr>
          <w:p w14:paraId="4698F810" w14:textId="77777777" w:rsidR="00AB6AE9" w:rsidRDefault="00AB6AE9">
            <w:pPr>
              <w:jc w:val="center"/>
              <w:rPr>
                <w:rFonts w:cs="Calibri"/>
              </w:rPr>
            </w:pPr>
          </w:p>
        </w:tc>
        <w:tc>
          <w:tcPr>
            <w:tcW w:w="4150" w:type="dxa"/>
            <w:vAlign w:val="center"/>
          </w:tcPr>
          <w:p w14:paraId="7571691B" w14:textId="77777777" w:rsidR="00AB6AE9" w:rsidRDefault="00AB6AE9">
            <w:pPr>
              <w:jc w:val="center"/>
              <w:rPr>
                <w:rFonts w:cs="Calibri"/>
              </w:rPr>
            </w:pPr>
          </w:p>
        </w:tc>
      </w:tr>
      <w:tr w:rsidR="00AB6AE9" w14:paraId="2273A41A" w14:textId="77777777">
        <w:trPr>
          <w:trHeight w:val="454"/>
        </w:trPr>
        <w:tc>
          <w:tcPr>
            <w:tcW w:w="1827" w:type="dxa"/>
            <w:vAlign w:val="center"/>
          </w:tcPr>
          <w:p w14:paraId="40380A98" w14:textId="77777777" w:rsidR="00AB6AE9" w:rsidRDefault="00000000">
            <w:pPr>
              <w:jc w:val="center"/>
              <w:rPr>
                <w:rFonts w:cs="Calibri"/>
              </w:rPr>
            </w:pPr>
            <w:r>
              <w:rPr>
                <w:rFonts w:cs="Calibri"/>
              </w:rPr>
              <w:t>材料管理</w:t>
            </w:r>
          </w:p>
        </w:tc>
        <w:tc>
          <w:tcPr>
            <w:tcW w:w="1384" w:type="dxa"/>
            <w:vAlign w:val="center"/>
          </w:tcPr>
          <w:p w14:paraId="40FB48FA" w14:textId="77777777" w:rsidR="00AB6AE9" w:rsidRDefault="00AB6AE9">
            <w:pPr>
              <w:jc w:val="center"/>
              <w:rPr>
                <w:rFonts w:cs="Calibri"/>
              </w:rPr>
            </w:pPr>
          </w:p>
        </w:tc>
        <w:tc>
          <w:tcPr>
            <w:tcW w:w="1107" w:type="dxa"/>
            <w:vAlign w:val="center"/>
          </w:tcPr>
          <w:p w14:paraId="032B7DE9" w14:textId="77777777" w:rsidR="00AB6AE9" w:rsidRDefault="00AB6AE9">
            <w:pPr>
              <w:jc w:val="center"/>
              <w:rPr>
                <w:rFonts w:cs="Calibri"/>
              </w:rPr>
            </w:pPr>
          </w:p>
        </w:tc>
        <w:tc>
          <w:tcPr>
            <w:tcW w:w="1107" w:type="dxa"/>
            <w:vAlign w:val="center"/>
          </w:tcPr>
          <w:p w14:paraId="3689F404" w14:textId="77777777" w:rsidR="00AB6AE9" w:rsidRDefault="00AB6AE9">
            <w:pPr>
              <w:jc w:val="center"/>
              <w:rPr>
                <w:rFonts w:cs="Calibri"/>
              </w:rPr>
            </w:pPr>
          </w:p>
        </w:tc>
        <w:tc>
          <w:tcPr>
            <w:tcW w:w="4150" w:type="dxa"/>
            <w:vAlign w:val="center"/>
          </w:tcPr>
          <w:p w14:paraId="656302E9" w14:textId="77777777" w:rsidR="00AB6AE9" w:rsidRDefault="00AB6AE9">
            <w:pPr>
              <w:jc w:val="center"/>
              <w:rPr>
                <w:rFonts w:cs="Calibri"/>
              </w:rPr>
            </w:pPr>
          </w:p>
        </w:tc>
      </w:tr>
      <w:tr w:rsidR="00AB6AE9" w14:paraId="40FBEFE5" w14:textId="77777777">
        <w:trPr>
          <w:trHeight w:val="454"/>
        </w:trPr>
        <w:tc>
          <w:tcPr>
            <w:tcW w:w="1827" w:type="dxa"/>
            <w:vAlign w:val="center"/>
          </w:tcPr>
          <w:p w14:paraId="496B2BCC" w14:textId="77777777" w:rsidR="00AB6AE9" w:rsidRDefault="00000000">
            <w:pPr>
              <w:jc w:val="center"/>
              <w:rPr>
                <w:rFonts w:cs="Calibri"/>
              </w:rPr>
            </w:pPr>
            <w:r>
              <w:rPr>
                <w:rFonts w:cs="Calibri"/>
              </w:rPr>
              <w:t>计划管理</w:t>
            </w:r>
          </w:p>
        </w:tc>
        <w:tc>
          <w:tcPr>
            <w:tcW w:w="1384" w:type="dxa"/>
            <w:vAlign w:val="center"/>
          </w:tcPr>
          <w:p w14:paraId="2F7C0D59" w14:textId="77777777" w:rsidR="00AB6AE9" w:rsidRDefault="00AB6AE9">
            <w:pPr>
              <w:jc w:val="center"/>
              <w:rPr>
                <w:rFonts w:cs="Calibri"/>
              </w:rPr>
            </w:pPr>
          </w:p>
        </w:tc>
        <w:tc>
          <w:tcPr>
            <w:tcW w:w="1107" w:type="dxa"/>
            <w:vAlign w:val="center"/>
          </w:tcPr>
          <w:p w14:paraId="4518D9D0" w14:textId="77777777" w:rsidR="00AB6AE9" w:rsidRDefault="00AB6AE9">
            <w:pPr>
              <w:jc w:val="center"/>
              <w:rPr>
                <w:rFonts w:cs="Calibri"/>
              </w:rPr>
            </w:pPr>
          </w:p>
        </w:tc>
        <w:tc>
          <w:tcPr>
            <w:tcW w:w="1107" w:type="dxa"/>
            <w:vAlign w:val="center"/>
          </w:tcPr>
          <w:p w14:paraId="6568C92B" w14:textId="77777777" w:rsidR="00AB6AE9" w:rsidRDefault="00AB6AE9">
            <w:pPr>
              <w:jc w:val="center"/>
              <w:rPr>
                <w:rFonts w:cs="Calibri"/>
              </w:rPr>
            </w:pPr>
          </w:p>
        </w:tc>
        <w:tc>
          <w:tcPr>
            <w:tcW w:w="4150" w:type="dxa"/>
            <w:vAlign w:val="center"/>
          </w:tcPr>
          <w:p w14:paraId="7FFA50D5" w14:textId="77777777" w:rsidR="00AB6AE9" w:rsidRDefault="00AB6AE9">
            <w:pPr>
              <w:jc w:val="center"/>
              <w:rPr>
                <w:rFonts w:cs="Calibri"/>
              </w:rPr>
            </w:pPr>
          </w:p>
        </w:tc>
      </w:tr>
      <w:tr w:rsidR="00AB6AE9" w14:paraId="7901D49B" w14:textId="77777777">
        <w:trPr>
          <w:trHeight w:val="454"/>
        </w:trPr>
        <w:tc>
          <w:tcPr>
            <w:tcW w:w="1827" w:type="dxa"/>
            <w:vAlign w:val="center"/>
          </w:tcPr>
          <w:p w14:paraId="1C2EE90E" w14:textId="77777777" w:rsidR="00AB6AE9" w:rsidRDefault="00000000">
            <w:pPr>
              <w:jc w:val="center"/>
              <w:rPr>
                <w:rFonts w:cs="Calibri"/>
              </w:rPr>
            </w:pPr>
            <w:r>
              <w:rPr>
                <w:rFonts w:cs="Calibri"/>
              </w:rPr>
              <w:t>安全管理</w:t>
            </w:r>
          </w:p>
        </w:tc>
        <w:tc>
          <w:tcPr>
            <w:tcW w:w="1384" w:type="dxa"/>
            <w:vAlign w:val="center"/>
          </w:tcPr>
          <w:p w14:paraId="4EAF6ECA" w14:textId="77777777" w:rsidR="00AB6AE9" w:rsidRDefault="00AB6AE9">
            <w:pPr>
              <w:jc w:val="center"/>
              <w:rPr>
                <w:rFonts w:cs="Calibri"/>
              </w:rPr>
            </w:pPr>
          </w:p>
        </w:tc>
        <w:tc>
          <w:tcPr>
            <w:tcW w:w="1107" w:type="dxa"/>
            <w:vAlign w:val="center"/>
          </w:tcPr>
          <w:p w14:paraId="3B3A17C5" w14:textId="77777777" w:rsidR="00AB6AE9" w:rsidRDefault="00AB6AE9">
            <w:pPr>
              <w:jc w:val="center"/>
              <w:rPr>
                <w:rFonts w:cs="Calibri"/>
              </w:rPr>
            </w:pPr>
          </w:p>
        </w:tc>
        <w:tc>
          <w:tcPr>
            <w:tcW w:w="1107" w:type="dxa"/>
            <w:vAlign w:val="center"/>
          </w:tcPr>
          <w:p w14:paraId="3EAEB8FB" w14:textId="77777777" w:rsidR="00AB6AE9" w:rsidRDefault="00AB6AE9">
            <w:pPr>
              <w:jc w:val="center"/>
              <w:rPr>
                <w:rFonts w:cs="Calibri"/>
              </w:rPr>
            </w:pPr>
          </w:p>
        </w:tc>
        <w:tc>
          <w:tcPr>
            <w:tcW w:w="4150" w:type="dxa"/>
            <w:vAlign w:val="center"/>
          </w:tcPr>
          <w:p w14:paraId="4FFB5BE9" w14:textId="77777777" w:rsidR="00AB6AE9" w:rsidRDefault="00AB6AE9">
            <w:pPr>
              <w:jc w:val="center"/>
              <w:rPr>
                <w:rFonts w:cs="Calibri"/>
              </w:rPr>
            </w:pPr>
          </w:p>
        </w:tc>
      </w:tr>
      <w:tr w:rsidR="00AB6AE9" w14:paraId="651C68E9" w14:textId="77777777">
        <w:trPr>
          <w:trHeight w:val="454"/>
        </w:trPr>
        <w:tc>
          <w:tcPr>
            <w:tcW w:w="1827" w:type="dxa"/>
            <w:vMerge w:val="restart"/>
            <w:vAlign w:val="center"/>
          </w:tcPr>
          <w:p w14:paraId="56462BC7" w14:textId="77777777" w:rsidR="00AB6AE9" w:rsidRDefault="00000000">
            <w:pPr>
              <w:jc w:val="center"/>
              <w:rPr>
                <w:rFonts w:cs="Calibri"/>
              </w:rPr>
            </w:pPr>
            <w:r>
              <w:rPr>
                <w:rFonts w:cs="Calibri"/>
              </w:rPr>
              <w:t>其他人员</w:t>
            </w:r>
          </w:p>
        </w:tc>
        <w:tc>
          <w:tcPr>
            <w:tcW w:w="1384" w:type="dxa"/>
            <w:vAlign w:val="center"/>
          </w:tcPr>
          <w:p w14:paraId="5D0A59AB" w14:textId="77777777" w:rsidR="00AB6AE9" w:rsidRDefault="00AB6AE9">
            <w:pPr>
              <w:jc w:val="center"/>
              <w:rPr>
                <w:rFonts w:cs="Calibri"/>
              </w:rPr>
            </w:pPr>
          </w:p>
        </w:tc>
        <w:tc>
          <w:tcPr>
            <w:tcW w:w="1107" w:type="dxa"/>
            <w:vAlign w:val="center"/>
          </w:tcPr>
          <w:p w14:paraId="711ECFEE" w14:textId="77777777" w:rsidR="00AB6AE9" w:rsidRDefault="00AB6AE9">
            <w:pPr>
              <w:jc w:val="center"/>
              <w:rPr>
                <w:rFonts w:cs="Calibri"/>
              </w:rPr>
            </w:pPr>
          </w:p>
        </w:tc>
        <w:tc>
          <w:tcPr>
            <w:tcW w:w="1107" w:type="dxa"/>
            <w:vAlign w:val="center"/>
          </w:tcPr>
          <w:p w14:paraId="461BE35C" w14:textId="77777777" w:rsidR="00AB6AE9" w:rsidRDefault="00AB6AE9">
            <w:pPr>
              <w:jc w:val="center"/>
              <w:rPr>
                <w:rFonts w:cs="Calibri"/>
              </w:rPr>
            </w:pPr>
          </w:p>
        </w:tc>
        <w:tc>
          <w:tcPr>
            <w:tcW w:w="4150" w:type="dxa"/>
            <w:vAlign w:val="center"/>
          </w:tcPr>
          <w:p w14:paraId="36EE0AAD" w14:textId="77777777" w:rsidR="00AB6AE9" w:rsidRDefault="00AB6AE9">
            <w:pPr>
              <w:jc w:val="center"/>
              <w:rPr>
                <w:rFonts w:cs="Calibri"/>
              </w:rPr>
            </w:pPr>
          </w:p>
        </w:tc>
      </w:tr>
      <w:tr w:rsidR="00AB6AE9" w14:paraId="355681E6" w14:textId="77777777">
        <w:trPr>
          <w:trHeight w:val="454"/>
        </w:trPr>
        <w:tc>
          <w:tcPr>
            <w:tcW w:w="1827" w:type="dxa"/>
            <w:vMerge/>
            <w:vAlign w:val="center"/>
          </w:tcPr>
          <w:p w14:paraId="0DF1993A" w14:textId="77777777" w:rsidR="00AB6AE9" w:rsidRDefault="00AB6AE9">
            <w:pPr>
              <w:jc w:val="center"/>
              <w:rPr>
                <w:rFonts w:cs="Calibri"/>
              </w:rPr>
            </w:pPr>
          </w:p>
        </w:tc>
        <w:tc>
          <w:tcPr>
            <w:tcW w:w="1384" w:type="dxa"/>
            <w:vAlign w:val="center"/>
          </w:tcPr>
          <w:p w14:paraId="088FECBD" w14:textId="77777777" w:rsidR="00AB6AE9" w:rsidRDefault="00AB6AE9">
            <w:pPr>
              <w:jc w:val="center"/>
              <w:rPr>
                <w:rFonts w:cs="Calibri"/>
              </w:rPr>
            </w:pPr>
          </w:p>
        </w:tc>
        <w:tc>
          <w:tcPr>
            <w:tcW w:w="1107" w:type="dxa"/>
            <w:vAlign w:val="center"/>
          </w:tcPr>
          <w:p w14:paraId="1479B7A6" w14:textId="77777777" w:rsidR="00AB6AE9" w:rsidRDefault="00AB6AE9">
            <w:pPr>
              <w:jc w:val="center"/>
              <w:rPr>
                <w:rFonts w:cs="Calibri"/>
              </w:rPr>
            </w:pPr>
          </w:p>
        </w:tc>
        <w:tc>
          <w:tcPr>
            <w:tcW w:w="1107" w:type="dxa"/>
            <w:vAlign w:val="center"/>
          </w:tcPr>
          <w:p w14:paraId="1C871C7F" w14:textId="77777777" w:rsidR="00AB6AE9" w:rsidRDefault="00AB6AE9">
            <w:pPr>
              <w:jc w:val="center"/>
              <w:rPr>
                <w:rFonts w:cs="Calibri"/>
              </w:rPr>
            </w:pPr>
          </w:p>
        </w:tc>
        <w:tc>
          <w:tcPr>
            <w:tcW w:w="4150" w:type="dxa"/>
            <w:vAlign w:val="center"/>
          </w:tcPr>
          <w:p w14:paraId="065CE8AA" w14:textId="77777777" w:rsidR="00AB6AE9" w:rsidRDefault="00AB6AE9">
            <w:pPr>
              <w:jc w:val="center"/>
              <w:rPr>
                <w:rFonts w:cs="Calibri"/>
              </w:rPr>
            </w:pPr>
          </w:p>
        </w:tc>
      </w:tr>
      <w:tr w:rsidR="00AB6AE9" w14:paraId="07AA7F1A" w14:textId="77777777">
        <w:trPr>
          <w:trHeight w:val="454"/>
        </w:trPr>
        <w:tc>
          <w:tcPr>
            <w:tcW w:w="1827" w:type="dxa"/>
            <w:vMerge/>
            <w:vAlign w:val="center"/>
          </w:tcPr>
          <w:p w14:paraId="52C21A9D" w14:textId="77777777" w:rsidR="00AB6AE9" w:rsidRDefault="00AB6AE9">
            <w:pPr>
              <w:jc w:val="center"/>
              <w:rPr>
                <w:rFonts w:cs="Calibri"/>
              </w:rPr>
            </w:pPr>
          </w:p>
        </w:tc>
        <w:tc>
          <w:tcPr>
            <w:tcW w:w="1384" w:type="dxa"/>
            <w:vAlign w:val="center"/>
          </w:tcPr>
          <w:p w14:paraId="7B83CC81" w14:textId="77777777" w:rsidR="00AB6AE9" w:rsidRDefault="00AB6AE9">
            <w:pPr>
              <w:jc w:val="center"/>
              <w:rPr>
                <w:rFonts w:cs="Calibri"/>
              </w:rPr>
            </w:pPr>
          </w:p>
        </w:tc>
        <w:tc>
          <w:tcPr>
            <w:tcW w:w="1107" w:type="dxa"/>
            <w:vAlign w:val="center"/>
          </w:tcPr>
          <w:p w14:paraId="0A49580B" w14:textId="77777777" w:rsidR="00AB6AE9" w:rsidRDefault="00AB6AE9">
            <w:pPr>
              <w:jc w:val="center"/>
              <w:rPr>
                <w:rFonts w:cs="Calibri"/>
              </w:rPr>
            </w:pPr>
          </w:p>
        </w:tc>
        <w:tc>
          <w:tcPr>
            <w:tcW w:w="1107" w:type="dxa"/>
            <w:vAlign w:val="center"/>
          </w:tcPr>
          <w:p w14:paraId="3AC3561E" w14:textId="77777777" w:rsidR="00AB6AE9" w:rsidRDefault="00AB6AE9">
            <w:pPr>
              <w:jc w:val="center"/>
              <w:rPr>
                <w:rFonts w:cs="Calibri"/>
              </w:rPr>
            </w:pPr>
          </w:p>
        </w:tc>
        <w:tc>
          <w:tcPr>
            <w:tcW w:w="4150" w:type="dxa"/>
            <w:vAlign w:val="center"/>
          </w:tcPr>
          <w:p w14:paraId="72CB989C" w14:textId="77777777" w:rsidR="00AB6AE9" w:rsidRDefault="00AB6AE9">
            <w:pPr>
              <w:jc w:val="center"/>
              <w:rPr>
                <w:rFonts w:cs="Calibri"/>
              </w:rPr>
            </w:pPr>
          </w:p>
        </w:tc>
      </w:tr>
      <w:tr w:rsidR="00AB6AE9" w14:paraId="589603E5" w14:textId="77777777">
        <w:trPr>
          <w:trHeight w:val="454"/>
        </w:trPr>
        <w:tc>
          <w:tcPr>
            <w:tcW w:w="1827" w:type="dxa"/>
            <w:vMerge/>
            <w:vAlign w:val="center"/>
          </w:tcPr>
          <w:p w14:paraId="32DAC79C" w14:textId="77777777" w:rsidR="00AB6AE9" w:rsidRDefault="00AB6AE9">
            <w:pPr>
              <w:jc w:val="center"/>
              <w:rPr>
                <w:rFonts w:cs="Calibri"/>
              </w:rPr>
            </w:pPr>
          </w:p>
        </w:tc>
        <w:tc>
          <w:tcPr>
            <w:tcW w:w="1384" w:type="dxa"/>
            <w:vAlign w:val="center"/>
          </w:tcPr>
          <w:p w14:paraId="0E288A3C" w14:textId="77777777" w:rsidR="00AB6AE9" w:rsidRDefault="00AB6AE9">
            <w:pPr>
              <w:jc w:val="center"/>
              <w:rPr>
                <w:rFonts w:cs="Calibri"/>
              </w:rPr>
            </w:pPr>
          </w:p>
        </w:tc>
        <w:tc>
          <w:tcPr>
            <w:tcW w:w="1107" w:type="dxa"/>
            <w:vAlign w:val="center"/>
          </w:tcPr>
          <w:p w14:paraId="444BDC1D" w14:textId="77777777" w:rsidR="00AB6AE9" w:rsidRDefault="00AB6AE9">
            <w:pPr>
              <w:jc w:val="center"/>
              <w:rPr>
                <w:rFonts w:cs="Calibri"/>
              </w:rPr>
            </w:pPr>
          </w:p>
        </w:tc>
        <w:tc>
          <w:tcPr>
            <w:tcW w:w="1107" w:type="dxa"/>
            <w:vAlign w:val="center"/>
          </w:tcPr>
          <w:p w14:paraId="2D4826D8" w14:textId="77777777" w:rsidR="00AB6AE9" w:rsidRDefault="00AB6AE9">
            <w:pPr>
              <w:jc w:val="center"/>
              <w:rPr>
                <w:rFonts w:cs="Calibri"/>
              </w:rPr>
            </w:pPr>
          </w:p>
        </w:tc>
        <w:tc>
          <w:tcPr>
            <w:tcW w:w="4150" w:type="dxa"/>
            <w:vAlign w:val="center"/>
          </w:tcPr>
          <w:p w14:paraId="4406EBEF" w14:textId="77777777" w:rsidR="00AB6AE9" w:rsidRDefault="00AB6AE9">
            <w:pPr>
              <w:jc w:val="center"/>
              <w:rPr>
                <w:rFonts w:cs="Calibri"/>
              </w:rPr>
            </w:pPr>
          </w:p>
        </w:tc>
      </w:tr>
      <w:tr w:rsidR="00AB6AE9" w14:paraId="32684DF5" w14:textId="77777777">
        <w:trPr>
          <w:trHeight w:val="454"/>
        </w:trPr>
        <w:tc>
          <w:tcPr>
            <w:tcW w:w="1827" w:type="dxa"/>
            <w:vMerge/>
            <w:vAlign w:val="center"/>
          </w:tcPr>
          <w:p w14:paraId="0E203A64" w14:textId="77777777" w:rsidR="00AB6AE9" w:rsidRDefault="00AB6AE9">
            <w:pPr>
              <w:jc w:val="center"/>
              <w:rPr>
                <w:rFonts w:cs="Calibri"/>
              </w:rPr>
            </w:pPr>
          </w:p>
        </w:tc>
        <w:tc>
          <w:tcPr>
            <w:tcW w:w="1384" w:type="dxa"/>
            <w:vAlign w:val="center"/>
          </w:tcPr>
          <w:p w14:paraId="056CCBC6" w14:textId="77777777" w:rsidR="00AB6AE9" w:rsidRDefault="00AB6AE9">
            <w:pPr>
              <w:jc w:val="center"/>
              <w:rPr>
                <w:rFonts w:cs="Calibri"/>
              </w:rPr>
            </w:pPr>
          </w:p>
        </w:tc>
        <w:tc>
          <w:tcPr>
            <w:tcW w:w="1107" w:type="dxa"/>
            <w:vAlign w:val="center"/>
          </w:tcPr>
          <w:p w14:paraId="39D21C4F" w14:textId="77777777" w:rsidR="00AB6AE9" w:rsidRDefault="00AB6AE9">
            <w:pPr>
              <w:jc w:val="center"/>
              <w:rPr>
                <w:rFonts w:cs="Calibri"/>
              </w:rPr>
            </w:pPr>
          </w:p>
        </w:tc>
        <w:tc>
          <w:tcPr>
            <w:tcW w:w="1107" w:type="dxa"/>
            <w:vAlign w:val="center"/>
          </w:tcPr>
          <w:p w14:paraId="4C94D113" w14:textId="77777777" w:rsidR="00AB6AE9" w:rsidRDefault="00AB6AE9">
            <w:pPr>
              <w:jc w:val="center"/>
              <w:rPr>
                <w:rFonts w:cs="Calibri"/>
              </w:rPr>
            </w:pPr>
          </w:p>
        </w:tc>
        <w:tc>
          <w:tcPr>
            <w:tcW w:w="4150" w:type="dxa"/>
            <w:vAlign w:val="center"/>
          </w:tcPr>
          <w:p w14:paraId="04259F98" w14:textId="77777777" w:rsidR="00AB6AE9" w:rsidRDefault="00AB6AE9">
            <w:pPr>
              <w:jc w:val="center"/>
              <w:rPr>
                <w:rFonts w:cs="Calibri"/>
              </w:rPr>
            </w:pPr>
          </w:p>
        </w:tc>
      </w:tr>
      <w:tr w:rsidR="00AB6AE9" w14:paraId="04329026" w14:textId="77777777">
        <w:trPr>
          <w:trHeight w:val="454"/>
        </w:trPr>
        <w:tc>
          <w:tcPr>
            <w:tcW w:w="1827" w:type="dxa"/>
            <w:vMerge/>
            <w:vAlign w:val="center"/>
          </w:tcPr>
          <w:p w14:paraId="66836B45" w14:textId="77777777" w:rsidR="00AB6AE9" w:rsidRDefault="00AB6AE9">
            <w:pPr>
              <w:jc w:val="center"/>
              <w:rPr>
                <w:rFonts w:cs="Calibri"/>
              </w:rPr>
            </w:pPr>
          </w:p>
        </w:tc>
        <w:tc>
          <w:tcPr>
            <w:tcW w:w="1384" w:type="dxa"/>
            <w:vAlign w:val="center"/>
          </w:tcPr>
          <w:p w14:paraId="5AB729E7" w14:textId="77777777" w:rsidR="00AB6AE9" w:rsidRDefault="00AB6AE9">
            <w:pPr>
              <w:jc w:val="center"/>
              <w:rPr>
                <w:rFonts w:cs="Calibri"/>
              </w:rPr>
            </w:pPr>
          </w:p>
        </w:tc>
        <w:tc>
          <w:tcPr>
            <w:tcW w:w="1107" w:type="dxa"/>
            <w:vAlign w:val="center"/>
          </w:tcPr>
          <w:p w14:paraId="3FCF7C14" w14:textId="77777777" w:rsidR="00AB6AE9" w:rsidRDefault="00AB6AE9">
            <w:pPr>
              <w:jc w:val="center"/>
              <w:rPr>
                <w:rFonts w:cs="Calibri"/>
              </w:rPr>
            </w:pPr>
          </w:p>
        </w:tc>
        <w:tc>
          <w:tcPr>
            <w:tcW w:w="1107" w:type="dxa"/>
            <w:vAlign w:val="center"/>
          </w:tcPr>
          <w:p w14:paraId="15D7DA18" w14:textId="77777777" w:rsidR="00AB6AE9" w:rsidRDefault="00AB6AE9">
            <w:pPr>
              <w:jc w:val="center"/>
              <w:rPr>
                <w:rFonts w:cs="Calibri"/>
              </w:rPr>
            </w:pPr>
          </w:p>
        </w:tc>
        <w:tc>
          <w:tcPr>
            <w:tcW w:w="4150" w:type="dxa"/>
            <w:vAlign w:val="center"/>
          </w:tcPr>
          <w:p w14:paraId="14D6817F" w14:textId="77777777" w:rsidR="00AB6AE9" w:rsidRDefault="00AB6AE9">
            <w:pPr>
              <w:jc w:val="center"/>
              <w:rPr>
                <w:rFonts w:cs="Calibri"/>
              </w:rPr>
            </w:pPr>
          </w:p>
        </w:tc>
      </w:tr>
    </w:tbl>
    <w:p w14:paraId="22D0BF53" w14:textId="77777777" w:rsidR="00AB6AE9" w:rsidRDefault="00000000">
      <w:pPr>
        <w:pStyle w:val="21"/>
        <w:ind w:firstLine="602"/>
        <w:rPr>
          <w:rFonts w:cs="Calibri"/>
        </w:rPr>
      </w:pPr>
      <w:r>
        <w:rPr>
          <w:rFonts w:cs="Calibri"/>
          <w:color w:val="000000"/>
          <w:sz w:val="30"/>
          <w:szCs w:val="30"/>
        </w:rPr>
        <w:br w:type="page"/>
      </w:r>
      <w:bookmarkStart w:id="627" w:name="_Toc24787"/>
      <w:r>
        <w:rPr>
          <w:rFonts w:cs="Calibri"/>
        </w:rPr>
        <w:lastRenderedPageBreak/>
        <w:t>附</w:t>
      </w:r>
      <w:bookmarkStart w:id="628" w:name="_Toc296346730"/>
      <w:bookmarkStart w:id="629" w:name="_Toc296347228"/>
      <w:bookmarkStart w:id="630" w:name="_Toc296503229"/>
      <w:bookmarkStart w:id="631" w:name="_Toc296944568"/>
      <w:bookmarkStart w:id="632" w:name="_Toc296891057"/>
      <w:bookmarkStart w:id="633" w:name="_Toc296891269"/>
      <w:r>
        <w:rPr>
          <w:rFonts w:cs="Calibri"/>
        </w:rPr>
        <w:t>件</w:t>
      </w:r>
      <w:r>
        <w:rPr>
          <w:rFonts w:cs="Calibri"/>
        </w:rPr>
        <w:t>7</w:t>
      </w:r>
      <w:r>
        <w:rPr>
          <w:rFonts w:cs="Calibri"/>
        </w:rPr>
        <w:t>：</w:t>
      </w:r>
      <w:bookmarkEnd w:id="627"/>
      <w:r>
        <w:rPr>
          <w:rFonts w:cs="Calibri"/>
        </w:rPr>
        <w:t>分包人主要施工管理人员表</w:t>
      </w:r>
    </w:p>
    <w:bookmarkEnd w:id="628"/>
    <w:bookmarkEnd w:id="629"/>
    <w:bookmarkEnd w:id="630"/>
    <w:bookmarkEnd w:id="631"/>
    <w:bookmarkEnd w:id="632"/>
    <w:bookmarkEnd w:id="633"/>
    <w:p w14:paraId="3D488B80" w14:textId="77777777" w:rsidR="00AB6AE9" w:rsidRDefault="00000000">
      <w:pPr>
        <w:jc w:val="center"/>
        <w:rPr>
          <w:rFonts w:cs="Calibri"/>
          <w:color w:val="000000"/>
          <w:sz w:val="30"/>
          <w:szCs w:val="30"/>
        </w:rPr>
      </w:pPr>
      <w:r>
        <w:rPr>
          <w:rFonts w:cs="Calibri"/>
          <w:color w:val="000000"/>
          <w:sz w:val="30"/>
          <w:szCs w:val="30"/>
        </w:rPr>
        <w:t>分包人主要施工管理人员表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7"/>
        <w:gridCol w:w="1384"/>
        <w:gridCol w:w="1107"/>
        <w:gridCol w:w="1107"/>
        <w:gridCol w:w="4150"/>
      </w:tblGrid>
      <w:tr w:rsidR="00AB6AE9" w14:paraId="1334C803" w14:textId="77777777">
        <w:trPr>
          <w:trHeight w:val="454"/>
        </w:trPr>
        <w:tc>
          <w:tcPr>
            <w:tcW w:w="1827" w:type="dxa"/>
            <w:vAlign w:val="center"/>
          </w:tcPr>
          <w:p w14:paraId="231C77C2" w14:textId="77777777" w:rsidR="00AB6AE9" w:rsidRDefault="00000000">
            <w:pPr>
              <w:snapToGrid/>
              <w:jc w:val="center"/>
              <w:rPr>
                <w:rFonts w:cs="Calibri"/>
              </w:rPr>
            </w:pPr>
            <w:r>
              <w:rPr>
                <w:rFonts w:cs="Calibri"/>
              </w:rPr>
              <w:t>名</w:t>
            </w:r>
            <w:r>
              <w:rPr>
                <w:rFonts w:cs="Calibri"/>
              </w:rPr>
              <w:t xml:space="preserve">    </w:t>
            </w:r>
            <w:r>
              <w:rPr>
                <w:rFonts w:cs="Calibri"/>
              </w:rPr>
              <w:t>称</w:t>
            </w:r>
          </w:p>
        </w:tc>
        <w:tc>
          <w:tcPr>
            <w:tcW w:w="1384" w:type="dxa"/>
            <w:vAlign w:val="center"/>
          </w:tcPr>
          <w:p w14:paraId="162B012E" w14:textId="77777777" w:rsidR="00AB6AE9" w:rsidRDefault="00000000">
            <w:pPr>
              <w:snapToGrid/>
              <w:jc w:val="center"/>
              <w:rPr>
                <w:rFonts w:cs="Calibri"/>
              </w:rPr>
            </w:pPr>
            <w:r>
              <w:rPr>
                <w:rFonts w:cs="Calibri"/>
              </w:rPr>
              <w:t>姓名</w:t>
            </w:r>
          </w:p>
        </w:tc>
        <w:tc>
          <w:tcPr>
            <w:tcW w:w="1107" w:type="dxa"/>
            <w:vAlign w:val="center"/>
          </w:tcPr>
          <w:p w14:paraId="0AD901EE" w14:textId="77777777" w:rsidR="00AB6AE9" w:rsidRDefault="00000000">
            <w:pPr>
              <w:snapToGrid/>
              <w:jc w:val="center"/>
              <w:rPr>
                <w:rFonts w:cs="Calibri"/>
              </w:rPr>
            </w:pPr>
            <w:r>
              <w:rPr>
                <w:rFonts w:cs="Calibri"/>
              </w:rPr>
              <w:t>职务</w:t>
            </w:r>
          </w:p>
        </w:tc>
        <w:tc>
          <w:tcPr>
            <w:tcW w:w="1107" w:type="dxa"/>
            <w:vAlign w:val="center"/>
          </w:tcPr>
          <w:p w14:paraId="422BAE20" w14:textId="77777777" w:rsidR="00AB6AE9" w:rsidRDefault="00000000">
            <w:pPr>
              <w:snapToGrid/>
              <w:jc w:val="center"/>
              <w:rPr>
                <w:rFonts w:cs="Calibri"/>
              </w:rPr>
            </w:pPr>
            <w:r>
              <w:rPr>
                <w:rFonts w:cs="Calibri"/>
              </w:rPr>
              <w:t>职称</w:t>
            </w:r>
          </w:p>
        </w:tc>
        <w:tc>
          <w:tcPr>
            <w:tcW w:w="4150" w:type="dxa"/>
            <w:vAlign w:val="center"/>
          </w:tcPr>
          <w:p w14:paraId="20C3D0FA" w14:textId="77777777" w:rsidR="00AB6AE9" w:rsidRDefault="00000000">
            <w:pPr>
              <w:snapToGrid/>
              <w:jc w:val="center"/>
              <w:rPr>
                <w:rFonts w:cs="Calibri"/>
              </w:rPr>
            </w:pPr>
            <w:r>
              <w:rPr>
                <w:rFonts w:cs="Calibri"/>
              </w:rPr>
              <w:t>主要资历、经验及承担过的项目</w:t>
            </w:r>
          </w:p>
        </w:tc>
      </w:tr>
      <w:tr w:rsidR="00AB6AE9" w14:paraId="26CEA08A" w14:textId="77777777">
        <w:trPr>
          <w:trHeight w:val="454"/>
        </w:trPr>
        <w:tc>
          <w:tcPr>
            <w:tcW w:w="9575" w:type="dxa"/>
            <w:gridSpan w:val="5"/>
            <w:vAlign w:val="center"/>
          </w:tcPr>
          <w:p w14:paraId="6AE9CF9D" w14:textId="77777777" w:rsidR="00AB6AE9" w:rsidRDefault="00000000">
            <w:pPr>
              <w:snapToGrid/>
              <w:jc w:val="center"/>
              <w:rPr>
                <w:rFonts w:cs="Calibri"/>
              </w:rPr>
            </w:pPr>
            <w:r>
              <w:rPr>
                <w:rFonts w:cs="Calibri"/>
              </w:rPr>
              <w:t>一、总部人员</w:t>
            </w:r>
          </w:p>
        </w:tc>
      </w:tr>
      <w:tr w:rsidR="00AB6AE9" w14:paraId="62385339" w14:textId="77777777">
        <w:trPr>
          <w:trHeight w:val="454"/>
        </w:trPr>
        <w:tc>
          <w:tcPr>
            <w:tcW w:w="1827" w:type="dxa"/>
            <w:vAlign w:val="center"/>
          </w:tcPr>
          <w:p w14:paraId="5FF19430" w14:textId="77777777" w:rsidR="00AB6AE9" w:rsidRDefault="00000000">
            <w:pPr>
              <w:snapToGrid/>
              <w:jc w:val="center"/>
              <w:rPr>
                <w:rFonts w:cs="Calibri"/>
              </w:rPr>
            </w:pPr>
            <w:r>
              <w:rPr>
                <w:rFonts w:cs="Calibri"/>
              </w:rPr>
              <w:t>项目主管</w:t>
            </w:r>
          </w:p>
        </w:tc>
        <w:tc>
          <w:tcPr>
            <w:tcW w:w="1384" w:type="dxa"/>
            <w:vAlign w:val="center"/>
          </w:tcPr>
          <w:p w14:paraId="51CEEF45" w14:textId="77777777" w:rsidR="00AB6AE9" w:rsidRDefault="00AB6AE9">
            <w:pPr>
              <w:snapToGrid/>
              <w:jc w:val="center"/>
              <w:rPr>
                <w:rFonts w:cs="Calibri"/>
              </w:rPr>
            </w:pPr>
          </w:p>
        </w:tc>
        <w:tc>
          <w:tcPr>
            <w:tcW w:w="1107" w:type="dxa"/>
            <w:vAlign w:val="center"/>
          </w:tcPr>
          <w:p w14:paraId="0ABE113F" w14:textId="77777777" w:rsidR="00AB6AE9" w:rsidRDefault="00AB6AE9">
            <w:pPr>
              <w:snapToGrid/>
              <w:jc w:val="center"/>
              <w:rPr>
                <w:rFonts w:cs="Calibri"/>
              </w:rPr>
            </w:pPr>
          </w:p>
        </w:tc>
        <w:tc>
          <w:tcPr>
            <w:tcW w:w="1107" w:type="dxa"/>
            <w:vAlign w:val="center"/>
          </w:tcPr>
          <w:p w14:paraId="38A855EF" w14:textId="77777777" w:rsidR="00AB6AE9" w:rsidRDefault="00AB6AE9">
            <w:pPr>
              <w:snapToGrid/>
              <w:jc w:val="center"/>
              <w:rPr>
                <w:rFonts w:cs="Calibri"/>
              </w:rPr>
            </w:pPr>
          </w:p>
        </w:tc>
        <w:tc>
          <w:tcPr>
            <w:tcW w:w="4150" w:type="dxa"/>
            <w:vAlign w:val="center"/>
          </w:tcPr>
          <w:p w14:paraId="2CF58692" w14:textId="77777777" w:rsidR="00AB6AE9" w:rsidRDefault="00AB6AE9">
            <w:pPr>
              <w:snapToGrid/>
              <w:jc w:val="center"/>
              <w:rPr>
                <w:rFonts w:cs="Calibri"/>
              </w:rPr>
            </w:pPr>
          </w:p>
        </w:tc>
      </w:tr>
      <w:tr w:rsidR="00AB6AE9" w14:paraId="6F042994" w14:textId="77777777">
        <w:trPr>
          <w:trHeight w:val="454"/>
        </w:trPr>
        <w:tc>
          <w:tcPr>
            <w:tcW w:w="1827" w:type="dxa"/>
            <w:vAlign w:val="center"/>
          </w:tcPr>
          <w:p w14:paraId="25DD96CA" w14:textId="77777777" w:rsidR="00AB6AE9" w:rsidRDefault="00AB6AE9">
            <w:pPr>
              <w:snapToGrid/>
              <w:jc w:val="center"/>
              <w:rPr>
                <w:rFonts w:cs="Calibri"/>
              </w:rPr>
            </w:pPr>
          </w:p>
        </w:tc>
        <w:tc>
          <w:tcPr>
            <w:tcW w:w="1384" w:type="dxa"/>
            <w:vAlign w:val="center"/>
          </w:tcPr>
          <w:p w14:paraId="40EE7822" w14:textId="77777777" w:rsidR="00AB6AE9" w:rsidRDefault="00AB6AE9">
            <w:pPr>
              <w:snapToGrid/>
              <w:jc w:val="center"/>
              <w:rPr>
                <w:rFonts w:cs="Calibri"/>
              </w:rPr>
            </w:pPr>
          </w:p>
        </w:tc>
        <w:tc>
          <w:tcPr>
            <w:tcW w:w="1107" w:type="dxa"/>
            <w:vAlign w:val="center"/>
          </w:tcPr>
          <w:p w14:paraId="17838566" w14:textId="77777777" w:rsidR="00AB6AE9" w:rsidRDefault="00AB6AE9">
            <w:pPr>
              <w:snapToGrid/>
              <w:jc w:val="center"/>
              <w:rPr>
                <w:rFonts w:cs="Calibri"/>
              </w:rPr>
            </w:pPr>
          </w:p>
        </w:tc>
        <w:tc>
          <w:tcPr>
            <w:tcW w:w="1107" w:type="dxa"/>
            <w:vAlign w:val="center"/>
          </w:tcPr>
          <w:p w14:paraId="2BA153C0" w14:textId="77777777" w:rsidR="00AB6AE9" w:rsidRDefault="00AB6AE9">
            <w:pPr>
              <w:snapToGrid/>
              <w:jc w:val="center"/>
              <w:rPr>
                <w:rFonts w:cs="Calibri"/>
              </w:rPr>
            </w:pPr>
          </w:p>
        </w:tc>
        <w:tc>
          <w:tcPr>
            <w:tcW w:w="4150" w:type="dxa"/>
            <w:vAlign w:val="center"/>
          </w:tcPr>
          <w:p w14:paraId="6716C158" w14:textId="77777777" w:rsidR="00AB6AE9" w:rsidRDefault="00AB6AE9">
            <w:pPr>
              <w:snapToGrid/>
              <w:jc w:val="center"/>
              <w:rPr>
                <w:rFonts w:cs="Calibri"/>
              </w:rPr>
            </w:pPr>
          </w:p>
        </w:tc>
      </w:tr>
      <w:tr w:rsidR="00AB6AE9" w14:paraId="531686B7" w14:textId="77777777">
        <w:trPr>
          <w:trHeight w:val="454"/>
        </w:trPr>
        <w:tc>
          <w:tcPr>
            <w:tcW w:w="1827" w:type="dxa"/>
            <w:vAlign w:val="center"/>
          </w:tcPr>
          <w:p w14:paraId="0DBC0017" w14:textId="77777777" w:rsidR="00AB6AE9" w:rsidRDefault="00000000">
            <w:pPr>
              <w:snapToGrid/>
              <w:jc w:val="center"/>
              <w:rPr>
                <w:rFonts w:cs="Calibri"/>
              </w:rPr>
            </w:pPr>
            <w:r>
              <w:rPr>
                <w:rFonts w:cs="Calibri"/>
              </w:rPr>
              <w:t>其他人员</w:t>
            </w:r>
          </w:p>
        </w:tc>
        <w:tc>
          <w:tcPr>
            <w:tcW w:w="1384" w:type="dxa"/>
            <w:vAlign w:val="center"/>
          </w:tcPr>
          <w:p w14:paraId="005C266F" w14:textId="77777777" w:rsidR="00AB6AE9" w:rsidRDefault="00AB6AE9">
            <w:pPr>
              <w:snapToGrid/>
              <w:jc w:val="center"/>
              <w:rPr>
                <w:rFonts w:cs="Calibri"/>
              </w:rPr>
            </w:pPr>
          </w:p>
        </w:tc>
        <w:tc>
          <w:tcPr>
            <w:tcW w:w="1107" w:type="dxa"/>
            <w:vAlign w:val="center"/>
          </w:tcPr>
          <w:p w14:paraId="6A3B2D04" w14:textId="77777777" w:rsidR="00AB6AE9" w:rsidRDefault="00AB6AE9">
            <w:pPr>
              <w:snapToGrid/>
              <w:jc w:val="center"/>
              <w:rPr>
                <w:rFonts w:cs="Calibri"/>
              </w:rPr>
            </w:pPr>
          </w:p>
        </w:tc>
        <w:tc>
          <w:tcPr>
            <w:tcW w:w="1107" w:type="dxa"/>
            <w:vAlign w:val="center"/>
          </w:tcPr>
          <w:p w14:paraId="7B3AD13C" w14:textId="77777777" w:rsidR="00AB6AE9" w:rsidRDefault="00AB6AE9">
            <w:pPr>
              <w:snapToGrid/>
              <w:jc w:val="center"/>
              <w:rPr>
                <w:rFonts w:cs="Calibri"/>
              </w:rPr>
            </w:pPr>
          </w:p>
        </w:tc>
        <w:tc>
          <w:tcPr>
            <w:tcW w:w="4150" w:type="dxa"/>
            <w:vAlign w:val="center"/>
          </w:tcPr>
          <w:p w14:paraId="1A79F0C5" w14:textId="77777777" w:rsidR="00AB6AE9" w:rsidRDefault="00AB6AE9">
            <w:pPr>
              <w:snapToGrid/>
              <w:jc w:val="center"/>
              <w:rPr>
                <w:rFonts w:cs="Calibri"/>
              </w:rPr>
            </w:pPr>
          </w:p>
        </w:tc>
      </w:tr>
      <w:tr w:rsidR="00AB6AE9" w14:paraId="392C777C" w14:textId="77777777">
        <w:trPr>
          <w:trHeight w:val="454"/>
        </w:trPr>
        <w:tc>
          <w:tcPr>
            <w:tcW w:w="1827" w:type="dxa"/>
            <w:vAlign w:val="center"/>
          </w:tcPr>
          <w:p w14:paraId="223AE975" w14:textId="77777777" w:rsidR="00AB6AE9" w:rsidRDefault="00AB6AE9">
            <w:pPr>
              <w:snapToGrid/>
              <w:jc w:val="center"/>
              <w:rPr>
                <w:rFonts w:cs="Calibri"/>
              </w:rPr>
            </w:pPr>
          </w:p>
        </w:tc>
        <w:tc>
          <w:tcPr>
            <w:tcW w:w="1384" w:type="dxa"/>
            <w:vAlign w:val="center"/>
          </w:tcPr>
          <w:p w14:paraId="491AF237" w14:textId="77777777" w:rsidR="00AB6AE9" w:rsidRDefault="00AB6AE9">
            <w:pPr>
              <w:snapToGrid/>
              <w:jc w:val="center"/>
              <w:rPr>
                <w:rFonts w:cs="Calibri"/>
              </w:rPr>
            </w:pPr>
          </w:p>
        </w:tc>
        <w:tc>
          <w:tcPr>
            <w:tcW w:w="1107" w:type="dxa"/>
            <w:vAlign w:val="center"/>
          </w:tcPr>
          <w:p w14:paraId="29CAF11D" w14:textId="77777777" w:rsidR="00AB6AE9" w:rsidRDefault="00AB6AE9">
            <w:pPr>
              <w:snapToGrid/>
              <w:jc w:val="center"/>
              <w:rPr>
                <w:rFonts w:cs="Calibri"/>
              </w:rPr>
            </w:pPr>
          </w:p>
        </w:tc>
        <w:tc>
          <w:tcPr>
            <w:tcW w:w="1107" w:type="dxa"/>
            <w:vAlign w:val="center"/>
          </w:tcPr>
          <w:p w14:paraId="6990A3CC" w14:textId="77777777" w:rsidR="00AB6AE9" w:rsidRDefault="00AB6AE9">
            <w:pPr>
              <w:snapToGrid/>
              <w:jc w:val="center"/>
              <w:rPr>
                <w:rFonts w:cs="Calibri"/>
              </w:rPr>
            </w:pPr>
          </w:p>
        </w:tc>
        <w:tc>
          <w:tcPr>
            <w:tcW w:w="4150" w:type="dxa"/>
            <w:vAlign w:val="center"/>
          </w:tcPr>
          <w:p w14:paraId="6CE8C723" w14:textId="77777777" w:rsidR="00AB6AE9" w:rsidRDefault="00AB6AE9">
            <w:pPr>
              <w:snapToGrid/>
              <w:jc w:val="center"/>
              <w:rPr>
                <w:rFonts w:cs="Calibri"/>
              </w:rPr>
            </w:pPr>
          </w:p>
        </w:tc>
      </w:tr>
      <w:tr w:rsidR="00AB6AE9" w14:paraId="214D7428" w14:textId="77777777">
        <w:trPr>
          <w:trHeight w:val="454"/>
        </w:trPr>
        <w:tc>
          <w:tcPr>
            <w:tcW w:w="9575" w:type="dxa"/>
            <w:gridSpan w:val="5"/>
            <w:vAlign w:val="center"/>
          </w:tcPr>
          <w:p w14:paraId="79F0ADEE" w14:textId="77777777" w:rsidR="00AB6AE9" w:rsidRDefault="00000000">
            <w:pPr>
              <w:snapToGrid/>
              <w:jc w:val="center"/>
              <w:rPr>
                <w:rFonts w:cs="Calibri"/>
              </w:rPr>
            </w:pPr>
            <w:r>
              <w:rPr>
                <w:rFonts w:cs="Calibri"/>
              </w:rPr>
              <w:t>二、现场人员</w:t>
            </w:r>
          </w:p>
        </w:tc>
      </w:tr>
      <w:tr w:rsidR="00AB6AE9" w14:paraId="40E9A3E0" w14:textId="77777777">
        <w:trPr>
          <w:trHeight w:val="454"/>
        </w:trPr>
        <w:tc>
          <w:tcPr>
            <w:tcW w:w="1827" w:type="dxa"/>
            <w:vAlign w:val="center"/>
          </w:tcPr>
          <w:p w14:paraId="336DDD34" w14:textId="77777777" w:rsidR="00AB6AE9" w:rsidRDefault="00000000">
            <w:pPr>
              <w:snapToGrid/>
              <w:jc w:val="center"/>
              <w:rPr>
                <w:rFonts w:cs="Calibri"/>
              </w:rPr>
            </w:pPr>
            <w:r>
              <w:rPr>
                <w:rFonts w:cs="Calibri"/>
              </w:rPr>
              <w:t>项目经理</w:t>
            </w:r>
          </w:p>
        </w:tc>
        <w:tc>
          <w:tcPr>
            <w:tcW w:w="1384" w:type="dxa"/>
            <w:vAlign w:val="center"/>
          </w:tcPr>
          <w:p w14:paraId="18CBCFFC" w14:textId="77777777" w:rsidR="00AB6AE9" w:rsidRDefault="00AB6AE9">
            <w:pPr>
              <w:snapToGrid/>
              <w:jc w:val="center"/>
              <w:rPr>
                <w:rFonts w:cs="Calibri"/>
              </w:rPr>
            </w:pPr>
          </w:p>
        </w:tc>
        <w:tc>
          <w:tcPr>
            <w:tcW w:w="1107" w:type="dxa"/>
            <w:vAlign w:val="center"/>
          </w:tcPr>
          <w:p w14:paraId="5DF6C3F2" w14:textId="77777777" w:rsidR="00AB6AE9" w:rsidRDefault="00AB6AE9">
            <w:pPr>
              <w:snapToGrid/>
              <w:jc w:val="center"/>
              <w:rPr>
                <w:rFonts w:cs="Calibri"/>
              </w:rPr>
            </w:pPr>
          </w:p>
        </w:tc>
        <w:tc>
          <w:tcPr>
            <w:tcW w:w="1107" w:type="dxa"/>
            <w:vAlign w:val="center"/>
          </w:tcPr>
          <w:p w14:paraId="5EC80D1A" w14:textId="77777777" w:rsidR="00AB6AE9" w:rsidRDefault="00AB6AE9">
            <w:pPr>
              <w:snapToGrid/>
              <w:jc w:val="center"/>
              <w:rPr>
                <w:rFonts w:cs="Calibri"/>
              </w:rPr>
            </w:pPr>
          </w:p>
        </w:tc>
        <w:tc>
          <w:tcPr>
            <w:tcW w:w="4150" w:type="dxa"/>
            <w:vAlign w:val="center"/>
          </w:tcPr>
          <w:p w14:paraId="3BAB97C1" w14:textId="77777777" w:rsidR="00AB6AE9" w:rsidRDefault="00AB6AE9">
            <w:pPr>
              <w:snapToGrid/>
              <w:jc w:val="center"/>
              <w:rPr>
                <w:rFonts w:cs="Calibri"/>
              </w:rPr>
            </w:pPr>
          </w:p>
        </w:tc>
      </w:tr>
      <w:tr w:rsidR="00AB6AE9" w14:paraId="129DAFFE" w14:textId="77777777">
        <w:trPr>
          <w:trHeight w:val="454"/>
        </w:trPr>
        <w:tc>
          <w:tcPr>
            <w:tcW w:w="1827" w:type="dxa"/>
            <w:vAlign w:val="center"/>
          </w:tcPr>
          <w:p w14:paraId="5E409D44" w14:textId="77777777" w:rsidR="00AB6AE9" w:rsidRDefault="00000000">
            <w:pPr>
              <w:snapToGrid/>
              <w:jc w:val="center"/>
              <w:rPr>
                <w:rFonts w:cs="Calibri"/>
              </w:rPr>
            </w:pPr>
            <w:r>
              <w:rPr>
                <w:rFonts w:cs="Calibri"/>
              </w:rPr>
              <w:t>项目副经理</w:t>
            </w:r>
          </w:p>
        </w:tc>
        <w:tc>
          <w:tcPr>
            <w:tcW w:w="1384" w:type="dxa"/>
            <w:vAlign w:val="center"/>
          </w:tcPr>
          <w:p w14:paraId="6FDE322F" w14:textId="77777777" w:rsidR="00AB6AE9" w:rsidRDefault="00AB6AE9">
            <w:pPr>
              <w:snapToGrid/>
              <w:jc w:val="center"/>
              <w:rPr>
                <w:rFonts w:cs="Calibri"/>
              </w:rPr>
            </w:pPr>
          </w:p>
        </w:tc>
        <w:tc>
          <w:tcPr>
            <w:tcW w:w="1107" w:type="dxa"/>
            <w:vAlign w:val="center"/>
          </w:tcPr>
          <w:p w14:paraId="3A383846" w14:textId="77777777" w:rsidR="00AB6AE9" w:rsidRDefault="00AB6AE9">
            <w:pPr>
              <w:snapToGrid/>
              <w:jc w:val="center"/>
              <w:rPr>
                <w:rFonts w:cs="Calibri"/>
              </w:rPr>
            </w:pPr>
          </w:p>
        </w:tc>
        <w:tc>
          <w:tcPr>
            <w:tcW w:w="1107" w:type="dxa"/>
            <w:vAlign w:val="center"/>
          </w:tcPr>
          <w:p w14:paraId="19D3B15F" w14:textId="77777777" w:rsidR="00AB6AE9" w:rsidRDefault="00AB6AE9">
            <w:pPr>
              <w:snapToGrid/>
              <w:jc w:val="center"/>
              <w:rPr>
                <w:rFonts w:cs="Calibri"/>
              </w:rPr>
            </w:pPr>
          </w:p>
        </w:tc>
        <w:tc>
          <w:tcPr>
            <w:tcW w:w="4150" w:type="dxa"/>
            <w:vAlign w:val="center"/>
          </w:tcPr>
          <w:p w14:paraId="6948381D" w14:textId="77777777" w:rsidR="00AB6AE9" w:rsidRDefault="00AB6AE9">
            <w:pPr>
              <w:snapToGrid/>
              <w:jc w:val="center"/>
              <w:rPr>
                <w:rFonts w:cs="Calibri"/>
              </w:rPr>
            </w:pPr>
          </w:p>
        </w:tc>
      </w:tr>
      <w:tr w:rsidR="00AB6AE9" w14:paraId="3C345929" w14:textId="77777777">
        <w:trPr>
          <w:trHeight w:val="454"/>
        </w:trPr>
        <w:tc>
          <w:tcPr>
            <w:tcW w:w="1827" w:type="dxa"/>
            <w:vAlign w:val="center"/>
          </w:tcPr>
          <w:p w14:paraId="467555A0" w14:textId="77777777" w:rsidR="00AB6AE9" w:rsidRDefault="00000000">
            <w:pPr>
              <w:snapToGrid/>
              <w:jc w:val="center"/>
              <w:rPr>
                <w:rFonts w:cs="Calibri"/>
              </w:rPr>
            </w:pPr>
            <w:r>
              <w:rPr>
                <w:rFonts w:cs="Calibri"/>
              </w:rPr>
              <w:t>技术负责人</w:t>
            </w:r>
          </w:p>
        </w:tc>
        <w:tc>
          <w:tcPr>
            <w:tcW w:w="1384" w:type="dxa"/>
            <w:vAlign w:val="center"/>
          </w:tcPr>
          <w:p w14:paraId="1E62B75D" w14:textId="77777777" w:rsidR="00AB6AE9" w:rsidRDefault="00AB6AE9">
            <w:pPr>
              <w:snapToGrid/>
              <w:jc w:val="center"/>
              <w:rPr>
                <w:rFonts w:cs="Calibri"/>
              </w:rPr>
            </w:pPr>
          </w:p>
        </w:tc>
        <w:tc>
          <w:tcPr>
            <w:tcW w:w="1107" w:type="dxa"/>
            <w:vAlign w:val="center"/>
          </w:tcPr>
          <w:p w14:paraId="4C213543" w14:textId="77777777" w:rsidR="00AB6AE9" w:rsidRDefault="00AB6AE9">
            <w:pPr>
              <w:snapToGrid/>
              <w:jc w:val="center"/>
              <w:rPr>
                <w:rFonts w:cs="Calibri"/>
              </w:rPr>
            </w:pPr>
          </w:p>
        </w:tc>
        <w:tc>
          <w:tcPr>
            <w:tcW w:w="1107" w:type="dxa"/>
            <w:vAlign w:val="center"/>
          </w:tcPr>
          <w:p w14:paraId="31053A4F" w14:textId="77777777" w:rsidR="00AB6AE9" w:rsidRDefault="00AB6AE9">
            <w:pPr>
              <w:snapToGrid/>
              <w:jc w:val="center"/>
              <w:rPr>
                <w:rFonts w:cs="Calibri"/>
              </w:rPr>
            </w:pPr>
          </w:p>
        </w:tc>
        <w:tc>
          <w:tcPr>
            <w:tcW w:w="4150" w:type="dxa"/>
            <w:vAlign w:val="center"/>
          </w:tcPr>
          <w:p w14:paraId="309AC2EA" w14:textId="77777777" w:rsidR="00AB6AE9" w:rsidRDefault="00AB6AE9">
            <w:pPr>
              <w:snapToGrid/>
              <w:jc w:val="center"/>
              <w:rPr>
                <w:rFonts w:cs="Calibri"/>
              </w:rPr>
            </w:pPr>
          </w:p>
        </w:tc>
      </w:tr>
      <w:tr w:rsidR="00AB6AE9" w14:paraId="6EF91957" w14:textId="77777777">
        <w:trPr>
          <w:trHeight w:val="454"/>
        </w:trPr>
        <w:tc>
          <w:tcPr>
            <w:tcW w:w="1827" w:type="dxa"/>
            <w:vAlign w:val="center"/>
          </w:tcPr>
          <w:p w14:paraId="3F4D3EAE" w14:textId="77777777" w:rsidR="00AB6AE9" w:rsidRDefault="00000000">
            <w:pPr>
              <w:snapToGrid/>
              <w:jc w:val="center"/>
              <w:rPr>
                <w:rFonts w:cs="Calibri"/>
              </w:rPr>
            </w:pPr>
            <w:r>
              <w:rPr>
                <w:rFonts w:cs="Calibri"/>
              </w:rPr>
              <w:t>造价管理</w:t>
            </w:r>
          </w:p>
        </w:tc>
        <w:tc>
          <w:tcPr>
            <w:tcW w:w="1384" w:type="dxa"/>
            <w:vAlign w:val="center"/>
          </w:tcPr>
          <w:p w14:paraId="116A6950" w14:textId="77777777" w:rsidR="00AB6AE9" w:rsidRDefault="00AB6AE9">
            <w:pPr>
              <w:snapToGrid/>
              <w:jc w:val="center"/>
              <w:rPr>
                <w:rFonts w:cs="Calibri"/>
              </w:rPr>
            </w:pPr>
          </w:p>
        </w:tc>
        <w:tc>
          <w:tcPr>
            <w:tcW w:w="1107" w:type="dxa"/>
            <w:vAlign w:val="center"/>
          </w:tcPr>
          <w:p w14:paraId="3A56DC35" w14:textId="77777777" w:rsidR="00AB6AE9" w:rsidRDefault="00AB6AE9">
            <w:pPr>
              <w:snapToGrid/>
              <w:jc w:val="center"/>
              <w:rPr>
                <w:rFonts w:cs="Calibri"/>
              </w:rPr>
            </w:pPr>
          </w:p>
        </w:tc>
        <w:tc>
          <w:tcPr>
            <w:tcW w:w="1107" w:type="dxa"/>
            <w:vAlign w:val="center"/>
          </w:tcPr>
          <w:p w14:paraId="314AB54C" w14:textId="77777777" w:rsidR="00AB6AE9" w:rsidRDefault="00AB6AE9">
            <w:pPr>
              <w:snapToGrid/>
              <w:jc w:val="center"/>
              <w:rPr>
                <w:rFonts w:cs="Calibri"/>
              </w:rPr>
            </w:pPr>
          </w:p>
        </w:tc>
        <w:tc>
          <w:tcPr>
            <w:tcW w:w="4150" w:type="dxa"/>
            <w:vAlign w:val="center"/>
          </w:tcPr>
          <w:p w14:paraId="1A19E87F" w14:textId="77777777" w:rsidR="00AB6AE9" w:rsidRDefault="00AB6AE9">
            <w:pPr>
              <w:snapToGrid/>
              <w:jc w:val="center"/>
              <w:rPr>
                <w:rFonts w:cs="Calibri"/>
              </w:rPr>
            </w:pPr>
          </w:p>
        </w:tc>
      </w:tr>
      <w:tr w:rsidR="00AB6AE9" w14:paraId="1BB37327" w14:textId="77777777">
        <w:trPr>
          <w:trHeight w:val="454"/>
        </w:trPr>
        <w:tc>
          <w:tcPr>
            <w:tcW w:w="1827" w:type="dxa"/>
            <w:vAlign w:val="center"/>
          </w:tcPr>
          <w:p w14:paraId="654E0A33" w14:textId="77777777" w:rsidR="00AB6AE9" w:rsidRDefault="00000000">
            <w:pPr>
              <w:snapToGrid/>
              <w:jc w:val="center"/>
              <w:rPr>
                <w:rFonts w:cs="Calibri"/>
              </w:rPr>
            </w:pPr>
            <w:r>
              <w:rPr>
                <w:rFonts w:cs="Calibri"/>
              </w:rPr>
              <w:t>质量管理</w:t>
            </w:r>
          </w:p>
        </w:tc>
        <w:tc>
          <w:tcPr>
            <w:tcW w:w="1384" w:type="dxa"/>
            <w:vAlign w:val="center"/>
          </w:tcPr>
          <w:p w14:paraId="7DEA406F" w14:textId="77777777" w:rsidR="00AB6AE9" w:rsidRDefault="00AB6AE9">
            <w:pPr>
              <w:snapToGrid/>
              <w:jc w:val="center"/>
              <w:rPr>
                <w:rFonts w:cs="Calibri"/>
              </w:rPr>
            </w:pPr>
          </w:p>
        </w:tc>
        <w:tc>
          <w:tcPr>
            <w:tcW w:w="1107" w:type="dxa"/>
            <w:vAlign w:val="center"/>
          </w:tcPr>
          <w:p w14:paraId="1EB6D079" w14:textId="77777777" w:rsidR="00AB6AE9" w:rsidRDefault="00AB6AE9">
            <w:pPr>
              <w:snapToGrid/>
              <w:jc w:val="center"/>
              <w:rPr>
                <w:rFonts w:cs="Calibri"/>
              </w:rPr>
            </w:pPr>
          </w:p>
        </w:tc>
        <w:tc>
          <w:tcPr>
            <w:tcW w:w="1107" w:type="dxa"/>
            <w:vAlign w:val="center"/>
          </w:tcPr>
          <w:p w14:paraId="66686608" w14:textId="77777777" w:rsidR="00AB6AE9" w:rsidRDefault="00AB6AE9">
            <w:pPr>
              <w:snapToGrid/>
              <w:jc w:val="center"/>
              <w:rPr>
                <w:rFonts w:cs="Calibri"/>
              </w:rPr>
            </w:pPr>
          </w:p>
        </w:tc>
        <w:tc>
          <w:tcPr>
            <w:tcW w:w="4150" w:type="dxa"/>
            <w:vAlign w:val="center"/>
          </w:tcPr>
          <w:p w14:paraId="4E1F23F6" w14:textId="77777777" w:rsidR="00AB6AE9" w:rsidRDefault="00AB6AE9">
            <w:pPr>
              <w:snapToGrid/>
              <w:jc w:val="center"/>
              <w:rPr>
                <w:rFonts w:cs="Calibri"/>
              </w:rPr>
            </w:pPr>
          </w:p>
        </w:tc>
      </w:tr>
      <w:tr w:rsidR="00AB6AE9" w14:paraId="62C6659D" w14:textId="77777777">
        <w:trPr>
          <w:trHeight w:val="454"/>
        </w:trPr>
        <w:tc>
          <w:tcPr>
            <w:tcW w:w="1827" w:type="dxa"/>
            <w:vAlign w:val="center"/>
          </w:tcPr>
          <w:p w14:paraId="4E557064" w14:textId="77777777" w:rsidR="00AB6AE9" w:rsidRDefault="00000000">
            <w:pPr>
              <w:snapToGrid/>
              <w:jc w:val="center"/>
              <w:rPr>
                <w:rFonts w:cs="Calibri"/>
              </w:rPr>
            </w:pPr>
            <w:r>
              <w:rPr>
                <w:rFonts w:cs="Calibri"/>
              </w:rPr>
              <w:t>材料管理</w:t>
            </w:r>
          </w:p>
        </w:tc>
        <w:tc>
          <w:tcPr>
            <w:tcW w:w="1384" w:type="dxa"/>
            <w:vAlign w:val="center"/>
          </w:tcPr>
          <w:p w14:paraId="3EC58245" w14:textId="77777777" w:rsidR="00AB6AE9" w:rsidRDefault="00AB6AE9">
            <w:pPr>
              <w:snapToGrid/>
              <w:jc w:val="center"/>
              <w:rPr>
                <w:rFonts w:cs="Calibri"/>
              </w:rPr>
            </w:pPr>
          </w:p>
        </w:tc>
        <w:tc>
          <w:tcPr>
            <w:tcW w:w="1107" w:type="dxa"/>
            <w:vAlign w:val="center"/>
          </w:tcPr>
          <w:p w14:paraId="3A237805" w14:textId="77777777" w:rsidR="00AB6AE9" w:rsidRDefault="00AB6AE9">
            <w:pPr>
              <w:snapToGrid/>
              <w:jc w:val="center"/>
              <w:rPr>
                <w:rFonts w:cs="Calibri"/>
              </w:rPr>
            </w:pPr>
          </w:p>
        </w:tc>
        <w:tc>
          <w:tcPr>
            <w:tcW w:w="1107" w:type="dxa"/>
            <w:vAlign w:val="center"/>
          </w:tcPr>
          <w:p w14:paraId="7DC02151" w14:textId="77777777" w:rsidR="00AB6AE9" w:rsidRDefault="00AB6AE9">
            <w:pPr>
              <w:snapToGrid/>
              <w:jc w:val="center"/>
              <w:rPr>
                <w:rFonts w:cs="Calibri"/>
              </w:rPr>
            </w:pPr>
          </w:p>
        </w:tc>
        <w:tc>
          <w:tcPr>
            <w:tcW w:w="4150" w:type="dxa"/>
            <w:vAlign w:val="center"/>
          </w:tcPr>
          <w:p w14:paraId="4ECB27E5" w14:textId="77777777" w:rsidR="00AB6AE9" w:rsidRDefault="00AB6AE9">
            <w:pPr>
              <w:snapToGrid/>
              <w:jc w:val="center"/>
              <w:rPr>
                <w:rFonts w:cs="Calibri"/>
              </w:rPr>
            </w:pPr>
          </w:p>
        </w:tc>
      </w:tr>
      <w:tr w:rsidR="00AB6AE9" w14:paraId="0D685F6F" w14:textId="77777777">
        <w:trPr>
          <w:trHeight w:val="454"/>
        </w:trPr>
        <w:tc>
          <w:tcPr>
            <w:tcW w:w="1827" w:type="dxa"/>
            <w:vAlign w:val="center"/>
          </w:tcPr>
          <w:p w14:paraId="703527AD" w14:textId="77777777" w:rsidR="00AB6AE9" w:rsidRDefault="00000000">
            <w:pPr>
              <w:snapToGrid/>
              <w:jc w:val="center"/>
              <w:rPr>
                <w:rFonts w:cs="Calibri"/>
              </w:rPr>
            </w:pPr>
            <w:r>
              <w:rPr>
                <w:rFonts w:cs="Calibri"/>
              </w:rPr>
              <w:t>计划管理</w:t>
            </w:r>
          </w:p>
        </w:tc>
        <w:tc>
          <w:tcPr>
            <w:tcW w:w="1384" w:type="dxa"/>
            <w:vAlign w:val="center"/>
          </w:tcPr>
          <w:p w14:paraId="42400A6A" w14:textId="77777777" w:rsidR="00AB6AE9" w:rsidRDefault="00AB6AE9">
            <w:pPr>
              <w:snapToGrid/>
              <w:jc w:val="center"/>
              <w:rPr>
                <w:rFonts w:cs="Calibri"/>
              </w:rPr>
            </w:pPr>
          </w:p>
        </w:tc>
        <w:tc>
          <w:tcPr>
            <w:tcW w:w="1107" w:type="dxa"/>
            <w:vAlign w:val="center"/>
          </w:tcPr>
          <w:p w14:paraId="2DDC5402" w14:textId="77777777" w:rsidR="00AB6AE9" w:rsidRDefault="00AB6AE9">
            <w:pPr>
              <w:snapToGrid/>
              <w:jc w:val="center"/>
              <w:rPr>
                <w:rFonts w:cs="Calibri"/>
              </w:rPr>
            </w:pPr>
          </w:p>
        </w:tc>
        <w:tc>
          <w:tcPr>
            <w:tcW w:w="1107" w:type="dxa"/>
            <w:vAlign w:val="center"/>
          </w:tcPr>
          <w:p w14:paraId="788F9FD9" w14:textId="77777777" w:rsidR="00AB6AE9" w:rsidRDefault="00AB6AE9">
            <w:pPr>
              <w:snapToGrid/>
              <w:jc w:val="center"/>
              <w:rPr>
                <w:rFonts w:cs="Calibri"/>
              </w:rPr>
            </w:pPr>
          </w:p>
        </w:tc>
        <w:tc>
          <w:tcPr>
            <w:tcW w:w="4150" w:type="dxa"/>
            <w:vAlign w:val="center"/>
          </w:tcPr>
          <w:p w14:paraId="38F440D8" w14:textId="77777777" w:rsidR="00AB6AE9" w:rsidRDefault="00AB6AE9">
            <w:pPr>
              <w:snapToGrid/>
              <w:jc w:val="center"/>
              <w:rPr>
                <w:rFonts w:cs="Calibri"/>
              </w:rPr>
            </w:pPr>
          </w:p>
        </w:tc>
      </w:tr>
      <w:tr w:rsidR="00AB6AE9" w14:paraId="363514E2" w14:textId="77777777">
        <w:trPr>
          <w:trHeight w:val="454"/>
        </w:trPr>
        <w:tc>
          <w:tcPr>
            <w:tcW w:w="1827" w:type="dxa"/>
            <w:vAlign w:val="center"/>
          </w:tcPr>
          <w:p w14:paraId="7821EB4E" w14:textId="77777777" w:rsidR="00AB6AE9" w:rsidRDefault="00000000">
            <w:pPr>
              <w:snapToGrid/>
              <w:jc w:val="center"/>
              <w:rPr>
                <w:rFonts w:cs="Calibri"/>
              </w:rPr>
            </w:pPr>
            <w:r>
              <w:rPr>
                <w:rFonts w:cs="Calibri"/>
              </w:rPr>
              <w:t>安全管理</w:t>
            </w:r>
          </w:p>
        </w:tc>
        <w:tc>
          <w:tcPr>
            <w:tcW w:w="1384" w:type="dxa"/>
            <w:vAlign w:val="center"/>
          </w:tcPr>
          <w:p w14:paraId="484D0233" w14:textId="77777777" w:rsidR="00AB6AE9" w:rsidRDefault="00AB6AE9">
            <w:pPr>
              <w:snapToGrid/>
              <w:jc w:val="center"/>
              <w:rPr>
                <w:rFonts w:cs="Calibri"/>
              </w:rPr>
            </w:pPr>
          </w:p>
        </w:tc>
        <w:tc>
          <w:tcPr>
            <w:tcW w:w="1107" w:type="dxa"/>
            <w:vAlign w:val="center"/>
          </w:tcPr>
          <w:p w14:paraId="4D5A49E6" w14:textId="77777777" w:rsidR="00AB6AE9" w:rsidRDefault="00AB6AE9">
            <w:pPr>
              <w:snapToGrid/>
              <w:jc w:val="center"/>
              <w:rPr>
                <w:rFonts w:cs="Calibri"/>
              </w:rPr>
            </w:pPr>
          </w:p>
        </w:tc>
        <w:tc>
          <w:tcPr>
            <w:tcW w:w="1107" w:type="dxa"/>
            <w:vAlign w:val="center"/>
          </w:tcPr>
          <w:p w14:paraId="1BD1E190" w14:textId="77777777" w:rsidR="00AB6AE9" w:rsidRDefault="00AB6AE9">
            <w:pPr>
              <w:snapToGrid/>
              <w:jc w:val="center"/>
              <w:rPr>
                <w:rFonts w:cs="Calibri"/>
              </w:rPr>
            </w:pPr>
          </w:p>
        </w:tc>
        <w:tc>
          <w:tcPr>
            <w:tcW w:w="4150" w:type="dxa"/>
            <w:vAlign w:val="center"/>
          </w:tcPr>
          <w:p w14:paraId="5DC6FF18" w14:textId="77777777" w:rsidR="00AB6AE9" w:rsidRDefault="00AB6AE9">
            <w:pPr>
              <w:snapToGrid/>
              <w:jc w:val="center"/>
              <w:rPr>
                <w:rFonts w:cs="Calibri"/>
              </w:rPr>
            </w:pPr>
          </w:p>
        </w:tc>
      </w:tr>
      <w:tr w:rsidR="00AB6AE9" w14:paraId="6C1691D1" w14:textId="77777777">
        <w:trPr>
          <w:trHeight w:val="454"/>
        </w:trPr>
        <w:tc>
          <w:tcPr>
            <w:tcW w:w="1827" w:type="dxa"/>
            <w:vMerge w:val="restart"/>
            <w:vAlign w:val="center"/>
          </w:tcPr>
          <w:p w14:paraId="2D6F01C9" w14:textId="77777777" w:rsidR="00AB6AE9" w:rsidRDefault="00000000">
            <w:pPr>
              <w:snapToGrid/>
              <w:jc w:val="center"/>
              <w:rPr>
                <w:rFonts w:cs="Calibri"/>
              </w:rPr>
            </w:pPr>
            <w:r>
              <w:rPr>
                <w:rFonts w:cs="Calibri"/>
              </w:rPr>
              <w:t>其他人员</w:t>
            </w:r>
          </w:p>
        </w:tc>
        <w:tc>
          <w:tcPr>
            <w:tcW w:w="1384" w:type="dxa"/>
            <w:vAlign w:val="center"/>
          </w:tcPr>
          <w:p w14:paraId="16A45423" w14:textId="77777777" w:rsidR="00AB6AE9" w:rsidRDefault="00AB6AE9">
            <w:pPr>
              <w:snapToGrid/>
              <w:jc w:val="center"/>
              <w:rPr>
                <w:rFonts w:cs="Calibri"/>
              </w:rPr>
            </w:pPr>
          </w:p>
        </w:tc>
        <w:tc>
          <w:tcPr>
            <w:tcW w:w="1107" w:type="dxa"/>
            <w:vAlign w:val="center"/>
          </w:tcPr>
          <w:p w14:paraId="393C8D92" w14:textId="77777777" w:rsidR="00AB6AE9" w:rsidRDefault="00AB6AE9">
            <w:pPr>
              <w:snapToGrid/>
              <w:jc w:val="center"/>
              <w:rPr>
                <w:rFonts w:cs="Calibri"/>
              </w:rPr>
            </w:pPr>
          </w:p>
        </w:tc>
        <w:tc>
          <w:tcPr>
            <w:tcW w:w="1107" w:type="dxa"/>
            <w:vAlign w:val="center"/>
          </w:tcPr>
          <w:p w14:paraId="630FDF1F" w14:textId="77777777" w:rsidR="00AB6AE9" w:rsidRDefault="00AB6AE9">
            <w:pPr>
              <w:snapToGrid/>
              <w:jc w:val="center"/>
              <w:rPr>
                <w:rFonts w:cs="Calibri"/>
              </w:rPr>
            </w:pPr>
          </w:p>
        </w:tc>
        <w:tc>
          <w:tcPr>
            <w:tcW w:w="4150" w:type="dxa"/>
            <w:vAlign w:val="center"/>
          </w:tcPr>
          <w:p w14:paraId="72EF943B" w14:textId="77777777" w:rsidR="00AB6AE9" w:rsidRDefault="00AB6AE9">
            <w:pPr>
              <w:snapToGrid/>
              <w:jc w:val="center"/>
              <w:rPr>
                <w:rFonts w:cs="Calibri"/>
              </w:rPr>
            </w:pPr>
          </w:p>
        </w:tc>
      </w:tr>
      <w:tr w:rsidR="00AB6AE9" w14:paraId="632E2E4C" w14:textId="77777777">
        <w:trPr>
          <w:trHeight w:val="454"/>
        </w:trPr>
        <w:tc>
          <w:tcPr>
            <w:tcW w:w="1827" w:type="dxa"/>
            <w:vMerge/>
            <w:vAlign w:val="center"/>
          </w:tcPr>
          <w:p w14:paraId="38E4FED4" w14:textId="77777777" w:rsidR="00AB6AE9" w:rsidRDefault="00AB6AE9">
            <w:pPr>
              <w:snapToGrid/>
              <w:jc w:val="center"/>
              <w:rPr>
                <w:rFonts w:cs="Calibri"/>
              </w:rPr>
            </w:pPr>
          </w:p>
        </w:tc>
        <w:tc>
          <w:tcPr>
            <w:tcW w:w="1384" w:type="dxa"/>
            <w:vAlign w:val="center"/>
          </w:tcPr>
          <w:p w14:paraId="4410E741" w14:textId="77777777" w:rsidR="00AB6AE9" w:rsidRDefault="00AB6AE9">
            <w:pPr>
              <w:snapToGrid/>
              <w:jc w:val="center"/>
              <w:rPr>
                <w:rFonts w:cs="Calibri"/>
              </w:rPr>
            </w:pPr>
          </w:p>
        </w:tc>
        <w:tc>
          <w:tcPr>
            <w:tcW w:w="1107" w:type="dxa"/>
            <w:vAlign w:val="center"/>
          </w:tcPr>
          <w:p w14:paraId="57847317" w14:textId="77777777" w:rsidR="00AB6AE9" w:rsidRDefault="00AB6AE9">
            <w:pPr>
              <w:snapToGrid/>
              <w:jc w:val="center"/>
              <w:rPr>
                <w:rFonts w:cs="Calibri"/>
              </w:rPr>
            </w:pPr>
          </w:p>
        </w:tc>
        <w:tc>
          <w:tcPr>
            <w:tcW w:w="1107" w:type="dxa"/>
            <w:vAlign w:val="center"/>
          </w:tcPr>
          <w:p w14:paraId="0F402854" w14:textId="77777777" w:rsidR="00AB6AE9" w:rsidRDefault="00AB6AE9">
            <w:pPr>
              <w:snapToGrid/>
              <w:jc w:val="center"/>
              <w:rPr>
                <w:rFonts w:cs="Calibri"/>
              </w:rPr>
            </w:pPr>
          </w:p>
        </w:tc>
        <w:tc>
          <w:tcPr>
            <w:tcW w:w="4150" w:type="dxa"/>
            <w:vAlign w:val="center"/>
          </w:tcPr>
          <w:p w14:paraId="2B57D25E" w14:textId="77777777" w:rsidR="00AB6AE9" w:rsidRDefault="00AB6AE9">
            <w:pPr>
              <w:snapToGrid/>
              <w:jc w:val="center"/>
              <w:rPr>
                <w:rFonts w:cs="Calibri"/>
              </w:rPr>
            </w:pPr>
          </w:p>
        </w:tc>
      </w:tr>
      <w:tr w:rsidR="00AB6AE9" w14:paraId="298C7A10" w14:textId="77777777">
        <w:trPr>
          <w:trHeight w:val="454"/>
        </w:trPr>
        <w:tc>
          <w:tcPr>
            <w:tcW w:w="1827" w:type="dxa"/>
            <w:vMerge/>
            <w:vAlign w:val="center"/>
          </w:tcPr>
          <w:p w14:paraId="7DB304C1" w14:textId="77777777" w:rsidR="00AB6AE9" w:rsidRDefault="00AB6AE9">
            <w:pPr>
              <w:snapToGrid/>
              <w:jc w:val="center"/>
              <w:rPr>
                <w:rFonts w:cs="Calibri"/>
              </w:rPr>
            </w:pPr>
          </w:p>
        </w:tc>
        <w:tc>
          <w:tcPr>
            <w:tcW w:w="1384" w:type="dxa"/>
            <w:vAlign w:val="center"/>
          </w:tcPr>
          <w:p w14:paraId="57CA5693" w14:textId="77777777" w:rsidR="00AB6AE9" w:rsidRDefault="00AB6AE9">
            <w:pPr>
              <w:snapToGrid/>
              <w:jc w:val="center"/>
              <w:rPr>
                <w:rFonts w:cs="Calibri"/>
              </w:rPr>
            </w:pPr>
          </w:p>
        </w:tc>
        <w:tc>
          <w:tcPr>
            <w:tcW w:w="1107" w:type="dxa"/>
            <w:vAlign w:val="center"/>
          </w:tcPr>
          <w:p w14:paraId="086825FD" w14:textId="77777777" w:rsidR="00AB6AE9" w:rsidRDefault="00AB6AE9">
            <w:pPr>
              <w:snapToGrid/>
              <w:jc w:val="center"/>
              <w:rPr>
                <w:rFonts w:cs="Calibri"/>
              </w:rPr>
            </w:pPr>
          </w:p>
        </w:tc>
        <w:tc>
          <w:tcPr>
            <w:tcW w:w="1107" w:type="dxa"/>
            <w:vAlign w:val="center"/>
          </w:tcPr>
          <w:p w14:paraId="1E86138F" w14:textId="77777777" w:rsidR="00AB6AE9" w:rsidRDefault="00AB6AE9">
            <w:pPr>
              <w:snapToGrid/>
              <w:jc w:val="center"/>
              <w:rPr>
                <w:rFonts w:cs="Calibri"/>
              </w:rPr>
            </w:pPr>
          </w:p>
        </w:tc>
        <w:tc>
          <w:tcPr>
            <w:tcW w:w="4150" w:type="dxa"/>
            <w:vAlign w:val="center"/>
          </w:tcPr>
          <w:p w14:paraId="18A914B7" w14:textId="77777777" w:rsidR="00AB6AE9" w:rsidRDefault="00AB6AE9">
            <w:pPr>
              <w:snapToGrid/>
              <w:jc w:val="center"/>
              <w:rPr>
                <w:rFonts w:cs="Calibri"/>
              </w:rPr>
            </w:pPr>
          </w:p>
        </w:tc>
      </w:tr>
      <w:tr w:rsidR="00AB6AE9" w14:paraId="4AF8087A" w14:textId="77777777">
        <w:trPr>
          <w:trHeight w:val="454"/>
        </w:trPr>
        <w:tc>
          <w:tcPr>
            <w:tcW w:w="1827" w:type="dxa"/>
            <w:vMerge/>
            <w:vAlign w:val="center"/>
          </w:tcPr>
          <w:p w14:paraId="0D337987" w14:textId="77777777" w:rsidR="00AB6AE9" w:rsidRDefault="00AB6AE9">
            <w:pPr>
              <w:snapToGrid/>
              <w:jc w:val="center"/>
              <w:rPr>
                <w:rFonts w:cs="Calibri"/>
              </w:rPr>
            </w:pPr>
          </w:p>
        </w:tc>
        <w:tc>
          <w:tcPr>
            <w:tcW w:w="1384" w:type="dxa"/>
            <w:vAlign w:val="center"/>
          </w:tcPr>
          <w:p w14:paraId="0AC9EEFC" w14:textId="77777777" w:rsidR="00AB6AE9" w:rsidRDefault="00AB6AE9">
            <w:pPr>
              <w:snapToGrid/>
              <w:jc w:val="center"/>
              <w:rPr>
                <w:rFonts w:cs="Calibri"/>
              </w:rPr>
            </w:pPr>
          </w:p>
        </w:tc>
        <w:tc>
          <w:tcPr>
            <w:tcW w:w="1107" w:type="dxa"/>
            <w:vAlign w:val="center"/>
          </w:tcPr>
          <w:p w14:paraId="7FE20333" w14:textId="77777777" w:rsidR="00AB6AE9" w:rsidRDefault="00AB6AE9">
            <w:pPr>
              <w:snapToGrid/>
              <w:jc w:val="center"/>
              <w:rPr>
                <w:rFonts w:cs="Calibri"/>
              </w:rPr>
            </w:pPr>
          </w:p>
        </w:tc>
        <w:tc>
          <w:tcPr>
            <w:tcW w:w="1107" w:type="dxa"/>
            <w:vAlign w:val="center"/>
          </w:tcPr>
          <w:p w14:paraId="1CA1AA93" w14:textId="77777777" w:rsidR="00AB6AE9" w:rsidRDefault="00AB6AE9">
            <w:pPr>
              <w:snapToGrid/>
              <w:jc w:val="center"/>
              <w:rPr>
                <w:rFonts w:cs="Calibri"/>
              </w:rPr>
            </w:pPr>
          </w:p>
        </w:tc>
        <w:tc>
          <w:tcPr>
            <w:tcW w:w="4150" w:type="dxa"/>
            <w:vAlign w:val="center"/>
          </w:tcPr>
          <w:p w14:paraId="01198460" w14:textId="77777777" w:rsidR="00AB6AE9" w:rsidRDefault="00AB6AE9">
            <w:pPr>
              <w:snapToGrid/>
              <w:jc w:val="center"/>
              <w:rPr>
                <w:rFonts w:cs="Calibri"/>
              </w:rPr>
            </w:pPr>
          </w:p>
        </w:tc>
      </w:tr>
      <w:tr w:rsidR="00AB6AE9" w14:paraId="10511EA2" w14:textId="77777777">
        <w:trPr>
          <w:trHeight w:val="454"/>
        </w:trPr>
        <w:tc>
          <w:tcPr>
            <w:tcW w:w="1827" w:type="dxa"/>
            <w:vMerge/>
            <w:vAlign w:val="center"/>
          </w:tcPr>
          <w:p w14:paraId="286A139A" w14:textId="77777777" w:rsidR="00AB6AE9" w:rsidRDefault="00AB6AE9">
            <w:pPr>
              <w:snapToGrid/>
              <w:jc w:val="center"/>
              <w:rPr>
                <w:rFonts w:cs="Calibri"/>
              </w:rPr>
            </w:pPr>
          </w:p>
        </w:tc>
        <w:tc>
          <w:tcPr>
            <w:tcW w:w="1384" w:type="dxa"/>
            <w:vAlign w:val="center"/>
          </w:tcPr>
          <w:p w14:paraId="087ED3BD" w14:textId="77777777" w:rsidR="00AB6AE9" w:rsidRDefault="00AB6AE9">
            <w:pPr>
              <w:snapToGrid/>
              <w:jc w:val="center"/>
              <w:rPr>
                <w:rFonts w:cs="Calibri"/>
              </w:rPr>
            </w:pPr>
          </w:p>
        </w:tc>
        <w:tc>
          <w:tcPr>
            <w:tcW w:w="1107" w:type="dxa"/>
            <w:vAlign w:val="center"/>
          </w:tcPr>
          <w:p w14:paraId="048DB682" w14:textId="77777777" w:rsidR="00AB6AE9" w:rsidRDefault="00AB6AE9">
            <w:pPr>
              <w:snapToGrid/>
              <w:jc w:val="center"/>
              <w:rPr>
                <w:rFonts w:cs="Calibri"/>
              </w:rPr>
            </w:pPr>
          </w:p>
        </w:tc>
        <w:tc>
          <w:tcPr>
            <w:tcW w:w="1107" w:type="dxa"/>
            <w:vAlign w:val="center"/>
          </w:tcPr>
          <w:p w14:paraId="4B9F3938" w14:textId="77777777" w:rsidR="00AB6AE9" w:rsidRDefault="00AB6AE9">
            <w:pPr>
              <w:snapToGrid/>
              <w:jc w:val="center"/>
              <w:rPr>
                <w:rFonts w:cs="Calibri"/>
              </w:rPr>
            </w:pPr>
          </w:p>
        </w:tc>
        <w:tc>
          <w:tcPr>
            <w:tcW w:w="4150" w:type="dxa"/>
            <w:vAlign w:val="center"/>
          </w:tcPr>
          <w:p w14:paraId="366308B0" w14:textId="77777777" w:rsidR="00AB6AE9" w:rsidRDefault="00AB6AE9">
            <w:pPr>
              <w:snapToGrid/>
              <w:jc w:val="center"/>
              <w:rPr>
                <w:rFonts w:cs="Calibri"/>
              </w:rPr>
            </w:pPr>
          </w:p>
        </w:tc>
      </w:tr>
      <w:tr w:rsidR="00AB6AE9" w14:paraId="1E2C7E32" w14:textId="77777777">
        <w:trPr>
          <w:trHeight w:val="454"/>
        </w:trPr>
        <w:tc>
          <w:tcPr>
            <w:tcW w:w="1827" w:type="dxa"/>
            <w:vMerge/>
            <w:vAlign w:val="center"/>
          </w:tcPr>
          <w:p w14:paraId="1310E666" w14:textId="77777777" w:rsidR="00AB6AE9" w:rsidRDefault="00AB6AE9">
            <w:pPr>
              <w:snapToGrid/>
              <w:jc w:val="center"/>
              <w:rPr>
                <w:rFonts w:cs="Calibri"/>
              </w:rPr>
            </w:pPr>
          </w:p>
        </w:tc>
        <w:tc>
          <w:tcPr>
            <w:tcW w:w="1384" w:type="dxa"/>
            <w:vAlign w:val="center"/>
          </w:tcPr>
          <w:p w14:paraId="0A639DB7" w14:textId="77777777" w:rsidR="00AB6AE9" w:rsidRDefault="00AB6AE9">
            <w:pPr>
              <w:snapToGrid/>
              <w:jc w:val="center"/>
              <w:rPr>
                <w:rFonts w:cs="Calibri"/>
              </w:rPr>
            </w:pPr>
          </w:p>
        </w:tc>
        <w:tc>
          <w:tcPr>
            <w:tcW w:w="1107" w:type="dxa"/>
            <w:vAlign w:val="center"/>
          </w:tcPr>
          <w:p w14:paraId="2AA633F9" w14:textId="77777777" w:rsidR="00AB6AE9" w:rsidRDefault="00AB6AE9">
            <w:pPr>
              <w:snapToGrid/>
              <w:jc w:val="center"/>
              <w:rPr>
                <w:rFonts w:cs="Calibri"/>
              </w:rPr>
            </w:pPr>
          </w:p>
        </w:tc>
        <w:tc>
          <w:tcPr>
            <w:tcW w:w="1107" w:type="dxa"/>
            <w:vAlign w:val="center"/>
          </w:tcPr>
          <w:p w14:paraId="45249DAA" w14:textId="77777777" w:rsidR="00AB6AE9" w:rsidRDefault="00AB6AE9">
            <w:pPr>
              <w:snapToGrid/>
              <w:jc w:val="center"/>
              <w:rPr>
                <w:rFonts w:cs="Calibri"/>
              </w:rPr>
            </w:pPr>
          </w:p>
        </w:tc>
        <w:tc>
          <w:tcPr>
            <w:tcW w:w="4150" w:type="dxa"/>
            <w:vAlign w:val="center"/>
          </w:tcPr>
          <w:p w14:paraId="28C1642B" w14:textId="77777777" w:rsidR="00AB6AE9" w:rsidRDefault="00AB6AE9">
            <w:pPr>
              <w:snapToGrid/>
              <w:jc w:val="center"/>
              <w:rPr>
                <w:rFonts w:cs="Calibri"/>
              </w:rPr>
            </w:pPr>
          </w:p>
        </w:tc>
      </w:tr>
    </w:tbl>
    <w:p w14:paraId="2BF1FCF6" w14:textId="77777777" w:rsidR="00AB6AE9" w:rsidRDefault="00000000">
      <w:pPr>
        <w:pStyle w:val="21"/>
        <w:ind w:firstLine="602"/>
        <w:rPr>
          <w:rFonts w:cs="Calibri"/>
        </w:rPr>
      </w:pPr>
      <w:r>
        <w:rPr>
          <w:rFonts w:cs="Calibri"/>
          <w:color w:val="000000"/>
          <w:sz w:val="30"/>
          <w:szCs w:val="30"/>
        </w:rPr>
        <w:br w:type="page"/>
      </w:r>
      <w:bookmarkStart w:id="634" w:name="_Toc22999"/>
      <w:bookmarkStart w:id="635" w:name="_Toc267261701"/>
      <w:r>
        <w:rPr>
          <w:rFonts w:cs="Calibri"/>
        </w:rPr>
        <w:lastRenderedPageBreak/>
        <w:t>附</w:t>
      </w:r>
      <w:bookmarkStart w:id="636" w:name="_Toc296347230"/>
      <w:bookmarkStart w:id="637" w:name="_Toc296944570"/>
      <w:bookmarkStart w:id="638" w:name="_Toc296891059"/>
      <w:bookmarkStart w:id="639" w:name="_Toc296346732"/>
      <w:bookmarkStart w:id="640" w:name="_Toc296891271"/>
      <w:bookmarkStart w:id="641" w:name="_Toc296503231"/>
      <w:r>
        <w:rPr>
          <w:rFonts w:cs="Calibri"/>
        </w:rPr>
        <w:t>件</w:t>
      </w:r>
      <w:r>
        <w:rPr>
          <w:rFonts w:cs="Calibri"/>
        </w:rPr>
        <w:t>8</w:t>
      </w:r>
      <w:r>
        <w:rPr>
          <w:rFonts w:cs="Calibri"/>
        </w:rPr>
        <w:t>：</w:t>
      </w:r>
      <w:bookmarkEnd w:id="634"/>
      <w:r>
        <w:rPr>
          <w:rFonts w:cs="Calibri"/>
        </w:rPr>
        <w:t>履约担保</w:t>
      </w:r>
    </w:p>
    <w:bookmarkEnd w:id="635"/>
    <w:bookmarkEnd w:id="636"/>
    <w:bookmarkEnd w:id="637"/>
    <w:bookmarkEnd w:id="638"/>
    <w:bookmarkEnd w:id="639"/>
    <w:bookmarkEnd w:id="640"/>
    <w:bookmarkEnd w:id="641"/>
    <w:p w14:paraId="7D823710" w14:textId="77777777" w:rsidR="00AB6AE9" w:rsidRDefault="00000000">
      <w:pPr>
        <w:jc w:val="center"/>
        <w:rPr>
          <w:rFonts w:cs="Calibri"/>
          <w:color w:val="000000"/>
          <w:sz w:val="30"/>
          <w:szCs w:val="30"/>
        </w:rPr>
      </w:pPr>
      <w:r>
        <w:rPr>
          <w:rFonts w:cs="Calibri"/>
          <w:color w:val="000000"/>
          <w:sz w:val="30"/>
          <w:szCs w:val="30"/>
        </w:rPr>
        <w:t>履约担保</w:t>
      </w:r>
    </w:p>
    <w:p w14:paraId="07876EE1" w14:textId="77777777" w:rsidR="00AB6AE9" w:rsidRDefault="00000000">
      <w:pPr>
        <w:rPr>
          <w:rFonts w:cs="Calibri"/>
          <w:color w:val="000000"/>
          <w:szCs w:val="21"/>
        </w:rPr>
      </w:pPr>
      <w:r>
        <w:rPr>
          <w:rFonts w:cs="Calibri"/>
          <w:color w:val="000000"/>
          <w:szCs w:val="21"/>
          <w:u w:val="single"/>
        </w:rPr>
        <w:t>【浙江经济职业技术学院】</w:t>
      </w:r>
      <w:r>
        <w:rPr>
          <w:rFonts w:cs="Calibri"/>
          <w:color w:val="000000"/>
          <w:szCs w:val="21"/>
        </w:rPr>
        <w:t>（发包人名称）：</w:t>
      </w:r>
    </w:p>
    <w:p w14:paraId="71B57032" w14:textId="77777777" w:rsidR="00AB6AE9" w:rsidRDefault="00AB6AE9">
      <w:pPr>
        <w:rPr>
          <w:rFonts w:cs="Calibri"/>
          <w:color w:val="000000"/>
          <w:szCs w:val="21"/>
        </w:rPr>
      </w:pPr>
    </w:p>
    <w:p w14:paraId="589E32C9" w14:textId="77777777" w:rsidR="00AB6AE9" w:rsidRDefault="00000000">
      <w:pPr>
        <w:ind w:firstLineChars="200" w:firstLine="420"/>
        <w:rPr>
          <w:rFonts w:cs="Calibri"/>
          <w:color w:val="000000"/>
          <w:szCs w:val="21"/>
        </w:rPr>
      </w:pPr>
      <w:r>
        <w:rPr>
          <w:rFonts w:cs="Calibri"/>
          <w:color w:val="000000"/>
          <w:szCs w:val="21"/>
        </w:rPr>
        <w:t>鉴于</w:t>
      </w:r>
      <w:r>
        <w:rPr>
          <w:rFonts w:cs="Calibri"/>
          <w:color w:val="000000"/>
          <w:szCs w:val="21"/>
          <w:u w:val="single"/>
        </w:rPr>
        <w:t>【浙江经济职业技术学院】</w:t>
      </w:r>
      <w:r>
        <w:rPr>
          <w:rFonts w:cs="Calibri"/>
          <w:color w:val="000000"/>
          <w:szCs w:val="21"/>
        </w:rPr>
        <w:t>（发包人名称，以下简称</w:t>
      </w:r>
      <w:r>
        <w:rPr>
          <w:rFonts w:cs="Calibri"/>
          <w:color w:val="000000"/>
          <w:szCs w:val="21"/>
        </w:rPr>
        <w:t>“</w:t>
      </w:r>
      <w:r>
        <w:rPr>
          <w:rFonts w:cs="Calibri"/>
          <w:color w:val="000000"/>
          <w:szCs w:val="21"/>
        </w:rPr>
        <w:t>发包人</w:t>
      </w:r>
      <w:r>
        <w:rPr>
          <w:rFonts w:cs="Calibri"/>
          <w:color w:val="000000"/>
          <w:szCs w:val="21"/>
        </w:rPr>
        <w:t>”</w:t>
      </w:r>
      <w:r>
        <w:rPr>
          <w:rFonts w:cs="Calibri"/>
          <w:color w:val="000000"/>
          <w:szCs w:val="21"/>
        </w:rPr>
        <w:t>）与</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（承包人名称）（以下称</w:t>
      </w:r>
      <w:r>
        <w:rPr>
          <w:rFonts w:cs="Calibri"/>
          <w:color w:val="000000"/>
          <w:szCs w:val="21"/>
        </w:rPr>
        <w:t>“</w:t>
      </w:r>
      <w:r>
        <w:rPr>
          <w:rFonts w:cs="Calibri"/>
          <w:color w:val="000000"/>
          <w:szCs w:val="21"/>
        </w:rPr>
        <w:t>承包人</w:t>
      </w:r>
      <w:r>
        <w:rPr>
          <w:rFonts w:cs="Calibri"/>
          <w:color w:val="000000"/>
          <w:szCs w:val="21"/>
        </w:rPr>
        <w:t>”</w:t>
      </w:r>
      <w:r>
        <w:rPr>
          <w:rFonts w:cs="Calibri"/>
          <w:color w:val="000000"/>
          <w:szCs w:val="21"/>
        </w:rPr>
        <w:t>）于</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年</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月</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日就</w:t>
      </w:r>
      <w:r>
        <w:rPr>
          <w:rFonts w:cs="Calibri"/>
          <w:color w:val="000000"/>
          <w:szCs w:val="21"/>
          <w:u w:val="single"/>
        </w:rPr>
        <w:t>【</w:t>
      </w:r>
      <w:r>
        <w:rPr>
          <w:rFonts w:cs="Calibri" w:hint="eastAsia"/>
          <w:bCs/>
          <w:snapToGrid w:val="0"/>
          <w:u w:val="single"/>
        </w:rPr>
        <w:t>2024</w:t>
      </w:r>
      <w:r>
        <w:rPr>
          <w:rFonts w:cs="Calibri" w:hint="eastAsia"/>
          <w:bCs/>
          <w:snapToGrid w:val="0"/>
          <w:u w:val="single"/>
        </w:rPr>
        <w:t>暑期实训基建配套项目</w:t>
      </w:r>
      <w:r>
        <w:rPr>
          <w:rFonts w:cs="Calibri"/>
          <w:color w:val="000000"/>
          <w:szCs w:val="21"/>
          <w:u w:val="single"/>
        </w:rPr>
        <w:t>】</w:t>
      </w:r>
      <w:r>
        <w:rPr>
          <w:rFonts w:cs="Calibri"/>
          <w:color w:val="000000"/>
          <w:szCs w:val="21"/>
        </w:rPr>
        <w:t>（工程名称）施工及有关事项协商一致共同签订《建设工程施工合同》。我方愿意无条件地、不可撤销地就承包人履行与你方签订的合同，向你方提供连带责任担保。</w:t>
      </w:r>
      <w:r>
        <w:rPr>
          <w:rFonts w:cs="Calibri"/>
          <w:color w:val="000000"/>
          <w:szCs w:val="21"/>
        </w:rPr>
        <w:t xml:space="preserve"> </w:t>
      </w:r>
    </w:p>
    <w:p w14:paraId="480F3657" w14:textId="77777777" w:rsidR="00AB6AE9" w:rsidRDefault="00000000">
      <w:pPr>
        <w:ind w:firstLineChars="200" w:firstLine="420"/>
        <w:rPr>
          <w:rFonts w:cs="Calibri"/>
          <w:color w:val="000000"/>
          <w:szCs w:val="21"/>
        </w:rPr>
      </w:pPr>
      <w:r>
        <w:rPr>
          <w:rFonts w:cs="Calibri"/>
          <w:color w:val="000000"/>
          <w:szCs w:val="21"/>
        </w:rPr>
        <w:t xml:space="preserve">1. </w:t>
      </w:r>
      <w:r>
        <w:rPr>
          <w:rFonts w:cs="Calibri"/>
          <w:color w:val="000000"/>
          <w:szCs w:val="21"/>
        </w:rPr>
        <w:t>担保金额人民币（大写）</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元（</w:t>
      </w:r>
      <w:r>
        <w:rPr>
          <w:rFonts w:cs="Calibri"/>
          <w:color w:val="000000"/>
          <w:szCs w:val="21"/>
        </w:rPr>
        <w:t>¥</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w:t>
      </w:r>
    </w:p>
    <w:p w14:paraId="0AA481F9" w14:textId="77777777" w:rsidR="00AB6AE9" w:rsidRDefault="00000000">
      <w:pPr>
        <w:ind w:firstLineChars="200" w:firstLine="420"/>
        <w:rPr>
          <w:rFonts w:cs="Calibri"/>
          <w:color w:val="000000"/>
          <w:szCs w:val="21"/>
        </w:rPr>
      </w:pPr>
      <w:r>
        <w:rPr>
          <w:rFonts w:cs="Calibri"/>
          <w:color w:val="000000"/>
          <w:szCs w:val="21"/>
        </w:rPr>
        <w:t xml:space="preserve">2. </w:t>
      </w:r>
      <w:r>
        <w:rPr>
          <w:rFonts w:cs="Calibri"/>
          <w:color w:val="000000"/>
          <w:szCs w:val="21"/>
        </w:rPr>
        <w:t>担保有效期自你方与承包人签订的合同生效之日起至你方签发或应签发工程接收证书之日止。</w:t>
      </w:r>
    </w:p>
    <w:p w14:paraId="641AE32E" w14:textId="77777777" w:rsidR="00AB6AE9" w:rsidRDefault="00000000">
      <w:pPr>
        <w:ind w:firstLineChars="200" w:firstLine="420"/>
        <w:rPr>
          <w:rFonts w:cs="Calibri"/>
          <w:color w:val="000000"/>
          <w:szCs w:val="21"/>
        </w:rPr>
      </w:pPr>
      <w:r>
        <w:rPr>
          <w:rFonts w:cs="Calibri"/>
          <w:color w:val="000000"/>
          <w:szCs w:val="21"/>
        </w:rPr>
        <w:t xml:space="preserve">3. </w:t>
      </w:r>
      <w:r>
        <w:rPr>
          <w:rFonts w:cs="Calibri"/>
          <w:color w:val="000000"/>
          <w:szCs w:val="21"/>
        </w:rPr>
        <w:t>在本担保有效期内，因承包人违反合同约定的义务给你方造成经济损失时，我方在收到你方以书面形式提出的在担保金额内的赔偿要求后，在</w:t>
      </w:r>
      <w:r>
        <w:rPr>
          <w:rFonts w:cs="Calibri"/>
          <w:color w:val="000000"/>
          <w:szCs w:val="21"/>
        </w:rPr>
        <w:t>7</w:t>
      </w:r>
      <w:r>
        <w:rPr>
          <w:rFonts w:cs="Calibri"/>
          <w:color w:val="000000"/>
          <w:szCs w:val="21"/>
        </w:rPr>
        <w:t>天内无条件支付。</w:t>
      </w:r>
    </w:p>
    <w:p w14:paraId="768A3E9D" w14:textId="77777777" w:rsidR="00AB6AE9" w:rsidRDefault="00000000">
      <w:pPr>
        <w:ind w:firstLineChars="200" w:firstLine="420"/>
        <w:rPr>
          <w:rFonts w:cs="Calibri"/>
          <w:color w:val="000000"/>
          <w:szCs w:val="21"/>
        </w:rPr>
      </w:pPr>
      <w:r>
        <w:rPr>
          <w:rFonts w:cs="Calibri"/>
          <w:color w:val="000000"/>
          <w:szCs w:val="21"/>
        </w:rPr>
        <w:t xml:space="preserve">4. </w:t>
      </w:r>
      <w:r>
        <w:rPr>
          <w:rFonts w:cs="Calibri"/>
          <w:color w:val="000000"/>
          <w:szCs w:val="21"/>
        </w:rPr>
        <w:t>你方和承包人按合同约定变更合同时，我方承担本担保规定的义务不变。</w:t>
      </w:r>
    </w:p>
    <w:p w14:paraId="3091043F" w14:textId="77777777" w:rsidR="00AB6AE9" w:rsidRDefault="00000000">
      <w:pPr>
        <w:ind w:firstLineChars="200" w:firstLine="420"/>
        <w:rPr>
          <w:rFonts w:cs="Calibri"/>
          <w:color w:val="000000"/>
          <w:szCs w:val="21"/>
        </w:rPr>
      </w:pPr>
      <w:r>
        <w:rPr>
          <w:rFonts w:cs="Calibri"/>
          <w:color w:val="000000"/>
          <w:szCs w:val="21"/>
        </w:rPr>
        <w:t xml:space="preserve">5. </w:t>
      </w:r>
      <w:r>
        <w:rPr>
          <w:rFonts w:cs="Calibri"/>
          <w:color w:val="000000"/>
          <w:szCs w:val="21"/>
        </w:rPr>
        <w:t>因本保函发生的纠纷，可由双方协商解决，协商不成的，任何一方均可提请</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仲裁委员会仲裁。</w:t>
      </w:r>
    </w:p>
    <w:p w14:paraId="465CBE6D" w14:textId="77777777" w:rsidR="00AB6AE9" w:rsidRDefault="00000000">
      <w:pPr>
        <w:ind w:firstLineChars="200" w:firstLine="420"/>
        <w:rPr>
          <w:rFonts w:cs="Calibri"/>
          <w:color w:val="000000"/>
          <w:szCs w:val="21"/>
        </w:rPr>
      </w:pPr>
      <w:r>
        <w:rPr>
          <w:rFonts w:cs="Calibri"/>
          <w:color w:val="000000"/>
          <w:szCs w:val="21"/>
        </w:rPr>
        <w:t xml:space="preserve">6. </w:t>
      </w:r>
      <w:r>
        <w:rPr>
          <w:rFonts w:cs="Calibri"/>
          <w:color w:val="000000"/>
          <w:szCs w:val="21"/>
        </w:rPr>
        <w:t>本保函自我方法定代表人（或其授权代理人）签字并加盖公章之日起生效。</w:t>
      </w:r>
    </w:p>
    <w:p w14:paraId="6F0237C2" w14:textId="77777777" w:rsidR="00AB6AE9" w:rsidRDefault="00AB6AE9">
      <w:pPr>
        <w:rPr>
          <w:rFonts w:cs="Calibri"/>
          <w:color w:val="000000"/>
          <w:szCs w:val="21"/>
        </w:rPr>
      </w:pPr>
    </w:p>
    <w:p w14:paraId="4321F75A" w14:textId="77777777" w:rsidR="00AB6AE9" w:rsidRDefault="00000000">
      <w:pPr>
        <w:rPr>
          <w:rFonts w:cs="Calibri"/>
          <w:color w:val="000000"/>
          <w:szCs w:val="21"/>
        </w:rPr>
      </w:pPr>
      <w:r>
        <w:rPr>
          <w:rFonts w:cs="Calibri"/>
          <w:color w:val="000000"/>
          <w:szCs w:val="21"/>
        </w:rPr>
        <w:t>担</w:t>
      </w:r>
      <w:r>
        <w:rPr>
          <w:rFonts w:cs="Calibri"/>
          <w:color w:val="000000"/>
          <w:szCs w:val="21"/>
        </w:rPr>
        <w:t xml:space="preserve"> </w:t>
      </w:r>
      <w:r>
        <w:rPr>
          <w:rFonts w:cs="Calibri"/>
          <w:color w:val="000000"/>
          <w:szCs w:val="21"/>
        </w:rPr>
        <w:t>保</w:t>
      </w:r>
      <w:r>
        <w:rPr>
          <w:rFonts w:cs="Calibri"/>
          <w:color w:val="000000"/>
          <w:szCs w:val="21"/>
        </w:rPr>
        <w:t xml:space="preserve"> </w:t>
      </w:r>
      <w:r>
        <w:rPr>
          <w:rFonts w:cs="Calibri"/>
          <w:color w:val="000000"/>
          <w:szCs w:val="21"/>
        </w:rPr>
        <w:t>人：</w:t>
      </w:r>
      <w:r>
        <w:rPr>
          <w:rFonts w:cs="Calibri"/>
          <w:color w:val="000000"/>
          <w:szCs w:val="21"/>
          <w:u w:val="single"/>
        </w:rPr>
        <w:t xml:space="preserve">                           </w:t>
      </w:r>
      <w:r>
        <w:rPr>
          <w:rFonts w:cs="Calibri"/>
          <w:color w:val="000000"/>
          <w:szCs w:val="21"/>
        </w:rPr>
        <w:t>（盖单位章）</w:t>
      </w:r>
    </w:p>
    <w:p w14:paraId="091B0480" w14:textId="77777777" w:rsidR="00AB6AE9" w:rsidRDefault="00000000">
      <w:pPr>
        <w:rPr>
          <w:rFonts w:cs="Calibri"/>
          <w:color w:val="000000"/>
          <w:szCs w:val="21"/>
        </w:rPr>
      </w:pPr>
      <w:r>
        <w:rPr>
          <w:rFonts w:cs="Calibri"/>
          <w:color w:val="000000"/>
          <w:szCs w:val="21"/>
        </w:rPr>
        <w:t>法定代表人或其委托代理人：</w:t>
      </w:r>
      <w:r>
        <w:rPr>
          <w:rFonts w:cs="Calibri"/>
          <w:color w:val="000000"/>
          <w:szCs w:val="21"/>
          <w:u w:val="single"/>
        </w:rPr>
        <w:t xml:space="preserve">               </w:t>
      </w:r>
      <w:r>
        <w:rPr>
          <w:rFonts w:cs="Calibri"/>
          <w:color w:val="000000"/>
          <w:szCs w:val="21"/>
        </w:rPr>
        <w:t>（签字）</w:t>
      </w:r>
    </w:p>
    <w:p w14:paraId="6C885CF1" w14:textId="77777777" w:rsidR="00AB6AE9" w:rsidRDefault="00000000">
      <w:pPr>
        <w:rPr>
          <w:rFonts w:cs="Calibri"/>
          <w:color w:val="000000"/>
          <w:szCs w:val="21"/>
        </w:rPr>
      </w:pPr>
      <w:r>
        <w:rPr>
          <w:rFonts w:cs="Calibri"/>
          <w:color w:val="000000"/>
          <w:szCs w:val="21"/>
        </w:rPr>
        <w:t>地</w:t>
      </w:r>
      <w:r>
        <w:rPr>
          <w:rFonts w:cs="Calibri"/>
          <w:color w:val="000000"/>
          <w:szCs w:val="21"/>
        </w:rPr>
        <w:t xml:space="preserve">    </w:t>
      </w:r>
      <w:r>
        <w:rPr>
          <w:rFonts w:cs="Calibri"/>
          <w:color w:val="000000"/>
          <w:szCs w:val="21"/>
        </w:rPr>
        <w:t>址：</w:t>
      </w:r>
      <w:r>
        <w:rPr>
          <w:rFonts w:cs="Calibri"/>
          <w:color w:val="000000"/>
          <w:szCs w:val="21"/>
          <w:u w:val="single"/>
        </w:rPr>
        <w:t xml:space="preserve">                                      </w:t>
      </w:r>
    </w:p>
    <w:p w14:paraId="46627D77" w14:textId="77777777" w:rsidR="00AB6AE9" w:rsidRDefault="00000000">
      <w:pPr>
        <w:rPr>
          <w:rFonts w:cs="Calibri"/>
          <w:color w:val="000000"/>
          <w:szCs w:val="21"/>
        </w:rPr>
      </w:pPr>
      <w:r>
        <w:rPr>
          <w:rFonts w:cs="Calibri"/>
          <w:color w:val="000000"/>
          <w:szCs w:val="21"/>
        </w:rPr>
        <w:t>邮政编码：</w:t>
      </w:r>
      <w:r>
        <w:rPr>
          <w:rFonts w:cs="Calibri"/>
          <w:color w:val="000000"/>
          <w:szCs w:val="21"/>
          <w:u w:val="single"/>
        </w:rPr>
        <w:t xml:space="preserve">                                      </w:t>
      </w:r>
    </w:p>
    <w:p w14:paraId="4B741812" w14:textId="77777777" w:rsidR="00AB6AE9" w:rsidRDefault="00000000">
      <w:pPr>
        <w:rPr>
          <w:rFonts w:cs="Calibri"/>
          <w:color w:val="000000"/>
          <w:szCs w:val="21"/>
          <w:u w:val="single"/>
        </w:rPr>
      </w:pPr>
      <w:r>
        <w:rPr>
          <w:rFonts w:cs="Calibri"/>
          <w:color w:val="000000"/>
          <w:szCs w:val="21"/>
        </w:rPr>
        <w:t>电</w:t>
      </w:r>
      <w:r>
        <w:rPr>
          <w:rFonts w:cs="Calibri"/>
          <w:color w:val="000000"/>
          <w:szCs w:val="21"/>
        </w:rPr>
        <w:t xml:space="preserve">    </w:t>
      </w:r>
      <w:r>
        <w:rPr>
          <w:rFonts w:cs="Calibri"/>
          <w:color w:val="000000"/>
          <w:szCs w:val="21"/>
        </w:rPr>
        <w:t>话：</w:t>
      </w:r>
      <w:r>
        <w:rPr>
          <w:rFonts w:cs="Calibri"/>
          <w:color w:val="000000"/>
          <w:szCs w:val="21"/>
          <w:u w:val="single"/>
        </w:rPr>
        <w:t xml:space="preserve">                                      </w:t>
      </w:r>
    </w:p>
    <w:p w14:paraId="3FCC3C36" w14:textId="77777777" w:rsidR="00AB6AE9" w:rsidRDefault="00000000">
      <w:pPr>
        <w:rPr>
          <w:rFonts w:cs="Calibri"/>
          <w:color w:val="000000"/>
          <w:szCs w:val="21"/>
        </w:rPr>
      </w:pPr>
      <w:r>
        <w:rPr>
          <w:rFonts w:cs="Calibri"/>
          <w:color w:val="000000"/>
          <w:szCs w:val="21"/>
        </w:rPr>
        <w:t>传</w:t>
      </w:r>
      <w:r>
        <w:rPr>
          <w:rFonts w:cs="Calibri"/>
          <w:color w:val="000000"/>
          <w:szCs w:val="21"/>
        </w:rPr>
        <w:t xml:space="preserve">    </w:t>
      </w:r>
      <w:r>
        <w:rPr>
          <w:rFonts w:cs="Calibri"/>
          <w:color w:val="000000"/>
          <w:szCs w:val="21"/>
        </w:rPr>
        <w:t>真：</w:t>
      </w:r>
      <w:r>
        <w:rPr>
          <w:rFonts w:cs="Calibri"/>
          <w:color w:val="000000"/>
          <w:szCs w:val="21"/>
          <w:u w:val="single"/>
        </w:rPr>
        <w:t xml:space="preserve">                                      </w:t>
      </w:r>
    </w:p>
    <w:p w14:paraId="192EBD02" w14:textId="77777777" w:rsidR="00AB6AE9" w:rsidRDefault="00AB6AE9">
      <w:pPr>
        <w:jc w:val="left"/>
        <w:rPr>
          <w:rFonts w:cs="Calibri"/>
          <w:color w:val="000000"/>
          <w:szCs w:val="21"/>
          <w:u w:val="single"/>
        </w:rPr>
      </w:pPr>
    </w:p>
    <w:p w14:paraId="3115C3F4" w14:textId="77777777" w:rsidR="00AB6AE9" w:rsidRDefault="00000000">
      <w:pPr>
        <w:ind w:left="1329" w:hangingChars="633" w:hanging="1329"/>
        <w:rPr>
          <w:rFonts w:cs="Calibri"/>
          <w:color w:val="000000"/>
          <w:szCs w:val="21"/>
        </w:rPr>
      </w:pP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14:paraId="2B0B3365" w14:textId="77777777" w:rsidR="00AB6AE9" w:rsidRDefault="00000000">
      <w:pPr>
        <w:rPr>
          <w:rFonts w:cs="Calibri"/>
          <w:color w:val="000000"/>
          <w:sz w:val="30"/>
          <w:szCs w:val="30"/>
        </w:rPr>
      </w:pPr>
      <w:r>
        <w:rPr>
          <w:rFonts w:cs="Calibri"/>
          <w:color w:val="000000"/>
          <w:sz w:val="30"/>
          <w:szCs w:val="30"/>
        </w:rPr>
        <w:br w:type="page"/>
      </w:r>
    </w:p>
    <w:p w14:paraId="67BF75AB" w14:textId="77777777" w:rsidR="00AB6AE9" w:rsidRDefault="00000000">
      <w:pPr>
        <w:pStyle w:val="21"/>
        <w:rPr>
          <w:rFonts w:cs="Calibri"/>
        </w:rPr>
      </w:pPr>
      <w:bookmarkStart w:id="642" w:name="_Toc31633"/>
      <w:r>
        <w:rPr>
          <w:rFonts w:cs="Calibri"/>
        </w:rPr>
        <w:lastRenderedPageBreak/>
        <w:t>附</w:t>
      </w:r>
      <w:bookmarkStart w:id="643" w:name="_Toc296346733"/>
      <w:bookmarkStart w:id="644" w:name="_Toc267261702"/>
      <w:bookmarkStart w:id="645" w:name="_Toc296891272"/>
      <w:bookmarkStart w:id="646" w:name="_Toc296944571"/>
      <w:bookmarkStart w:id="647" w:name="_Toc296891060"/>
      <w:bookmarkStart w:id="648" w:name="_Toc296503232"/>
      <w:bookmarkStart w:id="649" w:name="_Toc296347231"/>
      <w:r>
        <w:rPr>
          <w:rFonts w:cs="Calibri"/>
        </w:rPr>
        <w:t>件</w:t>
      </w:r>
      <w:r>
        <w:rPr>
          <w:rFonts w:cs="Calibri"/>
        </w:rPr>
        <w:t>9</w:t>
      </w:r>
      <w:r>
        <w:rPr>
          <w:rFonts w:cs="Calibri"/>
        </w:rPr>
        <w:t>：</w:t>
      </w:r>
      <w:bookmarkEnd w:id="642"/>
      <w:r>
        <w:rPr>
          <w:rFonts w:cs="Calibri"/>
        </w:rPr>
        <w:t>预付款担保</w:t>
      </w:r>
    </w:p>
    <w:bookmarkEnd w:id="643"/>
    <w:bookmarkEnd w:id="644"/>
    <w:bookmarkEnd w:id="645"/>
    <w:bookmarkEnd w:id="646"/>
    <w:bookmarkEnd w:id="647"/>
    <w:bookmarkEnd w:id="648"/>
    <w:bookmarkEnd w:id="649"/>
    <w:p w14:paraId="37120201" w14:textId="77777777" w:rsidR="00AB6AE9" w:rsidRDefault="00000000">
      <w:pPr>
        <w:jc w:val="center"/>
        <w:rPr>
          <w:rFonts w:cs="Calibri"/>
          <w:color w:val="000000"/>
          <w:sz w:val="30"/>
          <w:szCs w:val="30"/>
        </w:rPr>
      </w:pPr>
      <w:r>
        <w:rPr>
          <w:rFonts w:cs="Calibri"/>
          <w:color w:val="000000"/>
          <w:sz w:val="30"/>
          <w:szCs w:val="30"/>
        </w:rPr>
        <w:t>预付款担保</w:t>
      </w:r>
    </w:p>
    <w:p w14:paraId="48E3B4E2" w14:textId="77777777" w:rsidR="00AB6AE9" w:rsidRDefault="00000000">
      <w:pPr>
        <w:rPr>
          <w:rFonts w:cs="Calibri"/>
          <w:color w:val="000000"/>
          <w:szCs w:val="21"/>
        </w:rPr>
      </w:pPr>
      <w:r>
        <w:rPr>
          <w:rFonts w:cs="Calibri"/>
          <w:color w:val="000000"/>
          <w:szCs w:val="21"/>
          <w:u w:val="single"/>
        </w:rPr>
        <w:t>【浙江经济职业技术学院】</w:t>
      </w:r>
      <w:r>
        <w:rPr>
          <w:rFonts w:cs="Calibri"/>
          <w:color w:val="000000"/>
          <w:szCs w:val="21"/>
        </w:rPr>
        <w:t>（发包人名称）：</w:t>
      </w:r>
    </w:p>
    <w:p w14:paraId="629F17BE" w14:textId="77777777" w:rsidR="00AB6AE9" w:rsidRDefault="00000000">
      <w:pPr>
        <w:ind w:firstLineChars="200" w:firstLine="420"/>
        <w:rPr>
          <w:rFonts w:cs="Calibri"/>
          <w:color w:val="000000"/>
          <w:szCs w:val="21"/>
        </w:rPr>
      </w:pPr>
      <w:r>
        <w:rPr>
          <w:rFonts w:cs="Calibri"/>
          <w:color w:val="000000"/>
          <w:szCs w:val="21"/>
        </w:rPr>
        <w:t>根据</w:t>
      </w: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（承包人名称）（以下称</w:t>
      </w:r>
      <w:r>
        <w:rPr>
          <w:rFonts w:cs="Calibri"/>
          <w:color w:val="000000"/>
          <w:szCs w:val="21"/>
        </w:rPr>
        <w:t>“</w:t>
      </w:r>
      <w:r>
        <w:rPr>
          <w:rFonts w:cs="Calibri"/>
          <w:color w:val="000000"/>
          <w:szCs w:val="21"/>
        </w:rPr>
        <w:t>承包人</w:t>
      </w:r>
      <w:r>
        <w:rPr>
          <w:rFonts w:cs="Calibri"/>
          <w:color w:val="000000"/>
          <w:szCs w:val="21"/>
        </w:rPr>
        <w:t>”</w:t>
      </w:r>
      <w:r>
        <w:rPr>
          <w:rFonts w:cs="Calibri"/>
          <w:color w:val="000000"/>
          <w:szCs w:val="21"/>
        </w:rPr>
        <w:t>）与</w:t>
      </w:r>
      <w:r>
        <w:rPr>
          <w:rFonts w:cs="Calibri"/>
          <w:color w:val="000000"/>
          <w:szCs w:val="21"/>
          <w:u w:val="single"/>
        </w:rPr>
        <w:t>【浙江经济职业技术学院】</w:t>
      </w:r>
      <w:r>
        <w:rPr>
          <w:rFonts w:cs="Calibri"/>
          <w:color w:val="000000"/>
          <w:szCs w:val="21"/>
        </w:rPr>
        <w:t>（发包人名称）（以下简称</w:t>
      </w:r>
      <w:r>
        <w:rPr>
          <w:rFonts w:cs="Calibri"/>
          <w:color w:val="000000"/>
          <w:szCs w:val="21"/>
        </w:rPr>
        <w:t>“</w:t>
      </w:r>
      <w:r>
        <w:rPr>
          <w:rFonts w:cs="Calibri"/>
          <w:color w:val="000000"/>
          <w:szCs w:val="21"/>
        </w:rPr>
        <w:t>发包人</w:t>
      </w:r>
      <w:r>
        <w:rPr>
          <w:rFonts w:cs="Calibri"/>
          <w:color w:val="000000"/>
          <w:szCs w:val="21"/>
        </w:rPr>
        <w:t>”</w:t>
      </w:r>
      <w:r>
        <w:rPr>
          <w:rFonts w:cs="Calibri"/>
          <w:color w:val="000000"/>
          <w:szCs w:val="21"/>
        </w:rPr>
        <w:t>）于</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年</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月</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日签订的</w:t>
      </w:r>
      <w:r>
        <w:rPr>
          <w:rFonts w:cs="Calibri"/>
          <w:color w:val="000000"/>
          <w:szCs w:val="21"/>
          <w:u w:val="single"/>
        </w:rPr>
        <w:t>【</w:t>
      </w:r>
      <w:r>
        <w:rPr>
          <w:rFonts w:cs="Calibri" w:hint="eastAsia"/>
          <w:bCs/>
          <w:snapToGrid w:val="0"/>
          <w:u w:val="single"/>
        </w:rPr>
        <w:t>2024</w:t>
      </w:r>
      <w:r>
        <w:rPr>
          <w:rFonts w:cs="Calibri" w:hint="eastAsia"/>
          <w:bCs/>
          <w:snapToGrid w:val="0"/>
          <w:u w:val="single"/>
        </w:rPr>
        <w:t>暑期实训基建配套项目</w:t>
      </w:r>
      <w:r>
        <w:rPr>
          <w:rFonts w:cs="Calibri"/>
          <w:color w:val="000000"/>
          <w:szCs w:val="21"/>
          <w:u w:val="single"/>
        </w:rPr>
        <w:t>】</w:t>
      </w:r>
      <w:r>
        <w:rPr>
          <w:rFonts w:cs="Calibri"/>
          <w:color w:val="000000"/>
          <w:szCs w:val="21"/>
        </w:rPr>
        <w:t>（工程名称）《建设工程施工合同》，承包人按约定的金额向你方提交一份预付款担保，即有权得到你方支付相等金额的预付款。我方愿意就你方提供给承包人的预付款为承包人提供连带责任担保。</w:t>
      </w:r>
    </w:p>
    <w:p w14:paraId="0C5EC578" w14:textId="77777777" w:rsidR="00AB6AE9" w:rsidRDefault="00000000">
      <w:pPr>
        <w:ind w:firstLineChars="200" w:firstLine="420"/>
        <w:rPr>
          <w:rFonts w:cs="Calibri"/>
          <w:color w:val="000000"/>
          <w:szCs w:val="21"/>
        </w:rPr>
      </w:pPr>
      <w:r>
        <w:rPr>
          <w:rFonts w:cs="Calibri"/>
          <w:color w:val="000000"/>
          <w:szCs w:val="21"/>
        </w:rPr>
        <w:t xml:space="preserve">1. </w:t>
      </w:r>
      <w:r>
        <w:rPr>
          <w:rFonts w:cs="Calibri"/>
          <w:color w:val="000000"/>
          <w:szCs w:val="21"/>
        </w:rPr>
        <w:t>担保金额人民币（大写）</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元（</w:t>
      </w:r>
      <w:r>
        <w:rPr>
          <w:rFonts w:cs="Calibri"/>
          <w:color w:val="000000"/>
          <w:szCs w:val="21"/>
        </w:rPr>
        <w:t>¥</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w:t>
      </w:r>
    </w:p>
    <w:p w14:paraId="2ACA4039" w14:textId="77777777" w:rsidR="00AB6AE9" w:rsidRDefault="00000000">
      <w:pPr>
        <w:ind w:firstLineChars="200" w:firstLine="420"/>
        <w:rPr>
          <w:rFonts w:cs="Calibri"/>
          <w:color w:val="000000"/>
          <w:szCs w:val="21"/>
        </w:rPr>
      </w:pPr>
      <w:r>
        <w:rPr>
          <w:rFonts w:cs="Calibri"/>
          <w:color w:val="000000"/>
          <w:szCs w:val="21"/>
        </w:rPr>
        <w:t xml:space="preserve">2. </w:t>
      </w:r>
      <w:r>
        <w:rPr>
          <w:rFonts w:cs="Calibri"/>
          <w:color w:val="000000"/>
          <w:szCs w:val="21"/>
        </w:rPr>
        <w:t>担保有效期自预付款支付给承包人起生效，至你方签发的进度款支付证书说明已完全扣清止。</w:t>
      </w:r>
    </w:p>
    <w:p w14:paraId="2C0E83F4" w14:textId="77777777" w:rsidR="00AB6AE9" w:rsidRDefault="00000000">
      <w:pPr>
        <w:ind w:firstLineChars="200" w:firstLine="420"/>
        <w:rPr>
          <w:rFonts w:cs="Calibri"/>
          <w:color w:val="000000"/>
          <w:szCs w:val="21"/>
        </w:rPr>
      </w:pPr>
      <w:r>
        <w:rPr>
          <w:rFonts w:cs="Calibri"/>
          <w:color w:val="000000"/>
          <w:szCs w:val="21"/>
        </w:rPr>
        <w:t xml:space="preserve">3. </w:t>
      </w:r>
      <w:r>
        <w:rPr>
          <w:rFonts w:cs="Calibri"/>
          <w:color w:val="000000"/>
          <w:szCs w:val="21"/>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43E8F8CA" w14:textId="77777777" w:rsidR="00AB6AE9" w:rsidRDefault="00000000">
      <w:pPr>
        <w:ind w:firstLineChars="200" w:firstLine="420"/>
        <w:rPr>
          <w:rFonts w:cs="Calibri"/>
          <w:color w:val="000000"/>
          <w:szCs w:val="21"/>
        </w:rPr>
      </w:pPr>
      <w:r>
        <w:rPr>
          <w:rFonts w:cs="Calibri"/>
          <w:color w:val="000000"/>
          <w:szCs w:val="21"/>
        </w:rPr>
        <w:t xml:space="preserve">4. </w:t>
      </w:r>
      <w:r>
        <w:rPr>
          <w:rFonts w:cs="Calibri"/>
          <w:color w:val="000000"/>
          <w:szCs w:val="21"/>
        </w:rPr>
        <w:t>你方和承包人按合同约定变更合同时，我方承担本保函规定的义务不变。</w:t>
      </w:r>
    </w:p>
    <w:p w14:paraId="5B9D2C5B" w14:textId="77777777" w:rsidR="00AB6AE9" w:rsidRDefault="00000000">
      <w:pPr>
        <w:ind w:firstLineChars="200" w:firstLine="420"/>
        <w:jc w:val="left"/>
        <w:rPr>
          <w:rFonts w:cs="Calibri"/>
          <w:color w:val="000000"/>
          <w:szCs w:val="21"/>
        </w:rPr>
      </w:pPr>
      <w:r>
        <w:rPr>
          <w:rFonts w:cs="Calibri"/>
          <w:color w:val="000000"/>
          <w:szCs w:val="21"/>
        </w:rPr>
        <w:t xml:space="preserve">5. </w:t>
      </w:r>
      <w:r>
        <w:rPr>
          <w:rFonts w:cs="Calibri"/>
          <w:color w:val="000000"/>
          <w:szCs w:val="21"/>
        </w:rPr>
        <w:t>因本保函发生的纠纷，可由双方协商解决，协商不成的，任何一方均可提请</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仲裁委员会仲裁。</w:t>
      </w:r>
    </w:p>
    <w:p w14:paraId="37BB8A22" w14:textId="77777777" w:rsidR="00AB6AE9" w:rsidRDefault="00000000">
      <w:pPr>
        <w:ind w:firstLineChars="200" w:firstLine="420"/>
        <w:jc w:val="left"/>
        <w:rPr>
          <w:rFonts w:cs="Calibri"/>
          <w:color w:val="000000"/>
          <w:szCs w:val="21"/>
        </w:rPr>
      </w:pPr>
      <w:r>
        <w:rPr>
          <w:rFonts w:cs="Calibri"/>
          <w:color w:val="000000"/>
          <w:szCs w:val="21"/>
        </w:rPr>
        <w:t xml:space="preserve">6. </w:t>
      </w:r>
      <w:r>
        <w:rPr>
          <w:rFonts w:cs="Calibri"/>
          <w:color w:val="000000"/>
          <w:szCs w:val="21"/>
        </w:rPr>
        <w:t>本保函自我方法定代表人（或其授权代理人）签字并加盖公章之日起生效。</w:t>
      </w:r>
    </w:p>
    <w:p w14:paraId="30AF037C" w14:textId="77777777" w:rsidR="00AB6AE9" w:rsidRDefault="00AB6AE9">
      <w:pPr>
        <w:rPr>
          <w:rFonts w:cs="Calibri"/>
          <w:color w:val="000000"/>
          <w:szCs w:val="21"/>
        </w:rPr>
      </w:pPr>
    </w:p>
    <w:p w14:paraId="45256A50" w14:textId="77777777" w:rsidR="00AB6AE9" w:rsidRDefault="00AB6AE9">
      <w:pPr>
        <w:rPr>
          <w:rFonts w:cs="Calibri"/>
          <w:color w:val="000000"/>
          <w:szCs w:val="21"/>
        </w:rPr>
      </w:pPr>
    </w:p>
    <w:p w14:paraId="476C56BA" w14:textId="77777777" w:rsidR="00AB6AE9" w:rsidRDefault="00000000">
      <w:pPr>
        <w:rPr>
          <w:rFonts w:cs="Calibri"/>
          <w:color w:val="000000"/>
          <w:szCs w:val="21"/>
        </w:rPr>
      </w:pPr>
      <w:r>
        <w:rPr>
          <w:rFonts w:cs="Calibri"/>
          <w:color w:val="000000"/>
          <w:szCs w:val="21"/>
        </w:rPr>
        <w:t>担保人：</w:t>
      </w:r>
      <w:r>
        <w:rPr>
          <w:rFonts w:cs="Calibri"/>
          <w:color w:val="000000"/>
          <w:szCs w:val="21"/>
          <w:u w:val="single"/>
        </w:rPr>
        <w:t xml:space="preserve">                          </w:t>
      </w:r>
      <w:r>
        <w:rPr>
          <w:rFonts w:cs="Calibri"/>
          <w:color w:val="000000"/>
          <w:szCs w:val="21"/>
        </w:rPr>
        <w:t>（盖单位章）</w:t>
      </w:r>
    </w:p>
    <w:p w14:paraId="22480B58" w14:textId="77777777" w:rsidR="00AB6AE9" w:rsidRDefault="00000000">
      <w:pPr>
        <w:rPr>
          <w:rFonts w:cs="Calibri"/>
          <w:color w:val="000000"/>
          <w:szCs w:val="21"/>
        </w:rPr>
      </w:pPr>
      <w:r>
        <w:rPr>
          <w:rFonts w:cs="Calibri"/>
          <w:color w:val="000000"/>
          <w:szCs w:val="21"/>
        </w:rPr>
        <w:t>法定代表人或其委托代理人：</w:t>
      </w:r>
      <w:r>
        <w:rPr>
          <w:rFonts w:cs="Calibri"/>
          <w:color w:val="000000"/>
          <w:szCs w:val="21"/>
          <w:u w:val="single"/>
        </w:rPr>
        <w:t xml:space="preserve">            </w:t>
      </w:r>
      <w:r>
        <w:rPr>
          <w:rFonts w:cs="Calibri"/>
          <w:color w:val="000000"/>
          <w:szCs w:val="21"/>
        </w:rPr>
        <w:t>（签字）</w:t>
      </w:r>
    </w:p>
    <w:p w14:paraId="40E7E66A" w14:textId="77777777" w:rsidR="00AB6AE9" w:rsidRDefault="00000000">
      <w:pPr>
        <w:rPr>
          <w:rFonts w:cs="Calibri"/>
          <w:color w:val="000000"/>
          <w:szCs w:val="21"/>
        </w:rPr>
      </w:pPr>
      <w:r>
        <w:rPr>
          <w:rFonts w:cs="Calibri"/>
          <w:color w:val="000000"/>
          <w:szCs w:val="21"/>
        </w:rPr>
        <w:t>地</w:t>
      </w:r>
      <w:r>
        <w:rPr>
          <w:rFonts w:cs="Calibri"/>
          <w:color w:val="000000"/>
          <w:szCs w:val="21"/>
        </w:rPr>
        <w:t xml:space="preserve">    </w:t>
      </w:r>
      <w:r>
        <w:rPr>
          <w:rFonts w:cs="Calibri"/>
          <w:color w:val="000000"/>
          <w:szCs w:val="21"/>
        </w:rPr>
        <w:t>址：</w:t>
      </w:r>
      <w:r>
        <w:rPr>
          <w:rFonts w:cs="Calibri"/>
          <w:color w:val="000000"/>
          <w:szCs w:val="21"/>
          <w:u w:val="single"/>
        </w:rPr>
        <w:t xml:space="preserve">                           </w:t>
      </w:r>
    </w:p>
    <w:p w14:paraId="1B7F5A3C" w14:textId="77777777" w:rsidR="00AB6AE9" w:rsidRDefault="00000000">
      <w:pPr>
        <w:rPr>
          <w:rFonts w:cs="Calibri"/>
          <w:color w:val="000000"/>
          <w:szCs w:val="21"/>
          <w:u w:val="single"/>
        </w:rPr>
      </w:pPr>
      <w:r>
        <w:rPr>
          <w:rFonts w:cs="Calibri"/>
          <w:color w:val="000000"/>
          <w:szCs w:val="21"/>
        </w:rPr>
        <w:t>邮政编码：</w:t>
      </w:r>
      <w:r>
        <w:rPr>
          <w:rFonts w:cs="Calibri"/>
          <w:color w:val="000000"/>
          <w:szCs w:val="21"/>
          <w:u w:val="single"/>
        </w:rPr>
        <w:t xml:space="preserve">                           </w:t>
      </w:r>
    </w:p>
    <w:p w14:paraId="7FB56E95" w14:textId="77777777" w:rsidR="00AB6AE9" w:rsidRDefault="00000000">
      <w:pPr>
        <w:rPr>
          <w:rFonts w:cs="Calibri"/>
          <w:color w:val="000000"/>
          <w:szCs w:val="21"/>
          <w:u w:val="single"/>
        </w:rPr>
      </w:pPr>
      <w:r>
        <w:rPr>
          <w:rFonts w:cs="Calibri"/>
          <w:color w:val="000000"/>
          <w:szCs w:val="21"/>
        </w:rPr>
        <w:t>电</w:t>
      </w:r>
      <w:r>
        <w:rPr>
          <w:rFonts w:cs="Calibri"/>
          <w:color w:val="000000"/>
          <w:szCs w:val="21"/>
        </w:rPr>
        <w:t xml:space="preserve">    </w:t>
      </w:r>
      <w:r>
        <w:rPr>
          <w:rFonts w:cs="Calibri"/>
          <w:color w:val="000000"/>
          <w:szCs w:val="21"/>
        </w:rPr>
        <w:t>话：</w:t>
      </w:r>
      <w:r>
        <w:rPr>
          <w:rFonts w:cs="Calibri"/>
          <w:color w:val="000000"/>
          <w:szCs w:val="21"/>
          <w:u w:val="single"/>
        </w:rPr>
        <w:t xml:space="preserve">                           </w:t>
      </w:r>
    </w:p>
    <w:p w14:paraId="6E605292" w14:textId="77777777" w:rsidR="00AB6AE9" w:rsidRDefault="00000000">
      <w:pPr>
        <w:rPr>
          <w:rFonts w:cs="Calibri"/>
          <w:color w:val="000000"/>
          <w:szCs w:val="21"/>
          <w:u w:val="single"/>
        </w:rPr>
      </w:pPr>
      <w:r>
        <w:rPr>
          <w:rFonts w:cs="Calibri"/>
          <w:color w:val="000000"/>
          <w:szCs w:val="21"/>
        </w:rPr>
        <w:t>传</w:t>
      </w:r>
      <w:r>
        <w:rPr>
          <w:rFonts w:cs="Calibri"/>
          <w:color w:val="000000"/>
          <w:szCs w:val="21"/>
        </w:rPr>
        <w:t xml:space="preserve">    </w:t>
      </w:r>
      <w:r>
        <w:rPr>
          <w:rFonts w:cs="Calibri"/>
          <w:color w:val="000000"/>
          <w:szCs w:val="21"/>
        </w:rPr>
        <w:t>真：</w:t>
      </w:r>
      <w:r>
        <w:rPr>
          <w:rFonts w:cs="Calibri"/>
          <w:color w:val="000000"/>
          <w:szCs w:val="21"/>
          <w:u w:val="single"/>
        </w:rPr>
        <w:t xml:space="preserve">                           </w:t>
      </w:r>
    </w:p>
    <w:p w14:paraId="004CA267" w14:textId="77777777" w:rsidR="00AB6AE9" w:rsidRDefault="00000000">
      <w:pPr>
        <w:rPr>
          <w:rFonts w:cs="Calibri"/>
          <w:color w:val="000000"/>
          <w:szCs w:val="21"/>
        </w:rPr>
      </w:pP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14:paraId="16FF0A89" w14:textId="77777777" w:rsidR="00AB6AE9" w:rsidRDefault="00000000">
      <w:pPr>
        <w:pStyle w:val="21"/>
        <w:ind w:firstLine="602"/>
        <w:rPr>
          <w:rFonts w:cs="Calibri"/>
        </w:rPr>
      </w:pPr>
      <w:r>
        <w:rPr>
          <w:rFonts w:cs="Calibri"/>
          <w:color w:val="000000"/>
          <w:sz w:val="30"/>
          <w:szCs w:val="30"/>
        </w:rPr>
        <w:br w:type="page"/>
      </w:r>
      <w:bookmarkStart w:id="650" w:name="_Toc24130"/>
      <w:r>
        <w:rPr>
          <w:rFonts w:cs="Calibri"/>
        </w:rPr>
        <w:lastRenderedPageBreak/>
        <w:t>附</w:t>
      </w:r>
      <w:bookmarkStart w:id="651" w:name="_Toc296346734"/>
      <w:bookmarkStart w:id="652" w:name="_Toc296503233"/>
      <w:bookmarkStart w:id="653" w:name="_Toc296891273"/>
      <w:bookmarkStart w:id="654" w:name="_Toc296347232"/>
      <w:bookmarkStart w:id="655" w:name="_Toc296891061"/>
      <w:bookmarkStart w:id="656" w:name="_Toc296944572"/>
      <w:r>
        <w:rPr>
          <w:rFonts w:cs="Calibri"/>
        </w:rPr>
        <w:t>件</w:t>
      </w:r>
      <w:r>
        <w:rPr>
          <w:rFonts w:cs="Calibri"/>
        </w:rPr>
        <w:t>10</w:t>
      </w:r>
      <w:r>
        <w:rPr>
          <w:rFonts w:cs="Calibri"/>
        </w:rPr>
        <w:t>：</w:t>
      </w:r>
      <w:bookmarkEnd w:id="650"/>
      <w:r>
        <w:rPr>
          <w:rFonts w:cs="Calibri"/>
        </w:rPr>
        <w:t>支付担保</w:t>
      </w:r>
    </w:p>
    <w:bookmarkEnd w:id="651"/>
    <w:bookmarkEnd w:id="652"/>
    <w:bookmarkEnd w:id="653"/>
    <w:bookmarkEnd w:id="654"/>
    <w:bookmarkEnd w:id="655"/>
    <w:bookmarkEnd w:id="656"/>
    <w:p w14:paraId="5143D754" w14:textId="77777777" w:rsidR="00AB6AE9" w:rsidRDefault="00000000">
      <w:pPr>
        <w:jc w:val="center"/>
        <w:rPr>
          <w:rFonts w:cs="Calibri"/>
          <w:color w:val="000000"/>
          <w:sz w:val="30"/>
          <w:szCs w:val="30"/>
        </w:rPr>
      </w:pPr>
      <w:r>
        <w:rPr>
          <w:rFonts w:cs="Calibri"/>
          <w:color w:val="000000"/>
          <w:sz w:val="30"/>
          <w:szCs w:val="30"/>
        </w:rPr>
        <w:t>支付担保</w:t>
      </w:r>
    </w:p>
    <w:p w14:paraId="32A88425" w14:textId="77777777" w:rsidR="00AB6AE9" w:rsidRDefault="00000000">
      <w:pPr>
        <w:jc w:val="left"/>
        <w:rPr>
          <w:rFonts w:cs="Calibri"/>
          <w:color w:val="000000"/>
          <w:szCs w:val="21"/>
        </w:rPr>
      </w:pPr>
      <w:r>
        <w:rPr>
          <w:rFonts w:cs="Calibri"/>
          <w:color w:val="000000"/>
          <w:szCs w:val="21"/>
          <w:u w:val="single"/>
        </w:rPr>
        <w:t>【</w:t>
      </w:r>
      <w:r>
        <w:rPr>
          <w:rFonts w:cs="Calibri"/>
          <w:b/>
          <w:bCs/>
          <w:i/>
          <w:iCs/>
          <w:color w:val="000000"/>
          <w:szCs w:val="21"/>
          <w:u w:val="single"/>
        </w:rPr>
        <w:t>签订合同时填入对应信息</w:t>
      </w:r>
      <w:r>
        <w:rPr>
          <w:rFonts w:cs="Calibri"/>
          <w:color w:val="000000"/>
          <w:szCs w:val="21"/>
          <w:u w:val="single"/>
        </w:rPr>
        <w:t>】</w:t>
      </w:r>
      <w:r>
        <w:rPr>
          <w:rFonts w:cs="Calibri"/>
          <w:color w:val="000000"/>
          <w:szCs w:val="21"/>
        </w:rPr>
        <w:t>（承包人）：</w:t>
      </w:r>
    </w:p>
    <w:p w14:paraId="05E24833" w14:textId="77777777" w:rsidR="00AB6AE9" w:rsidRDefault="00AB6AE9">
      <w:pPr>
        <w:jc w:val="left"/>
        <w:rPr>
          <w:rFonts w:cs="Calibri"/>
          <w:color w:val="000000"/>
          <w:szCs w:val="21"/>
        </w:rPr>
      </w:pPr>
    </w:p>
    <w:p w14:paraId="54F88E50" w14:textId="77777777" w:rsidR="00AB6AE9" w:rsidRDefault="00000000">
      <w:pPr>
        <w:ind w:firstLineChars="200" w:firstLine="420"/>
        <w:jc w:val="left"/>
        <w:rPr>
          <w:rFonts w:cs="Calibri"/>
          <w:color w:val="000000"/>
          <w:szCs w:val="21"/>
        </w:rPr>
      </w:pPr>
      <w:proofErr w:type="gramStart"/>
      <w:r>
        <w:rPr>
          <w:rFonts w:cs="Calibri"/>
          <w:color w:val="000000"/>
          <w:szCs w:val="21"/>
        </w:rPr>
        <w:t>鉴于你</w:t>
      </w:r>
      <w:proofErr w:type="gramEnd"/>
      <w:r>
        <w:rPr>
          <w:rFonts w:cs="Calibri"/>
          <w:color w:val="000000"/>
          <w:szCs w:val="21"/>
        </w:rPr>
        <w:t>方作为承包人已经与</w:t>
      </w:r>
      <w:r>
        <w:rPr>
          <w:rFonts w:cs="Calibri"/>
          <w:color w:val="000000"/>
          <w:szCs w:val="21"/>
          <w:u w:val="single"/>
        </w:rPr>
        <w:t>【浙江经济职业技术学院】</w:t>
      </w:r>
      <w:r>
        <w:rPr>
          <w:rFonts w:cs="Calibri"/>
          <w:color w:val="000000"/>
          <w:szCs w:val="21"/>
        </w:rPr>
        <w:t>（发包人名称）（以下称</w:t>
      </w:r>
      <w:r>
        <w:rPr>
          <w:rFonts w:cs="Calibri"/>
          <w:color w:val="000000"/>
          <w:szCs w:val="21"/>
        </w:rPr>
        <w:t>“</w:t>
      </w:r>
      <w:r>
        <w:rPr>
          <w:rFonts w:cs="Calibri"/>
          <w:color w:val="000000"/>
          <w:szCs w:val="21"/>
        </w:rPr>
        <w:t>发包人</w:t>
      </w:r>
      <w:r>
        <w:rPr>
          <w:rFonts w:cs="Calibri"/>
          <w:color w:val="000000"/>
          <w:szCs w:val="21"/>
        </w:rPr>
        <w:t>”</w:t>
      </w:r>
      <w:r>
        <w:rPr>
          <w:rFonts w:cs="Calibri"/>
          <w:color w:val="000000"/>
          <w:szCs w:val="21"/>
        </w:rPr>
        <w:t>）于</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年</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月</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日签订了</w:t>
      </w:r>
      <w:r>
        <w:rPr>
          <w:rFonts w:cs="Calibri"/>
          <w:color w:val="000000"/>
          <w:szCs w:val="21"/>
          <w:u w:val="single"/>
        </w:rPr>
        <w:t>【</w:t>
      </w:r>
      <w:r>
        <w:rPr>
          <w:rFonts w:cs="Calibri" w:hint="eastAsia"/>
          <w:bCs/>
          <w:snapToGrid w:val="0"/>
          <w:u w:val="single"/>
        </w:rPr>
        <w:t>2024</w:t>
      </w:r>
      <w:r>
        <w:rPr>
          <w:rFonts w:cs="Calibri" w:hint="eastAsia"/>
          <w:bCs/>
          <w:snapToGrid w:val="0"/>
          <w:u w:val="single"/>
        </w:rPr>
        <w:t>暑期实训基建配套项目</w:t>
      </w:r>
      <w:r>
        <w:rPr>
          <w:rFonts w:cs="Calibri"/>
          <w:color w:val="000000"/>
          <w:szCs w:val="21"/>
          <w:u w:val="single"/>
        </w:rPr>
        <w:t>】</w:t>
      </w:r>
      <w:r>
        <w:rPr>
          <w:rFonts w:cs="Calibri"/>
          <w:color w:val="000000"/>
          <w:szCs w:val="21"/>
        </w:rPr>
        <w:t>（工程名称）《建设工程施工合同》（以下称</w:t>
      </w:r>
      <w:r>
        <w:rPr>
          <w:rFonts w:cs="Calibri"/>
          <w:color w:val="000000"/>
          <w:szCs w:val="21"/>
        </w:rPr>
        <w:t>“</w:t>
      </w:r>
      <w:r>
        <w:rPr>
          <w:rFonts w:cs="Calibri"/>
          <w:color w:val="000000"/>
          <w:szCs w:val="21"/>
        </w:rPr>
        <w:t>主合同</w:t>
      </w:r>
      <w:r>
        <w:rPr>
          <w:rFonts w:cs="Calibri"/>
          <w:color w:val="000000"/>
          <w:szCs w:val="21"/>
        </w:rPr>
        <w:t>”</w:t>
      </w:r>
      <w:r>
        <w:rPr>
          <w:rFonts w:cs="Calibri"/>
          <w:color w:val="000000"/>
          <w:szCs w:val="21"/>
        </w:rPr>
        <w:t>），应发包人的申请，我方愿就发包人履行主合同约定的工程款支付义务以保证的方式向你方提供如下担保：</w:t>
      </w:r>
    </w:p>
    <w:p w14:paraId="5E787F55" w14:textId="77777777" w:rsidR="00AB6AE9" w:rsidRDefault="00000000">
      <w:pPr>
        <w:ind w:firstLineChars="200" w:firstLine="420"/>
        <w:jc w:val="left"/>
        <w:rPr>
          <w:rFonts w:cs="Calibri"/>
          <w:color w:val="000000"/>
          <w:szCs w:val="21"/>
        </w:rPr>
      </w:pPr>
      <w:r>
        <w:rPr>
          <w:rFonts w:cs="Calibri"/>
          <w:color w:val="000000"/>
          <w:szCs w:val="21"/>
        </w:rPr>
        <w:t>一、保证的范围及保证金额</w:t>
      </w:r>
    </w:p>
    <w:p w14:paraId="4FB9CBC6" w14:textId="77777777" w:rsidR="00AB6AE9" w:rsidRDefault="00000000">
      <w:pPr>
        <w:ind w:firstLineChars="200" w:firstLine="420"/>
        <w:jc w:val="left"/>
        <w:rPr>
          <w:rFonts w:cs="Calibri"/>
          <w:color w:val="000000"/>
          <w:szCs w:val="21"/>
        </w:rPr>
      </w:pPr>
      <w:r>
        <w:rPr>
          <w:rFonts w:cs="Calibri"/>
          <w:color w:val="000000"/>
          <w:szCs w:val="21"/>
        </w:rPr>
        <w:t xml:space="preserve">1. </w:t>
      </w:r>
      <w:r>
        <w:rPr>
          <w:rFonts w:cs="Calibri"/>
          <w:color w:val="000000"/>
          <w:szCs w:val="21"/>
        </w:rPr>
        <w:t>我方的保证范围是主合同约定的工程款。</w:t>
      </w:r>
    </w:p>
    <w:p w14:paraId="25CB5A5A" w14:textId="77777777" w:rsidR="00AB6AE9" w:rsidRDefault="00000000">
      <w:pPr>
        <w:ind w:firstLineChars="200" w:firstLine="420"/>
        <w:jc w:val="left"/>
        <w:rPr>
          <w:rFonts w:cs="Calibri"/>
          <w:color w:val="000000"/>
          <w:szCs w:val="21"/>
        </w:rPr>
      </w:pPr>
      <w:r>
        <w:rPr>
          <w:rFonts w:cs="Calibri"/>
          <w:color w:val="000000"/>
          <w:szCs w:val="21"/>
        </w:rPr>
        <w:t xml:space="preserve">2. </w:t>
      </w:r>
      <w:r>
        <w:rPr>
          <w:rFonts w:cs="Calibri"/>
          <w:color w:val="000000"/>
          <w:szCs w:val="21"/>
        </w:rPr>
        <w:t>本保函所称主合同约定的工程款是指主合同约定的除工程质量保证金以外的合同价款。</w:t>
      </w:r>
    </w:p>
    <w:p w14:paraId="0555E5FF" w14:textId="77777777" w:rsidR="00AB6AE9" w:rsidRDefault="00000000">
      <w:pPr>
        <w:ind w:firstLineChars="200" w:firstLine="420"/>
        <w:jc w:val="left"/>
        <w:rPr>
          <w:rFonts w:cs="Calibri"/>
          <w:color w:val="000000"/>
          <w:szCs w:val="21"/>
        </w:rPr>
      </w:pPr>
      <w:r>
        <w:rPr>
          <w:rFonts w:cs="Calibri"/>
          <w:color w:val="000000"/>
          <w:szCs w:val="21"/>
        </w:rPr>
        <w:t xml:space="preserve">3. </w:t>
      </w:r>
      <w:r>
        <w:rPr>
          <w:rFonts w:cs="Calibri"/>
          <w:color w:val="000000"/>
          <w:szCs w:val="21"/>
        </w:rPr>
        <w:t>我方保证的金额是主合同约定的工程款的</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w:t>
      </w:r>
      <w:r>
        <w:rPr>
          <w:rFonts w:cs="Calibri"/>
          <w:color w:val="000000"/>
          <w:szCs w:val="21"/>
        </w:rPr>
        <w:t>，数额最高不超过人民币元（大写：</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w:t>
      </w:r>
    </w:p>
    <w:p w14:paraId="4B651D0F" w14:textId="77777777" w:rsidR="00AB6AE9" w:rsidRDefault="00000000">
      <w:pPr>
        <w:ind w:firstLineChars="200" w:firstLine="420"/>
        <w:jc w:val="left"/>
        <w:rPr>
          <w:rFonts w:cs="Calibri"/>
          <w:color w:val="000000"/>
          <w:szCs w:val="21"/>
        </w:rPr>
      </w:pPr>
      <w:r>
        <w:rPr>
          <w:rFonts w:cs="Calibri"/>
          <w:color w:val="000000"/>
          <w:szCs w:val="21"/>
        </w:rPr>
        <w:t>二、保证的方式及保证期间</w:t>
      </w:r>
    </w:p>
    <w:p w14:paraId="0118B5D9" w14:textId="77777777" w:rsidR="00AB6AE9" w:rsidRDefault="00000000">
      <w:pPr>
        <w:ind w:firstLineChars="200" w:firstLine="420"/>
        <w:jc w:val="left"/>
        <w:rPr>
          <w:rFonts w:cs="Calibri"/>
          <w:color w:val="000000"/>
          <w:szCs w:val="21"/>
        </w:rPr>
      </w:pPr>
      <w:r>
        <w:rPr>
          <w:rFonts w:cs="Calibri"/>
          <w:color w:val="000000"/>
          <w:szCs w:val="21"/>
        </w:rPr>
        <w:t xml:space="preserve">1. </w:t>
      </w:r>
      <w:r>
        <w:rPr>
          <w:rFonts w:cs="Calibri"/>
          <w:color w:val="000000"/>
          <w:szCs w:val="21"/>
        </w:rPr>
        <w:t>我方保证的方式为：连带责任保证。</w:t>
      </w:r>
    </w:p>
    <w:p w14:paraId="2C0500CD" w14:textId="77777777" w:rsidR="00AB6AE9" w:rsidRDefault="00000000">
      <w:pPr>
        <w:ind w:firstLineChars="200" w:firstLine="420"/>
        <w:jc w:val="left"/>
        <w:rPr>
          <w:rFonts w:cs="Calibri"/>
          <w:color w:val="000000"/>
          <w:szCs w:val="21"/>
        </w:rPr>
      </w:pPr>
      <w:r>
        <w:rPr>
          <w:rFonts w:cs="Calibri"/>
          <w:color w:val="000000"/>
          <w:szCs w:val="21"/>
        </w:rPr>
        <w:t xml:space="preserve">2. </w:t>
      </w:r>
      <w:r>
        <w:rPr>
          <w:rFonts w:cs="Calibri"/>
          <w:color w:val="000000"/>
          <w:szCs w:val="21"/>
        </w:rPr>
        <w:t>我方保证的期间为：自本合同生效之日</w:t>
      </w:r>
      <w:proofErr w:type="gramStart"/>
      <w:r>
        <w:rPr>
          <w:rFonts w:cs="Calibri"/>
          <w:color w:val="000000"/>
          <w:szCs w:val="21"/>
        </w:rPr>
        <w:t>起至主合同</w:t>
      </w:r>
      <w:proofErr w:type="gramEnd"/>
      <w:r>
        <w:rPr>
          <w:rFonts w:cs="Calibri"/>
          <w:color w:val="000000"/>
          <w:szCs w:val="21"/>
        </w:rPr>
        <w:t>约定的工程款支付完毕之日后</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日内。</w:t>
      </w:r>
    </w:p>
    <w:p w14:paraId="56FC9070" w14:textId="77777777" w:rsidR="00AB6AE9" w:rsidRDefault="00000000">
      <w:pPr>
        <w:ind w:firstLineChars="200" w:firstLine="420"/>
        <w:jc w:val="left"/>
        <w:rPr>
          <w:rFonts w:cs="Calibri"/>
          <w:color w:val="000000"/>
          <w:szCs w:val="21"/>
        </w:rPr>
      </w:pPr>
      <w:r>
        <w:rPr>
          <w:rFonts w:cs="Calibri"/>
          <w:color w:val="000000"/>
          <w:szCs w:val="21"/>
        </w:rPr>
        <w:t xml:space="preserve">3. </w:t>
      </w:r>
      <w:r>
        <w:rPr>
          <w:rFonts w:cs="Calibri"/>
          <w:color w:val="000000"/>
          <w:szCs w:val="21"/>
        </w:rPr>
        <w:t>你方与发包人协议变更工程款支付日期的，经我方书面同意后，保证期间按照变更后的支付日期做相应调整。</w:t>
      </w:r>
    </w:p>
    <w:p w14:paraId="323E0778" w14:textId="77777777" w:rsidR="00AB6AE9" w:rsidRDefault="00000000">
      <w:pPr>
        <w:ind w:firstLineChars="200" w:firstLine="420"/>
        <w:jc w:val="left"/>
        <w:rPr>
          <w:rFonts w:cs="Calibri"/>
          <w:color w:val="000000"/>
          <w:szCs w:val="21"/>
        </w:rPr>
      </w:pPr>
      <w:r>
        <w:rPr>
          <w:rFonts w:cs="Calibri"/>
          <w:color w:val="000000"/>
          <w:szCs w:val="21"/>
        </w:rPr>
        <w:t>三、承担保证责任的形式</w:t>
      </w:r>
    </w:p>
    <w:p w14:paraId="10B1629C" w14:textId="77777777" w:rsidR="00AB6AE9" w:rsidRDefault="00000000">
      <w:pPr>
        <w:ind w:firstLineChars="200" w:firstLine="420"/>
        <w:jc w:val="left"/>
        <w:rPr>
          <w:rFonts w:cs="Calibri"/>
          <w:color w:val="000000"/>
          <w:szCs w:val="21"/>
        </w:rPr>
      </w:pPr>
      <w:r>
        <w:rPr>
          <w:rFonts w:cs="Calibri"/>
          <w:color w:val="000000"/>
          <w:szCs w:val="21"/>
        </w:rPr>
        <w:t>我方承担保证责任的形式是代为支付。发包人未按主合同约定向你方支付工程款的，由我方在保证金额内代为支付。</w:t>
      </w:r>
    </w:p>
    <w:p w14:paraId="0020B040" w14:textId="77777777" w:rsidR="00AB6AE9" w:rsidRDefault="00000000">
      <w:pPr>
        <w:ind w:firstLineChars="200" w:firstLine="420"/>
        <w:jc w:val="left"/>
        <w:rPr>
          <w:rFonts w:cs="Calibri"/>
          <w:color w:val="000000"/>
          <w:szCs w:val="21"/>
        </w:rPr>
      </w:pPr>
      <w:r>
        <w:rPr>
          <w:rFonts w:cs="Calibri"/>
          <w:color w:val="000000"/>
          <w:szCs w:val="21"/>
        </w:rPr>
        <w:t>四、代偿的安排</w:t>
      </w:r>
    </w:p>
    <w:p w14:paraId="011635DC" w14:textId="77777777" w:rsidR="00AB6AE9" w:rsidRDefault="00000000">
      <w:pPr>
        <w:ind w:firstLineChars="200" w:firstLine="420"/>
        <w:jc w:val="left"/>
        <w:rPr>
          <w:rFonts w:cs="Calibri"/>
          <w:color w:val="000000"/>
          <w:szCs w:val="21"/>
        </w:rPr>
      </w:pPr>
      <w:r>
        <w:rPr>
          <w:rFonts w:cs="Calibri"/>
          <w:color w:val="000000"/>
          <w:szCs w:val="21"/>
        </w:rPr>
        <w:t xml:space="preserve">1. </w:t>
      </w:r>
      <w:r>
        <w:rPr>
          <w:rFonts w:cs="Calibri"/>
          <w:color w:val="000000"/>
          <w:szCs w:val="21"/>
        </w:rPr>
        <w:t>你方要求我方承担保证责任的，应向我方发出书面索赔通知及发包人未支付主合同约定工程款的证明材料。索赔通知应写明要求索赔的金额，支付款项应到达的账号。</w:t>
      </w:r>
    </w:p>
    <w:p w14:paraId="4C1CEBA6" w14:textId="77777777" w:rsidR="00AB6AE9" w:rsidRDefault="00000000">
      <w:pPr>
        <w:ind w:firstLineChars="200" w:firstLine="420"/>
        <w:jc w:val="left"/>
        <w:rPr>
          <w:rFonts w:cs="Calibri"/>
          <w:color w:val="000000"/>
          <w:szCs w:val="21"/>
        </w:rPr>
      </w:pPr>
      <w:r>
        <w:rPr>
          <w:rFonts w:cs="Calibri"/>
          <w:color w:val="000000"/>
          <w:szCs w:val="21"/>
        </w:rPr>
        <w:t xml:space="preserve">2. </w:t>
      </w:r>
      <w:r>
        <w:rPr>
          <w:rFonts w:cs="Calibri"/>
          <w:color w:val="000000"/>
          <w:szCs w:val="21"/>
        </w:rPr>
        <w:t>在出现你方与发包人因工程质量发生争议，发包人拒绝向你方支付工程款的情形时，你方要求我方履行保证责任代为支付的，需提供符合相应条件要求的工程质量检测机构出具的质量说明材料。</w:t>
      </w:r>
    </w:p>
    <w:p w14:paraId="0C892666" w14:textId="77777777" w:rsidR="00AB6AE9" w:rsidRDefault="00000000">
      <w:pPr>
        <w:ind w:firstLineChars="200" w:firstLine="420"/>
        <w:jc w:val="left"/>
        <w:rPr>
          <w:rFonts w:cs="Calibri"/>
          <w:color w:val="000000"/>
          <w:szCs w:val="21"/>
        </w:rPr>
      </w:pPr>
      <w:r>
        <w:rPr>
          <w:rFonts w:cs="Calibri"/>
          <w:color w:val="000000"/>
          <w:szCs w:val="21"/>
        </w:rPr>
        <w:t xml:space="preserve">3. </w:t>
      </w:r>
      <w:r>
        <w:rPr>
          <w:rFonts w:cs="Calibri"/>
          <w:color w:val="000000"/>
          <w:szCs w:val="21"/>
        </w:rPr>
        <w:t>我方收到你方的书面索赔通知及相应的证明材料后７天内无条件支付。</w:t>
      </w:r>
    </w:p>
    <w:p w14:paraId="0492BCBF" w14:textId="77777777" w:rsidR="00AB6AE9" w:rsidRDefault="00000000">
      <w:pPr>
        <w:ind w:firstLineChars="200" w:firstLine="420"/>
        <w:jc w:val="left"/>
        <w:rPr>
          <w:rFonts w:cs="Calibri"/>
          <w:color w:val="000000"/>
          <w:szCs w:val="21"/>
        </w:rPr>
      </w:pPr>
      <w:r>
        <w:rPr>
          <w:rFonts w:cs="Calibri"/>
          <w:color w:val="000000"/>
          <w:szCs w:val="21"/>
        </w:rPr>
        <w:t>五、保证责任的解除</w:t>
      </w:r>
    </w:p>
    <w:p w14:paraId="0C5FACE1" w14:textId="77777777" w:rsidR="00AB6AE9" w:rsidRDefault="00000000">
      <w:pPr>
        <w:ind w:firstLineChars="200" w:firstLine="420"/>
        <w:jc w:val="left"/>
        <w:rPr>
          <w:rFonts w:cs="Calibri"/>
          <w:color w:val="000000"/>
          <w:szCs w:val="21"/>
        </w:rPr>
      </w:pPr>
      <w:r>
        <w:rPr>
          <w:rFonts w:cs="Calibri"/>
          <w:color w:val="000000"/>
          <w:szCs w:val="21"/>
        </w:rPr>
        <w:t xml:space="preserve">1. </w:t>
      </w:r>
      <w:r>
        <w:rPr>
          <w:rFonts w:cs="Calibri"/>
          <w:color w:val="000000"/>
          <w:szCs w:val="21"/>
        </w:rPr>
        <w:t>在本保函承诺的保证期间内，你方未书面向我方主张保证责任的，</w:t>
      </w:r>
      <w:proofErr w:type="gramStart"/>
      <w:r>
        <w:rPr>
          <w:rFonts w:cs="Calibri"/>
          <w:color w:val="000000"/>
          <w:szCs w:val="21"/>
        </w:rPr>
        <w:t>自保证</w:t>
      </w:r>
      <w:proofErr w:type="gramEnd"/>
      <w:r>
        <w:rPr>
          <w:rFonts w:cs="Calibri"/>
          <w:color w:val="000000"/>
          <w:szCs w:val="21"/>
        </w:rPr>
        <w:t>期间届满次日起，我方保证责任解除。</w:t>
      </w:r>
    </w:p>
    <w:p w14:paraId="4D77DDC6" w14:textId="77777777" w:rsidR="00AB6AE9" w:rsidRDefault="00000000">
      <w:pPr>
        <w:ind w:firstLineChars="200" w:firstLine="420"/>
        <w:jc w:val="left"/>
        <w:rPr>
          <w:rFonts w:cs="Calibri"/>
          <w:color w:val="000000"/>
          <w:szCs w:val="21"/>
        </w:rPr>
      </w:pPr>
      <w:r>
        <w:rPr>
          <w:rFonts w:cs="Calibri"/>
          <w:color w:val="000000"/>
          <w:szCs w:val="21"/>
        </w:rPr>
        <w:t xml:space="preserve">2. </w:t>
      </w:r>
      <w:r>
        <w:rPr>
          <w:rFonts w:cs="Calibri"/>
          <w:color w:val="000000"/>
          <w:szCs w:val="21"/>
        </w:rPr>
        <w:t>发包人按主合同约定履行了工程款的全部支付义务的，自本保函承诺的保证期间届满次日起，我方保证责任解除。</w:t>
      </w:r>
    </w:p>
    <w:p w14:paraId="0A83CAF3" w14:textId="77777777" w:rsidR="00AB6AE9" w:rsidRDefault="00000000">
      <w:pPr>
        <w:ind w:firstLineChars="200" w:firstLine="420"/>
        <w:jc w:val="left"/>
        <w:rPr>
          <w:rFonts w:cs="Calibri"/>
          <w:color w:val="000000"/>
          <w:szCs w:val="21"/>
        </w:rPr>
      </w:pPr>
      <w:r>
        <w:rPr>
          <w:rFonts w:cs="Calibri"/>
          <w:color w:val="000000"/>
          <w:szCs w:val="21"/>
        </w:rPr>
        <w:t xml:space="preserve">3. </w:t>
      </w:r>
      <w:r>
        <w:rPr>
          <w:rFonts w:cs="Calibri"/>
          <w:color w:val="000000"/>
          <w:szCs w:val="21"/>
        </w:rPr>
        <w:t>我方按照本保函向你方履行保证责任所支付金额达到本保函保证金额时，自我方向你方支付（支付款项从我方账户划出）之日起，保证责任即解除。</w:t>
      </w:r>
    </w:p>
    <w:p w14:paraId="7D0D93D5" w14:textId="77777777" w:rsidR="00AB6AE9" w:rsidRDefault="00000000">
      <w:pPr>
        <w:ind w:firstLineChars="200" w:firstLine="420"/>
        <w:jc w:val="left"/>
        <w:rPr>
          <w:rFonts w:cs="Calibri"/>
          <w:color w:val="000000"/>
          <w:szCs w:val="21"/>
        </w:rPr>
      </w:pPr>
      <w:r>
        <w:rPr>
          <w:rFonts w:cs="Calibri"/>
          <w:color w:val="000000"/>
          <w:szCs w:val="21"/>
        </w:rPr>
        <w:t xml:space="preserve">4. </w:t>
      </w:r>
      <w:r>
        <w:rPr>
          <w:rFonts w:cs="Calibri"/>
          <w:color w:val="000000"/>
          <w:szCs w:val="21"/>
        </w:rPr>
        <w:t>按照法律法规的规定或出现应解除我方保证责任的其他情形的，我方在本保函项下的保证责任亦解除。</w:t>
      </w:r>
    </w:p>
    <w:p w14:paraId="0CED3E21" w14:textId="77777777" w:rsidR="00AB6AE9" w:rsidRDefault="00000000">
      <w:pPr>
        <w:ind w:firstLineChars="200" w:firstLine="420"/>
        <w:jc w:val="left"/>
        <w:rPr>
          <w:rFonts w:cs="Calibri"/>
          <w:color w:val="000000"/>
          <w:szCs w:val="21"/>
        </w:rPr>
      </w:pPr>
      <w:r>
        <w:rPr>
          <w:rFonts w:cs="Calibri"/>
          <w:color w:val="000000"/>
          <w:szCs w:val="21"/>
        </w:rPr>
        <w:t xml:space="preserve">5. </w:t>
      </w:r>
      <w:r>
        <w:rPr>
          <w:rFonts w:cs="Calibri"/>
          <w:color w:val="000000"/>
          <w:szCs w:val="21"/>
        </w:rPr>
        <w:t>我方解除保证责任后，你方应自我方保证责任解除之日起</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proofErr w:type="gramStart"/>
      <w:r>
        <w:rPr>
          <w:rFonts w:cs="Calibri"/>
          <w:color w:val="000000"/>
          <w:szCs w:val="21"/>
        </w:rPr>
        <w:t>个</w:t>
      </w:r>
      <w:proofErr w:type="gramEnd"/>
      <w:r>
        <w:rPr>
          <w:rFonts w:cs="Calibri"/>
          <w:color w:val="000000"/>
          <w:szCs w:val="21"/>
        </w:rPr>
        <w:t>工作日内，将本保函原件返还我方。</w:t>
      </w:r>
    </w:p>
    <w:p w14:paraId="04753343" w14:textId="77777777" w:rsidR="00AB6AE9" w:rsidRDefault="00000000">
      <w:pPr>
        <w:ind w:firstLineChars="200" w:firstLine="420"/>
        <w:jc w:val="left"/>
        <w:rPr>
          <w:rFonts w:cs="Calibri"/>
          <w:color w:val="000000"/>
          <w:szCs w:val="21"/>
        </w:rPr>
      </w:pPr>
      <w:r>
        <w:rPr>
          <w:rFonts w:cs="Calibri"/>
          <w:color w:val="000000"/>
          <w:szCs w:val="21"/>
        </w:rPr>
        <w:t>六、免责条款</w:t>
      </w:r>
    </w:p>
    <w:p w14:paraId="1F3C3874" w14:textId="77777777" w:rsidR="00AB6AE9" w:rsidRDefault="00000000">
      <w:pPr>
        <w:ind w:firstLineChars="200" w:firstLine="420"/>
        <w:jc w:val="left"/>
        <w:rPr>
          <w:rFonts w:cs="Calibri"/>
          <w:color w:val="000000"/>
          <w:szCs w:val="21"/>
        </w:rPr>
      </w:pPr>
      <w:r>
        <w:rPr>
          <w:rFonts w:cs="Calibri"/>
          <w:color w:val="000000"/>
          <w:szCs w:val="21"/>
        </w:rPr>
        <w:lastRenderedPageBreak/>
        <w:t xml:space="preserve">1. </w:t>
      </w:r>
      <w:r>
        <w:rPr>
          <w:rFonts w:cs="Calibri"/>
          <w:color w:val="000000"/>
          <w:szCs w:val="21"/>
        </w:rPr>
        <w:t>因你方违约致使发包人不能履行义务的，我方不承担保证责任。</w:t>
      </w:r>
    </w:p>
    <w:p w14:paraId="644E8CEF" w14:textId="77777777" w:rsidR="00AB6AE9" w:rsidRDefault="00000000">
      <w:pPr>
        <w:ind w:firstLineChars="200" w:firstLine="420"/>
        <w:jc w:val="left"/>
        <w:rPr>
          <w:rFonts w:cs="Calibri"/>
          <w:color w:val="000000"/>
          <w:szCs w:val="21"/>
        </w:rPr>
      </w:pPr>
      <w:r>
        <w:rPr>
          <w:rFonts w:cs="Calibri"/>
          <w:color w:val="000000"/>
          <w:szCs w:val="21"/>
        </w:rPr>
        <w:t xml:space="preserve">2. </w:t>
      </w:r>
      <w:r>
        <w:rPr>
          <w:rFonts w:cs="Calibri"/>
          <w:color w:val="000000"/>
          <w:szCs w:val="21"/>
        </w:rPr>
        <w:t>依照法律法规的规定或你方与发包人的另行约定，免除发包人部分或全部义务的，我方亦免除其相应的保证责任。</w:t>
      </w:r>
    </w:p>
    <w:p w14:paraId="3481A203" w14:textId="77777777" w:rsidR="00AB6AE9" w:rsidRDefault="00000000">
      <w:pPr>
        <w:ind w:firstLineChars="200" w:firstLine="420"/>
        <w:jc w:val="left"/>
        <w:rPr>
          <w:rFonts w:cs="Calibri"/>
          <w:color w:val="000000"/>
          <w:szCs w:val="21"/>
        </w:rPr>
      </w:pPr>
      <w:r>
        <w:rPr>
          <w:rFonts w:cs="Calibri"/>
          <w:color w:val="000000"/>
          <w:szCs w:val="21"/>
        </w:rPr>
        <w:t xml:space="preserve">3. </w:t>
      </w:r>
      <w:r>
        <w:rPr>
          <w:rFonts w:cs="Calibri"/>
          <w:color w:val="000000"/>
          <w:szCs w:val="21"/>
        </w:rPr>
        <w:t>你方与发包人协议变更主合同的，如加重发包人责任致使我方保证责任加重的，需征得我方书面同意，否则我方不再承担因此而加重部分的保证责任，但主合同第</w:t>
      </w:r>
      <w:r>
        <w:rPr>
          <w:rFonts w:cs="Calibri"/>
          <w:color w:val="000000"/>
          <w:szCs w:val="21"/>
        </w:rPr>
        <w:t>10</w:t>
      </w:r>
      <w:r>
        <w:rPr>
          <w:rFonts w:cs="Calibri"/>
          <w:color w:val="000000"/>
          <w:szCs w:val="21"/>
        </w:rPr>
        <w:t>条〔变更〕约定的变更不受本款限制。</w:t>
      </w:r>
    </w:p>
    <w:p w14:paraId="6C312A39" w14:textId="77777777" w:rsidR="00AB6AE9" w:rsidRDefault="00000000">
      <w:pPr>
        <w:ind w:firstLineChars="200" w:firstLine="420"/>
        <w:jc w:val="left"/>
        <w:rPr>
          <w:rFonts w:cs="Calibri"/>
          <w:color w:val="000000"/>
          <w:szCs w:val="21"/>
        </w:rPr>
      </w:pPr>
      <w:r>
        <w:rPr>
          <w:rFonts w:cs="Calibri"/>
          <w:color w:val="000000"/>
          <w:szCs w:val="21"/>
        </w:rPr>
        <w:t xml:space="preserve">4. </w:t>
      </w:r>
      <w:r>
        <w:rPr>
          <w:rFonts w:cs="Calibri"/>
          <w:color w:val="000000"/>
          <w:szCs w:val="21"/>
        </w:rPr>
        <w:t>因不可抗力造成发包人不能履行义务的，我方不承担保证责任。</w:t>
      </w:r>
    </w:p>
    <w:p w14:paraId="352DC472" w14:textId="77777777" w:rsidR="00AB6AE9" w:rsidRDefault="00000000">
      <w:pPr>
        <w:ind w:firstLineChars="200" w:firstLine="420"/>
        <w:jc w:val="left"/>
        <w:rPr>
          <w:rFonts w:cs="Calibri"/>
          <w:color w:val="000000"/>
          <w:szCs w:val="21"/>
        </w:rPr>
      </w:pPr>
      <w:r>
        <w:rPr>
          <w:rFonts w:cs="Calibri"/>
          <w:color w:val="000000"/>
          <w:szCs w:val="21"/>
        </w:rPr>
        <w:t>七、争议解决</w:t>
      </w:r>
    </w:p>
    <w:p w14:paraId="37D60715" w14:textId="77777777" w:rsidR="00AB6AE9" w:rsidRDefault="00000000">
      <w:pPr>
        <w:ind w:firstLineChars="200" w:firstLine="420"/>
        <w:rPr>
          <w:rFonts w:cs="Calibri"/>
          <w:color w:val="000000"/>
          <w:szCs w:val="21"/>
        </w:rPr>
      </w:pPr>
      <w:r>
        <w:rPr>
          <w:rFonts w:cs="Calibri"/>
          <w:color w:val="000000"/>
          <w:szCs w:val="21"/>
        </w:rPr>
        <w:t>因本保函或本保函相关事项发生的纠纷，可由双方协商解决，协商不成的，按下列第</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种方式解决：</w:t>
      </w:r>
    </w:p>
    <w:p w14:paraId="28DA76EA"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1</w:t>
      </w:r>
      <w:r>
        <w:rPr>
          <w:rFonts w:cs="Calibri"/>
          <w:color w:val="000000"/>
          <w:szCs w:val="21"/>
        </w:rPr>
        <w:t>）向</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仲裁委员会申请仲裁；</w:t>
      </w:r>
    </w:p>
    <w:p w14:paraId="6010B105" w14:textId="77777777" w:rsidR="00AB6AE9" w:rsidRDefault="00000000">
      <w:pPr>
        <w:ind w:firstLineChars="200" w:firstLine="420"/>
        <w:jc w:val="left"/>
        <w:rPr>
          <w:rFonts w:cs="Calibri"/>
          <w:color w:val="000000"/>
          <w:szCs w:val="21"/>
        </w:rPr>
      </w:pPr>
      <w:r>
        <w:rPr>
          <w:rFonts w:cs="Calibri"/>
          <w:color w:val="000000"/>
          <w:szCs w:val="21"/>
        </w:rPr>
        <w:t>（</w:t>
      </w:r>
      <w:r>
        <w:rPr>
          <w:rFonts w:cs="Calibri"/>
          <w:color w:val="000000"/>
          <w:szCs w:val="21"/>
        </w:rPr>
        <w:t>2</w:t>
      </w:r>
      <w:r>
        <w:rPr>
          <w:rFonts w:cs="Calibri"/>
          <w:color w:val="000000"/>
          <w:szCs w:val="21"/>
        </w:rPr>
        <w:t>）向</w:t>
      </w:r>
      <w:r>
        <w:rPr>
          <w:rFonts w:cs="Calibri"/>
          <w:color w:val="000000"/>
          <w:szCs w:val="21"/>
          <w:u w:val="single"/>
        </w:rPr>
        <w:t>【</w:t>
      </w:r>
      <w:r>
        <w:rPr>
          <w:rFonts w:cs="Calibri"/>
          <w:color w:val="000000"/>
          <w:szCs w:val="21"/>
          <w:u w:val="single"/>
        </w:rPr>
        <w:t xml:space="preserve">    </w:t>
      </w:r>
      <w:r>
        <w:rPr>
          <w:rFonts w:cs="Calibri"/>
          <w:color w:val="000000"/>
          <w:szCs w:val="21"/>
          <w:u w:val="single"/>
        </w:rPr>
        <w:t>】</w:t>
      </w:r>
      <w:r>
        <w:rPr>
          <w:rFonts w:cs="Calibri"/>
          <w:color w:val="000000"/>
          <w:szCs w:val="21"/>
        </w:rPr>
        <w:t>人民法院起诉。</w:t>
      </w:r>
    </w:p>
    <w:p w14:paraId="7B63E7A0" w14:textId="77777777" w:rsidR="00AB6AE9" w:rsidRDefault="00000000">
      <w:pPr>
        <w:ind w:firstLineChars="200" w:firstLine="420"/>
        <w:jc w:val="left"/>
        <w:rPr>
          <w:rFonts w:cs="Calibri"/>
          <w:color w:val="000000"/>
          <w:szCs w:val="21"/>
        </w:rPr>
      </w:pPr>
      <w:r>
        <w:rPr>
          <w:rFonts w:cs="Calibri"/>
          <w:color w:val="000000"/>
          <w:szCs w:val="21"/>
        </w:rPr>
        <w:t>八、保函的生效</w:t>
      </w:r>
    </w:p>
    <w:p w14:paraId="42B9EB06" w14:textId="77777777" w:rsidR="00AB6AE9" w:rsidRDefault="00000000">
      <w:pPr>
        <w:ind w:firstLineChars="200" w:firstLine="420"/>
        <w:jc w:val="left"/>
        <w:rPr>
          <w:rFonts w:cs="Calibri"/>
          <w:color w:val="000000"/>
          <w:szCs w:val="21"/>
        </w:rPr>
      </w:pPr>
      <w:r>
        <w:rPr>
          <w:rFonts w:cs="Calibri"/>
          <w:color w:val="000000"/>
          <w:szCs w:val="21"/>
        </w:rPr>
        <w:t>本保函自我方法定代表人（或其授权代理人）签字并加盖公章之日起生效。</w:t>
      </w:r>
    </w:p>
    <w:p w14:paraId="717A0F6E" w14:textId="77777777" w:rsidR="00AB6AE9" w:rsidRDefault="00AB6AE9">
      <w:pPr>
        <w:ind w:firstLineChars="200" w:firstLine="420"/>
        <w:jc w:val="left"/>
        <w:rPr>
          <w:rFonts w:cs="Calibri"/>
          <w:color w:val="000000"/>
          <w:szCs w:val="21"/>
        </w:rPr>
      </w:pPr>
    </w:p>
    <w:p w14:paraId="72AEEF63" w14:textId="77777777" w:rsidR="00AB6AE9" w:rsidRDefault="00AB6AE9">
      <w:pPr>
        <w:ind w:right="600"/>
        <w:jc w:val="left"/>
        <w:rPr>
          <w:rFonts w:cs="Calibri"/>
          <w:color w:val="000000"/>
          <w:szCs w:val="21"/>
        </w:rPr>
      </w:pPr>
    </w:p>
    <w:p w14:paraId="3C228FB1" w14:textId="77777777" w:rsidR="00AB6AE9" w:rsidRDefault="00000000">
      <w:pPr>
        <w:ind w:right="600"/>
        <w:jc w:val="left"/>
        <w:rPr>
          <w:rFonts w:cs="Calibri"/>
          <w:color w:val="000000"/>
          <w:szCs w:val="21"/>
        </w:rPr>
      </w:pPr>
      <w:r>
        <w:rPr>
          <w:rFonts w:cs="Calibri"/>
          <w:color w:val="000000"/>
          <w:szCs w:val="21"/>
        </w:rPr>
        <w:t>担保人：</w:t>
      </w:r>
      <w:r>
        <w:rPr>
          <w:rFonts w:cs="Calibri"/>
          <w:color w:val="000000"/>
          <w:szCs w:val="21"/>
          <w:u w:val="single"/>
        </w:rPr>
        <w:t xml:space="preserve">                                   </w:t>
      </w:r>
      <w:r>
        <w:rPr>
          <w:rFonts w:cs="Calibri"/>
          <w:color w:val="000000"/>
          <w:szCs w:val="21"/>
        </w:rPr>
        <w:t>（盖章）</w:t>
      </w:r>
    </w:p>
    <w:p w14:paraId="14EF5457" w14:textId="77777777" w:rsidR="00AB6AE9" w:rsidRDefault="00000000">
      <w:pPr>
        <w:ind w:right="1200"/>
        <w:rPr>
          <w:rFonts w:cs="Calibri"/>
          <w:color w:val="000000"/>
          <w:szCs w:val="21"/>
        </w:rPr>
      </w:pPr>
      <w:r>
        <w:rPr>
          <w:rFonts w:cs="Calibri"/>
          <w:color w:val="000000"/>
          <w:szCs w:val="21"/>
        </w:rPr>
        <w:t>法定代表人或委托代理人：</w:t>
      </w:r>
      <w:r>
        <w:rPr>
          <w:rFonts w:cs="Calibri"/>
          <w:color w:val="000000"/>
          <w:szCs w:val="21"/>
          <w:u w:val="single"/>
        </w:rPr>
        <w:t xml:space="preserve">                   </w:t>
      </w:r>
      <w:r>
        <w:rPr>
          <w:rFonts w:cs="Calibri"/>
          <w:color w:val="000000"/>
          <w:szCs w:val="21"/>
        </w:rPr>
        <w:t>（签字）</w:t>
      </w:r>
    </w:p>
    <w:p w14:paraId="3C835BAE" w14:textId="77777777" w:rsidR="00AB6AE9" w:rsidRDefault="00000000">
      <w:pPr>
        <w:jc w:val="left"/>
        <w:rPr>
          <w:rFonts w:cs="Calibri"/>
          <w:color w:val="000000"/>
          <w:szCs w:val="21"/>
        </w:rPr>
      </w:pPr>
      <w:r>
        <w:rPr>
          <w:rFonts w:cs="Calibri"/>
          <w:color w:val="000000"/>
          <w:szCs w:val="21"/>
        </w:rPr>
        <w:t>地</w:t>
      </w:r>
      <w:r>
        <w:rPr>
          <w:rFonts w:cs="Calibri"/>
          <w:color w:val="000000"/>
          <w:szCs w:val="21"/>
        </w:rPr>
        <w:t xml:space="preserve">    </w:t>
      </w:r>
      <w:r>
        <w:rPr>
          <w:rFonts w:cs="Calibri"/>
          <w:color w:val="000000"/>
          <w:szCs w:val="21"/>
        </w:rPr>
        <w:t>址：</w:t>
      </w:r>
      <w:r>
        <w:rPr>
          <w:rFonts w:cs="Calibri"/>
          <w:color w:val="000000"/>
          <w:szCs w:val="21"/>
          <w:u w:val="single"/>
        </w:rPr>
        <w:t xml:space="preserve">                                        </w:t>
      </w:r>
    </w:p>
    <w:p w14:paraId="16610665" w14:textId="77777777" w:rsidR="00AB6AE9" w:rsidRDefault="00000000">
      <w:pPr>
        <w:jc w:val="left"/>
        <w:rPr>
          <w:rFonts w:cs="Calibri"/>
          <w:color w:val="000000"/>
          <w:szCs w:val="21"/>
        </w:rPr>
      </w:pPr>
      <w:r>
        <w:rPr>
          <w:rFonts w:cs="Calibri"/>
          <w:color w:val="000000"/>
          <w:szCs w:val="21"/>
        </w:rPr>
        <w:t>邮政编码：</w:t>
      </w:r>
      <w:r>
        <w:rPr>
          <w:rFonts w:cs="Calibri"/>
          <w:color w:val="000000"/>
          <w:szCs w:val="21"/>
          <w:u w:val="single"/>
        </w:rPr>
        <w:t xml:space="preserve">                                        </w:t>
      </w:r>
    </w:p>
    <w:p w14:paraId="233EFE8D" w14:textId="77777777" w:rsidR="00AB6AE9" w:rsidRDefault="00000000">
      <w:pPr>
        <w:jc w:val="left"/>
        <w:rPr>
          <w:rFonts w:cs="Calibri"/>
          <w:color w:val="000000"/>
          <w:szCs w:val="21"/>
        </w:rPr>
      </w:pPr>
      <w:r>
        <w:rPr>
          <w:rFonts w:cs="Calibri"/>
          <w:color w:val="000000"/>
          <w:szCs w:val="21"/>
        </w:rPr>
        <w:t>传</w:t>
      </w:r>
      <w:r>
        <w:rPr>
          <w:rFonts w:cs="Calibri"/>
          <w:color w:val="000000"/>
          <w:szCs w:val="21"/>
        </w:rPr>
        <w:t xml:space="preserve">    </w:t>
      </w:r>
      <w:r>
        <w:rPr>
          <w:rFonts w:cs="Calibri"/>
          <w:color w:val="000000"/>
          <w:szCs w:val="21"/>
        </w:rPr>
        <w:t>真：</w:t>
      </w:r>
      <w:r>
        <w:rPr>
          <w:rFonts w:cs="Calibri"/>
          <w:color w:val="000000"/>
          <w:szCs w:val="21"/>
          <w:u w:val="single"/>
        </w:rPr>
        <w:t xml:space="preserve">                                        </w:t>
      </w:r>
    </w:p>
    <w:p w14:paraId="42B820FE" w14:textId="77777777" w:rsidR="00AB6AE9" w:rsidRDefault="00000000">
      <w:pPr>
        <w:ind w:right="150"/>
        <w:jc w:val="left"/>
        <w:rPr>
          <w:rFonts w:cs="Calibri"/>
          <w:color w:val="000000"/>
          <w:szCs w:val="21"/>
        </w:rPr>
      </w:pP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14:paraId="2CD68BD6" w14:textId="77777777" w:rsidR="00AB6AE9" w:rsidRDefault="00000000">
      <w:pPr>
        <w:pStyle w:val="21"/>
        <w:ind w:firstLine="602"/>
        <w:rPr>
          <w:rFonts w:cs="Calibri"/>
        </w:rPr>
      </w:pPr>
      <w:r>
        <w:rPr>
          <w:rFonts w:cs="Calibri"/>
          <w:color w:val="000000"/>
          <w:sz w:val="30"/>
          <w:szCs w:val="30"/>
        </w:rPr>
        <w:br w:type="page"/>
      </w:r>
      <w:bookmarkStart w:id="657" w:name="_Toc21507"/>
      <w:r>
        <w:rPr>
          <w:rFonts w:cs="Calibri"/>
        </w:rPr>
        <w:lastRenderedPageBreak/>
        <w:t>附件</w:t>
      </w:r>
      <w:r>
        <w:rPr>
          <w:rFonts w:cs="Calibri"/>
        </w:rPr>
        <w:t>11</w:t>
      </w:r>
      <w:r>
        <w:rPr>
          <w:rFonts w:cs="Calibri"/>
        </w:rPr>
        <w:t>：</w:t>
      </w:r>
      <w:bookmarkEnd w:id="657"/>
      <w:r>
        <w:rPr>
          <w:rFonts w:cs="Calibri"/>
        </w:rPr>
        <w:t>材料暂估价表、工程设备暂估价表、专业工程暂估价表</w:t>
      </w:r>
    </w:p>
    <w:p w14:paraId="3DBF693C" w14:textId="77777777" w:rsidR="00AB6AE9" w:rsidRDefault="00000000">
      <w:pPr>
        <w:jc w:val="center"/>
        <w:rPr>
          <w:rFonts w:cs="Calibri"/>
          <w:color w:val="000000"/>
          <w:sz w:val="30"/>
          <w:szCs w:val="30"/>
        </w:rPr>
      </w:pPr>
      <w:r>
        <w:rPr>
          <w:rFonts w:cs="Calibri"/>
          <w:color w:val="000000"/>
          <w:sz w:val="30"/>
          <w:szCs w:val="30"/>
        </w:rPr>
        <w:t>11-1</w:t>
      </w:r>
      <w:r>
        <w:rPr>
          <w:rFonts w:cs="Calibri"/>
          <w:color w:val="000000"/>
          <w:sz w:val="30"/>
          <w:szCs w:val="30"/>
        </w:rPr>
        <w:t>：材料暂估价表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9"/>
        <w:gridCol w:w="2093"/>
        <w:gridCol w:w="898"/>
        <w:gridCol w:w="816"/>
        <w:gridCol w:w="1427"/>
        <w:gridCol w:w="1496"/>
        <w:gridCol w:w="1796"/>
      </w:tblGrid>
      <w:tr w:rsidR="00AB6AE9" w14:paraId="70059EAD" w14:textId="77777777">
        <w:trPr>
          <w:trHeight w:val="454"/>
        </w:trPr>
        <w:tc>
          <w:tcPr>
            <w:tcW w:w="1049" w:type="dxa"/>
            <w:vAlign w:val="center"/>
          </w:tcPr>
          <w:p w14:paraId="7334EA20" w14:textId="77777777" w:rsidR="00AB6AE9" w:rsidRDefault="00000000">
            <w:pPr>
              <w:snapToGrid/>
              <w:jc w:val="center"/>
              <w:rPr>
                <w:rFonts w:cs="Calibri"/>
              </w:rPr>
            </w:pPr>
            <w:r>
              <w:rPr>
                <w:rFonts w:cs="Calibri"/>
              </w:rPr>
              <w:t>序号</w:t>
            </w:r>
          </w:p>
        </w:tc>
        <w:tc>
          <w:tcPr>
            <w:tcW w:w="2093" w:type="dxa"/>
            <w:vAlign w:val="center"/>
          </w:tcPr>
          <w:p w14:paraId="5006CAD4" w14:textId="77777777" w:rsidR="00AB6AE9" w:rsidRDefault="00000000">
            <w:pPr>
              <w:snapToGrid/>
              <w:jc w:val="center"/>
              <w:rPr>
                <w:rFonts w:cs="Calibri"/>
              </w:rPr>
            </w:pPr>
            <w:r>
              <w:rPr>
                <w:rFonts w:cs="Calibri"/>
              </w:rPr>
              <w:t>名称</w:t>
            </w:r>
          </w:p>
        </w:tc>
        <w:tc>
          <w:tcPr>
            <w:tcW w:w="898" w:type="dxa"/>
            <w:vAlign w:val="center"/>
          </w:tcPr>
          <w:p w14:paraId="2FA014F0" w14:textId="77777777" w:rsidR="00AB6AE9" w:rsidRDefault="00000000">
            <w:pPr>
              <w:snapToGrid/>
              <w:jc w:val="center"/>
              <w:rPr>
                <w:rFonts w:cs="Calibri"/>
              </w:rPr>
            </w:pPr>
            <w:r>
              <w:rPr>
                <w:rFonts w:cs="Calibri"/>
              </w:rPr>
              <w:t>单位</w:t>
            </w:r>
          </w:p>
        </w:tc>
        <w:tc>
          <w:tcPr>
            <w:tcW w:w="816" w:type="dxa"/>
            <w:vAlign w:val="center"/>
          </w:tcPr>
          <w:p w14:paraId="2B500093" w14:textId="77777777" w:rsidR="00AB6AE9" w:rsidRDefault="00000000">
            <w:pPr>
              <w:snapToGrid/>
              <w:jc w:val="center"/>
              <w:rPr>
                <w:rFonts w:cs="Calibri"/>
              </w:rPr>
            </w:pPr>
            <w:r>
              <w:rPr>
                <w:rFonts w:cs="Calibri"/>
              </w:rPr>
              <w:t>数量</w:t>
            </w:r>
          </w:p>
        </w:tc>
        <w:tc>
          <w:tcPr>
            <w:tcW w:w="1427" w:type="dxa"/>
            <w:vAlign w:val="center"/>
          </w:tcPr>
          <w:p w14:paraId="3732C286" w14:textId="77777777" w:rsidR="00AB6AE9" w:rsidRDefault="00000000">
            <w:pPr>
              <w:snapToGrid/>
              <w:jc w:val="center"/>
              <w:rPr>
                <w:rFonts w:cs="Calibri"/>
              </w:rPr>
            </w:pPr>
            <w:r>
              <w:rPr>
                <w:rFonts w:cs="Calibri"/>
              </w:rPr>
              <w:t>单价（元）</w:t>
            </w:r>
          </w:p>
        </w:tc>
        <w:tc>
          <w:tcPr>
            <w:tcW w:w="1496" w:type="dxa"/>
            <w:vAlign w:val="center"/>
          </w:tcPr>
          <w:p w14:paraId="315D4E38" w14:textId="77777777" w:rsidR="00AB6AE9" w:rsidRDefault="00000000">
            <w:pPr>
              <w:snapToGrid/>
              <w:jc w:val="center"/>
              <w:rPr>
                <w:rFonts w:cs="Calibri"/>
              </w:rPr>
            </w:pPr>
            <w:r>
              <w:rPr>
                <w:rFonts w:cs="Calibri"/>
              </w:rPr>
              <w:t>合价（元）</w:t>
            </w:r>
          </w:p>
        </w:tc>
        <w:tc>
          <w:tcPr>
            <w:tcW w:w="1796" w:type="dxa"/>
            <w:vAlign w:val="center"/>
          </w:tcPr>
          <w:p w14:paraId="638E9561" w14:textId="77777777" w:rsidR="00AB6AE9" w:rsidRDefault="00000000">
            <w:pPr>
              <w:snapToGrid/>
              <w:jc w:val="center"/>
              <w:rPr>
                <w:rFonts w:cs="Calibri"/>
              </w:rPr>
            </w:pPr>
            <w:r>
              <w:rPr>
                <w:rFonts w:cs="Calibri"/>
              </w:rPr>
              <w:t>备注</w:t>
            </w:r>
          </w:p>
        </w:tc>
      </w:tr>
      <w:tr w:rsidR="00AB6AE9" w14:paraId="23CF1F63" w14:textId="77777777">
        <w:trPr>
          <w:trHeight w:val="454"/>
        </w:trPr>
        <w:tc>
          <w:tcPr>
            <w:tcW w:w="1049" w:type="dxa"/>
            <w:vAlign w:val="center"/>
          </w:tcPr>
          <w:p w14:paraId="22A53707" w14:textId="77777777" w:rsidR="00AB6AE9" w:rsidRDefault="00AB6AE9">
            <w:pPr>
              <w:snapToGrid/>
              <w:jc w:val="center"/>
              <w:rPr>
                <w:rFonts w:cs="Calibri"/>
              </w:rPr>
            </w:pPr>
          </w:p>
        </w:tc>
        <w:tc>
          <w:tcPr>
            <w:tcW w:w="2093" w:type="dxa"/>
            <w:vAlign w:val="center"/>
          </w:tcPr>
          <w:p w14:paraId="373CDBD7" w14:textId="77777777" w:rsidR="00AB6AE9" w:rsidRDefault="00AB6AE9">
            <w:pPr>
              <w:snapToGrid/>
              <w:jc w:val="center"/>
              <w:rPr>
                <w:rFonts w:cs="Calibri"/>
              </w:rPr>
            </w:pPr>
          </w:p>
        </w:tc>
        <w:tc>
          <w:tcPr>
            <w:tcW w:w="898" w:type="dxa"/>
            <w:vAlign w:val="center"/>
          </w:tcPr>
          <w:p w14:paraId="34CA87D8" w14:textId="77777777" w:rsidR="00AB6AE9" w:rsidRDefault="00AB6AE9">
            <w:pPr>
              <w:snapToGrid/>
              <w:jc w:val="center"/>
              <w:rPr>
                <w:rFonts w:cs="Calibri"/>
              </w:rPr>
            </w:pPr>
          </w:p>
        </w:tc>
        <w:tc>
          <w:tcPr>
            <w:tcW w:w="816" w:type="dxa"/>
            <w:vAlign w:val="center"/>
          </w:tcPr>
          <w:p w14:paraId="58CA40E9" w14:textId="77777777" w:rsidR="00AB6AE9" w:rsidRDefault="00AB6AE9">
            <w:pPr>
              <w:snapToGrid/>
              <w:jc w:val="center"/>
              <w:rPr>
                <w:rFonts w:cs="Calibri"/>
              </w:rPr>
            </w:pPr>
          </w:p>
        </w:tc>
        <w:tc>
          <w:tcPr>
            <w:tcW w:w="1427" w:type="dxa"/>
            <w:vAlign w:val="center"/>
          </w:tcPr>
          <w:p w14:paraId="62290382" w14:textId="77777777" w:rsidR="00AB6AE9" w:rsidRDefault="00AB6AE9">
            <w:pPr>
              <w:snapToGrid/>
              <w:jc w:val="center"/>
              <w:rPr>
                <w:rFonts w:cs="Calibri"/>
              </w:rPr>
            </w:pPr>
          </w:p>
        </w:tc>
        <w:tc>
          <w:tcPr>
            <w:tcW w:w="1496" w:type="dxa"/>
            <w:vAlign w:val="center"/>
          </w:tcPr>
          <w:p w14:paraId="5A787C66" w14:textId="77777777" w:rsidR="00AB6AE9" w:rsidRDefault="00AB6AE9">
            <w:pPr>
              <w:snapToGrid/>
              <w:jc w:val="center"/>
              <w:rPr>
                <w:rFonts w:cs="Calibri"/>
              </w:rPr>
            </w:pPr>
          </w:p>
        </w:tc>
        <w:tc>
          <w:tcPr>
            <w:tcW w:w="1796" w:type="dxa"/>
            <w:vAlign w:val="center"/>
          </w:tcPr>
          <w:p w14:paraId="5B493DA7" w14:textId="77777777" w:rsidR="00AB6AE9" w:rsidRDefault="00AB6AE9">
            <w:pPr>
              <w:snapToGrid/>
              <w:jc w:val="center"/>
              <w:rPr>
                <w:rFonts w:cs="Calibri"/>
              </w:rPr>
            </w:pPr>
          </w:p>
        </w:tc>
      </w:tr>
      <w:tr w:rsidR="00AB6AE9" w14:paraId="7CB9DC59" w14:textId="77777777">
        <w:trPr>
          <w:trHeight w:val="454"/>
        </w:trPr>
        <w:tc>
          <w:tcPr>
            <w:tcW w:w="1049" w:type="dxa"/>
            <w:vAlign w:val="center"/>
          </w:tcPr>
          <w:p w14:paraId="5BF3EC22" w14:textId="77777777" w:rsidR="00AB6AE9" w:rsidRDefault="00AB6AE9">
            <w:pPr>
              <w:snapToGrid/>
              <w:jc w:val="center"/>
              <w:rPr>
                <w:rFonts w:cs="Calibri"/>
              </w:rPr>
            </w:pPr>
          </w:p>
        </w:tc>
        <w:tc>
          <w:tcPr>
            <w:tcW w:w="2093" w:type="dxa"/>
            <w:vAlign w:val="center"/>
          </w:tcPr>
          <w:p w14:paraId="37B6C605" w14:textId="77777777" w:rsidR="00AB6AE9" w:rsidRDefault="00AB6AE9">
            <w:pPr>
              <w:snapToGrid/>
              <w:jc w:val="center"/>
              <w:rPr>
                <w:rFonts w:cs="Calibri"/>
              </w:rPr>
            </w:pPr>
          </w:p>
        </w:tc>
        <w:tc>
          <w:tcPr>
            <w:tcW w:w="898" w:type="dxa"/>
            <w:vAlign w:val="center"/>
          </w:tcPr>
          <w:p w14:paraId="79D77658" w14:textId="77777777" w:rsidR="00AB6AE9" w:rsidRDefault="00AB6AE9">
            <w:pPr>
              <w:snapToGrid/>
              <w:jc w:val="center"/>
              <w:rPr>
                <w:rFonts w:cs="Calibri"/>
              </w:rPr>
            </w:pPr>
          </w:p>
        </w:tc>
        <w:tc>
          <w:tcPr>
            <w:tcW w:w="816" w:type="dxa"/>
            <w:vAlign w:val="center"/>
          </w:tcPr>
          <w:p w14:paraId="59E40793" w14:textId="77777777" w:rsidR="00AB6AE9" w:rsidRDefault="00AB6AE9">
            <w:pPr>
              <w:snapToGrid/>
              <w:jc w:val="center"/>
              <w:rPr>
                <w:rFonts w:cs="Calibri"/>
              </w:rPr>
            </w:pPr>
          </w:p>
        </w:tc>
        <w:tc>
          <w:tcPr>
            <w:tcW w:w="1427" w:type="dxa"/>
            <w:vAlign w:val="center"/>
          </w:tcPr>
          <w:p w14:paraId="1C038B1D" w14:textId="77777777" w:rsidR="00AB6AE9" w:rsidRDefault="00AB6AE9">
            <w:pPr>
              <w:snapToGrid/>
              <w:jc w:val="center"/>
              <w:rPr>
                <w:rFonts w:cs="Calibri"/>
              </w:rPr>
            </w:pPr>
          </w:p>
        </w:tc>
        <w:tc>
          <w:tcPr>
            <w:tcW w:w="1496" w:type="dxa"/>
            <w:vAlign w:val="center"/>
          </w:tcPr>
          <w:p w14:paraId="4EFCA2EA" w14:textId="77777777" w:rsidR="00AB6AE9" w:rsidRDefault="00AB6AE9">
            <w:pPr>
              <w:snapToGrid/>
              <w:jc w:val="center"/>
              <w:rPr>
                <w:rFonts w:cs="Calibri"/>
              </w:rPr>
            </w:pPr>
          </w:p>
        </w:tc>
        <w:tc>
          <w:tcPr>
            <w:tcW w:w="1796" w:type="dxa"/>
            <w:vAlign w:val="center"/>
          </w:tcPr>
          <w:p w14:paraId="4D02BA82" w14:textId="77777777" w:rsidR="00AB6AE9" w:rsidRDefault="00AB6AE9">
            <w:pPr>
              <w:snapToGrid/>
              <w:jc w:val="center"/>
              <w:rPr>
                <w:rFonts w:cs="Calibri"/>
              </w:rPr>
            </w:pPr>
          </w:p>
        </w:tc>
      </w:tr>
      <w:tr w:rsidR="00AB6AE9" w14:paraId="381C1C6C" w14:textId="77777777">
        <w:trPr>
          <w:trHeight w:val="454"/>
        </w:trPr>
        <w:tc>
          <w:tcPr>
            <w:tcW w:w="1049" w:type="dxa"/>
            <w:vAlign w:val="center"/>
          </w:tcPr>
          <w:p w14:paraId="01473B58" w14:textId="77777777" w:rsidR="00AB6AE9" w:rsidRDefault="00AB6AE9">
            <w:pPr>
              <w:snapToGrid/>
              <w:jc w:val="center"/>
              <w:rPr>
                <w:rFonts w:cs="Calibri"/>
              </w:rPr>
            </w:pPr>
          </w:p>
        </w:tc>
        <w:tc>
          <w:tcPr>
            <w:tcW w:w="2093" w:type="dxa"/>
            <w:vAlign w:val="center"/>
          </w:tcPr>
          <w:p w14:paraId="24BC5FEF" w14:textId="77777777" w:rsidR="00AB6AE9" w:rsidRDefault="00AB6AE9">
            <w:pPr>
              <w:snapToGrid/>
              <w:jc w:val="center"/>
              <w:rPr>
                <w:rFonts w:cs="Calibri"/>
              </w:rPr>
            </w:pPr>
          </w:p>
        </w:tc>
        <w:tc>
          <w:tcPr>
            <w:tcW w:w="898" w:type="dxa"/>
            <w:vAlign w:val="center"/>
          </w:tcPr>
          <w:p w14:paraId="69B919CE" w14:textId="77777777" w:rsidR="00AB6AE9" w:rsidRDefault="00AB6AE9">
            <w:pPr>
              <w:snapToGrid/>
              <w:jc w:val="center"/>
              <w:rPr>
                <w:rFonts w:cs="Calibri"/>
              </w:rPr>
            </w:pPr>
          </w:p>
        </w:tc>
        <w:tc>
          <w:tcPr>
            <w:tcW w:w="816" w:type="dxa"/>
            <w:vAlign w:val="center"/>
          </w:tcPr>
          <w:p w14:paraId="7D1FF233" w14:textId="77777777" w:rsidR="00AB6AE9" w:rsidRDefault="00AB6AE9">
            <w:pPr>
              <w:snapToGrid/>
              <w:jc w:val="center"/>
              <w:rPr>
                <w:rFonts w:cs="Calibri"/>
              </w:rPr>
            </w:pPr>
          </w:p>
        </w:tc>
        <w:tc>
          <w:tcPr>
            <w:tcW w:w="1427" w:type="dxa"/>
            <w:vAlign w:val="center"/>
          </w:tcPr>
          <w:p w14:paraId="4D9B8883" w14:textId="77777777" w:rsidR="00AB6AE9" w:rsidRDefault="00AB6AE9">
            <w:pPr>
              <w:snapToGrid/>
              <w:jc w:val="center"/>
              <w:rPr>
                <w:rFonts w:cs="Calibri"/>
              </w:rPr>
            </w:pPr>
          </w:p>
        </w:tc>
        <w:tc>
          <w:tcPr>
            <w:tcW w:w="1496" w:type="dxa"/>
            <w:vAlign w:val="center"/>
          </w:tcPr>
          <w:p w14:paraId="62D0D856" w14:textId="77777777" w:rsidR="00AB6AE9" w:rsidRDefault="00AB6AE9">
            <w:pPr>
              <w:snapToGrid/>
              <w:jc w:val="center"/>
              <w:rPr>
                <w:rFonts w:cs="Calibri"/>
              </w:rPr>
            </w:pPr>
          </w:p>
        </w:tc>
        <w:tc>
          <w:tcPr>
            <w:tcW w:w="1796" w:type="dxa"/>
            <w:vAlign w:val="center"/>
          </w:tcPr>
          <w:p w14:paraId="010857C7" w14:textId="77777777" w:rsidR="00AB6AE9" w:rsidRDefault="00AB6AE9">
            <w:pPr>
              <w:snapToGrid/>
              <w:jc w:val="center"/>
              <w:rPr>
                <w:rFonts w:cs="Calibri"/>
              </w:rPr>
            </w:pPr>
          </w:p>
        </w:tc>
      </w:tr>
      <w:tr w:rsidR="00AB6AE9" w14:paraId="43DA370C" w14:textId="77777777">
        <w:trPr>
          <w:trHeight w:val="454"/>
        </w:trPr>
        <w:tc>
          <w:tcPr>
            <w:tcW w:w="1049" w:type="dxa"/>
            <w:vAlign w:val="center"/>
          </w:tcPr>
          <w:p w14:paraId="297B3EBE" w14:textId="77777777" w:rsidR="00AB6AE9" w:rsidRDefault="00AB6AE9">
            <w:pPr>
              <w:snapToGrid/>
              <w:jc w:val="center"/>
              <w:rPr>
                <w:rFonts w:cs="Calibri"/>
              </w:rPr>
            </w:pPr>
          </w:p>
        </w:tc>
        <w:tc>
          <w:tcPr>
            <w:tcW w:w="2093" w:type="dxa"/>
            <w:vAlign w:val="center"/>
          </w:tcPr>
          <w:p w14:paraId="7822C65A" w14:textId="77777777" w:rsidR="00AB6AE9" w:rsidRDefault="00AB6AE9">
            <w:pPr>
              <w:snapToGrid/>
              <w:jc w:val="center"/>
              <w:rPr>
                <w:rFonts w:cs="Calibri"/>
              </w:rPr>
            </w:pPr>
          </w:p>
        </w:tc>
        <w:tc>
          <w:tcPr>
            <w:tcW w:w="898" w:type="dxa"/>
            <w:vAlign w:val="center"/>
          </w:tcPr>
          <w:p w14:paraId="692067E6" w14:textId="77777777" w:rsidR="00AB6AE9" w:rsidRDefault="00AB6AE9">
            <w:pPr>
              <w:snapToGrid/>
              <w:jc w:val="center"/>
              <w:rPr>
                <w:rFonts w:cs="Calibri"/>
              </w:rPr>
            </w:pPr>
          </w:p>
        </w:tc>
        <w:tc>
          <w:tcPr>
            <w:tcW w:w="816" w:type="dxa"/>
            <w:vAlign w:val="center"/>
          </w:tcPr>
          <w:p w14:paraId="1B3ED07A" w14:textId="77777777" w:rsidR="00AB6AE9" w:rsidRDefault="00AB6AE9">
            <w:pPr>
              <w:snapToGrid/>
              <w:jc w:val="center"/>
              <w:rPr>
                <w:rFonts w:cs="Calibri"/>
              </w:rPr>
            </w:pPr>
          </w:p>
        </w:tc>
        <w:tc>
          <w:tcPr>
            <w:tcW w:w="1427" w:type="dxa"/>
            <w:vAlign w:val="center"/>
          </w:tcPr>
          <w:p w14:paraId="53D09DB4" w14:textId="77777777" w:rsidR="00AB6AE9" w:rsidRDefault="00AB6AE9">
            <w:pPr>
              <w:snapToGrid/>
              <w:jc w:val="center"/>
              <w:rPr>
                <w:rFonts w:cs="Calibri"/>
              </w:rPr>
            </w:pPr>
          </w:p>
        </w:tc>
        <w:tc>
          <w:tcPr>
            <w:tcW w:w="1496" w:type="dxa"/>
            <w:vAlign w:val="center"/>
          </w:tcPr>
          <w:p w14:paraId="053EE3E0" w14:textId="77777777" w:rsidR="00AB6AE9" w:rsidRDefault="00AB6AE9">
            <w:pPr>
              <w:snapToGrid/>
              <w:jc w:val="center"/>
              <w:rPr>
                <w:rFonts w:cs="Calibri"/>
              </w:rPr>
            </w:pPr>
          </w:p>
        </w:tc>
        <w:tc>
          <w:tcPr>
            <w:tcW w:w="1796" w:type="dxa"/>
            <w:vAlign w:val="center"/>
          </w:tcPr>
          <w:p w14:paraId="58B8C7EA" w14:textId="77777777" w:rsidR="00AB6AE9" w:rsidRDefault="00AB6AE9">
            <w:pPr>
              <w:snapToGrid/>
              <w:jc w:val="center"/>
              <w:rPr>
                <w:rFonts w:cs="Calibri"/>
              </w:rPr>
            </w:pPr>
          </w:p>
        </w:tc>
      </w:tr>
      <w:tr w:rsidR="00AB6AE9" w14:paraId="3CF516AA" w14:textId="77777777">
        <w:trPr>
          <w:trHeight w:val="454"/>
        </w:trPr>
        <w:tc>
          <w:tcPr>
            <w:tcW w:w="1049" w:type="dxa"/>
            <w:vAlign w:val="center"/>
          </w:tcPr>
          <w:p w14:paraId="257E9570" w14:textId="77777777" w:rsidR="00AB6AE9" w:rsidRDefault="00AB6AE9">
            <w:pPr>
              <w:snapToGrid/>
              <w:jc w:val="center"/>
              <w:rPr>
                <w:rFonts w:cs="Calibri"/>
              </w:rPr>
            </w:pPr>
          </w:p>
        </w:tc>
        <w:tc>
          <w:tcPr>
            <w:tcW w:w="2093" w:type="dxa"/>
            <w:vAlign w:val="center"/>
          </w:tcPr>
          <w:p w14:paraId="0437A782" w14:textId="77777777" w:rsidR="00AB6AE9" w:rsidRDefault="00AB6AE9">
            <w:pPr>
              <w:snapToGrid/>
              <w:jc w:val="center"/>
              <w:rPr>
                <w:rFonts w:cs="Calibri"/>
              </w:rPr>
            </w:pPr>
          </w:p>
        </w:tc>
        <w:tc>
          <w:tcPr>
            <w:tcW w:w="898" w:type="dxa"/>
            <w:vAlign w:val="center"/>
          </w:tcPr>
          <w:p w14:paraId="6621D415" w14:textId="77777777" w:rsidR="00AB6AE9" w:rsidRDefault="00AB6AE9">
            <w:pPr>
              <w:snapToGrid/>
              <w:jc w:val="center"/>
              <w:rPr>
                <w:rFonts w:cs="Calibri"/>
              </w:rPr>
            </w:pPr>
          </w:p>
        </w:tc>
        <w:tc>
          <w:tcPr>
            <w:tcW w:w="816" w:type="dxa"/>
            <w:vAlign w:val="center"/>
          </w:tcPr>
          <w:p w14:paraId="3AD209C3" w14:textId="77777777" w:rsidR="00AB6AE9" w:rsidRDefault="00AB6AE9">
            <w:pPr>
              <w:snapToGrid/>
              <w:jc w:val="center"/>
              <w:rPr>
                <w:rFonts w:cs="Calibri"/>
              </w:rPr>
            </w:pPr>
          </w:p>
        </w:tc>
        <w:tc>
          <w:tcPr>
            <w:tcW w:w="1427" w:type="dxa"/>
            <w:vAlign w:val="center"/>
          </w:tcPr>
          <w:p w14:paraId="26CD5967" w14:textId="77777777" w:rsidR="00AB6AE9" w:rsidRDefault="00AB6AE9">
            <w:pPr>
              <w:snapToGrid/>
              <w:jc w:val="center"/>
              <w:rPr>
                <w:rFonts w:cs="Calibri"/>
              </w:rPr>
            </w:pPr>
          </w:p>
        </w:tc>
        <w:tc>
          <w:tcPr>
            <w:tcW w:w="1496" w:type="dxa"/>
            <w:vAlign w:val="center"/>
          </w:tcPr>
          <w:p w14:paraId="2EEB9CE9" w14:textId="77777777" w:rsidR="00AB6AE9" w:rsidRDefault="00AB6AE9">
            <w:pPr>
              <w:snapToGrid/>
              <w:jc w:val="center"/>
              <w:rPr>
                <w:rFonts w:cs="Calibri"/>
              </w:rPr>
            </w:pPr>
          </w:p>
        </w:tc>
        <w:tc>
          <w:tcPr>
            <w:tcW w:w="1796" w:type="dxa"/>
            <w:vAlign w:val="center"/>
          </w:tcPr>
          <w:p w14:paraId="1FEF5DFB" w14:textId="77777777" w:rsidR="00AB6AE9" w:rsidRDefault="00AB6AE9">
            <w:pPr>
              <w:snapToGrid/>
              <w:jc w:val="center"/>
              <w:rPr>
                <w:rFonts w:cs="Calibri"/>
              </w:rPr>
            </w:pPr>
          </w:p>
        </w:tc>
      </w:tr>
      <w:tr w:rsidR="00AB6AE9" w14:paraId="261397CC" w14:textId="77777777">
        <w:trPr>
          <w:trHeight w:val="454"/>
        </w:trPr>
        <w:tc>
          <w:tcPr>
            <w:tcW w:w="1049" w:type="dxa"/>
            <w:vAlign w:val="center"/>
          </w:tcPr>
          <w:p w14:paraId="21733F3E" w14:textId="77777777" w:rsidR="00AB6AE9" w:rsidRDefault="00AB6AE9">
            <w:pPr>
              <w:snapToGrid/>
              <w:jc w:val="center"/>
              <w:rPr>
                <w:rFonts w:cs="Calibri"/>
              </w:rPr>
            </w:pPr>
          </w:p>
        </w:tc>
        <w:tc>
          <w:tcPr>
            <w:tcW w:w="2093" w:type="dxa"/>
            <w:vAlign w:val="center"/>
          </w:tcPr>
          <w:p w14:paraId="5D4DEBF0" w14:textId="77777777" w:rsidR="00AB6AE9" w:rsidRDefault="00AB6AE9">
            <w:pPr>
              <w:snapToGrid/>
              <w:jc w:val="center"/>
              <w:rPr>
                <w:rFonts w:cs="Calibri"/>
              </w:rPr>
            </w:pPr>
          </w:p>
        </w:tc>
        <w:tc>
          <w:tcPr>
            <w:tcW w:w="898" w:type="dxa"/>
            <w:vAlign w:val="center"/>
          </w:tcPr>
          <w:p w14:paraId="11613BCB" w14:textId="77777777" w:rsidR="00AB6AE9" w:rsidRDefault="00AB6AE9">
            <w:pPr>
              <w:snapToGrid/>
              <w:jc w:val="center"/>
              <w:rPr>
                <w:rFonts w:cs="Calibri"/>
              </w:rPr>
            </w:pPr>
          </w:p>
        </w:tc>
        <w:tc>
          <w:tcPr>
            <w:tcW w:w="816" w:type="dxa"/>
            <w:vAlign w:val="center"/>
          </w:tcPr>
          <w:p w14:paraId="5A3F99E9" w14:textId="77777777" w:rsidR="00AB6AE9" w:rsidRDefault="00AB6AE9">
            <w:pPr>
              <w:snapToGrid/>
              <w:jc w:val="center"/>
              <w:rPr>
                <w:rFonts w:cs="Calibri"/>
              </w:rPr>
            </w:pPr>
          </w:p>
        </w:tc>
        <w:tc>
          <w:tcPr>
            <w:tcW w:w="1427" w:type="dxa"/>
            <w:vAlign w:val="center"/>
          </w:tcPr>
          <w:p w14:paraId="55005E34" w14:textId="77777777" w:rsidR="00AB6AE9" w:rsidRDefault="00AB6AE9">
            <w:pPr>
              <w:snapToGrid/>
              <w:jc w:val="center"/>
              <w:rPr>
                <w:rFonts w:cs="Calibri"/>
              </w:rPr>
            </w:pPr>
          </w:p>
        </w:tc>
        <w:tc>
          <w:tcPr>
            <w:tcW w:w="1496" w:type="dxa"/>
            <w:vAlign w:val="center"/>
          </w:tcPr>
          <w:p w14:paraId="0A2AD393" w14:textId="77777777" w:rsidR="00AB6AE9" w:rsidRDefault="00AB6AE9">
            <w:pPr>
              <w:snapToGrid/>
              <w:jc w:val="center"/>
              <w:rPr>
                <w:rFonts w:cs="Calibri"/>
              </w:rPr>
            </w:pPr>
          </w:p>
        </w:tc>
        <w:tc>
          <w:tcPr>
            <w:tcW w:w="1796" w:type="dxa"/>
            <w:vAlign w:val="center"/>
          </w:tcPr>
          <w:p w14:paraId="28036A59" w14:textId="77777777" w:rsidR="00AB6AE9" w:rsidRDefault="00AB6AE9">
            <w:pPr>
              <w:snapToGrid/>
              <w:jc w:val="center"/>
              <w:rPr>
                <w:rFonts w:cs="Calibri"/>
              </w:rPr>
            </w:pPr>
          </w:p>
        </w:tc>
      </w:tr>
      <w:tr w:rsidR="00AB6AE9" w14:paraId="460AC579" w14:textId="77777777">
        <w:trPr>
          <w:trHeight w:val="454"/>
        </w:trPr>
        <w:tc>
          <w:tcPr>
            <w:tcW w:w="1049" w:type="dxa"/>
            <w:vAlign w:val="center"/>
          </w:tcPr>
          <w:p w14:paraId="58B3412E" w14:textId="77777777" w:rsidR="00AB6AE9" w:rsidRDefault="00AB6AE9">
            <w:pPr>
              <w:snapToGrid/>
              <w:jc w:val="center"/>
              <w:rPr>
                <w:rFonts w:cs="Calibri"/>
              </w:rPr>
            </w:pPr>
          </w:p>
        </w:tc>
        <w:tc>
          <w:tcPr>
            <w:tcW w:w="2093" w:type="dxa"/>
            <w:vAlign w:val="center"/>
          </w:tcPr>
          <w:p w14:paraId="6FD853E8" w14:textId="77777777" w:rsidR="00AB6AE9" w:rsidRDefault="00AB6AE9">
            <w:pPr>
              <w:snapToGrid/>
              <w:jc w:val="center"/>
              <w:rPr>
                <w:rFonts w:cs="Calibri"/>
              </w:rPr>
            </w:pPr>
          </w:p>
        </w:tc>
        <w:tc>
          <w:tcPr>
            <w:tcW w:w="898" w:type="dxa"/>
            <w:vAlign w:val="center"/>
          </w:tcPr>
          <w:p w14:paraId="5917CF16" w14:textId="77777777" w:rsidR="00AB6AE9" w:rsidRDefault="00AB6AE9">
            <w:pPr>
              <w:snapToGrid/>
              <w:jc w:val="center"/>
              <w:rPr>
                <w:rFonts w:cs="Calibri"/>
              </w:rPr>
            </w:pPr>
          </w:p>
        </w:tc>
        <w:tc>
          <w:tcPr>
            <w:tcW w:w="816" w:type="dxa"/>
            <w:vAlign w:val="center"/>
          </w:tcPr>
          <w:p w14:paraId="017056BD" w14:textId="77777777" w:rsidR="00AB6AE9" w:rsidRDefault="00AB6AE9">
            <w:pPr>
              <w:snapToGrid/>
              <w:jc w:val="center"/>
              <w:rPr>
                <w:rFonts w:cs="Calibri"/>
              </w:rPr>
            </w:pPr>
          </w:p>
        </w:tc>
        <w:tc>
          <w:tcPr>
            <w:tcW w:w="1427" w:type="dxa"/>
            <w:vAlign w:val="center"/>
          </w:tcPr>
          <w:p w14:paraId="4DBC38AC" w14:textId="77777777" w:rsidR="00AB6AE9" w:rsidRDefault="00AB6AE9">
            <w:pPr>
              <w:snapToGrid/>
              <w:jc w:val="center"/>
              <w:rPr>
                <w:rFonts w:cs="Calibri"/>
              </w:rPr>
            </w:pPr>
          </w:p>
        </w:tc>
        <w:tc>
          <w:tcPr>
            <w:tcW w:w="1496" w:type="dxa"/>
            <w:vAlign w:val="center"/>
          </w:tcPr>
          <w:p w14:paraId="48D6F82D" w14:textId="77777777" w:rsidR="00AB6AE9" w:rsidRDefault="00AB6AE9">
            <w:pPr>
              <w:snapToGrid/>
              <w:jc w:val="center"/>
              <w:rPr>
                <w:rFonts w:cs="Calibri"/>
              </w:rPr>
            </w:pPr>
          </w:p>
        </w:tc>
        <w:tc>
          <w:tcPr>
            <w:tcW w:w="1796" w:type="dxa"/>
            <w:vAlign w:val="center"/>
          </w:tcPr>
          <w:p w14:paraId="79FBA58B" w14:textId="77777777" w:rsidR="00AB6AE9" w:rsidRDefault="00AB6AE9">
            <w:pPr>
              <w:snapToGrid/>
              <w:jc w:val="center"/>
              <w:rPr>
                <w:rFonts w:cs="Calibri"/>
              </w:rPr>
            </w:pPr>
          </w:p>
        </w:tc>
      </w:tr>
      <w:tr w:rsidR="00AB6AE9" w14:paraId="3AB1982D" w14:textId="77777777">
        <w:trPr>
          <w:trHeight w:val="454"/>
        </w:trPr>
        <w:tc>
          <w:tcPr>
            <w:tcW w:w="1049" w:type="dxa"/>
            <w:vAlign w:val="center"/>
          </w:tcPr>
          <w:p w14:paraId="26469617" w14:textId="77777777" w:rsidR="00AB6AE9" w:rsidRDefault="00AB6AE9">
            <w:pPr>
              <w:snapToGrid/>
              <w:jc w:val="center"/>
              <w:rPr>
                <w:rFonts w:cs="Calibri"/>
              </w:rPr>
            </w:pPr>
          </w:p>
        </w:tc>
        <w:tc>
          <w:tcPr>
            <w:tcW w:w="2093" w:type="dxa"/>
            <w:vAlign w:val="center"/>
          </w:tcPr>
          <w:p w14:paraId="7CF8AFBE" w14:textId="77777777" w:rsidR="00AB6AE9" w:rsidRDefault="00AB6AE9">
            <w:pPr>
              <w:snapToGrid/>
              <w:jc w:val="center"/>
              <w:rPr>
                <w:rFonts w:cs="Calibri"/>
              </w:rPr>
            </w:pPr>
          </w:p>
        </w:tc>
        <w:tc>
          <w:tcPr>
            <w:tcW w:w="898" w:type="dxa"/>
            <w:vAlign w:val="center"/>
          </w:tcPr>
          <w:p w14:paraId="6B7AFF7C" w14:textId="77777777" w:rsidR="00AB6AE9" w:rsidRDefault="00AB6AE9">
            <w:pPr>
              <w:snapToGrid/>
              <w:jc w:val="center"/>
              <w:rPr>
                <w:rFonts w:cs="Calibri"/>
              </w:rPr>
            </w:pPr>
          </w:p>
        </w:tc>
        <w:tc>
          <w:tcPr>
            <w:tcW w:w="816" w:type="dxa"/>
            <w:vAlign w:val="center"/>
          </w:tcPr>
          <w:p w14:paraId="68A834CD" w14:textId="77777777" w:rsidR="00AB6AE9" w:rsidRDefault="00AB6AE9">
            <w:pPr>
              <w:snapToGrid/>
              <w:jc w:val="center"/>
              <w:rPr>
                <w:rFonts w:cs="Calibri"/>
              </w:rPr>
            </w:pPr>
          </w:p>
        </w:tc>
        <w:tc>
          <w:tcPr>
            <w:tcW w:w="1427" w:type="dxa"/>
            <w:vAlign w:val="center"/>
          </w:tcPr>
          <w:p w14:paraId="17FE86F3" w14:textId="77777777" w:rsidR="00AB6AE9" w:rsidRDefault="00AB6AE9">
            <w:pPr>
              <w:snapToGrid/>
              <w:jc w:val="center"/>
              <w:rPr>
                <w:rFonts w:cs="Calibri"/>
              </w:rPr>
            </w:pPr>
          </w:p>
        </w:tc>
        <w:tc>
          <w:tcPr>
            <w:tcW w:w="1496" w:type="dxa"/>
            <w:vAlign w:val="center"/>
          </w:tcPr>
          <w:p w14:paraId="1A8BD007" w14:textId="77777777" w:rsidR="00AB6AE9" w:rsidRDefault="00AB6AE9">
            <w:pPr>
              <w:snapToGrid/>
              <w:jc w:val="center"/>
              <w:rPr>
                <w:rFonts w:cs="Calibri"/>
              </w:rPr>
            </w:pPr>
          </w:p>
        </w:tc>
        <w:tc>
          <w:tcPr>
            <w:tcW w:w="1796" w:type="dxa"/>
            <w:vAlign w:val="center"/>
          </w:tcPr>
          <w:p w14:paraId="00B8556B" w14:textId="77777777" w:rsidR="00AB6AE9" w:rsidRDefault="00AB6AE9">
            <w:pPr>
              <w:snapToGrid/>
              <w:jc w:val="center"/>
              <w:rPr>
                <w:rFonts w:cs="Calibri"/>
              </w:rPr>
            </w:pPr>
          </w:p>
        </w:tc>
      </w:tr>
      <w:tr w:rsidR="00AB6AE9" w14:paraId="2DCFB8FB" w14:textId="77777777">
        <w:trPr>
          <w:trHeight w:val="454"/>
        </w:trPr>
        <w:tc>
          <w:tcPr>
            <w:tcW w:w="1049" w:type="dxa"/>
            <w:vAlign w:val="center"/>
          </w:tcPr>
          <w:p w14:paraId="4A27D9EE" w14:textId="77777777" w:rsidR="00AB6AE9" w:rsidRDefault="00AB6AE9">
            <w:pPr>
              <w:snapToGrid/>
              <w:jc w:val="center"/>
              <w:rPr>
                <w:rFonts w:cs="Calibri"/>
              </w:rPr>
            </w:pPr>
          </w:p>
        </w:tc>
        <w:tc>
          <w:tcPr>
            <w:tcW w:w="2093" w:type="dxa"/>
            <w:vAlign w:val="center"/>
          </w:tcPr>
          <w:p w14:paraId="75E04DC2" w14:textId="77777777" w:rsidR="00AB6AE9" w:rsidRDefault="00AB6AE9">
            <w:pPr>
              <w:snapToGrid/>
              <w:jc w:val="center"/>
              <w:rPr>
                <w:rFonts w:cs="Calibri"/>
              </w:rPr>
            </w:pPr>
          </w:p>
        </w:tc>
        <w:tc>
          <w:tcPr>
            <w:tcW w:w="898" w:type="dxa"/>
            <w:vAlign w:val="center"/>
          </w:tcPr>
          <w:p w14:paraId="39140490" w14:textId="77777777" w:rsidR="00AB6AE9" w:rsidRDefault="00AB6AE9">
            <w:pPr>
              <w:snapToGrid/>
              <w:jc w:val="center"/>
              <w:rPr>
                <w:rFonts w:cs="Calibri"/>
              </w:rPr>
            </w:pPr>
          </w:p>
        </w:tc>
        <w:tc>
          <w:tcPr>
            <w:tcW w:w="816" w:type="dxa"/>
            <w:vAlign w:val="center"/>
          </w:tcPr>
          <w:p w14:paraId="4FFFD02B" w14:textId="77777777" w:rsidR="00AB6AE9" w:rsidRDefault="00AB6AE9">
            <w:pPr>
              <w:snapToGrid/>
              <w:jc w:val="center"/>
              <w:rPr>
                <w:rFonts w:cs="Calibri"/>
              </w:rPr>
            </w:pPr>
          </w:p>
        </w:tc>
        <w:tc>
          <w:tcPr>
            <w:tcW w:w="1427" w:type="dxa"/>
            <w:vAlign w:val="center"/>
          </w:tcPr>
          <w:p w14:paraId="23E1E2E1" w14:textId="77777777" w:rsidR="00AB6AE9" w:rsidRDefault="00AB6AE9">
            <w:pPr>
              <w:snapToGrid/>
              <w:jc w:val="center"/>
              <w:rPr>
                <w:rFonts w:cs="Calibri"/>
              </w:rPr>
            </w:pPr>
          </w:p>
        </w:tc>
        <w:tc>
          <w:tcPr>
            <w:tcW w:w="1496" w:type="dxa"/>
            <w:vAlign w:val="center"/>
          </w:tcPr>
          <w:p w14:paraId="2BC9A2BD" w14:textId="77777777" w:rsidR="00AB6AE9" w:rsidRDefault="00AB6AE9">
            <w:pPr>
              <w:snapToGrid/>
              <w:jc w:val="center"/>
              <w:rPr>
                <w:rFonts w:cs="Calibri"/>
              </w:rPr>
            </w:pPr>
          </w:p>
        </w:tc>
        <w:tc>
          <w:tcPr>
            <w:tcW w:w="1796" w:type="dxa"/>
            <w:vAlign w:val="center"/>
          </w:tcPr>
          <w:p w14:paraId="7174EDB2" w14:textId="77777777" w:rsidR="00AB6AE9" w:rsidRDefault="00AB6AE9">
            <w:pPr>
              <w:snapToGrid/>
              <w:jc w:val="center"/>
              <w:rPr>
                <w:rFonts w:cs="Calibri"/>
              </w:rPr>
            </w:pPr>
          </w:p>
        </w:tc>
      </w:tr>
      <w:tr w:rsidR="00AB6AE9" w14:paraId="257CCCBD" w14:textId="77777777">
        <w:trPr>
          <w:trHeight w:val="454"/>
        </w:trPr>
        <w:tc>
          <w:tcPr>
            <w:tcW w:w="1049" w:type="dxa"/>
            <w:vAlign w:val="center"/>
          </w:tcPr>
          <w:p w14:paraId="14F83DA4" w14:textId="77777777" w:rsidR="00AB6AE9" w:rsidRDefault="00AB6AE9">
            <w:pPr>
              <w:snapToGrid/>
              <w:jc w:val="center"/>
              <w:rPr>
                <w:rFonts w:cs="Calibri"/>
              </w:rPr>
            </w:pPr>
          </w:p>
        </w:tc>
        <w:tc>
          <w:tcPr>
            <w:tcW w:w="2093" w:type="dxa"/>
            <w:vAlign w:val="center"/>
          </w:tcPr>
          <w:p w14:paraId="126188DC" w14:textId="77777777" w:rsidR="00AB6AE9" w:rsidRDefault="00AB6AE9">
            <w:pPr>
              <w:snapToGrid/>
              <w:jc w:val="center"/>
              <w:rPr>
                <w:rFonts w:cs="Calibri"/>
              </w:rPr>
            </w:pPr>
          </w:p>
        </w:tc>
        <w:tc>
          <w:tcPr>
            <w:tcW w:w="898" w:type="dxa"/>
            <w:vAlign w:val="center"/>
          </w:tcPr>
          <w:p w14:paraId="42CC0FF3" w14:textId="77777777" w:rsidR="00AB6AE9" w:rsidRDefault="00AB6AE9">
            <w:pPr>
              <w:snapToGrid/>
              <w:jc w:val="center"/>
              <w:rPr>
                <w:rFonts w:cs="Calibri"/>
              </w:rPr>
            </w:pPr>
          </w:p>
        </w:tc>
        <w:tc>
          <w:tcPr>
            <w:tcW w:w="816" w:type="dxa"/>
            <w:vAlign w:val="center"/>
          </w:tcPr>
          <w:p w14:paraId="298CC7AD" w14:textId="77777777" w:rsidR="00AB6AE9" w:rsidRDefault="00AB6AE9">
            <w:pPr>
              <w:snapToGrid/>
              <w:jc w:val="center"/>
              <w:rPr>
                <w:rFonts w:cs="Calibri"/>
              </w:rPr>
            </w:pPr>
          </w:p>
        </w:tc>
        <w:tc>
          <w:tcPr>
            <w:tcW w:w="1427" w:type="dxa"/>
            <w:vAlign w:val="center"/>
          </w:tcPr>
          <w:p w14:paraId="18D50EFE" w14:textId="77777777" w:rsidR="00AB6AE9" w:rsidRDefault="00AB6AE9">
            <w:pPr>
              <w:snapToGrid/>
              <w:jc w:val="center"/>
              <w:rPr>
                <w:rFonts w:cs="Calibri"/>
              </w:rPr>
            </w:pPr>
          </w:p>
        </w:tc>
        <w:tc>
          <w:tcPr>
            <w:tcW w:w="1496" w:type="dxa"/>
            <w:vAlign w:val="center"/>
          </w:tcPr>
          <w:p w14:paraId="40ACE344" w14:textId="77777777" w:rsidR="00AB6AE9" w:rsidRDefault="00AB6AE9">
            <w:pPr>
              <w:snapToGrid/>
              <w:jc w:val="center"/>
              <w:rPr>
                <w:rFonts w:cs="Calibri"/>
              </w:rPr>
            </w:pPr>
          </w:p>
        </w:tc>
        <w:tc>
          <w:tcPr>
            <w:tcW w:w="1796" w:type="dxa"/>
            <w:vAlign w:val="center"/>
          </w:tcPr>
          <w:p w14:paraId="43977BFF" w14:textId="77777777" w:rsidR="00AB6AE9" w:rsidRDefault="00AB6AE9">
            <w:pPr>
              <w:snapToGrid/>
              <w:jc w:val="center"/>
              <w:rPr>
                <w:rFonts w:cs="Calibri"/>
              </w:rPr>
            </w:pPr>
          </w:p>
        </w:tc>
      </w:tr>
      <w:tr w:rsidR="00AB6AE9" w14:paraId="72B30270" w14:textId="77777777">
        <w:trPr>
          <w:trHeight w:val="454"/>
        </w:trPr>
        <w:tc>
          <w:tcPr>
            <w:tcW w:w="1049" w:type="dxa"/>
            <w:vAlign w:val="center"/>
          </w:tcPr>
          <w:p w14:paraId="3FC7461A" w14:textId="77777777" w:rsidR="00AB6AE9" w:rsidRDefault="00AB6AE9">
            <w:pPr>
              <w:snapToGrid/>
              <w:jc w:val="center"/>
              <w:rPr>
                <w:rFonts w:cs="Calibri"/>
              </w:rPr>
            </w:pPr>
          </w:p>
        </w:tc>
        <w:tc>
          <w:tcPr>
            <w:tcW w:w="2093" w:type="dxa"/>
            <w:vAlign w:val="center"/>
          </w:tcPr>
          <w:p w14:paraId="5AD92C4F" w14:textId="77777777" w:rsidR="00AB6AE9" w:rsidRDefault="00AB6AE9">
            <w:pPr>
              <w:snapToGrid/>
              <w:jc w:val="center"/>
              <w:rPr>
                <w:rFonts w:cs="Calibri"/>
              </w:rPr>
            </w:pPr>
          </w:p>
        </w:tc>
        <w:tc>
          <w:tcPr>
            <w:tcW w:w="898" w:type="dxa"/>
            <w:vAlign w:val="center"/>
          </w:tcPr>
          <w:p w14:paraId="5885BCDF" w14:textId="77777777" w:rsidR="00AB6AE9" w:rsidRDefault="00AB6AE9">
            <w:pPr>
              <w:snapToGrid/>
              <w:jc w:val="center"/>
              <w:rPr>
                <w:rFonts w:cs="Calibri"/>
              </w:rPr>
            </w:pPr>
          </w:p>
        </w:tc>
        <w:tc>
          <w:tcPr>
            <w:tcW w:w="816" w:type="dxa"/>
            <w:vAlign w:val="center"/>
          </w:tcPr>
          <w:p w14:paraId="1DAB9F9D" w14:textId="77777777" w:rsidR="00AB6AE9" w:rsidRDefault="00AB6AE9">
            <w:pPr>
              <w:snapToGrid/>
              <w:jc w:val="center"/>
              <w:rPr>
                <w:rFonts w:cs="Calibri"/>
              </w:rPr>
            </w:pPr>
          </w:p>
        </w:tc>
        <w:tc>
          <w:tcPr>
            <w:tcW w:w="1427" w:type="dxa"/>
            <w:vAlign w:val="center"/>
          </w:tcPr>
          <w:p w14:paraId="5C171363" w14:textId="77777777" w:rsidR="00AB6AE9" w:rsidRDefault="00AB6AE9">
            <w:pPr>
              <w:snapToGrid/>
              <w:jc w:val="center"/>
              <w:rPr>
                <w:rFonts w:cs="Calibri"/>
              </w:rPr>
            </w:pPr>
          </w:p>
        </w:tc>
        <w:tc>
          <w:tcPr>
            <w:tcW w:w="1496" w:type="dxa"/>
            <w:vAlign w:val="center"/>
          </w:tcPr>
          <w:p w14:paraId="7C4FB67F" w14:textId="77777777" w:rsidR="00AB6AE9" w:rsidRDefault="00AB6AE9">
            <w:pPr>
              <w:snapToGrid/>
              <w:jc w:val="center"/>
              <w:rPr>
                <w:rFonts w:cs="Calibri"/>
              </w:rPr>
            </w:pPr>
          </w:p>
        </w:tc>
        <w:tc>
          <w:tcPr>
            <w:tcW w:w="1796" w:type="dxa"/>
            <w:vAlign w:val="center"/>
          </w:tcPr>
          <w:p w14:paraId="191917CE" w14:textId="77777777" w:rsidR="00AB6AE9" w:rsidRDefault="00AB6AE9">
            <w:pPr>
              <w:snapToGrid/>
              <w:jc w:val="center"/>
              <w:rPr>
                <w:rFonts w:cs="Calibri"/>
              </w:rPr>
            </w:pPr>
          </w:p>
        </w:tc>
      </w:tr>
      <w:tr w:rsidR="00AB6AE9" w14:paraId="0FF2A6BA" w14:textId="77777777">
        <w:trPr>
          <w:trHeight w:val="454"/>
        </w:trPr>
        <w:tc>
          <w:tcPr>
            <w:tcW w:w="1049" w:type="dxa"/>
            <w:vAlign w:val="center"/>
          </w:tcPr>
          <w:p w14:paraId="58718343" w14:textId="77777777" w:rsidR="00AB6AE9" w:rsidRDefault="00AB6AE9">
            <w:pPr>
              <w:snapToGrid/>
              <w:jc w:val="center"/>
              <w:rPr>
                <w:rFonts w:cs="Calibri"/>
              </w:rPr>
            </w:pPr>
          </w:p>
        </w:tc>
        <w:tc>
          <w:tcPr>
            <w:tcW w:w="2093" w:type="dxa"/>
            <w:vAlign w:val="center"/>
          </w:tcPr>
          <w:p w14:paraId="15C595DB" w14:textId="77777777" w:rsidR="00AB6AE9" w:rsidRDefault="00AB6AE9">
            <w:pPr>
              <w:snapToGrid/>
              <w:jc w:val="center"/>
              <w:rPr>
                <w:rFonts w:cs="Calibri"/>
              </w:rPr>
            </w:pPr>
          </w:p>
        </w:tc>
        <w:tc>
          <w:tcPr>
            <w:tcW w:w="898" w:type="dxa"/>
            <w:vAlign w:val="center"/>
          </w:tcPr>
          <w:p w14:paraId="5812B757" w14:textId="77777777" w:rsidR="00AB6AE9" w:rsidRDefault="00AB6AE9">
            <w:pPr>
              <w:snapToGrid/>
              <w:jc w:val="center"/>
              <w:rPr>
                <w:rFonts w:cs="Calibri"/>
              </w:rPr>
            </w:pPr>
          </w:p>
        </w:tc>
        <w:tc>
          <w:tcPr>
            <w:tcW w:w="816" w:type="dxa"/>
            <w:vAlign w:val="center"/>
          </w:tcPr>
          <w:p w14:paraId="61107B11" w14:textId="77777777" w:rsidR="00AB6AE9" w:rsidRDefault="00AB6AE9">
            <w:pPr>
              <w:snapToGrid/>
              <w:jc w:val="center"/>
              <w:rPr>
                <w:rFonts w:cs="Calibri"/>
              </w:rPr>
            </w:pPr>
          </w:p>
        </w:tc>
        <w:tc>
          <w:tcPr>
            <w:tcW w:w="1427" w:type="dxa"/>
            <w:vAlign w:val="center"/>
          </w:tcPr>
          <w:p w14:paraId="504E1BAF" w14:textId="77777777" w:rsidR="00AB6AE9" w:rsidRDefault="00AB6AE9">
            <w:pPr>
              <w:snapToGrid/>
              <w:jc w:val="center"/>
              <w:rPr>
                <w:rFonts w:cs="Calibri"/>
              </w:rPr>
            </w:pPr>
          </w:p>
        </w:tc>
        <w:tc>
          <w:tcPr>
            <w:tcW w:w="1496" w:type="dxa"/>
            <w:vAlign w:val="center"/>
          </w:tcPr>
          <w:p w14:paraId="5F88E09D" w14:textId="77777777" w:rsidR="00AB6AE9" w:rsidRDefault="00AB6AE9">
            <w:pPr>
              <w:snapToGrid/>
              <w:jc w:val="center"/>
              <w:rPr>
                <w:rFonts w:cs="Calibri"/>
              </w:rPr>
            </w:pPr>
          </w:p>
        </w:tc>
        <w:tc>
          <w:tcPr>
            <w:tcW w:w="1796" w:type="dxa"/>
            <w:vAlign w:val="center"/>
          </w:tcPr>
          <w:p w14:paraId="211DD149" w14:textId="77777777" w:rsidR="00AB6AE9" w:rsidRDefault="00AB6AE9">
            <w:pPr>
              <w:snapToGrid/>
              <w:jc w:val="center"/>
              <w:rPr>
                <w:rFonts w:cs="Calibri"/>
              </w:rPr>
            </w:pPr>
          </w:p>
        </w:tc>
      </w:tr>
      <w:tr w:rsidR="00AB6AE9" w14:paraId="4B38C813" w14:textId="77777777">
        <w:trPr>
          <w:trHeight w:val="454"/>
        </w:trPr>
        <w:tc>
          <w:tcPr>
            <w:tcW w:w="1049" w:type="dxa"/>
            <w:vAlign w:val="center"/>
          </w:tcPr>
          <w:p w14:paraId="6AF2F2CD" w14:textId="77777777" w:rsidR="00AB6AE9" w:rsidRDefault="00AB6AE9">
            <w:pPr>
              <w:snapToGrid/>
              <w:jc w:val="center"/>
              <w:rPr>
                <w:rFonts w:cs="Calibri"/>
              </w:rPr>
            </w:pPr>
          </w:p>
        </w:tc>
        <w:tc>
          <w:tcPr>
            <w:tcW w:w="2093" w:type="dxa"/>
            <w:vAlign w:val="center"/>
          </w:tcPr>
          <w:p w14:paraId="05599C63" w14:textId="77777777" w:rsidR="00AB6AE9" w:rsidRDefault="00AB6AE9">
            <w:pPr>
              <w:snapToGrid/>
              <w:jc w:val="center"/>
              <w:rPr>
                <w:rFonts w:cs="Calibri"/>
              </w:rPr>
            </w:pPr>
          </w:p>
        </w:tc>
        <w:tc>
          <w:tcPr>
            <w:tcW w:w="898" w:type="dxa"/>
            <w:vAlign w:val="center"/>
          </w:tcPr>
          <w:p w14:paraId="59D12375" w14:textId="77777777" w:rsidR="00AB6AE9" w:rsidRDefault="00AB6AE9">
            <w:pPr>
              <w:snapToGrid/>
              <w:jc w:val="center"/>
              <w:rPr>
                <w:rFonts w:cs="Calibri"/>
              </w:rPr>
            </w:pPr>
          </w:p>
        </w:tc>
        <w:tc>
          <w:tcPr>
            <w:tcW w:w="816" w:type="dxa"/>
            <w:vAlign w:val="center"/>
          </w:tcPr>
          <w:p w14:paraId="474A20C3" w14:textId="77777777" w:rsidR="00AB6AE9" w:rsidRDefault="00AB6AE9">
            <w:pPr>
              <w:snapToGrid/>
              <w:jc w:val="center"/>
              <w:rPr>
                <w:rFonts w:cs="Calibri"/>
              </w:rPr>
            </w:pPr>
          </w:p>
        </w:tc>
        <w:tc>
          <w:tcPr>
            <w:tcW w:w="1427" w:type="dxa"/>
            <w:vAlign w:val="center"/>
          </w:tcPr>
          <w:p w14:paraId="01D7A9D7" w14:textId="77777777" w:rsidR="00AB6AE9" w:rsidRDefault="00AB6AE9">
            <w:pPr>
              <w:snapToGrid/>
              <w:jc w:val="center"/>
              <w:rPr>
                <w:rFonts w:cs="Calibri"/>
              </w:rPr>
            </w:pPr>
          </w:p>
        </w:tc>
        <w:tc>
          <w:tcPr>
            <w:tcW w:w="1496" w:type="dxa"/>
            <w:vAlign w:val="center"/>
          </w:tcPr>
          <w:p w14:paraId="499B5E25" w14:textId="77777777" w:rsidR="00AB6AE9" w:rsidRDefault="00AB6AE9">
            <w:pPr>
              <w:snapToGrid/>
              <w:jc w:val="center"/>
              <w:rPr>
                <w:rFonts w:cs="Calibri"/>
              </w:rPr>
            </w:pPr>
          </w:p>
        </w:tc>
        <w:tc>
          <w:tcPr>
            <w:tcW w:w="1796" w:type="dxa"/>
            <w:vAlign w:val="center"/>
          </w:tcPr>
          <w:p w14:paraId="68777E65" w14:textId="77777777" w:rsidR="00AB6AE9" w:rsidRDefault="00AB6AE9">
            <w:pPr>
              <w:snapToGrid/>
              <w:jc w:val="center"/>
              <w:rPr>
                <w:rFonts w:cs="Calibri"/>
              </w:rPr>
            </w:pPr>
          </w:p>
        </w:tc>
      </w:tr>
      <w:tr w:rsidR="00AB6AE9" w14:paraId="5243F7BB" w14:textId="77777777">
        <w:trPr>
          <w:trHeight w:val="454"/>
        </w:trPr>
        <w:tc>
          <w:tcPr>
            <w:tcW w:w="1049" w:type="dxa"/>
            <w:vAlign w:val="center"/>
          </w:tcPr>
          <w:p w14:paraId="5C606382" w14:textId="77777777" w:rsidR="00AB6AE9" w:rsidRDefault="00AB6AE9">
            <w:pPr>
              <w:snapToGrid/>
              <w:jc w:val="center"/>
              <w:rPr>
                <w:rFonts w:cs="Calibri"/>
              </w:rPr>
            </w:pPr>
          </w:p>
        </w:tc>
        <w:tc>
          <w:tcPr>
            <w:tcW w:w="2093" w:type="dxa"/>
            <w:vAlign w:val="center"/>
          </w:tcPr>
          <w:p w14:paraId="78D64D90" w14:textId="77777777" w:rsidR="00AB6AE9" w:rsidRDefault="00AB6AE9">
            <w:pPr>
              <w:snapToGrid/>
              <w:jc w:val="center"/>
              <w:rPr>
                <w:rFonts w:cs="Calibri"/>
              </w:rPr>
            </w:pPr>
          </w:p>
        </w:tc>
        <w:tc>
          <w:tcPr>
            <w:tcW w:w="898" w:type="dxa"/>
            <w:vAlign w:val="center"/>
          </w:tcPr>
          <w:p w14:paraId="506A7743" w14:textId="77777777" w:rsidR="00AB6AE9" w:rsidRDefault="00AB6AE9">
            <w:pPr>
              <w:snapToGrid/>
              <w:jc w:val="center"/>
              <w:rPr>
                <w:rFonts w:cs="Calibri"/>
              </w:rPr>
            </w:pPr>
          </w:p>
        </w:tc>
        <w:tc>
          <w:tcPr>
            <w:tcW w:w="816" w:type="dxa"/>
            <w:vAlign w:val="center"/>
          </w:tcPr>
          <w:p w14:paraId="1F6E1930" w14:textId="77777777" w:rsidR="00AB6AE9" w:rsidRDefault="00AB6AE9">
            <w:pPr>
              <w:snapToGrid/>
              <w:jc w:val="center"/>
              <w:rPr>
                <w:rFonts w:cs="Calibri"/>
              </w:rPr>
            </w:pPr>
          </w:p>
        </w:tc>
        <w:tc>
          <w:tcPr>
            <w:tcW w:w="1427" w:type="dxa"/>
            <w:vAlign w:val="center"/>
          </w:tcPr>
          <w:p w14:paraId="5DC903BA" w14:textId="77777777" w:rsidR="00AB6AE9" w:rsidRDefault="00AB6AE9">
            <w:pPr>
              <w:snapToGrid/>
              <w:jc w:val="center"/>
              <w:rPr>
                <w:rFonts w:cs="Calibri"/>
              </w:rPr>
            </w:pPr>
          </w:p>
        </w:tc>
        <w:tc>
          <w:tcPr>
            <w:tcW w:w="1496" w:type="dxa"/>
            <w:vAlign w:val="center"/>
          </w:tcPr>
          <w:p w14:paraId="03A0E6BE" w14:textId="77777777" w:rsidR="00AB6AE9" w:rsidRDefault="00AB6AE9">
            <w:pPr>
              <w:snapToGrid/>
              <w:jc w:val="center"/>
              <w:rPr>
                <w:rFonts w:cs="Calibri"/>
              </w:rPr>
            </w:pPr>
          </w:p>
        </w:tc>
        <w:tc>
          <w:tcPr>
            <w:tcW w:w="1796" w:type="dxa"/>
            <w:vAlign w:val="center"/>
          </w:tcPr>
          <w:p w14:paraId="4EC0B747" w14:textId="77777777" w:rsidR="00AB6AE9" w:rsidRDefault="00AB6AE9">
            <w:pPr>
              <w:snapToGrid/>
              <w:jc w:val="center"/>
              <w:rPr>
                <w:rFonts w:cs="Calibri"/>
              </w:rPr>
            </w:pPr>
          </w:p>
        </w:tc>
      </w:tr>
    </w:tbl>
    <w:p w14:paraId="1483B214" w14:textId="77777777" w:rsidR="00AB6AE9" w:rsidRDefault="00AB6AE9">
      <w:pPr>
        <w:rPr>
          <w:rFonts w:cs="Calibri"/>
          <w:color w:val="000000"/>
          <w:sz w:val="30"/>
          <w:szCs w:val="30"/>
        </w:rPr>
      </w:pPr>
    </w:p>
    <w:p w14:paraId="1B536762" w14:textId="77777777" w:rsidR="00AB6AE9" w:rsidRDefault="00000000">
      <w:pPr>
        <w:jc w:val="center"/>
        <w:rPr>
          <w:rFonts w:cs="Calibri"/>
          <w:color w:val="000000"/>
          <w:sz w:val="30"/>
          <w:szCs w:val="30"/>
        </w:rPr>
      </w:pPr>
      <w:r>
        <w:rPr>
          <w:rFonts w:cs="Calibri"/>
          <w:color w:val="000000"/>
          <w:sz w:val="30"/>
          <w:szCs w:val="30"/>
        </w:rPr>
        <w:br w:type="page"/>
      </w:r>
    </w:p>
    <w:p w14:paraId="69B1E454" w14:textId="77777777" w:rsidR="00AB6AE9" w:rsidRDefault="00000000">
      <w:pPr>
        <w:jc w:val="center"/>
        <w:rPr>
          <w:rFonts w:cs="Calibri"/>
          <w:color w:val="000000"/>
          <w:sz w:val="30"/>
          <w:szCs w:val="30"/>
        </w:rPr>
      </w:pPr>
      <w:r>
        <w:rPr>
          <w:rFonts w:cs="Calibri"/>
          <w:color w:val="000000"/>
          <w:sz w:val="30"/>
          <w:szCs w:val="30"/>
        </w:rPr>
        <w:lastRenderedPageBreak/>
        <w:t>11-2</w:t>
      </w:r>
      <w:r>
        <w:rPr>
          <w:rFonts w:cs="Calibri"/>
          <w:color w:val="000000"/>
          <w:sz w:val="30"/>
          <w:szCs w:val="30"/>
        </w:rPr>
        <w:t>：工程设备暂估价表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9"/>
        <w:gridCol w:w="2093"/>
        <w:gridCol w:w="898"/>
        <w:gridCol w:w="816"/>
        <w:gridCol w:w="1427"/>
        <w:gridCol w:w="1496"/>
        <w:gridCol w:w="1796"/>
      </w:tblGrid>
      <w:tr w:rsidR="00AB6AE9" w14:paraId="417E98B3" w14:textId="77777777">
        <w:trPr>
          <w:trHeight w:val="454"/>
        </w:trPr>
        <w:tc>
          <w:tcPr>
            <w:tcW w:w="1049" w:type="dxa"/>
            <w:vAlign w:val="center"/>
          </w:tcPr>
          <w:p w14:paraId="68916087" w14:textId="77777777" w:rsidR="00AB6AE9" w:rsidRDefault="00000000">
            <w:pPr>
              <w:snapToGrid/>
              <w:jc w:val="center"/>
              <w:rPr>
                <w:rFonts w:cs="Calibri"/>
              </w:rPr>
            </w:pPr>
            <w:r>
              <w:rPr>
                <w:rFonts w:cs="Calibri"/>
              </w:rPr>
              <w:t>序号</w:t>
            </w:r>
          </w:p>
        </w:tc>
        <w:tc>
          <w:tcPr>
            <w:tcW w:w="2093" w:type="dxa"/>
            <w:vAlign w:val="center"/>
          </w:tcPr>
          <w:p w14:paraId="2C30F81B" w14:textId="77777777" w:rsidR="00AB6AE9" w:rsidRDefault="00000000">
            <w:pPr>
              <w:snapToGrid/>
              <w:jc w:val="center"/>
              <w:rPr>
                <w:rFonts w:cs="Calibri"/>
              </w:rPr>
            </w:pPr>
            <w:r>
              <w:rPr>
                <w:rFonts w:cs="Calibri"/>
              </w:rPr>
              <w:t>名称</w:t>
            </w:r>
          </w:p>
        </w:tc>
        <w:tc>
          <w:tcPr>
            <w:tcW w:w="898" w:type="dxa"/>
            <w:vAlign w:val="center"/>
          </w:tcPr>
          <w:p w14:paraId="6DAAEE36" w14:textId="77777777" w:rsidR="00AB6AE9" w:rsidRDefault="00000000">
            <w:pPr>
              <w:snapToGrid/>
              <w:jc w:val="center"/>
              <w:rPr>
                <w:rFonts w:cs="Calibri"/>
              </w:rPr>
            </w:pPr>
            <w:r>
              <w:rPr>
                <w:rFonts w:cs="Calibri"/>
              </w:rPr>
              <w:t>单位</w:t>
            </w:r>
          </w:p>
        </w:tc>
        <w:tc>
          <w:tcPr>
            <w:tcW w:w="816" w:type="dxa"/>
            <w:vAlign w:val="center"/>
          </w:tcPr>
          <w:p w14:paraId="5181759E" w14:textId="77777777" w:rsidR="00AB6AE9" w:rsidRDefault="00000000">
            <w:pPr>
              <w:snapToGrid/>
              <w:jc w:val="center"/>
              <w:rPr>
                <w:rFonts w:cs="Calibri"/>
              </w:rPr>
            </w:pPr>
            <w:r>
              <w:rPr>
                <w:rFonts w:cs="Calibri"/>
              </w:rPr>
              <w:t>数量</w:t>
            </w:r>
          </w:p>
        </w:tc>
        <w:tc>
          <w:tcPr>
            <w:tcW w:w="1427" w:type="dxa"/>
            <w:vAlign w:val="center"/>
          </w:tcPr>
          <w:p w14:paraId="6E8A0CBB" w14:textId="77777777" w:rsidR="00AB6AE9" w:rsidRDefault="00000000">
            <w:pPr>
              <w:snapToGrid/>
              <w:jc w:val="center"/>
              <w:rPr>
                <w:rFonts w:cs="Calibri"/>
              </w:rPr>
            </w:pPr>
            <w:r>
              <w:rPr>
                <w:rFonts w:cs="Calibri"/>
              </w:rPr>
              <w:t>单价（元）</w:t>
            </w:r>
          </w:p>
        </w:tc>
        <w:tc>
          <w:tcPr>
            <w:tcW w:w="1496" w:type="dxa"/>
            <w:vAlign w:val="center"/>
          </w:tcPr>
          <w:p w14:paraId="41175613" w14:textId="77777777" w:rsidR="00AB6AE9" w:rsidRDefault="00000000">
            <w:pPr>
              <w:snapToGrid/>
              <w:jc w:val="center"/>
              <w:rPr>
                <w:rFonts w:cs="Calibri"/>
              </w:rPr>
            </w:pPr>
            <w:r>
              <w:rPr>
                <w:rFonts w:cs="Calibri"/>
              </w:rPr>
              <w:t>合价（元）</w:t>
            </w:r>
          </w:p>
        </w:tc>
        <w:tc>
          <w:tcPr>
            <w:tcW w:w="1796" w:type="dxa"/>
            <w:vAlign w:val="center"/>
          </w:tcPr>
          <w:p w14:paraId="374DDF5C" w14:textId="77777777" w:rsidR="00AB6AE9" w:rsidRDefault="00000000">
            <w:pPr>
              <w:snapToGrid/>
              <w:jc w:val="center"/>
              <w:rPr>
                <w:rFonts w:cs="Calibri"/>
              </w:rPr>
            </w:pPr>
            <w:r>
              <w:rPr>
                <w:rFonts w:cs="Calibri"/>
              </w:rPr>
              <w:t>备注</w:t>
            </w:r>
          </w:p>
        </w:tc>
      </w:tr>
      <w:tr w:rsidR="00AB6AE9" w14:paraId="2B966328" w14:textId="77777777">
        <w:trPr>
          <w:trHeight w:val="454"/>
        </w:trPr>
        <w:tc>
          <w:tcPr>
            <w:tcW w:w="1049" w:type="dxa"/>
            <w:vAlign w:val="center"/>
          </w:tcPr>
          <w:p w14:paraId="30B4E16C" w14:textId="77777777" w:rsidR="00AB6AE9" w:rsidRDefault="00AB6AE9">
            <w:pPr>
              <w:snapToGrid/>
              <w:jc w:val="center"/>
              <w:rPr>
                <w:rFonts w:cs="Calibri"/>
              </w:rPr>
            </w:pPr>
          </w:p>
        </w:tc>
        <w:tc>
          <w:tcPr>
            <w:tcW w:w="2093" w:type="dxa"/>
            <w:vAlign w:val="center"/>
          </w:tcPr>
          <w:p w14:paraId="2638B045" w14:textId="77777777" w:rsidR="00AB6AE9" w:rsidRDefault="00AB6AE9">
            <w:pPr>
              <w:snapToGrid/>
              <w:jc w:val="center"/>
              <w:rPr>
                <w:rFonts w:cs="Calibri"/>
              </w:rPr>
            </w:pPr>
          </w:p>
        </w:tc>
        <w:tc>
          <w:tcPr>
            <w:tcW w:w="898" w:type="dxa"/>
            <w:vAlign w:val="center"/>
          </w:tcPr>
          <w:p w14:paraId="67CF1E35" w14:textId="77777777" w:rsidR="00AB6AE9" w:rsidRDefault="00AB6AE9">
            <w:pPr>
              <w:snapToGrid/>
              <w:jc w:val="center"/>
              <w:rPr>
                <w:rFonts w:cs="Calibri"/>
              </w:rPr>
            </w:pPr>
          </w:p>
        </w:tc>
        <w:tc>
          <w:tcPr>
            <w:tcW w:w="816" w:type="dxa"/>
            <w:vAlign w:val="center"/>
          </w:tcPr>
          <w:p w14:paraId="0FC6BA9D" w14:textId="77777777" w:rsidR="00AB6AE9" w:rsidRDefault="00AB6AE9">
            <w:pPr>
              <w:snapToGrid/>
              <w:jc w:val="center"/>
              <w:rPr>
                <w:rFonts w:cs="Calibri"/>
              </w:rPr>
            </w:pPr>
          </w:p>
        </w:tc>
        <w:tc>
          <w:tcPr>
            <w:tcW w:w="1427" w:type="dxa"/>
            <w:vAlign w:val="center"/>
          </w:tcPr>
          <w:p w14:paraId="55F1C6F7" w14:textId="77777777" w:rsidR="00AB6AE9" w:rsidRDefault="00AB6AE9">
            <w:pPr>
              <w:snapToGrid/>
              <w:jc w:val="center"/>
              <w:rPr>
                <w:rFonts w:cs="Calibri"/>
              </w:rPr>
            </w:pPr>
          </w:p>
        </w:tc>
        <w:tc>
          <w:tcPr>
            <w:tcW w:w="1496" w:type="dxa"/>
            <w:vAlign w:val="center"/>
          </w:tcPr>
          <w:p w14:paraId="376AD8D5" w14:textId="77777777" w:rsidR="00AB6AE9" w:rsidRDefault="00AB6AE9">
            <w:pPr>
              <w:snapToGrid/>
              <w:jc w:val="center"/>
              <w:rPr>
                <w:rFonts w:cs="Calibri"/>
              </w:rPr>
            </w:pPr>
          </w:p>
        </w:tc>
        <w:tc>
          <w:tcPr>
            <w:tcW w:w="1796" w:type="dxa"/>
            <w:vAlign w:val="center"/>
          </w:tcPr>
          <w:p w14:paraId="190D3AD3" w14:textId="77777777" w:rsidR="00AB6AE9" w:rsidRDefault="00AB6AE9">
            <w:pPr>
              <w:snapToGrid/>
              <w:jc w:val="center"/>
              <w:rPr>
                <w:rFonts w:cs="Calibri"/>
              </w:rPr>
            </w:pPr>
          </w:p>
        </w:tc>
      </w:tr>
      <w:tr w:rsidR="00AB6AE9" w14:paraId="4DDCE9CE" w14:textId="77777777">
        <w:trPr>
          <w:trHeight w:val="454"/>
        </w:trPr>
        <w:tc>
          <w:tcPr>
            <w:tcW w:w="1049" w:type="dxa"/>
            <w:vAlign w:val="center"/>
          </w:tcPr>
          <w:p w14:paraId="4366B957" w14:textId="77777777" w:rsidR="00AB6AE9" w:rsidRDefault="00AB6AE9">
            <w:pPr>
              <w:snapToGrid/>
              <w:jc w:val="center"/>
              <w:rPr>
                <w:rFonts w:cs="Calibri"/>
              </w:rPr>
            </w:pPr>
          </w:p>
        </w:tc>
        <w:tc>
          <w:tcPr>
            <w:tcW w:w="2093" w:type="dxa"/>
            <w:vAlign w:val="center"/>
          </w:tcPr>
          <w:p w14:paraId="56E12734" w14:textId="77777777" w:rsidR="00AB6AE9" w:rsidRDefault="00AB6AE9">
            <w:pPr>
              <w:snapToGrid/>
              <w:jc w:val="center"/>
              <w:rPr>
                <w:rFonts w:cs="Calibri"/>
              </w:rPr>
            </w:pPr>
          </w:p>
        </w:tc>
        <w:tc>
          <w:tcPr>
            <w:tcW w:w="898" w:type="dxa"/>
            <w:vAlign w:val="center"/>
          </w:tcPr>
          <w:p w14:paraId="16A9E59D" w14:textId="77777777" w:rsidR="00AB6AE9" w:rsidRDefault="00AB6AE9">
            <w:pPr>
              <w:snapToGrid/>
              <w:jc w:val="center"/>
              <w:rPr>
                <w:rFonts w:cs="Calibri"/>
              </w:rPr>
            </w:pPr>
          </w:p>
        </w:tc>
        <w:tc>
          <w:tcPr>
            <w:tcW w:w="816" w:type="dxa"/>
            <w:vAlign w:val="center"/>
          </w:tcPr>
          <w:p w14:paraId="0EDA64D8" w14:textId="77777777" w:rsidR="00AB6AE9" w:rsidRDefault="00AB6AE9">
            <w:pPr>
              <w:snapToGrid/>
              <w:jc w:val="center"/>
              <w:rPr>
                <w:rFonts w:cs="Calibri"/>
              </w:rPr>
            </w:pPr>
          </w:p>
        </w:tc>
        <w:tc>
          <w:tcPr>
            <w:tcW w:w="1427" w:type="dxa"/>
            <w:vAlign w:val="center"/>
          </w:tcPr>
          <w:p w14:paraId="6B5B7DC5" w14:textId="77777777" w:rsidR="00AB6AE9" w:rsidRDefault="00AB6AE9">
            <w:pPr>
              <w:snapToGrid/>
              <w:jc w:val="center"/>
              <w:rPr>
                <w:rFonts w:cs="Calibri"/>
              </w:rPr>
            </w:pPr>
          </w:p>
        </w:tc>
        <w:tc>
          <w:tcPr>
            <w:tcW w:w="1496" w:type="dxa"/>
            <w:vAlign w:val="center"/>
          </w:tcPr>
          <w:p w14:paraId="2FF4DD76" w14:textId="77777777" w:rsidR="00AB6AE9" w:rsidRDefault="00AB6AE9">
            <w:pPr>
              <w:snapToGrid/>
              <w:jc w:val="center"/>
              <w:rPr>
                <w:rFonts w:cs="Calibri"/>
              </w:rPr>
            </w:pPr>
          </w:p>
        </w:tc>
        <w:tc>
          <w:tcPr>
            <w:tcW w:w="1796" w:type="dxa"/>
            <w:vAlign w:val="center"/>
          </w:tcPr>
          <w:p w14:paraId="5FE0CB1C" w14:textId="77777777" w:rsidR="00AB6AE9" w:rsidRDefault="00AB6AE9">
            <w:pPr>
              <w:snapToGrid/>
              <w:jc w:val="center"/>
              <w:rPr>
                <w:rFonts w:cs="Calibri"/>
              </w:rPr>
            </w:pPr>
          </w:p>
        </w:tc>
      </w:tr>
      <w:tr w:rsidR="00AB6AE9" w14:paraId="3F60E838" w14:textId="77777777">
        <w:trPr>
          <w:trHeight w:val="454"/>
        </w:trPr>
        <w:tc>
          <w:tcPr>
            <w:tcW w:w="1049" w:type="dxa"/>
            <w:vAlign w:val="center"/>
          </w:tcPr>
          <w:p w14:paraId="2F026E9C" w14:textId="77777777" w:rsidR="00AB6AE9" w:rsidRDefault="00AB6AE9">
            <w:pPr>
              <w:snapToGrid/>
              <w:jc w:val="center"/>
              <w:rPr>
                <w:rFonts w:cs="Calibri"/>
              </w:rPr>
            </w:pPr>
          </w:p>
        </w:tc>
        <w:tc>
          <w:tcPr>
            <w:tcW w:w="2093" w:type="dxa"/>
            <w:vAlign w:val="center"/>
          </w:tcPr>
          <w:p w14:paraId="0B5A2A4C" w14:textId="77777777" w:rsidR="00AB6AE9" w:rsidRDefault="00AB6AE9">
            <w:pPr>
              <w:snapToGrid/>
              <w:jc w:val="center"/>
              <w:rPr>
                <w:rFonts w:cs="Calibri"/>
              </w:rPr>
            </w:pPr>
          </w:p>
        </w:tc>
        <w:tc>
          <w:tcPr>
            <w:tcW w:w="898" w:type="dxa"/>
            <w:vAlign w:val="center"/>
          </w:tcPr>
          <w:p w14:paraId="1D154E00" w14:textId="77777777" w:rsidR="00AB6AE9" w:rsidRDefault="00AB6AE9">
            <w:pPr>
              <w:snapToGrid/>
              <w:jc w:val="center"/>
              <w:rPr>
                <w:rFonts w:cs="Calibri"/>
              </w:rPr>
            </w:pPr>
          </w:p>
        </w:tc>
        <w:tc>
          <w:tcPr>
            <w:tcW w:w="816" w:type="dxa"/>
            <w:vAlign w:val="center"/>
          </w:tcPr>
          <w:p w14:paraId="555E05CE" w14:textId="77777777" w:rsidR="00AB6AE9" w:rsidRDefault="00AB6AE9">
            <w:pPr>
              <w:snapToGrid/>
              <w:jc w:val="center"/>
              <w:rPr>
                <w:rFonts w:cs="Calibri"/>
              </w:rPr>
            </w:pPr>
          </w:p>
        </w:tc>
        <w:tc>
          <w:tcPr>
            <w:tcW w:w="1427" w:type="dxa"/>
            <w:vAlign w:val="center"/>
          </w:tcPr>
          <w:p w14:paraId="13118555" w14:textId="77777777" w:rsidR="00AB6AE9" w:rsidRDefault="00AB6AE9">
            <w:pPr>
              <w:snapToGrid/>
              <w:jc w:val="center"/>
              <w:rPr>
                <w:rFonts w:cs="Calibri"/>
              </w:rPr>
            </w:pPr>
          </w:p>
        </w:tc>
        <w:tc>
          <w:tcPr>
            <w:tcW w:w="1496" w:type="dxa"/>
            <w:vAlign w:val="center"/>
          </w:tcPr>
          <w:p w14:paraId="2234CB06" w14:textId="77777777" w:rsidR="00AB6AE9" w:rsidRDefault="00AB6AE9">
            <w:pPr>
              <w:snapToGrid/>
              <w:jc w:val="center"/>
              <w:rPr>
                <w:rFonts w:cs="Calibri"/>
              </w:rPr>
            </w:pPr>
          </w:p>
        </w:tc>
        <w:tc>
          <w:tcPr>
            <w:tcW w:w="1796" w:type="dxa"/>
            <w:vAlign w:val="center"/>
          </w:tcPr>
          <w:p w14:paraId="5E5D610C" w14:textId="77777777" w:rsidR="00AB6AE9" w:rsidRDefault="00AB6AE9">
            <w:pPr>
              <w:snapToGrid/>
              <w:jc w:val="center"/>
              <w:rPr>
                <w:rFonts w:cs="Calibri"/>
              </w:rPr>
            </w:pPr>
          </w:p>
        </w:tc>
      </w:tr>
      <w:tr w:rsidR="00AB6AE9" w14:paraId="1A58AB53" w14:textId="77777777">
        <w:trPr>
          <w:trHeight w:val="454"/>
        </w:trPr>
        <w:tc>
          <w:tcPr>
            <w:tcW w:w="1049" w:type="dxa"/>
            <w:vAlign w:val="center"/>
          </w:tcPr>
          <w:p w14:paraId="03B9848A" w14:textId="77777777" w:rsidR="00AB6AE9" w:rsidRDefault="00AB6AE9">
            <w:pPr>
              <w:snapToGrid/>
              <w:jc w:val="center"/>
              <w:rPr>
                <w:rFonts w:cs="Calibri"/>
              </w:rPr>
            </w:pPr>
          </w:p>
        </w:tc>
        <w:tc>
          <w:tcPr>
            <w:tcW w:w="2093" w:type="dxa"/>
            <w:vAlign w:val="center"/>
          </w:tcPr>
          <w:p w14:paraId="7F1E4D96" w14:textId="77777777" w:rsidR="00AB6AE9" w:rsidRDefault="00AB6AE9">
            <w:pPr>
              <w:snapToGrid/>
              <w:jc w:val="center"/>
              <w:rPr>
                <w:rFonts w:cs="Calibri"/>
              </w:rPr>
            </w:pPr>
          </w:p>
        </w:tc>
        <w:tc>
          <w:tcPr>
            <w:tcW w:w="898" w:type="dxa"/>
            <w:vAlign w:val="center"/>
          </w:tcPr>
          <w:p w14:paraId="4893812E" w14:textId="77777777" w:rsidR="00AB6AE9" w:rsidRDefault="00AB6AE9">
            <w:pPr>
              <w:snapToGrid/>
              <w:jc w:val="center"/>
              <w:rPr>
                <w:rFonts w:cs="Calibri"/>
              </w:rPr>
            </w:pPr>
          </w:p>
        </w:tc>
        <w:tc>
          <w:tcPr>
            <w:tcW w:w="816" w:type="dxa"/>
            <w:vAlign w:val="center"/>
          </w:tcPr>
          <w:p w14:paraId="5DCFAE21" w14:textId="77777777" w:rsidR="00AB6AE9" w:rsidRDefault="00AB6AE9">
            <w:pPr>
              <w:snapToGrid/>
              <w:jc w:val="center"/>
              <w:rPr>
                <w:rFonts w:cs="Calibri"/>
              </w:rPr>
            </w:pPr>
          </w:p>
        </w:tc>
        <w:tc>
          <w:tcPr>
            <w:tcW w:w="1427" w:type="dxa"/>
            <w:vAlign w:val="center"/>
          </w:tcPr>
          <w:p w14:paraId="035821D3" w14:textId="77777777" w:rsidR="00AB6AE9" w:rsidRDefault="00AB6AE9">
            <w:pPr>
              <w:snapToGrid/>
              <w:jc w:val="center"/>
              <w:rPr>
                <w:rFonts w:cs="Calibri"/>
              </w:rPr>
            </w:pPr>
          </w:p>
        </w:tc>
        <w:tc>
          <w:tcPr>
            <w:tcW w:w="1496" w:type="dxa"/>
            <w:vAlign w:val="center"/>
          </w:tcPr>
          <w:p w14:paraId="67165C77" w14:textId="77777777" w:rsidR="00AB6AE9" w:rsidRDefault="00AB6AE9">
            <w:pPr>
              <w:snapToGrid/>
              <w:jc w:val="center"/>
              <w:rPr>
                <w:rFonts w:cs="Calibri"/>
              </w:rPr>
            </w:pPr>
          </w:p>
        </w:tc>
        <w:tc>
          <w:tcPr>
            <w:tcW w:w="1796" w:type="dxa"/>
            <w:vAlign w:val="center"/>
          </w:tcPr>
          <w:p w14:paraId="5FE61FA3" w14:textId="77777777" w:rsidR="00AB6AE9" w:rsidRDefault="00AB6AE9">
            <w:pPr>
              <w:snapToGrid/>
              <w:jc w:val="center"/>
              <w:rPr>
                <w:rFonts w:cs="Calibri"/>
              </w:rPr>
            </w:pPr>
          </w:p>
        </w:tc>
      </w:tr>
      <w:tr w:rsidR="00AB6AE9" w14:paraId="2631F578" w14:textId="77777777">
        <w:trPr>
          <w:trHeight w:val="454"/>
        </w:trPr>
        <w:tc>
          <w:tcPr>
            <w:tcW w:w="1049" w:type="dxa"/>
            <w:vAlign w:val="center"/>
          </w:tcPr>
          <w:p w14:paraId="56B15356" w14:textId="77777777" w:rsidR="00AB6AE9" w:rsidRDefault="00AB6AE9">
            <w:pPr>
              <w:snapToGrid/>
              <w:jc w:val="center"/>
              <w:rPr>
                <w:rFonts w:cs="Calibri"/>
              </w:rPr>
            </w:pPr>
          </w:p>
        </w:tc>
        <w:tc>
          <w:tcPr>
            <w:tcW w:w="2093" w:type="dxa"/>
            <w:vAlign w:val="center"/>
          </w:tcPr>
          <w:p w14:paraId="6BD6EF51" w14:textId="77777777" w:rsidR="00AB6AE9" w:rsidRDefault="00AB6AE9">
            <w:pPr>
              <w:snapToGrid/>
              <w:jc w:val="center"/>
              <w:rPr>
                <w:rFonts w:cs="Calibri"/>
              </w:rPr>
            </w:pPr>
          </w:p>
        </w:tc>
        <w:tc>
          <w:tcPr>
            <w:tcW w:w="898" w:type="dxa"/>
            <w:vAlign w:val="center"/>
          </w:tcPr>
          <w:p w14:paraId="2FA7F7E7" w14:textId="77777777" w:rsidR="00AB6AE9" w:rsidRDefault="00AB6AE9">
            <w:pPr>
              <w:snapToGrid/>
              <w:jc w:val="center"/>
              <w:rPr>
                <w:rFonts w:cs="Calibri"/>
              </w:rPr>
            </w:pPr>
          </w:p>
        </w:tc>
        <w:tc>
          <w:tcPr>
            <w:tcW w:w="816" w:type="dxa"/>
            <w:vAlign w:val="center"/>
          </w:tcPr>
          <w:p w14:paraId="59DE2DF6" w14:textId="77777777" w:rsidR="00AB6AE9" w:rsidRDefault="00AB6AE9">
            <w:pPr>
              <w:snapToGrid/>
              <w:jc w:val="center"/>
              <w:rPr>
                <w:rFonts w:cs="Calibri"/>
              </w:rPr>
            </w:pPr>
          </w:p>
        </w:tc>
        <w:tc>
          <w:tcPr>
            <w:tcW w:w="1427" w:type="dxa"/>
            <w:vAlign w:val="center"/>
          </w:tcPr>
          <w:p w14:paraId="3B96166D" w14:textId="77777777" w:rsidR="00AB6AE9" w:rsidRDefault="00AB6AE9">
            <w:pPr>
              <w:snapToGrid/>
              <w:jc w:val="center"/>
              <w:rPr>
                <w:rFonts w:cs="Calibri"/>
              </w:rPr>
            </w:pPr>
          </w:p>
        </w:tc>
        <w:tc>
          <w:tcPr>
            <w:tcW w:w="1496" w:type="dxa"/>
            <w:vAlign w:val="center"/>
          </w:tcPr>
          <w:p w14:paraId="07E72832" w14:textId="77777777" w:rsidR="00AB6AE9" w:rsidRDefault="00AB6AE9">
            <w:pPr>
              <w:snapToGrid/>
              <w:jc w:val="center"/>
              <w:rPr>
                <w:rFonts w:cs="Calibri"/>
              </w:rPr>
            </w:pPr>
          </w:p>
        </w:tc>
        <w:tc>
          <w:tcPr>
            <w:tcW w:w="1796" w:type="dxa"/>
            <w:vAlign w:val="center"/>
          </w:tcPr>
          <w:p w14:paraId="49FDBC69" w14:textId="77777777" w:rsidR="00AB6AE9" w:rsidRDefault="00AB6AE9">
            <w:pPr>
              <w:snapToGrid/>
              <w:jc w:val="center"/>
              <w:rPr>
                <w:rFonts w:cs="Calibri"/>
              </w:rPr>
            </w:pPr>
          </w:p>
        </w:tc>
      </w:tr>
      <w:tr w:rsidR="00AB6AE9" w14:paraId="4EA1814F" w14:textId="77777777">
        <w:trPr>
          <w:trHeight w:val="454"/>
        </w:trPr>
        <w:tc>
          <w:tcPr>
            <w:tcW w:w="1049" w:type="dxa"/>
            <w:vAlign w:val="center"/>
          </w:tcPr>
          <w:p w14:paraId="65A2B098" w14:textId="77777777" w:rsidR="00AB6AE9" w:rsidRDefault="00AB6AE9">
            <w:pPr>
              <w:snapToGrid/>
              <w:jc w:val="center"/>
              <w:rPr>
                <w:rFonts w:cs="Calibri"/>
              </w:rPr>
            </w:pPr>
          </w:p>
        </w:tc>
        <w:tc>
          <w:tcPr>
            <w:tcW w:w="2093" w:type="dxa"/>
            <w:vAlign w:val="center"/>
          </w:tcPr>
          <w:p w14:paraId="2D5D934F" w14:textId="77777777" w:rsidR="00AB6AE9" w:rsidRDefault="00AB6AE9">
            <w:pPr>
              <w:snapToGrid/>
              <w:jc w:val="center"/>
              <w:rPr>
                <w:rFonts w:cs="Calibri"/>
              </w:rPr>
            </w:pPr>
          </w:p>
        </w:tc>
        <w:tc>
          <w:tcPr>
            <w:tcW w:w="898" w:type="dxa"/>
            <w:vAlign w:val="center"/>
          </w:tcPr>
          <w:p w14:paraId="79E8FA3D" w14:textId="77777777" w:rsidR="00AB6AE9" w:rsidRDefault="00AB6AE9">
            <w:pPr>
              <w:snapToGrid/>
              <w:jc w:val="center"/>
              <w:rPr>
                <w:rFonts w:cs="Calibri"/>
              </w:rPr>
            </w:pPr>
          </w:p>
        </w:tc>
        <w:tc>
          <w:tcPr>
            <w:tcW w:w="816" w:type="dxa"/>
            <w:vAlign w:val="center"/>
          </w:tcPr>
          <w:p w14:paraId="79D4ED5E" w14:textId="77777777" w:rsidR="00AB6AE9" w:rsidRDefault="00AB6AE9">
            <w:pPr>
              <w:snapToGrid/>
              <w:jc w:val="center"/>
              <w:rPr>
                <w:rFonts w:cs="Calibri"/>
              </w:rPr>
            </w:pPr>
          </w:p>
        </w:tc>
        <w:tc>
          <w:tcPr>
            <w:tcW w:w="1427" w:type="dxa"/>
            <w:vAlign w:val="center"/>
          </w:tcPr>
          <w:p w14:paraId="78A32F0C" w14:textId="77777777" w:rsidR="00AB6AE9" w:rsidRDefault="00AB6AE9">
            <w:pPr>
              <w:snapToGrid/>
              <w:jc w:val="center"/>
              <w:rPr>
                <w:rFonts w:cs="Calibri"/>
              </w:rPr>
            </w:pPr>
          </w:p>
        </w:tc>
        <w:tc>
          <w:tcPr>
            <w:tcW w:w="1496" w:type="dxa"/>
            <w:vAlign w:val="center"/>
          </w:tcPr>
          <w:p w14:paraId="2750E1F6" w14:textId="77777777" w:rsidR="00AB6AE9" w:rsidRDefault="00AB6AE9">
            <w:pPr>
              <w:snapToGrid/>
              <w:jc w:val="center"/>
              <w:rPr>
                <w:rFonts w:cs="Calibri"/>
              </w:rPr>
            </w:pPr>
          </w:p>
        </w:tc>
        <w:tc>
          <w:tcPr>
            <w:tcW w:w="1796" w:type="dxa"/>
            <w:vAlign w:val="center"/>
          </w:tcPr>
          <w:p w14:paraId="64F964EB" w14:textId="77777777" w:rsidR="00AB6AE9" w:rsidRDefault="00AB6AE9">
            <w:pPr>
              <w:snapToGrid/>
              <w:jc w:val="center"/>
              <w:rPr>
                <w:rFonts w:cs="Calibri"/>
              </w:rPr>
            </w:pPr>
          </w:p>
        </w:tc>
      </w:tr>
      <w:tr w:rsidR="00AB6AE9" w14:paraId="78CB9991" w14:textId="77777777">
        <w:trPr>
          <w:trHeight w:val="454"/>
        </w:trPr>
        <w:tc>
          <w:tcPr>
            <w:tcW w:w="1049" w:type="dxa"/>
            <w:vAlign w:val="center"/>
          </w:tcPr>
          <w:p w14:paraId="24EA89CB" w14:textId="77777777" w:rsidR="00AB6AE9" w:rsidRDefault="00AB6AE9">
            <w:pPr>
              <w:snapToGrid/>
              <w:jc w:val="center"/>
              <w:rPr>
                <w:rFonts w:cs="Calibri"/>
              </w:rPr>
            </w:pPr>
          </w:p>
        </w:tc>
        <w:tc>
          <w:tcPr>
            <w:tcW w:w="2093" w:type="dxa"/>
            <w:vAlign w:val="center"/>
          </w:tcPr>
          <w:p w14:paraId="54B4FF45" w14:textId="77777777" w:rsidR="00AB6AE9" w:rsidRDefault="00AB6AE9">
            <w:pPr>
              <w:snapToGrid/>
              <w:jc w:val="center"/>
              <w:rPr>
                <w:rFonts w:cs="Calibri"/>
              </w:rPr>
            </w:pPr>
          </w:p>
        </w:tc>
        <w:tc>
          <w:tcPr>
            <w:tcW w:w="898" w:type="dxa"/>
            <w:vAlign w:val="center"/>
          </w:tcPr>
          <w:p w14:paraId="3EB1E1B1" w14:textId="77777777" w:rsidR="00AB6AE9" w:rsidRDefault="00AB6AE9">
            <w:pPr>
              <w:snapToGrid/>
              <w:jc w:val="center"/>
              <w:rPr>
                <w:rFonts w:cs="Calibri"/>
              </w:rPr>
            </w:pPr>
          </w:p>
        </w:tc>
        <w:tc>
          <w:tcPr>
            <w:tcW w:w="816" w:type="dxa"/>
            <w:vAlign w:val="center"/>
          </w:tcPr>
          <w:p w14:paraId="492C2528" w14:textId="77777777" w:rsidR="00AB6AE9" w:rsidRDefault="00AB6AE9">
            <w:pPr>
              <w:snapToGrid/>
              <w:jc w:val="center"/>
              <w:rPr>
                <w:rFonts w:cs="Calibri"/>
              </w:rPr>
            </w:pPr>
          </w:p>
        </w:tc>
        <w:tc>
          <w:tcPr>
            <w:tcW w:w="1427" w:type="dxa"/>
            <w:vAlign w:val="center"/>
          </w:tcPr>
          <w:p w14:paraId="3D9A51EA" w14:textId="77777777" w:rsidR="00AB6AE9" w:rsidRDefault="00AB6AE9">
            <w:pPr>
              <w:snapToGrid/>
              <w:jc w:val="center"/>
              <w:rPr>
                <w:rFonts w:cs="Calibri"/>
              </w:rPr>
            </w:pPr>
          </w:p>
        </w:tc>
        <w:tc>
          <w:tcPr>
            <w:tcW w:w="1496" w:type="dxa"/>
            <w:vAlign w:val="center"/>
          </w:tcPr>
          <w:p w14:paraId="64454470" w14:textId="77777777" w:rsidR="00AB6AE9" w:rsidRDefault="00AB6AE9">
            <w:pPr>
              <w:snapToGrid/>
              <w:jc w:val="center"/>
              <w:rPr>
                <w:rFonts w:cs="Calibri"/>
              </w:rPr>
            </w:pPr>
          </w:p>
        </w:tc>
        <w:tc>
          <w:tcPr>
            <w:tcW w:w="1796" w:type="dxa"/>
            <w:vAlign w:val="center"/>
          </w:tcPr>
          <w:p w14:paraId="505F7300" w14:textId="77777777" w:rsidR="00AB6AE9" w:rsidRDefault="00AB6AE9">
            <w:pPr>
              <w:snapToGrid/>
              <w:jc w:val="center"/>
              <w:rPr>
                <w:rFonts w:cs="Calibri"/>
              </w:rPr>
            </w:pPr>
          </w:p>
        </w:tc>
      </w:tr>
      <w:tr w:rsidR="00AB6AE9" w14:paraId="69710167" w14:textId="77777777">
        <w:trPr>
          <w:trHeight w:val="454"/>
        </w:trPr>
        <w:tc>
          <w:tcPr>
            <w:tcW w:w="1049" w:type="dxa"/>
            <w:vAlign w:val="center"/>
          </w:tcPr>
          <w:p w14:paraId="35CF5653" w14:textId="77777777" w:rsidR="00AB6AE9" w:rsidRDefault="00AB6AE9">
            <w:pPr>
              <w:snapToGrid/>
              <w:jc w:val="center"/>
              <w:rPr>
                <w:rFonts w:cs="Calibri"/>
              </w:rPr>
            </w:pPr>
          </w:p>
        </w:tc>
        <w:tc>
          <w:tcPr>
            <w:tcW w:w="2093" w:type="dxa"/>
            <w:vAlign w:val="center"/>
          </w:tcPr>
          <w:p w14:paraId="6E2F715C" w14:textId="77777777" w:rsidR="00AB6AE9" w:rsidRDefault="00AB6AE9">
            <w:pPr>
              <w:snapToGrid/>
              <w:jc w:val="center"/>
              <w:rPr>
                <w:rFonts w:cs="Calibri"/>
              </w:rPr>
            </w:pPr>
          </w:p>
        </w:tc>
        <w:tc>
          <w:tcPr>
            <w:tcW w:w="898" w:type="dxa"/>
            <w:vAlign w:val="center"/>
          </w:tcPr>
          <w:p w14:paraId="2D1CD401" w14:textId="77777777" w:rsidR="00AB6AE9" w:rsidRDefault="00AB6AE9">
            <w:pPr>
              <w:snapToGrid/>
              <w:jc w:val="center"/>
              <w:rPr>
                <w:rFonts w:cs="Calibri"/>
              </w:rPr>
            </w:pPr>
          </w:p>
        </w:tc>
        <w:tc>
          <w:tcPr>
            <w:tcW w:w="816" w:type="dxa"/>
            <w:vAlign w:val="center"/>
          </w:tcPr>
          <w:p w14:paraId="45FDEE53" w14:textId="77777777" w:rsidR="00AB6AE9" w:rsidRDefault="00AB6AE9">
            <w:pPr>
              <w:snapToGrid/>
              <w:jc w:val="center"/>
              <w:rPr>
                <w:rFonts w:cs="Calibri"/>
              </w:rPr>
            </w:pPr>
          </w:p>
        </w:tc>
        <w:tc>
          <w:tcPr>
            <w:tcW w:w="1427" w:type="dxa"/>
            <w:vAlign w:val="center"/>
          </w:tcPr>
          <w:p w14:paraId="39ACB654" w14:textId="77777777" w:rsidR="00AB6AE9" w:rsidRDefault="00AB6AE9">
            <w:pPr>
              <w:snapToGrid/>
              <w:jc w:val="center"/>
              <w:rPr>
                <w:rFonts w:cs="Calibri"/>
              </w:rPr>
            </w:pPr>
          </w:p>
        </w:tc>
        <w:tc>
          <w:tcPr>
            <w:tcW w:w="1496" w:type="dxa"/>
            <w:vAlign w:val="center"/>
          </w:tcPr>
          <w:p w14:paraId="31DB75A1" w14:textId="77777777" w:rsidR="00AB6AE9" w:rsidRDefault="00AB6AE9">
            <w:pPr>
              <w:snapToGrid/>
              <w:jc w:val="center"/>
              <w:rPr>
                <w:rFonts w:cs="Calibri"/>
              </w:rPr>
            </w:pPr>
          </w:p>
        </w:tc>
        <w:tc>
          <w:tcPr>
            <w:tcW w:w="1796" w:type="dxa"/>
            <w:vAlign w:val="center"/>
          </w:tcPr>
          <w:p w14:paraId="4B3C7568" w14:textId="77777777" w:rsidR="00AB6AE9" w:rsidRDefault="00AB6AE9">
            <w:pPr>
              <w:snapToGrid/>
              <w:jc w:val="center"/>
              <w:rPr>
                <w:rFonts w:cs="Calibri"/>
              </w:rPr>
            </w:pPr>
          </w:p>
        </w:tc>
      </w:tr>
      <w:tr w:rsidR="00AB6AE9" w14:paraId="42A85322" w14:textId="77777777">
        <w:trPr>
          <w:trHeight w:val="454"/>
        </w:trPr>
        <w:tc>
          <w:tcPr>
            <w:tcW w:w="1049" w:type="dxa"/>
            <w:vAlign w:val="center"/>
          </w:tcPr>
          <w:p w14:paraId="2F4FB877" w14:textId="77777777" w:rsidR="00AB6AE9" w:rsidRDefault="00AB6AE9">
            <w:pPr>
              <w:snapToGrid/>
              <w:jc w:val="center"/>
              <w:rPr>
                <w:rFonts w:cs="Calibri"/>
              </w:rPr>
            </w:pPr>
          </w:p>
        </w:tc>
        <w:tc>
          <w:tcPr>
            <w:tcW w:w="2093" w:type="dxa"/>
            <w:vAlign w:val="center"/>
          </w:tcPr>
          <w:p w14:paraId="20648439" w14:textId="77777777" w:rsidR="00AB6AE9" w:rsidRDefault="00AB6AE9">
            <w:pPr>
              <w:snapToGrid/>
              <w:jc w:val="center"/>
              <w:rPr>
                <w:rFonts w:cs="Calibri"/>
              </w:rPr>
            </w:pPr>
          </w:p>
        </w:tc>
        <w:tc>
          <w:tcPr>
            <w:tcW w:w="898" w:type="dxa"/>
            <w:vAlign w:val="center"/>
          </w:tcPr>
          <w:p w14:paraId="4B315420" w14:textId="77777777" w:rsidR="00AB6AE9" w:rsidRDefault="00AB6AE9">
            <w:pPr>
              <w:snapToGrid/>
              <w:jc w:val="center"/>
              <w:rPr>
                <w:rFonts w:cs="Calibri"/>
              </w:rPr>
            </w:pPr>
          </w:p>
        </w:tc>
        <w:tc>
          <w:tcPr>
            <w:tcW w:w="816" w:type="dxa"/>
            <w:vAlign w:val="center"/>
          </w:tcPr>
          <w:p w14:paraId="3E752C29" w14:textId="77777777" w:rsidR="00AB6AE9" w:rsidRDefault="00AB6AE9">
            <w:pPr>
              <w:snapToGrid/>
              <w:jc w:val="center"/>
              <w:rPr>
                <w:rFonts w:cs="Calibri"/>
              </w:rPr>
            </w:pPr>
          </w:p>
        </w:tc>
        <w:tc>
          <w:tcPr>
            <w:tcW w:w="1427" w:type="dxa"/>
            <w:vAlign w:val="center"/>
          </w:tcPr>
          <w:p w14:paraId="302C073F" w14:textId="77777777" w:rsidR="00AB6AE9" w:rsidRDefault="00AB6AE9">
            <w:pPr>
              <w:snapToGrid/>
              <w:jc w:val="center"/>
              <w:rPr>
                <w:rFonts w:cs="Calibri"/>
              </w:rPr>
            </w:pPr>
          </w:p>
        </w:tc>
        <w:tc>
          <w:tcPr>
            <w:tcW w:w="1496" w:type="dxa"/>
            <w:vAlign w:val="center"/>
          </w:tcPr>
          <w:p w14:paraId="241EDA60" w14:textId="77777777" w:rsidR="00AB6AE9" w:rsidRDefault="00AB6AE9">
            <w:pPr>
              <w:snapToGrid/>
              <w:jc w:val="center"/>
              <w:rPr>
                <w:rFonts w:cs="Calibri"/>
              </w:rPr>
            </w:pPr>
          </w:p>
        </w:tc>
        <w:tc>
          <w:tcPr>
            <w:tcW w:w="1796" w:type="dxa"/>
            <w:vAlign w:val="center"/>
          </w:tcPr>
          <w:p w14:paraId="4EAC4A39" w14:textId="77777777" w:rsidR="00AB6AE9" w:rsidRDefault="00AB6AE9">
            <w:pPr>
              <w:snapToGrid/>
              <w:jc w:val="center"/>
              <w:rPr>
                <w:rFonts w:cs="Calibri"/>
              </w:rPr>
            </w:pPr>
          </w:p>
        </w:tc>
      </w:tr>
      <w:tr w:rsidR="00AB6AE9" w14:paraId="505460B5" w14:textId="77777777">
        <w:trPr>
          <w:trHeight w:val="454"/>
        </w:trPr>
        <w:tc>
          <w:tcPr>
            <w:tcW w:w="1049" w:type="dxa"/>
            <w:vAlign w:val="center"/>
          </w:tcPr>
          <w:p w14:paraId="4E8A24CE" w14:textId="77777777" w:rsidR="00AB6AE9" w:rsidRDefault="00AB6AE9">
            <w:pPr>
              <w:snapToGrid/>
              <w:jc w:val="center"/>
              <w:rPr>
                <w:rFonts w:cs="Calibri"/>
              </w:rPr>
            </w:pPr>
          </w:p>
        </w:tc>
        <w:tc>
          <w:tcPr>
            <w:tcW w:w="2093" w:type="dxa"/>
            <w:vAlign w:val="center"/>
          </w:tcPr>
          <w:p w14:paraId="24B2CA6E" w14:textId="77777777" w:rsidR="00AB6AE9" w:rsidRDefault="00AB6AE9">
            <w:pPr>
              <w:snapToGrid/>
              <w:jc w:val="center"/>
              <w:rPr>
                <w:rFonts w:cs="Calibri"/>
              </w:rPr>
            </w:pPr>
          </w:p>
        </w:tc>
        <w:tc>
          <w:tcPr>
            <w:tcW w:w="898" w:type="dxa"/>
            <w:vAlign w:val="center"/>
          </w:tcPr>
          <w:p w14:paraId="7A0C9E65" w14:textId="77777777" w:rsidR="00AB6AE9" w:rsidRDefault="00AB6AE9">
            <w:pPr>
              <w:snapToGrid/>
              <w:jc w:val="center"/>
              <w:rPr>
                <w:rFonts w:cs="Calibri"/>
              </w:rPr>
            </w:pPr>
          </w:p>
        </w:tc>
        <w:tc>
          <w:tcPr>
            <w:tcW w:w="816" w:type="dxa"/>
            <w:vAlign w:val="center"/>
          </w:tcPr>
          <w:p w14:paraId="512590FC" w14:textId="77777777" w:rsidR="00AB6AE9" w:rsidRDefault="00AB6AE9">
            <w:pPr>
              <w:snapToGrid/>
              <w:jc w:val="center"/>
              <w:rPr>
                <w:rFonts w:cs="Calibri"/>
              </w:rPr>
            </w:pPr>
          </w:p>
        </w:tc>
        <w:tc>
          <w:tcPr>
            <w:tcW w:w="1427" w:type="dxa"/>
            <w:vAlign w:val="center"/>
          </w:tcPr>
          <w:p w14:paraId="2937FCF9" w14:textId="77777777" w:rsidR="00AB6AE9" w:rsidRDefault="00AB6AE9">
            <w:pPr>
              <w:snapToGrid/>
              <w:jc w:val="center"/>
              <w:rPr>
                <w:rFonts w:cs="Calibri"/>
              </w:rPr>
            </w:pPr>
          </w:p>
        </w:tc>
        <w:tc>
          <w:tcPr>
            <w:tcW w:w="1496" w:type="dxa"/>
            <w:vAlign w:val="center"/>
          </w:tcPr>
          <w:p w14:paraId="63F0A5BC" w14:textId="77777777" w:rsidR="00AB6AE9" w:rsidRDefault="00AB6AE9">
            <w:pPr>
              <w:snapToGrid/>
              <w:jc w:val="center"/>
              <w:rPr>
                <w:rFonts w:cs="Calibri"/>
              </w:rPr>
            </w:pPr>
          </w:p>
        </w:tc>
        <w:tc>
          <w:tcPr>
            <w:tcW w:w="1796" w:type="dxa"/>
            <w:vAlign w:val="center"/>
          </w:tcPr>
          <w:p w14:paraId="22130FDD" w14:textId="77777777" w:rsidR="00AB6AE9" w:rsidRDefault="00AB6AE9">
            <w:pPr>
              <w:snapToGrid/>
              <w:jc w:val="center"/>
              <w:rPr>
                <w:rFonts w:cs="Calibri"/>
              </w:rPr>
            </w:pPr>
          </w:p>
        </w:tc>
      </w:tr>
      <w:tr w:rsidR="00AB6AE9" w14:paraId="11345DBB" w14:textId="77777777">
        <w:trPr>
          <w:trHeight w:val="454"/>
        </w:trPr>
        <w:tc>
          <w:tcPr>
            <w:tcW w:w="1049" w:type="dxa"/>
            <w:vAlign w:val="center"/>
          </w:tcPr>
          <w:p w14:paraId="500EEE46" w14:textId="77777777" w:rsidR="00AB6AE9" w:rsidRDefault="00AB6AE9">
            <w:pPr>
              <w:snapToGrid/>
              <w:jc w:val="center"/>
              <w:rPr>
                <w:rFonts w:cs="Calibri"/>
              </w:rPr>
            </w:pPr>
          </w:p>
        </w:tc>
        <w:tc>
          <w:tcPr>
            <w:tcW w:w="2093" w:type="dxa"/>
            <w:vAlign w:val="center"/>
          </w:tcPr>
          <w:p w14:paraId="67D7CA32" w14:textId="77777777" w:rsidR="00AB6AE9" w:rsidRDefault="00AB6AE9">
            <w:pPr>
              <w:snapToGrid/>
              <w:jc w:val="center"/>
              <w:rPr>
                <w:rFonts w:cs="Calibri"/>
              </w:rPr>
            </w:pPr>
          </w:p>
        </w:tc>
        <w:tc>
          <w:tcPr>
            <w:tcW w:w="898" w:type="dxa"/>
            <w:vAlign w:val="center"/>
          </w:tcPr>
          <w:p w14:paraId="5C74C70A" w14:textId="77777777" w:rsidR="00AB6AE9" w:rsidRDefault="00AB6AE9">
            <w:pPr>
              <w:snapToGrid/>
              <w:jc w:val="center"/>
              <w:rPr>
                <w:rFonts w:cs="Calibri"/>
              </w:rPr>
            </w:pPr>
          </w:p>
        </w:tc>
        <w:tc>
          <w:tcPr>
            <w:tcW w:w="816" w:type="dxa"/>
            <w:vAlign w:val="center"/>
          </w:tcPr>
          <w:p w14:paraId="0704B389" w14:textId="77777777" w:rsidR="00AB6AE9" w:rsidRDefault="00AB6AE9">
            <w:pPr>
              <w:snapToGrid/>
              <w:jc w:val="center"/>
              <w:rPr>
                <w:rFonts w:cs="Calibri"/>
              </w:rPr>
            </w:pPr>
          </w:p>
        </w:tc>
        <w:tc>
          <w:tcPr>
            <w:tcW w:w="1427" w:type="dxa"/>
            <w:vAlign w:val="center"/>
          </w:tcPr>
          <w:p w14:paraId="5A684DA2" w14:textId="77777777" w:rsidR="00AB6AE9" w:rsidRDefault="00AB6AE9">
            <w:pPr>
              <w:snapToGrid/>
              <w:jc w:val="center"/>
              <w:rPr>
                <w:rFonts w:cs="Calibri"/>
              </w:rPr>
            </w:pPr>
          </w:p>
        </w:tc>
        <w:tc>
          <w:tcPr>
            <w:tcW w:w="1496" w:type="dxa"/>
            <w:vAlign w:val="center"/>
          </w:tcPr>
          <w:p w14:paraId="6E7728E6" w14:textId="77777777" w:rsidR="00AB6AE9" w:rsidRDefault="00AB6AE9">
            <w:pPr>
              <w:snapToGrid/>
              <w:jc w:val="center"/>
              <w:rPr>
                <w:rFonts w:cs="Calibri"/>
              </w:rPr>
            </w:pPr>
          </w:p>
        </w:tc>
        <w:tc>
          <w:tcPr>
            <w:tcW w:w="1796" w:type="dxa"/>
            <w:vAlign w:val="center"/>
          </w:tcPr>
          <w:p w14:paraId="6C68F2B8" w14:textId="77777777" w:rsidR="00AB6AE9" w:rsidRDefault="00AB6AE9">
            <w:pPr>
              <w:snapToGrid/>
              <w:jc w:val="center"/>
              <w:rPr>
                <w:rFonts w:cs="Calibri"/>
              </w:rPr>
            </w:pPr>
          </w:p>
        </w:tc>
      </w:tr>
      <w:tr w:rsidR="00AB6AE9" w14:paraId="7A1BFE66" w14:textId="77777777">
        <w:trPr>
          <w:trHeight w:val="454"/>
        </w:trPr>
        <w:tc>
          <w:tcPr>
            <w:tcW w:w="1049" w:type="dxa"/>
            <w:vAlign w:val="center"/>
          </w:tcPr>
          <w:p w14:paraId="20FC7D2B" w14:textId="77777777" w:rsidR="00AB6AE9" w:rsidRDefault="00AB6AE9">
            <w:pPr>
              <w:snapToGrid/>
              <w:jc w:val="center"/>
              <w:rPr>
                <w:rFonts w:cs="Calibri"/>
              </w:rPr>
            </w:pPr>
          </w:p>
        </w:tc>
        <w:tc>
          <w:tcPr>
            <w:tcW w:w="2093" w:type="dxa"/>
            <w:vAlign w:val="center"/>
          </w:tcPr>
          <w:p w14:paraId="115A90DF" w14:textId="77777777" w:rsidR="00AB6AE9" w:rsidRDefault="00AB6AE9">
            <w:pPr>
              <w:snapToGrid/>
              <w:jc w:val="center"/>
              <w:rPr>
                <w:rFonts w:cs="Calibri"/>
              </w:rPr>
            </w:pPr>
          </w:p>
        </w:tc>
        <w:tc>
          <w:tcPr>
            <w:tcW w:w="898" w:type="dxa"/>
            <w:vAlign w:val="center"/>
          </w:tcPr>
          <w:p w14:paraId="5A7481F8" w14:textId="77777777" w:rsidR="00AB6AE9" w:rsidRDefault="00AB6AE9">
            <w:pPr>
              <w:snapToGrid/>
              <w:jc w:val="center"/>
              <w:rPr>
                <w:rFonts w:cs="Calibri"/>
              </w:rPr>
            </w:pPr>
          </w:p>
        </w:tc>
        <w:tc>
          <w:tcPr>
            <w:tcW w:w="816" w:type="dxa"/>
            <w:vAlign w:val="center"/>
          </w:tcPr>
          <w:p w14:paraId="42AAE175" w14:textId="77777777" w:rsidR="00AB6AE9" w:rsidRDefault="00AB6AE9">
            <w:pPr>
              <w:snapToGrid/>
              <w:jc w:val="center"/>
              <w:rPr>
                <w:rFonts w:cs="Calibri"/>
              </w:rPr>
            </w:pPr>
          </w:p>
        </w:tc>
        <w:tc>
          <w:tcPr>
            <w:tcW w:w="1427" w:type="dxa"/>
            <w:vAlign w:val="center"/>
          </w:tcPr>
          <w:p w14:paraId="30982198" w14:textId="77777777" w:rsidR="00AB6AE9" w:rsidRDefault="00AB6AE9">
            <w:pPr>
              <w:snapToGrid/>
              <w:jc w:val="center"/>
              <w:rPr>
                <w:rFonts w:cs="Calibri"/>
              </w:rPr>
            </w:pPr>
          </w:p>
        </w:tc>
        <w:tc>
          <w:tcPr>
            <w:tcW w:w="1496" w:type="dxa"/>
            <w:vAlign w:val="center"/>
          </w:tcPr>
          <w:p w14:paraId="574D80C2" w14:textId="77777777" w:rsidR="00AB6AE9" w:rsidRDefault="00AB6AE9">
            <w:pPr>
              <w:snapToGrid/>
              <w:jc w:val="center"/>
              <w:rPr>
                <w:rFonts w:cs="Calibri"/>
              </w:rPr>
            </w:pPr>
          </w:p>
        </w:tc>
        <w:tc>
          <w:tcPr>
            <w:tcW w:w="1796" w:type="dxa"/>
            <w:vAlign w:val="center"/>
          </w:tcPr>
          <w:p w14:paraId="535189B0" w14:textId="77777777" w:rsidR="00AB6AE9" w:rsidRDefault="00AB6AE9">
            <w:pPr>
              <w:snapToGrid/>
              <w:jc w:val="center"/>
              <w:rPr>
                <w:rFonts w:cs="Calibri"/>
              </w:rPr>
            </w:pPr>
          </w:p>
        </w:tc>
      </w:tr>
      <w:tr w:rsidR="00AB6AE9" w14:paraId="06112ABF" w14:textId="77777777">
        <w:trPr>
          <w:trHeight w:val="454"/>
        </w:trPr>
        <w:tc>
          <w:tcPr>
            <w:tcW w:w="1049" w:type="dxa"/>
            <w:vAlign w:val="center"/>
          </w:tcPr>
          <w:p w14:paraId="1EFB8A9D" w14:textId="77777777" w:rsidR="00AB6AE9" w:rsidRDefault="00AB6AE9">
            <w:pPr>
              <w:snapToGrid/>
              <w:jc w:val="center"/>
              <w:rPr>
                <w:rFonts w:cs="Calibri"/>
              </w:rPr>
            </w:pPr>
          </w:p>
        </w:tc>
        <w:tc>
          <w:tcPr>
            <w:tcW w:w="2093" w:type="dxa"/>
            <w:vAlign w:val="center"/>
          </w:tcPr>
          <w:p w14:paraId="330170BE" w14:textId="77777777" w:rsidR="00AB6AE9" w:rsidRDefault="00AB6AE9">
            <w:pPr>
              <w:snapToGrid/>
              <w:jc w:val="center"/>
              <w:rPr>
                <w:rFonts w:cs="Calibri"/>
              </w:rPr>
            </w:pPr>
          </w:p>
        </w:tc>
        <w:tc>
          <w:tcPr>
            <w:tcW w:w="898" w:type="dxa"/>
            <w:vAlign w:val="center"/>
          </w:tcPr>
          <w:p w14:paraId="594EFC58" w14:textId="77777777" w:rsidR="00AB6AE9" w:rsidRDefault="00AB6AE9">
            <w:pPr>
              <w:snapToGrid/>
              <w:jc w:val="center"/>
              <w:rPr>
                <w:rFonts w:cs="Calibri"/>
              </w:rPr>
            </w:pPr>
          </w:p>
        </w:tc>
        <w:tc>
          <w:tcPr>
            <w:tcW w:w="816" w:type="dxa"/>
            <w:vAlign w:val="center"/>
          </w:tcPr>
          <w:p w14:paraId="46339535" w14:textId="77777777" w:rsidR="00AB6AE9" w:rsidRDefault="00AB6AE9">
            <w:pPr>
              <w:snapToGrid/>
              <w:jc w:val="center"/>
              <w:rPr>
                <w:rFonts w:cs="Calibri"/>
              </w:rPr>
            </w:pPr>
          </w:p>
        </w:tc>
        <w:tc>
          <w:tcPr>
            <w:tcW w:w="1427" w:type="dxa"/>
            <w:vAlign w:val="center"/>
          </w:tcPr>
          <w:p w14:paraId="43EFF8E8" w14:textId="77777777" w:rsidR="00AB6AE9" w:rsidRDefault="00AB6AE9">
            <w:pPr>
              <w:snapToGrid/>
              <w:jc w:val="center"/>
              <w:rPr>
                <w:rFonts w:cs="Calibri"/>
              </w:rPr>
            </w:pPr>
          </w:p>
        </w:tc>
        <w:tc>
          <w:tcPr>
            <w:tcW w:w="1496" w:type="dxa"/>
            <w:vAlign w:val="center"/>
          </w:tcPr>
          <w:p w14:paraId="682CB046" w14:textId="77777777" w:rsidR="00AB6AE9" w:rsidRDefault="00AB6AE9">
            <w:pPr>
              <w:snapToGrid/>
              <w:jc w:val="center"/>
              <w:rPr>
                <w:rFonts w:cs="Calibri"/>
              </w:rPr>
            </w:pPr>
          </w:p>
        </w:tc>
        <w:tc>
          <w:tcPr>
            <w:tcW w:w="1796" w:type="dxa"/>
            <w:vAlign w:val="center"/>
          </w:tcPr>
          <w:p w14:paraId="15735F06" w14:textId="77777777" w:rsidR="00AB6AE9" w:rsidRDefault="00AB6AE9">
            <w:pPr>
              <w:snapToGrid/>
              <w:jc w:val="center"/>
              <w:rPr>
                <w:rFonts w:cs="Calibri"/>
              </w:rPr>
            </w:pPr>
          </w:p>
        </w:tc>
      </w:tr>
      <w:tr w:rsidR="00AB6AE9" w14:paraId="3E291FDB" w14:textId="77777777">
        <w:trPr>
          <w:trHeight w:val="454"/>
        </w:trPr>
        <w:tc>
          <w:tcPr>
            <w:tcW w:w="1049" w:type="dxa"/>
            <w:vAlign w:val="center"/>
          </w:tcPr>
          <w:p w14:paraId="5BA19263" w14:textId="77777777" w:rsidR="00AB6AE9" w:rsidRDefault="00AB6AE9">
            <w:pPr>
              <w:snapToGrid/>
              <w:jc w:val="center"/>
              <w:rPr>
                <w:rFonts w:cs="Calibri"/>
              </w:rPr>
            </w:pPr>
          </w:p>
        </w:tc>
        <w:tc>
          <w:tcPr>
            <w:tcW w:w="2093" w:type="dxa"/>
            <w:vAlign w:val="center"/>
          </w:tcPr>
          <w:p w14:paraId="6079D839" w14:textId="77777777" w:rsidR="00AB6AE9" w:rsidRDefault="00AB6AE9">
            <w:pPr>
              <w:snapToGrid/>
              <w:jc w:val="center"/>
              <w:rPr>
                <w:rFonts w:cs="Calibri"/>
              </w:rPr>
            </w:pPr>
          </w:p>
        </w:tc>
        <w:tc>
          <w:tcPr>
            <w:tcW w:w="898" w:type="dxa"/>
            <w:vAlign w:val="center"/>
          </w:tcPr>
          <w:p w14:paraId="3D68F101" w14:textId="77777777" w:rsidR="00AB6AE9" w:rsidRDefault="00AB6AE9">
            <w:pPr>
              <w:snapToGrid/>
              <w:jc w:val="center"/>
              <w:rPr>
                <w:rFonts w:cs="Calibri"/>
              </w:rPr>
            </w:pPr>
          </w:p>
        </w:tc>
        <w:tc>
          <w:tcPr>
            <w:tcW w:w="816" w:type="dxa"/>
            <w:vAlign w:val="center"/>
          </w:tcPr>
          <w:p w14:paraId="7DF27539" w14:textId="77777777" w:rsidR="00AB6AE9" w:rsidRDefault="00AB6AE9">
            <w:pPr>
              <w:snapToGrid/>
              <w:jc w:val="center"/>
              <w:rPr>
                <w:rFonts w:cs="Calibri"/>
              </w:rPr>
            </w:pPr>
          </w:p>
        </w:tc>
        <w:tc>
          <w:tcPr>
            <w:tcW w:w="1427" w:type="dxa"/>
            <w:vAlign w:val="center"/>
          </w:tcPr>
          <w:p w14:paraId="5987FEF2" w14:textId="77777777" w:rsidR="00AB6AE9" w:rsidRDefault="00AB6AE9">
            <w:pPr>
              <w:snapToGrid/>
              <w:jc w:val="center"/>
              <w:rPr>
                <w:rFonts w:cs="Calibri"/>
              </w:rPr>
            </w:pPr>
          </w:p>
        </w:tc>
        <w:tc>
          <w:tcPr>
            <w:tcW w:w="1496" w:type="dxa"/>
            <w:vAlign w:val="center"/>
          </w:tcPr>
          <w:p w14:paraId="514C71D7" w14:textId="77777777" w:rsidR="00AB6AE9" w:rsidRDefault="00AB6AE9">
            <w:pPr>
              <w:snapToGrid/>
              <w:jc w:val="center"/>
              <w:rPr>
                <w:rFonts w:cs="Calibri"/>
              </w:rPr>
            </w:pPr>
          </w:p>
        </w:tc>
        <w:tc>
          <w:tcPr>
            <w:tcW w:w="1796" w:type="dxa"/>
            <w:vAlign w:val="center"/>
          </w:tcPr>
          <w:p w14:paraId="7CB81C78" w14:textId="77777777" w:rsidR="00AB6AE9" w:rsidRDefault="00AB6AE9">
            <w:pPr>
              <w:snapToGrid/>
              <w:jc w:val="center"/>
              <w:rPr>
                <w:rFonts w:cs="Calibri"/>
              </w:rPr>
            </w:pPr>
          </w:p>
        </w:tc>
      </w:tr>
      <w:tr w:rsidR="00AB6AE9" w14:paraId="7E057212" w14:textId="77777777">
        <w:trPr>
          <w:trHeight w:val="454"/>
        </w:trPr>
        <w:tc>
          <w:tcPr>
            <w:tcW w:w="1049" w:type="dxa"/>
            <w:vAlign w:val="center"/>
          </w:tcPr>
          <w:p w14:paraId="4AB7DC90" w14:textId="77777777" w:rsidR="00AB6AE9" w:rsidRDefault="00AB6AE9">
            <w:pPr>
              <w:snapToGrid/>
              <w:jc w:val="center"/>
              <w:rPr>
                <w:rFonts w:cs="Calibri"/>
              </w:rPr>
            </w:pPr>
          </w:p>
        </w:tc>
        <w:tc>
          <w:tcPr>
            <w:tcW w:w="2093" w:type="dxa"/>
            <w:vAlign w:val="center"/>
          </w:tcPr>
          <w:p w14:paraId="0A956F82" w14:textId="77777777" w:rsidR="00AB6AE9" w:rsidRDefault="00AB6AE9">
            <w:pPr>
              <w:snapToGrid/>
              <w:jc w:val="center"/>
              <w:rPr>
                <w:rFonts w:cs="Calibri"/>
              </w:rPr>
            </w:pPr>
          </w:p>
        </w:tc>
        <w:tc>
          <w:tcPr>
            <w:tcW w:w="898" w:type="dxa"/>
            <w:vAlign w:val="center"/>
          </w:tcPr>
          <w:p w14:paraId="21E396FC" w14:textId="77777777" w:rsidR="00AB6AE9" w:rsidRDefault="00AB6AE9">
            <w:pPr>
              <w:snapToGrid/>
              <w:jc w:val="center"/>
              <w:rPr>
                <w:rFonts w:cs="Calibri"/>
              </w:rPr>
            </w:pPr>
          </w:p>
        </w:tc>
        <w:tc>
          <w:tcPr>
            <w:tcW w:w="816" w:type="dxa"/>
            <w:vAlign w:val="center"/>
          </w:tcPr>
          <w:p w14:paraId="33240356" w14:textId="77777777" w:rsidR="00AB6AE9" w:rsidRDefault="00AB6AE9">
            <w:pPr>
              <w:snapToGrid/>
              <w:jc w:val="center"/>
              <w:rPr>
                <w:rFonts w:cs="Calibri"/>
              </w:rPr>
            </w:pPr>
          </w:p>
        </w:tc>
        <w:tc>
          <w:tcPr>
            <w:tcW w:w="1427" w:type="dxa"/>
            <w:vAlign w:val="center"/>
          </w:tcPr>
          <w:p w14:paraId="07A0C027" w14:textId="77777777" w:rsidR="00AB6AE9" w:rsidRDefault="00AB6AE9">
            <w:pPr>
              <w:snapToGrid/>
              <w:jc w:val="center"/>
              <w:rPr>
                <w:rFonts w:cs="Calibri"/>
              </w:rPr>
            </w:pPr>
          </w:p>
        </w:tc>
        <w:tc>
          <w:tcPr>
            <w:tcW w:w="1496" w:type="dxa"/>
            <w:vAlign w:val="center"/>
          </w:tcPr>
          <w:p w14:paraId="3CF85DB4" w14:textId="77777777" w:rsidR="00AB6AE9" w:rsidRDefault="00AB6AE9">
            <w:pPr>
              <w:snapToGrid/>
              <w:jc w:val="center"/>
              <w:rPr>
                <w:rFonts w:cs="Calibri"/>
              </w:rPr>
            </w:pPr>
          </w:p>
        </w:tc>
        <w:tc>
          <w:tcPr>
            <w:tcW w:w="1796" w:type="dxa"/>
            <w:vAlign w:val="center"/>
          </w:tcPr>
          <w:p w14:paraId="1F2F8B73" w14:textId="77777777" w:rsidR="00AB6AE9" w:rsidRDefault="00AB6AE9">
            <w:pPr>
              <w:snapToGrid/>
              <w:jc w:val="center"/>
              <w:rPr>
                <w:rFonts w:cs="Calibri"/>
              </w:rPr>
            </w:pPr>
          </w:p>
        </w:tc>
      </w:tr>
      <w:tr w:rsidR="00AB6AE9" w14:paraId="2A384EEE" w14:textId="77777777">
        <w:trPr>
          <w:trHeight w:val="454"/>
        </w:trPr>
        <w:tc>
          <w:tcPr>
            <w:tcW w:w="1049" w:type="dxa"/>
            <w:vAlign w:val="center"/>
          </w:tcPr>
          <w:p w14:paraId="31F61EB1" w14:textId="77777777" w:rsidR="00AB6AE9" w:rsidRDefault="00AB6AE9">
            <w:pPr>
              <w:snapToGrid/>
              <w:jc w:val="center"/>
              <w:rPr>
                <w:rFonts w:cs="Calibri"/>
              </w:rPr>
            </w:pPr>
          </w:p>
        </w:tc>
        <w:tc>
          <w:tcPr>
            <w:tcW w:w="2093" w:type="dxa"/>
            <w:vAlign w:val="center"/>
          </w:tcPr>
          <w:p w14:paraId="4A043368" w14:textId="77777777" w:rsidR="00AB6AE9" w:rsidRDefault="00AB6AE9">
            <w:pPr>
              <w:snapToGrid/>
              <w:jc w:val="center"/>
              <w:rPr>
                <w:rFonts w:cs="Calibri"/>
              </w:rPr>
            </w:pPr>
          </w:p>
        </w:tc>
        <w:tc>
          <w:tcPr>
            <w:tcW w:w="898" w:type="dxa"/>
            <w:vAlign w:val="center"/>
          </w:tcPr>
          <w:p w14:paraId="1E350515" w14:textId="77777777" w:rsidR="00AB6AE9" w:rsidRDefault="00AB6AE9">
            <w:pPr>
              <w:snapToGrid/>
              <w:jc w:val="center"/>
              <w:rPr>
                <w:rFonts w:cs="Calibri"/>
              </w:rPr>
            </w:pPr>
          </w:p>
        </w:tc>
        <w:tc>
          <w:tcPr>
            <w:tcW w:w="816" w:type="dxa"/>
            <w:vAlign w:val="center"/>
          </w:tcPr>
          <w:p w14:paraId="7310CA79" w14:textId="77777777" w:rsidR="00AB6AE9" w:rsidRDefault="00AB6AE9">
            <w:pPr>
              <w:snapToGrid/>
              <w:jc w:val="center"/>
              <w:rPr>
                <w:rFonts w:cs="Calibri"/>
              </w:rPr>
            </w:pPr>
          </w:p>
        </w:tc>
        <w:tc>
          <w:tcPr>
            <w:tcW w:w="1427" w:type="dxa"/>
            <w:vAlign w:val="center"/>
          </w:tcPr>
          <w:p w14:paraId="6634679C" w14:textId="77777777" w:rsidR="00AB6AE9" w:rsidRDefault="00AB6AE9">
            <w:pPr>
              <w:snapToGrid/>
              <w:jc w:val="center"/>
              <w:rPr>
                <w:rFonts w:cs="Calibri"/>
              </w:rPr>
            </w:pPr>
          </w:p>
        </w:tc>
        <w:tc>
          <w:tcPr>
            <w:tcW w:w="1496" w:type="dxa"/>
            <w:vAlign w:val="center"/>
          </w:tcPr>
          <w:p w14:paraId="0377BBFE" w14:textId="77777777" w:rsidR="00AB6AE9" w:rsidRDefault="00AB6AE9">
            <w:pPr>
              <w:snapToGrid/>
              <w:jc w:val="center"/>
              <w:rPr>
                <w:rFonts w:cs="Calibri"/>
              </w:rPr>
            </w:pPr>
          </w:p>
        </w:tc>
        <w:tc>
          <w:tcPr>
            <w:tcW w:w="1796" w:type="dxa"/>
            <w:vAlign w:val="center"/>
          </w:tcPr>
          <w:p w14:paraId="2373BD77" w14:textId="77777777" w:rsidR="00AB6AE9" w:rsidRDefault="00AB6AE9">
            <w:pPr>
              <w:snapToGrid/>
              <w:jc w:val="center"/>
              <w:rPr>
                <w:rFonts w:cs="Calibri"/>
              </w:rPr>
            </w:pPr>
          </w:p>
        </w:tc>
      </w:tr>
      <w:tr w:rsidR="00AB6AE9" w14:paraId="35C5D469" w14:textId="77777777">
        <w:trPr>
          <w:trHeight w:val="454"/>
        </w:trPr>
        <w:tc>
          <w:tcPr>
            <w:tcW w:w="1049" w:type="dxa"/>
            <w:vAlign w:val="center"/>
          </w:tcPr>
          <w:p w14:paraId="4D38CBFD" w14:textId="77777777" w:rsidR="00AB6AE9" w:rsidRDefault="00AB6AE9">
            <w:pPr>
              <w:snapToGrid/>
              <w:jc w:val="center"/>
              <w:rPr>
                <w:rFonts w:cs="Calibri"/>
              </w:rPr>
            </w:pPr>
          </w:p>
        </w:tc>
        <w:tc>
          <w:tcPr>
            <w:tcW w:w="2093" w:type="dxa"/>
            <w:vAlign w:val="center"/>
          </w:tcPr>
          <w:p w14:paraId="16F68659" w14:textId="77777777" w:rsidR="00AB6AE9" w:rsidRDefault="00AB6AE9">
            <w:pPr>
              <w:snapToGrid/>
              <w:jc w:val="center"/>
              <w:rPr>
                <w:rFonts w:cs="Calibri"/>
              </w:rPr>
            </w:pPr>
          </w:p>
        </w:tc>
        <w:tc>
          <w:tcPr>
            <w:tcW w:w="898" w:type="dxa"/>
            <w:vAlign w:val="center"/>
          </w:tcPr>
          <w:p w14:paraId="0A8CCB38" w14:textId="77777777" w:rsidR="00AB6AE9" w:rsidRDefault="00AB6AE9">
            <w:pPr>
              <w:snapToGrid/>
              <w:jc w:val="center"/>
              <w:rPr>
                <w:rFonts w:cs="Calibri"/>
              </w:rPr>
            </w:pPr>
          </w:p>
        </w:tc>
        <w:tc>
          <w:tcPr>
            <w:tcW w:w="816" w:type="dxa"/>
            <w:vAlign w:val="center"/>
          </w:tcPr>
          <w:p w14:paraId="565CD060" w14:textId="77777777" w:rsidR="00AB6AE9" w:rsidRDefault="00AB6AE9">
            <w:pPr>
              <w:snapToGrid/>
              <w:jc w:val="center"/>
              <w:rPr>
                <w:rFonts w:cs="Calibri"/>
              </w:rPr>
            </w:pPr>
          </w:p>
        </w:tc>
        <w:tc>
          <w:tcPr>
            <w:tcW w:w="1427" w:type="dxa"/>
            <w:vAlign w:val="center"/>
          </w:tcPr>
          <w:p w14:paraId="41B2D315" w14:textId="77777777" w:rsidR="00AB6AE9" w:rsidRDefault="00AB6AE9">
            <w:pPr>
              <w:snapToGrid/>
              <w:jc w:val="center"/>
              <w:rPr>
                <w:rFonts w:cs="Calibri"/>
              </w:rPr>
            </w:pPr>
          </w:p>
        </w:tc>
        <w:tc>
          <w:tcPr>
            <w:tcW w:w="1496" w:type="dxa"/>
            <w:vAlign w:val="center"/>
          </w:tcPr>
          <w:p w14:paraId="0458AF2A" w14:textId="77777777" w:rsidR="00AB6AE9" w:rsidRDefault="00AB6AE9">
            <w:pPr>
              <w:snapToGrid/>
              <w:jc w:val="center"/>
              <w:rPr>
                <w:rFonts w:cs="Calibri"/>
              </w:rPr>
            </w:pPr>
          </w:p>
        </w:tc>
        <w:tc>
          <w:tcPr>
            <w:tcW w:w="1796" w:type="dxa"/>
            <w:vAlign w:val="center"/>
          </w:tcPr>
          <w:p w14:paraId="59448C43" w14:textId="77777777" w:rsidR="00AB6AE9" w:rsidRDefault="00AB6AE9">
            <w:pPr>
              <w:snapToGrid/>
              <w:jc w:val="center"/>
              <w:rPr>
                <w:rFonts w:cs="Calibri"/>
              </w:rPr>
            </w:pPr>
          </w:p>
        </w:tc>
      </w:tr>
    </w:tbl>
    <w:p w14:paraId="01729378" w14:textId="77777777" w:rsidR="00AB6AE9" w:rsidRDefault="00AB6AE9">
      <w:pPr>
        <w:rPr>
          <w:rFonts w:cs="Calibri"/>
          <w:color w:val="000000"/>
          <w:sz w:val="30"/>
          <w:szCs w:val="30"/>
        </w:rPr>
      </w:pPr>
    </w:p>
    <w:p w14:paraId="23901579" w14:textId="77777777" w:rsidR="00AB6AE9" w:rsidRDefault="00000000">
      <w:pPr>
        <w:jc w:val="center"/>
        <w:rPr>
          <w:rFonts w:cs="Calibri"/>
          <w:color w:val="000000"/>
          <w:sz w:val="30"/>
          <w:szCs w:val="30"/>
        </w:rPr>
      </w:pPr>
      <w:r>
        <w:rPr>
          <w:rFonts w:cs="Calibri"/>
          <w:color w:val="000000"/>
          <w:sz w:val="30"/>
          <w:szCs w:val="30"/>
        </w:rPr>
        <w:br w:type="page"/>
      </w:r>
      <w:r>
        <w:rPr>
          <w:rFonts w:cs="Calibri"/>
          <w:color w:val="000000"/>
          <w:sz w:val="30"/>
          <w:szCs w:val="30"/>
        </w:rPr>
        <w:lastRenderedPageBreak/>
        <w:t>11-3</w:t>
      </w:r>
      <w:r>
        <w:rPr>
          <w:rFonts w:cs="Calibri"/>
          <w:color w:val="000000"/>
          <w:sz w:val="30"/>
          <w:szCs w:val="30"/>
        </w:rPr>
        <w:t>：专业工程暂估价表</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6"/>
        <w:gridCol w:w="2154"/>
        <w:gridCol w:w="5079"/>
        <w:gridCol w:w="1386"/>
      </w:tblGrid>
      <w:tr w:rsidR="00AB6AE9" w14:paraId="5A64DBFD" w14:textId="77777777">
        <w:trPr>
          <w:trHeight w:val="454"/>
        </w:trPr>
        <w:tc>
          <w:tcPr>
            <w:tcW w:w="956" w:type="dxa"/>
            <w:vAlign w:val="center"/>
          </w:tcPr>
          <w:p w14:paraId="6994833F" w14:textId="77777777" w:rsidR="00AB6AE9" w:rsidRDefault="00000000">
            <w:pPr>
              <w:snapToGrid/>
              <w:jc w:val="center"/>
              <w:rPr>
                <w:rFonts w:cs="Calibri"/>
              </w:rPr>
            </w:pPr>
            <w:r>
              <w:rPr>
                <w:rFonts w:cs="Calibri"/>
              </w:rPr>
              <w:t>序号</w:t>
            </w:r>
          </w:p>
        </w:tc>
        <w:tc>
          <w:tcPr>
            <w:tcW w:w="2154" w:type="dxa"/>
            <w:vAlign w:val="center"/>
          </w:tcPr>
          <w:p w14:paraId="017BE763" w14:textId="77777777" w:rsidR="00AB6AE9" w:rsidRDefault="00000000">
            <w:pPr>
              <w:snapToGrid/>
              <w:jc w:val="center"/>
              <w:rPr>
                <w:rFonts w:cs="Calibri"/>
              </w:rPr>
            </w:pPr>
            <w:r>
              <w:rPr>
                <w:rFonts w:cs="Calibri"/>
              </w:rPr>
              <w:t>专业工程名称</w:t>
            </w:r>
          </w:p>
        </w:tc>
        <w:tc>
          <w:tcPr>
            <w:tcW w:w="5079" w:type="dxa"/>
            <w:vAlign w:val="center"/>
          </w:tcPr>
          <w:p w14:paraId="09687485" w14:textId="77777777" w:rsidR="00AB6AE9" w:rsidRDefault="00000000">
            <w:pPr>
              <w:snapToGrid/>
              <w:jc w:val="center"/>
              <w:rPr>
                <w:rFonts w:cs="Calibri"/>
              </w:rPr>
            </w:pPr>
            <w:r>
              <w:rPr>
                <w:rFonts w:cs="Calibri"/>
              </w:rPr>
              <w:t>工程内容</w:t>
            </w:r>
          </w:p>
        </w:tc>
        <w:tc>
          <w:tcPr>
            <w:tcW w:w="1386" w:type="dxa"/>
            <w:vAlign w:val="center"/>
          </w:tcPr>
          <w:p w14:paraId="074AC499" w14:textId="77777777" w:rsidR="00AB6AE9" w:rsidRDefault="00000000">
            <w:pPr>
              <w:snapToGrid/>
              <w:jc w:val="center"/>
              <w:rPr>
                <w:rFonts w:cs="Calibri"/>
              </w:rPr>
            </w:pPr>
            <w:r>
              <w:rPr>
                <w:rFonts w:cs="Calibri"/>
              </w:rPr>
              <w:t>金额</w:t>
            </w:r>
          </w:p>
        </w:tc>
      </w:tr>
      <w:tr w:rsidR="00AB6AE9" w14:paraId="22F78CD7" w14:textId="77777777">
        <w:trPr>
          <w:trHeight w:val="454"/>
        </w:trPr>
        <w:tc>
          <w:tcPr>
            <w:tcW w:w="956" w:type="dxa"/>
            <w:vAlign w:val="center"/>
          </w:tcPr>
          <w:p w14:paraId="6A585628" w14:textId="77777777" w:rsidR="00AB6AE9" w:rsidRDefault="00AB6AE9">
            <w:pPr>
              <w:snapToGrid/>
              <w:jc w:val="center"/>
              <w:rPr>
                <w:rFonts w:cs="Calibri"/>
              </w:rPr>
            </w:pPr>
          </w:p>
        </w:tc>
        <w:tc>
          <w:tcPr>
            <w:tcW w:w="2154" w:type="dxa"/>
            <w:vAlign w:val="center"/>
          </w:tcPr>
          <w:p w14:paraId="59EE2B93" w14:textId="77777777" w:rsidR="00AB6AE9" w:rsidRDefault="00AB6AE9">
            <w:pPr>
              <w:snapToGrid/>
              <w:jc w:val="center"/>
              <w:rPr>
                <w:rFonts w:cs="Calibri"/>
              </w:rPr>
            </w:pPr>
          </w:p>
        </w:tc>
        <w:tc>
          <w:tcPr>
            <w:tcW w:w="5079" w:type="dxa"/>
            <w:vAlign w:val="center"/>
          </w:tcPr>
          <w:p w14:paraId="210A8796" w14:textId="77777777" w:rsidR="00AB6AE9" w:rsidRDefault="00AB6AE9">
            <w:pPr>
              <w:snapToGrid/>
              <w:jc w:val="center"/>
              <w:rPr>
                <w:rFonts w:cs="Calibri"/>
              </w:rPr>
            </w:pPr>
          </w:p>
        </w:tc>
        <w:tc>
          <w:tcPr>
            <w:tcW w:w="1386" w:type="dxa"/>
            <w:vAlign w:val="center"/>
          </w:tcPr>
          <w:p w14:paraId="2C004F86" w14:textId="77777777" w:rsidR="00AB6AE9" w:rsidRDefault="00AB6AE9">
            <w:pPr>
              <w:snapToGrid/>
              <w:jc w:val="center"/>
              <w:rPr>
                <w:rFonts w:cs="Calibri"/>
              </w:rPr>
            </w:pPr>
          </w:p>
        </w:tc>
      </w:tr>
      <w:tr w:rsidR="00AB6AE9" w14:paraId="166006F5" w14:textId="77777777">
        <w:trPr>
          <w:trHeight w:val="454"/>
        </w:trPr>
        <w:tc>
          <w:tcPr>
            <w:tcW w:w="956" w:type="dxa"/>
            <w:vAlign w:val="center"/>
          </w:tcPr>
          <w:p w14:paraId="0DE2E0B0" w14:textId="77777777" w:rsidR="00AB6AE9" w:rsidRDefault="00AB6AE9">
            <w:pPr>
              <w:snapToGrid/>
              <w:jc w:val="center"/>
              <w:rPr>
                <w:rFonts w:cs="Calibri"/>
              </w:rPr>
            </w:pPr>
          </w:p>
        </w:tc>
        <w:tc>
          <w:tcPr>
            <w:tcW w:w="2154" w:type="dxa"/>
            <w:vAlign w:val="center"/>
          </w:tcPr>
          <w:p w14:paraId="53D2657A" w14:textId="77777777" w:rsidR="00AB6AE9" w:rsidRDefault="00AB6AE9">
            <w:pPr>
              <w:snapToGrid/>
              <w:jc w:val="center"/>
              <w:rPr>
                <w:rFonts w:cs="Calibri"/>
              </w:rPr>
            </w:pPr>
          </w:p>
        </w:tc>
        <w:tc>
          <w:tcPr>
            <w:tcW w:w="5079" w:type="dxa"/>
            <w:vAlign w:val="center"/>
          </w:tcPr>
          <w:p w14:paraId="498BD33C" w14:textId="77777777" w:rsidR="00AB6AE9" w:rsidRDefault="00AB6AE9">
            <w:pPr>
              <w:snapToGrid/>
              <w:jc w:val="center"/>
              <w:rPr>
                <w:rFonts w:cs="Calibri"/>
              </w:rPr>
            </w:pPr>
          </w:p>
        </w:tc>
        <w:tc>
          <w:tcPr>
            <w:tcW w:w="1386" w:type="dxa"/>
            <w:vAlign w:val="center"/>
          </w:tcPr>
          <w:p w14:paraId="14337D71" w14:textId="77777777" w:rsidR="00AB6AE9" w:rsidRDefault="00AB6AE9">
            <w:pPr>
              <w:snapToGrid/>
              <w:jc w:val="center"/>
              <w:rPr>
                <w:rFonts w:cs="Calibri"/>
              </w:rPr>
            </w:pPr>
          </w:p>
        </w:tc>
      </w:tr>
      <w:tr w:rsidR="00AB6AE9" w14:paraId="7921D3B0" w14:textId="77777777">
        <w:trPr>
          <w:trHeight w:val="454"/>
        </w:trPr>
        <w:tc>
          <w:tcPr>
            <w:tcW w:w="956" w:type="dxa"/>
            <w:vAlign w:val="center"/>
          </w:tcPr>
          <w:p w14:paraId="7CF7B39A" w14:textId="77777777" w:rsidR="00AB6AE9" w:rsidRDefault="00AB6AE9">
            <w:pPr>
              <w:snapToGrid/>
              <w:jc w:val="center"/>
              <w:rPr>
                <w:rFonts w:cs="Calibri"/>
              </w:rPr>
            </w:pPr>
          </w:p>
        </w:tc>
        <w:tc>
          <w:tcPr>
            <w:tcW w:w="2154" w:type="dxa"/>
            <w:vAlign w:val="center"/>
          </w:tcPr>
          <w:p w14:paraId="45B2098A" w14:textId="77777777" w:rsidR="00AB6AE9" w:rsidRDefault="00AB6AE9">
            <w:pPr>
              <w:snapToGrid/>
              <w:jc w:val="center"/>
              <w:rPr>
                <w:rFonts w:cs="Calibri"/>
              </w:rPr>
            </w:pPr>
          </w:p>
        </w:tc>
        <w:tc>
          <w:tcPr>
            <w:tcW w:w="5079" w:type="dxa"/>
            <w:vAlign w:val="center"/>
          </w:tcPr>
          <w:p w14:paraId="5A24D0DE" w14:textId="77777777" w:rsidR="00AB6AE9" w:rsidRDefault="00AB6AE9">
            <w:pPr>
              <w:snapToGrid/>
              <w:jc w:val="center"/>
              <w:rPr>
                <w:rFonts w:cs="Calibri"/>
              </w:rPr>
            </w:pPr>
          </w:p>
        </w:tc>
        <w:tc>
          <w:tcPr>
            <w:tcW w:w="1386" w:type="dxa"/>
            <w:vAlign w:val="center"/>
          </w:tcPr>
          <w:p w14:paraId="516DB767" w14:textId="77777777" w:rsidR="00AB6AE9" w:rsidRDefault="00AB6AE9">
            <w:pPr>
              <w:snapToGrid/>
              <w:jc w:val="center"/>
              <w:rPr>
                <w:rFonts w:cs="Calibri"/>
              </w:rPr>
            </w:pPr>
          </w:p>
        </w:tc>
      </w:tr>
      <w:tr w:rsidR="00AB6AE9" w14:paraId="36E4F4D5" w14:textId="77777777">
        <w:trPr>
          <w:trHeight w:val="454"/>
        </w:trPr>
        <w:tc>
          <w:tcPr>
            <w:tcW w:w="956" w:type="dxa"/>
            <w:vAlign w:val="center"/>
          </w:tcPr>
          <w:p w14:paraId="21C30F02" w14:textId="77777777" w:rsidR="00AB6AE9" w:rsidRDefault="00AB6AE9">
            <w:pPr>
              <w:snapToGrid/>
              <w:jc w:val="center"/>
              <w:rPr>
                <w:rFonts w:cs="Calibri"/>
              </w:rPr>
            </w:pPr>
          </w:p>
        </w:tc>
        <w:tc>
          <w:tcPr>
            <w:tcW w:w="2154" w:type="dxa"/>
            <w:vAlign w:val="center"/>
          </w:tcPr>
          <w:p w14:paraId="5323942B" w14:textId="77777777" w:rsidR="00AB6AE9" w:rsidRDefault="00AB6AE9">
            <w:pPr>
              <w:snapToGrid/>
              <w:jc w:val="center"/>
              <w:rPr>
                <w:rFonts w:cs="Calibri"/>
              </w:rPr>
            </w:pPr>
          </w:p>
        </w:tc>
        <w:tc>
          <w:tcPr>
            <w:tcW w:w="5079" w:type="dxa"/>
            <w:vAlign w:val="center"/>
          </w:tcPr>
          <w:p w14:paraId="16F82AA9" w14:textId="77777777" w:rsidR="00AB6AE9" w:rsidRDefault="00AB6AE9">
            <w:pPr>
              <w:snapToGrid/>
              <w:jc w:val="center"/>
              <w:rPr>
                <w:rFonts w:cs="Calibri"/>
              </w:rPr>
            </w:pPr>
          </w:p>
        </w:tc>
        <w:tc>
          <w:tcPr>
            <w:tcW w:w="1386" w:type="dxa"/>
            <w:vAlign w:val="center"/>
          </w:tcPr>
          <w:p w14:paraId="49896498" w14:textId="77777777" w:rsidR="00AB6AE9" w:rsidRDefault="00AB6AE9">
            <w:pPr>
              <w:snapToGrid/>
              <w:jc w:val="center"/>
              <w:rPr>
                <w:rFonts w:cs="Calibri"/>
              </w:rPr>
            </w:pPr>
          </w:p>
        </w:tc>
      </w:tr>
      <w:tr w:rsidR="00AB6AE9" w14:paraId="59490F2C" w14:textId="77777777">
        <w:trPr>
          <w:trHeight w:val="454"/>
        </w:trPr>
        <w:tc>
          <w:tcPr>
            <w:tcW w:w="956" w:type="dxa"/>
            <w:vAlign w:val="center"/>
          </w:tcPr>
          <w:p w14:paraId="08917283" w14:textId="77777777" w:rsidR="00AB6AE9" w:rsidRDefault="00AB6AE9">
            <w:pPr>
              <w:snapToGrid/>
              <w:jc w:val="center"/>
              <w:rPr>
                <w:rFonts w:cs="Calibri"/>
              </w:rPr>
            </w:pPr>
          </w:p>
        </w:tc>
        <w:tc>
          <w:tcPr>
            <w:tcW w:w="2154" w:type="dxa"/>
            <w:vAlign w:val="center"/>
          </w:tcPr>
          <w:p w14:paraId="4EE2CAFB" w14:textId="77777777" w:rsidR="00AB6AE9" w:rsidRDefault="00AB6AE9">
            <w:pPr>
              <w:snapToGrid/>
              <w:jc w:val="center"/>
              <w:rPr>
                <w:rFonts w:cs="Calibri"/>
              </w:rPr>
            </w:pPr>
          </w:p>
        </w:tc>
        <w:tc>
          <w:tcPr>
            <w:tcW w:w="5079" w:type="dxa"/>
            <w:vAlign w:val="center"/>
          </w:tcPr>
          <w:p w14:paraId="6D91CC48" w14:textId="77777777" w:rsidR="00AB6AE9" w:rsidRDefault="00AB6AE9">
            <w:pPr>
              <w:snapToGrid/>
              <w:jc w:val="center"/>
              <w:rPr>
                <w:rFonts w:cs="Calibri"/>
              </w:rPr>
            </w:pPr>
          </w:p>
        </w:tc>
        <w:tc>
          <w:tcPr>
            <w:tcW w:w="1386" w:type="dxa"/>
            <w:vAlign w:val="center"/>
          </w:tcPr>
          <w:p w14:paraId="0D56E2D7" w14:textId="77777777" w:rsidR="00AB6AE9" w:rsidRDefault="00AB6AE9">
            <w:pPr>
              <w:snapToGrid/>
              <w:jc w:val="center"/>
              <w:rPr>
                <w:rFonts w:cs="Calibri"/>
              </w:rPr>
            </w:pPr>
          </w:p>
        </w:tc>
      </w:tr>
      <w:tr w:rsidR="00AB6AE9" w14:paraId="7976FFF8" w14:textId="77777777">
        <w:trPr>
          <w:trHeight w:val="454"/>
        </w:trPr>
        <w:tc>
          <w:tcPr>
            <w:tcW w:w="956" w:type="dxa"/>
            <w:vAlign w:val="center"/>
          </w:tcPr>
          <w:p w14:paraId="62D7E63F" w14:textId="77777777" w:rsidR="00AB6AE9" w:rsidRDefault="00AB6AE9">
            <w:pPr>
              <w:snapToGrid/>
              <w:jc w:val="center"/>
              <w:rPr>
                <w:rFonts w:cs="Calibri"/>
              </w:rPr>
            </w:pPr>
          </w:p>
        </w:tc>
        <w:tc>
          <w:tcPr>
            <w:tcW w:w="2154" w:type="dxa"/>
            <w:vAlign w:val="center"/>
          </w:tcPr>
          <w:p w14:paraId="0FA8E1DF" w14:textId="77777777" w:rsidR="00AB6AE9" w:rsidRDefault="00AB6AE9">
            <w:pPr>
              <w:snapToGrid/>
              <w:jc w:val="center"/>
              <w:rPr>
                <w:rFonts w:cs="Calibri"/>
              </w:rPr>
            </w:pPr>
          </w:p>
        </w:tc>
        <w:tc>
          <w:tcPr>
            <w:tcW w:w="5079" w:type="dxa"/>
            <w:vAlign w:val="center"/>
          </w:tcPr>
          <w:p w14:paraId="5CEDD977" w14:textId="77777777" w:rsidR="00AB6AE9" w:rsidRDefault="00AB6AE9">
            <w:pPr>
              <w:snapToGrid/>
              <w:jc w:val="center"/>
              <w:rPr>
                <w:rFonts w:cs="Calibri"/>
              </w:rPr>
            </w:pPr>
          </w:p>
        </w:tc>
        <w:tc>
          <w:tcPr>
            <w:tcW w:w="1386" w:type="dxa"/>
            <w:vAlign w:val="center"/>
          </w:tcPr>
          <w:p w14:paraId="2BBC7F93" w14:textId="77777777" w:rsidR="00AB6AE9" w:rsidRDefault="00AB6AE9">
            <w:pPr>
              <w:snapToGrid/>
              <w:jc w:val="center"/>
              <w:rPr>
                <w:rFonts w:cs="Calibri"/>
              </w:rPr>
            </w:pPr>
          </w:p>
        </w:tc>
      </w:tr>
      <w:tr w:rsidR="00AB6AE9" w14:paraId="3C53D4F0" w14:textId="77777777">
        <w:trPr>
          <w:trHeight w:val="454"/>
        </w:trPr>
        <w:tc>
          <w:tcPr>
            <w:tcW w:w="956" w:type="dxa"/>
            <w:vAlign w:val="center"/>
          </w:tcPr>
          <w:p w14:paraId="6546B791" w14:textId="77777777" w:rsidR="00AB6AE9" w:rsidRDefault="00AB6AE9">
            <w:pPr>
              <w:snapToGrid/>
              <w:jc w:val="center"/>
              <w:rPr>
                <w:rFonts w:cs="Calibri"/>
              </w:rPr>
            </w:pPr>
          </w:p>
        </w:tc>
        <w:tc>
          <w:tcPr>
            <w:tcW w:w="2154" w:type="dxa"/>
            <w:vAlign w:val="center"/>
          </w:tcPr>
          <w:p w14:paraId="64FD13DC" w14:textId="77777777" w:rsidR="00AB6AE9" w:rsidRDefault="00AB6AE9">
            <w:pPr>
              <w:snapToGrid/>
              <w:jc w:val="center"/>
              <w:rPr>
                <w:rFonts w:cs="Calibri"/>
              </w:rPr>
            </w:pPr>
          </w:p>
        </w:tc>
        <w:tc>
          <w:tcPr>
            <w:tcW w:w="5079" w:type="dxa"/>
            <w:vAlign w:val="center"/>
          </w:tcPr>
          <w:p w14:paraId="5BEFC51F" w14:textId="77777777" w:rsidR="00AB6AE9" w:rsidRDefault="00AB6AE9">
            <w:pPr>
              <w:snapToGrid/>
              <w:jc w:val="center"/>
              <w:rPr>
                <w:rFonts w:cs="Calibri"/>
              </w:rPr>
            </w:pPr>
          </w:p>
        </w:tc>
        <w:tc>
          <w:tcPr>
            <w:tcW w:w="1386" w:type="dxa"/>
            <w:vAlign w:val="center"/>
          </w:tcPr>
          <w:p w14:paraId="186A2D2D" w14:textId="77777777" w:rsidR="00AB6AE9" w:rsidRDefault="00AB6AE9">
            <w:pPr>
              <w:snapToGrid/>
              <w:jc w:val="center"/>
              <w:rPr>
                <w:rFonts w:cs="Calibri"/>
              </w:rPr>
            </w:pPr>
          </w:p>
        </w:tc>
      </w:tr>
      <w:tr w:rsidR="00AB6AE9" w14:paraId="5C38F6B6" w14:textId="77777777">
        <w:trPr>
          <w:trHeight w:val="454"/>
        </w:trPr>
        <w:tc>
          <w:tcPr>
            <w:tcW w:w="956" w:type="dxa"/>
            <w:vAlign w:val="center"/>
          </w:tcPr>
          <w:p w14:paraId="771CE0DD" w14:textId="77777777" w:rsidR="00AB6AE9" w:rsidRDefault="00AB6AE9">
            <w:pPr>
              <w:snapToGrid/>
              <w:jc w:val="center"/>
              <w:rPr>
                <w:rFonts w:cs="Calibri"/>
              </w:rPr>
            </w:pPr>
          </w:p>
        </w:tc>
        <w:tc>
          <w:tcPr>
            <w:tcW w:w="2154" w:type="dxa"/>
            <w:vAlign w:val="center"/>
          </w:tcPr>
          <w:p w14:paraId="29EB6AC8" w14:textId="77777777" w:rsidR="00AB6AE9" w:rsidRDefault="00AB6AE9">
            <w:pPr>
              <w:snapToGrid/>
              <w:jc w:val="center"/>
              <w:rPr>
                <w:rFonts w:cs="Calibri"/>
              </w:rPr>
            </w:pPr>
          </w:p>
        </w:tc>
        <w:tc>
          <w:tcPr>
            <w:tcW w:w="5079" w:type="dxa"/>
            <w:vAlign w:val="center"/>
          </w:tcPr>
          <w:p w14:paraId="476C5518" w14:textId="77777777" w:rsidR="00AB6AE9" w:rsidRDefault="00AB6AE9">
            <w:pPr>
              <w:snapToGrid/>
              <w:jc w:val="center"/>
              <w:rPr>
                <w:rFonts w:cs="Calibri"/>
              </w:rPr>
            </w:pPr>
          </w:p>
        </w:tc>
        <w:tc>
          <w:tcPr>
            <w:tcW w:w="1386" w:type="dxa"/>
            <w:vAlign w:val="center"/>
          </w:tcPr>
          <w:p w14:paraId="22095CC7" w14:textId="77777777" w:rsidR="00AB6AE9" w:rsidRDefault="00AB6AE9">
            <w:pPr>
              <w:snapToGrid/>
              <w:jc w:val="center"/>
              <w:rPr>
                <w:rFonts w:cs="Calibri"/>
              </w:rPr>
            </w:pPr>
          </w:p>
        </w:tc>
      </w:tr>
      <w:tr w:rsidR="00AB6AE9" w14:paraId="12E97407" w14:textId="77777777">
        <w:trPr>
          <w:trHeight w:val="454"/>
        </w:trPr>
        <w:tc>
          <w:tcPr>
            <w:tcW w:w="956" w:type="dxa"/>
            <w:vAlign w:val="center"/>
          </w:tcPr>
          <w:p w14:paraId="105D9BB5" w14:textId="77777777" w:rsidR="00AB6AE9" w:rsidRDefault="00AB6AE9">
            <w:pPr>
              <w:snapToGrid/>
              <w:jc w:val="center"/>
              <w:rPr>
                <w:rFonts w:cs="Calibri"/>
              </w:rPr>
            </w:pPr>
          </w:p>
        </w:tc>
        <w:tc>
          <w:tcPr>
            <w:tcW w:w="2154" w:type="dxa"/>
            <w:vAlign w:val="center"/>
          </w:tcPr>
          <w:p w14:paraId="722B1E55" w14:textId="77777777" w:rsidR="00AB6AE9" w:rsidRDefault="00AB6AE9">
            <w:pPr>
              <w:snapToGrid/>
              <w:jc w:val="center"/>
              <w:rPr>
                <w:rFonts w:cs="Calibri"/>
              </w:rPr>
            </w:pPr>
          </w:p>
        </w:tc>
        <w:tc>
          <w:tcPr>
            <w:tcW w:w="5079" w:type="dxa"/>
            <w:vAlign w:val="center"/>
          </w:tcPr>
          <w:p w14:paraId="7B3789D4" w14:textId="77777777" w:rsidR="00AB6AE9" w:rsidRDefault="00AB6AE9">
            <w:pPr>
              <w:snapToGrid/>
              <w:jc w:val="center"/>
              <w:rPr>
                <w:rFonts w:cs="Calibri"/>
              </w:rPr>
            </w:pPr>
          </w:p>
        </w:tc>
        <w:tc>
          <w:tcPr>
            <w:tcW w:w="1386" w:type="dxa"/>
            <w:vAlign w:val="center"/>
          </w:tcPr>
          <w:p w14:paraId="1CAF7A09" w14:textId="77777777" w:rsidR="00AB6AE9" w:rsidRDefault="00AB6AE9">
            <w:pPr>
              <w:snapToGrid/>
              <w:jc w:val="center"/>
              <w:rPr>
                <w:rFonts w:cs="Calibri"/>
              </w:rPr>
            </w:pPr>
          </w:p>
        </w:tc>
      </w:tr>
      <w:tr w:rsidR="00AB6AE9" w14:paraId="77412941" w14:textId="77777777">
        <w:trPr>
          <w:trHeight w:val="454"/>
        </w:trPr>
        <w:tc>
          <w:tcPr>
            <w:tcW w:w="956" w:type="dxa"/>
            <w:vAlign w:val="center"/>
          </w:tcPr>
          <w:p w14:paraId="2114F255" w14:textId="77777777" w:rsidR="00AB6AE9" w:rsidRDefault="00AB6AE9">
            <w:pPr>
              <w:snapToGrid/>
              <w:jc w:val="center"/>
              <w:rPr>
                <w:rFonts w:cs="Calibri"/>
              </w:rPr>
            </w:pPr>
          </w:p>
        </w:tc>
        <w:tc>
          <w:tcPr>
            <w:tcW w:w="2154" w:type="dxa"/>
            <w:vAlign w:val="center"/>
          </w:tcPr>
          <w:p w14:paraId="3BA16CCA" w14:textId="77777777" w:rsidR="00AB6AE9" w:rsidRDefault="00AB6AE9">
            <w:pPr>
              <w:snapToGrid/>
              <w:jc w:val="center"/>
              <w:rPr>
                <w:rFonts w:cs="Calibri"/>
              </w:rPr>
            </w:pPr>
          </w:p>
        </w:tc>
        <w:tc>
          <w:tcPr>
            <w:tcW w:w="5079" w:type="dxa"/>
            <w:vAlign w:val="center"/>
          </w:tcPr>
          <w:p w14:paraId="3AD746EB" w14:textId="77777777" w:rsidR="00AB6AE9" w:rsidRDefault="00AB6AE9">
            <w:pPr>
              <w:snapToGrid/>
              <w:jc w:val="center"/>
              <w:rPr>
                <w:rFonts w:cs="Calibri"/>
              </w:rPr>
            </w:pPr>
          </w:p>
        </w:tc>
        <w:tc>
          <w:tcPr>
            <w:tcW w:w="1386" w:type="dxa"/>
            <w:vAlign w:val="center"/>
          </w:tcPr>
          <w:p w14:paraId="6FC86E6C" w14:textId="77777777" w:rsidR="00AB6AE9" w:rsidRDefault="00AB6AE9">
            <w:pPr>
              <w:snapToGrid/>
              <w:jc w:val="center"/>
              <w:rPr>
                <w:rFonts w:cs="Calibri"/>
              </w:rPr>
            </w:pPr>
          </w:p>
        </w:tc>
      </w:tr>
      <w:tr w:rsidR="00AB6AE9" w14:paraId="7B3730DC" w14:textId="77777777">
        <w:trPr>
          <w:trHeight w:val="454"/>
        </w:trPr>
        <w:tc>
          <w:tcPr>
            <w:tcW w:w="956" w:type="dxa"/>
            <w:vAlign w:val="center"/>
          </w:tcPr>
          <w:p w14:paraId="19D8A4EB" w14:textId="77777777" w:rsidR="00AB6AE9" w:rsidRDefault="00AB6AE9">
            <w:pPr>
              <w:snapToGrid/>
              <w:jc w:val="center"/>
              <w:rPr>
                <w:rFonts w:cs="Calibri"/>
              </w:rPr>
            </w:pPr>
          </w:p>
        </w:tc>
        <w:tc>
          <w:tcPr>
            <w:tcW w:w="2154" w:type="dxa"/>
            <w:vAlign w:val="center"/>
          </w:tcPr>
          <w:p w14:paraId="273B7A0E" w14:textId="77777777" w:rsidR="00AB6AE9" w:rsidRDefault="00AB6AE9">
            <w:pPr>
              <w:snapToGrid/>
              <w:jc w:val="center"/>
              <w:rPr>
                <w:rFonts w:cs="Calibri"/>
              </w:rPr>
            </w:pPr>
          </w:p>
        </w:tc>
        <w:tc>
          <w:tcPr>
            <w:tcW w:w="5079" w:type="dxa"/>
            <w:vAlign w:val="center"/>
          </w:tcPr>
          <w:p w14:paraId="2FC624C8" w14:textId="77777777" w:rsidR="00AB6AE9" w:rsidRDefault="00AB6AE9">
            <w:pPr>
              <w:snapToGrid/>
              <w:jc w:val="center"/>
              <w:rPr>
                <w:rFonts w:cs="Calibri"/>
              </w:rPr>
            </w:pPr>
          </w:p>
        </w:tc>
        <w:tc>
          <w:tcPr>
            <w:tcW w:w="1386" w:type="dxa"/>
            <w:vAlign w:val="center"/>
          </w:tcPr>
          <w:p w14:paraId="5F7DE140" w14:textId="77777777" w:rsidR="00AB6AE9" w:rsidRDefault="00AB6AE9">
            <w:pPr>
              <w:snapToGrid/>
              <w:jc w:val="center"/>
              <w:rPr>
                <w:rFonts w:cs="Calibri"/>
              </w:rPr>
            </w:pPr>
          </w:p>
        </w:tc>
      </w:tr>
      <w:tr w:rsidR="00AB6AE9" w14:paraId="1A00800B" w14:textId="77777777">
        <w:trPr>
          <w:trHeight w:val="454"/>
        </w:trPr>
        <w:tc>
          <w:tcPr>
            <w:tcW w:w="956" w:type="dxa"/>
            <w:vAlign w:val="center"/>
          </w:tcPr>
          <w:p w14:paraId="0F5A553F" w14:textId="77777777" w:rsidR="00AB6AE9" w:rsidRDefault="00AB6AE9">
            <w:pPr>
              <w:snapToGrid/>
              <w:jc w:val="center"/>
              <w:rPr>
                <w:rFonts w:cs="Calibri"/>
              </w:rPr>
            </w:pPr>
          </w:p>
        </w:tc>
        <w:tc>
          <w:tcPr>
            <w:tcW w:w="2154" w:type="dxa"/>
            <w:vAlign w:val="center"/>
          </w:tcPr>
          <w:p w14:paraId="178505F7" w14:textId="77777777" w:rsidR="00AB6AE9" w:rsidRDefault="00AB6AE9">
            <w:pPr>
              <w:snapToGrid/>
              <w:jc w:val="center"/>
              <w:rPr>
                <w:rFonts w:cs="Calibri"/>
              </w:rPr>
            </w:pPr>
          </w:p>
        </w:tc>
        <w:tc>
          <w:tcPr>
            <w:tcW w:w="5079" w:type="dxa"/>
            <w:vAlign w:val="center"/>
          </w:tcPr>
          <w:p w14:paraId="6542916C" w14:textId="77777777" w:rsidR="00AB6AE9" w:rsidRDefault="00AB6AE9">
            <w:pPr>
              <w:snapToGrid/>
              <w:jc w:val="center"/>
              <w:rPr>
                <w:rFonts w:cs="Calibri"/>
              </w:rPr>
            </w:pPr>
          </w:p>
        </w:tc>
        <w:tc>
          <w:tcPr>
            <w:tcW w:w="1386" w:type="dxa"/>
            <w:vAlign w:val="center"/>
          </w:tcPr>
          <w:p w14:paraId="45D1BB05" w14:textId="77777777" w:rsidR="00AB6AE9" w:rsidRDefault="00AB6AE9">
            <w:pPr>
              <w:snapToGrid/>
              <w:jc w:val="center"/>
              <w:rPr>
                <w:rFonts w:cs="Calibri"/>
              </w:rPr>
            </w:pPr>
          </w:p>
        </w:tc>
      </w:tr>
      <w:tr w:rsidR="00AB6AE9" w14:paraId="5875CA4B" w14:textId="77777777">
        <w:trPr>
          <w:trHeight w:val="454"/>
        </w:trPr>
        <w:tc>
          <w:tcPr>
            <w:tcW w:w="956" w:type="dxa"/>
            <w:vAlign w:val="center"/>
          </w:tcPr>
          <w:p w14:paraId="203CD594" w14:textId="77777777" w:rsidR="00AB6AE9" w:rsidRDefault="00AB6AE9">
            <w:pPr>
              <w:snapToGrid/>
              <w:jc w:val="center"/>
              <w:rPr>
                <w:rFonts w:cs="Calibri"/>
              </w:rPr>
            </w:pPr>
          </w:p>
        </w:tc>
        <w:tc>
          <w:tcPr>
            <w:tcW w:w="2154" w:type="dxa"/>
            <w:vAlign w:val="center"/>
          </w:tcPr>
          <w:p w14:paraId="58DA4F5A" w14:textId="77777777" w:rsidR="00AB6AE9" w:rsidRDefault="00AB6AE9">
            <w:pPr>
              <w:snapToGrid/>
              <w:jc w:val="center"/>
              <w:rPr>
                <w:rFonts w:cs="Calibri"/>
              </w:rPr>
            </w:pPr>
          </w:p>
        </w:tc>
        <w:tc>
          <w:tcPr>
            <w:tcW w:w="5079" w:type="dxa"/>
            <w:vAlign w:val="center"/>
          </w:tcPr>
          <w:p w14:paraId="4A231F90" w14:textId="77777777" w:rsidR="00AB6AE9" w:rsidRDefault="00AB6AE9">
            <w:pPr>
              <w:snapToGrid/>
              <w:jc w:val="center"/>
              <w:rPr>
                <w:rFonts w:cs="Calibri"/>
              </w:rPr>
            </w:pPr>
          </w:p>
        </w:tc>
        <w:tc>
          <w:tcPr>
            <w:tcW w:w="1386" w:type="dxa"/>
            <w:vAlign w:val="center"/>
          </w:tcPr>
          <w:p w14:paraId="407EB86B" w14:textId="77777777" w:rsidR="00AB6AE9" w:rsidRDefault="00AB6AE9">
            <w:pPr>
              <w:snapToGrid/>
              <w:jc w:val="center"/>
              <w:rPr>
                <w:rFonts w:cs="Calibri"/>
              </w:rPr>
            </w:pPr>
          </w:p>
        </w:tc>
      </w:tr>
      <w:tr w:rsidR="00AB6AE9" w14:paraId="2841D40A" w14:textId="77777777">
        <w:trPr>
          <w:trHeight w:val="454"/>
        </w:trPr>
        <w:tc>
          <w:tcPr>
            <w:tcW w:w="956" w:type="dxa"/>
            <w:vAlign w:val="center"/>
          </w:tcPr>
          <w:p w14:paraId="39DE8EE4" w14:textId="77777777" w:rsidR="00AB6AE9" w:rsidRDefault="00AB6AE9">
            <w:pPr>
              <w:snapToGrid/>
              <w:jc w:val="center"/>
              <w:rPr>
                <w:rFonts w:cs="Calibri"/>
              </w:rPr>
            </w:pPr>
          </w:p>
        </w:tc>
        <w:tc>
          <w:tcPr>
            <w:tcW w:w="2154" w:type="dxa"/>
            <w:vAlign w:val="center"/>
          </w:tcPr>
          <w:p w14:paraId="2A1C8D08" w14:textId="77777777" w:rsidR="00AB6AE9" w:rsidRDefault="00AB6AE9">
            <w:pPr>
              <w:snapToGrid/>
              <w:jc w:val="center"/>
              <w:rPr>
                <w:rFonts w:cs="Calibri"/>
              </w:rPr>
            </w:pPr>
          </w:p>
        </w:tc>
        <w:tc>
          <w:tcPr>
            <w:tcW w:w="5079" w:type="dxa"/>
            <w:vAlign w:val="center"/>
          </w:tcPr>
          <w:p w14:paraId="245B3B55" w14:textId="77777777" w:rsidR="00AB6AE9" w:rsidRDefault="00AB6AE9">
            <w:pPr>
              <w:snapToGrid/>
              <w:jc w:val="center"/>
              <w:rPr>
                <w:rFonts w:cs="Calibri"/>
              </w:rPr>
            </w:pPr>
          </w:p>
        </w:tc>
        <w:tc>
          <w:tcPr>
            <w:tcW w:w="1386" w:type="dxa"/>
            <w:vAlign w:val="center"/>
          </w:tcPr>
          <w:p w14:paraId="5AFFF409" w14:textId="77777777" w:rsidR="00AB6AE9" w:rsidRDefault="00AB6AE9">
            <w:pPr>
              <w:snapToGrid/>
              <w:jc w:val="center"/>
              <w:rPr>
                <w:rFonts w:cs="Calibri"/>
              </w:rPr>
            </w:pPr>
          </w:p>
        </w:tc>
      </w:tr>
      <w:tr w:rsidR="00AB6AE9" w14:paraId="36AD7EB8" w14:textId="77777777">
        <w:trPr>
          <w:trHeight w:val="454"/>
        </w:trPr>
        <w:tc>
          <w:tcPr>
            <w:tcW w:w="956" w:type="dxa"/>
            <w:vAlign w:val="center"/>
          </w:tcPr>
          <w:p w14:paraId="00704426" w14:textId="77777777" w:rsidR="00AB6AE9" w:rsidRDefault="00AB6AE9">
            <w:pPr>
              <w:snapToGrid/>
              <w:jc w:val="center"/>
              <w:rPr>
                <w:rFonts w:cs="Calibri"/>
              </w:rPr>
            </w:pPr>
          </w:p>
        </w:tc>
        <w:tc>
          <w:tcPr>
            <w:tcW w:w="2154" w:type="dxa"/>
            <w:vAlign w:val="center"/>
          </w:tcPr>
          <w:p w14:paraId="6DF32857" w14:textId="77777777" w:rsidR="00AB6AE9" w:rsidRDefault="00AB6AE9">
            <w:pPr>
              <w:snapToGrid/>
              <w:jc w:val="center"/>
              <w:rPr>
                <w:rFonts w:cs="Calibri"/>
              </w:rPr>
            </w:pPr>
          </w:p>
        </w:tc>
        <w:tc>
          <w:tcPr>
            <w:tcW w:w="5079" w:type="dxa"/>
            <w:vAlign w:val="center"/>
          </w:tcPr>
          <w:p w14:paraId="245F76D6" w14:textId="77777777" w:rsidR="00AB6AE9" w:rsidRDefault="00AB6AE9">
            <w:pPr>
              <w:snapToGrid/>
              <w:jc w:val="center"/>
              <w:rPr>
                <w:rFonts w:cs="Calibri"/>
              </w:rPr>
            </w:pPr>
          </w:p>
        </w:tc>
        <w:tc>
          <w:tcPr>
            <w:tcW w:w="1386" w:type="dxa"/>
            <w:vAlign w:val="center"/>
          </w:tcPr>
          <w:p w14:paraId="7D5EBE0A" w14:textId="77777777" w:rsidR="00AB6AE9" w:rsidRDefault="00AB6AE9">
            <w:pPr>
              <w:snapToGrid/>
              <w:jc w:val="center"/>
              <w:rPr>
                <w:rFonts w:cs="Calibri"/>
              </w:rPr>
            </w:pPr>
          </w:p>
        </w:tc>
      </w:tr>
      <w:tr w:rsidR="00AB6AE9" w14:paraId="59CE0FE1" w14:textId="77777777">
        <w:trPr>
          <w:trHeight w:val="454"/>
        </w:trPr>
        <w:tc>
          <w:tcPr>
            <w:tcW w:w="956" w:type="dxa"/>
            <w:vAlign w:val="center"/>
          </w:tcPr>
          <w:p w14:paraId="38E320B3" w14:textId="77777777" w:rsidR="00AB6AE9" w:rsidRDefault="00AB6AE9">
            <w:pPr>
              <w:snapToGrid/>
              <w:jc w:val="center"/>
              <w:rPr>
                <w:rFonts w:cs="Calibri"/>
              </w:rPr>
            </w:pPr>
          </w:p>
        </w:tc>
        <w:tc>
          <w:tcPr>
            <w:tcW w:w="2154" w:type="dxa"/>
            <w:vAlign w:val="center"/>
          </w:tcPr>
          <w:p w14:paraId="7C6A5448" w14:textId="77777777" w:rsidR="00AB6AE9" w:rsidRDefault="00AB6AE9">
            <w:pPr>
              <w:snapToGrid/>
              <w:jc w:val="center"/>
              <w:rPr>
                <w:rFonts w:cs="Calibri"/>
              </w:rPr>
            </w:pPr>
          </w:p>
        </w:tc>
        <w:tc>
          <w:tcPr>
            <w:tcW w:w="5079" w:type="dxa"/>
            <w:vAlign w:val="center"/>
          </w:tcPr>
          <w:p w14:paraId="16304585" w14:textId="77777777" w:rsidR="00AB6AE9" w:rsidRDefault="00AB6AE9">
            <w:pPr>
              <w:snapToGrid/>
              <w:jc w:val="center"/>
              <w:rPr>
                <w:rFonts w:cs="Calibri"/>
              </w:rPr>
            </w:pPr>
          </w:p>
        </w:tc>
        <w:tc>
          <w:tcPr>
            <w:tcW w:w="1386" w:type="dxa"/>
            <w:vAlign w:val="center"/>
          </w:tcPr>
          <w:p w14:paraId="54E7C06E" w14:textId="77777777" w:rsidR="00AB6AE9" w:rsidRDefault="00AB6AE9">
            <w:pPr>
              <w:snapToGrid/>
              <w:jc w:val="center"/>
              <w:rPr>
                <w:rFonts w:cs="Calibri"/>
              </w:rPr>
            </w:pPr>
          </w:p>
        </w:tc>
      </w:tr>
      <w:tr w:rsidR="00AB6AE9" w14:paraId="5FF00A2E" w14:textId="77777777">
        <w:trPr>
          <w:trHeight w:val="454"/>
        </w:trPr>
        <w:tc>
          <w:tcPr>
            <w:tcW w:w="956" w:type="dxa"/>
            <w:vAlign w:val="center"/>
          </w:tcPr>
          <w:p w14:paraId="5144155C" w14:textId="77777777" w:rsidR="00AB6AE9" w:rsidRDefault="00AB6AE9">
            <w:pPr>
              <w:snapToGrid/>
              <w:jc w:val="center"/>
              <w:rPr>
                <w:rFonts w:cs="Calibri"/>
              </w:rPr>
            </w:pPr>
          </w:p>
        </w:tc>
        <w:tc>
          <w:tcPr>
            <w:tcW w:w="2154" w:type="dxa"/>
            <w:vAlign w:val="center"/>
          </w:tcPr>
          <w:p w14:paraId="3BF45678" w14:textId="77777777" w:rsidR="00AB6AE9" w:rsidRDefault="00AB6AE9">
            <w:pPr>
              <w:snapToGrid/>
              <w:jc w:val="center"/>
              <w:rPr>
                <w:rFonts w:cs="Calibri"/>
              </w:rPr>
            </w:pPr>
          </w:p>
        </w:tc>
        <w:tc>
          <w:tcPr>
            <w:tcW w:w="5079" w:type="dxa"/>
            <w:vAlign w:val="center"/>
          </w:tcPr>
          <w:p w14:paraId="27A61096" w14:textId="77777777" w:rsidR="00AB6AE9" w:rsidRDefault="00AB6AE9">
            <w:pPr>
              <w:snapToGrid/>
              <w:jc w:val="center"/>
              <w:rPr>
                <w:rFonts w:cs="Calibri"/>
              </w:rPr>
            </w:pPr>
          </w:p>
        </w:tc>
        <w:tc>
          <w:tcPr>
            <w:tcW w:w="1386" w:type="dxa"/>
            <w:vAlign w:val="center"/>
          </w:tcPr>
          <w:p w14:paraId="28D71FEA" w14:textId="77777777" w:rsidR="00AB6AE9" w:rsidRDefault="00AB6AE9">
            <w:pPr>
              <w:snapToGrid/>
              <w:jc w:val="center"/>
              <w:rPr>
                <w:rFonts w:cs="Calibri"/>
              </w:rPr>
            </w:pPr>
          </w:p>
        </w:tc>
      </w:tr>
      <w:tr w:rsidR="00AB6AE9" w14:paraId="34BB5B6F" w14:textId="77777777">
        <w:trPr>
          <w:trHeight w:val="454"/>
        </w:trPr>
        <w:tc>
          <w:tcPr>
            <w:tcW w:w="956" w:type="dxa"/>
            <w:vAlign w:val="center"/>
          </w:tcPr>
          <w:p w14:paraId="16C36D11" w14:textId="77777777" w:rsidR="00AB6AE9" w:rsidRDefault="00AB6AE9">
            <w:pPr>
              <w:snapToGrid/>
              <w:jc w:val="center"/>
              <w:rPr>
                <w:rFonts w:cs="Calibri"/>
              </w:rPr>
            </w:pPr>
          </w:p>
        </w:tc>
        <w:tc>
          <w:tcPr>
            <w:tcW w:w="2154" w:type="dxa"/>
            <w:vAlign w:val="center"/>
          </w:tcPr>
          <w:p w14:paraId="623BDD4C" w14:textId="77777777" w:rsidR="00AB6AE9" w:rsidRDefault="00AB6AE9">
            <w:pPr>
              <w:snapToGrid/>
              <w:jc w:val="center"/>
              <w:rPr>
                <w:rFonts w:cs="Calibri"/>
              </w:rPr>
            </w:pPr>
          </w:p>
        </w:tc>
        <w:tc>
          <w:tcPr>
            <w:tcW w:w="5079" w:type="dxa"/>
            <w:vAlign w:val="center"/>
          </w:tcPr>
          <w:p w14:paraId="2DA58853" w14:textId="77777777" w:rsidR="00AB6AE9" w:rsidRDefault="00AB6AE9">
            <w:pPr>
              <w:snapToGrid/>
              <w:jc w:val="center"/>
              <w:rPr>
                <w:rFonts w:cs="Calibri"/>
              </w:rPr>
            </w:pPr>
          </w:p>
        </w:tc>
        <w:tc>
          <w:tcPr>
            <w:tcW w:w="1386" w:type="dxa"/>
            <w:vAlign w:val="center"/>
          </w:tcPr>
          <w:p w14:paraId="426B9837" w14:textId="77777777" w:rsidR="00AB6AE9" w:rsidRDefault="00AB6AE9">
            <w:pPr>
              <w:snapToGrid/>
              <w:jc w:val="center"/>
              <w:rPr>
                <w:rFonts w:cs="Calibri"/>
              </w:rPr>
            </w:pPr>
          </w:p>
        </w:tc>
      </w:tr>
      <w:tr w:rsidR="00AB6AE9" w14:paraId="73245FCE" w14:textId="77777777">
        <w:trPr>
          <w:trHeight w:val="454"/>
        </w:trPr>
        <w:tc>
          <w:tcPr>
            <w:tcW w:w="9575" w:type="dxa"/>
            <w:gridSpan w:val="4"/>
            <w:vAlign w:val="center"/>
          </w:tcPr>
          <w:p w14:paraId="12AF88EB" w14:textId="77777777" w:rsidR="00AB6AE9" w:rsidRDefault="00000000">
            <w:pPr>
              <w:snapToGrid/>
              <w:jc w:val="center"/>
              <w:rPr>
                <w:rFonts w:cs="Calibri"/>
              </w:rPr>
            </w:pPr>
            <w:r>
              <w:rPr>
                <w:rFonts w:cs="Calibri"/>
              </w:rPr>
              <w:t>小计：</w:t>
            </w:r>
          </w:p>
        </w:tc>
      </w:tr>
    </w:tbl>
    <w:p w14:paraId="557C6A21" w14:textId="77777777" w:rsidR="00AB6AE9" w:rsidRDefault="00000000">
      <w:pPr>
        <w:rPr>
          <w:rFonts w:cs="Calibri"/>
          <w:b/>
          <w:bCs/>
        </w:rPr>
      </w:pPr>
      <w:r>
        <w:rPr>
          <w:rFonts w:cs="Calibri"/>
          <w:b/>
          <w:bCs/>
        </w:rPr>
        <w:br w:type="page"/>
      </w:r>
    </w:p>
    <w:p w14:paraId="21005D6A" w14:textId="77777777" w:rsidR="00AB6AE9" w:rsidRDefault="00000000">
      <w:pPr>
        <w:pStyle w:val="21"/>
        <w:rPr>
          <w:rFonts w:cs="Calibri"/>
        </w:rPr>
      </w:pPr>
      <w:r>
        <w:rPr>
          <w:rFonts w:cs="Calibri"/>
        </w:rPr>
        <w:lastRenderedPageBreak/>
        <w:t>附件</w:t>
      </w:r>
      <w:r>
        <w:rPr>
          <w:rFonts w:cs="Calibri"/>
        </w:rPr>
        <w:t>12</w:t>
      </w:r>
      <w:r>
        <w:rPr>
          <w:rFonts w:cs="Calibri"/>
        </w:rPr>
        <w:t>：廉政责任合同</w:t>
      </w:r>
    </w:p>
    <w:p w14:paraId="260C74CA" w14:textId="77777777" w:rsidR="00AB6AE9" w:rsidRDefault="00000000">
      <w:pPr>
        <w:jc w:val="center"/>
        <w:rPr>
          <w:rFonts w:cs="Calibri"/>
          <w:b/>
          <w:bCs/>
          <w:sz w:val="28"/>
          <w:szCs w:val="28"/>
        </w:rPr>
      </w:pPr>
      <w:r>
        <w:rPr>
          <w:rFonts w:cs="Calibri"/>
          <w:b/>
          <w:bCs/>
          <w:sz w:val="28"/>
          <w:szCs w:val="28"/>
        </w:rPr>
        <w:t>廉政责任合同</w:t>
      </w:r>
    </w:p>
    <w:p w14:paraId="46E93596" w14:textId="77777777" w:rsidR="00AB6AE9" w:rsidRDefault="00000000">
      <w:pPr>
        <w:ind w:firstLineChars="200" w:firstLine="422"/>
        <w:rPr>
          <w:rFonts w:cs="Calibri"/>
          <w:szCs w:val="20"/>
        </w:rPr>
      </w:pPr>
      <w:r>
        <w:rPr>
          <w:rFonts w:cs="Calibri"/>
          <w:b/>
          <w:szCs w:val="20"/>
        </w:rPr>
        <w:t>第一条</w:t>
      </w:r>
      <w:r>
        <w:rPr>
          <w:rFonts w:cs="Calibri"/>
          <w:szCs w:val="20"/>
        </w:rPr>
        <w:t>：根据国家建设部、监察部《关于在工程建设中深入开展反对腐败和反不正当竞争的通知》精神和党风廉政建设的有关规定，为进一步规范工程建设中的经济活动管理，经双方协商一致，制订以下廉政责任合同。</w:t>
      </w:r>
    </w:p>
    <w:p w14:paraId="7BB98AEA" w14:textId="77777777" w:rsidR="00AB6AE9" w:rsidRDefault="00000000">
      <w:pPr>
        <w:ind w:firstLineChars="200" w:firstLine="422"/>
        <w:rPr>
          <w:rFonts w:cs="Calibri"/>
          <w:szCs w:val="20"/>
        </w:rPr>
      </w:pPr>
      <w:r>
        <w:rPr>
          <w:rFonts w:cs="Calibri"/>
          <w:b/>
          <w:szCs w:val="20"/>
        </w:rPr>
        <w:t>第二条</w:t>
      </w:r>
      <w:r>
        <w:rPr>
          <w:rFonts w:cs="Calibri"/>
          <w:szCs w:val="20"/>
        </w:rPr>
        <w:t>：廉政责任合同（以下简称本合同）由</w:t>
      </w:r>
      <w:r>
        <w:rPr>
          <w:rFonts w:cs="Calibri"/>
          <w:szCs w:val="20"/>
          <w:u w:val="single"/>
        </w:rPr>
        <w:t>浙江经济职业技术学院</w:t>
      </w:r>
      <w:r>
        <w:rPr>
          <w:rFonts w:cs="Calibri"/>
          <w:szCs w:val="20"/>
        </w:rPr>
        <w:t>（以下简称甲方）与</w:t>
      </w:r>
      <w:r>
        <w:rPr>
          <w:rFonts w:cs="Calibri"/>
          <w:szCs w:val="20"/>
          <w:u w:val="single"/>
        </w:rPr>
        <w:t xml:space="preserve">           </w:t>
      </w:r>
      <w:r>
        <w:rPr>
          <w:rFonts w:cs="Calibri"/>
          <w:szCs w:val="20"/>
        </w:rPr>
        <w:t>承包人（以下简称乙方）共同签订。</w:t>
      </w:r>
    </w:p>
    <w:p w14:paraId="18132188" w14:textId="77777777" w:rsidR="00AB6AE9" w:rsidRDefault="00000000">
      <w:pPr>
        <w:ind w:firstLineChars="200" w:firstLine="422"/>
        <w:rPr>
          <w:rFonts w:cs="Calibri"/>
          <w:szCs w:val="20"/>
        </w:rPr>
      </w:pPr>
      <w:r>
        <w:rPr>
          <w:rFonts w:cs="Calibri"/>
          <w:b/>
          <w:szCs w:val="20"/>
        </w:rPr>
        <w:t>第三条</w:t>
      </w:r>
      <w:r>
        <w:rPr>
          <w:rFonts w:cs="Calibri"/>
          <w:szCs w:val="20"/>
        </w:rPr>
        <w:t>：纪检监察部门负责履行本合同的监督管理工作。</w:t>
      </w:r>
    </w:p>
    <w:p w14:paraId="30FA0EE3" w14:textId="77777777" w:rsidR="00AB6AE9" w:rsidRDefault="00000000">
      <w:pPr>
        <w:ind w:firstLineChars="200" w:firstLine="422"/>
        <w:rPr>
          <w:rFonts w:cs="Calibri"/>
          <w:szCs w:val="20"/>
        </w:rPr>
      </w:pPr>
      <w:r>
        <w:rPr>
          <w:rFonts w:cs="Calibri"/>
          <w:b/>
          <w:szCs w:val="20"/>
        </w:rPr>
        <w:t>第四条</w:t>
      </w:r>
      <w:r>
        <w:rPr>
          <w:rFonts w:cs="Calibri"/>
          <w:szCs w:val="20"/>
        </w:rPr>
        <w:t>：甲乙双方的权利和义务</w:t>
      </w:r>
    </w:p>
    <w:p w14:paraId="0419E1F3" w14:textId="77777777" w:rsidR="00AB6AE9" w:rsidRDefault="00000000">
      <w:pPr>
        <w:ind w:firstLineChars="200" w:firstLine="420"/>
        <w:rPr>
          <w:rFonts w:cs="Calibri"/>
          <w:szCs w:val="20"/>
        </w:rPr>
      </w:pPr>
      <w:r>
        <w:rPr>
          <w:rFonts w:cs="Calibri"/>
          <w:szCs w:val="20"/>
        </w:rPr>
        <w:t>一、甲乙双方应严格遵守党和国家法规、党风廉政建设及《反不正当竞争法》的各项规定。</w:t>
      </w:r>
    </w:p>
    <w:p w14:paraId="6FFDE5B1" w14:textId="77777777" w:rsidR="00AB6AE9" w:rsidRDefault="00000000">
      <w:pPr>
        <w:ind w:firstLineChars="200" w:firstLine="420"/>
        <w:rPr>
          <w:rFonts w:cs="Calibri"/>
          <w:szCs w:val="20"/>
        </w:rPr>
      </w:pPr>
      <w:r>
        <w:rPr>
          <w:rFonts w:cs="Calibri"/>
          <w:szCs w:val="20"/>
        </w:rPr>
        <w:t>二、甲乙双方严格执行所签订的经济合同各项条款，自觉按合同办事，严禁因违法违纪、违反工程建设管理的各项规章制度而损害国家和集体利益。</w:t>
      </w:r>
    </w:p>
    <w:p w14:paraId="7A619CE6" w14:textId="77777777" w:rsidR="00AB6AE9" w:rsidRDefault="00000000">
      <w:pPr>
        <w:ind w:firstLineChars="200" w:firstLine="420"/>
        <w:rPr>
          <w:rFonts w:cs="Calibri"/>
          <w:szCs w:val="20"/>
        </w:rPr>
      </w:pPr>
      <w:r>
        <w:rPr>
          <w:rFonts w:cs="Calibri"/>
          <w:szCs w:val="20"/>
        </w:rPr>
        <w:t>三、甲、乙双方人员洽谈业务时，必须选择在办公场所或发包人确定的其它公共场所由二人以上共同进行，严禁私下商谈串通。</w:t>
      </w:r>
    </w:p>
    <w:p w14:paraId="0DCD2F73" w14:textId="77777777" w:rsidR="00AB6AE9" w:rsidRDefault="00000000">
      <w:pPr>
        <w:ind w:firstLineChars="200" w:firstLine="422"/>
        <w:rPr>
          <w:rFonts w:cs="Calibri"/>
          <w:szCs w:val="20"/>
        </w:rPr>
      </w:pPr>
      <w:r>
        <w:rPr>
          <w:rFonts w:cs="Calibri"/>
          <w:b/>
          <w:szCs w:val="20"/>
        </w:rPr>
        <w:t>第五条</w:t>
      </w:r>
      <w:r>
        <w:rPr>
          <w:rFonts w:cs="Calibri"/>
          <w:b/>
          <w:szCs w:val="20"/>
        </w:rPr>
        <w:t xml:space="preserve">  </w:t>
      </w:r>
      <w:r>
        <w:rPr>
          <w:rFonts w:cs="Calibri"/>
          <w:szCs w:val="20"/>
        </w:rPr>
        <w:t>甲方的权利和义务</w:t>
      </w:r>
    </w:p>
    <w:p w14:paraId="13A2070D" w14:textId="77777777" w:rsidR="00AB6AE9" w:rsidRDefault="00000000">
      <w:pPr>
        <w:ind w:firstLineChars="200" w:firstLine="420"/>
        <w:rPr>
          <w:rFonts w:cs="Calibri"/>
          <w:szCs w:val="20"/>
        </w:rPr>
      </w:pPr>
      <w:r>
        <w:rPr>
          <w:rFonts w:cs="Calibri"/>
          <w:szCs w:val="20"/>
        </w:rPr>
        <w:t>一、甲方人员不得以任何形式向乙方索要回扣；对无法拒收的，应及时上交纪检部门。</w:t>
      </w:r>
    </w:p>
    <w:p w14:paraId="49F54102" w14:textId="77777777" w:rsidR="00AB6AE9" w:rsidRDefault="00000000">
      <w:pPr>
        <w:ind w:firstLineChars="200" w:firstLine="420"/>
        <w:rPr>
          <w:rFonts w:cs="Calibri"/>
          <w:szCs w:val="20"/>
        </w:rPr>
      </w:pPr>
      <w:r>
        <w:rPr>
          <w:rFonts w:cs="Calibri"/>
          <w:szCs w:val="20"/>
        </w:rPr>
        <w:t>二、甲方人员在业务交往中或项目结束后，不得接受乙方以任何形式给予的礼金、礼品和有价证券，不得在乙方报销应由个人支付的任何费用。</w:t>
      </w:r>
    </w:p>
    <w:p w14:paraId="60CBC7E9" w14:textId="77777777" w:rsidR="00AB6AE9" w:rsidRDefault="00000000">
      <w:pPr>
        <w:ind w:firstLineChars="200" w:firstLine="420"/>
        <w:rPr>
          <w:rFonts w:cs="Calibri"/>
          <w:szCs w:val="20"/>
        </w:rPr>
      </w:pPr>
      <w:r>
        <w:rPr>
          <w:rFonts w:cs="Calibri"/>
          <w:szCs w:val="20"/>
        </w:rPr>
        <w:t>三、甲方人员不得参加可能对公正执行公务有影响的宴请、旅游和娱乐活动。</w:t>
      </w:r>
    </w:p>
    <w:p w14:paraId="04C11BDA" w14:textId="77777777" w:rsidR="00AB6AE9" w:rsidRDefault="00000000">
      <w:pPr>
        <w:ind w:firstLineChars="200" w:firstLine="420"/>
        <w:rPr>
          <w:rFonts w:cs="Calibri"/>
          <w:szCs w:val="20"/>
        </w:rPr>
      </w:pPr>
      <w:r>
        <w:rPr>
          <w:rFonts w:cs="Calibri"/>
          <w:szCs w:val="20"/>
        </w:rPr>
        <w:t>四、甲方人员不得向乙方介绍家属或亲友从事与甲方工程有关的材料设备供应、工程分包等经济活动。</w:t>
      </w:r>
    </w:p>
    <w:p w14:paraId="7F562460" w14:textId="77777777" w:rsidR="00AB6AE9" w:rsidRDefault="00000000">
      <w:pPr>
        <w:ind w:firstLineChars="200" w:firstLine="422"/>
        <w:rPr>
          <w:rFonts w:cs="Calibri"/>
          <w:szCs w:val="20"/>
        </w:rPr>
      </w:pPr>
      <w:r>
        <w:rPr>
          <w:rFonts w:cs="Calibri"/>
          <w:b/>
          <w:szCs w:val="20"/>
        </w:rPr>
        <w:t>第六条</w:t>
      </w:r>
      <w:r>
        <w:rPr>
          <w:rFonts w:cs="Calibri"/>
          <w:szCs w:val="20"/>
        </w:rPr>
        <w:t>：乙方的权利和义务</w:t>
      </w:r>
    </w:p>
    <w:p w14:paraId="26BE8132" w14:textId="77777777" w:rsidR="00AB6AE9" w:rsidRDefault="00000000">
      <w:pPr>
        <w:ind w:firstLineChars="200" w:firstLine="420"/>
        <w:rPr>
          <w:rFonts w:cs="Calibri"/>
          <w:szCs w:val="20"/>
        </w:rPr>
      </w:pPr>
      <w:r>
        <w:rPr>
          <w:rFonts w:cs="Calibri"/>
          <w:szCs w:val="20"/>
        </w:rPr>
        <w:t>一、乙方人员不得以任何形式向甲方人员赠送礼金、礼品和有价证券。项目结束后，也不得进行上述赠送。</w:t>
      </w:r>
    </w:p>
    <w:p w14:paraId="756F1AA0" w14:textId="77777777" w:rsidR="00AB6AE9" w:rsidRDefault="00000000">
      <w:pPr>
        <w:ind w:firstLineChars="200" w:firstLine="420"/>
        <w:rPr>
          <w:rFonts w:cs="Calibri"/>
          <w:szCs w:val="20"/>
        </w:rPr>
      </w:pPr>
      <w:r>
        <w:rPr>
          <w:rFonts w:cs="Calibri"/>
          <w:szCs w:val="20"/>
        </w:rPr>
        <w:t>二、乙方不准以任何名义为甲方人员报销应由甲方人员个人支付的费用。</w:t>
      </w:r>
    </w:p>
    <w:p w14:paraId="425D668F" w14:textId="77777777" w:rsidR="00AB6AE9" w:rsidRDefault="00000000">
      <w:pPr>
        <w:ind w:firstLineChars="200" w:firstLine="420"/>
        <w:rPr>
          <w:rFonts w:cs="Calibri"/>
          <w:szCs w:val="20"/>
        </w:rPr>
      </w:pPr>
      <w:r>
        <w:rPr>
          <w:rFonts w:cs="Calibri"/>
          <w:szCs w:val="20"/>
        </w:rPr>
        <w:t>三、乙方人员不得以洽谈业务、签订经济合同为借口，邀请甲方人员参加宴会、旅游和娱乐活动等。</w:t>
      </w:r>
    </w:p>
    <w:p w14:paraId="14344E4C" w14:textId="77777777" w:rsidR="00AB6AE9" w:rsidRDefault="00000000">
      <w:pPr>
        <w:ind w:firstLineChars="200" w:firstLine="422"/>
        <w:rPr>
          <w:rFonts w:cs="Calibri"/>
          <w:szCs w:val="20"/>
        </w:rPr>
      </w:pPr>
      <w:r>
        <w:rPr>
          <w:rFonts w:cs="Calibri"/>
          <w:b/>
          <w:szCs w:val="20"/>
        </w:rPr>
        <w:t>第七条</w:t>
      </w:r>
      <w:r>
        <w:rPr>
          <w:rFonts w:cs="Calibri"/>
          <w:szCs w:val="20"/>
        </w:rPr>
        <w:t>：违约责任</w:t>
      </w:r>
    </w:p>
    <w:p w14:paraId="35AC84FD" w14:textId="77777777" w:rsidR="00AB6AE9" w:rsidRDefault="00000000">
      <w:pPr>
        <w:ind w:firstLineChars="200" w:firstLine="420"/>
        <w:rPr>
          <w:rFonts w:cs="Calibri"/>
          <w:szCs w:val="20"/>
        </w:rPr>
      </w:pPr>
      <w:r>
        <w:rPr>
          <w:rFonts w:cs="Calibri"/>
          <w:szCs w:val="20"/>
        </w:rPr>
        <w:t>一、甲方人员若违反本合同，其主管部门将对违法、违纪、违规人员严肃查处。因此而给乙方造成的损失，甲方按有关规定予以赔偿。</w:t>
      </w:r>
    </w:p>
    <w:p w14:paraId="3676AD69" w14:textId="77777777" w:rsidR="00AB6AE9" w:rsidRDefault="00000000">
      <w:pPr>
        <w:ind w:firstLineChars="200" w:firstLine="420"/>
        <w:rPr>
          <w:rFonts w:cs="Calibri"/>
          <w:szCs w:val="20"/>
        </w:rPr>
      </w:pPr>
      <w:r>
        <w:rPr>
          <w:rFonts w:cs="Calibri"/>
          <w:szCs w:val="20"/>
        </w:rPr>
        <w:t>二、甲方主管部门如发现乙方人员违反本合同规定，一经查实，有权终止其经济合同，由此而造成的损失由乙方负责赔偿；并将乙方列入不良行为名单登记入册，取消其在该工程任何经济项目的谈判活动。同时，有义务向政府主管部门提供其不良记录情况。</w:t>
      </w:r>
    </w:p>
    <w:p w14:paraId="01E76446" w14:textId="77777777" w:rsidR="00AB6AE9" w:rsidRDefault="00000000">
      <w:pPr>
        <w:ind w:firstLineChars="200" w:firstLine="420"/>
        <w:rPr>
          <w:rFonts w:cs="Calibri"/>
          <w:szCs w:val="20"/>
        </w:rPr>
      </w:pPr>
      <w:r>
        <w:rPr>
          <w:rFonts w:cs="Calibri"/>
          <w:szCs w:val="20"/>
        </w:rPr>
        <w:t>三、乙方人员若违反本合同，其主管部门应对违法违纪人员严肃查处，因此而给甲方造成的损失，乙方按有关规定予以赔偿。</w:t>
      </w:r>
    </w:p>
    <w:p w14:paraId="24FE7DB7" w14:textId="77777777" w:rsidR="00AB6AE9" w:rsidRDefault="00000000">
      <w:pPr>
        <w:ind w:firstLineChars="200" w:firstLine="420"/>
        <w:rPr>
          <w:rFonts w:cs="Calibri"/>
          <w:szCs w:val="20"/>
        </w:rPr>
      </w:pPr>
      <w:r>
        <w:rPr>
          <w:rFonts w:cs="Calibri"/>
          <w:szCs w:val="20"/>
        </w:rPr>
        <w:t>四、如乙方发现甲方人员有违反本合同的行为，应及时向甲方纪检监察部门举报。甲方不得以任何借口报复乙方。</w:t>
      </w:r>
    </w:p>
    <w:p w14:paraId="5229965F" w14:textId="77777777" w:rsidR="00AB6AE9" w:rsidRDefault="00000000">
      <w:pPr>
        <w:ind w:firstLineChars="200" w:firstLine="422"/>
        <w:rPr>
          <w:rFonts w:cs="Calibri"/>
          <w:szCs w:val="20"/>
        </w:rPr>
      </w:pPr>
      <w:r>
        <w:rPr>
          <w:rFonts w:cs="Calibri"/>
          <w:b/>
          <w:szCs w:val="20"/>
        </w:rPr>
        <w:t>第八条</w:t>
      </w:r>
      <w:r>
        <w:rPr>
          <w:rFonts w:cs="Calibri"/>
          <w:szCs w:val="20"/>
        </w:rPr>
        <w:t>：甲乙双方必须将</w:t>
      </w:r>
      <w:r>
        <w:rPr>
          <w:rFonts w:cs="Calibri"/>
          <w:szCs w:val="20"/>
        </w:rPr>
        <w:t>“</w:t>
      </w:r>
      <w:r>
        <w:rPr>
          <w:rFonts w:cs="Calibri"/>
          <w:szCs w:val="20"/>
        </w:rPr>
        <w:t>廉政责任合同</w:t>
      </w:r>
      <w:r>
        <w:rPr>
          <w:rFonts w:cs="Calibri"/>
          <w:szCs w:val="20"/>
        </w:rPr>
        <w:t>”</w:t>
      </w:r>
      <w:r>
        <w:rPr>
          <w:rFonts w:cs="Calibri"/>
          <w:szCs w:val="20"/>
        </w:rPr>
        <w:t>贯穿于所签订的经济合同实施的全过程，及时布置、认真检查、严格考核。</w:t>
      </w:r>
    </w:p>
    <w:p w14:paraId="207A9088" w14:textId="77777777" w:rsidR="00AB6AE9" w:rsidRDefault="00000000">
      <w:pPr>
        <w:ind w:firstLineChars="200" w:firstLine="422"/>
        <w:rPr>
          <w:rFonts w:cs="Calibri"/>
          <w:szCs w:val="20"/>
        </w:rPr>
      </w:pPr>
      <w:r>
        <w:rPr>
          <w:rFonts w:cs="Calibri"/>
          <w:b/>
          <w:szCs w:val="20"/>
        </w:rPr>
        <w:lastRenderedPageBreak/>
        <w:t>第九条</w:t>
      </w:r>
      <w:r>
        <w:rPr>
          <w:rFonts w:cs="Calibri"/>
          <w:szCs w:val="20"/>
        </w:rPr>
        <w:t>：本合同在甲乙双方签订重大经济合同的同时签订。</w:t>
      </w:r>
    </w:p>
    <w:p w14:paraId="190778F7" w14:textId="77777777" w:rsidR="00AB6AE9" w:rsidRDefault="00000000">
      <w:pPr>
        <w:ind w:firstLineChars="200" w:firstLine="422"/>
        <w:rPr>
          <w:rFonts w:cs="Calibri"/>
          <w:szCs w:val="20"/>
        </w:rPr>
      </w:pPr>
      <w:r>
        <w:rPr>
          <w:rFonts w:cs="Calibri"/>
          <w:b/>
          <w:szCs w:val="20"/>
        </w:rPr>
        <w:t>第十条</w:t>
      </w:r>
      <w:r>
        <w:rPr>
          <w:rFonts w:cs="Calibri"/>
          <w:szCs w:val="20"/>
        </w:rPr>
        <w:t>：本合同作为本次所签订的《</w:t>
      </w:r>
      <w:r>
        <w:rPr>
          <w:rFonts w:cs="Calibri" w:hint="eastAsia"/>
          <w:bCs/>
          <w:snapToGrid w:val="0"/>
          <w:u w:val="single"/>
        </w:rPr>
        <w:t>2024</w:t>
      </w:r>
      <w:r>
        <w:rPr>
          <w:rFonts w:cs="Calibri" w:hint="eastAsia"/>
          <w:bCs/>
          <w:snapToGrid w:val="0"/>
          <w:u w:val="single"/>
        </w:rPr>
        <w:t>暑期实训基建配套项目</w:t>
      </w:r>
      <w:r>
        <w:rPr>
          <w:rFonts w:cs="Calibri"/>
          <w:szCs w:val="20"/>
        </w:rPr>
        <w:t>》的附件，经合同双方共同签署后立即生效。</w:t>
      </w:r>
    </w:p>
    <w:p w14:paraId="4EB8611D" w14:textId="77777777" w:rsidR="00AB6AE9" w:rsidRDefault="00000000">
      <w:pPr>
        <w:ind w:firstLineChars="200" w:firstLine="422"/>
        <w:rPr>
          <w:rFonts w:cs="Calibri"/>
          <w:szCs w:val="20"/>
        </w:rPr>
      </w:pPr>
      <w:r>
        <w:rPr>
          <w:rFonts w:cs="Calibri"/>
          <w:b/>
          <w:szCs w:val="20"/>
        </w:rPr>
        <w:t>第十一条：</w:t>
      </w:r>
      <w:r>
        <w:rPr>
          <w:rFonts w:cs="Calibri"/>
          <w:szCs w:val="20"/>
        </w:rPr>
        <w:t>本合同一式三份，由甲乙双方及甲方纪检监察部门各执一份。</w:t>
      </w:r>
    </w:p>
    <w:p w14:paraId="12727705" w14:textId="77777777" w:rsidR="00AB6AE9" w:rsidRDefault="00AB6AE9">
      <w:pPr>
        <w:topLinePunct/>
        <w:ind w:firstLine="640"/>
        <w:rPr>
          <w:rFonts w:cs="Calibri"/>
          <w:sz w:val="32"/>
          <w:szCs w:val="32"/>
        </w:rPr>
      </w:pPr>
    </w:p>
    <w:p w14:paraId="4C4CBA5B" w14:textId="77777777" w:rsidR="00AB6AE9" w:rsidRDefault="00AB6AE9">
      <w:pPr>
        <w:topLinePunct/>
        <w:ind w:firstLine="640"/>
        <w:rPr>
          <w:rFonts w:cs="Calibri"/>
          <w:sz w:val="32"/>
          <w:szCs w:val="32"/>
        </w:rPr>
      </w:pPr>
    </w:p>
    <w:p w14:paraId="36961019" w14:textId="77777777" w:rsidR="00AB6AE9" w:rsidRDefault="00AB6AE9">
      <w:pPr>
        <w:topLinePunct/>
        <w:ind w:firstLine="640"/>
        <w:rPr>
          <w:rFonts w:cs="Calibri"/>
          <w:sz w:val="32"/>
          <w:szCs w:val="32"/>
        </w:rPr>
      </w:pPr>
    </w:p>
    <w:p w14:paraId="35F45D29" w14:textId="77777777" w:rsidR="00AB6AE9" w:rsidRDefault="00000000">
      <w:pPr>
        <w:ind w:firstLineChars="200" w:firstLine="422"/>
        <w:rPr>
          <w:rFonts w:cs="Calibri"/>
          <w:b/>
        </w:rPr>
      </w:pPr>
      <w:r>
        <w:rPr>
          <w:rFonts w:cs="Calibri"/>
          <w:b/>
        </w:rPr>
        <w:t>甲方（盖章）</w:t>
      </w:r>
      <w:r>
        <w:rPr>
          <w:rFonts w:cs="Calibri"/>
          <w:b/>
        </w:rPr>
        <w:t xml:space="preserve">                        </w:t>
      </w:r>
      <w:r>
        <w:rPr>
          <w:rFonts w:cs="Calibri"/>
          <w:b/>
        </w:rPr>
        <w:t>乙方（盖章）</w:t>
      </w:r>
    </w:p>
    <w:p w14:paraId="7AA6ABB5" w14:textId="77777777" w:rsidR="00AB6AE9" w:rsidRDefault="00AB6AE9">
      <w:pPr>
        <w:ind w:firstLineChars="200" w:firstLine="420"/>
        <w:rPr>
          <w:rFonts w:cs="Calibri"/>
        </w:rPr>
      </w:pPr>
    </w:p>
    <w:p w14:paraId="67163956" w14:textId="77777777" w:rsidR="00AB6AE9" w:rsidRDefault="00000000">
      <w:pPr>
        <w:ind w:firstLineChars="200" w:firstLine="420"/>
        <w:rPr>
          <w:rFonts w:cs="Calibri"/>
        </w:rPr>
      </w:pPr>
      <w:r>
        <w:rPr>
          <w:rFonts w:cs="Calibri"/>
        </w:rPr>
        <w:t>甲方法定代表人</w:t>
      </w:r>
      <w:r>
        <w:rPr>
          <w:rFonts w:cs="Calibri"/>
        </w:rPr>
        <w:t xml:space="preserve"> </w:t>
      </w:r>
      <w:r>
        <w:rPr>
          <w:rFonts w:cs="Calibri"/>
        </w:rPr>
        <w:t>：</w:t>
      </w:r>
      <w:r>
        <w:rPr>
          <w:rFonts w:cs="Calibri"/>
        </w:rPr>
        <w:t xml:space="preserve">                   </w:t>
      </w:r>
      <w:r>
        <w:rPr>
          <w:rFonts w:cs="Calibri"/>
        </w:rPr>
        <w:t>乙方法定代表人：</w:t>
      </w:r>
    </w:p>
    <w:p w14:paraId="5AA27860" w14:textId="77777777" w:rsidR="00AB6AE9" w:rsidRDefault="00000000">
      <w:pPr>
        <w:ind w:firstLineChars="200" w:firstLine="420"/>
        <w:rPr>
          <w:rFonts w:cs="Calibri"/>
        </w:rPr>
      </w:pPr>
      <w:r>
        <w:rPr>
          <w:rFonts w:cs="Calibri"/>
        </w:rPr>
        <w:t>或</w:t>
      </w:r>
      <w:r>
        <w:rPr>
          <w:rFonts w:cs="Calibri"/>
        </w:rPr>
        <w:t xml:space="preserve">                                  </w:t>
      </w:r>
      <w:r>
        <w:rPr>
          <w:rFonts w:cs="Calibri"/>
        </w:rPr>
        <w:t>或</w:t>
      </w:r>
    </w:p>
    <w:p w14:paraId="25F0D670" w14:textId="77777777" w:rsidR="00AB6AE9" w:rsidRDefault="00000000">
      <w:pPr>
        <w:ind w:firstLineChars="200" w:firstLine="420"/>
        <w:rPr>
          <w:rFonts w:cs="Calibri"/>
        </w:rPr>
      </w:pPr>
      <w:r>
        <w:rPr>
          <w:rFonts w:cs="Calibri"/>
        </w:rPr>
        <w:t>甲方经办人：</w:t>
      </w:r>
      <w:r>
        <w:rPr>
          <w:rFonts w:cs="Calibri"/>
        </w:rPr>
        <w:t xml:space="preserve">                        </w:t>
      </w:r>
      <w:r>
        <w:rPr>
          <w:rFonts w:cs="Calibri"/>
        </w:rPr>
        <w:t>乙方经办人：</w:t>
      </w:r>
    </w:p>
    <w:p w14:paraId="235F5F2E" w14:textId="77777777" w:rsidR="00AB6AE9" w:rsidRDefault="00AB6AE9">
      <w:pPr>
        <w:ind w:firstLineChars="200" w:firstLine="420"/>
        <w:rPr>
          <w:rFonts w:cs="Calibri"/>
        </w:rPr>
      </w:pPr>
    </w:p>
    <w:p w14:paraId="1CD32F0C" w14:textId="77777777" w:rsidR="00AB6AE9" w:rsidRDefault="00000000">
      <w:pPr>
        <w:ind w:firstLineChars="200" w:firstLine="420"/>
        <w:rPr>
          <w:rFonts w:cs="Calibri"/>
        </w:rPr>
      </w:pP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r>
        <w:rPr>
          <w:rFonts w:cs="Calibri"/>
        </w:rPr>
        <w:t xml:space="preserve">                   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6CC08FD6" w14:textId="77777777" w:rsidR="00AB6AE9" w:rsidRDefault="00AB6AE9">
      <w:pPr>
        <w:ind w:firstLineChars="200" w:firstLine="422"/>
        <w:rPr>
          <w:rFonts w:cs="Calibri"/>
          <w:b/>
          <w:bCs/>
        </w:rPr>
      </w:pPr>
    </w:p>
    <w:p w14:paraId="325AF297" w14:textId="77777777" w:rsidR="00AB6AE9" w:rsidRDefault="00000000">
      <w:pPr>
        <w:adjustRightInd w:val="0"/>
        <w:ind w:firstLineChars="200" w:firstLine="422"/>
        <w:jc w:val="left"/>
        <w:rPr>
          <w:rFonts w:cs="Calibri"/>
          <w:szCs w:val="21"/>
          <w:lang w:bidi="ar"/>
        </w:rPr>
      </w:pPr>
      <w:r>
        <w:rPr>
          <w:rFonts w:cs="Calibri"/>
          <w:b/>
          <w:bCs/>
        </w:rPr>
        <w:t>签约地点：</w:t>
      </w:r>
    </w:p>
    <w:p w14:paraId="6619496B" w14:textId="77777777" w:rsidR="00AB6AE9" w:rsidRDefault="00AB6AE9">
      <w:pPr>
        <w:ind w:firstLineChars="200" w:firstLine="422"/>
        <w:rPr>
          <w:rFonts w:cs="Calibri"/>
          <w:b/>
          <w:bCs/>
        </w:rPr>
      </w:pPr>
    </w:p>
    <w:p w14:paraId="73228168" w14:textId="77777777" w:rsidR="00AB6AE9" w:rsidRDefault="00000000">
      <w:pPr>
        <w:rPr>
          <w:rFonts w:cs="Calibri"/>
        </w:rPr>
      </w:pPr>
      <w:r>
        <w:rPr>
          <w:rFonts w:cs="Calibri"/>
        </w:rPr>
        <w:br w:type="page"/>
      </w:r>
    </w:p>
    <w:p w14:paraId="0DCB766F" w14:textId="77777777" w:rsidR="00AB6AE9" w:rsidRDefault="00000000">
      <w:pPr>
        <w:pStyle w:val="21"/>
      </w:pPr>
      <w:r>
        <w:lastRenderedPageBreak/>
        <w:t>附件</w:t>
      </w:r>
      <w:r>
        <w:rPr>
          <w:rFonts w:hint="eastAsia"/>
        </w:rPr>
        <w:t>13</w:t>
      </w:r>
      <w:r>
        <w:t>：安全生产、文明施工责任书</w:t>
      </w:r>
    </w:p>
    <w:p w14:paraId="518B3958" w14:textId="77777777" w:rsidR="00AB6AE9" w:rsidRDefault="00000000">
      <w:pPr>
        <w:adjustRightInd w:val="0"/>
        <w:jc w:val="center"/>
        <w:rPr>
          <w:rFonts w:ascii="宋体" w:hAnsi="宋体" w:cs="宋体"/>
          <w:b/>
          <w:sz w:val="28"/>
          <w:szCs w:val="28"/>
        </w:rPr>
      </w:pPr>
      <w:r>
        <w:rPr>
          <w:rFonts w:ascii="宋体" w:hAnsi="宋体" w:cs="宋体" w:hint="eastAsia"/>
          <w:b/>
          <w:sz w:val="28"/>
          <w:szCs w:val="28"/>
        </w:rPr>
        <w:t>安全生产、文明施工责任书</w:t>
      </w:r>
    </w:p>
    <w:p w14:paraId="6523C793" w14:textId="77777777" w:rsidR="00AB6AE9" w:rsidRDefault="00000000">
      <w:pPr>
        <w:adjustRightInd w:val="0"/>
        <w:rPr>
          <w:rFonts w:cs="Calibri"/>
        </w:rPr>
      </w:pPr>
      <w:r>
        <w:rPr>
          <w:rFonts w:cs="Calibri"/>
        </w:rPr>
        <w:t>发包人（全称）：浙江经济职业技术学院（以下简称</w:t>
      </w:r>
      <w:r>
        <w:rPr>
          <w:rFonts w:cs="Calibri"/>
        </w:rPr>
        <w:t>“</w:t>
      </w:r>
      <w:r>
        <w:rPr>
          <w:rFonts w:cs="Calibri"/>
        </w:rPr>
        <w:t>甲方</w:t>
      </w:r>
      <w:r>
        <w:rPr>
          <w:rFonts w:cs="Calibri"/>
        </w:rPr>
        <w:t>”</w:t>
      </w:r>
      <w:r>
        <w:rPr>
          <w:rFonts w:cs="Calibri"/>
        </w:rPr>
        <w:t>）</w:t>
      </w:r>
    </w:p>
    <w:p w14:paraId="28AC2DBE" w14:textId="77777777" w:rsidR="00AB6AE9" w:rsidRDefault="00000000">
      <w:pPr>
        <w:adjustRightInd w:val="0"/>
        <w:rPr>
          <w:rFonts w:cs="Calibri"/>
        </w:rPr>
      </w:pPr>
      <w:r>
        <w:rPr>
          <w:rFonts w:cs="Calibri"/>
        </w:rPr>
        <w:t>承包人（全称）：</w:t>
      </w:r>
      <w:r>
        <w:rPr>
          <w:rFonts w:cs="Calibri" w:hint="eastAsia"/>
        </w:rPr>
        <w:t>【</w:t>
      </w:r>
      <w:r>
        <w:rPr>
          <w:rFonts w:cs="Calibri" w:hint="eastAsia"/>
          <w:i/>
          <w:iCs/>
          <w:u w:val="single"/>
        </w:rPr>
        <w:t>签订合同时填写对应内容</w:t>
      </w:r>
      <w:r>
        <w:rPr>
          <w:rFonts w:cs="Calibri" w:hint="eastAsia"/>
        </w:rPr>
        <w:t>】</w:t>
      </w:r>
      <w:r>
        <w:rPr>
          <w:rFonts w:cs="Calibri"/>
        </w:rPr>
        <w:t>（以下简称</w:t>
      </w:r>
      <w:r>
        <w:rPr>
          <w:rFonts w:cs="Calibri"/>
        </w:rPr>
        <w:t>“</w:t>
      </w:r>
      <w:r>
        <w:rPr>
          <w:rFonts w:cs="Calibri"/>
        </w:rPr>
        <w:t>乙方</w:t>
      </w:r>
      <w:r>
        <w:rPr>
          <w:rFonts w:cs="Calibri"/>
        </w:rPr>
        <w:t>”</w:t>
      </w:r>
      <w:r>
        <w:rPr>
          <w:rFonts w:cs="Calibri"/>
        </w:rPr>
        <w:t>）</w:t>
      </w:r>
    </w:p>
    <w:p w14:paraId="7063959B" w14:textId="77777777" w:rsidR="00AB6AE9" w:rsidRDefault="00000000">
      <w:pPr>
        <w:adjustRightInd w:val="0"/>
        <w:ind w:firstLineChars="200" w:firstLine="420"/>
        <w:rPr>
          <w:rFonts w:cs="Calibri"/>
        </w:rPr>
      </w:pPr>
      <w:r>
        <w:rPr>
          <w:rFonts w:cs="Calibri"/>
        </w:rPr>
        <w:t>为了保障甲方师生安全、施工现场周边设施安全，乙方施工人员安全、施工机械材料的安全及文明施工，经双方协商一致，特订立如下条款：</w:t>
      </w:r>
    </w:p>
    <w:p w14:paraId="376F555E" w14:textId="77777777" w:rsidR="00AB6AE9" w:rsidRDefault="00000000">
      <w:pPr>
        <w:ind w:firstLineChars="200" w:firstLine="420"/>
      </w:pPr>
      <w:r>
        <w:rPr>
          <w:rFonts w:hint="eastAsia"/>
        </w:rPr>
        <w:t>一、</w:t>
      </w:r>
      <w:r>
        <w:t>工程概况</w:t>
      </w:r>
    </w:p>
    <w:p w14:paraId="452ACCF1" w14:textId="77777777" w:rsidR="00AB6AE9" w:rsidRDefault="00000000">
      <w:pPr>
        <w:adjustRightInd w:val="0"/>
        <w:ind w:firstLineChars="200" w:firstLine="420"/>
        <w:rPr>
          <w:rFonts w:cs="Calibri"/>
          <w:u w:val="single"/>
        </w:rPr>
      </w:pPr>
      <w:r>
        <w:rPr>
          <w:rFonts w:cs="Calibri"/>
        </w:rPr>
        <w:t>1</w:t>
      </w:r>
      <w:r>
        <w:rPr>
          <w:rFonts w:cs="Calibri" w:hint="eastAsia"/>
        </w:rPr>
        <w:t>.</w:t>
      </w:r>
      <w:r>
        <w:rPr>
          <w:rFonts w:cs="Calibri"/>
        </w:rPr>
        <w:t>工程名称：</w:t>
      </w:r>
      <w:r>
        <w:rPr>
          <w:rFonts w:cs="Calibri" w:hint="eastAsia"/>
        </w:rPr>
        <w:t>【</w:t>
      </w:r>
      <w:r>
        <w:rPr>
          <w:rFonts w:cs="Calibri" w:hint="eastAsia"/>
          <w:i/>
          <w:iCs/>
          <w:u w:val="single"/>
        </w:rPr>
        <w:t>签订合同时填写对应内容</w:t>
      </w:r>
      <w:r>
        <w:rPr>
          <w:rFonts w:cs="Calibri" w:hint="eastAsia"/>
        </w:rPr>
        <w:t>】</w:t>
      </w:r>
    </w:p>
    <w:p w14:paraId="16051292" w14:textId="77777777" w:rsidR="00AB6AE9" w:rsidRDefault="00000000">
      <w:pPr>
        <w:adjustRightInd w:val="0"/>
        <w:ind w:firstLineChars="200" w:firstLine="420"/>
        <w:rPr>
          <w:rFonts w:cs="Calibri"/>
        </w:rPr>
      </w:pPr>
      <w:r>
        <w:rPr>
          <w:rFonts w:cs="Calibri"/>
        </w:rPr>
        <w:t>2</w:t>
      </w:r>
      <w:r>
        <w:rPr>
          <w:rFonts w:cs="Calibri" w:hint="eastAsia"/>
        </w:rPr>
        <w:t>.</w:t>
      </w:r>
      <w:r>
        <w:rPr>
          <w:rFonts w:cs="Calibri"/>
        </w:rPr>
        <w:t>工程作业地点：</w:t>
      </w:r>
    </w:p>
    <w:p w14:paraId="5BA6166C" w14:textId="77777777" w:rsidR="00AB6AE9" w:rsidRDefault="00000000">
      <w:pPr>
        <w:adjustRightInd w:val="0"/>
        <w:ind w:firstLineChars="200" w:firstLine="420"/>
        <w:rPr>
          <w:rFonts w:cs="Calibri"/>
          <w:u w:val="single"/>
        </w:rPr>
      </w:pPr>
      <w:r>
        <w:rPr>
          <w:rFonts w:cs="Calibri"/>
        </w:rPr>
        <w:t>地点：</w:t>
      </w:r>
      <w:r>
        <w:rPr>
          <w:rFonts w:cs="Calibri" w:hint="eastAsia"/>
        </w:rPr>
        <w:t>【</w:t>
      </w:r>
      <w:r>
        <w:rPr>
          <w:rFonts w:cs="Calibri" w:hint="eastAsia"/>
          <w:i/>
          <w:iCs/>
          <w:u w:val="single"/>
        </w:rPr>
        <w:t>签订合同时填写对应内容</w:t>
      </w:r>
      <w:r>
        <w:rPr>
          <w:rFonts w:cs="Calibri" w:hint="eastAsia"/>
        </w:rPr>
        <w:t>】</w:t>
      </w:r>
      <w:r>
        <w:rPr>
          <w:rFonts w:cs="Calibri"/>
        </w:rPr>
        <w:t>。</w:t>
      </w:r>
    </w:p>
    <w:p w14:paraId="0DB70D98" w14:textId="77777777" w:rsidR="00AB6AE9" w:rsidRDefault="00000000">
      <w:pPr>
        <w:adjustRightInd w:val="0"/>
        <w:ind w:firstLineChars="200" w:firstLine="420"/>
        <w:rPr>
          <w:rFonts w:cs="Calibri"/>
          <w:u w:val="single"/>
        </w:rPr>
      </w:pPr>
      <w:r>
        <w:rPr>
          <w:rFonts w:cs="Calibri"/>
        </w:rPr>
        <w:t>3</w:t>
      </w:r>
      <w:r>
        <w:rPr>
          <w:rFonts w:cs="Calibri" w:hint="eastAsia"/>
        </w:rPr>
        <w:t>.</w:t>
      </w:r>
      <w:r>
        <w:rPr>
          <w:rFonts w:cs="Calibri"/>
        </w:rPr>
        <w:t>工程施工时间：</w:t>
      </w:r>
      <w:r>
        <w:rPr>
          <w:rFonts w:cs="Calibri" w:hint="eastAsia"/>
        </w:rPr>
        <w:t>【</w:t>
      </w:r>
      <w:r>
        <w:rPr>
          <w:rFonts w:cs="Calibri" w:hint="eastAsia"/>
          <w:i/>
          <w:iCs/>
          <w:u w:val="single"/>
        </w:rPr>
        <w:t>签订合同时填写对应内容</w:t>
      </w:r>
      <w:r>
        <w:rPr>
          <w:rFonts w:cs="Calibri" w:hint="eastAsia"/>
        </w:rPr>
        <w:t>】</w:t>
      </w:r>
    </w:p>
    <w:p w14:paraId="42914A53" w14:textId="77777777" w:rsidR="00AB6AE9" w:rsidRDefault="00000000">
      <w:pPr>
        <w:adjustRightInd w:val="0"/>
        <w:ind w:firstLineChars="200" w:firstLine="420"/>
        <w:rPr>
          <w:rFonts w:cs="Calibri"/>
        </w:rPr>
      </w:pPr>
      <w:r>
        <w:rPr>
          <w:rFonts w:cs="Calibri"/>
        </w:rPr>
        <w:t>4</w:t>
      </w:r>
      <w:r>
        <w:rPr>
          <w:rFonts w:cs="Calibri" w:hint="eastAsia"/>
        </w:rPr>
        <w:t>.</w:t>
      </w:r>
      <w:r>
        <w:rPr>
          <w:rFonts w:cs="Calibri"/>
        </w:rPr>
        <w:t>工程双方联系人及联系电话：</w:t>
      </w:r>
    </w:p>
    <w:p w14:paraId="5ADD1E47" w14:textId="77777777" w:rsidR="00AB6AE9" w:rsidRDefault="00000000">
      <w:pPr>
        <w:adjustRightInd w:val="0"/>
        <w:ind w:firstLineChars="200" w:firstLine="420"/>
        <w:rPr>
          <w:rFonts w:cs="Calibri"/>
          <w:u w:val="single"/>
        </w:rPr>
      </w:pPr>
      <w:r>
        <w:rPr>
          <w:rFonts w:cs="Calibri"/>
        </w:rPr>
        <w:t>甲方：</w:t>
      </w:r>
      <w:r>
        <w:rPr>
          <w:rFonts w:cs="Calibri" w:hint="eastAsia"/>
        </w:rPr>
        <w:t>【</w:t>
      </w:r>
      <w:r>
        <w:rPr>
          <w:rFonts w:cs="Calibri" w:hint="eastAsia"/>
          <w:i/>
          <w:iCs/>
          <w:u w:val="single"/>
        </w:rPr>
        <w:t>签订合同时填写对应内容</w:t>
      </w:r>
      <w:r>
        <w:rPr>
          <w:rFonts w:cs="Calibri" w:hint="eastAsia"/>
        </w:rPr>
        <w:t>】</w:t>
      </w:r>
    </w:p>
    <w:p w14:paraId="6FDF789C" w14:textId="77777777" w:rsidR="00AB6AE9" w:rsidRDefault="00000000">
      <w:pPr>
        <w:adjustRightInd w:val="0"/>
        <w:ind w:firstLineChars="200" w:firstLine="420"/>
        <w:rPr>
          <w:rFonts w:cs="Calibri"/>
          <w:u w:val="single"/>
        </w:rPr>
      </w:pPr>
      <w:r>
        <w:rPr>
          <w:rFonts w:cs="Calibri"/>
        </w:rPr>
        <w:t>乙方：</w:t>
      </w:r>
      <w:r>
        <w:rPr>
          <w:rFonts w:cs="Calibri" w:hint="eastAsia"/>
        </w:rPr>
        <w:t>【</w:t>
      </w:r>
      <w:r>
        <w:rPr>
          <w:rFonts w:cs="Calibri" w:hint="eastAsia"/>
          <w:i/>
          <w:iCs/>
          <w:u w:val="single"/>
        </w:rPr>
        <w:t>签订合同时填写对应内容</w:t>
      </w:r>
      <w:r>
        <w:rPr>
          <w:rFonts w:cs="Calibri" w:hint="eastAsia"/>
        </w:rPr>
        <w:t>】</w:t>
      </w:r>
    </w:p>
    <w:p w14:paraId="6B22EB4F" w14:textId="77777777" w:rsidR="00AB6AE9" w:rsidRDefault="00000000">
      <w:pPr>
        <w:ind w:firstLineChars="200" w:firstLine="420"/>
      </w:pPr>
      <w:r>
        <w:rPr>
          <w:rFonts w:hint="eastAsia"/>
        </w:rPr>
        <w:t>二、</w:t>
      </w:r>
      <w:r>
        <w:t>文明施工要求</w:t>
      </w:r>
    </w:p>
    <w:p w14:paraId="35AA329B" w14:textId="77777777" w:rsidR="00AB6AE9" w:rsidRDefault="00000000">
      <w:pPr>
        <w:adjustRightInd w:val="0"/>
        <w:ind w:firstLineChars="200" w:firstLine="420"/>
        <w:rPr>
          <w:rFonts w:cs="Calibri"/>
        </w:rPr>
      </w:pPr>
      <w:r>
        <w:rPr>
          <w:rFonts w:cs="Calibri"/>
        </w:rPr>
        <w:t>（一）甲方责任</w:t>
      </w:r>
    </w:p>
    <w:p w14:paraId="5D64365B" w14:textId="77777777" w:rsidR="00AB6AE9" w:rsidRDefault="00000000">
      <w:pPr>
        <w:adjustRightInd w:val="0"/>
        <w:ind w:firstLineChars="200" w:firstLine="420"/>
        <w:rPr>
          <w:rFonts w:cs="Calibri"/>
        </w:rPr>
      </w:pPr>
      <w:r>
        <w:rPr>
          <w:rFonts w:cs="Calibri"/>
        </w:rPr>
        <w:t>1</w:t>
      </w:r>
      <w:r>
        <w:rPr>
          <w:rFonts w:cs="Calibri" w:hint="eastAsia"/>
        </w:rPr>
        <w:t>.</w:t>
      </w:r>
      <w:r>
        <w:rPr>
          <w:rFonts w:cs="Calibri"/>
        </w:rPr>
        <w:t>甲方根据学院统一安排，检查和指导工程文明施工情况，发现问题提出限期整改意见。</w:t>
      </w:r>
    </w:p>
    <w:p w14:paraId="688616ED" w14:textId="77777777" w:rsidR="00AB6AE9" w:rsidRDefault="00000000">
      <w:pPr>
        <w:adjustRightInd w:val="0"/>
        <w:ind w:firstLineChars="200" w:firstLine="420"/>
        <w:rPr>
          <w:rFonts w:cs="Calibri"/>
        </w:rPr>
      </w:pPr>
      <w:r>
        <w:rPr>
          <w:rFonts w:cs="Calibri"/>
        </w:rPr>
        <w:t>2</w:t>
      </w:r>
      <w:r>
        <w:rPr>
          <w:rFonts w:cs="Calibri" w:hint="eastAsia"/>
        </w:rPr>
        <w:t>.</w:t>
      </w:r>
      <w:r>
        <w:rPr>
          <w:rFonts w:cs="Calibri"/>
        </w:rPr>
        <w:t>甲方在施工中、竣工验收期间向乙方提供必要的帮助和配合。</w:t>
      </w:r>
    </w:p>
    <w:p w14:paraId="7B2A6214" w14:textId="77777777" w:rsidR="00AB6AE9" w:rsidRDefault="00000000">
      <w:pPr>
        <w:adjustRightInd w:val="0"/>
        <w:ind w:firstLineChars="200" w:firstLine="420"/>
        <w:rPr>
          <w:rFonts w:cs="Calibri"/>
        </w:rPr>
      </w:pPr>
      <w:r>
        <w:rPr>
          <w:rFonts w:cs="Calibri"/>
        </w:rPr>
        <w:t>（二）乙方责任</w:t>
      </w:r>
    </w:p>
    <w:p w14:paraId="24018D42" w14:textId="77777777" w:rsidR="00AB6AE9" w:rsidRDefault="00000000">
      <w:pPr>
        <w:adjustRightInd w:val="0"/>
        <w:ind w:firstLineChars="200" w:firstLine="420"/>
        <w:rPr>
          <w:rFonts w:cs="Calibri"/>
        </w:rPr>
      </w:pPr>
      <w:r>
        <w:rPr>
          <w:rFonts w:cs="Calibri"/>
        </w:rPr>
        <w:t>1</w:t>
      </w:r>
      <w:r>
        <w:rPr>
          <w:rFonts w:cs="Calibri" w:hint="eastAsia"/>
        </w:rPr>
        <w:t>.</w:t>
      </w:r>
      <w:r>
        <w:rPr>
          <w:rFonts w:cs="Calibri"/>
        </w:rPr>
        <w:t>乙方应严格按照国家法律和行业法规、规范要求，制订文明施工的具体方案，报甲方备案，对施工现场落实文明施工各项措施。</w:t>
      </w:r>
    </w:p>
    <w:p w14:paraId="6A94D758" w14:textId="77777777" w:rsidR="00AB6AE9" w:rsidRDefault="00000000">
      <w:pPr>
        <w:adjustRightInd w:val="0"/>
        <w:ind w:firstLineChars="200" w:firstLine="420"/>
        <w:rPr>
          <w:rFonts w:cs="Calibri"/>
        </w:rPr>
      </w:pPr>
      <w:r>
        <w:rPr>
          <w:rFonts w:cs="Calibri"/>
        </w:rPr>
        <w:t>2</w:t>
      </w:r>
      <w:r>
        <w:rPr>
          <w:rFonts w:cs="Calibri" w:hint="eastAsia"/>
        </w:rPr>
        <w:t>.</w:t>
      </w:r>
      <w:r>
        <w:rPr>
          <w:rFonts w:cs="Calibri"/>
        </w:rPr>
        <w:t>乙方对需进场的材料、机械，与甲方协调，确定堆放场地。施工期间要维护建筑物外立面、各项设施的清洁、完好，如有损坏，须照价赔偿损失。</w:t>
      </w:r>
    </w:p>
    <w:p w14:paraId="6B1637EA" w14:textId="77777777" w:rsidR="00AB6AE9" w:rsidRDefault="00000000">
      <w:pPr>
        <w:adjustRightInd w:val="0"/>
        <w:ind w:firstLineChars="200" w:firstLine="420"/>
        <w:rPr>
          <w:rFonts w:cs="Calibri"/>
        </w:rPr>
      </w:pPr>
      <w:r>
        <w:rPr>
          <w:rFonts w:cs="Calibri"/>
        </w:rPr>
        <w:t>3</w:t>
      </w:r>
      <w:r>
        <w:rPr>
          <w:rFonts w:cs="Calibri" w:hint="eastAsia"/>
        </w:rPr>
        <w:t>.</w:t>
      </w:r>
      <w:r>
        <w:rPr>
          <w:rFonts w:cs="Calibri"/>
        </w:rPr>
        <w:t>乙方负责教育施工人员在施工现场不准乱扔垃圾、乱接电线以及随意翻动甲方公共、教育设施。严禁随意进入未经允许的非施工区域。进入学院内的工程机械和施工车辆应服从校方人员的调度和指挥，因施工方原因造成学院公共设施破损等行为，应赔偿损失。</w:t>
      </w:r>
    </w:p>
    <w:p w14:paraId="4E6BE9E4" w14:textId="77777777" w:rsidR="00AB6AE9" w:rsidRDefault="00000000">
      <w:pPr>
        <w:adjustRightInd w:val="0"/>
        <w:ind w:firstLineChars="200" w:firstLine="420"/>
        <w:rPr>
          <w:rFonts w:cs="Calibri"/>
        </w:rPr>
      </w:pPr>
      <w:r>
        <w:rPr>
          <w:rFonts w:cs="Calibri"/>
        </w:rPr>
        <w:t>4</w:t>
      </w:r>
      <w:r>
        <w:rPr>
          <w:rFonts w:cs="Calibri" w:hint="eastAsia"/>
        </w:rPr>
        <w:t>.</w:t>
      </w:r>
      <w:r>
        <w:rPr>
          <w:rFonts w:cs="Calibri"/>
        </w:rPr>
        <w:t>施工期间产生的建筑垃圾及生活垃圾，应及时清运出校园范围。在施工区域设置必要的告知标志或警示牌，有专职或兼职的义务疏导人员。</w:t>
      </w:r>
    </w:p>
    <w:p w14:paraId="1CF8C099" w14:textId="77777777" w:rsidR="00AB6AE9" w:rsidRDefault="00000000">
      <w:pPr>
        <w:ind w:firstLineChars="200" w:firstLine="420"/>
      </w:pPr>
      <w:r>
        <w:rPr>
          <w:rFonts w:hint="eastAsia"/>
        </w:rPr>
        <w:t>三、</w:t>
      </w:r>
      <w:r>
        <w:t>安全生产要求</w:t>
      </w:r>
    </w:p>
    <w:p w14:paraId="0E016F39" w14:textId="77777777" w:rsidR="00AB6AE9" w:rsidRDefault="00000000">
      <w:pPr>
        <w:adjustRightInd w:val="0"/>
        <w:ind w:firstLineChars="200" w:firstLine="420"/>
        <w:rPr>
          <w:rFonts w:cs="Calibri"/>
        </w:rPr>
      </w:pPr>
      <w:r>
        <w:rPr>
          <w:rFonts w:cs="Calibri"/>
        </w:rPr>
        <w:t>（一）甲方责任</w:t>
      </w:r>
    </w:p>
    <w:p w14:paraId="681495AD" w14:textId="77777777" w:rsidR="00AB6AE9" w:rsidRDefault="00000000">
      <w:pPr>
        <w:adjustRightInd w:val="0"/>
        <w:ind w:firstLineChars="200" w:firstLine="420"/>
        <w:rPr>
          <w:rFonts w:cs="Calibri"/>
        </w:rPr>
      </w:pPr>
      <w:r>
        <w:rPr>
          <w:rFonts w:cs="Calibri"/>
        </w:rPr>
        <w:t>1</w:t>
      </w:r>
      <w:r>
        <w:rPr>
          <w:rFonts w:cs="Calibri" w:hint="eastAsia"/>
        </w:rPr>
        <w:t>.</w:t>
      </w:r>
      <w:r>
        <w:rPr>
          <w:rFonts w:cs="Calibri"/>
        </w:rPr>
        <w:t>甲方工程联系人配合乙方进行安全检查，有权制止违章作业，遇到险情，通知乙方停工，并责令限期整改。甲方对乙方拒不整改安全隐患的行为可予以经济处罚。</w:t>
      </w:r>
    </w:p>
    <w:p w14:paraId="78BF01FC" w14:textId="77777777" w:rsidR="00AB6AE9" w:rsidRDefault="00000000">
      <w:pPr>
        <w:adjustRightInd w:val="0"/>
        <w:ind w:firstLineChars="200" w:firstLine="420"/>
        <w:rPr>
          <w:rFonts w:cs="Calibri"/>
        </w:rPr>
      </w:pPr>
      <w:r>
        <w:rPr>
          <w:rFonts w:cs="Calibri"/>
        </w:rPr>
        <w:t>（二）乙方责任</w:t>
      </w:r>
    </w:p>
    <w:p w14:paraId="52BC0F37" w14:textId="77777777" w:rsidR="00AB6AE9" w:rsidRDefault="00000000">
      <w:pPr>
        <w:adjustRightInd w:val="0"/>
        <w:ind w:firstLineChars="200" w:firstLine="420"/>
        <w:rPr>
          <w:rFonts w:cs="Calibri"/>
        </w:rPr>
      </w:pPr>
      <w:r>
        <w:rPr>
          <w:rFonts w:cs="Calibri"/>
        </w:rPr>
        <w:t>1</w:t>
      </w:r>
      <w:r>
        <w:rPr>
          <w:rFonts w:cs="Calibri" w:hint="eastAsia"/>
        </w:rPr>
        <w:t>.</w:t>
      </w:r>
      <w:r>
        <w:rPr>
          <w:rFonts w:cs="Calibri"/>
        </w:rPr>
        <w:t>乙方应严格按照国家法律和行业法规、施工规范要求，制订安全生产施工方案，报甲方备案，并严格按此方案组织安全生产，自觉接受甲方对项目施工过程的安全检查。</w:t>
      </w:r>
    </w:p>
    <w:p w14:paraId="13A095C3" w14:textId="77777777" w:rsidR="00AB6AE9" w:rsidRDefault="00000000">
      <w:pPr>
        <w:adjustRightInd w:val="0"/>
        <w:ind w:firstLineChars="200" w:firstLine="420"/>
        <w:rPr>
          <w:rFonts w:cs="Calibri"/>
        </w:rPr>
      </w:pPr>
      <w:r>
        <w:rPr>
          <w:rFonts w:cs="Calibri"/>
        </w:rPr>
        <w:t>2</w:t>
      </w:r>
      <w:r>
        <w:rPr>
          <w:rFonts w:cs="Calibri" w:hint="eastAsia"/>
        </w:rPr>
        <w:t>.</w:t>
      </w:r>
      <w:r>
        <w:rPr>
          <w:rFonts w:cs="Calibri"/>
        </w:rPr>
        <w:t>乙方负责进行对施工人员安全生产教育，督促施工人员严格遵守施工安全操作规程，按照规定采取必要的安全防护（如安全帽、安全绳、安全网等）和消防措施，负责日常的安全检查、监督工作。</w:t>
      </w:r>
    </w:p>
    <w:p w14:paraId="129E1915" w14:textId="77777777" w:rsidR="00AB6AE9" w:rsidRDefault="00000000">
      <w:pPr>
        <w:adjustRightInd w:val="0"/>
        <w:ind w:firstLineChars="200" w:firstLine="420"/>
        <w:rPr>
          <w:rFonts w:cs="Calibri"/>
        </w:rPr>
      </w:pPr>
      <w:r>
        <w:rPr>
          <w:rFonts w:cs="Calibri"/>
        </w:rPr>
        <w:t>3</w:t>
      </w:r>
      <w:r>
        <w:rPr>
          <w:rFonts w:cs="Calibri" w:hint="eastAsia"/>
        </w:rPr>
        <w:t>.</w:t>
      </w:r>
      <w:r>
        <w:rPr>
          <w:rFonts w:cs="Calibri"/>
        </w:rPr>
        <w:t>施工期</w:t>
      </w:r>
      <w:proofErr w:type="gramStart"/>
      <w:r>
        <w:rPr>
          <w:rFonts w:cs="Calibri"/>
        </w:rPr>
        <w:t>间严格</w:t>
      </w:r>
      <w:proofErr w:type="gramEnd"/>
      <w:r>
        <w:rPr>
          <w:rFonts w:cs="Calibri"/>
        </w:rPr>
        <w:t>遵守与甲方商定的作业时间和各项安全、防火的管理制度，并听从甲方管理人员对工</w:t>
      </w:r>
      <w:r>
        <w:rPr>
          <w:rFonts w:cs="Calibri"/>
        </w:rPr>
        <w:lastRenderedPageBreak/>
        <w:t>程的现场指挥、安排。如有违反并造成甲方损失的，应承担赔付损失的不利后果。情节严重的将追究刑事责任。</w:t>
      </w:r>
    </w:p>
    <w:p w14:paraId="5634F9CB" w14:textId="77777777" w:rsidR="00AB6AE9" w:rsidRDefault="00000000">
      <w:pPr>
        <w:adjustRightInd w:val="0"/>
        <w:ind w:firstLineChars="200" w:firstLine="420"/>
        <w:rPr>
          <w:rFonts w:cs="Calibri"/>
        </w:rPr>
      </w:pPr>
      <w:r>
        <w:rPr>
          <w:rFonts w:cs="Calibri"/>
        </w:rPr>
        <w:t>4</w:t>
      </w:r>
      <w:r>
        <w:rPr>
          <w:rFonts w:cs="Calibri" w:hint="eastAsia"/>
        </w:rPr>
        <w:t>.</w:t>
      </w:r>
      <w:r>
        <w:rPr>
          <w:rFonts w:cs="Calibri"/>
        </w:rPr>
        <w:t>因施工造成堵塞、漏水、漏电、塌陷、沉降等质量问题，需负责修复。并视情况予以必要的赔偿。</w:t>
      </w:r>
    </w:p>
    <w:p w14:paraId="495FBF4E" w14:textId="77777777" w:rsidR="00AB6AE9" w:rsidRDefault="00000000">
      <w:pPr>
        <w:adjustRightInd w:val="0"/>
        <w:ind w:firstLineChars="200" w:firstLine="420"/>
        <w:rPr>
          <w:rFonts w:cs="Calibri"/>
        </w:rPr>
      </w:pPr>
      <w:r>
        <w:rPr>
          <w:rFonts w:cs="Calibri"/>
        </w:rPr>
        <w:t>5</w:t>
      </w:r>
      <w:r>
        <w:rPr>
          <w:rFonts w:cs="Calibri" w:hint="eastAsia"/>
        </w:rPr>
        <w:t>.</w:t>
      </w:r>
      <w:r>
        <w:rPr>
          <w:rFonts w:cs="Calibri"/>
        </w:rPr>
        <w:t>在施工活动中严禁出现影响施工质量和使用安全的行为。禁止使用国家明令淘汰的建筑施工材料和设施。</w:t>
      </w:r>
    </w:p>
    <w:p w14:paraId="793AF603" w14:textId="77777777" w:rsidR="00AB6AE9" w:rsidRDefault="00000000">
      <w:pPr>
        <w:adjustRightInd w:val="0"/>
        <w:ind w:firstLineChars="200" w:firstLine="420"/>
        <w:rPr>
          <w:rFonts w:cs="Calibri"/>
        </w:rPr>
      </w:pPr>
      <w:r>
        <w:rPr>
          <w:rFonts w:cs="Calibri"/>
        </w:rPr>
        <w:t>6</w:t>
      </w:r>
      <w:r>
        <w:rPr>
          <w:rFonts w:cs="Calibri" w:hint="eastAsia"/>
        </w:rPr>
        <w:t>.</w:t>
      </w:r>
      <w:r>
        <w:rPr>
          <w:rFonts w:cs="Calibri"/>
        </w:rPr>
        <w:t>乙方必须为施工人员办理人身保险。在施工作业期间，因施工方责任造成的人身伤亡、设施损坏事故，均由乙方负全责。</w:t>
      </w:r>
    </w:p>
    <w:p w14:paraId="65FCD9C2" w14:textId="77777777" w:rsidR="00AB6AE9" w:rsidRDefault="00000000">
      <w:pPr>
        <w:adjustRightInd w:val="0"/>
        <w:ind w:firstLineChars="200" w:firstLine="420"/>
        <w:rPr>
          <w:rFonts w:cs="Calibri"/>
        </w:rPr>
      </w:pPr>
      <w:r>
        <w:rPr>
          <w:rFonts w:cs="Calibri" w:hint="eastAsia"/>
        </w:rPr>
        <w:t>四、</w:t>
      </w:r>
      <w:r>
        <w:rPr>
          <w:rFonts w:cs="Calibri"/>
        </w:rPr>
        <w:t>如有未尽事宜，由双方协商议定。</w:t>
      </w:r>
    </w:p>
    <w:p w14:paraId="303ACD4E" w14:textId="77777777" w:rsidR="00AB6AE9" w:rsidRDefault="00000000">
      <w:pPr>
        <w:adjustRightInd w:val="0"/>
        <w:ind w:firstLineChars="200" w:firstLine="420"/>
        <w:rPr>
          <w:rFonts w:cs="Calibri"/>
        </w:rPr>
      </w:pPr>
      <w:r>
        <w:rPr>
          <w:rFonts w:cs="Calibri" w:hint="eastAsia"/>
        </w:rPr>
        <w:t>五、</w:t>
      </w:r>
      <w:r>
        <w:rPr>
          <w:rFonts w:cs="Calibri"/>
        </w:rPr>
        <w:t>本责任书作为《</w:t>
      </w:r>
      <w:r>
        <w:rPr>
          <w:rFonts w:cs="Calibri" w:hint="eastAsia"/>
        </w:rPr>
        <w:t>【签订合同时填写对应内容】</w:t>
      </w:r>
      <w:r>
        <w:rPr>
          <w:rFonts w:cs="Calibri"/>
        </w:rPr>
        <w:t>》的附件，自双方签字、盖章之日起生效，至工程项目竣工验收并整改完毕后终止。</w:t>
      </w:r>
    </w:p>
    <w:p w14:paraId="5AE2FD67" w14:textId="77777777" w:rsidR="00AB6AE9" w:rsidRDefault="00AB6AE9">
      <w:pPr>
        <w:adjustRightInd w:val="0"/>
        <w:rPr>
          <w:rFonts w:cs="Calibri"/>
        </w:rPr>
      </w:pPr>
    </w:p>
    <w:p w14:paraId="512050FA" w14:textId="77777777" w:rsidR="00AB6AE9" w:rsidRDefault="00AB6AE9">
      <w:pPr>
        <w:adjustRightInd w:val="0"/>
        <w:rPr>
          <w:rFonts w:cs="Calibri"/>
        </w:rPr>
      </w:pPr>
    </w:p>
    <w:p w14:paraId="5FCF6AA0" w14:textId="77777777" w:rsidR="00AB6AE9" w:rsidRDefault="00AB6AE9">
      <w:pPr>
        <w:adjustRightInd w:val="0"/>
        <w:rPr>
          <w:rFonts w:cs="Calibri"/>
        </w:rPr>
      </w:pPr>
    </w:p>
    <w:p w14:paraId="333A53DE" w14:textId="77777777" w:rsidR="00AB6AE9" w:rsidRDefault="00000000">
      <w:pPr>
        <w:adjustRightInd w:val="0"/>
        <w:ind w:firstLineChars="200" w:firstLine="420"/>
        <w:rPr>
          <w:rFonts w:cs="Calibri"/>
          <w:u w:val="single"/>
        </w:rPr>
      </w:pPr>
      <w:r>
        <w:rPr>
          <w:rFonts w:cs="Calibri"/>
        </w:rPr>
        <w:t>甲方签字：</w:t>
      </w:r>
      <w:r>
        <w:rPr>
          <w:rFonts w:cs="Calibri"/>
          <w:u w:val="single"/>
        </w:rPr>
        <w:t xml:space="preserve">                  </w:t>
      </w:r>
      <w:r>
        <w:rPr>
          <w:rFonts w:cs="Calibri"/>
        </w:rPr>
        <w:t xml:space="preserve">           </w:t>
      </w:r>
      <w:r>
        <w:rPr>
          <w:rFonts w:cs="Calibri"/>
        </w:rPr>
        <w:t>乙方签字：</w:t>
      </w:r>
      <w:r>
        <w:rPr>
          <w:rFonts w:cs="Calibri"/>
          <w:u w:val="single"/>
        </w:rPr>
        <w:t xml:space="preserve">                 </w:t>
      </w:r>
    </w:p>
    <w:p w14:paraId="5FB03A06" w14:textId="77777777" w:rsidR="00AB6AE9" w:rsidRDefault="00AB6AE9">
      <w:pPr>
        <w:adjustRightInd w:val="0"/>
        <w:ind w:firstLineChars="200" w:firstLine="420"/>
        <w:rPr>
          <w:rFonts w:cs="Calibri"/>
          <w:u w:val="single"/>
        </w:rPr>
      </w:pPr>
    </w:p>
    <w:p w14:paraId="06AED1DF" w14:textId="77777777" w:rsidR="00AB6AE9" w:rsidRDefault="00000000">
      <w:pPr>
        <w:adjustRightInd w:val="0"/>
        <w:ind w:firstLineChars="200" w:firstLine="420"/>
        <w:rPr>
          <w:rFonts w:cs="Calibri"/>
          <w:u w:val="single"/>
        </w:rPr>
      </w:pPr>
      <w:r>
        <w:rPr>
          <w:rFonts w:cs="Calibri"/>
        </w:rPr>
        <w:t>甲方盖章：</w:t>
      </w:r>
      <w:r>
        <w:rPr>
          <w:rFonts w:cs="Calibri"/>
          <w:u w:val="single"/>
        </w:rPr>
        <w:t xml:space="preserve">                  </w:t>
      </w:r>
      <w:r>
        <w:rPr>
          <w:rFonts w:cs="Calibri"/>
        </w:rPr>
        <w:t xml:space="preserve">           </w:t>
      </w:r>
      <w:r>
        <w:rPr>
          <w:rFonts w:cs="Calibri"/>
        </w:rPr>
        <w:t>乙方盖章：</w:t>
      </w:r>
      <w:r>
        <w:rPr>
          <w:rFonts w:cs="Calibri"/>
          <w:u w:val="single"/>
        </w:rPr>
        <w:t xml:space="preserve">                   </w:t>
      </w:r>
    </w:p>
    <w:p w14:paraId="7BB61BBE" w14:textId="77777777" w:rsidR="00AB6AE9" w:rsidRDefault="00AB6AE9">
      <w:pPr>
        <w:tabs>
          <w:tab w:val="left" w:pos="1004"/>
        </w:tabs>
        <w:autoSpaceDE w:val="0"/>
        <w:autoSpaceDN w:val="0"/>
        <w:adjustRightInd w:val="0"/>
        <w:ind w:firstLineChars="400" w:firstLine="840"/>
        <w:rPr>
          <w:rFonts w:cs="Calibri"/>
          <w:u w:val="single"/>
        </w:rPr>
      </w:pPr>
    </w:p>
    <w:p w14:paraId="14535005" w14:textId="77777777" w:rsidR="00AB6AE9" w:rsidRDefault="00000000">
      <w:pPr>
        <w:tabs>
          <w:tab w:val="left" w:pos="1004"/>
        </w:tabs>
        <w:autoSpaceDE w:val="0"/>
        <w:autoSpaceDN w:val="0"/>
        <w:adjustRightInd w:val="0"/>
        <w:ind w:firstLineChars="200" w:firstLine="420"/>
        <w:rPr>
          <w:rFonts w:cs="Calibri"/>
          <w:b/>
          <w:bCs/>
        </w:rPr>
      </w:pPr>
      <w:r>
        <w:rPr>
          <w:rFonts w:cs="Calibri" w:hint="eastAsia"/>
          <w:u w:val="single"/>
        </w:rPr>
        <w:t>2024</w:t>
      </w:r>
      <w:r>
        <w:rPr>
          <w:rFonts w:cs="Calibri"/>
        </w:rPr>
        <w:t>年</w:t>
      </w:r>
      <w:r>
        <w:rPr>
          <w:rFonts w:cs="Calibri"/>
          <w:u w:val="single"/>
        </w:rPr>
        <w:t xml:space="preserve">      </w:t>
      </w:r>
      <w:r>
        <w:rPr>
          <w:rFonts w:cs="Calibri"/>
        </w:rPr>
        <w:t>月</w:t>
      </w:r>
      <w:r>
        <w:rPr>
          <w:rFonts w:cs="Calibri"/>
          <w:u w:val="single"/>
        </w:rPr>
        <w:t xml:space="preserve">      </w:t>
      </w:r>
      <w:r>
        <w:rPr>
          <w:rFonts w:cs="Calibri"/>
        </w:rPr>
        <w:t>日</w:t>
      </w:r>
      <w:r>
        <w:rPr>
          <w:rFonts w:cs="Calibri"/>
        </w:rPr>
        <w:t xml:space="preserve">                 </w:t>
      </w:r>
      <w:r>
        <w:rPr>
          <w:rFonts w:cs="Calibri" w:hint="eastAsia"/>
        </w:rPr>
        <w:t>2024</w:t>
      </w:r>
      <w:r>
        <w:rPr>
          <w:rFonts w:cs="Calibri"/>
        </w:rPr>
        <w:t>年</w:t>
      </w:r>
      <w:r>
        <w:rPr>
          <w:rFonts w:cs="Calibri"/>
          <w:u w:val="single"/>
        </w:rPr>
        <w:t xml:space="preserve">      </w:t>
      </w:r>
      <w:r>
        <w:rPr>
          <w:rFonts w:cs="Calibri"/>
        </w:rPr>
        <w:t>月</w:t>
      </w:r>
      <w:r>
        <w:rPr>
          <w:rFonts w:cs="Calibri"/>
          <w:u w:val="single"/>
        </w:rPr>
        <w:t xml:space="preserve">      </w:t>
      </w:r>
      <w:r>
        <w:rPr>
          <w:rFonts w:cs="Calibri"/>
        </w:rPr>
        <w:t>日</w:t>
      </w:r>
    </w:p>
    <w:p w14:paraId="5B319D5E" w14:textId="77777777" w:rsidR="00AB6AE9" w:rsidRDefault="00000000">
      <w:pPr>
        <w:rPr>
          <w:rFonts w:ascii="宋体" w:hAnsi="宋体"/>
          <w:snapToGrid w:val="0"/>
          <w:kern w:val="0"/>
        </w:rPr>
      </w:pPr>
      <w:r>
        <w:rPr>
          <w:rFonts w:ascii="宋体" w:hAnsi="宋体" w:hint="eastAsia"/>
          <w:snapToGrid w:val="0"/>
          <w:kern w:val="0"/>
        </w:rPr>
        <w:br w:type="page"/>
      </w:r>
    </w:p>
    <w:p w14:paraId="196EF8EA" w14:textId="77777777" w:rsidR="00AB6AE9" w:rsidRDefault="00000000">
      <w:pPr>
        <w:pStyle w:val="1"/>
        <w:spacing w:before="120"/>
        <w:rPr>
          <w:rFonts w:cs="Calibri"/>
          <w:color w:val="auto"/>
          <w:szCs w:val="30"/>
        </w:rPr>
      </w:pPr>
      <w:bookmarkStart w:id="658" w:name="_Toc169518754"/>
      <w:r>
        <w:rPr>
          <w:rFonts w:cs="Calibri"/>
          <w:color w:val="auto"/>
          <w:szCs w:val="30"/>
        </w:rPr>
        <w:lastRenderedPageBreak/>
        <w:t>第四章</w:t>
      </w:r>
      <w:r>
        <w:rPr>
          <w:rFonts w:cs="Calibri"/>
          <w:color w:val="auto"/>
          <w:szCs w:val="30"/>
        </w:rPr>
        <w:t xml:space="preserve">  </w:t>
      </w:r>
      <w:r>
        <w:rPr>
          <w:rFonts w:cs="Calibri"/>
          <w:color w:val="auto"/>
          <w:szCs w:val="30"/>
        </w:rPr>
        <w:t>磋商评审办法</w:t>
      </w:r>
      <w:bookmarkEnd w:id="37"/>
      <w:bookmarkEnd w:id="38"/>
      <w:bookmarkEnd w:id="39"/>
      <w:bookmarkEnd w:id="40"/>
      <w:bookmarkEnd w:id="658"/>
    </w:p>
    <w:p w14:paraId="514FF3B6" w14:textId="77777777" w:rsidR="00AB6AE9" w:rsidRDefault="00000000">
      <w:pPr>
        <w:adjustRightInd w:val="0"/>
        <w:ind w:firstLineChars="200" w:firstLine="420"/>
        <w:rPr>
          <w:rFonts w:cs="Calibri"/>
          <w:szCs w:val="21"/>
        </w:rPr>
      </w:pPr>
      <w:r>
        <w:rPr>
          <w:rFonts w:cs="Calibri"/>
          <w:szCs w:val="21"/>
        </w:rPr>
        <w:t>本评标办法遵照《中华人民共和国政府采购法》、《中华人民共和国政府采购法实施条例》、《政府采购竞争性磋商采购方式管理暂行办法》等政府采购有关法律、法规、规章、文件的规定，并结合本项目的具体情况制定。</w:t>
      </w:r>
    </w:p>
    <w:p w14:paraId="03456AA2" w14:textId="77777777" w:rsidR="00AB6AE9" w:rsidRDefault="00000000">
      <w:pPr>
        <w:pStyle w:val="21"/>
        <w:rPr>
          <w:rFonts w:cs="Calibri"/>
        </w:rPr>
      </w:pPr>
      <w:r>
        <w:rPr>
          <w:rFonts w:cs="Calibri"/>
        </w:rPr>
        <w:t>一、采购原则</w:t>
      </w:r>
    </w:p>
    <w:p w14:paraId="19187057"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磋商小组成员应当按照客观、公正、审慎的原则，根据采购文件规定的评审程序、评审方法和评审标准进行独立评审，并推荐成交候选人。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599A88E1" w14:textId="77777777" w:rsidR="00AB6AE9" w:rsidRDefault="00000000">
      <w:pPr>
        <w:pStyle w:val="21"/>
        <w:rPr>
          <w:rFonts w:cs="Calibri"/>
        </w:rPr>
      </w:pPr>
      <w:r>
        <w:rPr>
          <w:rFonts w:cs="Calibri"/>
        </w:rPr>
        <w:t>二、评审</w:t>
      </w:r>
    </w:p>
    <w:p w14:paraId="18821754" w14:textId="77777777" w:rsidR="00AB6AE9" w:rsidRDefault="00000000">
      <w:pPr>
        <w:adjustRightInd w:val="0"/>
        <w:ind w:firstLineChars="200" w:firstLine="420"/>
        <w:rPr>
          <w:rFonts w:cs="Calibri"/>
          <w:szCs w:val="21"/>
        </w:rPr>
      </w:pPr>
      <w:r>
        <w:rPr>
          <w:rFonts w:cs="Calibri"/>
          <w:szCs w:val="21"/>
        </w:rPr>
        <w:t xml:space="preserve">1. </w:t>
      </w:r>
      <w:r>
        <w:rPr>
          <w:rFonts w:cs="Calibri"/>
          <w:szCs w:val="21"/>
        </w:rPr>
        <w:t>评审工作由磋商小组负责。</w:t>
      </w:r>
    </w:p>
    <w:p w14:paraId="51C5A118" w14:textId="77777777" w:rsidR="00AB6AE9" w:rsidRDefault="00000000">
      <w:pPr>
        <w:adjustRightInd w:val="0"/>
        <w:ind w:firstLineChars="200" w:firstLine="420"/>
        <w:rPr>
          <w:rFonts w:cs="Calibri"/>
          <w:szCs w:val="21"/>
        </w:rPr>
      </w:pPr>
      <w:r>
        <w:rPr>
          <w:rFonts w:cs="Calibri"/>
          <w:szCs w:val="21"/>
        </w:rPr>
        <w:t xml:space="preserve">2. </w:t>
      </w:r>
      <w:r>
        <w:rPr>
          <w:rFonts w:cs="Calibri"/>
          <w:szCs w:val="21"/>
        </w:rPr>
        <w:t>符合性审查</w:t>
      </w:r>
    </w:p>
    <w:p w14:paraId="25C1FCAC" w14:textId="77777777" w:rsidR="00AB6AE9" w:rsidRDefault="00000000">
      <w:pPr>
        <w:adjustRightInd w:val="0"/>
        <w:ind w:firstLineChars="200" w:firstLine="420"/>
        <w:rPr>
          <w:rFonts w:cs="Calibri"/>
          <w:szCs w:val="21"/>
        </w:rPr>
      </w:pPr>
      <w:r>
        <w:rPr>
          <w:rFonts w:cs="Calibri"/>
          <w:szCs w:val="21"/>
        </w:rPr>
        <w:t>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w:t>
      </w:r>
    </w:p>
    <w:p w14:paraId="1E071BFE" w14:textId="77777777" w:rsidR="00AB6AE9" w:rsidRDefault="00000000">
      <w:pPr>
        <w:adjustRightInd w:val="0"/>
        <w:ind w:firstLineChars="200" w:firstLine="420"/>
        <w:rPr>
          <w:rFonts w:cs="Calibri"/>
          <w:szCs w:val="21"/>
        </w:rPr>
      </w:pPr>
      <w:r>
        <w:rPr>
          <w:rFonts w:cs="Calibri"/>
          <w:szCs w:val="21"/>
        </w:rPr>
        <w:t>磋商小组要求供应商澄清、说明或者更正响应文件以书面形式</w:t>
      </w:r>
      <w:proofErr w:type="gramStart"/>
      <w:r>
        <w:rPr>
          <w:rFonts w:cs="Calibri"/>
          <w:szCs w:val="21"/>
        </w:rPr>
        <w:t>作出</w:t>
      </w:r>
      <w:proofErr w:type="gramEnd"/>
      <w:r>
        <w:rPr>
          <w:rFonts w:cs="Calibri"/>
          <w:szCs w:val="21"/>
        </w:rPr>
        <w:t>。供应商的澄清、说明或者更正应当由法定代表人或其授权代表签字或者加盖公章。由授权代表签字的，应当附法定代表人授权书。</w:t>
      </w:r>
    </w:p>
    <w:p w14:paraId="11C99A05" w14:textId="77777777" w:rsidR="00AB6AE9" w:rsidRDefault="00000000">
      <w:pPr>
        <w:adjustRightInd w:val="0"/>
        <w:ind w:firstLineChars="200" w:firstLine="422"/>
        <w:rPr>
          <w:rFonts w:cs="Calibri"/>
          <w:b/>
          <w:szCs w:val="21"/>
        </w:rPr>
      </w:pPr>
      <w:bookmarkStart w:id="659" w:name="_Toc419708028"/>
      <w:r>
        <w:rPr>
          <w:rFonts w:cs="Calibri"/>
          <w:b/>
          <w:szCs w:val="21"/>
        </w:rPr>
        <w:t xml:space="preserve">2.1 </w:t>
      </w:r>
      <w:bookmarkEnd w:id="659"/>
      <w:r>
        <w:rPr>
          <w:rFonts w:cs="Calibri"/>
          <w:b/>
          <w:szCs w:val="21"/>
        </w:rPr>
        <w:t>资格及响应符合性审查</w:t>
      </w:r>
    </w:p>
    <w:p w14:paraId="7E2674E0" w14:textId="77777777" w:rsidR="00AB6AE9" w:rsidRDefault="00000000">
      <w:pPr>
        <w:autoSpaceDE w:val="0"/>
        <w:autoSpaceDN w:val="0"/>
        <w:ind w:firstLineChars="200" w:firstLine="422"/>
        <w:rPr>
          <w:rFonts w:cs="Calibri"/>
          <w:kern w:val="0"/>
          <w:szCs w:val="21"/>
        </w:rPr>
      </w:pPr>
      <w:r>
        <w:rPr>
          <w:rFonts w:cs="Calibri"/>
          <w:b/>
          <w:bCs/>
          <w:kern w:val="0"/>
          <w:szCs w:val="21"/>
          <w:u w:val="single"/>
        </w:rPr>
        <w:t>磋商响应文件如存在以下情况之一的，经磋商小组审核认定，作为符合性审查未通过，判定为无效标，不进入后续评审：</w:t>
      </w:r>
    </w:p>
    <w:p w14:paraId="245EA505"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）磋商响应文件中提供的资料无法证明供应</w:t>
      </w:r>
      <w:proofErr w:type="gramStart"/>
      <w:r>
        <w:rPr>
          <w:rFonts w:cs="Calibri"/>
          <w:szCs w:val="21"/>
        </w:rPr>
        <w:t>商满足</w:t>
      </w:r>
      <w:proofErr w:type="gramEnd"/>
      <w:r>
        <w:rPr>
          <w:rFonts w:cs="Calibri"/>
          <w:szCs w:val="21"/>
        </w:rPr>
        <w:t>采购文件载明的供应商资格要求；</w:t>
      </w:r>
      <w:r>
        <w:rPr>
          <w:rFonts w:cs="Calibri"/>
          <w:szCs w:val="21"/>
        </w:rPr>
        <w:t xml:space="preserve"> </w:t>
      </w:r>
    </w:p>
    <w:p w14:paraId="5DED7D2B"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）磋商响应文件标明的商务、技术响应与事实不符或</w:t>
      </w:r>
      <w:proofErr w:type="gramStart"/>
      <w:r>
        <w:rPr>
          <w:rFonts w:cs="Calibri"/>
          <w:szCs w:val="21"/>
        </w:rPr>
        <w:t>虚假响应</w:t>
      </w:r>
      <w:proofErr w:type="gramEnd"/>
      <w:r>
        <w:rPr>
          <w:rFonts w:cs="Calibri"/>
          <w:szCs w:val="21"/>
        </w:rPr>
        <w:t>的；；</w:t>
      </w:r>
    </w:p>
    <w:p w14:paraId="7AE7B7FA"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）未按采购文件的要求签署和盖章的；</w:t>
      </w:r>
      <w:r>
        <w:rPr>
          <w:rFonts w:cs="Calibri"/>
          <w:szCs w:val="21"/>
        </w:rPr>
        <w:t xml:space="preserve"> </w:t>
      </w:r>
    </w:p>
    <w:p w14:paraId="2689FE76"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）未实质性响应采购文件规定的实质性内容的；</w:t>
      </w:r>
    </w:p>
    <w:p w14:paraId="16F3CC76"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）磋商响应文件提出了不能满足采购文件要求的工程验收、施工工期、缺陷保修期等要求的；</w:t>
      </w:r>
    </w:p>
    <w:p w14:paraId="21F78B4F" w14:textId="77777777" w:rsidR="00AB6AE9" w:rsidRDefault="00000000">
      <w:pPr>
        <w:adjustRightInd w:val="0"/>
        <w:ind w:firstLineChars="200" w:firstLine="420"/>
        <w:rPr>
          <w:rFonts w:cs="Calibri"/>
          <w:szCs w:val="21"/>
        </w:rPr>
      </w:pPr>
      <w:r>
        <w:rPr>
          <w:rFonts w:cs="Calibri"/>
          <w:szCs w:val="21"/>
        </w:rPr>
        <w:t>（</w:t>
      </w:r>
      <w:r>
        <w:rPr>
          <w:rFonts w:cs="Calibri"/>
          <w:szCs w:val="21"/>
        </w:rPr>
        <w:t>6</w:t>
      </w:r>
      <w:r>
        <w:rPr>
          <w:rFonts w:cs="Calibri"/>
          <w:szCs w:val="21"/>
        </w:rPr>
        <w:t>）存在法律、法规、规章、采购文件规定的其它无效情况的；</w:t>
      </w:r>
    </w:p>
    <w:p w14:paraId="30A81145" w14:textId="77777777" w:rsidR="00AB6AE9" w:rsidRDefault="00000000">
      <w:pPr>
        <w:adjustRightInd w:val="0"/>
        <w:ind w:firstLineChars="200" w:firstLine="420"/>
        <w:rPr>
          <w:rFonts w:cs="Calibri"/>
          <w:szCs w:val="21"/>
        </w:rPr>
      </w:pPr>
      <w:r>
        <w:rPr>
          <w:rFonts w:cs="Calibri"/>
          <w:szCs w:val="21"/>
        </w:rPr>
        <w:t>（</w:t>
      </w:r>
      <w:r>
        <w:rPr>
          <w:rFonts w:cs="Calibri"/>
          <w:szCs w:val="21"/>
        </w:rPr>
        <w:t>7</w:t>
      </w:r>
      <w:r>
        <w:rPr>
          <w:rFonts w:cs="Calibri"/>
          <w:szCs w:val="21"/>
        </w:rPr>
        <w:t>）</w:t>
      </w:r>
      <w:proofErr w:type="gramStart"/>
      <w:r>
        <w:rPr>
          <w:rFonts w:cs="Calibri"/>
          <w:szCs w:val="21"/>
        </w:rPr>
        <w:t>退出磋商</w:t>
      </w:r>
      <w:proofErr w:type="gramEnd"/>
      <w:r>
        <w:rPr>
          <w:rFonts w:cs="Calibri"/>
          <w:szCs w:val="21"/>
        </w:rPr>
        <w:t>的供应商的磋商响应文件；</w:t>
      </w:r>
    </w:p>
    <w:p w14:paraId="3AAB470E" w14:textId="77777777" w:rsidR="00AB6AE9" w:rsidRDefault="00000000">
      <w:pPr>
        <w:adjustRightInd w:val="0"/>
        <w:ind w:firstLineChars="200" w:firstLine="422"/>
        <w:rPr>
          <w:rFonts w:cs="Calibri"/>
          <w:b/>
          <w:szCs w:val="21"/>
        </w:rPr>
      </w:pPr>
      <w:bookmarkStart w:id="660" w:name="_Toc419708030"/>
      <w:r>
        <w:rPr>
          <w:rFonts w:cs="Calibri"/>
          <w:b/>
          <w:szCs w:val="21"/>
        </w:rPr>
        <w:t xml:space="preserve">2.2 </w:t>
      </w:r>
      <w:r>
        <w:rPr>
          <w:rFonts w:cs="Calibri"/>
          <w:b/>
          <w:szCs w:val="21"/>
        </w:rPr>
        <w:t>技术</w:t>
      </w:r>
      <w:bookmarkEnd w:id="660"/>
      <w:r>
        <w:rPr>
          <w:rFonts w:cs="Calibri"/>
          <w:b/>
          <w:szCs w:val="21"/>
        </w:rPr>
        <w:t>符合性审查</w:t>
      </w:r>
    </w:p>
    <w:p w14:paraId="57D1A665" w14:textId="77777777" w:rsidR="00AB6AE9" w:rsidRDefault="00000000">
      <w:pPr>
        <w:autoSpaceDE w:val="0"/>
        <w:autoSpaceDN w:val="0"/>
        <w:ind w:firstLineChars="202" w:firstLine="426"/>
        <w:rPr>
          <w:rFonts w:cs="Calibri"/>
          <w:kern w:val="0"/>
          <w:szCs w:val="21"/>
        </w:rPr>
      </w:pPr>
      <w:r>
        <w:rPr>
          <w:rFonts w:cs="Calibri"/>
          <w:b/>
          <w:bCs/>
          <w:kern w:val="0"/>
          <w:szCs w:val="21"/>
          <w:u w:val="single"/>
        </w:rPr>
        <w:t>磋商响应文件如存在以下情况之一的，经磋商小组审核认定，作为符合性审查未通过，判定为无效标，不进入后续评审：</w:t>
      </w:r>
    </w:p>
    <w:p w14:paraId="20E96761"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）项目经理、技术负责人不明确的；</w:t>
      </w:r>
    </w:p>
    <w:p w14:paraId="352FC34A"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）主要的施工技术方案或安全保障措施、工期进度安排计划不可行的；</w:t>
      </w:r>
    </w:p>
    <w:p w14:paraId="0463B990"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）主要施工机械设备不能满足施工需要的；</w:t>
      </w:r>
    </w:p>
    <w:p w14:paraId="00D28E53"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）附有工程无法适用的其他技术和管理条款。</w:t>
      </w:r>
    </w:p>
    <w:p w14:paraId="28AAC4CB"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）采用的验收标准或主要技术指标达不到国家强制性标准或采购文件要求的；</w:t>
      </w:r>
    </w:p>
    <w:p w14:paraId="3A4C73E4" w14:textId="77777777" w:rsidR="00AB6AE9" w:rsidRDefault="00000000">
      <w:pPr>
        <w:adjustRightInd w:val="0"/>
        <w:ind w:firstLineChars="200" w:firstLine="420"/>
        <w:rPr>
          <w:rFonts w:cs="Calibri"/>
          <w:szCs w:val="21"/>
        </w:rPr>
      </w:pPr>
      <w:r>
        <w:rPr>
          <w:rFonts w:cs="Calibri"/>
          <w:szCs w:val="21"/>
        </w:rPr>
        <w:t>（</w:t>
      </w:r>
      <w:r>
        <w:rPr>
          <w:rFonts w:cs="Calibri"/>
          <w:szCs w:val="21"/>
        </w:rPr>
        <w:t>6</w:t>
      </w:r>
      <w:r>
        <w:rPr>
          <w:rFonts w:cs="Calibri"/>
          <w:szCs w:val="21"/>
        </w:rPr>
        <w:t>）采用的施工工艺、方法或质量安全管理措施不能满足国家强制性标准或要求的；</w:t>
      </w:r>
    </w:p>
    <w:p w14:paraId="2206D67F" w14:textId="77777777" w:rsidR="00AB6AE9" w:rsidRDefault="00000000">
      <w:pPr>
        <w:adjustRightInd w:val="0"/>
        <w:ind w:firstLineChars="200" w:firstLine="422"/>
        <w:rPr>
          <w:rFonts w:cs="Calibri"/>
          <w:b/>
          <w:szCs w:val="21"/>
        </w:rPr>
      </w:pPr>
      <w:bookmarkStart w:id="661" w:name="_Toc419708029"/>
      <w:r>
        <w:rPr>
          <w:rFonts w:cs="Calibri"/>
          <w:b/>
          <w:szCs w:val="21"/>
        </w:rPr>
        <w:t xml:space="preserve">2.3 </w:t>
      </w:r>
      <w:r>
        <w:rPr>
          <w:rFonts w:cs="Calibri"/>
          <w:b/>
          <w:szCs w:val="21"/>
        </w:rPr>
        <w:t>报价符合性审查</w:t>
      </w:r>
      <w:bookmarkEnd w:id="661"/>
    </w:p>
    <w:p w14:paraId="7B5F8E11" w14:textId="77777777" w:rsidR="00AB6AE9" w:rsidRDefault="00000000">
      <w:pPr>
        <w:adjustRightInd w:val="0"/>
        <w:ind w:firstLineChars="200" w:firstLine="420"/>
        <w:rPr>
          <w:rFonts w:cs="Calibri"/>
          <w:szCs w:val="21"/>
        </w:rPr>
      </w:pPr>
      <w:r>
        <w:rPr>
          <w:rFonts w:cs="Calibri"/>
          <w:szCs w:val="21"/>
        </w:rPr>
        <w:t xml:space="preserve">2.3.1 </w:t>
      </w:r>
      <w:r>
        <w:rPr>
          <w:rFonts w:cs="Calibri"/>
          <w:szCs w:val="21"/>
        </w:rPr>
        <w:t>报价错误修正</w:t>
      </w:r>
    </w:p>
    <w:p w14:paraId="1BDA0A67" w14:textId="77777777" w:rsidR="00AB6AE9" w:rsidRDefault="00000000">
      <w:pPr>
        <w:pStyle w:val="12"/>
        <w:spacing w:line="300" w:lineRule="auto"/>
        <w:ind w:firstLine="420"/>
        <w:rPr>
          <w:rFonts w:ascii="Calibri" w:hAnsi="Calibri" w:cs="Calibri"/>
        </w:rPr>
      </w:pPr>
      <w:r>
        <w:rPr>
          <w:rFonts w:ascii="Calibri" w:hAnsi="Calibri" w:cs="Calibri"/>
        </w:rPr>
        <w:lastRenderedPageBreak/>
        <w:t>磋商小组将对报价文件进行校核，报价出现前后不一致的，</w:t>
      </w:r>
      <w:r>
        <w:rPr>
          <w:rFonts w:ascii="Calibri" w:hAnsi="Calibri" w:cs="Calibri"/>
          <w:bCs/>
        </w:rPr>
        <w:t>按照下列规定修正：</w:t>
      </w:r>
    </w:p>
    <w:p w14:paraId="16CDDE5F" w14:textId="77777777" w:rsidR="00AB6AE9" w:rsidRDefault="00000000">
      <w:pPr>
        <w:pStyle w:val="12"/>
        <w:spacing w:line="300" w:lineRule="auto"/>
        <w:ind w:firstLine="420"/>
        <w:rPr>
          <w:rFonts w:ascii="Calibri" w:hAnsi="Calibri" w:cs="Calibri"/>
          <w:b/>
          <w:u w:val="single"/>
        </w:rPr>
      </w:pPr>
      <w:r>
        <w:rPr>
          <w:rFonts w:ascii="Calibri" w:hAnsi="Calibri" w:cs="Calibri"/>
        </w:rPr>
        <w:t>（</w:t>
      </w:r>
      <w:r>
        <w:rPr>
          <w:rFonts w:ascii="Calibri" w:hAnsi="Calibri" w:cs="Calibri"/>
          <w:b/>
          <w:u w:val="single"/>
        </w:rPr>
        <w:t>1</w:t>
      </w:r>
      <w:r>
        <w:rPr>
          <w:rFonts w:ascii="Calibri" w:hAnsi="Calibri" w:cs="Calibri"/>
          <w:b/>
          <w:u w:val="single"/>
        </w:rPr>
        <w:t>）正本与副本不一致时，以正本为准；</w:t>
      </w:r>
    </w:p>
    <w:p w14:paraId="72D8AAE4" w14:textId="77777777" w:rsidR="00AB6AE9" w:rsidRDefault="00000000">
      <w:pPr>
        <w:pStyle w:val="12"/>
        <w:spacing w:line="300" w:lineRule="auto"/>
        <w:ind w:firstLine="420"/>
        <w:rPr>
          <w:rFonts w:ascii="Calibri" w:hAnsi="Calibri" w:cs="Calibri"/>
          <w:b/>
          <w:u w:val="single"/>
        </w:rPr>
      </w:pPr>
      <w:r>
        <w:rPr>
          <w:rFonts w:ascii="Calibri" w:hAnsi="Calibri" w:cs="Calibri"/>
        </w:rPr>
        <w:t>（</w:t>
      </w:r>
      <w:r>
        <w:rPr>
          <w:rFonts w:ascii="Calibri" w:hAnsi="Calibri" w:cs="Calibri"/>
          <w:b/>
          <w:u w:val="single"/>
        </w:rPr>
        <w:t>2</w:t>
      </w:r>
      <w:r>
        <w:rPr>
          <w:rFonts w:ascii="Calibri" w:hAnsi="Calibri" w:cs="Calibri"/>
          <w:b/>
          <w:u w:val="single"/>
        </w:rPr>
        <w:t>）开标一览表（报价表）内容与磋商响应文件中相应内容不一致的，以开标一览表（报价表）为准；</w:t>
      </w:r>
    </w:p>
    <w:p w14:paraId="7D20D87F" w14:textId="77777777" w:rsidR="00AB6AE9" w:rsidRDefault="00000000">
      <w:pPr>
        <w:pStyle w:val="12"/>
        <w:spacing w:line="300" w:lineRule="auto"/>
        <w:ind w:firstLine="420"/>
        <w:rPr>
          <w:rFonts w:ascii="Calibri" w:hAnsi="Calibri" w:cs="Calibri"/>
          <w:b/>
          <w:u w:val="single"/>
        </w:rPr>
      </w:pPr>
      <w:r>
        <w:rPr>
          <w:rFonts w:ascii="Calibri" w:hAnsi="Calibri" w:cs="Calibri"/>
        </w:rPr>
        <w:t>（</w:t>
      </w:r>
      <w:r>
        <w:rPr>
          <w:rFonts w:ascii="Calibri" w:hAnsi="Calibri" w:cs="Calibri"/>
          <w:b/>
          <w:u w:val="single"/>
        </w:rPr>
        <w:t>3</w:t>
      </w:r>
      <w:r>
        <w:rPr>
          <w:rFonts w:ascii="Calibri" w:hAnsi="Calibri" w:cs="Calibri"/>
          <w:b/>
          <w:u w:val="single"/>
        </w:rPr>
        <w:t>）大写金额和小写金额不一致的，以大写金额为准；</w:t>
      </w:r>
    </w:p>
    <w:p w14:paraId="701E8116" w14:textId="77777777" w:rsidR="00AB6AE9" w:rsidRDefault="00000000">
      <w:pPr>
        <w:pStyle w:val="12"/>
        <w:spacing w:line="300" w:lineRule="auto"/>
        <w:ind w:firstLine="420"/>
        <w:rPr>
          <w:rFonts w:ascii="Calibri" w:hAnsi="Calibri" w:cs="Calibri"/>
          <w:b/>
          <w:u w:val="single"/>
        </w:rPr>
      </w:pPr>
      <w:r>
        <w:rPr>
          <w:rFonts w:ascii="Calibri" w:hAnsi="Calibri" w:cs="Calibri"/>
        </w:rPr>
        <w:t>（</w:t>
      </w:r>
      <w:r>
        <w:rPr>
          <w:rFonts w:ascii="Calibri" w:hAnsi="Calibri" w:cs="Calibri"/>
          <w:b/>
          <w:u w:val="single"/>
        </w:rPr>
        <w:t>4</w:t>
      </w:r>
      <w:r>
        <w:rPr>
          <w:rFonts w:ascii="Calibri" w:hAnsi="Calibri" w:cs="Calibri"/>
          <w:b/>
          <w:u w:val="single"/>
        </w:rPr>
        <w:t>）单价金额小数点或者百分比有明显错位的，以开标一览表的总价为准，并修改单价；</w:t>
      </w:r>
    </w:p>
    <w:p w14:paraId="5D4B1A0F" w14:textId="77777777" w:rsidR="00AB6AE9" w:rsidRDefault="00000000">
      <w:pPr>
        <w:pStyle w:val="12"/>
        <w:spacing w:line="300" w:lineRule="auto"/>
        <w:ind w:firstLine="420"/>
        <w:rPr>
          <w:rFonts w:ascii="Calibri" w:hAnsi="Calibri" w:cs="Calibri"/>
          <w:b/>
          <w:u w:val="single"/>
        </w:rPr>
      </w:pPr>
      <w:r>
        <w:rPr>
          <w:rFonts w:ascii="Calibri" w:hAnsi="Calibri" w:cs="Calibri"/>
        </w:rPr>
        <w:t>（</w:t>
      </w:r>
      <w:r>
        <w:rPr>
          <w:rFonts w:ascii="Calibri" w:hAnsi="Calibri" w:cs="Calibri"/>
          <w:b/>
          <w:u w:val="single"/>
        </w:rPr>
        <w:t>5</w:t>
      </w:r>
      <w:r>
        <w:rPr>
          <w:rFonts w:ascii="Calibri" w:hAnsi="Calibri" w:cs="Calibri"/>
          <w:b/>
          <w:u w:val="single"/>
        </w:rPr>
        <w:t>）总价金额与按单价汇总金额不一致的，以单价金额计算结果为准。</w:t>
      </w:r>
    </w:p>
    <w:p w14:paraId="25338F09" w14:textId="77777777" w:rsidR="00AB6AE9" w:rsidRDefault="00000000">
      <w:pPr>
        <w:pStyle w:val="12"/>
        <w:spacing w:line="300" w:lineRule="auto"/>
        <w:ind w:firstLine="422"/>
        <w:rPr>
          <w:rFonts w:ascii="Calibri" w:hAnsi="Calibri" w:cs="Calibri"/>
          <w:b/>
          <w:u w:val="single"/>
        </w:rPr>
      </w:pPr>
      <w:r>
        <w:rPr>
          <w:rFonts w:ascii="Calibri" w:hAnsi="Calibri" w:cs="Calibri"/>
          <w:b/>
          <w:u w:val="single"/>
        </w:rPr>
        <w:t>同时出现两种以上不一致的，按照前款规定的顺序修正。修正后的报价以澄清方式</w:t>
      </w:r>
      <w:proofErr w:type="gramStart"/>
      <w:r>
        <w:rPr>
          <w:rFonts w:ascii="Calibri" w:hAnsi="Calibri" w:cs="Calibri"/>
          <w:b/>
          <w:u w:val="single"/>
        </w:rPr>
        <w:t>经供应</w:t>
      </w:r>
      <w:proofErr w:type="gramEnd"/>
      <w:r>
        <w:rPr>
          <w:rFonts w:ascii="Calibri" w:hAnsi="Calibri" w:cs="Calibri"/>
          <w:b/>
          <w:u w:val="single"/>
        </w:rPr>
        <w:t>商确认后产生约束力，供应商不确认的，磋商小组应判定其为无效标。</w:t>
      </w:r>
    </w:p>
    <w:p w14:paraId="46032117" w14:textId="77777777" w:rsidR="00AB6AE9" w:rsidRDefault="00000000">
      <w:pPr>
        <w:adjustRightInd w:val="0"/>
        <w:ind w:firstLineChars="200" w:firstLine="420"/>
        <w:rPr>
          <w:rFonts w:cs="Calibri"/>
          <w:szCs w:val="21"/>
        </w:rPr>
      </w:pPr>
      <w:r>
        <w:rPr>
          <w:rFonts w:cs="Calibri"/>
          <w:szCs w:val="21"/>
        </w:rPr>
        <w:t xml:space="preserve">2.3.2 </w:t>
      </w:r>
      <w:r>
        <w:rPr>
          <w:rFonts w:cs="Calibri"/>
          <w:szCs w:val="21"/>
        </w:rPr>
        <w:t>合理报价澄清说明</w:t>
      </w:r>
    </w:p>
    <w:p w14:paraId="01193A83" w14:textId="77777777" w:rsidR="00AB6AE9" w:rsidRDefault="00000000">
      <w:pPr>
        <w:pStyle w:val="12"/>
        <w:spacing w:line="300" w:lineRule="auto"/>
        <w:ind w:firstLine="422"/>
        <w:rPr>
          <w:rFonts w:ascii="Calibri" w:hAnsi="Calibri" w:cs="Calibri"/>
          <w:b/>
          <w:bCs/>
          <w:u w:val="single"/>
        </w:rPr>
      </w:pPr>
      <w:r>
        <w:rPr>
          <w:rFonts w:ascii="Calibri" w:hAnsi="Calibri" w:cs="Calibri"/>
          <w:b/>
          <w:bCs/>
          <w:u w:val="single"/>
        </w:rPr>
        <w:t>磋商小组认为供应商的报价明显低于其他通过符合性审查供应商的报价，有可能影响产品质量或者不能诚信履约的，应当要求供应商在评审现场</w:t>
      </w:r>
      <w:r>
        <w:rPr>
          <w:rFonts w:ascii="Calibri" w:hAnsi="Calibri" w:cs="Calibri"/>
          <w:b/>
          <w:bCs/>
          <w:u w:val="single"/>
        </w:rPr>
        <w:t>30</w:t>
      </w:r>
      <w:r>
        <w:rPr>
          <w:rFonts w:ascii="Calibri" w:hAnsi="Calibri" w:cs="Calibri"/>
          <w:b/>
          <w:bCs/>
          <w:u w:val="single"/>
        </w:rPr>
        <w:t>分钟内提供书面说明，必要时可要求供应商提交相关证明材料；磋商小组（少数服从多数原则）认为供应商不能证明其报价合理性的，应当将其作为无效标处理。</w:t>
      </w:r>
    </w:p>
    <w:p w14:paraId="3FE66E2F" w14:textId="77777777" w:rsidR="00AB6AE9" w:rsidRDefault="00000000">
      <w:pPr>
        <w:autoSpaceDE w:val="0"/>
        <w:autoSpaceDN w:val="0"/>
        <w:ind w:firstLineChars="202" w:firstLine="424"/>
        <w:rPr>
          <w:rFonts w:cs="Calibri"/>
          <w:kern w:val="0"/>
          <w:szCs w:val="21"/>
        </w:rPr>
      </w:pPr>
      <w:r>
        <w:rPr>
          <w:rFonts w:cs="Calibri"/>
          <w:kern w:val="0"/>
          <w:szCs w:val="21"/>
        </w:rPr>
        <w:t xml:space="preserve">2.3.3 </w:t>
      </w:r>
      <w:r>
        <w:rPr>
          <w:rFonts w:cs="Calibri"/>
          <w:b/>
          <w:bCs/>
          <w:kern w:val="0"/>
          <w:szCs w:val="21"/>
          <w:u w:val="single"/>
        </w:rPr>
        <w:t>磋商响应文件如存在以下情况之一的，经磋商小组审核认定，作为符合性审查未通过，判定为无效标，不进入后续评审：</w:t>
      </w:r>
    </w:p>
    <w:p w14:paraId="061DDC91" w14:textId="77777777" w:rsidR="00AB6AE9" w:rsidRDefault="00000000">
      <w:pPr>
        <w:autoSpaceDE w:val="0"/>
        <w:autoSpaceDN w:val="0"/>
        <w:ind w:firstLineChars="200" w:firstLine="420"/>
        <w:rPr>
          <w:rFonts w:cs="Calibri"/>
          <w:kern w:val="0"/>
          <w:szCs w:val="21"/>
        </w:rPr>
      </w:pPr>
      <w:r>
        <w:rPr>
          <w:rFonts w:cs="Calibri"/>
          <w:szCs w:val="21"/>
        </w:rPr>
        <w:t>（</w:t>
      </w:r>
      <w:r>
        <w:rPr>
          <w:rFonts w:cs="Calibri"/>
          <w:kern w:val="0"/>
          <w:szCs w:val="21"/>
        </w:rPr>
        <w:t>1</w:t>
      </w:r>
      <w:r>
        <w:rPr>
          <w:rFonts w:cs="Calibri"/>
          <w:kern w:val="0"/>
          <w:szCs w:val="21"/>
        </w:rPr>
        <w:t>）供应商未按采购文件实质性规定要求进行报价或拒绝修正不平衡报价；</w:t>
      </w:r>
    </w:p>
    <w:p w14:paraId="42A35D4C" w14:textId="77777777" w:rsidR="00AB6AE9" w:rsidRDefault="00000000">
      <w:pPr>
        <w:autoSpaceDE w:val="0"/>
        <w:autoSpaceDN w:val="0"/>
        <w:ind w:firstLineChars="200" w:firstLine="420"/>
        <w:rPr>
          <w:rFonts w:cs="Calibri"/>
          <w:kern w:val="0"/>
          <w:szCs w:val="21"/>
        </w:rPr>
      </w:pPr>
      <w:r>
        <w:rPr>
          <w:rFonts w:cs="Calibri"/>
          <w:szCs w:val="21"/>
        </w:rPr>
        <w:t>（</w:t>
      </w:r>
      <w:r>
        <w:rPr>
          <w:rFonts w:cs="Calibri"/>
          <w:kern w:val="0"/>
          <w:szCs w:val="21"/>
        </w:rPr>
        <w:t>2</w:t>
      </w:r>
      <w:r>
        <w:rPr>
          <w:rFonts w:cs="Calibri"/>
          <w:kern w:val="0"/>
          <w:szCs w:val="21"/>
        </w:rPr>
        <w:t>）工程量清单报价与工、料、机报价及对应的报价分析不相符的，或与拟建工程的施工组织设计及施工方案明显不匹配的，经磋商小组书面质询，供应商不能说明理由或磋商小组认定其理由不成立的；</w:t>
      </w:r>
    </w:p>
    <w:p w14:paraId="103F1669" w14:textId="77777777" w:rsidR="00AB6AE9" w:rsidRDefault="00000000">
      <w:pPr>
        <w:autoSpaceDE w:val="0"/>
        <w:autoSpaceDN w:val="0"/>
        <w:ind w:firstLineChars="200" w:firstLine="420"/>
        <w:rPr>
          <w:rFonts w:cs="Calibri"/>
          <w:kern w:val="0"/>
          <w:szCs w:val="21"/>
        </w:rPr>
      </w:pPr>
      <w:r>
        <w:rPr>
          <w:rFonts w:cs="Calibri"/>
          <w:szCs w:val="21"/>
        </w:rPr>
        <w:t>（</w:t>
      </w:r>
      <w:r>
        <w:rPr>
          <w:rFonts w:cs="Calibri"/>
          <w:kern w:val="0"/>
          <w:szCs w:val="21"/>
        </w:rPr>
        <w:t>3</w:t>
      </w:r>
      <w:r>
        <w:rPr>
          <w:rFonts w:cs="Calibri"/>
          <w:kern w:val="0"/>
          <w:szCs w:val="21"/>
        </w:rPr>
        <w:t>）改变采购人提供的工程量清单内容；</w:t>
      </w:r>
    </w:p>
    <w:p w14:paraId="5F4B7FE7" w14:textId="77777777" w:rsidR="00AB6AE9" w:rsidRDefault="00000000">
      <w:pPr>
        <w:autoSpaceDE w:val="0"/>
        <w:autoSpaceDN w:val="0"/>
        <w:ind w:firstLineChars="200" w:firstLine="420"/>
        <w:rPr>
          <w:rFonts w:cs="Calibri"/>
          <w:kern w:val="0"/>
          <w:szCs w:val="21"/>
        </w:rPr>
      </w:pPr>
      <w:r>
        <w:rPr>
          <w:rFonts w:cs="Calibri"/>
          <w:szCs w:val="21"/>
        </w:rPr>
        <w:t>（</w:t>
      </w:r>
      <w:r>
        <w:rPr>
          <w:rFonts w:cs="Calibri"/>
        </w:rPr>
        <w:t>4</w:t>
      </w:r>
      <w:r>
        <w:rPr>
          <w:rFonts w:cs="Calibri"/>
        </w:rPr>
        <w:t>）磋商小组不调整采购内容及需求的情况下，供应商的最终报价高于初次报价；</w:t>
      </w:r>
    </w:p>
    <w:p w14:paraId="6E769EE0" w14:textId="77777777" w:rsidR="00AB6AE9" w:rsidRDefault="00000000">
      <w:pPr>
        <w:autoSpaceDE w:val="0"/>
        <w:autoSpaceDN w:val="0"/>
        <w:ind w:firstLineChars="200" w:firstLine="420"/>
        <w:rPr>
          <w:rFonts w:cs="Calibri"/>
        </w:rPr>
      </w:pPr>
      <w:r>
        <w:rPr>
          <w:rFonts w:cs="Calibri"/>
          <w:szCs w:val="21"/>
        </w:rPr>
        <w:t>（</w:t>
      </w:r>
      <w:r>
        <w:rPr>
          <w:rFonts w:cs="Calibri"/>
        </w:rPr>
        <w:t>5</w:t>
      </w:r>
      <w:r>
        <w:rPr>
          <w:rFonts w:cs="Calibri"/>
        </w:rPr>
        <w:t>）最终报价超过采购文件规定的预算价或最高限价；</w:t>
      </w:r>
    </w:p>
    <w:p w14:paraId="57B9EF09" w14:textId="77777777" w:rsidR="00AB6AE9" w:rsidRDefault="00000000">
      <w:pPr>
        <w:autoSpaceDE w:val="0"/>
        <w:autoSpaceDN w:val="0"/>
        <w:ind w:firstLineChars="200" w:firstLine="420"/>
        <w:rPr>
          <w:rFonts w:cs="Calibri"/>
          <w:szCs w:val="21"/>
        </w:rPr>
      </w:pPr>
      <w:r>
        <w:rPr>
          <w:rFonts w:cs="Calibri"/>
          <w:szCs w:val="21"/>
        </w:rPr>
        <w:t>（</w:t>
      </w:r>
      <w:r>
        <w:rPr>
          <w:rFonts w:cs="Calibri"/>
          <w:kern w:val="0"/>
          <w:szCs w:val="21"/>
        </w:rPr>
        <w:t>6</w:t>
      </w:r>
      <w:r>
        <w:rPr>
          <w:rFonts w:cs="Calibri"/>
          <w:kern w:val="0"/>
          <w:szCs w:val="21"/>
        </w:rPr>
        <w:t>）</w:t>
      </w:r>
      <w:r>
        <w:rPr>
          <w:rFonts w:cs="Calibri"/>
          <w:szCs w:val="21"/>
        </w:rPr>
        <w:t>磋商小组认为供应商报价符合</w:t>
      </w:r>
      <w:r>
        <w:rPr>
          <w:rFonts w:cs="Calibri"/>
          <w:szCs w:val="21"/>
        </w:rPr>
        <w:t>2.3.2</w:t>
      </w:r>
      <w:r>
        <w:rPr>
          <w:rFonts w:cs="Calibri"/>
          <w:szCs w:val="21"/>
        </w:rPr>
        <w:t>合理报价澄清说明情形的；</w:t>
      </w:r>
    </w:p>
    <w:p w14:paraId="13140942" w14:textId="77777777" w:rsidR="00AB6AE9" w:rsidRDefault="00000000">
      <w:pPr>
        <w:widowControl/>
        <w:ind w:firstLineChars="200" w:firstLine="420"/>
        <w:jc w:val="left"/>
        <w:rPr>
          <w:rFonts w:cs="Calibri"/>
          <w:kern w:val="0"/>
          <w:szCs w:val="21"/>
        </w:rPr>
      </w:pPr>
      <w:r>
        <w:rPr>
          <w:rFonts w:cs="Calibri"/>
          <w:kern w:val="0"/>
          <w:szCs w:val="21"/>
        </w:rPr>
        <w:t xml:space="preserve">4. </w:t>
      </w:r>
      <w:r>
        <w:rPr>
          <w:rFonts w:cs="Calibri"/>
          <w:kern w:val="0"/>
          <w:szCs w:val="21"/>
        </w:rPr>
        <w:t>磋商小组</w:t>
      </w:r>
      <w:proofErr w:type="gramStart"/>
      <w:r>
        <w:rPr>
          <w:rFonts w:cs="Calibri"/>
          <w:kern w:val="0"/>
          <w:szCs w:val="21"/>
        </w:rPr>
        <w:t>确定磋商</w:t>
      </w:r>
      <w:proofErr w:type="gramEnd"/>
      <w:r>
        <w:rPr>
          <w:rFonts w:cs="Calibri"/>
          <w:kern w:val="0"/>
          <w:szCs w:val="21"/>
        </w:rPr>
        <w:t>要点和磋商程序，逐一与各供应商进行磋商，并记录磋商内容及供应商承诺内容。</w:t>
      </w:r>
    </w:p>
    <w:p w14:paraId="02B3EC6B" w14:textId="77777777" w:rsidR="00AB6AE9" w:rsidRDefault="00000000">
      <w:pPr>
        <w:widowControl/>
        <w:ind w:firstLineChars="200" w:firstLine="420"/>
        <w:jc w:val="left"/>
        <w:rPr>
          <w:rFonts w:cs="Calibri"/>
          <w:kern w:val="0"/>
          <w:szCs w:val="21"/>
        </w:rPr>
      </w:pPr>
      <w:r>
        <w:rPr>
          <w:rFonts w:cs="Calibri"/>
          <w:kern w:val="0"/>
          <w:szCs w:val="21"/>
        </w:rPr>
        <w:t>在磋商过程中，磋商小组可以根据采购文件和磋商情况实质性变动采购需求中的技术、服务要求以及合同草案条款，经采购人代表确认后以书面形式统一发给各供应商，并要求其承诺或重新提交响应文件。磋商承诺由供应商的法定代表人或其授权代表签字或者加盖公章，由授权代表签字的，应当附法定代表人授权书。</w:t>
      </w:r>
    </w:p>
    <w:p w14:paraId="4B816444" w14:textId="77777777" w:rsidR="00AB6AE9" w:rsidRDefault="00000000">
      <w:pPr>
        <w:widowControl/>
        <w:ind w:firstLineChars="200" w:firstLine="420"/>
        <w:jc w:val="left"/>
        <w:rPr>
          <w:rFonts w:cs="Calibri"/>
          <w:kern w:val="0"/>
          <w:szCs w:val="21"/>
        </w:rPr>
      </w:pPr>
      <w:r>
        <w:rPr>
          <w:rFonts w:cs="Calibri"/>
          <w:kern w:val="0"/>
          <w:szCs w:val="21"/>
        </w:rPr>
        <w:t>经过磋商结束后，磋商小组对符合要求的有效供应商根据磋商响应文件响应情况、磋商情况等进行评审，并向采购人提出评审意见和评审报告。</w:t>
      </w:r>
    </w:p>
    <w:p w14:paraId="3DF062AA" w14:textId="77777777" w:rsidR="00AB6AE9" w:rsidRDefault="00000000">
      <w:pPr>
        <w:adjustRightInd w:val="0"/>
        <w:ind w:firstLineChars="200" w:firstLine="420"/>
        <w:rPr>
          <w:rFonts w:cs="Calibri"/>
          <w:szCs w:val="21"/>
        </w:rPr>
      </w:pPr>
      <w:r>
        <w:rPr>
          <w:rFonts w:cs="Calibri"/>
          <w:szCs w:val="21"/>
        </w:rPr>
        <w:t>评审报告应当包括以下主要内容：</w:t>
      </w:r>
    </w:p>
    <w:p w14:paraId="4A05FC0F"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）邀请供应商参加采购活动的具体方式和相关情况；</w:t>
      </w:r>
    </w:p>
    <w:p w14:paraId="62A39F4B"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）响应文件开启日期和地点；</w:t>
      </w:r>
    </w:p>
    <w:p w14:paraId="3A22E3E7"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）获取采购文件的供应商名单和磋商小组成员名单；</w:t>
      </w:r>
    </w:p>
    <w:p w14:paraId="678DDEB8"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）评审情况记录和说明，包括对供应商的资格审查情况、供应商响应文件评审情况、磋商情况、报价情况等；</w:t>
      </w:r>
    </w:p>
    <w:p w14:paraId="48A635D3"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）提出的成交候选供应商的排序名单及理由。</w:t>
      </w:r>
    </w:p>
    <w:p w14:paraId="2B6BB898" w14:textId="77777777" w:rsidR="00AB6AE9" w:rsidRDefault="00000000">
      <w:pPr>
        <w:widowControl/>
        <w:ind w:firstLineChars="200" w:firstLine="420"/>
        <w:jc w:val="left"/>
        <w:rPr>
          <w:rFonts w:cs="Calibri"/>
          <w:kern w:val="0"/>
          <w:szCs w:val="21"/>
        </w:rPr>
      </w:pPr>
      <w:r>
        <w:rPr>
          <w:rFonts w:cs="Calibri"/>
          <w:kern w:val="0"/>
          <w:szCs w:val="21"/>
        </w:rPr>
        <w:lastRenderedPageBreak/>
        <w:t>磋商小组对需要共同认定的事项存在争议的，应当按照少数服从多数的原则</w:t>
      </w:r>
      <w:proofErr w:type="gramStart"/>
      <w:r>
        <w:rPr>
          <w:rFonts w:cs="Calibri"/>
          <w:kern w:val="0"/>
          <w:szCs w:val="21"/>
        </w:rPr>
        <w:t>作出</w:t>
      </w:r>
      <w:proofErr w:type="gramEnd"/>
      <w:r>
        <w:rPr>
          <w:rFonts w:cs="Calibri"/>
          <w:kern w:val="0"/>
          <w:szCs w:val="21"/>
        </w:rPr>
        <w:t>结论，持不同意见的磋商小组成员应当在评审报告上签署不同意见及理由，否则视为同意评审报告</w:t>
      </w:r>
    </w:p>
    <w:p w14:paraId="5E9569FF" w14:textId="77777777" w:rsidR="00AB6AE9" w:rsidRDefault="00000000">
      <w:pPr>
        <w:widowControl/>
        <w:ind w:firstLineChars="200" w:firstLine="420"/>
        <w:jc w:val="left"/>
        <w:rPr>
          <w:rFonts w:cs="Calibri"/>
          <w:szCs w:val="21"/>
        </w:rPr>
      </w:pPr>
      <w:r>
        <w:rPr>
          <w:rFonts w:cs="Calibri"/>
          <w:kern w:val="0"/>
          <w:szCs w:val="21"/>
        </w:rPr>
        <w:t>评审报告有磋商小组全体人员签字认可。磋商小组成员对评审报告有异议的，磋商小组按照少数服从多数的原则推荐成交候选人。对评审报告有异议的磋商小组成员，应在评审报告上签署不同意见并说明理由。磋商小组成员拒绝在评审报告上签字又不书面说明其不同意见和理由的，视为同意评审报告。</w:t>
      </w:r>
    </w:p>
    <w:p w14:paraId="2510401E" w14:textId="77777777" w:rsidR="00AB6AE9" w:rsidRDefault="00000000">
      <w:pPr>
        <w:pStyle w:val="21"/>
        <w:spacing w:before="120"/>
        <w:rPr>
          <w:rFonts w:cs="Calibri"/>
          <w:szCs w:val="21"/>
        </w:rPr>
      </w:pPr>
      <w:r>
        <w:rPr>
          <w:rFonts w:cs="Calibri"/>
          <w:szCs w:val="21"/>
        </w:rPr>
        <w:t>三、评审细则</w:t>
      </w:r>
    </w:p>
    <w:p w14:paraId="7B7888A0" w14:textId="77777777" w:rsidR="00AB6AE9" w:rsidRDefault="00000000">
      <w:pPr>
        <w:pStyle w:val="24"/>
        <w:adjustRightInd w:val="0"/>
        <w:spacing w:line="300" w:lineRule="auto"/>
        <w:ind w:firstLineChars="200" w:firstLine="420"/>
        <w:rPr>
          <w:rFonts w:ascii="Calibri" w:hAnsi="Calibri" w:cs="Calibri"/>
          <w:sz w:val="21"/>
          <w:szCs w:val="21"/>
        </w:rPr>
      </w:pPr>
      <w:r>
        <w:rPr>
          <w:rFonts w:ascii="Calibri" w:hAnsi="Calibri" w:cs="Calibri"/>
          <w:sz w:val="21"/>
          <w:szCs w:val="21"/>
        </w:rPr>
        <w:t xml:space="preserve">1. </w:t>
      </w:r>
      <w:r>
        <w:rPr>
          <w:rFonts w:ascii="Calibri" w:hAnsi="Calibri" w:cs="Calibri"/>
          <w:sz w:val="21"/>
          <w:szCs w:val="21"/>
        </w:rPr>
        <w:t>本项目采用综合评分法（总分</w:t>
      </w:r>
      <w:r>
        <w:rPr>
          <w:rFonts w:ascii="Calibri" w:hAnsi="Calibri" w:cs="Calibri"/>
          <w:sz w:val="21"/>
          <w:szCs w:val="21"/>
        </w:rPr>
        <w:t>100</w:t>
      </w:r>
      <w:r>
        <w:rPr>
          <w:rFonts w:ascii="Calibri" w:hAnsi="Calibri" w:cs="Calibri"/>
          <w:sz w:val="21"/>
          <w:szCs w:val="21"/>
        </w:rPr>
        <w:t>分），磋商小组根据本评审办法进行评审，对各供应商的价格、商务、技术等评分因素在分值范围内进行各自打分。每个供应商最终得分</w:t>
      </w:r>
      <w:r>
        <w:rPr>
          <w:rFonts w:ascii="Calibri" w:hAnsi="Calibri" w:cs="Calibri"/>
          <w:sz w:val="21"/>
          <w:szCs w:val="21"/>
        </w:rPr>
        <w:t>=</w:t>
      </w:r>
      <w:r>
        <w:rPr>
          <w:rFonts w:ascii="Calibri" w:hAnsi="Calibri" w:cs="Calibri"/>
          <w:sz w:val="21"/>
          <w:szCs w:val="21"/>
        </w:rPr>
        <w:t>价格分</w:t>
      </w:r>
      <w:r>
        <w:rPr>
          <w:rFonts w:ascii="Calibri" w:hAnsi="Calibri" w:cs="Calibri"/>
          <w:sz w:val="21"/>
          <w:szCs w:val="21"/>
        </w:rPr>
        <w:t>+</w:t>
      </w:r>
      <w:r>
        <w:rPr>
          <w:rFonts w:ascii="Calibri" w:hAnsi="Calibri" w:cs="Calibri"/>
          <w:sz w:val="21"/>
          <w:szCs w:val="21"/>
        </w:rPr>
        <w:t>商务技术分。</w:t>
      </w:r>
    </w:p>
    <w:p w14:paraId="5A1E5823" w14:textId="77777777" w:rsidR="00AB6AE9" w:rsidRDefault="00000000">
      <w:pPr>
        <w:adjustRightInd w:val="0"/>
        <w:ind w:firstLineChars="200" w:firstLine="420"/>
        <w:rPr>
          <w:rFonts w:cs="Calibri"/>
          <w:szCs w:val="21"/>
        </w:rPr>
      </w:pPr>
      <w:r>
        <w:rPr>
          <w:rFonts w:cs="Calibri"/>
          <w:szCs w:val="21"/>
        </w:rPr>
        <w:t xml:space="preserve">2. </w:t>
      </w:r>
      <w:r>
        <w:rPr>
          <w:rFonts w:cs="Calibri"/>
          <w:szCs w:val="21"/>
        </w:rPr>
        <w:t>评审时，磋商小组各成员应当独立对每个</w:t>
      </w:r>
      <w:proofErr w:type="gramStart"/>
      <w:r>
        <w:rPr>
          <w:rFonts w:cs="Calibri"/>
          <w:szCs w:val="21"/>
        </w:rPr>
        <w:t>有效响应</w:t>
      </w:r>
      <w:proofErr w:type="gramEnd"/>
      <w:r>
        <w:rPr>
          <w:rFonts w:cs="Calibri"/>
          <w:szCs w:val="21"/>
        </w:rPr>
        <w:t>的文件进行评价、打分，然后汇总每个供应商每项评分因素的得分。</w:t>
      </w:r>
    </w:p>
    <w:p w14:paraId="592813D9" w14:textId="77777777" w:rsidR="00AB6AE9" w:rsidRDefault="00000000">
      <w:pPr>
        <w:adjustRightInd w:val="0"/>
        <w:ind w:firstLineChars="200" w:firstLine="420"/>
        <w:rPr>
          <w:rFonts w:cs="Calibri"/>
          <w:szCs w:val="21"/>
        </w:rPr>
      </w:pPr>
      <w:r>
        <w:rPr>
          <w:rFonts w:cs="Calibri"/>
          <w:szCs w:val="21"/>
        </w:rPr>
        <w:t xml:space="preserve">3. </w:t>
      </w:r>
      <w:r>
        <w:rPr>
          <w:rFonts w:cs="Calibri"/>
          <w:szCs w:val="21"/>
        </w:rPr>
        <w:t>对供应商的价格分等客观评分项的评分应当一致，对其他需要借助专业知识评判的主观评分项，应当严格按照评分细则公正评分。</w:t>
      </w:r>
    </w:p>
    <w:p w14:paraId="718E6391" w14:textId="77777777" w:rsidR="00AB6AE9" w:rsidRDefault="00000000">
      <w:pPr>
        <w:adjustRightInd w:val="0"/>
        <w:ind w:firstLineChars="200" w:firstLine="420"/>
        <w:rPr>
          <w:rFonts w:cs="Calibri"/>
          <w:szCs w:val="21"/>
        </w:rPr>
      </w:pPr>
      <w:bookmarkStart w:id="662" w:name="_Toc345320402"/>
      <w:r>
        <w:rPr>
          <w:rFonts w:cs="Calibri"/>
          <w:szCs w:val="21"/>
        </w:rPr>
        <w:t xml:space="preserve">4. </w:t>
      </w:r>
      <w:r>
        <w:rPr>
          <w:rFonts w:cs="Calibri"/>
          <w:szCs w:val="21"/>
        </w:rPr>
        <w:t>磋商小组按评审得分由高到低顺序推荐成交候选供应商，评审得分相同的，按照最终报价由低到高的顺序推荐，评审得分且最终报价相同的，按照技术指标优劣顺序推荐，并编写评审报告。</w:t>
      </w:r>
    </w:p>
    <w:p w14:paraId="7E8E958D" w14:textId="77777777" w:rsidR="00AB6AE9" w:rsidRDefault="00000000">
      <w:pPr>
        <w:adjustRightInd w:val="0"/>
        <w:ind w:firstLineChars="200" w:firstLine="420"/>
        <w:rPr>
          <w:rFonts w:cs="Calibri"/>
          <w:szCs w:val="21"/>
        </w:rPr>
      </w:pPr>
      <w:r>
        <w:rPr>
          <w:rFonts w:cs="Calibri"/>
          <w:szCs w:val="21"/>
        </w:rPr>
        <w:t xml:space="preserve">5. </w:t>
      </w:r>
      <w:r>
        <w:rPr>
          <w:rFonts w:cs="Calibri"/>
          <w:szCs w:val="21"/>
        </w:rPr>
        <w:t>评分因素及分值范围</w:t>
      </w:r>
    </w:p>
    <w:p w14:paraId="3F0C475F" w14:textId="77777777" w:rsidR="00AB6AE9" w:rsidRDefault="00000000">
      <w:pPr>
        <w:adjustRightInd w:val="0"/>
        <w:ind w:firstLineChars="200" w:firstLine="420"/>
        <w:outlineLvl w:val="2"/>
        <w:rPr>
          <w:rFonts w:cs="Calibri"/>
          <w:szCs w:val="21"/>
        </w:rPr>
      </w:pPr>
      <w:r>
        <w:rPr>
          <w:rFonts w:cs="Calibri"/>
          <w:szCs w:val="21"/>
        </w:rPr>
        <w:t>5.1</w:t>
      </w:r>
      <w:r>
        <w:rPr>
          <w:rFonts w:cs="Calibri"/>
          <w:szCs w:val="21"/>
        </w:rPr>
        <w:t>商务技术分</w:t>
      </w:r>
      <w:bookmarkEnd w:id="662"/>
    </w:p>
    <w:p w14:paraId="551AD8CF" w14:textId="77777777" w:rsidR="00AB6AE9" w:rsidRDefault="00000000">
      <w:pPr>
        <w:ind w:firstLine="420"/>
        <w:rPr>
          <w:rFonts w:cs="Calibri"/>
          <w:szCs w:val="21"/>
        </w:rPr>
      </w:pPr>
      <w:r>
        <w:rPr>
          <w:rFonts w:cs="Calibri"/>
          <w:szCs w:val="21"/>
        </w:rPr>
        <w:t>磋商小组根据评审情况在分值范围内独立打分（具体分值设定详见表格），小数点后保留一位小数。每个供应商的最终得分为磋商小组打分汇总后的算术平均值</w:t>
      </w:r>
      <w:r>
        <w:rPr>
          <w:rFonts w:cs="Calibri"/>
          <w:kern w:val="0"/>
          <w:szCs w:val="21"/>
        </w:rPr>
        <w:t>（小数点后保留二位小数，第三位四舍五入）</w:t>
      </w:r>
      <w:r>
        <w:rPr>
          <w:rFonts w:cs="Calibri"/>
          <w:szCs w:val="21"/>
        </w:rPr>
        <w:t>。</w:t>
      </w: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1280"/>
        <w:gridCol w:w="7142"/>
        <w:gridCol w:w="764"/>
      </w:tblGrid>
      <w:tr w:rsidR="00AB6AE9" w14:paraId="0D8194DD" w14:textId="77777777">
        <w:trPr>
          <w:trHeight w:val="454"/>
        </w:trPr>
        <w:tc>
          <w:tcPr>
            <w:tcW w:w="549" w:type="dxa"/>
            <w:vAlign w:val="center"/>
          </w:tcPr>
          <w:p w14:paraId="01FC5A1D" w14:textId="77777777" w:rsidR="00AB6AE9" w:rsidRDefault="00000000">
            <w:pPr>
              <w:jc w:val="center"/>
              <w:rPr>
                <w:rFonts w:cs="Calibri"/>
              </w:rPr>
            </w:pPr>
            <w:r>
              <w:rPr>
                <w:rFonts w:cs="Calibri"/>
              </w:rPr>
              <w:t>序号</w:t>
            </w:r>
          </w:p>
        </w:tc>
        <w:tc>
          <w:tcPr>
            <w:tcW w:w="1280" w:type="dxa"/>
            <w:tcBorders>
              <w:right w:val="single" w:sz="4" w:space="0" w:color="auto"/>
            </w:tcBorders>
            <w:vAlign w:val="center"/>
          </w:tcPr>
          <w:p w14:paraId="4919C701" w14:textId="77777777" w:rsidR="00AB6AE9" w:rsidRDefault="00000000">
            <w:pPr>
              <w:jc w:val="center"/>
              <w:rPr>
                <w:rFonts w:cs="Calibri"/>
              </w:rPr>
            </w:pPr>
            <w:r>
              <w:rPr>
                <w:rFonts w:cs="Calibri"/>
                <w:szCs w:val="21"/>
              </w:rPr>
              <w:t>评分因素</w:t>
            </w:r>
          </w:p>
        </w:tc>
        <w:tc>
          <w:tcPr>
            <w:tcW w:w="7142" w:type="dxa"/>
            <w:tcBorders>
              <w:left w:val="single" w:sz="4" w:space="0" w:color="auto"/>
            </w:tcBorders>
            <w:vAlign w:val="center"/>
          </w:tcPr>
          <w:p w14:paraId="7CF43B3E" w14:textId="77777777" w:rsidR="00AB6AE9" w:rsidRDefault="00000000">
            <w:pPr>
              <w:jc w:val="center"/>
              <w:rPr>
                <w:rFonts w:cs="Calibri"/>
              </w:rPr>
            </w:pPr>
            <w:r>
              <w:rPr>
                <w:rFonts w:cs="Calibri"/>
              </w:rPr>
              <w:t>评审细则</w:t>
            </w:r>
          </w:p>
          <w:p w14:paraId="4091AE1D" w14:textId="77777777" w:rsidR="00AB6AE9" w:rsidRDefault="00000000">
            <w:pPr>
              <w:jc w:val="center"/>
              <w:rPr>
                <w:rFonts w:cs="Calibri"/>
              </w:rPr>
            </w:pPr>
            <w:r>
              <w:rPr>
                <w:rFonts w:cs="Calibri"/>
              </w:rPr>
              <w:t>（电子响应文件中提供的证明材料（证书、合同等）应清晰可辨，如无法辨识，将不予给分。）</w:t>
            </w:r>
          </w:p>
        </w:tc>
        <w:tc>
          <w:tcPr>
            <w:tcW w:w="764" w:type="dxa"/>
            <w:vAlign w:val="center"/>
          </w:tcPr>
          <w:p w14:paraId="2FD15A4A" w14:textId="77777777" w:rsidR="00AB6AE9" w:rsidRDefault="00000000">
            <w:pPr>
              <w:jc w:val="center"/>
              <w:rPr>
                <w:rFonts w:cs="Calibri"/>
              </w:rPr>
            </w:pPr>
            <w:r>
              <w:rPr>
                <w:rFonts w:cs="Calibri"/>
              </w:rPr>
              <w:t>分值（分）</w:t>
            </w:r>
          </w:p>
        </w:tc>
      </w:tr>
      <w:tr w:rsidR="00AB6AE9" w14:paraId="52B9FC74" w14:textId="77777777">
        <w:trPr>
          <w:trHeight w:val="454"/>
        </w:trPr>
        <w:tc>
          <w:tcPr>
            <w:tcW w:w="549" w:type="dxa"/>
            <w:vAlign w:val="center"/>
          </w:tcPr>
          <w:p w14:paraId="3F389CCE" w14:textId="77777777" w:rsidR="00AB6AE9" w:rsidRDefault="00000000">
            <w:pPr>
              <w:jc w:val="center"/>
              <w:rPr>
                <w:rFonts w:cs="Calibri"/>
              </w:rPr>
            </w:pPr>
            <w:proofErr w:type="gramStart"/>
            <w:r>
              <w:rPr>
                <w:rFonts w:cs="Calibri"/>
              </w:rPr>
              <w:t>一</w:t>
            </w:r>
            <w:proofErr w:type="gramEnd"/>
          </w:p>
        </w:tc>
        <w:tc>
          <w:tcPr>
            <w:tcW w:w="1280" w:type="dxa"/>
            <w:tcBorders>
              <w:right w:val="single" w:sz="4" w:space="0" w:color="auto"/>
            </w:tcBorders>
            <w:vAlign w:val="center"/>
          </w:tcPr>
          <w:p w14:paraId="79E45F5A" w14:textId="77777777" w:rsidR="00AB6AE9" w:rsidRDefault="00000000">
            <w:pPr>
              <w:jc w:val="center"/>
              <w:rPr>
                <w:rFonts w:cs="Calibri"/>
              </w:rPr>
            </w:pPr>
            <w:r>
              <w:rPr>
                <w:rFonts w:cs="Calibri"/>
              </w:rPr>
              <w:t>履约能力</w:t>
            </w:r>
          </w:p>
        </w:tc>
        <w:tc>
          <w:tcPr>
            <w:tcW w:w="7142" w:type="dxa"/>
            <w:tcBorders>
              <w:left w:val="single" w:sz="4" w:space="0" w:color="auto"/>
            </w:tcBorders>
            <w:vAlign w:val="center"/>
          </w:tcPr>
          <w:p w14:paraId="492AFBB4" w14:textId="77777777" w:rsidR="00AB6AE9" w:rsidRDefault="00AB6AE9">
            <w:pPr>
              <w:jc w:val="center"/>
              <w:rPr>
                <w:rFonts w:cs="Calibri"/>
              </w:rPr>
            </w:pPr>
          </w:p>
        </w:tc>
        <w:tc>
          <w:tcPr>
            <w:tcW w:w="764" w:type="dxa"/>
            <w:vAlign w:val="center"/>
          </w:tcPr>
          <w:p w14:paraId="1106F38C" w14:textId="77777777" w:rsidR="00AB6AE9" w:rsidRDefault="00AB6AE9">
            <w:pPr>
              <w:jc w:val="center"/>
              <w:rPr>
                <w:rFonts w:cs="Calibri"/>
              </w:rPr>
            </w:pPr>
          </w:p>
        </w:tc>
      </w:tr>
      <w:tr w:rsidR="00AB6AE9" w14:paraId="51B80328" w14:textId="77777777">
        <w:trPr>
          <w:trHeight w:val="454"/>
        </w:trPr>
        <w:tc>
          <w:tcPr>
            <w:tcW w:w="549" w:type="dxa"/>
            <w:vAlign w:val="center"/>
          </w:tcPr>
          <w:p w14:paraId="4416C9A1"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3941F703" w14:textId="77777777" w:rsidR="00AB6AE9" w:rsidRDefault="00000000">
            <w:pPr>
              <w:jc w:val="center"/>
              <w:rPr>
                <w:rFonts w:cs="Calibri"/>
              </w:rPr>
            </w:pPr>
            <w:r>
              <w:rPr>
                <w:rFonts w:cs="Calibri"/>
                <w:color w:val="000000"/>
              </w:rPr>
              <w:t>供应商的管理体系认证</w:t>
            </w:r>
          </w:p>
        </w:tc>
        <w:tc>
          <w:tcPr>
            <w:tcW w:w="7142" w:type="dxa"/>
            <w:tcBorders>
              <w:left w:val="single" w:sz="4" w:space="0" w:color="auto"/>
            </w:tcBorders>
            <w:vAlign w:val="center"/>
          </w:tcPr>
          <w:p w14:paraId="32ADF98B" w14:textId="77777777" w:rsidR="00AB6AE9" w:rsidRDefault="00000000">
            <w:pPr>
              <w:rPr>
                <w:rFonts w:cs="Calibri"/>
                <w:bCs/>
                <w:snapToGrid w:val="0"/>
                <w:kern w:val="0"/>
              </w:rPr>
            </w:pPr>
            <w:r>
              <w:rPr>
                <w:rFonts w:cs="Calibri"/>
                <w:color w:val="000000"/>
              </w:rPr>
              <w:t>供应商的管理体系认证</w:t>
            </w:r>
          </w:p>
          <w:p w14:paraId="574B1FF6" w14:textId="77777777" w:rsidR="00AB6AE9" w:rsidRDefault="00000000">
            <w:pPr>
              <w:rPr>
                <w:rFonts w:cs="Calibri"/>
                <w:bCs/>
                <w:snapToGrid w:val="0"/>
                <w:kern w:val="0"/>
              </w:rPr>
            </w:pPr>
            <w:r>
              <w:rPr>
                <w:rFonts w:cs="Calibri"/>
                <w:bCs/>
                <w:snapToGrid w:val="0"/>
                <w:kern w:val="0"/>
              </w:rPr>
              <w:t>(1)</w:t>
            </w:r>
            <w:r>
              <w:rPr>
                <w:rFonts w:cs="Calibri"/>
                <w:bCs/>
                <w:snapToGrid w:val="0"/>
                <w:kern w:val="0"/>
              </w:rPr>
              <w:t>【</w:t>
            </w:r>
            <w:r>
              <w:rPr>
                <w:rFonts w:cs="Calibri"/>
                <w:bCs/>
                <w:snapToGrid w:val="0"/>
                <w:kern w:val="0"/>
              </w:rPr>
              <w:t>4</w:t>
            </w:r>
            <w:r>
              <w:rPr>
                <w:rFonts w:cs="Calibri"/>
                <w:bCs/>
                <w:snapToGrid w:val="0"/>
                <w:kern w:val="0"/>
              </w:rPr>
              <w:t>分】供应商具有有效的质量管理体系认证证书、环境管理体系认证证书、职业健康安全管理体系认证证书，</w:t>
            </w:r>
            <w:r>
              <w:rPr>
                <w:rFonts w:cs="Calibri"/>
                <w:szCs w:val="21"/>
              </w:rPr>
              <w:t>同时具有以上管理体系</w:t>
            </w:r>
            <w:r>
              <w:rPr>
                <w:rFonts w:cs="Calibri"/>
                <w:bCs/>
                <w:snapToGrid w:val="0"/>
                <w:kern w:val="0"/>
              </w:rPr>
              <w:t>得</w:t>
            </w:r>
            <w:r>
              <w:rPr>
                <w:rFonts w:cs="Calibri"/>
                <w:bCs/>
                <w:snapToGrid w:val="0"/>
                <w:kern w:val="0"/>
              </w:rPr>
              <w:t>4</w:t>
            </w:r>
            <w:r>
              <w:rPr>
                <w:rFonts w:cs="Calibri"/>
                <w:bCs/>
                <w:snapToGrid w:val="0"/>
                <w:kern w:val="0"/>
              </w:rPr>
              <w:t>分，具有其中之一或之二的得</w:t>
            </w:r>
            <w:r>
              <w:rPr>
                <w:rFonts w:cs="Calibri"/>
                <w:bCs/>
                <w:snapToGrid w:val="0"/>
                <w:kern w:val="0"/>
              </w:rPr>
              <w:t>2</w:t>
            </w:r>
            <w:r>
              <w:rPr>
                <w:rFonts w:cs="Calibri"/>
                <w:bCs/>
                <w:snapToGrid w:val="0"/>
                <w:kern w:val="0"/>
              </w:rPr>
              <w:t>分。</w:t>
            </w:r>
          </w:p>
          <w:p w14:paraId="781611BB" w14:textId="77777777" w:rsidR="00AB6AE9" w:rsidRDefault="00000000">
            <w:pPr>
              <w:rPr>
                <w:rFonts w:cs="Calibri"/>
                <w:bCs/>
                <w:snapToGrid w:val="0"/>
                <w:kern w:val="0"/>
              </w:rPr>
            </w:pPr>
            <w:r>
              <w:rPr>
                <w:rFonts w:eastAsia="楷体" w:cs="Calibri"/>
                <w:szCs w:val="21"/>
              </w:rPr>
              <w:t>说明：评审时，采购代理机构查询全国认证认可信息公共服务平台（</w:t>
            </w:r>
            <w:r>
              <w:rPr>
                <w:rFonts w:eastAsia="楷体" w:cs="Calibri"/>
                <w:szCs w:val="21"/>
              </w:rPr>
              <w:t>http://cx.cnca.cn/</w:t>
            </w:r>
            <w:r>
              <w:rPr>
                <w:rFonts w:eastAsia="楷体" w:cs="Calibri"/>
                <w:szCs w:val="21"/>
              </w:rPr>
              <w:t>），磋商小组根据查询结果进行评分，不符合以上条件不得分。</w:t>
            </w:r>
            <w:r>
              <w:rPr>
                <w:rFonts w:eastAsia="楷体" w:cs="Calibri"/>
              </w:rPr>
              <w:t>如供应商为联合体，联合体任</w:t>
            </w:r>
            <w:proofErr w:type="gramStart"/>
            <w:r>
              <w:rPr>
                <w:rFonts w:eastAsia="楷体" w:cs="Calibri"/>
              </w:rPr>
              <w:t>一</w:t>
            </w:r>
            <w:proofErr w:type="gramEnd"/>
            <w:r>
              <w:rPr>
                <w:rFonts w:eastAsia="楷体" w:cs="Calibri"/>
              </w:rPr>
              <w:t>成员具备即可得分。</w:t>
            </w:r>
          </w:p>
        </w:tc>
        <w:tc>
          <w:tcPr>
            <w:tcW w:w="764" w:type="dxa"/>
            <w:vAlign w:val="center"/>
          </w:tcPr>
          <w:p w14:paraId="01B32C52" w14:textId="77777777" w:rsidR="00AB6AE9" w:rsidRDefault="00000000">
            <w:pPr>
              <w:jc w:val="left"/>
              <w:rPr>
                <w:rFonts w:cs="Calibri"/>
              </w:rPr>
            </w:pPr>
            <w:r>
              <w:rPr>
                <w:rFonts w:cs="Calibri"/>
              </w:rPr>
              <w:t>4</w:t>
            </w:r>
          </w:p>
        </w:tc>
      </w:tr>
      <w:tr w:rsidR="00AB6AE9" w14:paraId="63F75250" w14:textId="77777777">
        <w:trPr>
          <w:trHeight w:val="454"/>
        </w:trPr>
        <w:tc>
          <w:tcPr>
            <w:tcW w:w="549" w:type="dxa"/>
            <w:vAlign w:val="center"/>
          </w:tcPr>
          <w:p w14:paraId="1B5DE64F"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7C5927D5" w14:textId="77777777" w:rsidR="00AB6AE9" w:rsidRDefault="00000000">
            <w:pPr>
              <w:pStyle w:val="af4"/>
              <w:adjustRightInd w:val="0"/>
              <w:rPr>
                <w:rFonts w:ascii="Calibri" w:hAnsi="Calibri" w:cs="Calibri"/>
                <w:szCs w:val="21"/>
              </w:rPr>
            </w:pPr>
            <w:r>
              <w:rPr>
                <w:rFonts w:ascii="Calibri" w:hAnsi="Calibri" w:cs="Calibri"/>
                <w:szCs w:val="21"/>
              </w:rPr>
              <w:t>供应商的类似业绩</w:t>
            </w:r>
          </w:p>
        </w:tc>
        <w:tc>
          <w:tcPr>
            <w:tcW w:w="7142" w:type="dxa"/>
            <w:tcBorders>
              <w:left w:val="single" w:sz="4" w:space="0" w:color="auto"/>
            </w:tcBorders>
            <w:vAlign w:val="center"/>
          </w:tcPr>
          <w:p w14:paraId="035A0CFF" w14:textId="77777777" w:rsidR="00AB6AE9" w:rsidRDefault="00000000">
            <w:pPr>
              <w:rPr>
                <w:rFonts w:cs="Calibri"/>
              </w:rPr>
            </w:pPr>
            <w:r>
              <w:rPr>
                <w:rFonts w:cs="Calibri"/>
              </w:rPr>
              <w:t>供应商的类似业绩</w:t>
            </w:r>
          </w:p>
          <w:p w14:paraId="30B1346E" w14:textId="77777777" w:rsidR="00AB6AE9" w:rsidRDefault="00000000">
            <w:pPr>
              <w:rPr>
                <w:rFonts w:cs="Calibri"/>
              </w:rPr>
            </w:pPr>
            <w:r>
              <w:rPr>
                <w:rFonts w:cs="Calibri"/>
                <w:szCs w:val="21"/>
              </w:rPr>
              <w:t>(1)</w:t>
            </w:r>
            <w:r>
              <w:rPr>
                <w:rFonts w:cs="Calibri"/>
                <w:szCs w:val="21"/>
              </w:rPr>
              <w:t>【</w:t>
            </w:r>
            <w:r>
              <w:rPr>
                <w:rFonts w:cs="Calibri" w:hint="eastAsia"/>
                <w:szCs w:val="21"/>
              </w:rPr>
              <w:t>1</w:t>
            </w:r>
            <w:r>
              <w:rPr>
                <w:rFonts w:cs="Calibri"/>
                <w:szCs w:val="21"/>
              </w:rPr>
              <w:t>分】</w:t>
            </w:r>
            <w:r>
              <w:rPr>
                <w:rFonts w:cs="Calibri"/>
                <w:color w:val="000000"/>
                <w:szCs w:val="21"/>
              </w:rPr>
              <w:t>202</w:t>
            </w:r>
            <w:r>
              <w:rPr>
                <w:rFonts w:cs="Calibri" w:hint="eastAsia"/>
                <w:color w:val="000000"/>
                <w:szCs w:val="21"/>
              </w:rPr>
              <w:t>1</w:t>
            </w:r>
            <w:r>
              <w:rPr>
                <w:rFonts w:cs="Calibri"/>
                <w:color w:val="000000"/>
                <w:szCs w:val="21"/>
              </w:rPr>
              <w:t>年</w:t>
            </w:r>
            <w:r>
              <w:rPr>
                <w:rFonts w:cs="Calibri"/>
                <w:color w:val="000000"/>
                <w:szCs w:val="21"/>
              </w:rPr>
              <w:t>1</w:t>
            </w:r>
            <w:r>
              <w:rPr>
                <w:rFonts w:cs="Calibri"/>
                <w:color w:val="000000"/>
                <w:szCs w:val="21"/>
              </w:rPr>
              <w:t>月</w:t>
            </w:r>
            <w:r>
              <w:rPr>
                <w:rFonts w:cs="Calibri" w:hint="eastAsia"/>
                <w:color w:val="000000"/>
                <w:szCs w:val="21"/>
              </w:rPr>
              <w:t>1</w:t>
            </w:r>
            <w:r>
              <w:rPr>
                <w:rFonts w:cs="Calibri" w:hint="eastAsia"/>
                <w:color w:val="000000"/>
                <w:szCs w:val="21"/>
              </w:rPr>
              <w:t>日</w:t>
            </w:r>
            <w:r>
              <w:rPr>
                <w:rFonts w:cs="Calibri"/>
                <w:color w:val="000000"/>
                <w:szCs w:val="21"/>
              </w:rPr>
              <w:t>至今（</w:t>
            </w:r>
            <w:r>
              <w:rPr>
                <w:rFonts w:cs="Calibri"/>
              </w:rPr>
              <w:t>以竣工</w:t>
            </w:r>
            <w:proofErr w:type="gramStart"/>
            <w:r>
              <w:rPr>
                <w:rFonts w:cs="Calibri"/>
              </w:rPr>
              <w:t>验收日</w:t>
            </w:r>
            <w:proofErr w:type="gramEnd"/>
            <w:r>
              <w:rPr>
                <w:rFonts w:cs="Calibri"/>
              </w:rPr>
              <w:t>为准</w:t>
            </w:r>
            <w:r>
              <w:rPr>
                <w:rFonts w:cs="Calibri"/>
                <w:color w:val="000000"/>
                <w:szCs w:val="21"/>
              </w:rPr>
              <w:t>），</w:t>
            </w:r>
            <w:r>
              <w:rPr>
                <w:rFonts w:cs="Calibri"/>
              </w:rPr>
              <w:t>供应商承担过</w:t>
            </w:r>
            <w:r>
              <w:rPr>
                <w:rFonts w:cs="Calibri" w:hint="eastAsia"/>
              </w:rPr>
              <w:t>同类</w:t>
            </w:r>
            <w:r>
              <w:rPr>
                <w:rFonts w:cs="Calibri"/>
              </w:rPr>
              <w:t>施工业绩，每个项目得</w:t>
            </w:r>
            <w:r>
              <w:rPr>
                <w:rFonts w:cs="Calibri"/>
              </w:rPr>
              <w:t>0.5</w:t>
            </w:r>
            <w:r>
              <w:rPr>
                <w:rFonts w:cs="Calibri"/>
              </w:rPr>
              <w:t>分，最高得</w:t>
            </w:r>
            <w:r>
              <w:rPr>
                <w:rFonts w:cs="Calibri" w:hint="eastAsia"/>
              </w:rPr>
              <w:t>1</w:t>
            </w:r>
            <w:r>
              <w:rPr>
                <w:rFonts w:cs="Calibri"/>
              </w:rPr>
              <w:t>分。</w:t>
            </w:r>
          </w:p>
          <w:p w14:paraId="193536BB" w14:textId="6E627772" w:rsidR="00AB6AE9" w:rsidRDefault="00000000">
            <w:pPr>
              <w:rPr>
                <w:rFonts w:cs="Calibri"/>
              </w:rPr>
            </w:pPr>
            <w:r>
              <w:rPr>
                <w:rFonts w:eastAsia="楷体" w:cs="Calibri"/>
              </w:rPr>
              <w:t>说明：根据响应文件中提供的</w:t>
            </w:r>
            <w:r>
              <w:rPr>
                <w:rFonts w:eastAsia="楷体" w:cs="Calibri"/>
                <w:b/>
                <w:bCs/>
              </w:rPr>
              <w:t>业绩合同及验收记录</w:t>
            </w:r>
            <w:r>
              <w:rPr>
                <w:rFonts w:eastAsia="楷体" w:cs="Calibri"/>
              </w:rPr>
              <w:t>进行</w:t>
            </w:r>
            <w:r w:rsidRPr="00D940A9">
              <w:rPr>
                <w:rFonts w:eastAsia="楷体" w:cs="Calibri"/>
              </w:rPr>
              <w:t>评分，证明材料须齐全并能充分反映得分条件，未提供或不符合以上条件不得分。</w:t>
            </w:r>
            <w:r w:rsidR="00512E62" w:rsidRPr="00D940A9">
              <w:rPr>
                <w:rFonts w:eastAsia="楷体" w:cs="Calibri"/>
              </w:rPr>
              <w:t>如供应商为联合体，联合体任</w:t>
            </w:r>
            <w:proofErr w:type="gramStart"/>
            <w:r w:rsidR="00512E62" w:rsidRPr="00D940A9">
              <w:rPr>
                <w:rFonts w:eastAsia="楷体" w:cs="Calibri"/>
              </w:rPr>
              <w:t>一</w:t>
            </w:r>
            <w:proofErr w:type="gramEnd"/>
            <w:r w:rsidR="00512E62" w:rsidRPr="00D940A9">
              <w:rPr>
                <w:rFonts w:eastAsia="楷体" w:cs="Calibri"/>
              </w:rPr>
              <w:t>成员具备即可得分。</w:t>
            </w:r>
          </w:p>
        </w:tc>
        <w:tc>
          <w:tcPr>
            <w:tcW w:w="764" w:type="dxa"/>
            <w:vAlign w:val="center"/>
          </w:tcPr>
          <w:p w14:paraId="29816473" w14:textId="77777777" w:rsidR="00AB6AE9" w:rsidRDefault="00000000">
            <w:pPr>
              <w:pStyle w:val="af4"/>
              <w:adjustRightInd w:val="0"/>
              <w:jc w:val="left"/>
              <w:rPr>
                <w:rFonts w:ascii="Calibri" w:hAnsi="Calibri" w:cs="Calibri"/>
                <w:szCs w:val="21"/>
              </w:rPr>
            </w:pPr>
            <w:r>
              <w:rPr>
                <w:rFonts w:ascii="Calibri" w:hAnsi="Calibri" w:cs="Calibri" w:hint="eastAsia"/>
                <w:szCs w:val="21"/>
              </w:rPr>
              <w:t>1</w:t>
            </w:r>
          </w:p>
        </w:tc>
      </w:tr>
      <w:tr w:rsidR="00AB6AE9" w14:paraId="0E217C61" w14:textId="77777777">
        <w:trPr>
          <w:trHeight w:val="454"/>
        </w:trPr>
        <w:tc>
          <w:tcPr>
            <w:tcW w:w="549" w:type="dxa"/>
            <w:vAlign w:val="center"/>
          </w:tcPr>
          <w:p w14:paraId="221DAC4B" w14:textId="77777777" w:rsidR="00AB6AE9" w:rsidRDefault="00000000">
            <w:pPr>
              <w:jc w:val="center"/>
              <w:rPr>
                <w:rFonts w:cs="Calibri"/>
              </w:rPr>
            </w:pPr>
            <w:r>
              <w:rPr>
                <w:rFonts w:cs="Calibri"/>
              </w:rPr>
              <w:t>二</w:t>
            </w:r>
          </w:p>
        </w:tc>
        <w:tc>
          <w:tcPr>
            <w:tcW w:w="1280" w:type="dxa"/>
            <w:tcBorders>
              <w:right w:val="single" w:sz="4" w:space="0" w:color="auto"/>
            </w:tcBorders>
            <w:vAlign w:val="center"/>
          </w:tcPr>
          <w:p w14:paraId="67677BEE" w14:textId="77777777" w:rsidR="00AB6AE9" w:rsidRDefault="00000000">
            <w:pPr>
              <w:jc w:val="center"/>
              <w:rPr>
                <w:rFonts w:cs="Calibri"/>
              </w:rPr>
            </w:pPr>
            <w:r>
              <w:rPr>
                <w:rFonts w:cs="Calibri"/>
              </w:rPr>
              <w:t>技术水平</w:t>
            </w:r>
          </w:p>
        </w:tc>
        <w:tc>
          <w:tcPr>
            <w:tcW w:w="7142" w:type="dxa"/>
            <w:tcBorders>
              <w:left w:val="single" w:sz="4" w:space="0" w:color="auto"/>
            </w:tcBorders>
            <w:vAlign w:val="center"/>
          </w:tcPr>
          <w:p w14:paraId="080A4CA1" w14:textId="77777777" w:rsidR="00AB6AE9" w:rsidRDefault="00AB6AE9">
            <w:pPr>
              <w:rPr>
                <w:rFonts w:cs="Calibri"/>
              </w:rPr>
            </w:pPr>
          </w:p>
        </w:tc>
        <w:tc>
          <w:tcPr>
            <w:tcW w:w="764" w:type="dxa"/>
            <w:vAlign w:val="center"/>
          </w:tcPr>
          <w:p w14:paraId="0E2A76F0" w14:textId="77777777" w:rsidR="00AB6AE9" w:rsidRDefault="00AB6AE9">
            <w:pPr>
              <w:pStyle w:val="af4"/>
              <w:adjustRightInd w:val="0"/>
              <w:jc w:val="left"/>
              <w:rPr>
                <w:rFonts w:ascii="Calibri" w:hAnsi="Calibri" w:cs="Calibri"/>
                <w:szCs w:val="21"/>
              </w:rPr>
            </w:pPr>
          </w:p>
        </w:tc>
      </w:tr>
      <w:tr w:rsidR="00AB6AE9" w14:paraId="6B2A6784" w14:textId="77777777">
        <w:trPr>
          <w:trHeight w:val="454"/>
        </w:trPr>
        <w:tc>
          <w:tcPr>
            <w:tcW w:w="549" w:type="dxa"/>
            <w:vAlign w:val="center"/>
          </w:tcPr>
          <w:p w14:paraId="35AD48A4" w14:textId="77777777" w:rsidR="00AB6AE9" w:rsidRDefault="00AB6AE9">
            <w:pPr>
              <w:numPr>
                <w:ilvl w:val="0"/>
                <w:numId w:val="7"/>
              </w:numPr>
              <w:ind w:firstLine="0"/>
              <w:rPr>
                <w:rFonts w:cs="Calibri"/>
              </w:rPr>
            </w:pPr>
          </w:p>
        </w:tc>
        <w:tc>
          <w:tcPr>
            <w:tcW w:w="1280" w:type="dxa"/>
            <w:tcBorders>
              <w:right w:val="single" w:sz="4" w:space="0" w:color="auto"/>
            </w:tcBorders>
            <w:vAlign w:val="center"/>
          </w:tcPr>
          <w:p w14:paraId="53C88648" w14:textId="77777777" w:rsidR="00AB6AE9" w:rsidRDefault="00000000">
            <w:r>
              <w:rPr>
                <w:rFonts w:cs="Calibri" w:hint="eastAsia"/>
                <w:kern w:val="0"/>
                <w:szCs w:val="21"/>
              </w:rPr>
              <w:t>采购人要求</w:t>
            </w:r>
            <w:r>
              <w:rPr>
                <w:rFonts w:cs="Calibri" w:hint="eastAsia"/>
                <w:kern w:val="0"/>
                <w:szCs w:val="21"/>
              </w:rPr>
              <w:lastRenderedPageBreak/>
              <w:t>响应</w:t>
            </w:r>
          </w:p>
        </w:tc>
        <w:tc>
          <w:tcPr>
            <w:tcW w:w="7142" w:type="dxa"/>
            <w:tcBorders>
              <w:left w:val="single" w:sz="4" w:space="0" w:color="auto"/>
            </w:tcBorders>
            <w:vAlign w:val="center"/>
          </w:tcPr>
          <w:p w14:paraId="4ED455AB" w14:textId="77777777" w:rsidR="00AB6AE9" w:rsidRDefault="00000000">
            <w:pPr>
              <w:rPr>
                <w:rFonts w:cs="Calibri"/>
                <w:kern w:val="0"/>
                <w:szCs w:val="21"/>
              </w:rPr>
            </w:pPr>
            <w:r>
              <w:rPr>
                <w:rFonts w:cs="Calibri" w:hint="eastAsia"/>
                <w:kern w:val="0"/>
                <w:szCs w:val="21"/>
              </w:rPr>
              <w:lastRenderedPageBreak/>
              <w:t>采购人要求响应</w:t>
            </w:r>
          </w:p>
          <w:p w14:paraId="42E74EF9" w14:textId="77777777" w:rsidR="00AB6AE9" w:rsidRDefault="00000000">
            <w:pPr>
              <w:rPr>
                <w:rFonts w:cs="Calibri"/>
                <w:kern w:val="0"/>
                <w:szCs w:val="21"/>
              </w:rPr>
            </w:pPr>
            <w:r>
              <w:rPr>
                <w:rFonts w:cs="Calibri"/>
                <w:szCs w:val="21"/>
              </w:rPr>
              <w:lastRenderedPageBreak/>
              <w:t>(1)</w:t>
            </w:r>
            <w:r>
              <w:rPr>
                <w:rFonts w:cs="Calibri"/>
                <w:szCs w:val="21"/>
              </w:rPr>
              <w:t>【</w:t>
            </w:r>
            <w:r>
              <w:rPr>
                <w:rFonts w:cs="Calibri" w:hint="eastAsia"/>
                <w:szCs w:val="21"/>
              </w:rPr>
              <w:t>8</w:t>
            </w:r>
            <w:r>
              <w:rPr>
                <w:rFonts w:cs="Calibri"/>
                <w:szCs w:val="21"/>
              </w:rPr>
              <w:t>分】</w:t>
            </w:r>
            <w:r>
              <w:rPr>
                <w:rFonts w:cs="Calibri" w:hint="eastAsia"/>
                <w:szCs w:val="21"/>
              </w:rPr>
              <w:t>供应商承诺全部满足“第三部分技术标准和要求”所列采购人要求的得</w:t>
            </w:r>
            <w:r>
              <w:rPr>
                <w:rFonts w:cs="Calibri" w:hint="eastAsia"/>
                <w:szCs w:val="21"/>
              </w:rPr>
              <w:t>8</w:t>
            </w:r>
            <w:r>
              <w:rPr>
                <w:rFonts w:cs="Calibri" w:hint="eastAsia"/>
                <w:szCs w:val="21"/>
              </w:rPr>
              <w:t>分，每有一项不能满足扣</w:t>
            </w:r>
            <w:r>
              <w:rPr>
                <w:rFonts w:cs="Calibri" w:hint="eastAsia"/>
                <w:szCs w:val="21"/>
              </w:rPr>
              <w:t>1</w:t>
            </w:r>
            <w:r>
              <w:rPr>
                <w:rFonts w:cs="Calibri" w:hint="eastAsia"/>
                <w:szCs w:val="21"/>
              </w:rPr>
              <w:t>分，扣至</w:t>
            </w:r>
            <w:r>
              <w:rPr>
                <w:rFonts w:cs="Calibri" w:hint="eastAsia"/>
                <w:szCs w:val="21"/>
              </w:rPr>
              <w:t>0</w:t>
            </w:r>
            <w:r>
              <w:rPr>
                <w:rFonts w:cs="Calibri" w:hint="eastAsia"/>
                <w:szCs w:val="21"/>
              </w:rPr>
              <w:t>分为止。</w:t>
            </w:r>
          </w:p>
        </w:tc>
        <w:tc>
          <w:tcPr>
            <w:tcW w:w="764" w:type="dxa"/>
            <w:vAlign w:val="center"/>
          </w:tcPr>
          <w:p w14:paraId="3ECD75BB" w14:textId="77777777" w:rsidR="00AB6AE9" w:rsidRDefault="00000000">
            <w:r>
              <w:rPr>
                <w:rFonts w:hint="eastAsia"/>
              </w:rPr>
              <w:lastRenderedPageBreak/>
              <w:t>8</w:t>
            </w:r>
          </w:p>
        </w:tc>
      </w:tr>
      <w:tr w:rsidR="00AB6AE9" w14:paraId="44D77AC1" w14:textId="77777777">
        <w:trPr>
          <w:trHeight w:val="454"/>
        </w:trPr>
        <w:tc>
          <w:tcPr>
            <w:tcW w:w="549" w:type="dxa"/>
            <w:vAlign w:val="center"/>
          </w:tcPr>
          <w:p w14:paraId="54D211F6"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1A07F07F" w14:textId="77777777" w:rsidR="00AB6AE9" w:rsidRDefault="00000000">
            <w:r>
              <w:t>施工方案</w:t>
            </w:r>
          </w:p>
        </w:tc>
        <w:tc>
          <w:tcPr>
            <w:tcW w:w="7142" w:type="dxa"/>
            <w:tcBorders>
              <w:left w:val="single" w:sz="4" w:space="0" w:color="auto"/>
            </w:tcBorders>
            <w:vAlign w:val="center"/>
          </w:tcPr>
          <w:p w14:paraId="3DA201B7" w14:textId="77777777" w:rsidR="00AB6AE9" w:rsidRDefault="00000000">
            <w:r>
              <w:t>施工方案</w:t>
            </w:r>
          </w:p>
          <w:p w14:paraId="0B28B18F" w14:textId="77777777" w:rsidR="00AB6AE9" w:rsidRDefault="00000000">
            <w:r>
              <w:rPr>
                <w:rFonts w:hint="eastAsia"/>
                <w:b/>
                <w:bCs/>
                <w:u w:val="single"/>
              </w:rPr>
              <w:t>2024</w:t>
            </w:r>
            <w:r>
              <w:rPr>
                <w:rFonts w:hint="eastAsia"/>
                <w:b/>
                <w:bCs/>
                <w:u w:val="single"/>
              </w:rPr>
              <w:t>暑期实训基建配套项目</w:t>
            </w:r>
            <w:r>
              <w:t>的重要节点、施工难点部位的施工方案情况及相应的在技术上及商务上的控制手段。</w:t>
            </w:r>
          </w:p>
          <w:p w14:paraId="333079E4" w14:textId="77777777" w:rsidR="00AB6AE9" w:rsidRDefault="00000000">
            <w:r>
              <w:t>(1)</w:t>
            </w:r>
            <w:r>
              <w:t>【</w:t>
            </w:r>
            <w:r>
              <w:rPr>
                <w:rFonts w:hint="eastAsia"/>
              </w:rPr>
              <w:t>3</w:t>
            </w:r>
            <w:r>
              <w:t>分】对重要节点、施工难点部位的进行合理分析</w:t>
            </w:r>
            <w:proofErr w:type="gramStart"/>
            <w:r>
              <w:t>且分析</w:t>
            </w:r>
            <w:proofErr w:type="gramEnd"/>
            <w:r>
              <w:t>结论符合项目实际情况的得</w:t>
            </w:r>
            <w:r>
              <w:rPr>
                <w:rFonts w:hint="eastAsia"/>
              </w:rPr>
              <w:t>3</w:t>
            </w:r>
            <w:r>
              <w:t>分，基本符合的得</w:t>
            </w:r>
            <w:r>
              <w:t>2</w:t>
            </w:r>
            <w:r>
              <w:t>分，尚有不足之处的得</w:t>
            </w:r>
            <w:r>
              <w:t>1</w:t>
            </w:r>
            <w:r>
              <w:t>分，有多处不足之处的得</w:t>
            </w:r>
            <w:r>
              <w:t>0.5</w:t>
            </w:r>
            <w:r>
              <w:t>分，与实际情况不符的不得分。</w:t>
            </w:r>
          </w:p>
          <w:p w14:paraId="65C0E97B" w14:textId="77777777" w:rsidR="00AB6AE9" w:rsidRDefault="00000000">
            <w:r>
              <w:t>(2)</w:t>
            </w:r>
            <w:r>
              <w:t>【</w:t>
            </w:r>
            <w:r>
              <w:rPr>
                <w:rFonts w:hint="eastAsia"/>
              </w:rPr>
              <w:t>3</w:t>
            </w:r>
            <w:r>
              <w:t>分】在技术及商务上的控制手段具有有效、科学、经济等的得</w:t>
            </w:r>
            <w:r>
              <w:rPr>
                <w:rFonts w:hint="eastAsia"/>
              </w:rPr>
              <w:t>3</w:t>
            </w:r>
            <w:r>
              <w:t>分，基本符合的得</w:t>
            </w:r>
            <w:r>
              <w:t>2</w:t>
            </w:r>
            <w:r>
              <w:t>分，尚有不足之处的得</w:t>
            </w:r>
            <w:r>
              <w:t>1</w:t>
            </w:r>
            <w:r>
              <w:t>分，有多处不足之处的得</w:t>
            </w:r>
            <w:r>
              <w:t>0.5</w:t>
            </w:r>
            <w:r>
              <w:t>分，无内容的不得分。</w:t>
            </w:r>
          </w:p>
        </w:tc>
        <w:tc>
          <w:tcPr>
            <w:tcW w:w="764" w:type="dxa"/>
            <w:vAlign w:val="center"/>
          </w:tcPr>
          <w:p w14:paraId="34CA02BA" w14:textId="77777777" w:rsidR="00AB6AE9" w:rsidRDefault="00000000">
            <w:r>
              <w:rPr>
                <w:rFonts w:hint="eastAsia"/>
              </w:rPr>
              <w:t>6</w:t>
            </w:r>
          </w:p>
        </w:tc>
      </w:tr>
      <w:tr w:rsidR="00AB6AE9" w14:paraId="32212CA3" w14:textId="77777777">
        <w:trPr>
          <w:trHeight w:val="454"/>
        </w:trPr>
        <w:tc>
          <w:tcPr>
            <w:tcW w:w="549" w:type="dxa"/>
            <w:vAlign w:val="center"/>
          </w:tcPr>
          <w:p w14:paraId="198D0825"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527E3899" w14:textId="77777777" w:rsidR="00AB6AE9" w:rsidRDefault="00000000">
            <w:r>
              <w:t>施工机具及仪器</w:t>
            </w:r>
          </w:p>
        </w:tc>
        <w:tc>
          <w:tcPr>
            <w:tcW w:w="7142" w:type="dxa"/>
            <w:tcBorders>
              <w:left w:val="single" w:sz="4" w:space="0" w:color="auto"/>
            </w:tcBorders>
            <w:vAlign w:val="center"/>
          </w:tcPr>
          <w:p w14:paraId="4F4E3885" w14:textId="77777777" w:rsidR="00AB6AE9" w:rsidRDefault="00000000">
            <w:r>
              <w:t>施工机具及仪器</w:t>
            </w:r>
          </w:p>
          <w:p w14:paraId="06DB3896" w14:textId="77777777" w:rsidR="00AB6AE9" w:rsidRDefault="00000000">
            <w:r>
              <w:t>(1)</w:t>
            </w:r>
            <w:r>
              <w:t>【</w:t>
            </w:r>
            <w:r>
              <w:rPr>
                <w:rFonts w:hint="eastAsia"/>
              </w:rPr>
              <w:t>3</w:t>
            </w:r>
            <w:r>
              <w:t>分】按技术措施及施工要求提供</w:t>
            </w:r>
            <w:r>
              <w:rPr>
                <w:rFonts w:hint="eastAsia"/>
                <w:b/>
                <w:bCs/>
                <w:u w:val="single"/>
              </w:rPr>
              <w:t>2024</w:t>
            </w:r>
            <w:r>
              <w:rPr>
                <w:rFonts w:hint="eastAsia"/>
                <w:b/>
                <w:bCs/>
                <w:u w:val="single"/>
              </w:rPr>
              <w:t>暑期实训基建配套项目所需</w:t>
            </w:r>
            <w:r>
              <w:t>全部施工机具及仪器的得</w:t>
            </w:r>
            <w:r>
              <w:rPr>
                <w:rFonts w:hint="eastAsia"/>
              </w:rPr>
              <w:t>3</w:t>
            </w:r>
            <w:r>
              <w:t>分。按技术措施及施工要求提供了主要施工机具及仪器的得</w:t>
            </w:r>
            <w:r>
              <w:rPr>
                <w:rFonts w:hint="eastAsia"/>
              </w:rPr>
              <w:t>2</w:t>
            </w:r>
            <w:r>
              <w:t>分，提供大部分施工机具及仪器的得</w:t>
            </w:r>
            <w:r>
              <w:rPr>
                <w:rFonts w:hint="eastAsia"/>
              </w:rPr>
              <w:t>1</w:t>
            </w:r>
            <w:r>
              <w:t>分，提供小部分施工机具及仪器的得</w:t>
            </w:r>
            <w:r>
              <w:rPr>
                <w:rFonts w:hint="eastAsia"/>
              </w:rPr>
              <w:t>0.5</w:t>
            </w:r>
            <w:r>
              <w:t>分，施工机具及仪器与本项目无关或不明确的不得分。</w:t>
            </w:r>
          </w:p>
        </w:tc>
        <w:tc>
          <w:tcPr>
            <w:tcW w:w="764" w:type="dxa"/>
            <w:vAlign w:val="center"/>
          </w:tcPr>
          <w:p w14:paraId="2316860C" w14:textId="77777777" w:rsidR="00AB6AE9" w:rsidRDefault="00000000">
            <w:r>
              <w:rPr>
                <w:rFonts w:hint="eastAsia"/>
              </w:rPr>
              <w:t>3</w:t>
            </w:r>
          </w:p>
        </w:tc>
      </w:tr>
      <w:tr w:rsidR="00AB6AE9" w14:paraId="2D305FAD" w14:textId="77777777">
        <w:trPr>
          <w:trHeight w:val="454"/>
        </w:trPr>
        <w:tc>
          <w:tcPr>
            <w:tcW w:w="549" w:type="dxa"/>
            <w:vAlign w:val="center"/>
          </w:tcPr>
          <w:p w14:paraId="3DBA3E7C"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2CFBE9A6" w14:textId="77777777" w:rsidR="00AB6AE9" w:rsidRDefault="00000000">
            <w:r>
              <w:t>劳动力配置及投入</w:t>
            </w:r>
          </w:p>
        </w:tc>
        <w:tc>
          <w:tcPr>
            <w:tcW w:w="7142" w:type="dxa"/>
            <w:tcBorders>
              <w:left w:val="single" w:sz="4" w:space="0" w:color="auto"/>
            </w:tcBorders>
            <w:vAlign w:val="center"/>
          </w:tcPr>
          <w:p w14:paraId="573F4D89" w14:textId="77777777" w:rsidR="00AB6AE9" w:rsidRDefault="00000000">
            <w:r>
              <w:t>劳动力配置及投入</w:t>
            </w:r>
          </w:p>
          <w:p w14:paraId="328E5E82" w14:textId="77777777" w:rsidR="00AB6AE9" w:rsidRDefault="00000000">
            <w:r>
              <w:t>(1)</w:t>
            </w:r>
            <w:r>
              <w:t>【</w:t>
            </w:r>
            <w:r>
              <w:rPr>
                <w:rFonts w:hint="eastAsia"/>
              </w:rPr>
              <w:t>2</w:t>
            </w:r>
            <w:r>
              <w:t>分】根据</w:t>
            </w:r>
            <w:r>
              <w:rPr>
                <w:rFonts w:hint="eastAsia"/>
                <w:b/>
                <w:bCs/>
                <w:u w:val="single"/>
              </w:rPr>
              <w:t>2024</w:t>
            </w:r>
            <w:r>
              <w:rPr>
                <w:rFonts w:hint="eastAsia"/>
                <w:b/>
                <w:bCs/>
                <w:u w:val="single"/>
              </w:rPr>
              <w:t>暑期实训基建配套项目</w:t>
            </w:r>
            <w:r>
              <w:t>需求提供劳动力人数和工种满足本项目施工要求的得</w:t>
            </w:r>
            <w:r>
              <w:rPr>
                <w:rFonts w:hint="eastAsia"/>
              </w:rPr>
              <w:t>2</w:t>
            </w:r>
            <w:r>
              <w:t>分，劳动力工种与本项目或施工技术措施等无关的不得分；</w:t>
            </w:r>
          </w:p>
        </w:tc>
        <w:tc>
          <w:tcPr>
            <w:tcW w:w="764" w:type="dxa"/>
            <w:vAlign w:val="center"/>
          </w:tcPr>
          <w:p w14:paraId="1ACC5D9F" w14:textId="77777777" w:rsidR="00AB6AE9" w:rsidRDefault="00000000">
            <w:r>
              <w:rPr>
                <w:rFonts w:hint="eastAsia"/>
              </w:rPr>
              <w:t>2</w:t>
            </w:r>
          </w:p>
        </w:tc>
      </w:tr>
      <w:tr w:rsidR="00AB6AE9" w14:paraId="41C6BBA5" w14:textId="77777777">
        <w:trPr>
          <w:trHeight w:val="454"/>
        </w:trPr>
        <w:tc>
          <w:tcPr>
            <w:tcW w:w="549" w:type="dxa"/>
            <w:vAlign w:val="center"/>
          </w:tcPr>
          <w:p w14:paraId="33D32B31"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472CCB3F" w14:textId="77777777" w:rsidR="00AB6AE9" w:rsidRDefault="00000000">
            <w:r>
              <w:t>成品保护</w:t>
            </w:r>
          </w:p>
        </w:tc>
        <w:tc>
          <w:tcPr>
            <w:tcW w:w="7142" w:type="dxa"/>
            <w:tcBorders>
              <w:left w:val="single" w:sz="4" w:space="0" w:color="auto"/>
            </w:tcBorders>
            <w:vAlign w:val="center"/>
          </w:tcPr>
          <w:p w14:paraId="1C7DFE90" w14:textId="77777777" w:rsidR="00AB6AE9" w:rsidRDefault="00000000">
            <w:r>
              <w:t>成品保护</w:t>
            </w:r>
          </w:p>
          <w:p w14:paraId="289BA983" w14:textId="77777777" w:rsidR="00AB6AE9" w:rsidRDefault="00000000">
            <w:r>
              <w:t>(1)</w:t>
            </w:r>
            <w:r>
              <w:t>【</w:t>
            </w:r>
            <w:r>
              <w:t>2</w:t>
            </w:r>
            <w:r>
              <w:t>分】根据工程情况列举成品保护的目标全面的得</w:t>
            </w:r>
            <w:r>
              <w:t>2</w:t>
            </w:r>
            <w:r>
              <w:t>分。目标不够全面扣</w:t>
            </w:r>
            <w:r>
              <w:t>1</w:t>
            </w:r>
            <w:r>
              <w:t>分，未列举目标或目标与本工程无关的扣</w:t>
            </w:r>
            <w:r>
              <w:t>2</w:t>
            </w:r>
            <w:r>
              <w:t>分。</w:t>
            </w:r>
          </w:p>
          <w:p w14:paraId="76C2E033" w14:textId="77777777" w:rsidR="00AB6AE9" w:rsidRDefault="00000000">
            <w:pPr>
              <w:rPr>
                <w:b/>
                <w:bCs/>
                <w:u w:val="single"/>
              </w:rPr>
            </w:pPr>
            <w:r>
              <w:t>(2)</w:t>
            </w:r>
            <w:r>
              <w:t>【</w:t>
            </w:r>
            <w:r>
              <w:t>2</w:t>
            </w:r>
            <w:r>
              <w:t>分】成品保护措施可行且与目标一一对应的得</w:t>
            </w:r>
            <w:r>
              <w:t>2</w:t>
            </w:r>
            <w:r>
              <w:t>分。存在</w:t>
            </w:r>
            <w:proofErr w:type="gramStart"/>
            <w:r>
              <w:t>欠缺扣</w:t>
            </w:r>
            <w:proofErr w:type="gramEnd"/>
            <w:r>
              <w:t>1</w:t>
            </w:r>
            <w:r>
              <w:t>分，</w:t>
            </w:r>
            <w:proofErr w:type="gramStart"/>
            <w:r>
              <w:t>无措施扣</w:t>
            </w:r>
            <w:proofErr w:type="gramEnd"/>
            <w:r>
              <w:t>2</w:t>
            </w:r>
            <w:r>
              <w:t>分。</w:t>
            </w:r>
          </w:p>
        </w:tc>
        <w:tc>
          <w:tcPr>
            <w:tcW w:w="764" w:type="dxa"/>
            <w:vAlign w:val="center"/>
          </w:tcPr>
          <w:p w14:paraId="2D200E06" w14:textId="77777777" w:rsidR="00AB6AE9" w:rsidRDefault="00000000">
            <w:r>
              <w:rPr>
                <w:rFonts w:hint="eastAsia"/>
              </w:rPr>
              <w:t>4</w:t>
            </w:r>
          </w:p>
        </w:tc>
      </w:tr>
      <w:tr w:rsidR="00AB6AE9" w14:paraId="5E64C6DA" w14:textId="77777777">
        <w:trPr>
          <w:trHeight w:val="454"/>
        </w:trPr>
        <w:tc>
          <w:tcPr>
            <w:tcW w:w="549" w:type="dxa"/>
            <w:vAlign w:val="center"/>
          </w:tcPr>
          <w:p w14:paraId="00197D04"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6CDDAE49" w14:textId="77777777" w:rsidR="00AB6AE9" w:rsidRDefault="00000000">
            <w:r>
              <w:rPr>
                <w:rFonts w:cs="Calibri"/>
              </w:rPr>
              <w:t>主要材料、设备情况</w:t>
            </w:r>
          </w:p>
        </w:tc>
        <w:tc>
          <w:tcPr>
            <w:tcW w:w="7142" w:type="dxa"/>
            <w:tcBorders>
              <w:left w:val="single" w:sz="4" w:space="0" w:color="auto"/>
            </w:tcBorders>
            <w:vAlign w:val="center"/>
          </w:tcPr>
          <w:p w14:paraId="0F740A54" w14:textId="77777777" w:rsidR="00AB6AE9" w:rsidRPr="005E3836" w:rsidRDefault="00000000">
            <w:pPr>
              <w:pStyle w:val="af4"/>
              <w:adjustRightInd w:val="0"/>
              <w:jc w:val="left"/>
              <w:rPr>
                <w:rFonts w:ascii="Calibri" w:hAnsi="Calibri" w:cs="Calibri"/>
                <w:bCs/>
                <w:szCs w:val="21"/>
              </w:rPr>
            </w:pPr>
            <w:r w:rsidRPr="005E3836">
              <w:rPr>
                <w:rFonts w:ascii="Calibri" w:hAnsi="Calibri" w:cs="Calibri"/>
              </w:rPr>
              <w:t>主要材料、设备情况</w:t>
            </w:r>
          </w:p>
          <w:p w14:paraId="71BCF7AD" w14:textId="38692AF7" w:rsidR="00AB6AE9" w:rsidRPr="005E3836" w:rsidRDefault="00000000">
            <w:pPr>
              <w:rPr>
                <w:rFonts w:cs="Calibri"/>
                <w:szCs w:val="20"/>
              </w:rPr>
            </w:pPr>
            <w:r w:rsidRPr="005E3836">
              <w:rPr>
                <w:rFonts w:cs="Calibri"/>
              </w:rPr>
              <w:t>(1)</w:t>
            </w:r>
            <w:r w:rsidRPr="005E3836">
              <w:rPr>
                <w:rFonts w:cs="Calibri"/>
              </w:rPr>
              <w:t>【</w:t>
            </w:r>
            <w:r w:rsidRPr="005E3836">
              <w:rPr>
                <w:rFonts w:cs="Calibri"/>
              </w:rPr>
              <w:t>2</w:t>
            </w:r>
            <w:r w:rsidRPr="005E3836">
              <w:rPr>
                <w:rFonts w:cs="Calibri"/>
              </w:rPr>
              <w:t>分】</w:t>
            </w:r>
            <w:r w:rsidRPr="005E3836">
              <w:rPr>
                <w:rFonts w:cs="Calibri" w:hint="eastAsia"/>
              </w:rPr>
              <w:t>饰面板、石膏板、</w:t>
            </w:r>
            <w:r w:rsidR="000C59D8" w:rsidRPr="005E3836">
              <w:rPr>
                <w:rFonts w:cs="Calibri" w:hint="eastAsia"/>
              </w:rPr>
              <w:t>木工板，多层板，阻燃板、</w:t>
            </w:r>
            <w:r w:rsidRPr="005E3836">
              <w:rPr>
                <w:rFonts w:cs="Calibri" w:hint="eastAsia"/>
                <w:szCs w:val="21"/>
              </w:rPr>
              <w:t>油漆、涂料、轻钢龙骨、地砖、墙砖</w:t>
            </w:r>
            <w:r w:rsidRPr="005E3836">
              <w:rPr>
                <w:rFonts w:cs="Calibri"/>
                <w:szCs w:val="20"/>
              </w:rPr>
              <w:t>标明厂家（品牌）、型号，并提供其技术资料且质量可靠得</w:t>
            </w:r>
            <w:r w:rsidRPr="005E3836">
              <w:rPr>
                <w:rFonts w:cs="Calibri"/>
                <w:szCs w:val="20"/>
              </w:rPr>
              <w:t>2</w:t>
            </w:r>
            <w:r w:rsidRPr="005E3836">
              <w:rPr>
                <w:rFonts w:cs="Calibri"/>
                <w:szCs w:val="20"/>
              </w:rPr>
              <w:t>分。未提供技术资料扣</w:t>
            </w:r>
            <w:r w:rsidRPr="005E3836">
              <w:rPr>
                <w:rFonts w:cs="Calibri"/>
                <w:szCs w:val="20"/>
              </w:rPr>
              <w:t>1</w:t>
            </w:r>
            <w:r w:rsidRPr="005E3836">
              <w:rPr>
                <w:rFonts w:cs="Calibri"/>
                <w:szCs w:val="20"/>
              </w:rPr>
              <w:t>分，未明确厂家（品牌）、型号扣</w:t>
            </w:r>
            <w:r w:rsidRPr="005E3836">
              <w:rPr>
                <w:rFonts w:cs="Calibri"/>
                <w:szCs w:val="20"/>
              </w:rPr>
              <w:t>1</w:t>
            </w:r>
            <w:r w:rsidRPr="005E3836">
              <w:rPr>
                <w:rFonts w:cs="Calibri"/>
                <w:szCs w:val="20"/>
              </w:rPr>
              <w:t>分，质量不可靠扣</w:t>
            </w:r>
            <w:r w:rsidRPr="005E3836">
              <w:rPr>
                <w:rFonts w:cs="Calibri"/>
                <w:szCs w:val="20"/>
              </w:rPr>
              <w:t>2</w:t>
            </w:r>
            <w:r w:rsidRPr="005E3836">
              <w:rPr>
                <w:rFonts w:cs="Calibri"/>
                <w:szCs w:val="20"/>
              </w:rPr>
              <w:t>分。</w:t>
            </w:r>
          </w:p>
          <w:p w14:paraId="7976ACC4" w14:textId="77777777" w:rsidR="00AB6AE9" w:rsidRPr="005E3836" w:rsidRDefault="00000000">
            <w:pPr>
              <w:rPr>
                <w:rFonts w:cs="Calibri"/>
              </w:rPr>
            </w:pPr>
            <w:r w:rsidRPr="005E3836">
              <w:rPr>
                <w:rFonts w:cs="Calibri"/>
                <w:szCs w:val="20"/>
              </w:rPr>
              <w:t>(</w:t>
            </w:r>
            <w:r w:rsidRPr="005E3836">
              <w:rPr>
                <w:rFonts w:cs="Calibri" w:hint="eastAsia"/>
                <w:szCs w:val="20"/>
              </w:rPr>
              <w:t>2</w:t>
            </w:r>
            <w:r w:rsidRPr="005E3836">
              <w:rPr>
                <w:rFonts w:cs="Calibri"/>
                <w:szCs w:val="20"/>
              </w:rPr>
              <w:t>)</w:t>
            </w:r>
            <w:r w:rsidRPr="005E3836">
              <w:rPr>
                <w:rFonts w:cs="Calibri"/>
              </w:rPr>
              <w:t>【</w:t>
            </w:r>
            <w:r w:rsidRPr="005E3836">
              <w:rPr>
                <w:rFonts w:cs="Calibri"/>
              </w:rPr>
              <w:t>2</w:t>
            </w:r>
            <w:r w:rsidRPr="005E3836">
              <w:rPr>
                <w:rFonts w:cs="Calibri"/>
              </w:rPr>
              <w:t>分】</w:t>
            </w:r>
            <w:r w:rsidRPr="005E3836">
              <w:rPr>
                <w:rFonts w:cs="Calibri" w:hint="eastAsia"/>
              </w:rPr>
              <w:t>五金配件、开关、插座、配电箱、柜、照明灯具、光源</w:t>
            </w:r>
            <w:r w:rsidRPr="005E3836">
              <w:rPr>
                <w:rFonts w:cs="Calibri"/>
                <w:szCs w:val="20"/>
              </w:rPr>
              <w:t>标明厂家（品牌）、型号，并提供其技术资料且质量可靠得</w:t>
            </w:r>
            <w:r w:rsidRPr="005E3836">
              <w:rPr>
                <w:rFonts w:cs="Calibri"/>
                <w:szCs w:val="20"/>
              </w:rPr>
              <w:t>2</w:t>
            </w:r>
            <w:r w:rsidRPr="005E3836">
              <w:rPr>
                <w:rFonts w:cs="Calibri"/>
                <w:szCs w:val="20"/>
              </w:rPr>
              <w:t>分。未提供技术资料扣</w:t>
            </w:r>
            <w:r w:rsidRPr="005E3836">
              <w:rPr>
                <w:rFonts w:cs="Calibri"/>
                <w:szCs w:val="20"/>
              </w:rPr>
              <w:t>1</w:t>
            </w:r>
            <w:r w:rsidRPr="005E3836">
              <w:rPr>
                <w:rFonts w:cs="Calibri"/>
                <w:szCs w:val="20"/>
              </w:rPr>
              <w:t>分，未明确厂家（品牌）、型号扣</w:t>
            </w:r>
            <w:r w:rsidRPr="005E3836">
              <w:rPr>
                <w:rFonts w:cs="Calibri"/>
                <w:szCs w:val="20"/>
              </w:rPr>
              <w:t>1</w:t>
            </w:r>
            <w:r w:rsidRPr="005E3836">
              <w:rPr>
                <w:rFonts w:cs="Calibri"/>
                <w:szCs w:val="20"/>
              </w:rPr>
              <w:t>分，质量不可靠扣</w:t>
            </w:r>
            <w:r w:rsidRPr="005E3836">
              <w:rPr>
                <w:rFonts w:cs="Calibri"/>
                <w:szCs w:val="20"/>
              </w:rPr>
              <w:t>2</w:t>
            </w:r>
            <w:r w:rsidRPr="005E3836">
              <w:rPr>
                <w:rFonts w:cs="Calibri"/>
                <w:szCs w:val="20"/>
              </w:rPr>
              <w:t>分。</w:t>
            </w:r>
          </w:p>
          <w:p w14:paraId="141CE703" w14:textId="46658A89" w:rsidR="00AB6AE9" w:rsidRPr="005E3836" w:rsidRDefault="00000000">
            <w:pPr>
              <w:rPr>
                <w:rFonts w:cs="Calibri"/>
              </w:rPr>
            </w:pPr>
            <w:r w:rsidRPr="005E3836">
              <w:rPr>
                <w:rFonts w:cs="Calibri"/>
                <w:szCs w:val="20"/>
              </w:rPr>
              <w:t>(3)</w:t>
            </w:r>
            <w:r w:rsidRPr="005E3836">
              <w:rPr>
                <w:rFonts w:cs="Calibri"/>
              </w:rPr>
              <w:t>【</w:t>
            </w:r>
            <w:r w:rsidRPr="005E3836">
              <w:rPr>
                <w:rFonts w:cs="Calibri"/>
              </w:rPr>
              <w:t>2</w:t>
            </w:r>
            <w:r w:rsidRPr="005E3836">
              <w:rPr>
                <w:rFonts w:cs="Calibri"/>
              </w:rPr>
              <w:t>分】</w:t>
            </w:r>
            <w:r w:rsidRPr="005E3836">
              <w:rPr>
                <w:rFonts w:cs="Calibri" w:hint="eastAsia"/>
              </w:rPr>
              <w:t>铝合金门窗、木地板</w:t>
            </w:r>
            <w:r w:rsidRPr="005E3836">
              <w:rPr>
                <w:rFonts w:cs="Calibri"/>
                <w:szCs w:val="20"/>
              </w:rPr>
              <w:t>标明厂家（品牌）、型号，并提供其技术资料且质量可靠得</w:t>
            </w:r>
            <w:r w:rsidRPr="005E3836">
              <w:rPr>
                <w:rFonts w:cs="Calibri"/>
                <w:szCs w:val="20"/>
              </w:rPr>
              <w:t>2</w:t>
            </w:r>
            <w:r w:rsidRPr="005E3836">
              <w:rPr>
                <w:rFonts w:cs="Calibri"/>
                <w:szCs w:val="20"/>
              </w:rPr>
              <w:t>分。未提供技术资料扣</w:t>
            </w:r>
            <w:r w:rsidRPr="005E3836">
              <w:rPr>
                <w:rFonts w:cs="Calibri"/>
                <w:szCs w:val="20"/>
              </w:rPr>
              <w:t>1</w:t>
            </w:r>
            <w:r w:rsidRPr="005E3836">
              <w:rPr>
                <w:rFonts w:cs="Calibri"/>
                <w:szCs w:val="20"/>
              </w:rPr>
              <w:t>分，未明确厂家（品牌）、型号扣</w:t>
            </w:r>
            <w:r w:rsidRPr="005E3836">
              <w:rPr>
                <w:rFonts w:cs="Calibri"/>
                <w:szCs w:val="20"/>
              </w:rPr>
              <w:t>1</w:t>
            </w:r>
            <w:r w:rsidRPr="005E3836">
              <w:rPr>
                <w:rFonts w:cs="Calibri"/>
                <w:szCs w:val="20"/>
              </w:rPr>
              <w:t>分，质量不可靠扣</w:t>
            </w:r>
            <w:r w:rsidRPr="005E3836">
              <w:rPr>
                <w:rFonts w:cs="Calibri"/>
                <w:szCs w:val="20"/>
              </w:rPr>
              <w:t>2</w:t>
            </w:r>
            <w:r w:rsidRPr="005E3836">
              <w:rPr>
                <w:rFonts w:cs="Calibri"/>
                <w:szCs w:val="20"/>
              </w:rPr>
              <w:t>分。</w:t>
            </w:r>
          </w:p>
        </w:tc>
        <w:tc>
          <w:tcPr>
            <w:tcW w:w="764" w:type="dxa"/>
            <w:vAlign w:val="center"/>
          </w:tcPr>
          <w:p w14:paraId="33D71C48" w14:textId="1EC9D7E3" w:rsidR="00AB6AE9" w:rsidRPr="005E3836" w:rsidRDefault="000E5724">
            <w:r w:rsidRPr="005E3836">
              <w:rPr>
                <w:rFonts w:hint="eastAsia"/>
              </w:rPr>
              <w:t>6</w:t>
            </w:r>
          </w:p>
        </w:tc>
      </w:tr>
      <w:tr w:rsidR="00AB6AE9" w14:paraId="4C0AE5DA" w14:textId="77777777">
        <w:trPr>
          <w:trHeight w:val="454"/>
        </w:trPr>
        <w:tc>
          <w:tcPr>
            <w:tcW w:w="549" w:type="dxa"/>
            <w:vAlign w:val="center"/>
          </w:tcPr>
          <w:p w14:paraId="5B2D8B16"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7D3DA86D" w14:textId="77777777" w:rsidR="00AB6AE9" w:rsidRDefault="00000000">
            <w:r>
              <w:t>施工质量的控制措施和</w:t>
            </w:r>
            <w:r>
              <w:lastRenderedPageBreak/>
              <w:t>检验手段</w:t>
            </w:r>
          </w:p>
        </w:tc>
        <w:tc>
          <w:tcPr>
            <w:tcW w:w="7142" w:type="dxa"/>
            <w:tcBorders>
              <w:left w:val="single" w:sz="4" w:space="0" w:color="auto"/>
            </w:tcBorders>
            <w:vAlign w:val="center"/>
          </w:tcPr>
          <w:p w14:paraId="41734AD8" w14:textId="77777777" w:rsidR="00AB6AE9" w:rsidRDefault="00000000">
            <w:r>
              <w:lastRenderedPageBreak/>
              <w:t>施工质量的控制措施和检验手段</w:t>
            </w:r>
          </w:p>
          <w:p w14:paraId="7F0B1403" w14:textId="77777777" w:rsidR="00AB6AE9" w:rsidRDefault="00000000">
            <w:r>
              <w:t>(1)</w:t>
            </w:r>
            <w:r>
              <w:t>【</w:t>
            </w:r>
            <w:r>
              <w:t>3</w:t>
            </w:r>
            <w:r>
              <w:t>分】控制措施和检验手段根据工程分部分项施工安排科学、可靠的得</w:t>
            </w:r>
            <w:r>
              <w:lastRenderedPageBreak/>
              <w:t>3</w:t>
            </w:r>
            <w:r>
              <w:t>分。施工安排不科学扣</w:t>
            </w:r>
            <w:r>
              <w:t>1</w:t>
            </w:r>
            <w:r>
              <w:t>分，不可靠扣</w:t>
            </w:r>
            <w:r>
              <w:t>1</w:t>
            </w:r>
            <w:r>
              <w:t>分。</w:t>
            </w:r>
          </w:p>
          <w:p w14:paraId="670BA53B" w14:textId="77777777" w:rsidR="00AB6AE9" w:rsidRDefault="00000000">
            <w:r>
              <w:t>(2)</w:t>
            </w:r>
            <w:r>
              <w:t>【</w:t>
            </w:r>
            <w:r>
              <w:t>3</w:t>
            </w:r>
            <w:r>
              <w:t>分】施工质量控制流程全面、质量管理职责分配明确的得</w:t>
            </w:r>
            <w:r>
              <w:t>3</w:t>
            </w:r>
            <w:r>
              <w:t>分。控制流程不全面扣</w:t>
            </w:r>
            <w:r>
              <w:t>1</w:t>
            </w:r>
            <w:r>
              <w:t>分，质量管理职责分派不</w:t>
            </w:r>
            <w:proofErr w:type="gramStart"/>
            <w:r>
              <w:t>明确扣</w:t>
            </w:r>
            <w:proofErr w:type="gramEnd"/>
            <w:r>
              <w:t>1</w:t>
            </w:r>
            <w:r>
              <w:t>分，内容未涉及扣</w:t>
            </w:r>
            <w:r>
              <w:t>3</w:t>
            </w:r>
            <w:r>
              <w:t>分。</w:t>
            </w:r>
          </w:p>
        </w:tc>
        <w:tc>
          <w:tcPr>
            <w:tcW w:w="764" w:type="dxa"/>
            <w:vAlign w:val="center"/>
          </w:tcPr>
          <w:p w14:paraId="44CEC93C" w14:textId="77777777" w:rsidR="00AB6AE9" w:rsidRDefault="00000000">
            <w:r>
              <w:lastRenderedPageBreak/>
              <w:t>6</w:t>
            </w:r>
          </w:p>
        </w:tc>
      </w:tr>
      <w:tr w:rsidR="00AB6AE9" w14:paraId="13CE573D" w14:textId="77777777">
        <w:trPr>
          <w:trHeight w:val="454"/>
        </w:trPr>
        <w:tc>
          <w:tcPr>
            <w:tcW w:w="549" w:type="dxa"/>
            <w:vAlign w:val="center"/>
          </w:tcPr>
          <w:p w14:paraId="5920BAFA"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57B20068" w14:textId="77777777" w:rsidR="00AB6AE9" w:rsidRDefault="00000000">
            <w:r>
              <w:t>施工工期及进度</w:t>
            </w:r>
          </w:p>
        </w:tc>
        <w:tc>
          <w:tcPr>
            <w:tcW w:w="7142" w:type="dxa"/>
            <w:tcBorders>
              <w:left w:val="single" w:sz="4" w:space="0" w:color="auto"/>
            </w:tcBorders>
            <w:vAlign w:val="center"/>
          </w:tcPr>
          <w:p w14:paraId="62C66BB9" w14:textId="77777777" w:rsidR="00AB6AE9" w:rsidRDefault="00000000">
            <w:r>
              <w:t>施工工期及进度</w:t>
            </w:r>
          </w:p>
          <w:p w14:paraId="711F7F28" w14:textId="77777777" w:rsidR="00AB6AE9" w:rsidRDefault="00000000">
            <w:r>
              <w:t>(1)</w:t>
            </w:r>
            <w:r>
              <w:t>【</w:t>
            </w:r>
            <w:r>
              <w:t>6</w:t>
            </w:r>
            <w:r>
              <w:t>分】施工工期满足采购需求，有合理网络进度图或</w:t>
            </w:r>
            <w:proofErr w:type="gramStart"/>
            <w:r>
              <w:t>横道图</w:t>
            </w:r>
            <w:proofErr w:type="gramEnd"/>
            <w:r>
              <w:t>的且具有相关保证措施的得</w:t>
            </w:r>
            <w:r>
              <w:t>6</w:t>
            </w:r>
            <w:r>
              <w:t>分。施工工期承诺不满足采购需求或未承诺扣</w:t>
            </w:r>
            <w:r>
              <w:t>6</w:t>
            </w:r>
            <w:r>
              <w:t>分，网络进度图或</w:t>
            </w:r>
            <w:proofErr w:type="gramStart"/>
            <w:r>
              <w:t>横道图</w:t>
            </w:r>
            <w:proofErr w:type="gramEnd"/>
            <w:r>
              <w:t>不合理扣</w:t>
            </w:r>
            <w:r>
              <w:t>1</w:t>
            </w:r>
            <w:r>
              <w:t>分，网络进度图或</w:t>
            </w:r>
            <w:proofErr w:type="gramStart"/>
            <w:r>
              <w:t>横道图</w:t>
            </w:r>
            <w:proofErr w:type="gramEnd"/>
            <w:r>
              <w:t>未提供扣</w:t>
            </w:r>
            <w:r>
              <w:t>2</w:t>
            </w:r>
            <w:r>
              <w:t>分，相关保证措施可靠性不强扣</w:t>
            </w:r>
            <w:r>
              <w:t>1</w:t>
            </w:r>
            <w:r>
              <w:t>分，未提供保证措施扣</w:t>
            </w:r>
            <w:r>
              <w:t>2</w:t>
            </w:r>
            <w:r>
              <w:t>分。</w:t>
            </w:r>
          </w:p>
        </w:tc>
        <w:tc>
          <w:tcPr>
            <w:tcW w:w="764" w:type="dxa"/>
            <w:vAlign w:val="center"/>
          </w:tcPr>
          <w:p w14:paraId="605E1166" w14:textId="77777777" w:rsidR="00AB6AE9" w:rsidRDefault="00000000">
            <w:r>
              <w:t>6</w:t>
            </w:r>
          </w:p>
        </w:tc>
      </w:tr>
      <w:tr w:rsidR="00AB6AE9" w14:paraId="09F1C03B" w14:textId="77777777">
        <w:trPr>
          <w:trHeight w:val="454"/>
        </w:trPr>
        <w:tc>
          <w:tcPr>
            <w:tcW w:w="549" w:type="dxa"/>
            <w:vAlign w:val="center"/>
          </w:tcPr>
          <w:p w14:paraId="6DF58930"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7F9CE1F5" w14:textId="77777777" w:rsidR="00AB6AE9" w:rsidRPr="00FE4344" w:rsidRDefault="00000000">
            <w:r w:rsidRPr="00FE4344">
              <w:t>安全文明施工保证</w:t>
            </w:r>
          </w:p>
        </w:tc>
        <w:tc>
          <w:tcPr>
            <w:tcW w:w="7142" w:type="dxa"/>
            <w:tcBorders>
              <w:left w:val="single" w:sz="4" w:space="0" w:color="auto"/>
            </w:tcBorders>
            <w:vAlign w:val="center"/>
          </w:tcPr>
          <w:p w14:paraId="40956705" w14:textId="77777777" w:rsidR="00AB6AE9" w:rsidRPr="005E3836" w:rsidRDefault="00000000">
            <w:r w:rsidRPr="005E3836">
              <w:t>安全文明施工保证</w:t>
            </w:r>
          </w:p>
          <w:p w14:paraId="3E9DFDC3" w14:textId="0F1009F7" w:rsidR="00AB6AE9" w:rsidRPr="005E3836" w:rsidRDefault="00000000">
            <w:r w:rsidRPr="005E3836">
              <w:t>(1)</w:t>
            </w:r>
            <w:r w:rsidRPr="005E3836">
              <w:t>【</w:t>
            </w:r>
            <w:r w:rsidR="00745598" w:rsidRPr="005E3836">
              <w:rPr>
                <w:rFonts w:hint="eastAsia"/>
              </w:rPr>
              <w:t>3</w:t>
            </w:r>
            <w:r w:rsidRPr="005E3836">
              <w:t>分】根据情况列举安全生产、文明施工的目标全面的得</w:t>
            </w:r>
            <w:r w:rsidR="00745598" w:rsidRPr="005E3836">
              <w:rPr>
                <w:rFonts w:hint="eastAsia"/>
              </w:rPr>
              <w:t>3</w:t>
            </w:r>
            <w:r w:rsidRPr="005E3836">
              <w:t>分。目标不够全面扣</w:t>
            </w:r>
            <w:r w:rsidR="00745598" w:rsidRPr="005E3836">
              <w:rPr>
                <w:rFonts w:hint="eastAsia"/>
              </w:rPr>
              <w:t>2</w:t>
            </w:r>
            <w:r w:rsidRPr="005E3836">
              <w:t>分，未列举目标或目标与本工程无关的扣</w:t>
            </w:r>
            <w:r w:rsidR="00745598" w:rsidRPr="005E3836">
              <w:rPr>
                <w:rFonts w:hint="eastAsia"/>
              </w:rPr>
              <w:t>3</w:t>
            </w:r>
            <w:r w:rsidRPr="005E3836">
              <w:t>分。</w:t>
            </w:r>
          </w:p>
          <w:p w14:paraId="4E1CFE9A" w14:textId="1E8B36A7" w:rsidR="00AB6AE9" w:rsidRPr="005E3836" w:rsidRDefault="00000000">
            <w:r w:rsidRPr="005E3836">
              <w:t>(2)</w:t>
            </w:r>
            <w:r w:rsidRPr="005E3836">
              <w:t>【</w:t>
            </w:r>
            <w:r w:rsidR="00745598" w:rsidRPr="005E3836">
              <w:rPr>
                <w:rFonts w:hint="eastAsia"/>
              </w:rPr>
              <w:t>3</w:t>
            </w:r>
            <w:r w:rsidRPr="005E3836">
              <w:t>分】安全生产、文明施工保证体系措施可行且与目标一一对应的得</w:t>
            </w:r>
            <w:r w:rsidR="00745598" w:rsidRPr="005E3836">
              <w:rPr>
                <w:rFonts w:hint="eastAsia"/>
              </w:rPr>
              <w:t>3</w:t>
            </w:r>
            <w:r w:rsidRPr="005E3836">
              <w:t>分。存在</w:t>
            </w:r>
            <w:proofErr w:type="gramStart"/>
            <w:r w:rsidRPr="005E3836">
              <w:t>欠缺扣</w:t>
            </w:r>
            <w:proofErr w:type="gramEnd"/>
            <w:r w:rsidR="00A641E6" w:rsidRPr="005E3836">
              <w:rPr>
                <w:rFonts w:hint="eastAsia"/>
              </w:rPr>
              <w:t>2</w:t>
            </w:r>
            <w:r w:rsidRPr="005E3836">
              <w:t>分，</w:t>
            </w:r>
            <w:proofErr w:type="gramStart"/>
            <w:r w:rsidRPr="005E3836">
              <w:t>无措施扣</w:t>
            </w:r>
            <w:proofErr w:type="gramEnd"/>
            <w:r w:rsidR="00A641E6" w:rsidRPr="005E3836">
              <w:rPr>
                <w:rFonts w:hint="eastAsia"/>
              </w:rPr>
              <w:t>3</w:t>
            </w:r>
            <w:r w:rsidRPr="005E3836">
              <w:t>分。</w:t>
            </w:r>
          </w:p>
        </w:tc>
        <w:tc>
          <w:tcPr>
            <w:tcW w:w="764" w:type="dxa"/>
            <w:vAlign w:val="center"/>
          </w:tcPr>
          <w:p w14:paraId="49602ED7" w14:textId="739346DB" w:rsidR="00AB6AE9" w:rsidRPr="005E3836" w:rsidRDefault="00745598">
            <w:r w:rsidRPr="005E3836">
              <w:rPr>
                <w:rFonts w:hint="eastAsia"/>
              </w:rPr>
              <w:t>6</w:t>
            </w:r>
          </w:p>
        </w:tc>
      </w:tr>
      <w:tr w:rsidR="00AB6AE9" w14:paraId="4F2AC62E" w14:textId="77777777">
        <w:trPr>
          <w:trHeight w:val="454"/>
        </w:trPr>
        <w:tc>
          <w:tcPr>
            <w:tcW w:w="549" w:type="dxa"/>
            <w:vAlign w:val="center"/>
          </w:tcPr>
          <w:p w14:paraId="1A684DE9"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2E819925" w14:textId="77777777" w:rsidR="00AB6AE9" w:rsidRDefault="00000000">
            <w:r>
              <w:t>采购其他节能环保产品</w:t>
            </w:r>
          </w:p>
        </w:tc>
        <w:tc>
          <w:tcPr>
            <w:tcW w:w="7142" w:type="dxa"/>
            <w:tcBorders>
              <w:left w:val="single" w:sz="4" w:space="0" w:color="auto"/>
            </w:tcBorders>
            <w:vAlign w:val="center"/>
          </w:tcPr>
          <w:p w14:paraId="3CDCEE71" w14:textId="77777777" w:rsidR="00AB6AE9" w:rsidRDefault="00000000">
            <w:r>
              <w:t>采购其他节能环保产品</w:t>
            </w:r>
          </w:p>
          <w:p w14:paraId="02B44244" w14:textId="77777777" w:rsidR="00AB6AE9" w:rsidRDefault="00000000">
            <w:r>
              <w:t>(1)</w:t>
            </w:r>
            <w:r>
              <w:t>【</w:t>
            </w:r>
            <w:r>
              <w:t>1</w:t>
            </w:r>
            <w:r>
              <w:t>分】不属于政府强制采购的节能产品的投标产品同时具有国家确定的认证机构出具的、处于有效期之内的节能产品、环境标志产品认证证书的得</w:t>
            </w:r>
            <w:r>
              <w:t>1</w:t>
            </w:r>
            <w:r>
              <w:t>分，具有其中之一的得</w:t>
            </w:r>
            <w:r>
              <w:t>0.5</w:t>
            </w:r>
            <w:r>
              <w:t>分，没有不得分。</w:t>
            </w:r>
          </w:p>
          <w:p w14:paraId="585EDCAE" w14:textId="77777777" w:rsidR="00AB6AE9" w:rsidRDefault="00000000">
            <w:r>
              <w:t>(2)</w:t>
            </w:r>
            <w:r>
              <w:t>【</w:t>
            </w:r>
            <w:r>
              <w:t>1</w:t>
            </w:r>
            <w:r>
              <w:t>分】提供的设备中有首台套产品和</w:t>
            </w:r>
            <w:r>
              <w:t>“</w:t>
            </w:r>
            <w:r>
              <w:t>制造精品</w:t>
            </w:r>
            <w:r>
              <w:t>”</w:t>
            </w:r>
            <w:r>
              <w:t>的自主创新产品得</w:t>
            </w:r>
            <w:r>
              <w:t>1</w:t>
            </w:r>
            <w:r>
              <w:t>分，磋商小组根据响应文件中提供的对应证明材料进行评分。</w:t>
            </w:r>
          </w:p>
        </w:tc>
        <w:tc>
          <w:tcPr>
            <w:tcW w:w="764" w:type="dxa"/>
            <w:vAlign w:val="center"/>
          </w:tcPr>
          <w:p w14:paraId="4A44DEF9" w14:textId="77777777" w:rsidR="00AB6AE9" w:rsidRDefault="00000000">
            <w:r>
              <w:t>2</w:t>
            </w:r>
          </w:p>
        </w:tc>
      </w:tr>
      <w:tr w:rsidR="00AB6AE9" w14:paraId="4B768705" w14:textId="77777777">
        <w:trPr>
          <w:trHeight w:val="454"/>
        </w:trPr>
        <w:tc>
          <w:tcPr>
            <w:tcW w:w="549" w:type="dxa"/>
            <w:vAlign w:val="center"/>
          </w:tcPr>
          <w:p w14:paraId="3701B6BE"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57CC5D4E" w14:textId="77777777" w:rsidR="00AB6AE9" w:rsidRDefault="00000000">
            <w:r>
              <w:t>工程保修</w:t>
            </w:r>
          </w:p>
        </w:tc>
        <w:tc>
          <w:tcPr>
            <w:tcW w:w="7142" w:type="dxa"/>
            <w:tcBorders>
              <w:left w:val="single" w:sz="4" w:space="0" w:color="auto"/>
            </w:tcBorders>
            <w:vAlign w:val="center"/>
          </w:tcPr>
          <w:p w14:paraId="562461B6" w14:textId="77777777" w:rsidR="00AB6AE9" w:rsidRDefault="00000000">
            <w:r>
              <w:t>工程保修</w:t>
            </w:r>
          </w:p>
          <w:p w14:paraId="4CC55DEE" w14:textId="77777777" w:rsidR="00AB6AE9" w:rsidRDefault="00000000">
            <w:r>
              <w:t>(1)</w:t>
            </w:r>
            <w:r>
              <w:t>【</w:t>
            </w:r>
            <w:r>
              <w:t>3</w:t>
            </w:r>
            <w:r>
              <w:t>分】明确维修服务的具体内容包括维修班组、维修响应时间等。明确且能满足采购需求得</w:t>
            </w:r>
            <w:r>
              <w:t>3</w:t>
            </w:r>
            <w:r>
              <w:t>分。维修班组明确但人员配置存在</w:t>
            </w:r>
            <w:proofErr w:type="gramStart"/>
            <w:r>
              <w:t>欠缺扣</w:t>
            </w:r>
            <w:proofErr w:type="gramEnd"/>
            <w:r>
              <w:t>0.5</w:t>
            </w:r>
            <w:r>
              <w:t>，不</w:t>
            </w:r>
            <w:proofErr w:type="gramStart"/>
            <w:r>
              <w:t>明确扣</w:t>
            </w:r>
            <w:proofErr w:type="gramEnd"/>
            <w:r>
              <w:t>1</w:t>
            </w:r>
            <w:r>
              <w:t>分；维修响应时间明确但及时性不能保证扣</w:t>
            </w:r>
            <w:r>
              <w:t>0.5</w:t>
            </w:r>
            <w:r>
              <w:t>分，不</w:t>
            </w:r>
            <w:proofErr w:type="gramStart"/>
            <w:r>
              <w:t>明确扣</w:t>
            </w:r>
            <w:proofErr w:type="gramEnd"/>
            <w:r>
              <w:t>1</w:t>
            </w:r>
            <w:r>
              <w:t>分。</w:t>
            </w:r>
          </w:p>
          <w:p w14:paraId="4AB152FF" w14:textId="77777777" w:rsidR="00AB6AE9" w:rsidRDefault="00000000">
            <w:r>
              <w:t>(2)</w:t>
            </w:r>
            <w:r>
              <w:t>【</w:t>
            </w:r>
            <w:r>
              <w:t>3</w:t>
            </w:r>
            <w:r>
              <w:t>分】根据不同内容设置维修服务流程并明确服务内容，各内容的维修服务流程均有设置且能满足采购需求得</w:t>
            </w:r>
            <w:r>
              <w:t>3</w:t>
            </w:r>
            <w:r>
              <w:t>分。各内容维修服务流程内容存在</w:t>
            </w:r>
            <w:proofErr w:type="gramStart"/>
            <w:r>
              <w:t>欠缺扣</w:t>
            </w:r>
            <w:proofErr w:type="gramEnd"/>
            <w:r>
              <w:t>0.5</w:t>
            </w:r>
            <w:r>
              <w:t>分，维修服务流程不能覆盖各内容扣</w:t>
            </w:r>
            <w:r>
              <w:t>1</w:t>
            </w:r>
            <w:r>
              <w:t>分，不能覆盖内容数超过半数扣</w:t>
            </w:r>
            <w:r>
              <w:t>3</w:t>
            </w:r>
            <w:r>
              <w:t>分。</w:t>
            </w:r>
          </w:p>
        </w:tc>
        <w:tc>
          <w:tcPr>
            <w:tcW w:w="764" w:type="dxa"/>
            <w:vAlign w:val="center"/>
          </w:tcPr>
          <w:p w14:paraId="0FC9CAD2" w14:textId="77777777" w:rsidR="00AB6AE9" w:rsidRDefault="00000000">
            <w:r>
              <w:t>6</w:t>
            </w:r>
          </w:p>
        </w:tc>
      </w:tr>
      <w:tr w:rsidR="00AB6AE9" w14:paraId="097F1FE4" w14:textId="77777777">
        <w:trPr>
          <w:trHeight w:val="454"/>
        </w:trPr>
        <w:tc>
          <w:tcPr>
            <w:tcW w:w="549" w:type="dxa"/>
            <w:vAlign w:val="center"/>
          </w:tcPr>
          <w:p w14:paraId="1D26B584"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710E559A" w14:textId="77777777" w:rsidR="00AB6AE9" w:rsidRDefault="00000000">
            <w:pPr>
              <w:jc w:val="center"/>
              <w:rPr>
                <w:rFonts w:cs="Calibri"/>
              </w:rPr>
            </w:pPr>
            <w:r>
              <w:rPr>
                <w:rFonts w:cs="Calibri"/>
              </w:rPr>
              <w:t>项目负责人（项目经理）</w:t>
            </w:r>
          </w:p>
        </w:tc>
        <w:tc>
          <w:tcPr>
            <w:tcW w:w="7142" w:type="dxa"/>
            <w:tcBorders>
              <w:left w:val="single" w:sz="4" w:space="0" w:color="auto"/>
            </w:tcBorders>
            <w:vAlign w:val="center"/>
          </w:tcPr>
          <w:p w14:paraId="4DF6EE2E" w14:textId="77777777" w:rsidR="00AB6AE9" w:rsidRDefault="00000000">
            <w:pPr>
              <w:rPr>
                <w:rFonts w:cs="Calibri"/>
                <w:bCs/>
              </w:rPr>
            </w:pPr>
            <w:r>
              <w:rPr>
                <w:rFonts w:cs="Calibri"/>
              </w:rPr>
              <w:t>项目负责人（项目经理）</w:t>
            </w:r>
          </w:p>
          <w:p w14:paraId="151C30A8" w14:textId="77777777" w:rsidR="00AB6AE9" w:rsidRDefault="00000000">
            <w:pPr>
              <w:rPr>
                <w:rFonts w:cs="Calibri"/>
                <w:bCs/>
                <w:snapToGrid w:val="0"/>
                <w:kern w:val="0"/>
              </w:rPr>
            </w:pPr>
            <w:r>
              <w:rPr>
                <w:rFonts w:cs="Calibri"/>
              </w:rPr>
              <w:t>(1)</w:t>
            </w:r>
            <w:r>
              <w:rPr>
                <w:rFonts w:cs="Calibri"/>
              </w:rPr>
              <w:t>【</w:t>
            </w:r>
            <w:r>
              <w:rPr>
                <w:rFonts w:cs="Calibri"/>
              </w:rPr>
              <w:t>2</w:t>
            </w:r>
            <w:r>
              <w:rPr>
                <w:rFonts w:cs="Calibri"/>
              </w:rPr>
              <w:t>分】</w:t>
            </w:r>
            <w:r>
              <w:rPr>
                <w:rFonts w:cs="Calibri"/>
                <w:bCs/>
                <w:snapToGrid w:val="0"/>
                <w:kern w:val="0"/>
              </w:rPr>
              <w:t>拟派本项目负责人（项目经理）具有</w:t>
            </w:r>
            <w:r>
              <w:rPr>
                <w:rFonts w:cs="Calibri" w:hint="eastAsia"/>
                <w:bCs/>
                <w:snapToGrid w:val="0"/>
                <w:kern w:val="0"/>
              </w:rPr>
              <w:t>高级</w:t>
            </w:r>
            <w:r>
              <w:rPr>
                <w:rFonts w:cs="Calibri"/>
                <w:bCs/>
                <w:snapToGrid w:val="0"/>
                <w:kern w:val="0"/>
              </w:rPr>
              <w:t>工程师职称的得</w:t>
            </w:r>
            <w:r>
              <w:rPr>
                <w:rFonts w:cs="Calibri"/>
                <w:bCs/>
                <w:snapToGrid w:val="0"/>
                <w:kern w:val="0"/>
              </w:rPr>
              <w:t>2</w:t>
            </w:r>
            <w:r>
              <w:rPr>
                <w:rFonts w:cs="Calibri"/>
                <w:bCs/>
                <w:snapToGrid w:val="0"/>
                <w:kern w:val="0"/>
              </w:rPr>
              <w:t>分</w:t>
            </w:r>
            <w:r>
              <w:rPr>
                <w:rFonts w:cs="Calibri" w:hint="eastAsia"/>
                <w:bCs/>
                <w:snapToGrid w:val="0"/>
                <w:kern w:val="0"/>
              </w:rPr>
              <w:t>，中级得</w:t>
            </w:r>
            <w:r>
              <w:rPr>
                <w:rFonts w:cs="Calibri" w:hint="eastAsia"/>
                <w:bCs/>
                <w:snapToGrid w:val="0"/>
                <w:kern w:val="0"/>
              </w:rPr>
              <w:t>1</w:t>
            </w:r>
            <w:r>
              <w:rPr>
                <w:rFonts w:cs="Calibri" w:hint="eastAsia"/>
                <w:bCs/>
                <w:snapToGrid w:val="0"/>
                <w:kern w:val="0"/>
              </w:rPr>
              <w:t>分，其他不得分</w:t>
            </w:r>
            <w:r>
              <w:rPr>
                <w:rFonts w:cs="Calibri"/>
                <w:bCs/>
                <w:snapToGrid w:val="0"/>
                <w:kern w:val="0"/>
              </w:rPr>
              <w:t>。</w:t>
            </w:r>
          </w:p>
          <w:p w14:paraId="75835D9E" w14:textId="77777777" w:rsidR="00AB6AE9" w:rsidRDefault="00000000">
            <w:pPr>
              <w:rPr>
                <w:rFonts w:cs="Calibri"/>
                <w:bCs/>
                <w:snapToGrid w:val="0"/>
                <w:kern w:val="0"/>
              </w:rPr>
            </w:pPr>
            <w:r>
              <w:rPr>
                <w:rFonts w:eastAsia="楷体" w:cs="Calibri"/>
                <w:bCs/>
                <w:color w:val="000000"/>
                <w:szCs w:val="21"/>
              </w:rPr>
              <w:t>说明：上述人员必须均为供应商在职员工，</w:t>
            </w:r>
            <w:r>
              <w:rPr>
                <w:rFonts w:eastAsia="楷体" w:cs="Calibri"/>
              </w:rPr>
              <w:t>根据响应文件中提供</w:t>
            </w:r>
            <w:r>
              <w:rPr>
                <w:rFonts w:eastAsia="楷体" w:cs="Calibri"/>
                <w:szCs w:val="21"/>
              </w:rPr>
              <w:t>以上人员的</w:t>
            </w:r>
            <w:r>
              <w:rPr>
                <w:rFonts w:eastAsia="楷体" w:cs="Calibri"/>
                <w:bCs/>
                <w:color w:val="000000"/>
                <w:szCs w:val="21"/>
              </w:rPr>
              <w:t>社保缴纳证明或劳动合同、有关证书</w:t>
            </w:r>
            <w:r>
              <w:rPr>
                <w:rFonts w:eastAsia="楷体" w:cs="Calibri"/>
              </w:rPr>
              <w:t>进行评分，未提供或不符合以上条件不得分。</w:t>
            </w:r>
            <w:r>
              <w:rPr>
                <w:rFonts w:eastAsia="楷体" w:cs="Calibri"/>
                <w:bCs/>
                <w:color w:val="000000"/>
                <w:szCs w:val="21"/>
              </w:rPr>
              <w:t>社保缴纳证明以社保机构出具的</w:t>
            </w:r>
            <w:proofErr w:type="gramStart"/>
            <w:r>
              <w:rPr>
                <w:rFonts w:eastAsia="楷体" w:cs="Calibri"/>
                <w:bCs/>
                <w:color w:val="000000"/>
                <w:szCs w:val="21"/>
              </w:rPr>
              <w:t>社保证</w:t>
            </w:r>
            <w:proofErr w:type="gramEnd"/>
            <w:r>
              <w:rPr>
                <w:rFonts w:eastAsia="楷体" w:cs="Calibri"/>
                <w:bCs/>
                <w:color w:val="000000"/>
                <w:szCs w:val="21"/>
              </w:rPr>
              <w:t>明为准</w:t>
            </w:r>
            <w:r>
              <w:rPr>
                <w:rFonts w:eastAsia="楷体" w:cs="Calibri"/>
                <w:szCs w:val="21"/>
              </w:rPr>
              <w:t>。</w:t>
            </w:r>
          </w:p>
        </w:tc>
        <w:tc>
          <w:tcPr>
            <w:tcW w:w="764" w:type="dxa"/>
            <w:vAlign w:val="center"/>
          </w:tcPr>
          <w:p w14:paraId="4BAB6644" w14:textId="77777777" w:rsidR="00AB6AE9" w:rsidRDefault="00000000">
            <w:pPr>
              <w:jc w:val="left"/>
              <w:rPr>
                <w:rFonts w:cs="Calibri"/>
              </w:rPr>
            </w:pPr>
            <w:r>
              <w:rPr>
                <w:rFonts w:cs="Calibri"/>
              </w:rPr>
              <w:t>2</w:t>
            </w:r>
          </w:p>
        </w:tc>
      </w:tr>
      <w:tr w:rsidR="00AB6AE9" w14:paraId="02A23D3D" w14:textId="77777777">
        <w:trPr>
          <w:trHeight w:val="454"/>
        </w:trPr>
        <w:tc>
          <w:tcPr>
            <w:tcW w:w="549" w:type="dxa"/>
            <w:vAlign w:val="center"/>
          </w:tcPr>
          <w:p w14:paraId="6CF7117E"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5D66FA4B" w14:textId="77777777" w:rsidR="00AB6AE9" w:rsidRDefault="00000000">
            <w:pPr>
              <w:jc w:val="center"/>
              <w:rPr>
                <w:rFonts w:cs="Calibri"/>
              </w:rPr>
            </w:pPr>
            <w:r>
              <w:rPr>
                <w:rFonts w:cs="Calibri"/>
              </w:rPr>
              <w:t>技术负责人</w:t>
            </w:r>
          </w:p>
        </w:tc>
        <w:tc>
          <w:tcPr>
            <w:tcW w:w="7142" w:type="dxa"/>
            <w:tcBorders>
              <w:left w:val="single" w:sz="4" w:space="0" w:color="auto"/>
            </w:tcBorders>
            <w:vAlign w:val="center"/>
          </w:tcPr>
          <w:p w14:paraId="529D0243" w14:textId="77777777" w:rsidR="00AB6AE9" w:rsidRDefault="00000000">
            <w:pPr>
              <w:rPr>
                <w:rFonts w:cs="Calibri"/>
              </w:rPr>
            </w:pPr>
            <w:r>
              <w:rPr>
                <w:rFonts w:cs="Calibri"/>
              </w:rPr>
              <w:t>技术负责人</w:t>
            </w:r>
          </w:p>
          <w:p w14:paraId="6C6C9735" w14:textId="77777777" w:rsidR="00AB6AE9" w:rsidRDefault="00000000">
            <w:pPr>
              <w:rPr>
                <w:rFonts w:cs="Calibri"/>
              </w:rPr>
            </w:pPr>
            <w:r>
              <w:rPr>
                <w:rFonts w:cs="Calibri"/>
              </w:rPr>
              <w:t>(1)</w:t>
            </w:r>
            <w:r>
              <w:rPr>
                <w:rFonts w:cs="Calibri"/>
              </w:rPr>
              <w:t>【</w:t>
            </w:r>
            <w:r>
              <w:rPr>
                <w:rFonts w:cs="Calibri"/>
              </w:rPr>
              <w:t>2</w:t>
            </w:r>
            <w:r>
              <w:rPr>
                <w:rFonts w:cs="Calibri"/>
              </w:rPr>
              <w:t>分】</w:t>
            </w:r>
            <w:r>
              <w:rPr>
                <w:rFonts w:cs="Calibri"/>
                <w:bCs/>
                <w:snapToGrid w:val="0"/>
                <w:kern w:val="0"/>
              </w:rPr>
              <w:t>拟派本项目</w:t>
            </w:r>
            <w:r>
              <w:rPr>
                <w:rFonts w:cs="Calibri"/>
              </w:rPr>
              <w:t>技术负责人</w:t>
            </w:r>
            <w:r>
              <w:rPr>
                <w:rFonts w:cs="Calibri"/>
                <w:bCs/>
                <w:snapToGrid w:val="0"/>
                <w:kern w:val="0"/>
              </w:rPr>
              <w:t>具有</w:t>
            </w:r>
            <w:r>
              <w:rPr>
                <w:rFonts w:cs="Calibri" w:hint="eastAsia"/>
                <w:bCs/>
                <w:snapToGrid w:val="0"/>
                <w:kern w:val="0"/>
              </w:rPr>
              <w:t>高级</w:t>
            </w:r>
            <w:r>
              <w:rPr>
                <w:rFonts w:cs="Calibri"/>
                <w:bCs/>
                <w:snapToGrid w:val="0"/>
                <w:kern w:val="0"/>
              </w:rPr>
              <w:t>工程师职称的得</w:t>
            </w:r>
            <w:r>
              <w:rPr>
                <w:rFonts w:cs="Calibri"/>
                <w:bCs/>
                <w:snapToGrid w:val="0"/>
                <w:kern w:val="0"/>
              </w:rPr>
              <w:t>2</w:t>
            </w:r>
            <w:r>
              <w:rPr>
                <w:rFonts w:cs="Calibri"/>
                <w:bCs/>
                <w:snapToGrid w:val="0"/>
                <w:kern w:val="0"/>
              </w:rPr>
              <w:t>分，</w:t>
            </w:r>
            <w:r>
              <w:rPr>
                <w:rFonts w:cs="Calibri" w:hint="eastAsia"/>
                <w:bCs/>
                <w:snapToGrid w:val="0"/>
                <w:kern w:val="0"/>
              </w:rPr>
              <w:t>中级得</w:t>
            </w:r>
            <w:r>
              <w:rPr>
                <w:rFonts w:cs="Calibri" w:hint="eastAsia"/>
                <w:bCs/>
                <w:snapToGrid w:val="0"/>
                <w:kern w:val="0"/>
              </w:rPr>
              <w:t>1</w:t>
            </w:r>
            <w:r>
              <w:rPr>
                <w:rFonts w:cs="Calibri" w:hint="eastAsia"/>
                <w:bCs/>
                <w:snapToGrid w:val="0"/>
                <w:kern w:val="0"/>
              </w:rPr>
              <w:t>分，</w:t>
            </w:r>
            <w:r>
              <w:rPr>
                <w:rFonts w:cs="Calibri"/>
                <w:bCs/>
                <w:snapToGrid w:val="0"/>
                <w:kern w:val="0"/>
              </w:rPr>
              <w:t>其他不得分。</w:t>
            </w:r>
            <w:r>
              <w:rPr>
                <w:rFonts w:eastAsia="楷体" w:cs="Calibri"/>
                <w:bCs/>
                <w:color w:val="000000"/>
                <w:szCs w:val="21"/>
              </w:rPr>
              <w:t>说明：上述人员必须均为供应商在职员工，</w:t>
            </w:r>
            <w:r>
              <w:rPr>
                <w:rFonts w:eastAsia="楷体" w:cs="Calibri"/>
              </w:rPr>
              <w:t>根据响应文件中提供</w:t>
            </w:r>
            <w:r>
              <w:rPr>
                <w:rFonts w:eastAsia="楷体" w:cs="Calibri"/>
                <w:szCs w:val="21"/>
              </w:rPr>
              <w:t>以上人员的</w:t>
            </w:r>
            <w:r>
              <w:rPr>
                <w:rFonts w:eastAsia="楷体" w:cs="Calibri"/>
                <w:bCs/>
                <w:color w:val="000000"/>
                <w:szCs w:val="21"/>
              </w:rPr>
              <w:t>社保缴纳证明或劳动合同、有关证书</w:t>
            </w:r>
            <w:r>
              <w:rPr>
                <w:rFonts w:eastAsia="楷体" w:cs="Calibri"/>
              </w:rPr>
              <w:t>进行评分，未提供或不符合以上条件不得分。</w:t>
            </w:r>
            <w:r>
              <w:rPr>
                <w:rFonts w:eastAsia="楷体" w:cs="Calibri"/>
                <w:bCs/>
                <w:color w:val="000000"/>
                <w:szCs w:val="21"/>
              </w:rPr>
              <w:t>社保缴纳证明以社保机构出具的</w:t>
            </w:r>
            <w:proofErr w:type="gramStart"/>
            <w:r>
              <w:rPr>
                <w:rFonts w:eastAsia="楷体" w:cs="Calibri"/>
                <w:bCs/>
                <w:color w:val="000000"/>
                <w:szCs w:val="21"/>
              </w:rPr>
              <w:t>社保证</w:t>
            </w:r>
            <w:proofErr w:type="gramEnd"/>
            <w:r>
              <w:rPr>
                <w:rFonts w:eastAsia="楷体" w:cs="Calibri"/>
                <w:bCs/>
                <w:color w:val="000000"/>
                <w:szCs w:val="21"/>
              </w:rPr>
              <w:t>明为准</w:t>
            </w:r>
            <w:r>
              <w:rPr>
                <w:rFonts w:eastAsia="楷体" w:cs="Calibri"/>
                <w:szCs w:val="21"/>
              </w:rPr>
              <w:t>。</w:t>
            </w:r>
          </w:p>
        </w:tc>
        <w:tc>
          <w:tcPr>
            <w:tcW w:w="764" w:type="dxa"/>
            <w:vAlign w:val="center"/>
          </w:tcPr>
          <w:p w14:paraId="1CF1C86A" w14:textId="77777777" w:rsidR="00AB6AE9" w:rsidRDefault="00000000">
            <w:pPr>
              <w:jc w:val="left"/>
              <w:rPr>
                <w:rFonts w:cs="Calibri"/>
              </w:rPr>
            </w:pPr>
            <w:r>
              <w:rPr>
                <w:rFonts w:cs="Calibri"/>
              </w:rPr>
              <w:t>2</w:t>
            </w:r>
          </w:p>
        </w:tc>
      </w:tr>
      <w:tr w:rsidR="00AB6AE9" w14:paraId="6A0361F2" w14:textId="77777777">
        <w:trPr>
          <w:trHeight w:val="454"/>
        </w:trPr>
        <w:tc>
          <w:tcPr>
            <w:tcW w:w="549" w:type="dxa"/>
            <w:vAlign w:val="center"/>
          </w:tcPr>
          <w:p w14:paraId="2513FF84" w14:textId="77777777" w:rsidR="00AB6AE9" w:rsidRDefault="00AB6AE9">
            <w:pPr>
              <w:numPr>
                <w:ilvl w:val="0"/>
                <w:numId w:val="7"/>
              </w:numPr>
              <w:ind w:firstLine="0"/>
              <w:jc w:val="center"/>
              <w:rPr>
                <w:rFonts w:cs="Calibri"/>
              </w:rPr>
            </w:pPr>
          </w:p>
        </w:tc>
        <w:tc>
          <w:tcPr>
            <w:tcW w:w="1280" w:type="dxa"/>
            <w:tcBorders>
              <w:right w:val="single" w:sz="4" w:space="0" w:color="auto"/>
            </w:tcBorders>
            <w:vAlign w:val="center"/>
          </w:tcPr>
          <w:p w14:paraId="0B3E20D5" w14:textId="77777777" w:rsidR="00AB6AE9" w:rsidRDefault="00000000">
            <w:pPr>
              <w:pStyle w:val="af4"/>
              <w:adjustRightInd w:val="0"/>
              <w:rPr>
                <w:rFonts w:ascii="Calibri" w:hAnsi="Calibri" w:cs="Calibri"/>
                <w:szCs w:val="21"/>
              </w:rPr>
            </w:pPr>
            <w:r>
              <w:rPr>
                <w:rFonts w:ascii="Calibri" w:hAnsi="Calibri" w:cs="Calibri"/>
                <w:szCs w:val="21"/>
              </w:rPr>
              <w:t>工程管理人员</w:t>
            </w:r>
          </w:p>
        </w:tc>
        <w:tc>
          <w:tcPr>
            <w:tcW w:w="7142" w:type="dxa"/>
            <w:tcBorders>
              <w:left w:val="single" w:sz="4" w:space="0" w:color="auto"/>
            </w:tcBorders>
            <w:vAlign w:val="center"/>
          </w:tcPr>
          <w:p w14:paraId="697E467F" w14:textId="77777777" w:rsidR="00AB6AE9" w:rsidRDefault="00000000">
            <w:pPr>
              <w:autoSpaceDE w:val="0"/>
              <w:autoSpaceDN w:val="0"/>
              <w:adjustRightInd w:val="0"/>
              <w:ind w:right="-45"/>
              <w:rPr>
                <w:rFonts w:cs="Calibri"/>
                <w:kern w:val="0"/>
              </w:rPr>
            </w:pPr>
            <w:r>
              <w:rPr>
                <w:rFonts w:cs="Calibri"/>
                <w:szCs w:val="21"/>
              </w:rPr>
              <w:t>工程管理人员</w:t>
            </w:r>
          </w:p>
          <w:p w14:paraId="2C635C0A" w14:textId="77777777" w:rsidR="00AB6AE9" w:rsidRDefault="00000000">
            <w:pPr>
              <w:autoSpaceDE w:val="0"/>
              <w:autoSpaceDN w:val="0"/>
              <w:adjustRightInd w:val="0"/>
              <w:ind w:right="-45"/>
              <w:rPr>
                <w:rFonts w:cs="Calibri"/>
                <w:kern w:val="0"/>
              </w:rPr>
            </w:pPr>
            <w:r>
              <w:rPr>
                <w:rFonts w:cs="Calibri"/>
              </w:rPr>
              <w:t>(1)</w:t>
            </w:r>
            <w:r>
              <w:rPr>
                <w:rFonts w:cs="Calibri"/>
              </w:rPr>
              <w:t>【</w:t>
            </w:r>
            <w:r>
              <w:rPr>
                <w:rFonts w:cs="Calibri" w:hint="eastAsia"/>
              </w:rPr>
              <w:t>2</w:t>
            </w:r>
            <w:r>
              <w:rPr>
                <w:rFonts w:cs="Calibri"/>
              </w:rPr>
              <w:t>分】</w:t>
            </w:r>
            <w:r>
              <w:rPr>
                <w:rFonts w:cs="Calibri"/>
                <w:kern w:val="0"/>
              </w:rPr>
              <w:t>项目管理的组织结构形式明确、合理的得</w:t>
            </w:r>
            <w:r>
              <w:rPr>
                <w:rFonts w:cs="Calibri" w:hint="eastAsia"/>
                <w:kern w:val="0"/>
              </w:rPr>
              <w:t>2</w:t>
            </w:r>
            <w:r>
              <w:rPr>
                <w:rFonts w:cs="Calibri"/>
                <w:kern w:val="0"/>
              </w:rPr>
              <w:t>分，不</w:t>
            </w:r>
            <w:proofErr w:type="gramStart"/>
            <w:r>
              <w:rPr>
                <w:rFonts w:cs="Calibri"/>
                <w:kern w:val="0"/>
              </w:rPr>
              <w:t>明确扣</w:t>
            </w:r>
            <w:proofErr w:type="gramEnd"/>
            <w:r>
              <w:rPr>
                <w:rFonts w:cs="Calibri"/>
                <w:kern w:val="0"/>
              </w:rPr>
              <w:t>1</w:t>
            </w:r>
            <w:r>
              <w:rPr>
                <w:rFonts w:cs="Calibri"/>
                <w:kern w:val="0"/>
              </w:rPr>
              <w:t>分，不合理扣</w:t>
            </w:r>
            <w:r>
              <w:rPr>
                <w:rFonts w:cs="Calibri"/>
                <w:kern w:val="0"/>
              </w:rPr>
              <w:t>1</w:t>
            </w:r>
            <w:r>
              <w:rPr>
                <w:rFonts w:cs="Calibri"/>
                <w:kern w:val="0"/>
              </w:rPr>
              <w:t>分，不提供的不得分；</w:t>
            </w:r>
          </w:p>
          <w:p w14:paraId="7ACEC6AB" w14:textId="77777777" w:rsidR="00AB6AE9" w:rsidRDefault="00000000">
            <w:pPr>
              <w:autoSpaceDE w:val="0"/>
              <w:autoSpaceDN w:val="0"/>
              <w:adjustRightInd w:val="0"/>
              <w:ind w:right="-45"/>
              <w:rPr>
                <w:rFonts w:cs="Calibri"/>
                <w:kern w:val="0"/>
              </w:rPr>
            </w:pPr>
            <w:r>
              <w:rPr>
                <w:rFonts w:cs="Calibri"/>
              </w:rPr>
              <w:t>(2)</w:t>
            </w:r>
            <w:r>
              <w:rPr>
                <w:rFonts w:cs="Calibri"/>
              </w:rPr>
              <w:t>【</w:t>
            </w:r>
            <w:r>
              <w:rPr>
                <w:rFonts w:cs="Calibri"/>
              </w:rPr>
              <w:t>2</w:t>
            </w:r>
            <w:r>
              <w:rPr>
                <w:rFonts w:cs="Calibri"/>
              </w:rPr>
              <w:t>分】</w:t>
            </w:r>
            <w:r>
              <w:rPr>
                <w:rFonts w:cs="Calibri"/>
                <w:kern w:val="0"/>
              </w:rPr>
              <w:t>项目管理人员配备有五大员且有到位承诺的得</w:t>
            </w:r>
            <w:r>
              <w:rPr>
                <w:rFonts w:cs="Calibri"/>
                <w:kern w:val="0"/>
              </w:rPr>
              <w:t>2</w:t>
            </w:r>
            <w:r>
              <w:rPr>
                <w:rFonts w:cs="Calibri"/>
                <w:kern w:val="0"/>
              </w:rPr>
              <w:t>分，否则不得分；</w:t>
            </w:r>
          </w:p>
          <w:p w14:paraId="69A8828F" w14:textId="77777777" w:rsidR="00AB6AE9" w:rsidRDefault="00000000">
            <w:pPr>
              <w:autoSpaceDE w:val="0"/>
              <w:autoSpaceDN w:val="0"/>
              <w:adjustRightInd w:val="0"/>
              <w:ind w:right="-45"/>
              <w:rPr>
                <w:rFonts w:cs="Calibri"/>
                <w:kern w:val="0"/>
              </w:rPr>
            </w:pPr>
            <w:r>
              <w:rPr>
                <w:rFonts w:cs="Calibri"/>
              </w:rPr>
              <w:t>(3)</w:t>
            </w:r>
            <w:r>
              <w:rPr>
                <w:rFonts w:cs="Calibri"/>
              </w:rPr>
              <w:t>【</w:t>
            </w:r>
            <w:r>
              <w:rPr>
                <w:rFonts w:cs="Calibri"/>
              </w:rPr>
              <w:t>2</w:t>
            </w:r>
            <w:r>
              <w:rPr>
                <w:rFonts w:cs="Calibri"/>
              </w:rPr>
              <w:t>分】</w:t>
            </w:r>
            <w:r>
              <w:rPr>
                <w:rFonts w:cs="Calibri"/>
                <w:kern w:val="0"/>
              </w:rPr>
              <w:t>项目管理人员专业要与本项目匹配得</w:t>
            </w:r>
            <w:r>
              <w:rPr>
                <w:rFonts w:cs="Calibri"/>
                <w:kern w:val="0"/>
              </w:rPr>
              <w:t>2</w:t>
            </w:r>
            <w:r>
              <w:rPr>
                <w:rFonts w:cs="Calibri"/>
                <w:kern w:val="0"/>
              </w:rPr>
              <w:t>分，不完全匹配得</w:t>
            </w:r>
            <w:r>
              <w:rPr>
                <w:rFonts w:cs="Calibri"/>
                <w:kern w:val="0"/>
              </w:rPr>
              <w:t>1</w:t>
            </w:r>
            <w:r>
              <w:rPr>
                <w:rFonts w:cs="Calibri"/>
                <w:kern w:val="0"/>
              </w:rPr>
              <w:t>分，不匹配不得分。</w:t>
            </w:r>
          </w:p>
        </w:tc>
        <w:tc>
          <w:tcPr>
            <w:tcW w:w="764" w:type="dxa"/>
            <w:vAlign w:val="center"/>
          </w:tcPr>
          <w:p w14:paraId="00A58C48" w14:textId="77777777" w:rsidR="00AB6AE9" w:rsidRDefault="00000000">
            <w:pPr>
              <w:widowControl/>
              <w:jc w:val="left"/>
              <w:rPr>
                <w:rFonts w:cs="Calibri"/>
                <w:kern w:val="0"/>
              </w:rPr>
            </w:pPr>
            <w:r>
              <w:rPr>
                <w:rFonts w:cs="Calibri" w:hint="eastAsia"/>
                <w:kern w:val="0"/>
              </w:rPr>
              <w:t>6</w:t>
            </w:r>
          </w:p>
        </w:tc>
      </w:tr>
      <w:tr w:rsidR="00AB6AE9" w14:paraId="6357D9B1" w14:textId="77777777">
        <w:trPr>
          <w:trHeight w:val="454"/>
        </w:trPr>
        <w:tc>
          <w:tcPr>
            <w:tcW w:w="549" w:type="dxa"/>
            <w:vAlign w:val="center"/>
          </w:tcPr>
          <w:p w14:paraId="1ED17F2C" w14:textId="77777777" w:rsidR="00AB6AE9" w:rsidRDefault="00AB6AE9">
            <w:pPr>
              <w:jc w:val="center"/>
              <w:rPr>
                <w:rFonts w:cs="Calibri"/>
              </w:rPr>
            </w:pPr>
          </w:p>
        </w:tc>
        <w:tc>
          <w:tcPr>
            <w:tcW w:w="1280" w:type="dxa"/>
            <w:tcBorders>
              <w:right w:val="single" w:sz="4" w:space="0" w:color="auto"/>
            </w:tcBorders>
            <w:vAlign w:val="center"/>
          </w:tcPr>
          <w:p w14:paraId="66087C65" w14:textId="77777777" w:rsidR="00AB6AE9" w:rsidRDefault="00AB6AE9">
            <w:pPr>
              <w:jc w:val="center"/>
              <w:rPr>
                <w:rFonts w:cs="Calibri"/>
                <w:szCs w:val="21"/>
              </w:rPr>
            </w:pPr>
          </w:p>
        </w:tc>
        <w:tc>
          <w:tcPr>
            <w:tcW w:w="7142" w:type="dxa"/>
            <w:tcBorders>
              <w:left w:val="single" w:sz="4" w:space="0" w:color="auto"/>
            </w:tcBorders>
            <w:vAlign w:val="center"/>
          </w:tcPr>
          <w:p w14:paraId="6E991E7B" w14:textId="77777777" w:rsidR="00AB6AE9" w:rsidRDefault="00000000">
            <w:pPr>
              <w:jc w:val="center"/>
              <w:rPr>
                <w:rFonts w:cs="Calibri"/>
                <w:kern w:val="0"/>
              </w:rPr>
            </w:pPr>
            <w:r>
              <w:rPr>
                <w:rFonts w:cs="Calibri"/>
                <w:kern w:val="0"/>
              </w:rPr>
              <w:t>合计</w:t>
            </w:r>
          </w:p>
        </w:tc>
        <w:tc>
          <w:tcPr>
            <w:tcW w:w="764" w:type="dxa"/>
            <w:vAlign w:val="center"/>
          </w:tcPr>
          <w:p w14:paraId="03335531" w14:textId="77777777" w:rsidR="00AB6AE9" w:rsidRDefault="00000000">
            <w:pPr>
              <w:rPr>
                <w:rFonts w:cs="Calibri"/>
                <w:kern w:val="0"/>
              </w:rPr>
            </w:pPr>
            <w:r>
              <w:rPr>
                <w:rFonts w:cs="Calibri"/>
                <w:kern w:val="0"/>
              </w:rPr>
              <w:fldChar w:fldCharType="begin"/>
            </w:r>
            <w:r>
              <w:rPr>
                <w:rFonts w:cs="Calibri"/>
                <w:kern w:val="0"/>
              </w:rPr>
              <w:instrText xml:space="preserve"> = sum(D3:D18) \* MERGEFORMAT </w:instrText>
            </w:r>
            <w:r>
              <w:rPr>
                <w:rFonts w:cs="Calibri"/>
                <w:kern w:val="0"/>
              </w:rPr>
              <w:fldChar w:fldCharType="separate"/>
            </w:r>
            <w:r>
              <w:rPr>
                <w:rFonts w:cs="Calibri"/>
                <w:kern w:val="0"/>
              </w:rPr>
              <w:t>70</w:t>
            </w:r>
            <w:r>
              <w:rPr>
                <w:rFonts w:cs="Calibri"/>
                <w:kern w:val="0"/>
              </w:rPr>
              <w:fldChar w:fldCharType="end"/>
            </w:r>
          </w:p>
        </w:tc>
      </w:tr>
    </w:tbl>
    <w:p w14:paraId="3C47518A" w14:textId="77777777" w:rsidR="00AB6AE9" w:rsidRDefault="00000000">
      <w:pPr>
        <w:adjustRightInd w:val="0"/>
        <w:ind w:firstLineChars="200" w:firstLine="420"/>
        <w:outlineLvl w:val="2"/>
        <w:rPr>
          <w:rFonts w:cs="Calibri"/>
          <w:szCs w:val="21"/>
        </w:rPr>
      </w:pPr>
      <w:r>
        <w:rPr>
          <w:rFonts w:cs="Calibri"/>
          <w:szCs w:val="21"/>
        </w:rPr>
        <w:t>5.2</w:t>
      </w:r>
      <w:r>
        <w:rPr>
          <w:rFonts w:cs="Calibri"/>
          <w:szCs w:val="21"/>
        </w:rPr>
        <w:t>价格分</w:t>
      </w:r>
    </w:p>
    <w:p w14:paraId="170FFDBE" w14:textId="77777777" w:rsidR="00AB6AE9" w:rsidRDefault="00000000">
      <w:pPr>
        <w:widowControl/>
        <w:ind w:firstLineChars="200" w:firstLine="420"/>
        <w:rPr>
          <w:rFonts w:cs="Calibri"/>
          <w:kern w:val="0"/>
          <w:szCs w:val="21"/>
        </w:rPr>
      </w:pPr>
      <w:r>
        <w:rPr>
          <w:rFonts w:cs="Calibri"/>
          <w:kern w:val="0"/>
          <w:szCs w:val="21"/>
        </w:rPr>
        <w:t>价格评分将在</w:t>
      </w:r>
      <w:proofErr w:type="gramStart"/>
      <w:r>
        <w:rPr>
          <w:rFonts w:cs="Calibri"/>
          <w:kern w:val="0"/>
          <w:szCs w:val="21"/>
        </w:rPr>
        <w:t>有效响应</w:t>
      </w:r>
      <w:proofErr w:type="gramEnd"/>
      <w:r>
        <w:rPr>
          <w:rFonts w:cs="Calibri"/>
          <w:kern w:val="0"/>
          <w:szCs w:val="21"/>
        </w:rPr>
        <w:t>文件范围内进行，最高得</w:t>
      </w:r>
      <w:r>
        <w:rPr>
          <w:rFonts w:cs="Calibri" w:hint="eastAsia"/>
          <w:kern w:val="0"/>
          <w:szCs w:val="21"/>
          <w:u w:val="single"/>
        </w:rPr>
        <w:t>3</w:t>
      </w:r>
      <w:r>
        <w:rPr>
          <w:rFonts w:cs="Calibri"/>
          <w:kern w:val="0"/>
          <w:szCs w:val="21"/>
          <w:u w:val="single"/>
        </w:rPr>
        <w:t>0</w:t>
      </w:r>
      <w:r>
        <w:rPr>
          <w:rFonts w:cs="Calibri"/>
          <w:kern w:val="0"/>
          <w:szCs w:val="21"/>
        </w:rPr>
        <w:t>分，最低得</w:t>
      </w:r>
      <w:r>
        <w:rPr>
          <w:rFonts w:cs="Calibri"/>
          <w:kern w:val="0"/>
          <w:szCs w:val="21"/>
          <w:u w:val="single"/>
        </w:rPr>
        <w:t>0</w:t>
      </w:r>
      <w:r>
        <w:rPr>
          <w:rFonts w:cs="Calibri"/>
          <w:kern w:val="0"/>
          <w:szCs w:val="21"/>
        </w:rPr>
        <w:t>分（小数点后保留二位小数，第三位四舍五入）。满足采购文件要求且最后报价最低的供应商的价格为磋商基准价，其价格分为满分。其他供应商的价格</w:t>
      </w:r>
      <w:proofErr w:type="gramStart"/>
      <w:r>
        <w:rPr>
          <w:rFonts w:cs="Calibri"/>
          <w:kern w:val="0"/>
          <w:szCs w:val="21"/>
        </w:rPr>
        <w:t>分统一</w:t>
      </w:r>
      <w:proofErr w:type="gramEnd"/>
      <w:r>
        <w:rPr>
          <w:rFonts w:cs="Calibri"/>
          <w:kern w:val="0"/>
          <w:szCs w:val="21"/>
        </w:rPr>
        <w:t>按照下列公式计算：</w:t>
      </w:r>
    </w:p>
    <w:p w14:paraId="5B8616FF" w14:textId="77777777" w:rsidR="00AB6AE9" w:rsidRDefault="00000000">
      <w:pPr>
        <w:widowControl/>
        <w:adjustRightInd w:val="0"/>
        <w:ind w:firstLineChars="200" w:firstLine="420"/>
        <w:rPr>
          <w:rFonts w:cs="Calibri"/>
          <w:kern w:val="0"/>
          <w:szCs w:val="21"/>
        </w:rPr>
      </w:pPr>
      <w:r>
        <w:rPr>
          <w:rFonts w:cs="Calibri"/>
          <w:kern w:val="0"/>
          <w:szCs w:val="21"/>
        </w:rPr>
        <w:t>磋商报价得分</w:t>
      </w:r>
      <w:r>
        <w:rPr>
          <w:rFonts w:cs="Calibri"/>
          <w:kern w:val="0"/>
          <w:szCs w:val="21"/>
        </w:rPr>
        <w:t>=</w:t>
      </w:r>
      <w:r>
        <w:rPr>
          <w:rFonts w:cs="Calibri"/>
          <w:kern w:val="0"/>
          <w:szCs w:val="21"/>
        </w:rPr>
        <w:t>（</w:t>
      </w:r>
      <w:r>
        <w:rPr>
          <w:rFonts w:cs="Calibri"/>
          <w:b/>
          <w:kern w:val="0"/>
          <w:szCs w:val="21"/>
          <w:u w:val="thick"/>
        </w:rPr>
        <w:t>磋商基准价</w:t>
      </w:r>
      <w:r>
        <w:rPr>
          <w:rFonts w:cs="Calibri"/>
          <w:kern w:val="0"/>
          <w:szCs w:val="21"/>
        </w:rPr>
        <w:t>／</w:t>
      </w:r>
      <w:r>
        <w:rPr>
          <w:rFonts w:cs="Calibri"/>
          <w:b/>
          <w:kern w:val="0"/>
          <w:szCs w:val="21"/>
          <w:u w:val="thick"/>
        </w:rPr>
        <w:t>最后磋商报价</w:t>
      </w:r>
      <w:r>
        <w:rPr>
          <w:rFonts w:cs="Calibri"/>
          <w:kern w:val="0"/>
          <w:szCs w:val="21"/>
        </w:rPr>
        <w:t>）</w:t>
      </w:r>
      <w:r>
        <w:rPr>
          <w:rFonts w:cs="Calibri"/>
          <w:kern w:val="0"/>
          <w:szCs w:val="21"/>
        </w:rPr>
        <w:t>×</w:t>
      </w:r>
      <w:r>
        <w:rPr>
          <w:rFonts w:cs="Calibri" w:hint="eastAsia"/>
          <w:kern w:val="0"/>
          <w:szCs w:val="21"/>
          <w:u w:val="single"/>
        </w:rPr>
        <w:t>3</w:t>
      </w:r>
      <w:r>
        <w:rPr>
          <w:rFonts w:cs="Calibri"/>
          <w:kern w:val="0"/>
          <w:szCs w:val="21"/>
          <w:u w:val="single"/>
        </w:rPr>
        <w:t>0</w:t>
      </w:r>
      <w:r>
        <w:rPr>
          <w:rFonts w:cs="Calibri"/>
          <w:kern w:val="0"/>
          <w:szCs w:val="21"/>
        </w:rPr>
        <w:t>%×100</w:t>
      </w:r>
    </w:p>
    <w:p w14:paraId="422D1E96" w14:textId="77777777" w:rsidR="00AB6AE9" w:rsidRDefault="00000000">
      <w:pPr>
        <w:widowControl/>
        <w:ind w:firstLineChars="200" w:firstLine="422"/>
        <w:rPr>
          <w:rFonts w:cs="Calibri"/>
          <w:szCs w:val="21"/>
        </w:rPr>
      </w:pPr>
      <w:r>
        <w:rPr>
          <w:rFonts w:cs="Calibri"/>
          <w:b/>
          <w:bCs/>
          <w:szCs w:val="21"/>
        </w:rPr>
        <w:t>落实政府采购政策：</w:t>
      </w:r>
      <w:r>
        <w:rPr>
          <w:rFonts w:cs="Calibri"/>
          <w:szCs w:val="21"/>
        </w:rPr>
        <w:t>本项目面向中小企业采购，不进行价格扣除。</w:t>
      </w:r>
    </w:p>
    <w:p w14:paraId="57FB3430" w14:textId="77777777" w:rsidR="00AB6AE9" w:rsidRDefault="00000000">
      <w:pPr>
        <w:widowControl/>
        <w:adjustRightInd w:val="0"/>
        <w:ind w:firstLineChars="200" w:firstLine="420"/>
        <w:rPr>
          <w:rFonts w:cs="Calibri"/>
          <w:szCs w:val="21"/>
        </w:rPr>
      </w:pPr>
      <w:r>
        <w:rPr>
          <w:rFonts w:cs="Calibri"/>
          <w:szCs w:val="21"/>
        </w:rPr>
        <w:t>此项由磋商小组集体核实后统一打分。</w:t>
      </w:r>
    </w:p>
    <w:p w14:paraId="5B0DEB27" w14:textId="77777777" w:rsidR="00AB6AE9" w:rsidRDefault="00000000">
      <w:pPr>
        <w:pStyle w:val="21"/>
        <w:rPr>
          <w:rFonts w:cs="Calibri"/>
        </w:rPr>
      </w:pPr>
      <w:r>
        <w:rPr>
          <w:rFonts w:cs="Calibri"/>
        </w:rPr>
        <w:t>四、重新评审</w:t>
      </w:r>
    </w:p>
    <w:p w14:paraId="40032F94" w14:textId="77777777" w:rsidR="00AB6AE9" w:rsidRDefault="00000000">
      <w:pPr>
        <w:autoSpaceDE w:val="0"/>
        <w:autoSpaceDN w:val="0"/>
        <w:adjustRightInd w:val="0"/>
        <w:ind w:firstLineChars="200" w:firstLine="420"/>
        <w:textAlignment w:val="bottom"/>
        <w:rPr>
          <w:rFonts w:cs="Calibri"/>
          <w:szCs w:val="21"/>
        </w:rPr>
      </w:pPr>
      <w:r>
        <w:rPr>
          <w:rFonts w:cs="Calibri"/>
          <w:szCs w:val="21"/>
        </w:rPr>
        <w:t>评审结果形成后，除下列情形外，采购人或采购代理机构不得重新评审：</w:t>
      </w:r>
    </w:p>
    <w:p w14:paraId="554516A2" w14:textId="77777777" w:rsidR="00AB6AE9" w:rsidRDefault="00000000">
      <w:pPr>
        <w:autoSpaceDE w:val="0"/>
        <w:autoSpaceDN w:val="0"/>
        <w:adjustRightInd w:val="0"/>
        <w:ind w:firstLineChars="200" w:firstLine="420"/>
        <w:textAlignment w:val="bottom"/>
        <w:rPr>
          <w:rFonts w:cs="Calibri"/>
          <w:szCs w:val="21"/>
        </w:rPr>
      </w:pPr>
      <w:r>
        <w:rPr>
          <w:rFonts w:cs="Calibri"/>
          <w:szCs w:val="21"/>
        </w:rPr>
        <w:t>（一）资格性检查认定错误；</w:t>
      </w:r>
    </w:p>
    <w:p w14:paraId="568224D5" w14:textId="77777777" w:rsidR="00AB6AE9" w:rsidRDefault="00000000">
      <w:pPr>
        <w:autoSpaceDE w:val="0"/>
        <w:autoSpaceDN w:val="0"/>
        <w:adjustRightInd w:val="0"/>
        <w:ind w:firstLineChars="200" w:firstLine="420"/>
        <w:textAlignment w:val="bottom"/>
        <w:rPr>
          <w:rFonts w:cs="Calibri"/>
          <w:szCs w:val="21"/>
        </w:rPr>
      </w:pPr>
      <w:r>
        <w:rPr>
          <w:rFonts w:cs="Calibri"/>
          <w:szCs w:val="21"/>
        </w:rPr>
        <w:t>（二）分值汇总计算错误；</w:t>
      </w:r>
    </w:p>
    <w:p w14:paraId="59CBF35E" w14:textId="77777777" w:rsidR="00AB6AE9" w:rsidRDefault="00000000">
      <w:pPr>
        <w:autoSpaceDE w:val="0"/>
        <w:autoSpaceDN w:val="0"/>
        <w:adjustRightInd w:val="0"/>
        <w:ind w:firstLineChars="200" w:firstLine="420"/>
        <w:textAlignment w:val="bottom"/>
        <w:rPr>
          <w:rFonts w:cs="Calibri"/>
          <w:szCs w:val="21"/>
        </w:rPr>
      </w:pPr>
      <w:r>
        <w:rPr>
          <w:rFonts w:cs="Calibri"/>
          <w:szCs w:val="21"/>
        </w:rPr>
        <w:t>（三）分项评分超出评分标准范围；</w:t>
      </w:r>
    </w:p>
    <w:p w14:paraId="00443DE3" w14:textId="77777777" w:rsidR="00AB6AE9" w:rsidRDefault="00000000">
      <w:pPr>
        <w:pStyle w:val="NormalIndent1"/>
        <w:rPr>
          <w:rFonts w:ascii="Calibri" w:hAnsi="Calibri" w:cs="Calibri"/>
          <w:szCs w:val="21"/>
        </w:rPr>
      </w:pPr>
      <w:r>
        <w:rPr>
          <w:rFonts w:ascii="Calibri" w:hAnsi="Calibri" w:cs="Calibri"/>
          <w:szCs w:val="21"/>
        </w:rPr>
        <w:t>（四）客观分评分不一致；</w:t>
      </w:r>
    </w:p>
    <w:p w14:paraId="5506CDAF" w14:textId="77777777" w:rsidR="00AB6AE9" w:rsidRDefault="00000000">
      <w:pPr>
        <w:pStyle w:val="NormalIndent1"/>
        <w:rPr>
          <w:rFonts w:ascii="Calibri" w:hAnsi="Calibri" w:cs="Calibri"/>
          <w:kern w:val="0"/>
        </w:rPr>
      </w:pPr>
      <w:r>
        <w:rPr>
          <w:rFonts w:ascii="Calibri" w:hAnsi="Calibri" w:cs="Calibri"/>
          <w:szCs w:val="21"/>
        </w:rPr>
        <w:t>（五）经磋商小组一致认定评分畸高、</w:t>
      </w:r>
      <w:proofErr w:type="gramStart"/>
      <w:r>
        <w:rPr>
          <w:rFonts w:ascii="Calibri" w:hAnsi="Calibri" w:cs="Calibri"/>
          <w:szCs w:val="21"/>
        </w:rPr>
        <w:t>畸</w:t>
      </w:r>
      <w:proofErr w:type="gramEnd"/>
      <w:r>
        <w:rPr>
          <w:rFonts w:ascii="Calibri" w:hAnsi="Calibri" w:cs="Calibri"/>
          <w:szCs w:val="21"/>
        </w:rPr>
        <w:t>低的情形。</w:t>
      </w:r>
    </w:p>
    <w:p w14:paraId="010D9077" w14:textId="77777777" w:rsidR="00AB6AE9" w:rsidRDefault="00000000">
      <w:pPr>
        <w:autoSpaceDE w:val="0"/>
        <w:autoSpaceDN w:val="0"/>
        <w:ind w:firstLineChars="202" w:firstLine="424"/>
        <w:rPr>
          <w:rFonts w:cs="Calibri"/>
          <w:kern w:val="0"/>
        </w:rPr>
      </w:pPr>
      <w:r>
        <w:rPr>
          <w:rFonts w:cs="Calibri"/>
          <w:kern w:val="0"/>
        </w:rPr>
        <w:br w:type="page"/>
      </w:r>
      <w:bookmarkStart w:id="663" w:name="_Toc227380470"/>
    </w:p>
    <w:p w14:paraId="006BD796" w14:textId="77777777" w:rsidR="00AB6AE9" w:rsidRDefault="00000000">
      <w:pPr>
        <w:pStyle w:val="1"/>
        <w:rPr>
          <w:rFonts w:cs="Calibri"/>
        </w:rPr>
      </w:pPr>
      <w:bookmarkStart w:id="664" w:name="_Toc169518755"/>
      <w:r>
        <w:rPr>
          <w:rFonts w:cs="Calibri"/>
        </w:rPr>
        <w:lastRenderedPageBreak/>
        <w:t>第五章</w:t>
      </w:r>
      <w:r>
        <w:rPr>
          <w:rFonts w:cs="Calibri"/>
        </w:rPr>
        <w:t xml:space="preserve">  </w:t>
      </w:r>
      <w:r>
        <w:rPr>
          <w:rFonts w:cs="Calibri"/>
        </w:rPr>
        <w:t>磋商</w:t>
      </w:r>
      <w:bookmarkEnd w:id="663"/>
      <w:r>
        <w:rPr>
          <w:rFonts w:cs="Calibri"/>
        </w:rPr>
        <w:t>须知</w:t>
      </w:r>
      <w:bookmarkEnd w:id="664"/>
    </w:p>
    <w:p w14:paraId="443A4B5E" w14:textId="77777777" w:rsidR="00AB6AE9" w:rsidRDefault="00000000">
      <w:pPr>
        <w:pStyle w:val="21"/>
        <w:rPr>
          <w:rFonts w:cs="Calibri"/>
        </w:rPr>
      </w:pPr>
      <w:r>
        <w:rPr>
          <w:rFonts w:cs="Calibri"/>
        </w:rPr>
        <w:t>磋商须知前附表</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2588"/>
        <w:gridCol w:w="7"/>
        <w:gridCol w:w="6165"/>
        <w:gridCol w:w="7"/>
      </w:tblGrid>
      <w:tr w:rsidR="00AB6AE9" w14:paraId="2954E49D" w14:textId="77777777">
        <w:trPr>
          <w:trHeight w:val="454"/>
        </w:trPr>
        <w:tc>
          <w:tcPr>
            <w:tcW w:w="968" w:type="dxa"/>
            <w:vAlign w:val="center"/>
          </w:tcPr>
          <w:p w14:paraId="0B6A2B21"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磋商须知条款号</w:t>
            </w:r>
          </w:p>
        </w:tc>
        <w:tc>
          <w:tcPr>
            <w:tcW w:w="2595" w:type="dxa"/>
            <w:gridSpan w:val="2"/>
            <w:vAlign w:val="center"/>
          </w:tcPr>
          <w:p w14:paraId="03055148"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名称</w:t>
            </w:r>
          </w:p>
        </w:tc>
        <w:tc>
          <w:tcPr>
            <w:tcW w:w="6172" w:type="dxa"/>
            <w:gridSpan w:val="2"/>
            <w:vAlign w:val="center"/>
          </w:tcPr>
          <w:p w14:paraId="7E0BE4C9"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内容</w:t>
            </w:r>
          </w:p>
        </w:tc>
      </w:tr>
      <w:tr w:rsidR="00AB6AE9" w14:paraId="1A7D2FA7" w14:textId="77777777">
        <w:trPr>
          <w:trHeight w:val="454"/>
        </w:trPr>
        <w:tc>
          <w:tcPr>
            <w:tcW w:w="968" w:type="dxa"/>
            <w:vAlign w:val="center"/>
          </w:tcPr>
          <w:p w14:paraId="38D333AD"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1.3</w:t>
            </w:r>
          </w:p>
        </w:tc>
        <w:tc>
          <w:tcPr>
            <w:tcW w:w="2595" w:type="dxa"/>
            <w:gridSpan w:val="2"/>
            <w:vAlign w:val="center"/>
          </w:tcPr>
          <w:p w14:paraId="1972491E"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采购人</w:t>
            </w:r>
          </w:p>
        </w:tc>
        <w:tc>
          <w:tcPr>
            <w:tcW w:w="6172" w:type="dxa"/>
            <w:gridSpan w:val="2"/>
            <w:vAlign w:val="center"/>
          </w:tcPr>
          <w:p w14:paraId="506BD27F" w14:textId="77777777" w:rsidR="00AB6AE9" w:rsidRDefault="00000000">
            <w:pPr>
              <w:pStyle w:val="12"/>
              <w:spacing w:line="300" w:lineRule="auto"/>
              <w:ind w:firstLineChars="0" w:firstLine="0"/>
              <w:rPr>
                <w:rFonts w:ascii="Calibri" w:hAnsi="Calibri" w:cs="Calibri"/>
              </w:rPr>
            </w:pPr>
            <w:r>
              <w:rPr>
                <w:rFonts w:ascii="Calibri" w:hAnsi="Calibri" w:cs="Calibri"/>
              </w:rPr>
              <w:t>名称：浙江经济职业技术学院</w:t>
            </w:r>
          </w:p>
          <w:p w14:paraId="537740BB" w14:textId="77777777" w:rsidR="00AB6AE9" w:rsidRDefault="00000000">
            <w:pPr>
              <w:pStyle w:val="12"/>
              <w:spacing w:line="300" w:lineRule="auto"/>
              <w:ind w:firstLineChars="0" w:firstLine="0"/>
              <w:rPr>
                <w:rFonts w:ascii="Calibri" w:hAnsi="Calibri" w:cs="Calibri"/>
              </w:rPr>
            </w:pPr>
            <w:r>
              <w:rPr>
                <w:rFonts w:ascii="Calibri" w:hAnsi="Calibri" w:cs="Calibri"/>
              </w:rPr>
              <w:t>地址：浙江省杭州市</w:t>
            </w:r>
            <w:proofErr w:type="gramStart"/>
            <w:r>
              <w:rPr>
                <w:rFonts w:ascii="Calibri" w:hAnsi="Calibri" w:cs="Calibri"/>
              </w:rPr>
              <w:t>钱塘区</w:t>
            </w:r>
            <w:proofErr w:type="gramEnd"/>
            <w:r>
              <w:rPr>
                <w:rFonts w:ascii="Calibri" w:hAnsi="Calibri" w:cs="Calibri"/>
              </w:rPr>
              <w:t>白杨街道学正街</w:t>
            </w:r>
            <w:r>
              <w:rPr>
                <w:rFonts w:ascii="Calibri" w:hAnsi="Calibri" w:cs="Calibri"/>
              </w:rPr>
              <w:t>66</w:t>
            </w:r>
            <w:r>
              <w:rPr>
                <w:rFonts w:ascii="Calibri" w:hAnsi="Calibri" w:cs="Calibri"/>
              </w:rPr>
              <w:t>号</w:t>
            </w:r>
          </w:p>
          <w:p w14:paraId="20FB23AC" w14:textId="77777777" w:rsidR="00AB6AE9" w:rsidRDefault="00000000">
            <w:pPr>
              <w:widowControl/>
              <w:jc w:val="left"/>
              <w:rPr>
                <w:rFonts w:cs="Calibri"/>
                <w:kern w:val="0"/>
                <w:szCs w:val="21"/>
              </w:rPr>
            </w:pPr>
            <w:r>
              <w:rPr>
                <w:rFonts w:cs="Calibri"/>
                <w:kern w:val="0"/>
                <w:szCs w:val="21"/>
              </w:rPr>
              <w:t>项目联系人（询问）：</w:t>
            </w:r>
            <w:r>
              <w:rPr>
                <w:rFonts w:cs="Calibri" w:hint="eastAsia"/>
                <w:kern w:val="0"/>
                <w:szCs w:val="21"/>
              </w:rPr>
              <w:t>王颖</w:t>
            </w:r>
          </w:p>
          <w:p w14:paraId="5D9439E0" w14:textId="77777777" w:rsidR="00AB6AE9" w:rsidRDefault="00000000">
            <w:pPr>
              <w:widowControl/>
              <w:jc w:val="left"/>
              <w:rPr>
                <w:rFonts w:cs="Calibri"/>
                <w:kern w:val="0"/>
                <w:szCs w:val="21"/>
              </w:rPr>
            </w:pPr>
            <w:r>
              <w:rPr>
                <w:rFonts w:cs="Calibri"/>
                <w:kern w:val="0"/>
                <w:szCs w:val="21"/>
              </w:rPr>
              <w:t>联系电话（询问）：</w:t>
            </w:r>
            <w:r>
              <w:rPr>
                <w:rFonts w:cs="Calibri"/>
                <w:kern w:val="0"/>
                <w:szCs w:val="21"/>
              </w:rPr>
              <w:t>0571-86928103</w:t>
            </w:r>
          </w:p>
        </w:tc>
      </w:tr>
      <w:tr w:rsidR="00AB6AE9" w14:paraId="0DD3418B" w14:textId="77777777">
        <w:trPr>
          <w:trHeight w:val="454"/>
        </w:trPr>
        <w:tc>
          <w:tcPr>
            <w:tcW w:w="968" w:type="dxa"/>
            <w:vAlign w:val="center"/>
          </w:tcPr>
          <w:p w14:paraId="4F99D503"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1.3</w:t>
            </w:r>
          </w:p>
        </w:tc>
        <w:tc>
          <w:tcPr>
            <w:tcW w:w="2595" w:type="dxa"/>
            <w:gridSpan w:val="2"/>
            <w:vAlign w:val="center"/>
          </w:tcPr>
          <w:p w14:paraId="5B8DA888"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采购代理机构</w:t>
            </w:r>
          </w:p>
        </w:tc>
        <w:tc>
          <w:tcPr>
            <w:tcW w:w="6172" w:type="dxa"/>
            <w:gridSpan w:val="2"/>
            <w:vAlign w:val="center"/>
          </w:tcPr>
          <w:p w14:paraId="64875E71" w14:textId="77777777" w:rsidR="00AB6AE9" w:rsidRDefault="00000000">
            <w:pPr>
              <w:pStyle w:val="12"/>
              <w:spacing w:line="300" w:lineRule="auto"/>
              <w:ind w:firstLineChars="0" w:firstLine="0"/>
              <w:rPr>
                <w:rFonts w:ascii="Calibri" w:hAnsi="Calibri" w:cs="Calibri"/>
              </w:rPr>
            </w:pPr>
            <w:r>
              <w:rPr>
                <w:rFonts w:ascii="Calibri" w:hAnsi="Calibri" w:cs="Calibri"/>
              </w:rPr>
              <w:t>名称：浙江省成套招标代理有限公司</w:t>
            </w:r>
          </w:p>
          <w:p w14:paraId="383F0A9D" w14:textId="77777777" w:rsidR="00AB6AE9" w:rsidRDefault="00000000">
            <w:pPr>
              <w:pStyle w:val="12"/>
              <w:spacing w:line="300" w:lineRule="auto"/>
              <w:ind w:firstLineChars="0" w:firstLine="0"/>
              <w:rPr>
                <w:rFonts w:ascii="Calibri" w:hAnsi="Calibri" w:cs="Calibri"/>
              </w:rPr>
            </w:pPr>
            <w:r>
              <w:rPr>
                <w:rFonts w:ascii="Calibri" w:hAnsi="Calibri" w:cs="Calibri"/>
              </w:rPr>
              <w:t>地址：杭州市</w:t>
            </w:r>
            <w:proofErr w:type="gramStart"/>
            <w:r>
              <w:rPr>
                <w:rFonts w:ascii="Calibri" w:hAnsi="Calibri" w:cs="Calibri"/>
              </w:rPr>
              <w:t>文晖路</w:t>
            </w:r>
            <w:r>
              <w:rPr>
                <w:rFonts w:ascii="Calibri" w:hAnsi="Calibri" w:cs="Calibri"/>
              </w:rPr>
              <w:t>42</w:t>
            </w:r>
            <w:r>
              <w:rPr>
                <w:rFonts w:ascii="Calibri" w:hAnsi="Calibri" w:cs="Calibri"/>
              </w:rPr>
              <w:t>号</w:t>
            </w:r>
            <w:proofErr w:type="gramEnd"/>
            <w:r>
              <w:rPr>
                <w:rFonts w:ascii="Calibri" w:hAnsi="Calibri" w:cs="Calibri"/>
              </w:rPr>
              <w:t>现代置业大厦西楼</w:t>
            </w:r>
            <w:r>
              <w:rPr>
                <w:rFonts w:ascii="Calibri" w:hAnsi="Calibri" w:cs="Calibri"/>
              </w:rPr>
              <w:t>1804</w:t>
            </w:r>
            <w:r>
              <w:rPr>
                <w:rFonts w:ascii="Calibri" w:hAnsi="Calibri" w:cs="Calibri"/>
              </w:rPr>
              <w:t>室</w:t>
            </w:r>
          </w:p>
          <w:p w14:paraId="658702A6" w14:textId="77777777" w:rsidR="00AB6AE9" w:rsidRDefault="00000000">
            <w:pPr>
              <w:pStyle w:val="12"/>
              <w:spacing w:line="300" w:lineRule="auto"/>
              <w:ind w:firstLineChars="0" w:firstLine="0"/>
              <w:rPr>
                <w:rFonts w:ascii="Calibri" w:hAnsi="Calibri" w:cs="Calibri"/>
              </w:rPr>
            </w:pPr>
            <w:r>
              <w:rPr>
                <w:rFonts w:ascii="Calibri" w:hAnsi="Calibri" w:cs="Calibri"/>
              </w:rPr>
              <w:t>采购项目联系人：徐均</w:t>
            </w:r>
          </w:p>
          <w:p w14:paraId="077D7D70" w14:textId="77777777" w:rsidR="00AB6AE9" w:rsidRDefault="00000000">
            <w:pPr>
              <w:pStyle w:val="12"/>
              <w:spacing w:line="300" w:lineRule="auto"/>
              <w:ind w:firstLineChars="0" w:firstLine="0"/>
              <w:rPr>
                <w:rFonts w:ascii="Calibri" w:hAnsi="Calibri" w:cs="Calibri"/>
              </w:rPr>
            </w:pPr>
            <w:r>
              <w:rPr>
                <w:rFonts w:ascii="Calibri" w:hAnsi="Calibri" w:cs="Calibri"/>
              </w:rPr>
              <w:t>联系电话：</w:t>
            </w:r>
            <w:r>
              <w:rPr>
                <w:rFonts w:ascii="Calibri" w:hAnsi="Calibri" w:cs="Calibri"/>
              </w:rPr>
              <w:t>0571-85830191</w:t>
            </w:r>
            <w:r>
              <w:rPr>
                <w:rFonts w:ascii="Calibri" w:hAnsi="Calibri" w:cs="Calibri"/>
              </w:rPr>
              <w:t>、</w:t>
            </w:r>
            <w:r>
              <w:rPr>
                <w:rFonts w:ascii="Calibri" w:hAnsi="Calibri" w:cs="Calibri"/>
              </w:rPr>
              <w:t>13588434968</w:t>
            </w:r>
          </w:p>
          <w:p w14:paraId="7441F113" w14:textId="77777777" w:rsidR="00AB6AE9" w:rsidRDefault="00000000">
            <w:pPr>
              <w:pStyle w:val="12"/>
              <w:spacing w:line="300" w:lineRule="auto"/>
              <w:ind w:firstLineChars="0" w:firstLine="0"/>
              <w:rPr>
                <w:rFonts w:ascii="Calibri" w:hAnsi="Calibri" w:cs="Calibri"/>
              </w:rPr>
            </w:pPr>
            <w:r>
              <w:rPr>
                <w:rFonts w:ascii="Calibri" w:hAnsi="Calibri" w:cs="Calibri"/>
              </w:rPr>
              <w:t>邮编：</w:t>
            </w:r>
            <w:r>
              <w:rPr>
                <w:rFonts w:ascii="Calibri" w:hAnsi="Calibri" w:cs="Calibri"/>
              </w:rPr>
              <w:t>310004</w:t>
            </w:r>
          </w:p>
          <w:p w14:paraId="20CA595E" w14:textId="77777777" w:rsidR="00AB6AE9" w:rsidRDefault="00000000">
            <w:pPr>
              <w:pStyle w:val="12"/>
              <w:spacing w:line="300" w:lineRule="auto"/>
              <w:ind w:firstLineChars="0" w:firstLine="0"/>
              <w:rPr>
                <w:rFonts w:ascii="Calibri" w:hAnsi="Calibri" w:cs="Calibri"/>
              </w:rPr>
            </w:pPr>
            <w:r>
              <w:rPr>
                <w:rFonts w:ascii="Calibri" w:hAnsi="Calibri" w:cs="Calibri"/>
                <w:kern w:val="0"/>
              </w:rPr>
              <w:t>Email</w:t>
            </w:r>
            <w:r>
              <w:rPr>
                <w:rFonts w:ascii="Calibri" w:hAnsi="Calibri" w:cs="Calibri"/>
                <w:kern w:val="0"/>
              </w:rPr>
              <w:t>：</w:t>
            </w:r>
            <w:r>
              <w:rPr>
                <w:rFonts w:ascii="Calibri" w:hAnsi="Calibri" w:cs="Calibri"/>
                <w:kern w:val="0"/>
              </w:rPr>
              <w:t>85830198@zjsct.cn</w:t>
            </w:r>
          </w:p>
        </w:tc>
      </w:tr>
      <w:tr w:rsidR="00AB6AE9" w14:paraId="06851E0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454"/>
        </w:trPr>
        <w:tc>
          <w:tcPr>
            <w:tcW w:w="968" w:type="dxa"/>
            <w:vAlign w:val="center"/>
          </w:tcPr>
          <w:p w14:paraId="7C863587" w14:textId="77777777" w:rsidR="00AB6AE9" w:rsidRDefault="00000000">
            <w:pPr>
              <w:autoSpaceDE w:val="0"/>
              <w:autoSpaceDN w:val="0"/>
              <w:adjustRightInd w:val="0"/>
              <w:jc w:val="center"/>
              <w:rPr>
                <w:rFonts w:cs="Calibri"/>
                <w:szCs w:val="21"/>
              </w:rPr>
            </w:pPr>
            <w:r>
              <w:rPr>
                <w:rFonts w:cs="Calibri"/>
                <w:szCs w:val="21"/>
              </w:rPr>
              <w:t>1.9.1</w:t>
            </w:r>
          </w:p>
        </w:tc>
        <w:tc>
          <w:tcPr>
            <w:tcW w:w="2588" w:type="dxa"/>
            <w:vAlign w:val="center"/>
          </w:tcPr>
          <w:p w14:paraId="43C0798C" w14:textId="77777777" w:rsidR="00AB6AE9" w:rsidRDefault="00000000">
            <w:pPr>
              <w:autoSpaceDE w:val="0"/>
              <w:autoSpaceDN w:val="0"/>
              <w:adjustRightInd w:val="0"/>
              <w:jc w:val="center"/>
              <w:rPr>
                <w:rFonts w:cs="Calibri"/>
                <w:szCs w:val="21"/>
              </w:rPr>
            </w:pPr>
            <w:r>
              <w:rPr>
                <w:rFonts w:cs="Calibri"/>
                <w:szCs w:val="21"/>
              </w:rPr>
              <w:t>踏勘现场</w:t>
            </w:r>
          </w:p>
        </w:tc>
        <w:tc>
          <w:tcPr>
            <w:tcW w:w="6172" w:type="dxa"/>
            <w:gridSpan w:val="2"/>
            <w:vAlign w:val="center"/>
          </w:tcPr>
          <w:p w14:paraId="4A03D34A" w14:textId="77777777" w:rsidR="00AB6AE9" w:rsidRDefault="00000000">
            <w:pPr>
              <w:rPr>
                <w:rFonts w:cs="Calibri"/>
              </w:rPr>
            </w:pPr>
            <w:r>
              <w:rPr>
                <w:rFonts w:cs="Calibri"/>
              </w:rPr>
              <w:t>供应商自行进行现场踏勘并审查施工图纸，如与采购文件中的工程量清单有出入，供应商应在答疑时向采购代理机构书面提出，未经采购代理机构书面修改，供应商不得擅自更改采购文件中的工程量清单内容。报价中充分考虑风险。</w:t>
            </w:r>
          </w:p>
          <w:p w14:paraId="0FCD9926" w14:textId="77777777" w:rsidR="00AB6AE9" w:rsidRDefault="00000000">
            <w:pPr>
              <w:widowControl/>
              <w:rPr>
                <w:rFonts w:cs="Calibri"/>
                <w:kern w:val="0"/>
                <w:szCs w:val="21"/>
                <w:highlight w:val="yellow"/>
              </w:rPr>
            </w:pPr>
            <w:r>
              <w:rPr>
                <w:rFonts w:cs="Calibri"/>
                <w:kern w:val="0"/>
                <w:szCs w:val="21"/>
              </w:rPr>
              <w:t>项目联系人：</w:t>
            </w:r>
            <w:r>
              <w:rPr>
                <w:rFonts w:cs="Calibri" w:hint="eastAsia"/>
                <w:kern w:val="0"/>
                <w:szCs w:val="21"/>
              </w:rPr>
              <w:t>王颖</w:t>
            </w:r>
          </w:p>
          <w:p w14:paraId="5D79036C" w14:textId="77777777" w:rsidR="00AB6AE9" w:rsidRDefault="00000000">
            <w:pPr>
              <w:rPr>
                <w:rFonts w:cs="Calibri"/>
              </w:rPr>
            </w:pPr>
            <w:r>
              <w:rPr>
                <w:rFonts w:cs="Calibri"/>
                <w:kern w:val="0"/>
                <w:szCs w:val="21"/>
              </w:rPr>
              <w:t>联系电话：</w:t>
            </w:r>
            <w:r>
              <w:rPr>
                <w:rFonts w:cs="Calibri"/>
                <w:kern w:val="0"/>
                <w:szCs w:val="21"/>
              </w:rPr>
              <w:t>0571-86928103</w:t>
            </w:r>
            <w:r>
              <w:rPr>
                <w:rFonts w:cs="Calibri" w:hint="eastAsia"/>
                <w:kern w:val="0"/>
                <w:szCs w:val="21"/>
              </w:rPr>
              <w:t>、</w:t>
            </w:r>
            <w:r>
              <w:rPr>
                <w:rFonts w:cs="Calibri" w:hint="eastAsia"/>
                <w:kern w:val="0"/>
                <w:szCs w:val="21"/>
              </w:rPr>
              <w:t>18258180570</w:t>
            </w:r>
          </w:p>
        </w:tc>
      </w:tr>
      <w:tr w:rsidR="00AB6AE9" w14:paraId="23D46C40" w14:textId="77777777">
        <w:trPr>
          <w:trHeight w:val="454"/>
        </w:trPr>
        <w:tc>
          <w:tcPr>
            <w:tcW w:w="968" w:type="dxa"/>
            <w:vAlign w:val="center"/>
          </w:tcPr>
          <w:p w14:paraId="3BDEAE11"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1.10.1</w:t>
            </w:r>
          </w:p>
        </w:tc>
        <w:tc>
          <w:tcPr>
            <w:tcW w:w="2595" w:type="dxa"/>
            <w:gridSpan w:val="2"/>
            <w:vAlign w:val="center"/>
          </w:tcPr>
          <w:p w14:paraId="68C897BE"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答疑会</w:t>
            </w:r>
          </w:p>
        </w:tc>
        <w:tc>
          <w:tcPr>
            <w:tcW w:w="6172" w:type="dxa"/>
            <w:gridSpan w:val="2"/>
            <w:vAlign w:val="center"/>
          </w:tcPr>
          <w:p w14:paraId="72723E7E" w14:textId="77777777" w:rsidR="00AB6AE9" w:rsidRDefault="00000000">
            <w:pPr>
              <w:autoSpaceDE w:val="0"/>
              <w:autoSpaceDN w:val="0"/>
              <w:adjustRightInd w:val="0"/>
              <w:ind w:rightChars="50" w:right="105"/>
              <w:rPr>
                <w:rFonts w:cs="Calibri"/>
                <w:kern w:val="0"/>
                <w:szCs w:val="21"/>
              </w:rPr>
            </w:pPr>
            <w:r>
              <w:rPr>
                <w:rFonts w:cs="Calibri"/>
                <w:kern w:val="0"/>
                <w:szCs w:val="21"/>
              </w:rPr>
              <w:t>不组织集中答疑会，如有疑问，在</w:t>
            </w:r>
            <w:proofErr w:type="gramStart"/>
            <w:r>
              <w:rPr>
                <w:rFonts w:cs="Calibri"/>
                <w:kern w:val="0"/>
                <w:szCs w:val="21"/>
              </w:rPr>
              <w:t>询疑</w:t>
            </w:r>
            <w:proofErr w:type="gramEnd"/>
            <w:r>
              <w:rPr>
                <w:rFonts w:cs="Calibri"/>
                <w:kern w:val="0"/>
                <w:szCs w:val="21"/>
              </w:rPr>
              <w:t>截止时间前以书面形式递交至采购代理机构。</w:t>
            </w:r>
          </w:p>
        </w:tc>
      </w:tr>
      <w:tr w:rsidR="00AB6AE9" w14:paraId="5A530FB9" w14:textId="77777777">
        <w:trPr>
          <w:trHeight w:val="454"/>
        </w:trPr>
        <w:tc>
          <w:tcPr>
            <w:tcW w:w="968" w:type="dxa"/>
            <w:vAlign w:val="center"/>
          </w:tcPr>
          <w:p w14:paraId="27498C1F"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3.3.2</w:t>
            </w:r>
          </w:p>
        </w:tc>
        <w:tc>
          <w:tcPr>
            <w:tcW w:w="2595" w:type="dxa"/>
            <w:gridSpan w:val="2"/>
            <w:vAlign w:val="center"/>
          </w:tcPr>
          <w:p w14:paraId="4B9155EE"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签字或盖章要求</w:t>
            </w:r>
          </w:p>
        </w:tc>
        <w:tc>
          <w:tcPr>
            <w:tcW w:w="6172" w:type="dxa"/>
            <w:gridSpan w:val="2"/>
            <w:vAlign w:val="center"/>
          </w:tcPr>
          <w:p w14:paraId="219A6F0B"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须按磋商响应文件格式中的要求盖单位公章及签署。公章可采用单位</w:t>
            </w:r>
            <w:r>
              <w:rPr>
                <w:rFonts w:cs="Calibri"/>
                <w:b/>
                <w:snapToGrid w:val="0"/>
                <w:kern w:val="0"/>
                <w:szCs w:val="21"/>
                <w:u w:val="single"/>
              </w:rPr>
              <w:t>CA</w:t>
            </w:r>
            <w:r>
              <w:rPr>
                <w:rFonts w:cs="Calibri"/>
                <w:b/>
                <w:snapToGrid w:val="0"/>
                <w:kern w:val="0"/>
                <w:szCs w:val="21"/>
                <w:u w:val="single"/>
              </w:rPr>
              <w:t>章或单位公章</w:t>
            </w:r>
          </w:p>
          <w:p w14:paraId="3CA2BBD5"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根据</w:t>
            </w:r>
            <w:proofErr w:type="gramStart"/>
            <w:r>
              <w:rPr>
                <w:rFonts w:cs="Calibri"/>
                <w:b/>
                <w:snapToGrid w:val="0"/>
                <w:kern w:val="0"/>
                <w:szCs w:val="21"/>
                <w:u w:val="single"/>
              </w:rPr>
              <w:t>国家住</w:t>
            </w:r>
            <w:proofErr w:type="gramEnd"/>
            <w:r>
              <w:rPr>
                <w:rFonts w:cs="Calibri"/>
                <w:b/>
                <w:snapToGrid w:val="0"/>
                <w:kern w:val="0"/>
                <w:szCs w:val="21"/>
                <w:u w:val="single"/>
              </w:rPr>
              <w:t>建部、省级造价主管部门对造价从业人员执业管理的相关法律法规规定以及国标计价规范的规定，报价的编制必须遵守以下规定：</w:t>
            </w:r>
          </w:p>
          <w:p w14:paraId="4A0CB51E"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w:t>
            </w:r>
            <w:r>
              <w:rPr>
                <w:rFonts w:cs="Calibri"/>
                <w:b/>
                <w:snapToGrid w:val="0"/>
                <w:kern w:val="0"/>
                <w:szCs w:val="21"/>
                <w:u w:val="single"/>
              </w:rPr>
              <w:t>1</w:t>
            </w:r>
            <w:r>
              <w:rPr>
                <w:rFonts w:cs="Calibri"/>
                <w:b/>
                <w:snapToGrid w:val="0"/>
                <w:kern w:val="0"/>
                <w:szCs w:val="21"/>
                <w:u w:val="single"/>
              </w:rPr>
              <w:t>）报价应由供应商或受其委托具有相应资质的工程造价咨询人编制。供应商委托具有相应资质的工程造价咨询人编制报价书的，响应文件中应</w:t>
            </w:r>
            <w:proofErr w:type="gramStart"/>
            <w:r>
              <w:rPr>
                <w:rFonts w:cs="Calibri"/>
                <w:b/>
                <w:snapToGrid w:val="0"/>
                <w:kern w:val="0"/>
                <w:szCs w:val="21"/>
                <w:u w:val="single"/>
              </w:rPr>
              <w:t>附情况</w:t>
            </w:r>
            <w:proofErr w:type="gramEnd"/>
            <w:r>
              <w:rPr>
                <w:rFonts w:cs="Calibri"/>
                <w:b/>
                <w:snapToGrid w:val="0"/>
                <w:kern w:val="0"/>
                <w:szCs w:val="21"/>
                <w:u w:val="single"/>
              </w:rPr>
              <w:t>说明、委托编制报价的咨询合同书及工程造价咨询人的咨询资质等级证书等。</w:t>
            </w:r>
          </w:p>
          <w:p w14:paraId="648D1876"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w:t>
            </w:r>
            <w:r>
              <w:rPr>
                <w:rFonts w:cs="Calibri"/>
                <w:b/>
                <w:snapToGrid w:val="0"/>
                <w:kern w:val="0"/>
                <w:szCs w:val="21"/>
                <w:u w:val="single"/>
              </w:rPr>
              <w:t>2</w:t>
            </w:r>
            <w:r>
              <w:rPr>
                <w:rFonts w:cs="Calibri"/>
                <w:b/>
                <w:snapToGrid w:val="0"/>
                <w:kern w:val="0"/>
                <w:szCs w:val="21"/>
                <w:u w:val="single"/>
              </w:rPr>
              <w:t>）如报价由供应商委托具有相应资质的工程造价咨询人编制的，编制人员必须是在编制单位注册的造价工程师，并由编制人员签字和盖执业专用章，且由本单位其他注册造价工程师复核，在成果文件相应位置签字并盖执业专用章；</w:t>
            </w:r>
          </w:p>
          <w:p w14:paraId="13F05B89"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w:t>
            </w:r>
            <w:r>
              <w:rPr>
                <w:rFonts w:cs="Calibri"/>
                <w:b/>
                <w:snapToGrid w:val="0"/>
                <w:kern w:val="0"/>
                <w:szCs w:val="21"/>
                <w:u w:val="single"/>
              </w:rPr>
              <w:t>3</w:t>
            </w:r>
            <w:r>
              <w:rPr>
                <w:rFonts w:cs="Calibri"/>
                <w:b/>
                <w:snapToGrid w:val="0"/>
                <w:kern w:val="0"/>
                <w:szCs w:val="21"/>
                <w:u w:val="single"/>
              </w:rPr>
              <w:t>）如报价由供应商自行编制，仅需供应商盖章、法定代表人或其授权人签字。</w:t>
            </w:r>
          </w:p>
          <w:p w14:paraId="06F44322"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lastRenderedPageBreak/>
              <w:t>（</w:t>
            </w:r>
            <w:r>
              <w:rPr>
                <w:rFonts w:cs="Calibri"/>
                <w:b/>
                <w:snapToGrid w:val="0"/>
                <w:kern w:val="0"/>
                <w:szCs w:val="21"/>
                <w:u w:val="single"/>
              </w:rPr>
              <w:t>4</w:t>
            </w:r>
            <w:r>
              <w:rPr>
                <w:rFonts w:cs="Calibri"/>
                <w:b/>
                <w:snapToGrid w:val="0"/>
                <w:kern w:val="0"/>
                <w:szCs w:val="21"/>
                <w:u w:val="single"/>
              </w:rPr>
              <w:t>）报价文件不得由供应商的造价人员和受委托的咨询公司的造价人员混合编审，报价文件封面所盖的造价工程师只能是同一单位人员；</w:t>
            </w:r>
          </w:p>
          <w:p w14:paraId="63C010D8" w14:textId="77777777" w:rsidR="00AB6AE9" w:rsidRDefault="00000000">
            <w:pPr>
              <w:autoSpaceDE w:val="0"/>
              <w:autoSpaceDN w:val="0"/>
              <w:adjustRightInd w:val="0"/>
              <w:ind w:rightChars="50" w:right="105"/>
              <w:rPr>
                <w:rFonts w:cs="Calibri"/>
                <w:b/>
                <w:snapToGrid w:val="0"/>
                <w:kern w:val="0"/>
                <w:szCs w:val="21"/>
                <w:u w:val="single"/>
              </w:rPr>
            </w:pPr>
            <w:r>
              <w:rPr>
                <w:rFonts w:cs="Calibri"/>
                <w:b/>
                <w:snapToGrid w:val="0"/>
                <w:kern w:val="0"/>
                <w:szCs w:val="21"/>
                <w:u w:val="single"/>
              </w:rPr>
              <w:t>（</w:t>
            </w:r>
            <w:r>
              <w:rPr>
                <w:rFonts w:cs="Calibri"/>
                <w:b/>
                <w:snapToGrid w:val="0"/>
                <w:kern w:val="0"/>
                <w:szCs w:val="21"/>
                <w:u w:val="single"/>
              </w:rPr>
              <w:t>5</w:t>
            </w:r>
            <w:r>
              <w:rPr>
                <w:rFonts w:cs="Calibri"/>
                <w:b/>
                <w:snapToGrid w:val="0"/>
                <w:kern w:val="0"/>
                <w:szCs w:val="21"/>
                <w:u w:val="single"/>
              </w:rPr>
              <w:t>）工程造价咨询人不得同时接受采购人和供应商对同一工程的控制价和报价的编制。</w:t>
            </w:r>
          </w:p>
        </w:tc>
      </w:tr>
      <w:tr w:rsidR="00AB6AE9" w14:paraId="700929CC" w14:textId="77777777">
        <w:trPr>
          <w:trHeight w:val="454"/>
        </w:trPr>
        <w:tc>
          <w:tcPr>
            <w:tcW w:w="968" w:type="dxa"/>
            <w:vAlign w:val="center"/>
          </w:tcPr>
          <w:p w14:paraId="3F8F2391"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lastRenderedPageBreak/>
              <w:t>3.3.2</w:t>
            </w:r>
          </w:p>
        </w:tc>
        <w:tc>
          <w:tcPr>
            <w:tcW w:w="2595" w:type="dxa"/>
            <w:gridSpan w:val="2"/>
            <w:vAlign w:val="center"/>
          </w:tcPr>
          <w:p w14:paraId="71545913"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磋商响应文件装订要求</w:t>
            </w:r>
          </w:p>
        </w:tc>
        <w:tc>
          <w:tcPr>
            <w:tcW w:w="6172" w:type="dxa"/>
            <w:gridSpan w:val="2"/>
            <w:vAlign w:val="center"/>
          </w:tcPr>
          <w:p w14:paraId="4BEA2137" w14:textId="77777777" w:rsidR="00AB6AE9" w:rsidRDefault="00000000">
            <w:pPr>
              <w:pStyle w:val="12"/>
              <w:spacing w:line="300" w:lineRule="auto"/>
              <w:ind w:firstLineChars="0" w:firstLine="0"/>
              <w:rPr>
                <w:rFonts w:ascii="Calibri" w:hAnsi="Calibri" w:cs="Calibri"/>
              </w:rPr>
            </w:pPr>
            <w:r>
              <w:rPr>
                <w:rFonts w:ascii="Calibri" w:hAnsi="Calibri" w:cs="Calibri"/>
                <w:b/>
              </w:rPr>
              <w:t>本项目响应时采用电子文件，不需提供纸质磋商响应文件，无装订要求。</w:t>
            </w:r>
          </w:p>
        </w:tc>
      </w:tr>
      <w:tr w:rsidR="00AB6AE9" w14:paraId="0ED72F3F" w14:textId="77777777">
        <w:trPr>
          <w:trHeight w:val="454"/>
        </w:trPr>
        <w:tc>
          <w:tcPr>
            <w:tcW w:w="968" w:type="dxa"/>
            <w:vAlign w:val="center"/>
          </w:tcPr>
          <w:p w14:paraId="2A9569C0"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3.5</w:t>
            </w:r>
          </w:p>
        </w:tc>
        <w:tc>
          <w:tcPr>
            <w:tcW w:w="2595" w:type="dxa"/>
            <w:gridSpan w:val="2"/>
            <w:vAlign w:val="center"/>
          </w:tcPr>
          <w:p w14:paraId="4106C14B"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磋商保证金</w:t>
            </w:r>
          </w:p>
        </w:tc>
        <w:tc>
          <w:tcPr>
            <w:tcW w:w="6172" w:type="dxa"/>
            <w:gridSpan w:val="2"/>
            <w:vAlign w:val="center"/>
          </w:tcPr>
          <w:p w14:paraId="3B322C38" w14:textId="77777777" w:rsidR="00AB6AE9" w:rsidRDefault="00000000">
            <w:pPr>
              <w:widowControl/>
              <w:rPr>
                <w:rFonts w:cs="Calibri"/>
                <w:b/>
                <w:szCs w:val="21"/>
              </w:rPr>
            </w:pPr>
            <w:r>
              <w:rPr>
                <w:rFonts w:cs="Calibri"/>
                <w:b/>
                <w:szCs w:val="21"/>
              </w:rPr>
              <w:t>不需交纳磋商保证金</w:t>
            </w:r>
          </w:p>
        </w:tc>
      </w:tr>
      <w:tr w:rsidR="00AB6AE9" w14:paraId="541BC411" w14:textId="77777777">
        <w:trPr>
          <w:trHeight w:val="454"/>
        </w:trPr>
        <w:tc>
          <w:tcPr>
            <w:tcW w:w="968" w:type="dxa"/>
            <w:vAlign w:val="center"/>
          </w:tcPr>
          <w:p w14:paraId="703C41A0"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3.6</w:t>
            </w:r>
          </w:p>
        </w:tc>
        <w:tc>
          <w:tcPr>
            <w:tcW w:w="2595" w:type="dxa"/>
            <w:gridSpan w:val="2"/>
            <w:vAlign w:val="center"/>
          </w:tcPr>
          <w:p w14:paraId="52AE8ABD"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磋商响应文件有效期</w:t>
            </w:r>
          </w:p>
        </w:tc>
        <w:tc>
          <w:tcPr>
            <w:tcW w:w="6172" w:type="dxa"/>
            <w:gridSpan w:val="2"/>
            <w:vAlign w:val="center"/>
          </w:tcPr>
          <w:p w14:paraId="0D0D58FE" w14:textId="77777777" w:rsidR="00AB6AE9" w:rsidRDefault="00000000">
            <w:pPr>
              <w:widowControl/>
              <w:rPr>
                <w:rFonts w:cs="Calibri"/>
                <w:szCs w:val="21"/>
              </w:rPr>
            </w:pPr>
            <w:r>
              <w:rPr>
                <w:rFonts w:cs="Calibri"/>
                <w:szCs w:val="21"/>
              </w:rPr>
              <w:t>自磋商响应文件提交截止时间起</w:t>
            </w:r>
            <w:r>
              <w:rPr>
                <w:rFonts w:cs="Calibri"/>
                <w:szCs w:val="21"/>
              </w:rPr>
              <w:t>120</w:t>
            </w:r>
            <w:r>
              <w:rPr>
                <w:rFonts w:cs="Calibri"/>
                <w:szCs w:val="21"/>
              </w:rPr>
              <w:t>天内</w:t>
            </w:r>
          </w:p>
        </w:tc>
      </w:tr>
      <w:tr w:rsidR="00AB6AE9" w14:paraId="2B40387C" w14:textId="77777777">
        <w:trPr>
          <w:trHeight w:val="454"/>
        </w:trPr>
        <w:tc>
          <w:tcPr>
            <w:tcW w:w="968" w:type="dxa"/>
            <w:vAlign w:val="center"/>
          </w:tcPr>
          <w:p w14:paraId="483D9811"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3.7</w:t>
            </w:r>
          </w:p>
        </w:tc>
        <w:tc>
          <w:tcPr>
            <w:tcW w:w="2595" w:type="dxa"/>
            <w:gridSpan w:val="2"/>
            <w:vAlign w:val="center"/>
          </w:tcPr>
          <w:p w14:paraId="7DFFA07C"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磋商响应文件密封要求</w:t>
            </w:r>
          </w:p>
        </w:tc>
        <w:tc>
          <w:tcPr>
            <w:tcW w:w="6172" w:type="dxa"/>
            <w:gridSpan w:val="2"/>
            <w:vAlign w:val="center"/>
          </w:tcPr>
          <w:p w14:paraId="52BCACDB" w14:textId="77777777" w:rsidR="00AB6AE9" w:rsidRDefault="00000000">
            <w:pPr>
              <w:pStyle w:val="12"/>
              <w:spacing w:line="300" w:lineRule="auto"/>
              <w:ind w:firstLineChars="0" w:firstLine="0"/>
              <w:rPr>
                <w:rFonts w:ascii="Calibri" w:hAnsi="Calibri" w:cs="Calibri"/>
              </w:rPr>
            </w:pPr>
            <w:r>
              <w:rPr>
                <w:rFonts w:ascii="Calibri" w:hAnsi="Calibri" w:cs="Calibri"/>
                <w:b/>
                <w:bCs/>
                <w:kern w:val="0"/>
                <w:u w:val="single"/>
              </w:rPr>
              <w:t>供应商如提交备份电子</w:t>
            </w:r>
            <w:r>
              <w:rPr>
                <w:rFonts w:ascii="Calibri" w:hAnsi="Calibri" w:cs="Calibri"/>
                <w:b/>
                <w:bCs/>
                <w:u w:val="single"/>
              </w:rPr>
              <w:t>磋商响应文件</w:t>
            </w:r>
            <w:r>
              <w:rPr>
                <w:rFonts w:ascii="Calibri" w:hAnsi="Calibri" w:cs="Calibri"/>
                <w:b/>
                <w:bCs/>
                <w:kern w:val="0"/>
                <w:u w:val="single"/>
              </w:rPr>
              <w:t>，以介质存储的数据电文形式的备份电子</w:t>
            </w:r>
            <w:r>
              <w:rPr>
                <w:rFonts w:ascii="Calibri" w:hAnsi="Calibri" w:cs="Calibri"/>
                <w:b/>
                <w:bCs/>
                <w:u w:val="single"/>
              </w:rPr>
              <w:t>磋商响应文件</w:t>
            </w:r>
            <w:r>
              <w:rPr>
                <w:rFonts w:ascii="Calibri" w:hAnsi="Calibri" w:cs="Calibri"/>
                <w:b/>
                <w:bCs/>
                <w:kern w:val="0"/>
                <w:u w:val="single"/>
              </w:rPr>
              <w:t>应密封，封皮应注明供应商名称、项目名称。</w:t>
            </w:r>
          </w:p>
        </w:tc>
      </w:tr>
      <w:tr w:rsidR="00AB6AE9" w14:paraId="568E531A" w14:textId="77777777">
        <w:trPr>
          <w:trHeight w:val="454"/>
        </w:trPr>
        <w:tc>
          <w:tcPr>
            <w:tcW w:w="968" w:type="dxa"/>
            <w:vAlign w:val="center"/>
          </w:tcPr>
          <w:p w14:paraId="59C3A83D"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3.8</w:t>
            </w:r>
          </w:p>
        </w:tc>
        <w:tc>
          <w:tcPr>
            <w:tcW w:w="2595" w:type="dxa"/>
            <w:gridSpan w:val="2"/>
            <w:vAlign w:val="center"/>
          </w:tcPr>
          <w:p w14:paraId="421A1908"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磋商响应文件提交截止时间</w:t>
            </w:r>
          </w:p>
        </w:tc>
        <w:tc>
          <w:tcPr>
            <w:tcW w:w="6172" w:type="dxa"/>
            <w:gridSpan w:val="2"/>
            <w:vAlign w:val="center"/>
          </w:tcPr>
          <w:p w14:paraId="7E3F1ED2" w14:textId="77777777" w:rsidR="00AB6AE9" w:rsidRDefault="00000000">
            <w:pPr>
              <w:pStyle w:val="12"/>
              <w:spacing w:line="300" w:lineRule="auto"/>
              <w:ind w:firstLineChars="0" w:firstLine="0"/>
              <w:rPr>
                <w:rFonts w:ascii="Calibri" w:hAnsi="Calibri" w:cs="Calibri"/>
              </w:rPr>
            </w:pPr>
            <w:r>
              <w:rPr>
                <w:rFonts w:ascii="Calibri" w:hAnsi="Calibri" w:cs="Calibri"/>
              </w:rPr>
              <w:t>按</w:t>
            </w:r>
            <w:r>
              <w:rPr>
                <w:rFonts w:ascii="Calibri" w:hAnsi="Calibri" w:cs="Calibri"/>
              </w:rPr>
              <w:t>“</w:t>
            </w:r>
            <w:r>
              <w:rPr>
                <w:rFonts w:ascii="Calibri" w:hAnsi="Calibri" w:cs="Calibri"/>
              </w:rPr>
              <w:t>采购公告</w:t>
            </w:r>
            <w:r>
              <w:rPr>
                <w:rFonts w:ascii="Calibri" w:hAnsi="Calibri" w:cs="Calibri"/>
              </w:rPr>
              <w:t>”</w:t>
            </w:r>
            <w:r>
              <w:rPr>
                <w:rFonts w:ascii="Calibri" w:hAnsi="Calibri" w:cs="Calibri"/>
              </w:rPr>
              <w:t>规定</w:t>
            </w:r>
          </w:p>
        </w:tc>
      </w:tr>
      <w:tr w:rsidR="00AB6AE9" w14:paraId="052095AF" w14:textId="77777777">
        <w:trPr>
          <w:trHeight w:val="454"/>
        </w:trPr>
        <w:tc>
          <w:tcPr>
            <w:tcW w:w="968" w:type="dxa"/>
            <w:vAlign w:val="center"/>
          </w:tcPr>
          <w:p w14:paraId="2D16ED2E"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3.8</w:t>
            </w:r>
          </w:p>
        </w:tc>
        <w:tc>
          <w:tcPr>
            <w:tcW w:w="2595" w:type="dxa"/>
            <w:gridSpan w:val="2"/>
            <w:vAlign w:val="center"/>
          </w:tcPr>
          <w:p w14:paraId="6395C44B"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磋商响应文件提交地点</w:t>
            </w:r>
          </w:p>
        </w:tc>
        <w:tc>
          <w:tcPr>
            <w:tcW w:w="6172" w:type="dxa"/>
            <w:gridSpan w:val="2"/>
            <w:vAlign w:val="center"/>
          </w:tcPr>
          <w:p w14:paraId="03984F23" w14:textId="77777777" w:rsidR="00AB6AE9" w:rsidRDefault="00000000">
            <w:pPr>
              <w:pStyle w:val="12"/>
              <w:spacing w:line="300" w:lineRule="auto"/>
              <w:ind w:firstLineChars="0" w:firstLine="0"/>
              <w:rPr>
                <w:rFonts w:ascii="Calibri" w:hAnsi="Calibri" w:cs="Calibri"/>
              </w:rPr>
            </w:pPr>
            <w:r>
              <w:rPr>
                <w:rFonts w:ascii="Calibri" w:hAnsi="Calibri" w:cs="Calibri"/>
              </w:rPr>
              <w:t>按</w:t>
            </w:r>
            <w:r>
              <w:rPr>
                <w:rFonts w:ascii="Calibri" w:hAnsi="Calibri" w:cs="Calibri"/>
              </w:rPr>
              <w:t>“</w:t>
            </w:r>
            <w:r>
              <w:rPr>
                <w:rFonts w:ascii="Calibri" w:hAnsi="Calibri" w:cs="Calibri"/>
              </w:rPr>
              <w:t>采购公告</w:t>
            </w:r>
            <w:r>
              <w:rPr>
                <w:rFonts w:ascii="Calibri" w:hAnsi="Calibri" w:cs="Calibri"/>
              </w:rPr>
              <w:t>”</w:t>
            </w:r>
            <w:r>
              <w:rPr>
                <w:rFonts w:ascii="Calibri" w:hAnsi="Calibri" w:cs="Calibri"/>
              </w:rPr>
              <w:t>规定</w:t>
            </w:r>
          </w:p>
        </w:tc>
      </w:tr>
      <w:tr w:rsidR="00AB6AE9" w14:paraId="6D03BD52" w14:textId="77777777">
        <w:trPr>
          <w:trHeight w:val="454"/>
        </w:trPr>
        <w:tc>
          <w:tcPr>
            <w:tcW w:w="968" w:type="dxa"/>
            <w:vAlign w:val="center"/>
          </w:tcPr>
          <w:p w14:paraId="4E1B153E"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4.3</w:t>
            </w:r>
          </w:p>
        </w:tc>
        <w:tc>
          <w:tcPr>
            <w:tcW w:w="2595" w:type="dxa"/>
            <w:gridSpan w:val="2"/>
            <w:vAlign w:val="center"/>
          </w:tcPr>
          <w:p w14:paraId="000ACDFC"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磋商响应文件开启时间和地点</w:t>
            </w:r>
          </w:p>
        </w:tc>
        <w:tc>
          <w:tcPr>
            <w:tcW w:w="6172" w:type="dxa"/>
            <w:gridSpan w:val="2"/>
            <w:vAlign w:val="center"/>
          </w:tcPr>
          <w:p w14:paraId="398CE396" w14:textId="77777777" w:rsidR="00AB6AE9" w:rsidRDefault="00000000">
            <w:pPr>
              <w:pStyle w:val="12"/>
              <w:spacing w:line="300" w:lineRule="auto"/>
              <w:ind w:firstLineChars="0" w:firstLine="0"/>
              <w:rPr>
                <w:rFonts w:ascii="Calibri" w:hAnsi="Calibri" w:cs="Calibri"/>
              </w:rPr>
            </w:pPr>
            <w:r>
              <w:rPr>
                <w:rFonts w:ascii="Calibri" w:hAnsi="Calibri" w:cs="Calibri"/>
              </w:rPr>
              <w:t>按</w:t>
            </w:r>
            <w:r>
              <w:rPr>
                <w:rFonts w:ascii="Calibri" w:hAnsi="Calibri" w:cs="Calibri"/>
              </w:rPr>
              <w:t>“</w:t>
            </w:r>
            <w:r>
              <w:rPr>
                <w:rFonts w:ascii="Calibri" w:hAnsi="Calibri" w:cs="Calibri"/>
              </w:rPr>
              <w:t>采购公告</w:t>
            </w:r>
            <w:r>
              <w:rPr>
                <w:rFonts w:ascii="Calibri" w:hAnsi="Calibri" w:cs="Calibri"/>
              </w:rPr>
              <w:t>”</w:t>
            </w:r>
            <w:r>
              <w:rPr>
                <w:rFonts w:ascii="Calibri" w:hAnsi="Calibri" w:cs="Calibri"/>
              </w:rPr>
              <w:t>规定</w:t>
            </w:r>
          </w:p>
        </w:tc>
      </w:tr>
      <w:tr w:rsidR="00AB6AE9" w14:paraId="3DB60927" w14:textId="77777777">
        <w:trPr>
          <w:trHeight w:val="454"/>
        </w:trPr>
        <w:tc>
          <w:tcPr>
            <w:tcW w:w="968" w:type="dxa"/>
            <w:vAlign w:val="center"/>
          </w:tcPr>
          <w:p w14:paraId="4382D35F"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5.8</w:t>
            </w:r>
          </w:p>
        </w:tc>
        <w:tc>
          <w:tcPr>
            <w:tcW w:w="2595" w:type="dxa"/>
            <w:gridSpan w:val="2"/>
            <w:vAlign w:val="center"/>
          </w:tcPr>
          <w:p w14:paraId="0CF3C299" w14:textId="77777777" w:rsidR="00AB6AE9" w:rsidRDefault="00000000">
            <w:pPr>
              <w:pStyle w:val="12"/>
              <w:spacing w:line="300" w:lineRule="auto"/>
              <w:ind w:firstLineChars="0" w:firstLine="0"/>
              <w:jc w:val="center"/>
              <w:rPr>
                <w:rFonts w:ascii="Calibri" w:hAnsi="Calibri" w:cs="Calibri"/>
              </w:rPr>
            </w:pPr>
            <w:r>
              <w:rPr>
                <w:rFonts w:ascii="Calibri" w:hAnsi="Calibri" w:cs="Calibri"/>
              </w:rPr>
              <w:t>服务费</w:t>
            </w:r>
          </w:p>
        </w:tc>
        <w:tc>
          <w:tcPr>
            <w:tcW w:w="6172" w:type="dxa"/>
            <w:gridSpan w:val="2"/>
            <w:vAlign w:val="center"/>
          </w:tcPr>
          <w:p w14:paraId="7E7D2E50" w14:textId="77777777" w:rsidR="00AB6AE9" w:rsidRDefault="00000000">
            <w:pPr>
              <w:rPr>
                <w:rFonts w:cs="Calibri"/>
              </w:rPr>
            </w:pPr>
            <w:r>
              <w:rPr>
                <w:rFonts w:cs="Calibri"/>
              </w:rPr>
              <w:t>采购代理服务费</w:t>
            </w:r>
            <w:proofErr w:type="gramStart"/>
            <w:r>
              <w:rPr>
                <w:rFonts w:cs="Calibri"/>
              </w:rPr>
              <w:t>由成交</w:t>
            </w:r>
            <w:proofErr w:type="gramEnd"/>
            <w:r>
              <w:rPr>
                <w:rFonts w:cs="Calibri"/>
              </w:rPr>
              <w:t>供应商支付。</w:t>
            </w:r>
          </w:p>
          <w:p w14:paraId="23669EE3" w14:textId="77777777" w:rsidR="00AB6AE9" w:rsidRDefault="00000000">
            <w:pPr>
              <w:rPr>
                <w:rFonts w:cs="Calibri"/>
              </w:rPr>
            </w:pPr>
            <w:r>
              <w:rPr>
                <w:rFonts w:cs="Calibri"/>
              </w:rPr>
              <w:t>采购代理服务费金额：以</w:t>
            </w:r>
            <w:proofErr w:type="gramStart"/>
            <w:r>
              <w:rPr>
                <w:rFonts w:cs="Calibri"/>
              </w:rPr>
              <w:t>标项成交</w:t>
            </w:r>
            <w:proofErr w:type="gramEnd"/>
            <w:r>
              <w:rPr>
                <w:rFonts w:cs="Calibri"/>
              </w:rPr>
              <w:t>金额为计算基数，按以下标准费率计算值</w:t>
            </w:r>
            <w:r>
              <w:rPr>
                <w:rFonts w:cs="Calibri" w:hint="eastAsia"/>
              </w:rPr>
              <w:t>的</w:t>
            </w:r>
            <w:r>
              <w:rPr>
                <w:rFonts w:cs="Calibri" w:hint="eastAsia"/>
              </w:rPr>
              <w:t>80%</w:t>
            </w:r>
            <w:r>
              <w:rPr>
                <w:rFonts w:cs="Calibri"/>
              </w:rPr>
              <w:t>收取</w:t>
            </w:r>
            <w:r>
              <w:rPr>
                <w:rFonts w:cs="Calibri" w:hint="eastAsia"/>
              </w:rPr>
              <w:t>，不足</w:t>
            </w:r>
            <w:r>
              <w:rPr>
                <w:rFonts w:cs="Calibri" w:hint="eastAsia"/>
              </w:rPr>
              <w:t>3000</w:t>
            </w:r>
            <w:r>
              <w:rPr>
                <w:rFonts w:cs="Calibri" w:hint="eastAsia"/>
              </w:rPr>
              <w:t>元，按</w:t>
            </w:r>
            <w:r>
              <w:rPr>
                <w:rFonts w:cs="Calibri" w:hint="eastAsia"/>
              </w:rPr>
              <w:t>3000</w:t>
            </w:r>
            <w:r>
              <w:rPr>
                <w:rFonts w:cs="Calibri" w:hint="eastAsia"/>
              </w:rPr>
              <w:t>元计取</w:t>
            </w:r>
            <w:r>
              <w:rPr>
                <w:rFonts w:cs="Calibri"/>
              </w:rPr>
              <w:t>。费率标准如下：</w:t>
            </w:r>
          </w:p>
          <w:tbl>
            <w:tblPr>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2973"/>
            </w:tblGrid>
            <w:tr w:rsidR="00AB6AE9" w14:paraId="21790EAB" w14:textId="77777777">
              <w:trPr>
                <w:trHeight w:val="454"/>
              </w:trPr>
              <w:tc>
                <w:tcPr>
                  <w:tcW w:w="2973" w:type="dxa"/>
                  <w:vAlign w:val="center"/>
                </w:tcPr>
                <w:p w14:paraId="32EA2CA1" w14:textId="77777777" w:rsidR="00AB6AE9" w:rsidRDefault="00000000">
                  <w:pPr>
                    <w:rPr>
                      <w:rFonts w:cs="Calibri"/>
                    </w:rPr>
                  </w:pPr>
                  <w:r>
                    <w:rPr>
                      <w:rFonts w:cs="Calibri"/>
                    </w:rPr>
                    <w:t>金额（万元）</w:t>
                  </w:r>
                </w:p>
              </w:tc>
              <w:tc>
                <w:tcPr>
                  <w:tcW w:w="2973" w:type="dxa"/>
                  <w:vAlign w:val="center"/>
                </w:tcPr>
                <w:p w14:paraId="5CBEDEE0" w14:textId="77777777" w:rsidR="00AB6AE9" w:rsidRDefault="00000000">
                  <w:pPr>
                    <w:rPr>
                      <w:rFonts w:cs="Calibri"/>
                    </w:rPr>
                  </w:pPr>
                  <w:r>
                    <w:rPr>
                      <w:rFonts w:cs="Calibri"/>
                    </w:rPr>
                    <w:t>工程类费率</w:t>
                  </w:r>
                </w:p>
              </w:tc>
            </w:tr>
            <w:tr w:rsidR="00AB6AE9" w14:paraId="672FE2C7" w14:textId="77777777">
              <w:trPr>
                <w:trHeight w:val="454"/>
              </w:trPr>
              <w:tc>
                <w:tcPr>
                  <w:tcW w:w="2973" w:type="dxa"/>
                  <w:vAlign w:val="center"/>
                </w:tcPr>
                <w:p w14:paraId="3C34810D" w14:textId="77777777" w:rsidR="00AB6AE9" w:rsidRDefault="00000000">
                  <w:pPr>
                    <w:rPr>
                      <w:rFonts w:cs="Calibri"/>
                    </w:rPr>
                  </w:pPr>
                  <w:r>
                    <w:rPr>
                      <w:rFonts w:cs="Calibri"/>
                    </w:rPr>
                    <w:t>100</w:t>
                  </w:r>
                  <w:r>
                    <w:rPr>
                      <w:rFonts w:cs="Calibri"/>
                    </w:rPr>
                    <w:t>以下部分</w:t>
                  </w:r>
                </w:p>
              </w:tc>
              <w:tc>
                <w:tcPr>
                  <w:tcW w:w="2973" w:type="dxa"/>
                  <w:vAlign w:val="center"/>
                </w:tcPr>
                <w:p w14:paraId="45479BC6" w14:textId="77777777" w:rsidR="00AB6AE9" w:rsidRDefault="00000000">
                  <w:pPr>
                    <w:rPr>
                      <w:rFonts w:cs="Calibri"/>
                    </w:rPr>
                  </w:pPr>
                  <w:r>
                    <w:rPr>
                      <w:rFonts w:cs="Calibri"/>
                    </w:rPr>
                    <w:t>1%</w:t>
                  </w:r>
                </w:p>
              </w:tc>
            </w:tr>
            <w:tr w:rsidR="00AB6AE9" w14:paraId="3B73E15E" w14:textId="77777777">
              <w:trPr>
                <w:trHeight w:val="454"/>
              </w:trPr>
              <w:tc>
                <w:tcPr>
                  <w:tcW w:w="2973" w:type="dxa"/>
                  <w:vAlign w:val="center"/>
                </w:tcPr>
                <w:p w14:paraId="331BE30E" w14:textId="77777777" w:rsidR="00AB6AE9" w:rsidRDefault="00000000">
                  <w:pPr>
                    <w:rPr>
                      <w:rFonts w:cs="Calibri"/>
                    </w:rPr>
                  </w:pPr>
                  <w:r>
                    <w:rPr>
                      <w:rFonts w:cs="Calibri"/>
                    </w:rPr>
                    <w:t>100~500</w:t>
                  </w:r>
                  <w:r>
                    <w:rPr>
                      <w:rFonts w:cs="Calibri"/>
                    </w:rPr>
                    <w:t>之间部分</w:t>
                  </w:r>
                </w:p>
              </w:tc>
              <w:tc>
                <w:tcPr>
                  <w:tcW w:w="2973" w:type="dxa"/>
                  <w:vAlign w:val="center"/>
                </w:tcPr>
                <w:p w14:paraId="4FE2661A" w14:textId="77777777" w:rsidR="00AB6AE9" w:rsidRDefault="00000000">
                  <w:pPr>
                    <w:rPr>
                      <w:rFonts w:cs="Calibri"/>
                    </w:rPr>
                  </w:pPr>
                  <w:r>
                    <w:rPr>
                      <w:rFonts w:cs="Calibri"/>
                    </w:rPr>
                    <w:t>0.7%</w:t>
                  </w:r>
                </w:p>
              </w:tc>
            </w:tr>
          </w:tbl>
          <w:p w14:paraId="67999888" w14:textId="77777777" w:rsidR="00AB6AE9" w:rsidRDefault="00000000">
            <w:pPr>
              <w:rPr>
                <w:rFonts w:cs="Calibri"/>
              </w:rPr>
            </w:pPr>
            <w:r>
              <w:rPr>
                <w:rFonts w:cs="Calibri"/>
              </w:rPr>
              <w:t>收费计算示例：（</w:t>
            </w:r>
            <w:proofErr w:type="gramStart"/>
            <w:r>
              <w:rPr>
                <w:rFonts w:cs="Calibri"/>
              </w:rPr>
              <w:t>标项成交</w:t>
            </w:r>
            <w:proofErr w:type="gramEnd"/>
            <w:r>
              <w:rPr>
                <w:rFonts w:cs="Calibri"/>
              </w:rPr>
              <w:t>金额</w:t>
            </w:r>
            <w:r>
              <w:rPr>
                <w:rFonts w:cs="Calibri" w:hint="eastAsia"/>
                <w:kern w:val="0"/>
                <w:szCs w:val="21"/>
              </w:rPr>
              <w:t>200</w:t>
            </w:r>
            <w:r>
              <w:rPr>
                <w:rFonts w:cs="Calibri"/>
              </w:rPr>
              <w:t>万元）</w:t>
            </w:r>
          </w:p>
          <w:p w14:paraId="0A7D7AE4" w14:textId="77777777" w:rsidR="00AB6AE9" w:rsidRDefault="00000000">
            <w:pPr>
              <w:rPr>
                <w:rFonts w:cs="Calibri"/>
              </w:rPr>
            </w:pPr>
            <w:r>
              <w:rPr>
                <w:rFonts w:cs="Calibri"/>
              </w:rPr>
              <w:t>费用</w:t>
            </w:r>
            <w:r>
              <w:rPr>
                <w:rFonts w:cs="Calibri"/>
              </w:rPr>
              <w:t>=</w:t>
            </w:r>
            <w:r>
              <w:rPr>
                <w:rFonts w:cs="Calibri"/>
              </w:rPr>
              <w:t>【</w:t>
            </w:r>
            <w:r>
              <w:rPr>
                <w:rFonts w:cs="Calibri" w:hint="eastAsia"/>
                <w:kern w:val="0"/>
                <w:szCs w:val="21"/>
              </w:rPr>
              <w:t>100</w:t>
            </w:r>
            <w:r>
              <w:rPr>
                <w:rFonts w:cs="Calibri"/>
              </w:rPr>
              <w:t>*1%</w:t>
            </w:r>
            <w:r>
              <w:rPr>
                <w:rFonts w:cs="Calibri" w:hint="eastAsia"/>
              </w:rPr>
              <w:t>+100*0.7%</w:t>
            </w:r>
            <w:r>
              <w:rPr>
                <w:rFonts w:cs="Calibri"/>
              </w:rPr>
              <w:t>】</w:t>
            </w:r>
            <w:r>
              <w:rPr>
                <w:rFonts w:cs="Calibri" w:hint="eastAsia"/>
              </w:rPr>
              <w:t>*80%</w:t>
            </w:r>
            <w:r>
              <w:rPr>
                <w:rFonts w:cs="Calibri"/>
              </w:rPr>
              <w:t>。</w:t>
            </w:r>
          </w:p>
          <w:p w14:paraId="0AE03C5F" w14:textId="77777777" w:rsidR="00AB6AE9" w:rsidRDefault="00000000">
            <w:pPr>
              <w:rPr>
                <w:rFonts w:cs="Calibri"/>
              </w:rPr>
            </w:pPr>
            <w:r>
              <w:rPr>
                <w:rFonts w:cs="Calibri"/>
              </w:rPr>
              <w:t>服务费缴纳形式：汇票</w:t>
            </w:r>
            <w:r>
              <w:rPr>
                <w:rFonts w:cs="Calibri"/>
              </w:rPr>
              <w:t>/</w:t>
            </w:r>
            <w:r>
              <w:rPr>
                <w:rFonts w:cs="Calibri"/>
              </w:rPr>
              <w:t>支票</w:t>
            </w:r>
            <w:r>
              <w:rPr>
                <w:rFonts w:cs="Calibri"/>
              </w:rPr>
              <w:t>/</w:t>
            </w:r>
            <w:r>
              <w:rPr>
                <w:rFonts w:cs="Calibri"/>
              </w:rPr>
              <w:t>电汇</w:t>
            </w:r>
            <w:r>
              <w:rPr>
                <w:rFonts w:cs="Calibri"/>
              </w:rPr>
              <w:t>/</w:t>
            </w:r>
            <w:r>
              <w:rPr>
                <w:rFonts w:cs="Calibri"/>
              </w:rPr>
              <w:t>现金</w:t>
            </w:r>
          </w:p>
          <w:p w14:paraId="5778BD2F" w14:textId="77777777" w:rsidR="00AB6AE9" w:rsidRDefault="00000000">
            <w:pPr>
              <w:rPr>
                <w:rFonts w:cs="Calibri"/>
              </w:rPr>
            </w:pPr>
            <w:r>
              <w:rPr>
                <w:rFonts w:cs="Calibri"/>
              </w:rPr>
              <w:t>服务费</w:t>
            </w:r>
            <w:proofErr w:type="gramStart"/>
            <w:r>
              <w:rPr>
                <w:rFonts w:cs="Calibri"/>
              </w:rPr>
              <w:t>由成交</w:t>
            </w:r>
            <w:proofErr w:type="gramEnd"/>
            <w:r>
              <w:rPr>
                <w:rFonts w:cs="Calibri"/>
              </w:rPr>
              <w:t>供应商在接到成交通知书时以人民币方式向采购代理机构支付。汇入以下账户：</w:t>
            </w:r>
          </w:p>
          <w:p w14:paraId="4DFEA883" w14:textId="77777777" w:rsidR="00AB6AE9" w:rsidRDefault="00000000">
            <w:pPr>
              <w:rPr>
                <w:rFonts w:cs="Calibri"/>
              </w:rPr>
            </w:pPr>
            <w:r>
              <w:rPr>
                <w:rFonts w:cs="Calibri"/>
              </w:rPr>
              <w:t>户名：浙江省成套招标代理有限公司</w:t>
            </w:r>
          </w:p>
          <w:p w14:paraId="3D938DC5" w14:textId="77777777" w:rsidR="00AB6AE9" w:rsidRDefault="00000000">
            <w:pPr>
              <w:rPr>
                <w:rFonts w:cs="Calibri"/>
              </w:rPr>
            </w:pPr>
            <w:r>
              <w:rPr>
                <w:rFonts w:cs="Calibri"/>
              </w:rPr>
              <w:t>开户：中信银行杭州西湖支行</w:t>
            </w:r>
          </w:p>
          <w:p w14:paraId="60B292C9" w14:textId="77777777" w:rsidR="00AB6AE9" w:rsidRDefault="00000000">
            <w:pPr>
              <w:rPr>
                <w:rFonts w:cs="Calibri"/>
              </w:rPr>
            </w:pPr>
            <w:r>
              <w:rPr>
                <w:rFonts w:cs="Calibri"/>
              </w:rPr>
              <w:t>账号：</w:t>
            </w:r>
            <w:r>
              <w:rPr>
                <w:rFonts w:cs="Calibri"/>
              </w:rPr>
              <w:t>7331610182600126385</w:t>
            </w:r>
          </w:p>
        </w:tc>
      </w:tr>
      <w:tr w:rsidR="00AB6AE9" w14:paraId="380C1EE5" w14:textId="77777777">
        <w:trPr>
          <w:trHeight w:val="454"/>
        </w:trPr>
        <w:tc>
          <w:tcPr>
            <w:tcW w:w="968" w:type="dxa"/>
            <w:vAlign w:val="center"/>
          </w:tcPr>
          <w:p w14:paraId="0B89F8BC" w14:textId="77777777" w:rsidR="00AB6AE9" w:rsidRDefault="00000000">
            <w:pPr>
              <w:jc w:val="center"/>
              <w:rPr>
                <w:rFonts w:cs="Calibri"/>
                <w:kern w:val="0"/>
                <w:szCs w:val="21"/>
              </w:rPr>
            </w:pPr>
            <w:r>
              <w:rPr>
                <w:rFonts w:cs="Calibri"/>
                <w:kern w:val="0"/>
                <w:szCs w:val="21"/>
              </w:rPr>
              <w:t>10</w:t>
            </w:r>
          </w:p>
        </w:tc>
        <w:tc>
          <w:tcPr>
            <w:tcW w:w="2595" w:type="dxa"/>
            <w:gridSpan w:val="2"/>
            <w:vAlign w:val="center"/>
          </w:tcPr>
          <w:p w14:paraId="4717F66C" w14:textId="77777777" w:rsidR="00AB6AE9" w:rsidRDefault="00000000">
            <w:pPr>
              <w:jc w:val="center"/>
              <w:rPr>
                <w:rFonts w:cs="Calibri"/>
                <w:kern w:val="0"/>
                <w:szCs w:val="21"/>
              </w:rPr>
            </w:pPr>
            <w:r>
              <w:rPr>
                <w:rFonts w:cs="Calibri"/>
                <w:kern w:val="0"/>
                <w:szCs w:val="21"/>
              </w:rPr>
              <w:t>其他</w:t>
            </w:r>
          </w:p>
        </w:tc>
        <w:tc>
          <w:tcPr>
            <w:tcW w:w="6172" w:type="dxa"/>
            <w:gridSpan w:val="2"/>
            <w:vAlign w:val="center"/>
          </w:tcPr>
          <w:p w14:paraId="7D557AED" w14:textId="041820E9" w:rsidR="00AB6AE9" w:rsidRDefault="00000000">
            <w:pPr>
              <w:rPr>
                <w:rFonts w:cs="Calibri"/>
                <w:snapToGrid w:val="0"/>
                <w:kern w:val="0"/>
                <w:szCs w:val="21"/>
              </w:rPr>
            </w:pPr>
            <w:r>
              <w:rPr>
                <w:rFonts w:cs="Calibri"/>
                <w:snapToGrid w:val="0"/>
                <w:kern w:val="0"/>
                <w:szCs w:val="21"/>
              </w:rPr>
              <w:t>1</w:t>
            </w:r>
            <w:r>
              <w:rPr>
                <w:rFonts w:cs="Calibri"/>
                <w:snapToGrid w:val="0"/>
                <w:kern w:val="0"/>
                <w:szCs w:val="21"/>
              </w:rPr>
              <w:t>、本采购文件共</w:t>
            </w:r>
            <w:r>
              <w:rPr>
                <w:rFonts w:cs="Calibri"/>
              </w:rPr>
              <w:fldChar w:fldCharType="begin"/>
            </w:r>
            <w:r>
              <w:rPr>
                <w:rFonts w:cs="Calibri"/>
              </w:rPr>
              <w:instrText xml:space="preserve"> NUMPAGES \* MERGEFORMAT </w:instrText>
            </w:r>
            <w:r>
              <w:rPr>
                <w:rFonts w:cs="Calibri"/>
              </w:rPr>
              <w:fldChar w:fldCharType="separate"/>
            </w:r>
            <w:r w:rsidR="005B1FB0">
              <w:rPr>
                <w:rFonts w:cs="Calibri"/>
                <w:noProof/>
              </w:rPr>
              <w:t>136</w:t>
            </w:r>
            <w:r>
              <w:rPr>
                <w:rFonts w:cs="Calibri"/>
              </w:rPr>
              <w:fldChar w:fldCharType="end"/>
            </w:r>
            <w:r>
              <w:rPr>
                <w:rFonts w:cs="Calibri"/>
                <w:snapToGrid w:val="0"/>
                <w:kern w:val="0"/>
                <w:szCs w:val="21"/>
              </w:rPr>
              <w:t>页</w:t>
            </w:r>
            <w:r>
              <w:rPr>
                <w:rFonts w:cs="Calibri"/>
                <w:szCs w:val="21"/>
              </w:rPr>
              <w:t>（含封面），请各供应商收到本文件后自行核对，如有缺页、错装等情况请于当日向采购代理机构提出，如未提出，所有责任及由此造成的后果由供应商自负。</w:t>
            </w:r>
          </w:p>
          <w:p w14:paraId="5359D34D" w14:textId="77777777" w:rsidR="00AB6AE9" w:rsidRDefault="00000000">
            <w:pPr>
              <w:rPr>
                <w:rFonts w:cs="Calibri"/>
                <w:snapToGrid w:val="0"/>
                <w:kern w:val="0"/>
                <w:szCs w:val="21"/>
              </w:rPr>
            </w:pPr>
            <w:r>
              <w:rPr>
                <w:rFonts w:cs="Calibri"/>
                <w:snapToGrid w:val="0"/>
                <w:kern w:val="0"/>
                <w:szCs w:val="21"/>
              </w:rPr>
              <w:t>2</w:t>
            </w:r>
            <w:r>
              <w:rPr>
                <w:rFonts w:cs="Calibri"/>
                <w:snapToGrid w:val="0"/>
                <w:kern w:val="0"/>
                <w:szCs w:val="21"/>
              </w:rPr>
              <w:t>、请供应商仔细阅读本采购文件，其中带</w:t>
            </w:r>
            <w:r>
              <w:rPr>
                <w:rFonts w:cs="Calibri"/>
                <w:snapToGrid w:val="0"/>
                <w:kern w:val="0"/>
                <w:szCs w:val="21"/>
              </w:rPr>
              <w:t>“</w:t>
            </w:r>
            <w:r>
              <w:rPr>
                <w:rFonts w:cs="Calibri"/>
                <w:szCs w:val="21"/>
              </w:rPr>
              <w:t>▲</w:t>
            </w:r>
            <w:r>
              <w:rPr>
                <w:rFonts w:cs="Calibri"/>
                <w:snapToGrid w:val="0"/>
                <w:kern w:val="0"/>
                <w:szCs w:val="21"/>
              </w:rPr>
              <w:t>”</w:t>
            </w:r>
            <w:r>
              <w:rPr>
                <w:rFonts w:cs="Calibri"/>
                <w:snapToGrid w:val="0"/>
                <w:kern w:val="0"/>
                <w:szCs w:val="21"/>
              </w:rPr>
              <w:t>标记的条款为实质</w:t>
            </w:r>
            <w:r>
              <w:rPr>
                <w:rFonts w:cs="Calibri"/>
                <w:snapToGrid w:val="0"/>
                <w:kern w:val="0"/>
                <w:szCs w:val="21"/>
              </w:rPr>
              <w:lastRenderedPageBreak/>
              <w:t>性内容，供应商须对带</w:t>
            </w:r>
            <w:r>
              <w:rPr>
                <w:rFonts w:cs="Calibri"/>
                <w:snapToGrid w:val="0"/>
                <w:kern w:val="0"/>
                <w:szCs w:val="21"/>
              </w:rPr>
              <w:t>“</w:t>
            </w:r>
            <w:r>
              <w:rPr>
                <w:rFonts w:cs="Calibri"/>
                <w:szCs w:val="21"/>
              </w:rPr>
              <w:t>▲</w:t>
            </w:r>
            <w:r>
              <w:rPr>
                <w:rFonts w:cs="Calibri"/>
                <w:snapToGrid w:val="0"/>
                <w:kern w:val="0"/>
                <w:szCs w:val="21"/>
              </w:rPr>
              <w:t>”</w:t>
            </w:r>
            <w:r>
              <w:rPr>
                <w:rFonts w:cs="Calibri"/>
                <w:snapToGrid w:val="0"/>
                <w:kern w:val="0"/>
                <w:szCs w:val="21"/>
              </w:rPr>
              <w:t>标记的条款</w:t>
            </w:r>
            <w:proofErr w:type="gramStart"/>
            <w:r>
              <w:rPr>
                <w:rFonts w:cs="Calibri"/>
                <w:snapToGrid w:val="0"/>
                <w:kern w:val="0"/>
                <w:szCs w:val="21"/>
              </w:rPr>
              <w:t>作出</w:t>
            </w:r>
            <w:proofErr w:type="gramEnd"/>
            <w:r>
              <w:rPr>
                <w:rFonts w:cs="Calibri"/>
                <w:snapToGrid w:val="0"/>
                <w:kern w:val="0"/>
                <w:szCs w:val="21"/>
              </w:rPr>
              <w:t>实质性响应。</w:t>
            </w:r>
          </w:p>
        </w:tc>
      </w:tr>
      <w:tr w:rsidR="00AB6AE9" w14:paraId="6CE44966" w14:textId="77777777">
        <w:trPr>
          <w:trHeight w:val="454"/>
        </w:trPr>
        <w:tc>
          <w:tcPr>
            <w:tcW w:w="968" w:type="dxa"/>
            <w:vAlign w:val="center"/>
          </w:tcPr>
          <w:p w14:paraId="4409FC93" w14:textId="77777777" w:rsidR="00AB6AE9" w:rsidRDefault="00000000">
            <w:pPr>
              <w:jc w:val="center"/>
              <w:rPr>
                <w:rFonts w:cs="Calibri"/>
                <w:kern w:val="0"/>
                <w:szCs w:val="21"/>
              </w:rPr>
            </w:pPr>
            <w:r>
              <w:rPr>
                <w:rFonts w:cs="Calibri"/>
                <w:kern w:val="0"/>
                <w:szCs w:val="21"/>
              </w:rPr>
              <w:lastRenderedPageBreak/>
              <w:t>11</w:t>
            </w:r>
          </w:p>
        </w:tc>
        <w:tc>
          <w:tcPr>
            <w:tcW w:w="2595" w:type="dxa"/>
            <w:gridSpan w:val="2"/>
            <w:vAlign w:val="center"/>
          </w:tcPr>
          <w:p w14:paraId="4E2B74E2" w14:textId="77777777" w:rsidR="00AB6AE9" w:rsidRDefault="00000000">
            <w:pPr>
              <w:jc w:val="center"/>
              <w:rPr>
                <w:rFonts w:cs="Calibri"/>
                <w:b/>
                <w:kern w:val="0"/>
                <w:szCs w:val="21"/>
              </w:rPr>
            </w:pPr>
            <w:r>
              <w:rPr>
                <w:rFonts w:cs="Calibri"/>
                <w:b/>
                <w:kern w:val="0"/>
              </w:rPr>
              <w:t>特别提醒</w:t>
            </w:r>
          </w:p>
        </w:tc>
        <w:tc>
          <w:tcPr>
            <w:tcW w:w="6172" w:type="dxa"/>
            <w:gridSpan w:val="2"/>
            <w:vAlign w:val="center"/>
          </w:tcPr>
          <w:p w14:paraId="742FE800" w14:textId="77777777" w:rsidR="00AB6AE9" w:rsidRDefault="00000000">
            <w:pPr>
              <w:rPr>
                <w:rFonts w:cs="Calibri"/>
                <w:b/>
                <w:snapToGrid w:val="0"/>
                <w:kern w:val="0"/>
                <w:szCs w:val="21"/>
              </w:rPr>
            </w:pPr>
            <w:r>
              <w:rPr>
                <w:rFonts w:cs="Calibri"/>
                <w:b/>
                <w:kern w:val="10"/>
                <w:szCs w:val="21"/>
              </w:rPr>
              <w:t>企业信用融资</w:t>
            </w:r>
            <w:r>
              <w:rPr>
                <w:rFonts w:cs="Calibri"/>
                <w:szCs w:val="21"/>
              </w:rPr>
              <w:t>：</w:t>
            </w:r>
            <w:r>
              <w:rPr>
                <w:rFonts w:cs="Calibri"/>
                <w:kern w:val="0"/>
                <w:szCs w:val="21"/>
              </w:rPr>
              <w:t>省财政厅、浙江银监局、省金融办制定了《浙江省政府采购支持中小企业信用融资试点办法》（</w:t>
            </w:r>
            <w:proofErr w:type="gramStart"/>
            <w:r>
              <w:rPr>
                <w:rFonts w:cs="Calibri"/>
                <w:kern w:val="0"/>
                <w:szCs w:val="21"/>
              </w:rPr>
              <w:t>浙财采监</w:t>
            </w:r>
            <w:proofErr w:type="gramEnd"/>
            <w:r>
              <w:rPr>
                <w:rFonts w:cs="Calibri"/>
                <w:kern w:val="0"/>
                <w:szCs w:val="21"/>
              </w:rPr>
              <w:t>[2012]13</w:t>
            </w:r>
            <w:r>
              <w:rPr>
                <w:rFonts w:cs="Calibri"/>
                <w:kern w:val="0"/>
                <w:szCs w:val="21"/>
              </w:rPr>
              <w:t>号），所称的政府采购信用融资，是指银行业金融机构（以下简称银行）以政府采购诚信考核和信用审查为基础，</w:t>
            </w:r>
            <w:proofErr w:type="gramStart"/>
            <w:r>
              <w:rPr>
                <w:rFonts w:cs="Calibri"/>
                <w:kern w:val="0"/>
                <w:szCs w:val="21"/>
              </w:rPr>
              <w:t>凭借政府</w:t>
            </w:r>
            <w:proofErr w:type="gramEnd"/>
            <w:r>
              <w:rPr>
                <w:rFonts w:cs="Calibri"/>
                <w:kern w:val="0"/>
                <w:szCs w:val="21"/>
              </w:rPr>
              <w:t>采购合同，按优于一般中小企业的贷款利率直接向申请贷款的供应商发放贷款的一种融资方式。供应商可登陆浙江政府采购（</w:t>
            </w:r>
            <w:r>
              <w:rPr>
                <w:rFonts w:cs="Calibri"/>
                <w:kern w:val="0"/>
                <w:szCs w:val="21"/>
              </w:rPr>
              <w:t>http://</w:t>
            </w:r>
            <w:r>
              <w:rPr>
                <w:rFonts w:cs="Calibri"/>
                <w:szCs w:val="21"/>
              </w:rPr>
              <w:t>zfcg.czt.zj</w:t>
            </w:r>
            <w:r>
              <w:rPr>
                <w:rFonts w:cs="Calibri"/>
                <w:kern w:val="0"/>
                <w:szCs w:val="21"/>
              </w:rPr>
              <w:t>.gov.cn/</w:t>
            </w:r>
            <w:r>
              <w:rPr>
                <w:rFonts w:cs="Calibri"/>
                <w:kern w:val="0"/>
                <w:szCs w:val="21"/>
              </w:rPr>
              <w:t>）中小企业信用融资栏目了解相关信息。</w:t>
            </w:r>
          </w:p>
        </w:tc>
      </w:tr>
      <w:tr w:rsidR="00AB6AE9" w14:paraId="711C8689" w14:textId="77777777">
        <w:trPr>
          <w:trHeight w:val="454"/>
        </w:trPr>
        <w:tc>
          <w:tcPr>
            <w:tcW w:w="968" w:type="dxa"/>
            <w:vAlign w:val="center"/>
          </w:tcPr>
          <w:p w14:paraId="0CE0C292" w14:textId="77777777" w:rsidR="00AB6AE9" w:rsidRDefault="00000000">
            <w:pPr>
              <w:jc w:val="center"/>
              <w:rPr>
                <w:rFonts w:cs="Calibri"/>
                <w:kern w:val="0"/>
                <w:szCs w:val="21"/>
              </w:rPr>
            </w:pPr>
            <w:r>
              <w:rPr>
                <w:rFonts w:cs="Calibri"/>
                <w:kern w:val="0"/>
                <w:szCs w:val="21"/>
              </w:rPr>
              <w:t>12</w:t>
            </w:r>
          </w:p>
        </w:tc>
        <w:tc>
          <w:tcPr>
            <w:tcW w:w="2595" w:type="dxa"/>
            <w:gridSpan w:val="2"/>
            <w:vAlign w:val="center"/>
          </w:tcPr>
          <w:p w14:paraId="25951FE6" w14:textId="77777777" w:rsidR="00AB6AE9" w:rsidRDefault="00000000">
            <w:pPr>
              <w:jc w:val="center"/>
              <w:rPr>
                <w:rFonts w:cs="Calibri"/>
                <w:b/>
                <w:kern w:val="0"/>
                <w:szCs w:val="21"/>
              </w:rPr>
            </w:pPr>
            <w:r>
              <w:rPr>
                <w:rFonts w:cs="Calibri"/>
                <w:b/>
                <w:kern w:val="0"/>
              </w:rPr>
              <w:t>特别提醒</w:t>
            </w:r>
          </w:p>
        </w:tc>
        <w:tc>
          <w:tcPr>
            <w:tcW w:w="6172" w:type="dxa"/>
            <w:gridSpan w:val="2"/>
            <w:vAlign w:val="center"/>
          </w:tcPr>
          <w:p w14:paraId="64F5919F" w14:textId="77777777" w:rsidR="00AB6AE9" w:rsidRDefault="00000000">
            <w:pPr>
              <w:rPr>
                <w:rFonts w:cs="Calibri"/>
              </w:rPr>
            </w:pPr>
            <w:r>
              <w:rPr>
                <w:rFonts w:cs="Calibri"/>
              </w:rPr>
              <w:t>根据《关于在政府采购活动中查询及使用信用记录有关问题的通知》财库</w:t>
            </w:r>
            <w:r>
              <w:rPr>
                <w:rFonts w:cs="Calibri"/>
              </w:rPr>
              <w:t>[2016]125</w:t>
            </w:r>
            <w:r>
              <w:rPr>
                <w:rFonts w:cs="Calibri"/>
              </w:rPr>
              <w:t>号的规定：</w:t>
            </w:r>
          </w:p>
          <w:p w14:paraId="3BE05D26" w14:textId="77777777" w:rsidR="00AB6AE9" w:rsidRDefault="00000000">
            <w:pPr>
              <w:rPr>
                <w:rFonts w:cs="Calibri"/>
              </w:rPr>
            </w:pPr>
            <w:r>
              <w:rPr>
                <w:rFonts w:cs="Calibri"/>
              </w:rPr>
              <w:t>（</w:t>
            </w:r>
            <w:r>
              <w:rPr>
                <w:rFonts w:cs="Calibri"/>
              </w:rPr>
              <w:t>1</w:t>
            </w:r>
            <w:r>
              <w:rPr>
                <w:rFonts w:cs="Calibri"/>
              </w:rPr>
              <w:t>）采购人或采购代理机构将对本项目供应商的信用信息进行查询。</w:t>
            </w:r>
          </w:p>
          <w:p w14:paraId="29625339" w14:textId="77777777" w:rsidR="00AB6AE9" w:rsidRDefault="00000000">
            <w:pPr>
              <w:rPr>
                <w:rFonts w:cs="Calibri"/>
              </w:rPr>
            </w:pPr>
            <w:r>
              <w:rPr>
                <w:rFonts w:cs="Calibri"/>
              </w:rPr>
              <w:t>（</w:t>
            </w:r>
            <w:r>
              <w:rPr>
                <w:rFonts w:cs="Calibri"/>
              </w:rPr>
              <w:t>2</w:t>
            </w:r>
            <w:r>
              <w:rPr>
                <w:rFonts w:cs="Calibri"/>
              </w:rPr>
              <w:t>）查询渠道为信用中国网站（</w:t>
            </w:r>
            <w:r>
              <w:rPr>
                <w:rFonts w:cs="Calibri"/>
              </w:rPr>
              <w:t>www.creditchina.gov.cn</w:t>
            </w:r>
            <w:r>
              <w:rPr>
                <w:rFonts w:cs="Calibri"/>
              </w:rPr>
              <w:t>）、中国政府采购网（</w:t>
            </w:r>
            <w:r>
              <w:rPr>
                <w:rFonts w:cs="Calibri"/>
              </w:rPr>
              <w:t>www.ccgp.gov.cn</w:t>
            </w:r>
            <w:r>
              <w:rPr>
                <w:rFonts w:cs="Calibri"/>
              </w:rPr>
              <w:t>）。</w:t>
            </w:r>
          </w:p>
          <w:p w14:paraId="3C1F7212" w14:textId="77777777" w:rsidR="00AB6AE9" w:rsidRDefault="00000000">
            <w:pPr>
              <w:rPr>
                <w:rFonts w:cs="Calibri"/>
              </w:rPr>
            </w:pPr>
            <w:r>
              <w:rPr>
                <w:rFonts w:cs="Calibri"/>
              </w:rPr>
              <w:t>（</w:t>
            </w:r>
            <w:r>
              <w:rPr>
                <w:rFonts w:cs="Calibri"/>
              </w:rPr>
              <w:t>3</w:t>
            </w:r>
            <w:r>
              <w:rPr>
                <w:rFonts w:cs="Calibri"/>
              </w:rPr>
              <w:t>）列入失信被执行人名单、重大税收违法案件当事人名单、政府采购严重违法失信行为记录名单等供应商信用信息均将用于本项目。</w:t>
            </w:r>
          </w:p>
          <w:p w14:paraId="1D67F781" w14:textId="77777777" w:rsidR="00AB6AE9" w:rsidRDefault="00000000">
            <w:pPr>
              <w:rPr>
                <w:rFonts w:cs="Calibri"/>
              </w:rPr>
            </w:pPr>
            <w:r>
              <w:rPr>
                <w:rFonts w:cs="Calibri"/>
              </w:rPr>
              <w:t>（</w:t>
            </w:r>
            <w:r>
              <w:rPr>
                <w:rFonts w:cs="Calibri"/>
              </w:rPr>
              <w:t>4</w:t>
            </w:r>
            <w:r>
              <w:rPr>
                <w:rFonts w:cs="Calibri"/>
              </w:rPr>
              <w:t>）信用信息查询记录和证据以网页截图等方式留存。</w:t>
            </w:r>
          </w:p>
          <w:p w14:paraId="388ED6F9" w14:textId="77777777" w:rsidR="00AB6AE9" w:rsidRDefault="00000000">
            <w:pPr>
              <w:rPr>
                <w:rFonts w:cs="Calibri"/>
              </w:rPr>
            </w:pPr>
            <w:r>
              <w:rPr>
                <w:rFonts w:cs="Calibri"/>
              </w:rPr>
              <w:t>（</w:t>
            </w:r>
            <w:r>
              <w:rPr>
                <w:rFonts w:cs="Calibri"/>
              </w:rPr>
              <w:t>5</w:t>
            </w:r>
            <w:r>
              <w:rPr>
                <w:rFonts w:cs="Calibri"/>
              </w:rPr>
              <w:t>）磋商响应文件提交截止日当日网站显示的信用信息将作为评审和确定成交供应商的依据。</w:t>
            </w:r>
          </w:p>
          <w:p w14:paraId="5AD9D065" w14:textId="77777777" w:rsidR="00AB6AE9" w:rsidRDefault="00000000">
            <w:pPr>
              <w:rPr>
                <w:rFonts w:cs="Calibri"/>
                <w:b/>
                <w:kern w:val="10"/>
                <w:szCs w:val="21"/>
              </w:rPr>
            </w:pPr>
            <w:r>
              <w:rPr>
                <w:rFonts w:cs="Calibri"/>
              </w:rPr>
              <w:t>（</w:t>
            </w:r>
            <w:r>
              <w:rPr>
                <w:rFonts w:cs="Calibri"/>
              </w:rPr>
              <w:t>6</w:t>
            </w:r>
            <w:r>
              <w:rPr>
                <w:rFonts w:cs="Calibri"/>
              </w:rPr>
              <w:t>）</w:t>
            </w:r>
            <w:r>
              <w:rPr>
                <w:rFonts w:cs="Calibri"/>
                <w:szCs w:val="21"/>
              </w:rPr>
              <w:t>联合体成员存在以上不良信用记录的，视同联合体存在不良信用记录。</w:t>
            </w:r>
          </w:p>
        </w:tc>
      </w:tr>
      <w:tr w:rsidR="00AB6AE9" w14:paraId="6D5810B0" w14:textId="77777777">
        <w:trPr>
          <w:trHeight w:val="454"/>
        </w:trPr>
        <w:tc>
          <w:tcPr>
            <w:tcW w:w="968" w:type="dxa"/>
            <w:vAlign w:val="center"/>
          </w:tcPr>
          <w:p w14:paraId="6E62196C" w14:textId="77777777" w:rsidR="00AB6AE9" w:rsidRDefault="00000000">
            <w:pPr>
              <w:jc w:val="center"/>
              <w:rPr>
                <w:rFonts w:cs="Calibri"/>
                <w:kern w:val="0"/>
                <w:szCs w:val="21"/>
              </w:rPr>
            </w:pPr>
            <w:r>
              <w:rPr>
                <w:rFonts w:cs="Calibri"/>
                <w:kern w:val="0"/>
                <w:szCs w:val="21"/>
              </w:rPr>
              <w:t>13</w:t>
            </w:r>
          </w:p>
        </w:tc>
        <w:tc>
          <w:tcPr>
            <w:tcW w:w="2595" w:type="dxa"/>
            <w:gridSpan w:val="2"/>
            <w:vAlign w:val="center"/>
          </w:tcPr>
          <w:p w14:paraId="4476348D" w14:textId="77777777" w:rsidR="00AB6AE9" w:rsidRDefault="00000000">
            <w:pPr>
              <w:jc w:val="center"/>
              <w:rPr>
                <w:rFonts w:cs="Calibri"/>
                <w:b/>
                <w:kern w:val="0"/>
                <w:szCs w:val="21"/>
              </w:rPr>
            </w:pPr>
            <w:r>
              <w:rPr>
                <w:rFonts w:cs="Calibri"/>
                <w:b/>
                <w:kern w:val="0"/>
              </w:rPr>
              <w:t>特别提醒</w:t>
            </w:r>
          </w:p>
        </w:tc>
        <w:tc>
          <w:tcPr>
            <w:tcW w:w="6172" w:type="dxa"/>
            <w:gridSpan w:val="2"/>
            <w:vAlign w:val="center"/>
          </w:tcPr>
          <w:p w14:paraId="05CAE9DB" w14:textId="77777777" w:rsidR="00AB6AE9" w:rsidRDefault="00000000">
            <w:pPr>
              <w:adjustRightInd w:val="0"/>
              <w:rPr>
                <w:rFonts w:cs="Calibri"/>
                <w:b/>
                <w:kern w:val="10"/>
                <w:szCs w:val="21"/>
              </w:rPr>
            </w:pPr>
            <w:r>
              <w:rPr>
                <w:rFonts w:cs="Calibri"/>
                <w:b/>
                <w:kern w:val="10"/>
                <w:szCs w:val="21"/>
              </w:rPr>
              <w:t>成交供应商应在合同签订前完成政府采购云平台（</w:t>
            </w:r>
            <w:r>
              <w:rPr>
                <w:rFonts w:cs="Calibri"/>
                <w:b/>
                <w:kern w:val="10"/>
                <w:szCs w:val="21"/>
              </w:rPr>
              <w:t>https://www.zcygov.cn/</w:t>
            </w:r>
            <w:r>
              <w:rPr>
                <w:rFonts w:cs="Calibri"/>
                <w:b/>
                <w:kern w:val="10"/>
                <w:szCs w:val="21"/>
              </w:rPr>
              <w:t>）全部注册步骤并成为正式注册入库供应商，否则将导致合同款无法正常支付，责任</w:t>
            </w:r>
            <w:proofErr w:type="gramStart"/>
            <w:r>
              <w:rPr>
                <w:rFonts w:cs="Calibri"/>
                <w:b/>
                <w:kern w:val="10"/>
                <w:szCs w:val="21"/>
              </w:rPr>
              <w:t>由成交</w:t>
            </w:r>
            <w:proofErr w:type="gramEnd"/>
            <w:r>
              <w:rPr>
                <w:rFonts w:cs="Calibri"/>
                <w:b/>
                <w:kern w:val="10"/>
                <w:szCs w:val="21"/>
              </w:rPr>
              <w:t>供应商承担。请供应商尽早完成注册。</w:t>
            </w:r>
          </w:p>
          <w:p w14:paraId="547A27DC" w14:textId="77777777" w:rsidR="00AB6AE9" w:rsidRDefault="00000000">
            <w:pPr>
              <w:adjustRightInd w:val="0"/>
              <w:rPr>
                <w:rFonts w:cs="Calibri"/>
                <w:b/>
                <w:kern w:val="10"/>
                <w:szCs w:val="21"/>
              </w:rPr>
            </w:pPr>
            <w:r>
              <w:rPr>
                <w:rFonts w:cs="Calibri"/>
                <w:b/>
                <w:u w:val="single"/>
              </w:rPr>
              <w:t>https://middle.zcygov.cn/settle-front/#/registry</w:t>
            </w:r>
            <w:r>
              <w:rPr>
                <w:rFonts w:cs="Calibri"/>
                <w:b/>
                <w:u w:val="single"/>
              </w:rPr>
              <w:t>。（供应</w:t>
            </w:r>
            <w:proofErr w:type="gramStart"/>
            <w:r>
              <w:rPr>
                <w:rFonts w:cs="Calibri"/>
                <w:b/>
                <w:u w:val="single"/>
              </w:rPr>
              <w:t>商注册</w:t>
            </w:r>
            <w:proofErr w:type="gramEnd"/>
            <w:r>
              <w:rPr>
                <w:rFonts w:cs="Calibri"/>
                <w:b/>
                <w:u w:val="single"/>
              </w:rPr>
              <w:t>页面）</w:t>
            </w:r>
          </w:p>
        </w:tc>
      </w:tr>
      <w:tr w:rsidR="00AB6AE9" w14:paraId="3F3BAEA5" w14:textId="77777777">
        <w:trPr>
          <w:trHeight w:val="454"/>
        </w:trPr>
        <w:tc>
          <w:tcPr>
            <w:tcW w:w="968" w:type="dxa"/>
            <w:vAlign w:val="center"/>
          </w:tcPr>
          <w:p w14:paraId="6685341C" w14:textId="77777777" w:rsidR="00AB6AE9" w:rsidRDefault="00000000">
            <w:pPr>
              <w:jc w:val="center"/>
              <w:rPr>
                <w:rFonts w:cs="Calibri"/>
                <w:kern w:val="0"/>
                <w:szCs w:val="21"/>
              </w:rPr>
            </w:pPr>
            <w:r>
              <w:rPr>
                <w:rFonts w:cs="Calibri"/>
                <w:kern w:val="0"/>
                <w:szCs w:val="21"/>
              </w:rPr>
              <w:t>14</w:t>
            </w:r>
          </w:p>
        </w:tc>
        <w:tc>
          <w:tcPr>
            <w:tcW w:w="2595" w:type="dxa"/>
            <w:gridSpan w:val="2"/>
            <w:vAlign w:val="center"/>
          </w:tcPr>
          <w:p w14:paraId="1F2CFFE6" w14:textId="77777777" w:rsidR="00AB6AE9" w:rsidRDefault="00000000">
            <w:pPr>
              <w:jc w:val="center"/>
              <w:rPr>
                <w:rFonts w:cs="Calibri"/>
                <w:b/>
                <w:kern w:val="0"/>
                <w:szCs w:val="24"/>
              </w:rPr>
            </w:pPr>
            <w:r>
              <w:rPr>
                <w:rFonts w:cs="Calibri"/>
                <w:b/>
                <w:kern w:val="0"/>
              </w:rPr>
              <w:t>特别提醒</w:t>
            </w:r>
          </w:p>
        </w:tc>
        <w:tc>
          <w:tcPr>
            <w:tcW w:w="6172" w:type="dxa"/>
            <w:gridSpan w:val="2"/>
            <w:vAlign w:val="center"/>
          </w:tcPr>
          <w:p w14:paraId="1C61D959" w14:textId="77777777" w:rsidR="00AB6AE9" w:rsidRDefault="00000000">
            <w:pPr>
              <w:pStyle w:val="12"/>
              <w:adjustRightInd w:val="0"/>
              <w:spacing w:line="300" w:lineRule="auto"/>
              <w:ind w:firstLineChars="0" w:firstLine="0"/>
              <w:rPr>
                <w:rFonts w:ascii="Calibri" w:hAnsi="Calibri" w:cs="Calibri"/>
                <w:b/>
              </w:rPr>
            </w:pPr>
            <w:r>
              <w:rPr>
                <w:rFonts w:ascii="Calibri" w:hAnsi="Calibri" w:cs="Calibri"/>
                <w:b/>
              </w:rPr>
              <w:t>成交供应商按需提供与电子磋商响应文件内容一致的纸质磋商响应文件一正二副，装订成册，</w:t>
            </w:r>
            <w:proofErr w:type="gramStart"/>
            <w:r>
              <w:rPr>
                <w:rFonts w:ascii="Calibri" w:hAnsi="Calibri" w:cs="Calibri"/>
                <w:b/>
              </w:rPr>
              <w:t>采用胶订或</w:t>
            </w:r>
            <w:proofErr w:type="gramEnd"/>
            <w:r>
              <w:rPr>
                <w:rFonts w:ascii="Calibri" w:hAnsi="Calibri" w:cs="Calibri"/>
                <w:b/>
              </w:rPr>
              <w:t>线订，不得采用活页夹等可随时拆换的方式装订。（</w:t>
            </w:r>
            <w:proofErr w:type="gramStart"/>
            <w:r>
              <w:rPr>
                <w:rFonts w:ascii="Calibri" w:hAnsi="Calibri" w:cs="Calibri"/>
                <w:b/>
              </w:rPr>
              <w:t>胶订或</w:t>
            </w:r>
            <w:proofErr w:type="gramEnd"/>
            <w:r>
              <w:rPr>
                <w:rFonts w:ascii="Calibri" w:hAnsi="Calibri" w:cs="Calibri"/>
                <w:b/>
              </w:rPr>
              <w:t>线订以外装订形式视为活页装订）</w:t>
            </w:r>
          </w:p>
          <w:p w14:paraId="70DBE70C" w14:textId="77777777" w:rsidR="00AB6AE9" w:rsidRDefault="00000000">
            <w:pPr>
              <w:pStyle w:val="12"/>
              <w:adjustRightInd w:val="0"/>
              <w:spacing w:line="300" w:lineRule="auto"/>
              <w:ind w:firstLineChars="0" w:firstLine="0"/>
              <w:rPr>
                <w:rFonts w:ascii="Calibri" w:hAnsi="Calibri" w:cs="Calibri"/>
                <w:b/>
                <w:szCs w:val="24"/>
              </w:rPr>
            </w:pPr>
            <w:r>
              <w:rPr>
                <w:rFonts w:ascii="Calibri" w:hAnsi="Calibri" w:cs="Calibri"/>
                <w:b/>
              </w:rPr>
              <w:t>成交供应商在领取成交通知书时提供纸质磋商响应文件。</w:t>
            </w:r>
          </w:p>
        </w:tc>
      </w:tr>
    </w:tbl>
    <w:p w14:paraId="6FA7D05F" w14:textId="77777777" w:rsidR="00AB6AE9" w:rsidRDefault="00000000">
      <w:pPr>
        <w:pStyle w:val="21"/>
        <w:spacing w:before="120"/>
        <w:rPr>
          <w:rFonts w:cs="Calibri"/>
          <w:szCs w:val="21"/>
        </w:rPr>
      </w:pPr>
      <w:r>
        <w:rPr>
          <w:rFonts w:cs="Calibri"/>
        </w:rPr>
        <w:br w:type="page"/>
      </w:r>
      <w:bookmarkStart w:id="665" w:name="_Toc82338239"/>
      <w:bookmarkStart w:id="666" w:name="_Toc82873322"/>
      <w:bookmarkStart w:id="667" w:name="_Toc227380480"/>
      <w:r>
        <w:rPr>
          <w:rFonts w:cs="Calibri"/>
          <w:szCs w:val="21"/>
        </w:rPr>
        <w:lastRenderedPageBreak/>
        <w:t>一、</w:t>
      </w:r>
      <w:bookmarkEnd w:id="665"/>
      <w:bookmarkEnd w:id="666"/>
      <w:bookmarkEnd w:id="667"/>
      <w:r>
        <w:rPr>
          <w:rFonts w:cs="Calibri"/>
          <w:szCs w:val="21"/>
        </w:rPr>
        <w:t>采购说明</w:t>
      </w:r>
    </w:p>
    <w:p w14:paraId="13F1C3F3" w14:textId="77777777" w:rsidR="00AB6AE9" w:rsidRDefault="00000000">
      <w:pPr>
        <w:pStyle w:val="30"/>
        <w:rPr>
          <w:rFonts w:cs="Calibri"/>
        </w:rPr>
      </w:pPr>
      <w:bookmarkStart w:id="668" w:name="_Toc227380481"/>
      <w:bookmarkStart w:id="669" w:name="_Toc82338240"/>
      <w:bookmarkStart w:id="670" w:name="_Toc82873323"/>
      <w:r>
        <w:rPr>
          <w:rFonts w:cs="Calibri"/>
        </w:rPr>
        <w:t xml:space="preserve">1.1 </w:t>
      </w:r>
      <w:r>
        <w:rPr>
          <w:rFonts w:cs="Calibri"/>
        </w:rPr>
        <w:t>采购依据</w:t>
      </w:r>
    </w:p>
    <w:p w14:paraId="3CF7096F" w14:textId="77777777" w:rsidR="00AB6AE9" w:rsidRDefault="00000000">
      <w:pPr>
        <w:autoSpaceDE w:val="0"/>
        <w:autoSpaceDN w:val="0"/>
        <w:ind w:firstLineChars="200" w:firstLine="420"/>
        <w:textAlignment w:val="bottom"/>
        <w:rPr>
          <w:rFonts w:cs="Calibri"/>
          <w:szCs w:val="21"/>
        </w:rPr>
      </w:pPr>
      <w:r>
        <w:rPr>
          <w:rFonts w:cs="Calibri"/>
          <w:szCs w:val="21"/>
        </w:rPr>
        <w:t>本次采购工作是按照《中华人民共和国政府采购法》、《中华人民共和国政府采购法实施条例》、《政府采购竞争性磋商采购方式管理暂行办法》等有关法律、法规、规章、文件等规定组织和实施。</w:t>
      </w:r>
    </w:p>
    <w:p w14:paraId="6C31BE17" w14:textId="77777777" w:rsidR="00AB6AE9" w:rsidRDefault="00000000">
      <w:pPr>
        <w:pStyle w:val="30"/>
        <w:rPr>
          <w:rFonts w:cs="Calibri"/>
        </w:rPr>
      </w:pPr>
      <w:r>
        <w:rPr>
          <w:rFonts w:cs="Calibri"/>
        </w:rPr>
        <w:t xml:space="preserve">1.2 </w:t>
      </w:r>
      <w:r>
        <w:rPr>
          <w:rFonts w:cs="Calibri"/>
        </w:rPr>
        <w:t>本项目采购方式</w:t>
      </w:r>
    </w:p>
    <w:p w14:paraId="4B565F3B" w14:textId="77777777" w:rsidR="00AB6AE9" w:rsidRDefault="00000000">
      <w:pPr>
        <w:autoSpaceDE w:val="0"/>
        <w:autoSpaceDN w:val="0"/>
        <w:ind w:firstLineChars="200" w:firstLine="420"/>
        <w:textAlignment w:val="bottom"/>
        <w:rPr>
          <w:rFonts w:cs="Calibri"/>
          <w:szCs w:val="21"/>
        </w:rPr>
      </w:pPr>
      <w:r>
        <w:rPr>
          <w:rFonts w:cs="Calibri"/>
          <w:szCs w:val="21"/>
        </w:rPr>
        <w:t>竞争性磋商采购方式是指采购人、采购代理机构通过组建竞争性磋商小组（以下简称磋商小组）与符合条件的供应商就采购货物、工程和服务事宜进行磋商，供应</w:t>
      </w:r>
      <w:proofErr w:type="gramStart"/>
      <w:r>
        <w:rPr>
          <w:rFonts w:cs="Calibri"/>
          <w:szCs w:val="21"/>
        </w:rPr>
        <w:t>商按照</w:t>
      </w:r>
      <w:proofErr w:type="gramEnd"/>
      <w:r>
        <w:rPr>
          <w:rFonts w:cs="Calibri"/>
          <w:szCs w:val="21"/>
        </w:rPr>
        <w:t>采购文件的要求提交响应文件和报价，采购人从磋商小组评审后提出的候选供应商名单中确定成交供应商的采购方式。</w:t>
      </w:r>
    </w:p>
    <w:bookmarkEnd w:id="668"/>
    <w:bookmarkEnd w:id="669"/>
    <w:bookmarkEnd w:id="670"/>
    <w:p w14:paraId="4B904368" w14:textId="77777777" w:rsidR="00AB6AE9" w:rsidRDefault="00000000">
      <w:pPr>
        <w:pStyle w:val="30"/>
        <w:rPr>
          <w:rFonts w:cs="Calibri"/>
        </w:rPr>
      </w:pPr>
      <w:r>
        <w:rPr>
          <w:rFonts w:cs="Calibri"/>
        </w:rPr>
        <w:t xml:space="preserve">1.3 </w:t>
      </w:r>
      <w:r>
        <w:rPr>
          <w:rFonts w:cs="Calibri"/>
        </w:rPr>
        <w:t>定义</w:t>
      </w:r>
    </w:p>
    <w:p w14:paraId="7876D8F9" w14:textId="77777777" w:rsidR="00AB6AE9" w:rsidRDefault="00000000">
      <w:pPr>
        <w:autoSpaceDE w:val="0"/>
        <w:autoSpaceDN w:val="0"/>
        <w:ind w:firstLineChars="200" w:firstLine="420"/>
        <w:textAlignment w:val="bottom"/>
        <w:rPr>
          <w:rFonts w:cs="Calibri"/>
          <w:szCs w:val="21"/>
        </w:rPr>
      </w:pPr>
      <w:r>
        <w:rPr>
          <w:rFonts w:cs="Calibri"/>
          <w:szCs w:val="21"/>
        </w:rPr>
        <w:t>电子交易活动：是指以数据电文形式，依托政府采购项目电子交易平台进行的政府采购交易活动。</w:t>
      </w:r>
    </w:p>
    <w:p w14:paraId="026ED3C1" w14:textId="77777777" w:rsidR="00AB6AE9" w:rsidRDefault="00000000">
      <w:pPr>
        <w:autoSpaceDE w:val="0"/>
        <w:autoSpaceDN w:val="0"/>
        <w:ind w:firstLineChars="200" w:firstLine="420"/>
        <w:textAlignment w:val="bottom"/>
        <w:rPr>
          <w:rFonts w:cs="Calibri"/>
          <w:szCs w:val="21"/>
        </w:rPr>
      </w:pPr>
      <w:r>
        <w:rPr>
          <w:rFonts w:cs="Calibri"/>
          <w:szCs w:val="21"/>
        </w:rPr>
        <w:t>采购人：是指依法进行政府采购的国家机关、事业单位、团体组织，见</w:t>
      </w:r>
      <w:r>
        <w:rPr>
          <w:rFonts w:cs="Calibri"/>
          <w:szCs w:val="21"/>
        </w:rPr>
        <w:t>“</w:t>
      </w:r>
      <w:r>
        <w:rPr>
          <w:rFonts w:cs="Calibri"/>
          <w:szCs w:val="21"/>
        </w:rPr>
        <w:t>磋商须知前附表</w:t>
      </w:r>
      <w:r>
        <w:rPr>
          <w:rFonts w:cs="Calibri"/>
          <w:szCs w:val="21"/>
        </w:rPr>
        <w:t>”</w:t>
      </w:r>
      <w:r>
        <w:rPr>
          <w:rFonts w:cs="Calibri"/>
          <w:szCs w:val="21"/>
        </w:rPr>
        <w:t>，本文件中招标人、发包人与采购人意思相同；</w:t>
      </w:r>
    </w:p>
    <w:p w14:paraId="70BE3A00" w14:textId="77777777" w:rsidR="00AB6AE9" w:rsidRDefault="00000000">
      <w:pPr>
        <w:autoSpaceDE w:val="0"/>
        <w:autoSpaceDN w:val="0"/>
        <w:ind w:firstLineChars="200" w:firstLine="420"/>
        <w:textAlignment w:val="bottom"/>
        <w:rPr>
          <w:rFonts w:cs="Calibri"/>
          <w:szCs w:val="21"/>
        </w:rPr>
      </w:pPr>
      <w:r>
        <w:rPr>
          <w:rFonts w:cs="Calibri"/>
          <w:szCs w:val="21"/>
        </w:rPr>
        <w:t>采购代理机构：受采购人委托，在委托的范围内办理政府采购事宜的机构，见</w:t>
      </w:r>
      <w:r>
        <w:rPr>
          <w:rFonts w:cs="Calibri"/>
          <w:szCs w:val="21"/>
        </w:rPr>
        <w:t>“</w:t>
      </w:r>
      <w:r>
        <w:rPr>
          <w:rFonts w:cs="Calibri"/>
          <w:szCs w:val="21"/>
        </w:rPr>
        <w:t>磋商须知前附表</w:t>
      </w:r>
      <w:r>
        <w:rPr>
          <w:rFonts w:cs="Calibri"/>
          <w:szCs w:val="21"/>
        </w:rPr>
        <w:t>”</w:t>
      </w:r>
      <w:r>
        <w:rPr>
          <w:rFonts w:cs="Calibri"/>
          <w:szCs w:val="21"/>
        </w:rPr>
        <w:t>；</w:t>
      </w:r>
    </w:p>
    <w:p w14:paraId="4CC3F642" w14:textId="77777777" w:rsidR="00AB6AE9" w:rsidRDefault="00000000">
      <w:pPr>
        <w:autoSpaceDE w:val="0"/>
        <w:autoSpaceDN w:val="0"/>
        <w:ind w:firstLineChars="200" w:firstLine="420"/>
        <w:textAlignment w:val="bottom"/>
        <w:rPr>
          <w:rFonts w:cs="Calibri"/>
          <w:szCs w:val="21"/>
        </w:rPr>
      </w:pPr>
      <w:r>
        <w:rPr>
          <w:rFonts w:cs="Calibri"/>
          <w:szCs w:val="21"/>
        </w:rPr>
        <w:t>采购组织机构：指采购人和受采购人委托的采购代理机构；</w:t>
      </w:r>
    </w:p>
    <w:p w14:paraId="14CB0DE2" w14:textId="77777777" w:rsidR="00AB6AE9" w:rsidRDefault="00000000">
      <w:pPr>
        <w:autoSpaceDE w:val="0"/>
        <w:autoSpaceDN w:val="0"/>
        <w:ind w:firstLineChars="200" w:firstLine="420"/>
        <w:textAlignment w:val="bottom"/>
        <w:rPr>
          <w:rFonts w:cs="Calibri"/>
          <w:szCs w:val="21"/>
        </w:rPr>
      </w:pPr>
      <w:r>
        <w:rPr>
          <w:rFonts w:cs="Calibri"/>
          <w:szCs w:val="21"/>
        </w:rPr>
        <w:t>供应商：是指参加本政府采购项目磋商、签订合同、实施的单位，按阶段不同，分别理解为潜在供应商、磋商供应商、成交候选供应商、成交供应商、乙方、承包人；</w:t>
      </w:r>
    </w:p>
    <w:p w14:paraId="4CE04AA7" w14:textId="77777777" w:rsidR="00AB6AE9" w:rsidRDefault="00000000">
      <w:pPr>
        <w:autoSpaceDE w:val="0"/>
        <w:autoSpaceDN w:val="0"/>
        <w:ind w:firstLineChars="200" w:firstLine="420"/>
        <w:textAlignment w:val="bottom"/>
        <w:rPr>
          <w:rFonts w:cs="Calibri"/>
          <w:szCs w:val="21"/>
        </w:rPr>
      </w:pPr>
      <w:r>
        <w:rPr>
          <w:rFonts w:cs="Calibri"/>
          <w:szCs w:val="21"/>
        </w:rPr>
        <w:t>竞争性磋商采购文件：指向供应商发出的采购需求文件，本文件中采购文件与竞争性磋商采购文件意思相同；</w:t>
      </w:r>
    </w:p>
    <w:p w14:paraId="539CC14F" w14:textId="77777777" w:rsidR="00AB6AE9" w:rsidRDefault="00000000">
      <w:pPr>
        <w:autoSpaceDE w:val="0"/>
        <w:autoSpaceDN w:val="0"/>
        <w:ind w:firstLineChars="200" w:firstLine="420"/>
        <w:textAlignment w:val="bottom"/>
        <w:rPr>
          <w:rFonts w:cs="Calibri"/>
          <w:szCs w:val="21"/>
        </w:rPr>
      </w:pPr>
      <w:r>
        <w:rPr>
          <w:rFonts w:cs="Calibri"/>
          <w:szCs w:val="21"/>
        </w:rPr>
        <w:t>磋商响应文件：指供应商针对采购文件</w:t>
      </w:r>
      <w:proofErr w:type="gramStart"/>
      <w:r>
        <w:rPr>
          <w:rFonts w:cs="Calibri"/>
          <w:szCs w:val="21"/>
        </w:rPr>
        <w:t>作出</w:t>
      </w:r>
      <w:proofErr w:type="gramEnd"/>
      <w:r>
        <w:rPr>
          <w:rFonts w:cs="Calibri"/>
          <w:szCs w:val="21"/>
        </w:rPr>
        <w:t>响应的文件，包括电子磋商响应文件、备份电子磋商响应文件、成交后提供的纸质磋商响应文件，所有磋商响应文件内容应保持一致。本文件中响应文件与磋商响应文件意思相同；</w:t>
      </w:r>
    </w:p>
    <w:p w14:paraId="3FB0C8F8" w14:textId="77777777" w:rsidR="00AB6AE9" w:rsidRDefault="00000000">
      <w:pPr>
        <w:autoSpaceDE w:val="0"/>
        <w:autoSpaceDN w:val="0"/>
        <w:ind w:firstLineChars="200" w:firstLine="420"/>
        <w:textAlignment w:val="bottom"/>
        <w:rPr>
          <w:rFonts w:cs="Calibri"/>
          <w:szCs w:val="21"/>
        </w:rPr>
      </w:pPr>
      <w:r>
        <w:rPr>
          <w:rFonts w:cs="Calibri"/>
          <w:szCs w:val="21"/>
        </w:rPr>
        <w:t>磋商代表：是指参加本项目采购活动的供应</w:t>
      </w:r>
      <w:proofErr w:type="gramStart"/>
      <w:r>
        <w:rPr>
          <w:rFonts w:cs="Calibri"/>
          <w:szCs w:val="21"/>
        </w:rPr>
        <w:t>商法定</w:t>
      </w:r>
      <w:proofErr w:type="gramEnd"/>
      <w:r>
        <w:rPr>
          <w:rFonts w:cs="Calibri"/>
          <w:szCs w:val="21"/>
        </w:rPr>
        <w:t>代表人或法定代表人授权代表；</w:t>
      </w:r>
    </w:p>
    <w:p w14:paraId="7C1AA0B1" w14:textId="77777777" w:rsidR="00AB6AE9" w:rsidRDefault="00000000">
      <w:pPr>
        <w:autoSpaceDE w:val="0"/>
        <w:autoSpaceDN w:val="0"/>
        <w:ind w:firstLineChars="200" w:firstLine="420"/>
        <w:textAlignment w:val="bottom"/>
        <w:rPr>
          <w:rFonts w:cs="Calibri"/>
          <w:szCs w:val="21"/>
        </w:rPr>
      </w:pPr>
      <w:r>
        <w:rPr>
          <w:rFonts w:cs="Calibri"/>
          <w:szCs w:val="21"/>
        </w:rPr>
        <w:t>联合体：是指两个以上单位组成联合体，以一个供应商的身份参加磋商；</w:t>
      </w:r>
    </w:p>
    <w:p w14:paraId="249394E6" w14:textId="77777777" w:rsidR="00AB6AE9" w:rsidRDefault="00000000">
      <w:pPr>
        <w:autoSpaceDE w:val="0"/>
        <w:autoSpaceDN w:val="0"/>
        <w:ind w:firstLineChars="200" w:firstLine="420"/>
        <w:textAlignment w:val="bottom"/>
        <w:rPr>
          <w:rFonts w:cs="Calibri"/>
          <w:szCs w:val="21"/>
        </w:rPr>
      </w:pPr>
      <w:r>
        <w:rPr>
          <w:rFonts w:cs="Calibri"/>
          <w:szCs w:val="21"/>
        </w:rPr>
        <w:t>甲方（发包人）：是指合同签订的一方，一般与采购人相同；</w:t>
      </w:r>
    </w:p>
    <w:p w14:paraId="4CC3F2ED" w14:textId="77777777" w:rsidR="00AB6AE9" w:rsidRDefault="00000000">
      <w:pPr>
        <w:autoSpaceDE w:val="0"/>
        <w:autoSpaceDN w:val="0"/>
        <w:ind w:firstLineChars="200" w:firstLine="420"/>
        <w:textAlignment w:val="bottom"/>
        <w:rPr>
          <w:rFonts w:cs="Calibri"/>
          <w:szCs w:val="21"/>
        </w:rPr>
      </w:pPr>
      <w:r>
        <w:rPr>
          <w:rFonts w:cs="Calibri"/>
          <w:szCs w:val="21"/>
        </w:rPr>
        <w:t>乙方（承包人）：是指合同签订的另一方，与成交供应商相同；</w:t>
      </w:r>
    </w:p>
    <w:p w14:paraId="144B50DB" w14:textId="77777777" w:rsidR="00AB6AE9" w:rsidRDefault="00000000">
      <w:pPr>
        <w:pStyle w:val="a6"/>
        <w:rPr>
          <w:rFonts w:ascii="Calibri" w:hAnsi="Calibri" w:cs="Calibri"/>
        </w:rPr>
      </w:pPr>
      <w:r>
        <w:rPr>
          <w:rFonts w:ascii="Calibri" w:hAnsi="Calibri" w:cs="Calibri"/>
          <w:szCs w:val="21"/>
        </w:rPr>
        <w:t>分包供应商：是指与供应商签订分包意向协议的，将承担部分合同内容的其他供应商。</w:t>
      </w:r>
    </w:p>
    <w:p w14:paraId="2869A479" w14:textId="77777777" w:rsidR="00AB6AE9" w:rsidRDefault="00000000">
      <w:pPr>
        <w:autoSpaceDE w:val="0"/>
        <w:autoSpaceDN w:val="0"/>
        <w:ind w:firstLineChars="200" w:firstLine="420"/>
        <w:textAlignment w:val="bottom"/>
        <w:rPr>
          <w:rFonts w:cs="Calibri"/>
        </w:rPr>
      </w:pPr>
      <w:r>
        <w:rPr>
          <w:rFonts w:cs="Calibri"/>
        </w:rPr>
        <w:t>中小企业划分标准：《中小企业划分标准》（工信部联企业</w:t>
      </w:r>
      <w:r>
        <w:rPr>
          <w:rFonts w:cs="Calibri"/>
        </w:rPr>
        <w:t>[2011]300</w:t>
      </w:r>
      <w:r>
        <w:rPr>
          <w:rFonts w:cs="Calibri"/>
        </w:rPr>
        <w:t>号）。</w:t>
      </w:r>
    </w:p>
    <w:p w14:paraId="77D7714C" w14:textId="77777777" w:rsidR="00AB6AE9" w:rsidRDefault="00000000">
      <w:pPr>
        <w:autoSpaceDE w:val="0"/>
        <w:autoSpaceDN w:val="0"/>
        <w:ind w:firstLineChars="200" w:firstLine="420"/>
        <w:textAlignment w:val="bottom"/>
        <w:rPr>
          <w:rFonts w:cs="Calibri"/>
        </w:rPr>
      </w:pPr>
      <w:r>
        <w:rPr>
          <w:rFonts w:cs="Calibri"/>
        </w:rPr>
        <w:t>在政府采购活动中，供应商提供的货物、工程或者服务符合下列情形的，享受《政府采购促进中小企业发展管理办法》（财库〔</w:t>
      </w:r>
      <w:r>
        <w:rPr>
          <w:rFonts w:cs="Calibri"/>
        </w:rPr>
        <w:t>2020</w:t>
      </w:r>
      <w:r>
        <w:rPr>
          <w:rFonts w:cs="Calibri"/>
        </w:rPr>
        <w:t>〕</w:t>
      </w:r>
      <w:r>
        <w:rPr>
          <w:rFonts w:cs="Calibri"/>
        </w:rPr>
        <w:t>46</w:t>
      </w:r>
      <w:r>
        <w:rPr>
          <w:rFonts w:cs="Calibri"/>
        </w:rPr>
        <w:t>号）规定的中小企业扶持政策：</w:t>
      </w:r>
    </w:p>
    <w:p w14:paraId="1F226B6B" w14:textId="77777777" w:rsidR="00AB6AE9" w:rsidRDefault="00000000">
      <w:pPr>
        <w:autoSpaceDE w:val="0"/>
        <w:autoSpaceDN w:val="0"/>
        <w:ind w:firstLineChars="200" w:firstLine="420"/>
        <w:textAlignment w:val="bottom"/>
        <w:rPr>
          <w:rFonts w:cs="Calibri"/>
        </w:rPr>
      </w:pPr>
      <w:r>
        <w:rPr>
          <w:rFonts w:cs="Calibri"/>
        </w:rPr>
        <w:t>（</w:t>
      </w:r>
      <w:r>
        <w:rPr>
          <w:rFonts w:cs="Calibri"/>
        </w:rPr>
        <w:t>1</w:t>
      </w:r>
      <w:r>
        <w:rPr>
          <w:rFonts w:cs="Calibri"/>
        </w:rPr>
        <w:t>）在货物采购项目中，货物由中小企业制造，即货物由中小企业生产且使用该中小企业商号或者注册商标；</w:t>
      </w:r>
    </w:p>
    <w:p w14:paraId="067FB6A0" w14:textId="77777777" w:rsidR="00AB6AE9" w:rsidRDefault="00000000">
      <w:pPr>
        <w:autoSpaceDE w:val="0"/>
        <w:autoSpaceDN w:val="0"/>
        <w:ind w:firstLineChars="200" w:firstLine="420"/>
        <w:textAlignment w:val="bottom"/>
        <w:rPr>
          <w:rFonts w:cs="Calibri"/>
        </w:rPr>
      </w:pPr>
      <w:r>
        <w:rPr>
          <w:rFonts w:cs="Calibri"/>
        </w:rPr>
        <w:t>（</w:t>
      </w:r>
      <w:r>
        <w:rPr>
          <w:rFonts w:cs="Calibri"/>
        </w:rPr>
        <w:t>2</w:t>
      </w:r>
      <w:r>
        <w:rPr>
          <w:rFonts w:cs="Calibri"/>
        </w:rPr>
        <w:t>）在工程采购项目中，工程由中小企业承建，即工程施工单位为中小企业；</w:t>
      </w:r>
    </w:p>
    <w:p w14:paraId="6C8DC7ED" w14:textId="77777777" w:rsidR="00AB6AE9" w:rsidRDefault="00000000">
      <w:pPr>
        <w:autoSpaceDE w:val="0"/>
        <w:autoSpaceDN w:val="0"/>
        <w:ind w:firstLineChars="200" w:firstLine="420"/>
        <w:textAlignment w:val="bottom"/>
        <w:rPr>
          <w:rFonts w:cs="Calibri"/>
        </w:rPr>
      </w:pPr>
      <w:r>
        <w:rPr>
          <w:rFonts w:cs="Calibri"/>
        </w:rPr>
        <w:t>（</w:t>
      </w:r>
      <w:r>
        <w:rPr>
          <w:rFonts w:cs="Calibri"/>
        </w:rPr>
        <w:t>3</w:t>
      </w:r>
      <w:r>
        <w:rPr>
          <w:rFonts w:cs="Calibri"/>
        </w:rPr>
        <w:t>）在服务采购项目中，服务由中小企业承接，即提供服务的人员为中小企业依照《中华人民共和国劳动合同法》订立劳动合同的从业人员。</w:t>
      </w:r>
    </w:p>
    <w:p w14:paraId="163BCAF5" w14:textId="77777777" w:rsidR="00AB6AE9" w:rsidRDefault="00000000">
      <w:pPr>
        <w:autoSpaceDE w:val="0"/>
        <w:autoSpaceDN w:val="0"/>
        <w:ind w:firstLineChars="200" w:firstLine="420"/>
        <w:textAlignment w:val="bottom"/>
        <w:rPr>
          <w:rFonts w:cs="Calibri"/>
        </w:rPr>
      </w:pPr>
      <w:r>
        <w:rPr>
          <w:rFonts w:cs="Calibri"/>
        </w:rPr>
        <w:t>在货物采购项目中，供应商提供的货物既有中小企业制造货物，也有大型企业制造货物的，不享受本办法规定的中小企业扶持政策。</w:t>
      </w:r>
    </w:p>
    <w:p w14:paraId="0EE5D639" w14:textId="77777777" w:rsidR="00AB6AE9" w:rsidRDefault="00000000">
      <w:pPr>
        <w:autoSpaceDE w:val="0"/>
        <w:autoSpaceDN w:val="0"/>
        <w:ind w:firstLineChars="200" w:firstLine="420"/>
        <w:textAlignment w:val="bottom"/>
        <w:rPr>
          <w:rFonts w:cs="Calibri"/>
        </w:rPr>
      </w:pPr>
      <w:r>
        <w:rPr>
          <w:rFonts w:cs="Calibri"/>
        </w:rPr>
        <w:t>以联合体形</w:t>
      </w:r>
      <w:proofErr w:type="gramStart"/>
      <w:r>
        <w:rPr>
          <w:rFonts w:cs="Calibri"/>
        </w:rPr>
        <w:t>式参加</w:t>
      </w:r>
      <w:proofErr w:type="gramEnd"/>
      <w:r>
        <w:rPr>
          <w:rFonts w:cs="Calibri"/>
        </w:rPr>
        <w:t>政府采购活动，联合体各方均为中小企业的，联合体视同中小企业。其中，联合体各方均为小</w:t>
      </w:r>
      <w:proofErr w:type="gramStart"/>
      <w:r>
        <w:rPr>
          <w:rFonts w:cs="Calibri"/>
        </w:rPr>
        <w:t>微企业</w:t>
      </w:r>
      <w:proofErr w:type="gramEnd"/>
      <w:r>
        <w:rPr>
          <w:rFonts w:cs="Calibri"/>
        </w:rPr>
        <w:t>的，联合体视同小微企业。</w:t>
      </w:r>
    </w:p>
    <w:p w14:paraId="22580B8C" w14:textId="77777777" w:rsidR="00AB6AE9" w:rsidRDefault="00000000">
      <w:pPr>
        <w:autoSpaceDE w:val="0"/>
        <w:autoSpaceDN w:val="0"/>
        <w:ind w:firstLineChars="200" w:firstLine="420"/>
        <w:textAlignment w:val="bottom"/>
        <w:rPr>
          <w:rFonts w:cs="Calibri"/>
        </w:rPr>
      </w:pPr>
      <w:r>
        <w:rPr>
          <w:rFonts w:cs="Calibri"/>
        </w:rPr>
        <w:lastRenderedPageBreak/>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6BFAE3C" w14:textId="77777777" w:rsidR="00AB6AE9" w:rsidRDefault="00000000">
      <w:pPr>
        <w:autoSpaceDE w:val="0"/>
        <w:autoSpaceDN w:val="0"/>
        <w:ind w:firstLineChars="200" w:firstLine="420"/>
        <w:textAlignment w:val="bottom"/>
        <w:rPr>
          <w:rFonts w:cs="Calibri"/>
        </w:rPr>
      </w:pPr>
      <w:r>
        <w:rPr>
          <w:rFonts w:cs="Calibri"/>
        </w:rPr>
        <w:t>残疾人福利性单位：符合《财政部</w:t>
      </w:r>
      <w:r>
        <w:rPr>
          <w:rFonts w:cs="Calibri"/>
        </w:rPr>
        <w:t xml:space="preserve"> </w:t>
      </w:r>
      <w:r>
        <w:rPr>
          <w:rFonts w:cs="Calibri"/>
        </w:rPr>
        <w:t>民政部</w:t>
      </w:r>
      <w:r>
        <w:rPr>
          <w:rFonts w:cs="Calibri"/>
        </w:rPr>
        <w:t xml:space="preserve"> </w:t>
      </w:r>
      <w:r>
        <w:rPr>
          <w:rFonts w:cs="Calibri"/>
        </w:rPr>
        <w:t>中国残疾人联合会关于促进残疾人就业政府采购政策的通知》（财库〔</w:t>
      </w:r>
      <w:r>
        <w:rPr>
          <w:rFonts w:cs="Calibri"/>
        </w:rPr>
        <w:t>2017</w:t>
      </w:r>
      <w:r>
        <w:rPr>
          <w:rFonts w:cs="Calibri"/>
        </w:rPr>
        <w:t>〕</w:t>
      </w:r>
      <w:r>
        <w:rPr>
          <w:rFonts w:cs="Calibri"/>
        </w:rPr>
        <w:t xml:space="preserve"> 141</w:t>
      </w:r>
      <w:r>
        <w:rPr>
          <w:rFonts w:cs="Calibri"/>
        </w:rPr>
        <w:t>号）的规定的单位；</w:t>
      </w:r>
    </w:p>
    <w:p w14:paraId="228C0C5D" w14:textId="77777777" w:rsidR="00AB6AE9" w:rsidRDefault="00000000">
      <w:pPr>
        <w:autoSpaceDE w:val="0"/>
        <w:autoSpaceDN w:val="0"/>
        <w:ind w:firstLineChars="200" w:firstLine="420"/>
        <w:textAlignment w:val="bottom"/>
        <w:rPr>
          <w:rFonts w:cs="Calibri"/>
          <w:szCs w:val="21"/>
        </w:rPr>
      </w:pPr>
      <w:r>
        <w:rPr>
          <w:rFonts w:cs="Calibri"/>
          <w:szCs w:val="21"/>
        </w:rPr>
        <w:t>同级政府采购监督管理部门：</w:t>
      </w:r>
      <w:r>
        <w:rPr>
          <w:rFonts w:cs="Calibri" w:hint="eastAsia"/>
          <w:kern w:val="0"/>
          <w:szCs w:val="21"/>
        </w:rPr>
        <w:t>浙江省财政厅政府采购监管处、浙江省政府采购行政裁决服务中心（杭州）</w:t>
      </w:r>
    </w:p>
    <w:p w14:paraId="71C31A15" w14:textId="77777777" w:rsidR="00AB6AE9" w:rsidRDefault="00000000">
      <w:pPr>
        <w:pStyle w:val="30"/>
        <w:rPr>
          <w:rFonts w:cs="Calibri"/>
        </w:rPr>
      </w:pPr>
      <w:r>
        <w:rPr>
          <w:rFonts w:cs="Calibri"/>
        </w:rPr>
        <w:t xml:space="preserve">1.4 </w:t>
      </w:r>
      <w:r>
        <w:rPr>
          <w:rFonts w:cs="Calibri"/>
        </w:rPr>
        <w:t>联合体</w:t>
      </w:r>
    </w:p>
    <w:p w14:paraId="64CC90B6" w14:textId="77777777" w:rsidR="00AB6AE9" w:rsidRDefault="00000000">
      <w:pPr>
        <w:ind w:firstLineChars="200" w:firstLine="420"/>
        <w:rPr>
          <w:rFonts w:cs="Calibri"/>
        </w:rPr>
      </w:pPr>
      <w:r>
        <w:rPr>
          <w:rFonts w:cs="Calibri"/>
        </w:rPr>
        <w:t>本项目接受联合体。</w:t>
      </w:r>
    </w:p>
    <w:p w14:paraId="16D88457" w14:textId="77777777" w:rsidR="00AB6AE9" w:rsidRDefault="00000000">
      <w:pPr>
        <w:ind w:firstLineChars="200" w:firstLine="420"/>
        <w:rPr>
          <w:rFonts w:cs="Calibri"/>
        </w:rPr>
      </w:pPr>
      <w:r>
        <w:rPr>
          <w:rFonts w:cs="Calibri"/>
        </w:rPr>
        <w:t>以联合体形</w:t>
      </w:r>
      <w:proofErr w:type="gramStart"/>
      <w:r>
        <w:rPr>
          <w:rFonts w:cs="Calibri"/>
        </w:rPr>
        <w:t>式参加</w:t>
      </w:r>
      <w:proofErr w:type="gramEnd"/>
      <w:r>
        <w:rPr>
          <w:rFonts w:cs="Calibri"/>
        </w:rPr>
        <w:t>本项目采购的，联合体的主办单位和成员单位均应当具备采购文件规定的供应商资格要求，并在响应文件中分别提供联合体的主办单位及成员单位的资格条件证明材料，在响应文件中提交联合协议书。</w:t>
      </w:r>
    </w:p>
    <w:p w14:paraId="0B59B881" w14:textId="77777777" w:rsidR="00AB6AE9" w:rsidRDefault="00000000">
      <w:pPr>
        <w:ind w:firstLineChars="200" w:firstLine="420"/>
        <w:rPr>
          <w:rFonts w:cs="Calibri"/>
        </w:rPr>
      </w:pPr>
      <w:r>
        <w:rPr>
          <w:rFonts w:cs="Calibri"/>
        </w:rPr>
        <w:t>以联合体形</w:t>
      </w:r>
      <w:proofErr w:type="gramStart"/>
      <w:r>
        <w:rPr>
          <w:rFonts w:cs="Calibri"/>
        </w:rPr>
        <w:t>式参加</w:t>
      </w:r>
      <w:proofErr w:type="gramEnd"/>
      <w:r>
        <w:rPr>
          <w:rFonts w:cs="Calibri"/>
        </w:rPr>
        <w:t>采购活动的，应当在响应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0C07D780" w14:textId="77777777" w:rsidR="00AB6AE9" w:rsidRDefault="00000000">
      <w:pPr>
        <w:ind w:firstLineChars="200" w:firstLine="420"/>
        <w:rPr>
          <w:rFonts w:cs="Calibri"/>
        </w:rPr>
      </w:pPr>
      <w:r>
        <w:rPr>
          <w:rFonts w:cs="Calibri"/>
        </w:rPr>
        <w:t>响应文件的报价表中应列明联合体各成员方的各自承担的内容及对应报价。</w:t>
      </w:r>
    </w:p>
    <w:p w14:paraId="23E30A8A" w14:textId="77777777" w:rsidR="00AB6AE9" w:rsidRDefault="00000000">
      <w:pPr>
        <w:ind w:firstLineChars="200" w:firstLine="420"/>
        <w:rPr>
          <w:rFonts w:cs="Calibri"/>
        </w:rPr>
      </w:pPr>
      <w:r>
        <w:rPr>
          <w:rFonts w:cs="Calibri"/>
        </w:rPr>
        <w:t>响应文件盖章事宜，按联合协议书约定由主办单位盖章，也可由联合体所有成员单位盖章。</w:t>
      </w:r>
    </w:p>
    <w:p w14:paraId="58181D15" w14:textId="77777777" w:rsidR="00AB6AE9" w:rsidRDefault="00000000">
      <w:pPr>
        <w:ind w:firstLineChars="200" w:firstLine="420"/>
        <w:rPr>
          <w:rFonts w:cs="Calibri"/>
        </w:rPr>
      </w:pPr>
      <w:r>
        <w:rPr>
          <w:rFonts w:cs="Calibri"/>
        </w:rPr>
        <w:t>联合体成交的，本项目的采购代理服务费由联合体主办单位交纳，也可由联合体所有成员分摊交纳。</w:t>
      </w:r>
    </w:p>
    <w:p w14:paraId="30209D60" w14:textId="77777777" w:rsidR="00AB6AE9" w:rsidRDefault="00000000">
      <w:pPr>
        <w:ind w:firstLineChars="200" w:firstLine="420"/>
        <w:rPr>
          <w:rFonts w:cs="Calibri"/>
        </w:rPr>
      </w:pPr>
      <w:r>
        <w:rPr>
          <w:rFonts w:cs="Calibri"/>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响应文件将被作无效处理。</w:t>
      </w:r>
    </w:p>
    <w:p w14:paraId="6E42312E" w14:textId="77777777" w:rsidR="00AB6AE9" w:rsidRDefault="00000000">
      <w:pPr>
        <w:pStyle w:val="30"/>
        <w:rPr>
          <w:rFonts w:cs="Calibri"/>
        </w:rPr>
      </w:pPr>
      <w:r>
        <w:rPr>
          <w:rFonts w:cs="Calibri"/>
        </w:rPr>
        <w:t xml:space="preserve">1.5 </w:t>
      </w:r>
      <w:r>
        <w:rPr>
          <w:rFonts w:cs="Calibri"/>
        </w:rPr>
        <w:t>费用</w:t>
      </w:r>
    </w:p>
    <w:p w14:paraId="7C65B296" w14:textId="77777777" w:rsidR="00AB6AE9" w:rsidRDefault="00000000">
      <w:pPr>
        <w:autoSpaceDE w:val="0"/>
        <w:autoSpaceDN w:val="0"/>
        <w:ind w:firstLineChars="200" w:firstLine="420"/>
        <w:textAlignment w:val="bottom"/>
        <w:rPr>
          <w:rFonts w:cs="Calibri"/>
          <w:szCs w:val="21"/>
        </w:rPr>
      </w:pPr>
      <w:r>
        <w:rPr>
          <w:rFonts w:cs="Calibri"/>
          <w:szCs w:val="21"/>
        </w:rPr>
        <w:t>无论采购活动中的做法和结果如何，供应商自行承担采购活动中所发生的全部费用。</w:t>
      </w:r>
    </w:p>
    <w:p w14:paraId="64810E84" w14:textId="77777777" w:rsidR="00AB6AE9" w:rsidRDefault="00000000">
      <w:pPr>
        <w:pStyle w:val="30"/>
        <w:rPr>
          <w:rFonts w:cs="Calibri"/>
        </w:rPr>
      </w:pPr>
      <w:r>
        <w:rPr>
          <w:rFonts w:cs="Calibri"/>
        </w:rPr>
        <w:t xml:space="preserve">1.6 </w:t>
      </w:r>
      <w:r>
        <w:rPr>
          <w:rFonts w:cs="Calibri"/>
        </w:rPr>
        <w:t>保密</w:t>
      </w:r>
    </w:p>
    <w:p w14:paraId="4616B8B1" w14:textId="77777777" w:rsidR="00AB6AE9" w:rsidRDefault="00000000">
      <w:pPr>
        <w:autoSpaceDE w:val="0"/>
        <w:autoSpaceDN w:val="0"/>
        <w:ind w:firstLineChars="200" w:firstLine="420"/>
        <w:textAlignment w:val="bottom"/>
        <w:rPr>
          <w:rFonts w:cs="Calibri"/>
          <w:szCs w:val="21"/>
        </w:rPr>
      </w:pPr>
      <w:r>
        <w:rPr>
          <w:rFonts w:cs="Calibri"/>
          <w:szCs w:val="21"/>
        </w:rPr>
        <w:t>参与采购活动的各方应对采购文件和磋商响应文件中的商业和技术等秘密保密，违者应对此造成的后果承担法律责任。</w:t>
      </w:r>
    </w:p>
    <w:p w14:paraId="70B836DD" w14:textId="77777777" w:rsidR="00AB6AE9" w:rsidRDefault="00000000">
      <w:pPr>
        <w:pStyle w:val="30"/>
        <w:rPr>
          <w:rFonts w:cs="Calibri"/>
        </w:rPr>
      </w:pPr>
      <w:r>
        <w:rPr>
          <w:rFonts w:cs="Calibri"/>
        </w:rPr>
        <w:t xml:space="preserve">1.7 </w:t>
      </w:r>
      <w:r>
        <w:rPr>
          <w:rFonts w:cs="Calibri"/>
        </w:rPr>
        <w:t>语言文字</w:t>
      </w:r>
    </w:p>
    <w:p w14:paraId="661DB0F2" w14:textId="77777777" w:rsidR="00AB6AE9" w:rsidRDefault="00000000">
      <w:pPr>
        <w:autoSpaceDE w:val="0"/>
        <w:autoSpaceDN w:val="0"/>
        <w:ind w:firstLineChars="200" w:firstLine="420"/>
        <w:textAlignment w:val="bottom"/>
        <w:rPr>
          <w:rFonts w:cs="Calibri"/>
          <w:szCs w:val="21"/>
        </w:rPr>
      </w:pPr>
      <w:r>
        <w:rPr>
          <w:rFonts w:cs="Calibri"/>
          <w:szCs w:val="21"/>
        </w:rPr>
        <w:t>除专用术语外，与采购有关的语言使用中文。专用术语应附有中文注释。</w:t>
      </w:r>
    </w:p>
    <w:p w14:paraId="1C1A2D13" w14:textId="77777777" w:rsidR="00AB6AE9" w:rsidRDefault="00000000">
      <w:pPr>
        <w:pStyle w:val="30"/>
        <w:rPr>
          <w:rFonts w:cs="Calibri"/>
        </w:rPr>
      </w:pPr>
      <w:r>
        <w:rPr>
          <w:rFonts w:cs="Calibri"/>
        </w:rPr>
        <w:t xml:space="preserve">1.8 </w:t>
      </w:r>
      <w:r>
        <w:rPr>
          <w:rFonts w:cs="Calibri"/>
        </w:rPr>
        <w:t>计量单位</w:t>
      </w:r>
    </w:p>
    <w:p w14:paraId="334000BA" w14:textId="77777777" w:rsidR="00AB6AE9" w:rsidRDefault="00000000">
      <w:pPr>
        <w:autoSpaceDE w:val="0"/>
        <w:autoSpaceDN w:val="0"/>
        <w:ind w:firstLineChars="200" w:firstLine="420"/>
        <w:textAlignment w:val="bottom"/>
        <w:rPr>
          <w:rFonts w:cs="Calibri"/>
          <w:szCs w:val="21"/>
        </w:rPr>
      </w:pPr>
      <w:r>
        <w:rPr>
          <w:rFonts w:cs="Calibri"/>
          <w:szCs w:val="21"/>
        </w:rPr>
        <w:t>所有计量均采用中华人民共和国法定计量单位。</w:t>
      </w:r>
    </w:p>
    <w:p w14:paraId="3968BCB5" w14:textId="77777777" w:rsidR="00AB6AE9" w:rsidRDefault="00000000">
      <w:pPr>
        <w:pStyle w:val="30"/>
        <w:rPr>
          <w:rFonts w:cs="Calibri"/>
        </w:rPr>
      </w:pPr>
      <w:bookmarkStart w:id="671" w:name="_Toc270971209"/>
      <w:bookmarkStart w:id="672" w:name="_Toc424130810"/>
      <w:r>
        <w:rPr>
          <w:rFonts w:cs="Calibri"/>
        </w:rPr>
        <w:t xml:space="preserve">1.9 </w:t>
      </w:r>
      <w:r>
        <w:rPr>
          <w:rFonts w:cs="Calibri"/>
        </w:rPr>
        <w:t>踏勘现场</w:t>
      </w:r>
      <w:bookmarkEnd w:id="671"/>
      <w:bookmarkEnd w:id="672"/>
    </w:p>
    <w:p w14:paraId="021C3D21" w14:textId="77777777" w:rsidR="00AB6AE9" w:rsidRDefault="00000000">
      <w:pPr>
        <w:autoSpaceDE w:val="0"/>
        <w:autoSpaceDN w:val="0"/>
        <w:ind w:firstLineChars="200" w:firstLine="420"/>
        <w:textAlignment w:val="bottom"/>
        <w:rPr>
          <w:rFonts w:cs="Calibri"/>
          <w:szCs w:val="21"/>
        </w:rPr>
      </w:pPr>
      <w:r>
        <w:rPr>
          <w:rFonts w:cs="Calibri"/>
          <w:szCs w:val="21"/>
        </w:rPr>
        <w:t xml:space="preserve">1.9.1 </w:t>
      </w:r>
      <w:r>
        <w:rPr>
          <w:rFonts w:cs="Calibri"/>
          <w:szCs w:val="21"/>
        </w:rPr>
        <w:t>磋商须知前附表规定组织踏勘现场的，采购人按磋商须知前附表规定的时间、地点组织供应商踏勘项目现场。</w:t>
      </w:r>
    </w:p>
    <w:p w14:paraId="1061D882" w14:textId="77777777" w:rsidR="00AB6AE9" w:rsidRDefault="00000000">
      <w:pPr>
        <w:autoSpaceDE w:val="0"/>
        <w:autoSpaceDN w:val="0"/>
        <w:ind w:firstLineChars="200" w:firstLine="420"/>
        <w:textAlignment w:val="bottom"/>
        <w:rPr>
          <w:rFonts w:cs="Calibri"/>
          <w:szCs w:val="21"/>
        </w:rPr>
      </w:pPr>
      <w:r>
        <w:rPr>
          <w:rFonts w:cs="Calibri"/>
          <w:szCs w:val="21"/>
        </w:rPr>
        <w:t xml:space="preserve">1.9.2 </w:t>
      </w:r>
      <w:r>
        <w:rPr>
          <w:rFonts w:cs="Calibri"/>
          <w:szCs w:val="21"/>
        </w:rPr>
        <w:t>供应商踏勘现场发生的费用自理。</w:t>
      </w:r>
    </w:p>
    <w:p w14:paraId="14BBAB94" w14:textId="77777777" w:rsidR="00AB6AE9" w:rsidRDefault="00000000">
      <w:pPr>
        <w:autoSpaceDE w:val="0"/>
        <w:autoSpaceDN w:val="0"/>
        <w:ind w:firstLineChars="200" w:firstLine="420"/>
        <w:textAlignment w:val="bottom"/>
        <w:rPr>
          <w:rFonts w:cs="Calibri"/>
          <w:szCs w:val="21"/>
        </w:rPr>
      </w:pPr>
      <w:r>
        <w:rPr>
          <w:rFonts w:cs="Calibri"/>
          <w:szCs w:val="21"/>
        </w:rPr>
        <w:t xml:space="preserve">1.9.3 </w:t>
      </w:r>
      <w:r>
        <w:rPr>
          <w:rFonts w:cs="Calibri"/>
          <w:szCs w:val="21"/>
        </w:rPr>
        <w:t>除采购人的原因外，供应商自行负责在踏勘现场中所发生的人员伤亡和财产损失。</w:t>
      </w:r>
    </w:p>
    <w:p w14:paraId="7EB207A8" w14:textId="77777777" w:rsidR="00AB6AE9" w:rsidRDefault="00000000">
      <w:pPr>
        <w:autoSpaceDE w:val="0"/>
        <w:autoSpaceDN w:val="0"/>
        <w:ind w:firstLineChars="200" w:firstLine="420"/>
        <w:textAlignment w:val="bottom"/>
        <w:rPr>
          <w:rFonts w:cs="Calibri"/>
          <w:szCs w:val="21"/>
        </w:rPr>
      </w:pPr>
      <w:r>
        <w:rPr>
          <w:rFonts w:cs="Calibri"/>
          <w:szCs w:val="21"/>
        </w:rPr>
        <w:t xml:space="preserve">1.9.4 </w:t>
      </w:r>
      <w:r>
        <w:rPr>
          <w:rFonts w:cs="Calibri"/>
          <w:szCs w:val="21"/>
        </w:rPr>
        <w:t>采购人在踏勘现场中介绍的工程场地和相关的周边环境情况，</w:t>
      </w:r>
      <w:proofErr w:type="gramStart"/>
      <w:r>
        <w:rPr>
          <w:rFonts w:cs="Calibri"/>
          <w:szCs w:val="21"/>
        </w:rPr>
        <w:t>供供应</w:t>
      </w:r>
      <w:proofErr w:type="gramEnd"/>
      <w:r>
        <w:rPr>
          <w:rFonts w:cs="Calibri"/>
          <w:szCs w:val="21"/>
        </w:rPr>
        <w:t>商在编制磋商响应文件时参考，采购人不对供应商据此</w:t>
      </w:r>
      <w:proofErr w:type="gramStart"/>
      <w:r>
        <w:rPr>
          <w:rFonts w:cs="Calibri"/>
          <w:szCs w:val="21"/>
        </w:rPr>
        <w:t>作出</w:t>
      </w:r>
      <w:proofErr w:type="gramEnd"/>
      <w:r>
        <w:rPr>
          <w:rFonts w:cs="Calibri"/>
          <w:szCs w:val="21"/>
        </w:rPr>
        <w:t>的判断和决策负责。</w:t>
      </w:r>
    </w:p>
    <w:p w14:paraId="0EDCAF65" w14:textId="77777777" w:rsidR="00AB6AE9" w:rsidRDefault="00000000">
      <w:pPr>
        <w:pStyle w:val="30"/>
        <w:rPr>
          <w:rFonts w:cs="Calibri"/>
        </w:rPr>
      </w:pPr>
      <w:r>
        <w:rPr>
          <w:rFonts w:cs="Calibri"/>
        </w:rPr>
        <w:lastRenderedPageBreak/>
        <w:t xml:space="preserve">1.10 </w:t>
      </w:r>
      <w:r>
        <w:rPr>
          <w:rFonts w:cs="Calibri"/>
        </w:rPr>
        <w:t>答疑会</w:t>
      </w:r>
    </w:p>
    <w:p w14:paraId="434176CE" w14:textId="77777777" w:rsidR="00AB6AE9" w:rsidRDefault="00000000">
      <w:pPr>
        <w:autoSpaceDE w:val="0"/>
        <w:autoSpaceDN w:val="0"/>
        <w:ind w:firstLineChars="200" w:firstLine="420"/>
        <w:textAlignment w:val="bottom"/>
        <w:rPr>
          <w:rFonts w:cs="Calibri"/>
          <w:szCs w:val="21"/>
        </w:rPr>
      </w:pPr>
      <w:r>
        <w:rPr>
          <w:rFonts w:cs="Calibri"/>
          <w:szCs w:val="21"/>
        </w:rPr>
        <w:t>1.10.1</w:t>
      </w:r>
      <w:r>
        <w:rPr>
          <w:rFonts w:cs="Calibri"/>
          <w:szCs w:val="21"/>
        </w:rPr>
        <w:t>磋商须知前附表规定召开答疑会的，采购人按磋商须知前附表规定的时间和地点召开答疑会，澄清供应商提出的问题。</w:t>
      </w:r>
    </w:p>
    <w:p w14:paraId="417790C2" w14:textId="77777777" w:rsidR="00AB6AE9" w:rsidRDefault="00000000">
      <w:pPr>
        <w:autoSpaceDE w:val="0"/>
        <w:autoSpaceDN w:val="0"/>
        <w:ind w:firstLineChars="200" w:firstLine="420"/>
        <w:textAlignment w:val="bottom"/>
        <w:rPr>
          <w:rFonts w:cs="Calibri"/>
          <w:szCs w:val="21"/>
        </w:rPr>
      </w:pPr>
      <w:r>
        <w:rPr>
          <w:rFonts w:cs="Calibri"/>
          <w:szCs w:val="21"/>
        </w:rPr>
        <w:t>1.10.2</w:t>
      </w:r>
      <w:r>
        <w:rPr>
          <w:rFonts w:cs="Calibri"/>
          <w:szCs w:val="21"/>
        </w:rPr>
        <w:t>供应商应在答疑会时间的前一天，以书面形式将提出的问题送达采购人，以便采购人在会议期间澄清。</w:t>
      </w:r>
    </w:p>
    <w:p w14:paraId="22F926BD" w14:textId="77777777" w:rsidR="00AB6AE9" w:rsidRDefault="00000000">
      <w:pPr>
        <w:autoSpaceDE w:val="0"/>
        <w:autoSpaceDN w:val="0"/>
        <w:ind w:firstLineChars="200" w:firstLine="420"/>
        <w:textAlignment w:val="bottom"/>
        <w:rPr>
          <w:rFonts w:cs="Calibri"/>
          <w:szCs w:val="21"/>
        </w:rPr>
      </w:pPr>
      <w:r>
        <w:rPr>
          <w:rFonts w:cs="Calibri"/>
          <w:szCs w:val="21"/>
        </w:rPr>
        <w:t>1.10.3</w:t>
      </w:r>
      <w:r>
        <w:rPr>
          <w:rFonts w:cs="Calibri"/>
          <w:szCs w:val="21"/>
        </w:rPr>
        <w:t>答疑会后，采购人按本章</w:t>
      </w:r>
      <w:r>
        <w:rPr>
          <w:rFonts w:cs="Calibri"/>
          <w:szCs w:val="21"/>
        </w:rPr>
        <w:t>2.4</w:t>
      </w:r>
      <w:r>
        <w:rPr>
          <w:rFonts w:cs="Calibri"/>
          <w:szCs w:val="21"/>
        </w:rPr>
        <w:t>款规定对供应商所提问题进行澄清答复。</w:t>
      </w:r>
    </w:p>
    <w:p w14:paraId="4B4FE658" w14:textId="77777777" w:rsidR="00AB6AE9" w:rsidRDefault="00000000">
      <w:pPr>
        <w:pStyle w:val="30"/>
        <w:rPr>
          <w:rFonts w:cs="Calibri"/>
        </w:rPr>
      </w:pPr>
      <w:r>
        <w:rPr>
          <w:rFonts w:cs="Calibri"/>
        </w:rPr>
        <w:t xml:space="preserve">1.11 </w:t>
      </w:r>
      <w:r>
        <w:rPr>
          <w:rFonts w:cs="Calibri"/>
        </w:rPr>
        <w:t>分包</w:t>
      </w:r>
    </w:p>
    <w:p w14:paraId="534494F6" w14:textId="77777777" w:rsidR="00AB6AE9" w:rsidRDefault="00000000">
      <w:pPr>
        <w:autoSpaceDE w:val="0"/>
        <w:autoSpaceDN w:val="0"/>
        <w:ind w:firstLineChars="200" w:firstLine="420"/>
        <w:textAlignment w:val="bottom"/>
        <w:rPr>
          <w:rFonts w:cs="Calibri"/>
          <w:snapToGrid w:val="0"/>
        </w:rPr>
      </w:pPr>
      <w:r>
        <w:rPr>
          <w:rFonts w:cs="Calibri"/>
        </w:rPr>
        <w:t>采购需求规定允许分包的，投标人应当在投标文件载明分包承担主体，分包承担主体应具备采购需求规定的分包承担主体的资格要求。</w:t>
      </w:r>
    </w:p>
    <w:p w14:paraId="091376CA" w14:textId="77777777" w:rsidR="00AB6AE9" w:rsidRDefault="00000000">
      <w:pPr>
        <w:pStyle w:val="30"/>
        <w:rPr>
          <w:rFonts w:cs="Calibri"/>
        </w:rPr>
      </w:pPr>
      <w:r>
        <w:rPr>
          <w:rFonts w:cs="Calibri"/>
        </w:rPr>
        <w:t xml:space="preserve">1.12 </w:t>
      </w:r>
      <w:r>
        <w:rPr>
          <w:rFonts w:cs="Calibri"/>
        </w:rPr>
        <w:t>偏离</w:t>
      </w:r>
    </w:p>
    <w:p w14:paraId="4AC0D98E" w14:textId="77777777" w:rsidR="00AB6AE9" w:rsidRDefault="00000000">
      <w:pPr>
        <w:adjustRightInd w:val="0"/>
        <w:ind w:firstLineChars="200" w:firstLine="420"/>
        <w:rPr>
          <w:rFonts w:cs="Calibri"/>
          <w:szCs w:val="21"/>
        </w:rPr>
      </w:pPr>
      <w:r>
        <w:rPr>
          <w:rFonts w:cs="Calibri"/>
          <w:szCs w:val="21"/>
        </w:rPr>
        <w:t>磋商响应文件应</w:t>
      </w:r>
      <w:proofErr w:type="gramStart"/>
      <w:r>
        <w:rPr>
          <w:rFonts w:cs="Calibri"/>
          <w:szCs w:val="21"/>
        </w:rPr>
        <w:t>完全响应</w:t>
      </w:r>
      <w:proofErr w:type="gramEnd"/>
      <w:r>
        <w:rPr>
          <w:rFonts w:cs="Calibri"/>
          <w:szCs w:val="21"/>
        </w:rPr>
        <w:t>采购文件规定的实质性内容和条件。</w:t>
      </w:r>
    </w:p>
    <w:p w14:paraId="636702F0" w14:textId="77777777" w:rsidR="00AB6AE9" w:rsidRDefault="00000000">
      <w:pPr>
        <w:pStyle w:val="30"/>
        <w:rPr>
          <w:rFonts w:cs="Calibri"/>
        </w:rPr>
      </w:pPr>
      <w:r>
        <w:rPr>
          <w:rFonts w:cs="Calibri"/>
        </w:rPr>
        <w:t xml:space="preserve">1.13 </w:t>
      </w:r>
      <w:r>
        <w:rPr>
          <w:rFonts w:cs="Calibri"/>
        </w:rPr>
        <w:t>其他</w:t>
      </w:r>
    </w:p>
    <w:p w14:paraId="01E88FAD" w14:textId="77777777" w:rsidR="00AB6AE9" w:rsidRDefault="00000000">
      <w:pPr>
        <w:pStyle w:val="12"/>
        <w:spacing w:line="300" w:lineRule="auto"/>
        <w:ind w:firstLine="420"/>
        <w:rPr>
          <w:rFonts w:ascii="Calibri" w:hAnsi="Calibri" w:cs="Calibri"/>
          <w:b/>
          <w:u w:val="single"/>
        </w:rPr>
      </w:pPr>
      <w:r>
        <w:rPr>
          <w:rFonts w:ascii="Calibri" w:hAnsi="Calibri" w:cs="Calibri"/>
        </w:rPr>
        <w:t>1.13.1</w:t>
      </w:r>
      <w:r>
        <w:rPr>
          <w:rFonts w:ascii="Calibri" w:hAnsi="Calibri" w:cs="Calibri"/>
          <w:b/>
        </w:rPr>
        <w:t>根据政府采购相关法律、法规、规章、文件规定并满足采购文件规定资格条件的区域性分支机构、个体工商户、个人独资企业、合伙企业参加本项目磋商响应并由单位负责人签署的</w:t>
      </w:r>
      <w:proofErr w:type="gramStart"/>
      <w:r>
        <w:rPr>
          <w:rFonts w:ascii="Calibri" w:hAnsi="Calibri" w:cs="Calibri"/>
          <w:b/>
        </w:rPr>
        <w:t>相关磋商</w:t>
      </w:r>
      <w:proofErr w:type="gramEnd"/>
      <w:r>
        <w:rPr>
          <w:rFonts w:ascii="Calibri" w:hAnsi="Calibri" w:cs="Calibri"/>
          <w:b/>
        </w:rPr>
        <w:t>响应文件与本采购文件规定由法定代表人签署的文件材料具有同等效力。</w:t>
      </w:r>
    </w:p>
    <w:p w14:paraId="51DC9532" w14:textId="77777777" w:rsidR="00AB6AE9" w:rsidRDefault="00000000">
      <w:pPr>
        <w:pStyle w:val="12"/>
        <w:spacing w:line="300" w:lineRule="auto"/>
        <w:ind w:firstLine="420"/>
        <w:rPr>
          <w:rFonts w:ascii="Calibri" w:hAnsi="Calibri" w:cs="Calibri"/>
          <w:bCs/>
        </w:rPr>
      </w:pPr>
      <w:r>
        <w:rPr>
          <w:rFonts w:ascii="Calibri" w:hAnsi="Calibri" w:cs="Calibri"/>
        </w:rPr>
        <w:t>1.13.2▲</w:t>
      </w:r>
      <w:r>
        <w:rPr>
          <w:rFonts w:ascii="Calibri" w:hAnsi="Calibri" w:cs="Calibri"/>
          <w:b/>
          <w:bCs/>
          <w:u w:val="single"/>
        </w:rPr>
        <w:t>供应商对所参加磋商</w:t>
      </w:r>
      <w:proofErr w:type="gramStart"/>
      <w:r>
        <w:rPr>
          <w:rFonts w:ascii="Calibri" w:hAnsi="Calibri" w:cs="Calibri"/>
          <w:b/>
          <w:bCs/>
          <w:u w:val="single"/>
        </w:rPr>
        <w:t>的标项内</w:t>
      </w:r>
      <w:proofErr w:type="gramEnd"/>
      <w:r>
        <w:rPr>
          <w:rFonts w:ascii="Calibri" w:hAnsi="Calibri" w:cs="Calibri"/>
          <w:b/>
          <w:bCs/>
          <w:u w:val="single"/>
        </w:rPr>
        <w:t>的采购内容必须全部进行响应。</w:t>
      </w:r>
    </w:p>
    <w:p w14:paraId="16548599" w14:textId="77777777" w:rsidR="00AB6AE9" w:rsidRDefault="00000000">
      <w:pPr>
        <w:pStyle w:val="12"/>
        <w:spacing w:line="300" w:lineRule="auto"/>
        <w:ind w:firstLine="420"/>
        <w:rPr>
          <w:rFonts w:ascii="Calibri" w:hAnsi="Calibri" w:cs="Calibri"/>
          <w:bCs/>
        </w:rPr>
      </w:pPr>
      <w:r>
        <w:rPr>
          <w:rFonts w:ascii="Calibri" w:hAnsi="Calibri" w:cs="Calibri"/>
        </w:rPr>
        <w:t>1.13.3</w:t>
      </w:r>
      <w:r>
        <w:rPr>
          <w:rFonts w:ascii="Calibri" w:hAnsi="Calibri" w:cs="Calibri"/>
          <w:bCs/>
        </w:rPr>
        <w:t>采购文件中如有描述歧义或前后不一致的地方，磋商小组有权按公平、合理的原则进行评判，但对同一条款的评判适用于每个供应商。</w:t>
      </w:r>
    </w:p>
    <w:p w14:paraId="4395EE50" w14:textId="77777777" w:rsidR="00AB6AE9" w:rsidRDefault="00000000">
      <w:pPr>
        <w:pStyle w:val="12"/>
        <w:spacing w:line="300" w:lineRule="auto"/>
        <w:ind w:firstLine="420"/>
        <w:rPr>
          <w:rFonts w:ascii="Calibri" w:hAnsi="Calibri" w:cs="Calibri"/>
        </w:rPr>
      </w:pPr>
      <w:r>
        <w:rPr>
          <w:rFonts w:ascii="Calibri" w:hAnsi="Calibri" w:cs="Calibri"/>
          <w:bCs/>
        </w:rPr>
        <w:t>1.13.4</w:t>
      </w:r>
      <w:r>
        <w:rPr>
          <w:rFonts w:ascii="Calibri" w:hAnsi="Calibri" w:cs="Calibri"/>
          <w:bCs/>
        </w:rPr>
        <w:t>磋商响应文件的响应内容必须真实、明确、准确。否则，磋商小组将对其</w:t>
      </w:r>
      <w:proofErr w:type="gramStart"/>
      <w:r>
        <w:rPr>
          <w:rFonts w:ascii="Calibri" w:hAnsi="Calibri" w:cs="Calibri"/>
          <w:bCs/>
        </w:rPr>
        <w:t>作出</w:t>
      </w:r>
      <w:proofErr w:type="gramEnd"/>
      <w:r>
        <w:rPr>
          <w:rFonts w:ascii="Calibri" w:hAnsi="Calibri" w:cs="Calibri"/>
          <w:bCs/>
        </w:rPr>
        <w:t>不利的评审。</w:t>
      </w:r>
    </w:p>
    <w:p w14:paraId="69E44196" w14:textId="77777777" w:rsidR="00AB6AE9" w:rsidRDefault="00000000">
      <w:pPr>
        <w:adjustRightInd w:val="0"/>
        <w:ind w:firstLineChars="200" w:firstLine="420"/>
        <w:rPr>
          <w:rFonts w:cs="Calibri"/>
          <w:szCs w:val="21"/>
        </w:rPr>
      </w:pPr>
      <w:r>
        <w:rPr>
          <w:rFonts w:cs="Calibri"/>
          <w:szCs w:val="21"/>
        </w:rPr>
        <w:t>1.</w:t>
      </w:r>
      <w:r>
        <w:rPr>
          <w:rFonts w:cs="Calibri"/>
          <w:bCs/>
          <w:szCs w:val="21"/>
        </w:rPr>
        <w:t>13.5</w:t>
      </w:r>
      <w:r>
        <w:rPr>
          <w:rFonts w:cs="Calibri"/>
          <w:bCs/>
          <w:szCs w:val="21"/>
        </w:rPr>
        <w:t>供应商</w:t>
      </w:r>
      <w:r>
        <w:rPr>
          <w:rFonts w:cs="Calibri"/>
          <w:szCs w:val="21"/>
        </w:rPr>
        <w:t>为履行合同引起的相关人员的差旅费、食宿费以及其它不可预知的费用由供应商自理。合同实施过程中，须与合同甲方积极配合。</w:t>
      </w:r>
    </w:p>
    <w:p w14:paraId="74B4FF1D" w14:textId="77777777" w:rsidR="00AB6AE9" w:rsidRDefault="00000000">
      <w:pPr>
        <w:adjustRightInd w:val="0"/>
        <w:ind w:firstLineChars="200" w:firstLine="420"/>
        <w:rPr>
          <w:rFonts w:cs="Calibri"/>
          <w:szCs w:val="21"/>
        </w:rPr>
      </w:pPr>
      <w:r>
        <w:rPr>
          <w:rFonts w:cs="Calibri"/>
          <w:szCs w:val="21"/>
        </w:rPr>
        <w:t>1.13.6</w:t>
      </w:r>
      <w:r>
        <w:rPr>
          <w:rFonts w:cs="Calibri"/>
          <w:szCs w:val="21"/>
        </w:rPr>
        <w:t>项目资金为财政性投资，资金已落实。</w:t>
      </w:r>
    </w:p>
    <w:p w14:paraId="5EAC03C1" w14:textId="77777777" w:rsidR="00AB6AE9" w:rsidRDefault="00000000">
      <w:pPr>
        <w:autoSpaceDE w:val="0"/>
        <w:autoSpaceDN w:val="0"/>
        <w:ind w:firstLineChars="200" w:firstLine="420"/>
        <w:rPr>
          <w:rFonts w:cs="Calibri"/>
          <w:kern w:val="0"/>
          <w:szCs w:val="21"/>
        </w:rPr>
      </w:pPr>
      <w:r>
        <w:rPr>
          <w:rFonts w:cs="Calibri"/>
          <w:kern w:val="0"/>
          <w:szCs w:val="21"/>
        </w:rPr>
        <w:t xml:space="preserve">▲1.13.7 </w:t>
      </w:r>
      <w:r>
        <w:rPr>
          <w:rFonts w:cs="Calibri"/>
          <w:b/>
          <w:kern w:val="0"/>
          <w:szCs w:val="21"/>
          <w:u w:val="single"/>
        </w:rPr>
        <w:t>单位负责人为同一人或者存在直接控股、管理关系的不同供应商，不得参加</w:t>
      </w:r>
      <w:r>
        <w:rPr>
          <w:rFonts w:cs="Calibri" w:hint="eastAsia"/>
          <w:b/>
          <w:kern w:val="0"/>
          <w:szCs w:val="21"/>
          <w:u w:val="single"/>
        </w:rPr>
        <w:t>本项目</w:t>
      </w:r>
      <w:r>
        <w:rPr>
          <w:rFonts w:cs="Calibri"/>
          <w:b/>
          <w:kern w:val="0"/>
          <w:szCs w:val="21"/>
          <w:u w:val="single"/>
        </w:rPr>
        <w:t>的政府采购活动。否则所有相关供应商的磋商响应文件均无效。</w:t>
      </w:r>
    </w:p>
    <w:p w14:paraId="0818E5A6" w14:textId="77777777" w:rsidR="00AB6AE9" w:rsidRDefault="00000000">
      <w:pPr>
        <w:autoSpaceDE w:val="0"/>
        <w:autoSpaceDN w:val="0"/>
        <w:ind w:firstLineChars="200" w:firstLine="420"/>
        <w:rPr>
          <w:rFonts w:cs="Calibri"/>
          <w:b/>
          <w:kern w:val="0"/>
          <w:szCs w:val="21"/>
          <w:u w:val="single"/>
        </w:rPr>
      </w:pPr>
      <w:r>
        <w:rPr>
          <w:rFonts w:cs="Calibri"/>
          <w:kern w:val="0"/>
          <w:szCs w:val="21"/>
        </w:rPr>
        <w:t xml:space="preserve">▲1.13.8 </w:t>
      </w:r>
      <w:r>
        <w:rPr>
          <w:rFonts w:cs="Calibri"/>
          <w:b/>
          <w:kern w:val="0"/>
          <w:szCs w:val="21"/>
          <w:u w:val="single"/>
        </w:rPr>
        <w:t>为采购项目提供整体设计或者项目管理、监理、检测等服务的供应商，不得再参加本采购项目的采购活动。否则所有相关供应商的磋商响应文件均无效。</w:t>
      </w:r>
    </w:p>
    <w:p w14:paraId="3E2EBF50" w14:textId="77777777" w:rsidR="00AB6AE9" w:rsidRDefault="00000000">
      <w:pPr>
        <w:autoSpaceDE w:val="0"/>
        <w:autoSpaceDN w:val="0"/>
        <w:ind w:firstLineChars="200" w:firstLine="420"/>
        <w:rPr>
          <w:rFonts w:cs="Calibri"/>
          <w:kern w:val="0"/>
          <w:szCs w:val="21"/>
        </w:rPr>
      </w:pPr>
      <w:r>
        <w:rPr>
          <w:rFonts w:cs="Calibri"/>
          <w:kern w:val="0"/>
          <w:szCs w:val="21"/>
        </w:rPr>
        <w:t xml:space="preserve">▲1.13.9 </w:t>
      </w:r>
      <w:r>
        <w:rPr>
          <w:rFonts w:cs="Calibri"/>
          <w:b/>
          <w:kern w:val="0"/>
          <w:szCs w:val="21"/>
          <w:u w:val="single"/>
        </w:rPr>
        <w:t>供应商不得存在下列情形之一</w:t>
      </w:r>
      <w:r>
        <w:rPr>
          <w:rFonts w:cs="Calibri"/>
          <w:kern w:val="0"/>
          <w:szCs w:val="21"/>
        </w:rPr>
        <w:t>：</w:t>
      </w:r>
    </w:p>
    <w:p w14:paraId="226E27C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）为采购人不具有独立法人资格的附属机构（单位）；</w:t>
      </w:r>
    </w:p>
    <w:p w14:paraId="76F883E2"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）为本项目前期准备提供设计或咨询服务的，但设计施工总承包的除外；</w:t>
      </w:r>
    </w:p>
    <w:p w14:paraId="36E874B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）为本项目的监理人；</w:t>
      </w:r>
    </w:p>
    <w:p w14:paraId="0ED2041F"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）为本项目的代建人；</w:t>
      </w:r>
    </w:p>
    <w:p w14:paraId="29F4CDD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）为本项目提供采购代理服务的；</w:t>
      </w:r>
    </w:p>
    <w:p w14:paraId="2F8A5E6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）与本项目的监理人或代建人或采购代理机构同为一个法定代表人的；</w:t>
      </w:r>
    </w:p>
    <w:p w14:paraId="6A540AA0"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7</w:t>
      </w:r>
      <w:r>
        <w:rPr>
          <w:rFonts w:cs="Calibri"/>
          <w:kern w:val="0"/>
          <w:szCs w:val="21"/>
        </w:rPr>
        <w:t>）与本项目的监理人或代建人或采购代理机构相互控股或参股的；</w:t>
      </w:r>
    </w:p>
    <w:p w14:paraId="35289656"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8</w:t>
      </w:r>
      <w:r>
        <w:rPr>
          <w:rFonts w:cs="Calibri"/>
          <w:kern w:val="0"/>
          <w:szCs w:val="21"/>
        </w:rPr>
        <w:t>）与本项目的监理人或代建人或采购代理机构相互任职或工作的；</w:t>
      </w:r>
    </w:p>
    <w:p w14:paraId="711C1E88"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9</w:t>
      </w:r>
      <w:r>
        <w:rPr>
          <w:rFonts w:cs="Calibri"/>
          <w:kern w:val="0"/>
          <w:szCs w:val="21"/>
        </w:rPr>
        <w:t>）被责令停业的；</w:t>
      </w:r>
    </w:p>
    <w:p w14:paraId="5ECC3793"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10</w:t>
      </w:r>
      <w:r>
        <w:rPr>
          <w:rFonts w:cs="Calibri"/>
          <w:kern w:val="0"/>
          <w:szCs w:val="21"/>
        </w:rPr>
        <w:t>）被暂停或取消投标资格的；</w:t>
      </w:r>
    </w:p>
    <w:p w14:paraId="5B7CD918"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11</w:t>
      </w:r>
      <w:r>
        <w:rPr>
          <w:rFonts w:cs="Calibri"/>
          <w:kern w:val="0"/>
          <w:szCs w:val="21"/>
        </w:rPr>
        <w:t>）财产被接管或冻结的；</w:t>
      </w:r>
    </w:p>
    <w:p w14:paraId="5FA14DA0"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12</w:t>
      </w:r>
      <w:r>
        <w:rPr>
          <w:rFonts w:cs="Calibri"/>
          <w:kern w:val="0"/>
          <w:szCs w:val="21"/>
        </w:rPr>
        <w:t>）在最近三年内有骗取中标（成交）或严重违约或重大工程质量问题的。</w:t>
      </w:r>
    </w:p>
    <w:p w14:paraId="4A2BE025" w14:textId="77777777" w:rsidR="00AB6AE9" w:rsidRDefault="00000000">
      <w:pPr>
        <w:adjustRightInd w:val="0"/>
        <w:ind w:firstLineChars="200" w:firstLine="420"/>
        <w:rPr>
          <w:rFonts w:cs="Calibri"/>
          <w:szCs w:val="21"/>
        </w:rPr>
      </w:pPr>
      <w:r>
        <w:rPr>
          <w:rFonts w:cs="Calibri"/>
          <w:szCs w:val="21"/>
        </w:rPr>
        <w:lastRenderedPageBreak/>
        <w:t>1.13.10</w:t>
      </w:r>
      <w:r>
        <w:rPr>
          <w:rFonts w:cs="Calibri"/>
          <w:szCs w:val="21"/>
        </w:rPr>
        <w:t>采购文件中所涉及的产品品牌或型号均为建议性要求或为档次选择要求或为代替部分技术指标描述，供应商可以选择其他品牌型号的产品参加响应但产品须具有相当于或优于采购文件要求的指标、性能、档次。</w:t>
      </w:r>
    </w:p>
    <w:p w14:paraId="1042D04C" w14:textId="77777777" w:rsidR="00AB6AE9" w:rsidRDefault="00000000">
      <w:pPr>
        <w:adjustRightInd w:val="0"/>
        <w:ind w:firstLineChars="200" w:firstLine="422"/>
        <w:rPr>
          <w:rFonts w:cs="Calibri"/>
          <w:b/>
          <w:kern w:val="0"/>
          <w:szCs w:val="21"/>
          <w:u w:val="single"/>
        </w:rPr>
      </w:pPr>
      <w:r>
        <w:rPr>
          <w:rFonts w:cs="Calibri"/>
          <w:b/>
          <w:kern w:val="0"/>
          <w:szCs w:val="21"/>
          <w:u w:val="single"/>
        </w:rPr>
        <w:t>1.13.11</w:t>
      </w:r>
      <w:r>
        <w:rPr>
          <w:rFonts w:cs="Calibri"/>
          <w:b/>
          <w:kern w:val="0"/>
          <w:szCs w:val="21"/>
          <w:u w:val="single"/>
        </w:rPr>
        <w:t>供应商母公司（总机构）或者同一母公司下属的其他子公司（同一总机构下属的其他分支机构）的人员、业绩、荣誉、知识产权、项目案例等不作为供应商的资信文件。</w:t>
      </w:r>
    </w:p>
    <w:p w14:paraId="6E3DB9D1" w14:textId="77777777" w:rsidR="00AB6AE9" w:rsidRDefault="00000000">
      <w:pPr>
        <w:pStyle w:val="21"/>
        <w:rPr>
          <w:rFonts w:cs="Calibri"/>
        </w:rPr>
      </w:pPr>
      <w:bookmarkStart w:id="673" w:name="_Toc334729025"/>
      <w:r>
        <w:rPr>
          <w:rFonts w:cs="Calibri"/>
        </w:rPr>
        <w:t>二、</w:t>
      </w:r>
      <w:bookmarkEnd w:id="673"/>
      <w:r>
        <w:rPr>
          <w:rFonts w:cs="Calibri"/>
        </w:rPr>
        <w:t>采购文件</w:t>
      </w:r>
    </w:p>
    <w:p w14:paraId="510E6855" w14:textId="77777777" w:rsidR="00AB6AE9" w:rsidRDefault="00000000">
      <w:pPr>
        <w:pStyle w:val="30"/>
        <w:rPr>
          <w:rFonts w:cs="Calibri"/>
        </w:rPr>
      </w:pPr>
      <w:r>
        <w:rPr>
          <w:rFonts w:cs="Calibri"/>
        </w:rPr>
        <w:t xml:space="preserve">2.1 </w:t>
      </w:r>
      <w:r>
        <w:rPr>
          <w:rFonts w:cs="Calibri"/>
        </w:rPr>
        <w:t>采购文件组成</w:t>
      </w:r>
    </w:p>
    <w:p w14:paraId="30C563D0" w14:textId="77777777" w:rsidR="00AB6AE9" w:rsidRDefault="00000000">
      <w:pPr>
        <w:autoSpaceDE w:val="0"/>
        <w:autoSpaceDN w:val="0"/>
        <w:ind w:firstLineChars="200" w:firstLine="420"/>
        <w:rPr>
          <w:rFonts w:cs="Calibri"/>
          <w:kern w:val="0"/>
          <w:szCs w:val="21"/>
        </w:rPr>
      </w:pPr>
      <w:r>
        <w:rPr>
          <w:rFonts w:cs="Calibri"/>
          <w:kern w:val="0"/>
          <w:szCs w:val="21"/>
        </w:rPr>
        <w:t xml:space="preserve">2.1.1 </w:t>
      </w:r>
      <w:r>
        <w:rPr>
          <w:rFonts w:cs="Calibri"/>
          <w:kern w:val="0"/>
          <w:szCs w:val="21"/>
        </w:rPr>
        <w:t>第一章</w:t>
      </w:r>
      <w:r>
        <w:rPr>
          <w:rFonts w:cs="Calibri"/>
          <w:kern w:val="0"/>
          <w:szCs w:val="21"/>
        </w:rPr>
        <w:t xml:space="preserve"> </w:t>
      </w:r>
      <w:r>
        <w:rPr>
          <w:rFonts w:cs="Calibri"/>
          <w:kern w:val="0"/>
          <w:szCs w:val="21"/>
        </w:rPr>
        <w:t>竞争性磋商采购公告</w:t>
      </w:r>
    </w:p>
    <w:p w14:paraId="1F9301B9" w14:textId="77777777" w:rsidR="00AB6AE9" w:rsidRDefault="00000000">
      <w:pPr>
        <w:autoSpaceDE w:val="0"/>
        <w:autoSpaceDN w:val="0"/>
        <w:ind w:firstLineChars="200" w:firstLine="420"/>
        <w:rPr>
          <w:rFonts w:cs="Calibri"/>
          <w:kern w:val="0"/>
          <w:szCs w:val="21"/>
        </w:rPr>
      </w:pPr>
      <w:r>
        <w:rPr>
          <w:rFonts w:cs="Calibri"/>
          <w:kern w:val="0"/>
          <w:szCs w:val="21"/>
        </w:rPr>
        <w:t xml:space="preserve">2.1.2 </w:t>
      </w:r>
      <w:r>
        <w:rPr>
          <w:rFonts w:cs="Calibri"/>
          <w:kern w:val="0"/>
          <w:szCs w:val="21"/>
        </w:rPr>
        <w:t>第二章</w:t>
      </w:r>
      <w:r>
        <w:rPr>
          <w:rFonts w:cs="Calibri"/>
          <w:kern w:val="0"/>
          <w:szCs w:val="21"/>
        </w:rPr>
        <w:t xml:space="preserve"> </w:t>
      </w:r>
      <w:r>
        <w:rPr>
          <w:rFonts w:cs="Calibri"/>
          <w:kern w:val="0"/>
          <w:szCs w:val="21"/>
        </w:rPr>
        <w:t>采购需求</w:t>
      </w:r>
    </w:p>
    <w:p w14:paraId="65B5E3E8" w14:textId="77777777" w:rsidR="00AB6AE9" w:rsidRDefault="00000000">
      <w:pPr>
        <w:autoSpaceDE w:val="0"/>
        <w:autoSpaceDN w:val="0"/>
        <w:ind w:firstLineChars="200" w:firstLine="420"/>
        <w:rPr>
          <w:rFonts w:cs="Calibri"/>
          <w:kern w:val="0"/>
          <w:szCs w:val="21"/>
        </w:rPr>
      </w:pPr>
      <w:r>
        <w:rPr>
          <w:rFonts w:cs="Calibri"/>
          <w:kern w:val="0"/>
          <w:szCs w:val="21"/>
        </w:rPr>
        <w:t xml:space="preserve">2.1.3 </w:t>
      </w:r>
      <w:r>
        <w:rPr>
          <w:rFonts w:cs="Calibri"/>
          <w:kern w:val="0"/>
          <w:szCs w:val="21"/>
        </w:rPr>
        <w:t>第三章</w:t>
      </w:r>
      <w:r>
        <w:rPr>
          <w:rFonts w:cs="Calibri"/>
          <w:kern w:val="0"/>
          <w:szCs w:val="21"/>
        </w:rPr>
        <w:t xml:space="preserve"> </w:t>
      </w:r>
      <w:r>
        <w:rPr>
          <w:rFonts w:cs="Calibri"/>
          <w:kern w:val="0"/>
          <w:szCs w:val="21"/>
        </w:rPr>
        <w:t>合同草案条款</w:t>
      </w:r>
    </w:p>
    <w:p w14:paraId="0DF522FC" w14:textId="77777777" w:rsidR="00AB6AE9" w:rsidRDefault="00000000">
      <w:pPr>
        <w:autoSpaceDE w:val="0"/>
        <w:autoSpaceDN w:val="0"/>
        <w:ind w:firstLineChars="200" w:firstLine="420"/>
        <w:rPr>
          <w:rFonts w:cs="Calibri"/>
          <w:kern w:val="0"/>
          <w:szCs w:val="21"/>
        </w:rPr>
      </w:pPr>
      <w:r>
        <w:rPr>
          <w:rFonts w:cs="Calibri"/>
          <w:kern w:val="0"/>
          <w:szCs w:val="21"/>
        </w:rPr>
        <w:t xml:space="preserve">2.1.4 </w:t>
      </w:r>
      <w:r>
        <w:rPr>
          <w:rFonts w:cs="Calibri"/>
          <w:kern w:val="0"/>
          <w:szCs w:val="21"/>
        </w:rPr>
        <w:t>第四章</w:t>
      </w:r>
      <w:r>
        <w:rPr>
          <w:rFonts w:cs="Calibri"/>
          <w:kern w:val="0"/>
          <w:szCs w:val="21"/>
        </w:rPr>
        <w:t xml:space="preserve"> </w:t>
      </w:r>
      <w:r>
        <w:rPr>
          <w:rFonts w:cs="Calibri"/>
          <w:kern w:val="0"/>
          <w:szCs w:val="21"/>
        </w:rPr>
        <w:t>磋商评审办法</w:t>
      </w:r>
    </w:p>
    <w:p w14:paraId="104BE003" w14:textId="77777777" w:rsidR="00AB6AE9" w:rsidRDefault="00000000">
      <w:pPr>
        <w:autoSpaceDE w:val="0"/>
        <w:autoSpaceDN w:val="0"/>
        <w:ind w:firstLineChars="200" w:firstLine="420"/>
        <w:rPr>
          <w:rFonts w:cs="Calibri"/>
          <w:kern w:val="0"/>
          <w:szCs w:val="21"/>
        </w:rPr>
      </w:pPr>
      <w:r>
        <w:rPr>
          <w:rFonts w:cs="Calibri"/>
          <w:kern w:val="0"/>
          <w:szCs w:val="21"/>
        </w:rPr>
        <w:t xml:space="preserve">2.1.5 </w:t>
      </w:r>
      <w:r>
        <w:rPr>
          <w:rFonts w:cs="Calibri"/>
          <w:kern w:val="0"/>
          <w:szCs w:val="21"/>
        </w:rPr>
        <w:t>第五章</w:t>
      </w:r>
      <w:r>
        <w:rPr>
          <w:rFonts w:cs="Calibri"/>
          <w:kern w:val="0"/>
          <w:szCs w:val="21"/>
        </w:rPr>
        <w:t xml:space="preserve"> </w:t>
      </w:r>
      <w:r>
        <w:rPr>
          <w:rFonts w:cs="Calibri"/>
          <w:kern w:val="0"/>
          <w:szCs w:val="21"/>
        </w:rPr>
        <w:t>磋商须知</w:t>
      </w:r>
    </w:p>
    <w:p w14:paraId="49DD8AFC" w14:textId="77777777" w:rsidR="00AB6AE9" w:rsidRDefault="00000000">
      <w:pPr>
        <w:autoSpaceDE w:val="0"/>
        <w:autoSpaceDN w:val="0"/>
        <w:ind w:firstLineChars="200" w:firstLine="420"/>
        <w:rPr>
          <w:rFonts w:cs="Calibri"/>
          <w:kern w:val="0"/>
          <w:szCs w:val="21"/>
        </w:rPr>
      </w:pPr>
      <w:r>
        <w:rPr>
          <w:rFonts w:cs="Calibri"/>
          <w:kern w:val="0"/>
          <w:szCs w:val="21"/>
        </w:rPr>
        <w:t xml:space="preserve">2.1.6 </w:t>
      </w:r>
      <w:r>
        <w:rPr>
          <w:rFonts w:cs="Calibri"/>
          <w:kern w:val="0"/>
          <w:szCs w:val="21"/>
        </w:rPr>
        <w:t>第六章</w:t>
      </w:r>
      <w:r>
        <w:rPr>
          <w:rFonts w:cs="Calibri"/>
          <w:kern w:val="0"/>
          <w:szCs w:val="21"/>
        </w:rPr>
        <w:t xml:space="preserve"> </w:t>
      </w:r>
      <w:r>
        <w:rPr>
          <w:rFonts w:cs="Calibri"/>
          <w:kern w:val="0"/>
          <w:szCs w:val="21"/>
        </w:rPr>
        <w:t>磋商响应文件格式</w:t>
      </w:r>
    </w:p>
    <w:p w14:paraId="5329D2B7" w14:textId="77777777" w:rsidR="00AB6AE9" w:rsidRDefault="00000000">
      <w:pPr>
        <w:autoSpaceDE w:val="0"/>
        <w:autoSpaceDN w:val="0"/>
        <w:ind w:firstLineChars="200" w:firstLine="420"/>
        <w:rPr>
          <w:rFonts w:cs="Calibri"/>
          <w:kern w:val="0"/>
          <w:szCs w:val="21"/>
        </w:rPr>
      </w:pPr>
      <w:r>
        <w:rPr>
          <w:rFonts w:cs="Calibri"/>
          <w:kern w:val="0"/>
          <w:szCs w:val="21"/>
        </w:rPr>
        <w:t xml:space="preserve">2.1.7 </w:t>
      </w:r>
      <w:r>
        <w:rPr>
          <w:rFonts w:cs="Calibri"/>
          <w:kern w:val="0"/>
          <w:szCs w:val="21"/>
        </w:rPr>
        <w:t>第七章</w:t>
      </w:r>
      <w:r>
        <w:rPr>
          <w:rFonts w:cs="Calibri"/>
          <w:kern w:val="0"/>
          <w:szCs w:val="21"/>
        </w:rPr>
        <w:t xml:space="preserve"> </w:t>
      </w:r>
      <w:r>
        <w:rPr>
          <w:rFonts w:cs="Calibri"/>
          <w:kern w:val="0"/>
          <w:szCs w:val="21"/>
        </w:rPr>
        <w:t>工程量清单</w:t>
      </w:r>
    </w:p>
    <w:p w14:paraId="0685A946" w14:textId="77777777" w:rsidR="00AB6AE9" w:rsidRDefault="00000000">
      <w:pPr>
        <w:autoSpaceDE w:val="0"/>
        <w:autoSpaceDN w:val="0"/>
        <w:ind w:firstLineChars="200" w:firstLine="420"/>
        <w:rPr>
          <w:rFonts w:cs="Calibri"/>
          <w:kern w:val="0"/>
          <w:szCs w:val="21"/>
        </w:rPr>
      </w:pPr>
      <w:r>
        <w:rPr>
          <w:rFonts w:cs="Calibri"/>
          <w:kern w:val="0"/>
          <w:szCs w:val="21"/>
        </w:rPr>
        <w:t xml:space="preserve">2.1.8 </w:t>
      </w:r>
      <w:r>
        <w:rPr>
          <w:rFonts w:cs="Calibri"/>
          <w:kern w:val="0"/>
          <w:szCs w:val="21"/>
        </w:rPr>
        <w:t>第</w:t>
      </w:r>
      <w:r>
        <w:rPr>
          <w:rFonts w:cs="Calibri" w:hint="eastAsia"/>
          <w:kern w:val="0"/>
          <w:szCs w:val="21"/>
        </w:rPr>
        <w:t>八</w:t>
      </w:r>
      <w:r>
        <w:rPr>
          <w:rFonts w:cs="Calibri"/>
          <w:kern w:val="0"/>
          <w:szCs w:val="21"/>
        </w:rPr>
        <w:t>章</w:t>
      </w:r>
      <w:r>
        <w:rPr>
          <w:rFonts w:cs="Calibri"/>
          <w:kern w:val="0"/>
          <w:szCs w:val="21"/>
        </w:rPr>
        <w:t xml:space="preserve"> </w:t>
      </w:r>
      <w:r>
        <w:rPr>
          <w:rFonts w:cs="Calibri" w:hint="eastAsia"/>
          <w:kern w:val="0"/>
          <w:szCs w:val="21"/>
        </w:rPr>
        <w:t>图纸</w:t>
      </w:r>
    </w:p>
    <w:p w14:paraId="50BBA065" w14:textId="77777777" w:rsidR="00AB6AE9" w:rsidRDefault="00000000">
      <w:pPr>
        <w:autoSpaceDE w:val="0"/>
        <w:autoSpaceDN w:val="0"/>
        <w:ind w:firstLineChars="200" w:firstLine="420"/>
        <w:rPr>
          <w:rFonts w:cs="Calibri"/>
          <w:kern w:val="0"/>
          <w:szCs w:val="21"/>
        </w:rPr>
      </w:pPr>
      <w:r>
        <w:rPr>
          <w:rFonts w:cs="Calibri" w:hint="eastAsia"/>
          <w:kern w:val="0"/>
          <w:szCs w:val="21"/>
        </w:rPr>
        <w:t>2</w:t>
      </w:r>
      <w:r>
        <w:rPr>
          <w:rFonts w:cs="Calibri"/>
          <w:kern w:val="0"/>
          <w:szCs w:val="21"/>
        </w:rPr>
        <w:t xml:space="preserve">.1.9 </w:t>
      </w:r>
      <w:r>
        <w:rPr>
          <w:rFonts w:cs="Calibri" w:hint="eastAsia"/>
          <w:kern w:val="0"/>
          <w:szCs w:val="21"/>
        </w:rPr>
        <w:t>第九章</w:t>
      </w:r>
      <w:r>
        <w:rPr>
          <w:rFonts w:cs="Calibri" w:hint="eastAsia"/>
          <w:kern w:val="0"/>
          <w:szCs w:val="21"/>
        </w:rPr>
        <w:t xml:space="preserve"> </w:t>
      </w:r>
      <w:r>
        <w:rPr>
          <w:rFonts w:cs="Calibri" w:hint="eastAsia"/>
          <w:kern w:val="0"/>
          <w:szCs w:val="21"/>
        </w:rPr>
        <w:t>附件</w:t>
      </w:r>
    </w:p>
    <w:p w14:paraId="490524D9" w14:textId="77777777" w:rsidR="00AB6AE9" w:rsidRDefault="00000000">
      <w:pPr>
        <w:autoSpaceDE w:val="0"/>
        <w:autoSpaceDN w:val="0"/>
        <w:ind w:firstLineChars="200" w:firstLine="420"/>
        <w:rPr>
          <w:rFonts w:cs="Calibri"/>
          <w:kern w:val="0"/>
          <w:szCs w:val="21"/>
        </w:rPr>
      </w:pPr>
      <w:r>
        <w:rPr>
          <w:rFonts w:cs="Calibri"/>
          <w:kern w:val="0"/>
          <w:szCs w:val="21"/>
        </w:rPr>
        <w:t xml:space="preserve">2.1.10 </w:t>
      </w:r>
      <w:r>
        <w:rPr>
          <w:rFonts w:cs="Calibri"/>
          <w:kern w:val="0"/>
          <w:szCs w:val="21"/>
        </w:rPr>
        <w:t>采购文件补充文件（如有）</w:t>
      </w:r>
    </w:p>
    <w:p w14:paraId="656370B9" w14:textId="77777777" w:rsidR="00AB6AE9" w:rsidRDefault="00000000">
      <w:pPr>
        <w:pStyle w:val="30"/>
        <w:rPr>
          <w:rFonts w:cs="Calibri"/>
        </w:rPr>
      </w:pPr>
      <w:r>
        <w:rPr>
          <w:rFonts w:cs="Calibri"/>
        </w:rPr>
        <w:t xml:space="preserve">2.2 </w:t>
      </w:r>
      <w:r>
        <w:rPr>
          <w:rFonts w:cs="Calibri"/>
        </w:rPr>
        <w:t>采购文件的解释权</w:t>
      </w:r>
    </w:p>
    <w:p w14:paraId="32E84585" w14:textId="77777777" w:rsidR="00AB6AE9" w:rsidRDefault="00000000">
      <w:pPr>
        <w:autoSpaceDE w:val="0"/>
        <w:autoSpaceDN w:val="0"/>
        <w:ind w:firstLineChars="200" w:firstLine="420"/>
        <w:rPr>
          <w:rFonts w:cs="Calibri"/>
          <w:kern w:val="0"/>
          <w:szCs w:val="21"/>
        </w:rPr>
      </w:pPr>
      <w:r>
        <w:rPr>
          <w:rFonts w:cs="Calibri"/>
          <w:kern w:val="0"/>
          <w:szCs w:val="21"/>
        </w:rPr>
        <w:t>采购文件的解释权归采购代理机构所有。</w:t>
      </w:r>
    </w:p>
    <w:p w14:paraId="13BFD0C4" w14:textId="77777777" w:rsidR="00AB6AE9" w:rsidRDefault="00000000">
      <w:pPr>
        <w:pStyle w:val="30"/>
        <w:rPr>
          <w:rFonts w:cs="Calibri"/>
        </w:rPr>
      </w:pPr>
      <w:r>
        <w:rPr>
          <w:rFonts w:cs="Calibri"/>
        </w:rPr>
        <w:t xml:space="preserve">2.3 </w:t>
      </w:r>
      <w:r>
        <w:rPr>
          <w:rFonts w:cs="Calibri"/>
        </w:rPr>
        <w:t>采购文件的质疑</w:t>
      </w:r>
    </w:p>
    <w:p w14:paraId="40B8B3B0" w14:textId="77777777" w:rsidR="00AB6AE9" w:rsidRDefault="00000000">
      <w:pPr>
        <w:autoSpaceDE w:val="0"/>
        <w:autoSpaceDN w:val="0"/>
        <w:ind w:firstLineChars="200" w:firstLine="420"/>
        <w:rPr>
          <w:rFonts w:cs="Calibri"/>
          <w:kern w:val="0"/>
          <w:szCs w:val="21"/>
        </w:rPr>
      </w:pPr>
      <w:r>
        <w:rPr>
          <w:rFonts w:cs="Calibri"/>
          <w:kern w:val="0"/>
          <w:szCs w:val="21"/>
        </w:rPr>
        <w:t xml:space="preserve">2.3.1 </w:t>
      </w:r>
      <w:r>
        <w:rPr>
          <w:rFonts w:cs="Calibri"/>
          <w:kern w:val="0"/>
          <w:szCs w:val="21"/>
        </w:rPr>
        <w:t>供应商认为采购文件规定内容使自己的合法权益受到损害的，供应商可以提出书面质疑。</w:t>
      </w:r>
    </w:p>
    <w:p w14:paraId="08D24188" w14:textId="77777777" w:rsidR="00AB6AE9" w:rsidRDefault="00000000">
      <w:pPr>
        <w:autoSpaceDE w:val="0"/>
        <w:autoSpaceDN w:val="0"/>
        <w:ind w:firstLineChars="200" w:firstLine="420"/>
        <w:rPr>
          <w:rFonts w:cs="Calibri"/>
          <w:kern w:val="0"/>
          <w:szCs w:val="21"/>
        </w:rPr>
      </w:pPr>
      <w:r>
        <w:rPr>
          <w:rFonts w:cs="Calibri"/>
          <w:kern w:val="0"/>
          <w:szCs w:val="21"/>
        </w:rPr>
        <w:t xml:space="preserve">2.3.2 </w:t>
      </w:r>
      <w:proofErr w:type="gramStart"/>
      <w:r>
        <w:rPr>
          <w:rFonts w:cs="Calibri"/>
          <w:kern w:val="0"/>
          <w:szCs w:val="21"/>
        </w:rPr>
        <w:t>质疑书须包括</w:t>
      </w:r>
      <w:proofErr w:type="gramEnd"/>
      <w:r>
        <w:rPr>
          <w:rFonts w:cs="Calibri"/>
          <w:kern w:val="0"/>
          <w:szCs w:val="21"/>
        </w:rPr>
        <w:t>以下内容：</w:t>
      </w:r>
    </w:p>
    <w:p w14:paraId="0528A2A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）供应商的姓名或者名称、地址、邮编、联系人及联系电话；</w:t>
      </w:r>
    </w:p>
    <w:p w14:paraId="02F57708"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）质疑项目的名称、编号；</w:t>
      </w:r>
    </w:p>
    <w:p w14:paraId="1DE41984"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）具体、明确的质疑事项和与质疑事项相关的请求；</w:t>
      </w:r>
    </w:p>
    <w:p w14:paraId="52B3ABDB"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）事实依据；</w:t>
      </w:r>
    </w:p>
    <w:p w14:paraId="51D4C54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）必要的法律依据；</w:t>
      </w:r>
    </w:p>
    <w:p w14:paraId="6AA2058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）提出质疑的日期。</w:t>
      </w:r>
    </w:p>
    <w:p w14:paraId="64BAA465" w14:textId="77777777" w:rsidR="00AB6AE9" w:rsidRDefault="00000000">
      <w:pPr>
        <w:autoSpaceDE w:val="0"/>
        <w:autoSpaceDN w:val="0"/>
        <w:ind w:firstLineChars="200" w:firstLine="420"/>
        <w:rPr>
          <w:rFonts w:cs="Calibri"/>
          <w:kern w:val="0"/>
          <w:szCs w:val="21"/>
        </w:rPr>
      </w:pPr>
      <w:r>
        <w:rPr>
          <w:rFonts w:cs="Calibri"/>
          <w:kern w:val="0"/>
          <w:szCs w:val="21"/>
        </w:rPr>
        <w:t xml:space="preserve">2.3.3 </w:t>
      </w:r>
      <w:r>
        <w:rPr>
          <w:rFonts w:cs="Calibri"/>
          <w:color w:val="000000" w:themeColor="text1"/>
          <w:kern w:val="0"/>
          <w:szCs w:val="21"/>
        </w:rPr>
        <w:t>质疑期限为自获取采购文件之日或者采购公告期限届满之日（公告期限届满后获取采购文件的，以公告期限届满之日为准）起</w:t>
      </w:r>
      <w:r>
        <w:rPr>
          <w:rFonts w:cs="Calibri"/>
          <w:color w:val="000000" w:themeColor="text1"/>
          <w:kern w:val="0"/>
          <w:szCs w:val="21"/>
        </w:rPr>
        <w:t>7</w:t>
      </w:r>
      <w:r>
        <w:rPr>
          <w:rFonts w:cs="Calibri"/>
          <w:color w:val="000000" w:themeColor="text1"/>
          <w:kern w:val="0"/>
          <w:szCs w:val="21"/>
        </w:rPr>
        <w:t>个工作日内，供应商应在质疑期限内一次性向采购代理机构提出针对采购文件的质疑，逾期提出不予受理。</w:t>
      </w:r>
    </w:p>
    <w:p w14:paraId="674191CD" w14:textId="77777777" w:rsidR="00AB6AE9" w:rsidRDefault="00000000">
      <w:pPr>
        <w:autoSpaceDE w:val="0"/>
        <w:autoSpaceDN w:val="0"/>
        <w:ind w:firstLineChars="200" w:firstLine="420"/>
        <w:rPr>
          <w:rFonts w:cs="Calibri"/>
          <w:kern w:val="0"/>
          <w:szCs w:val="21"/>
        </w:rPr>
      </w:pPr>
      <w:r>
        <w:rPr>
          <w:rFonts w:cs="Calibri"/>
          <w:kern w:val="0"/>
          <w:szCs w:val="21"/>
        </w:rPr>
        <w:t xml:space="preserve">2.3.4 </w:t>
      </w:r>
      <w:proofErr w:type="gramStart"/>
      <w:r>
        <w:rPr>
          <w:rFonts w:cs="Calibri"/>
          <w:kern w:val="0"/>
          <w:szCs w:val="21"/>
        </w:rPr>
        <w:t>质疑书</w:t>
      </w:r>
      <w:proofErr w:type="gramEnd"/>
      <w:r>
        <w:rPr>
          <w:rFonts w:cs="Calibri"/>
          <w:kern w:val="0"/>
          <w:szCs w:val="21"/>
        </w:rPr>
        <w:t>中涉及的相关材料中有外文资料的，应当将与质疑相关的外文资料完整、客观、真实地翻译为中文，并注明翻译人员姓名、工作单位、联系方式等信息。</w:t>
      </w:r>
    </w:p>
    <w:p w14:paraId="598360E1" w14:textId="77777777" w:rsidR="00AB6AE9" w:rsidRDefault="00000000">
      <w:pPr>
        <w:autoSpaceDE w:val="0"/>
        <w:autoSpaceDN w:val="0"/>
        <w:ind w:firstLineChars="200" w:firstLine="420"/>
        <w:rPr>
          <w:rFonts w:cs="Calibri"/>
          <w:kern w:val="0"/>
          <w:szCs w:val="21"/>
        </w:rPr>
      </w:pPr>
      <w:r>
        <w:rPr>
          <w:rFonts w:cs="Calibri"/>
          <w:kern w:val="0"/>
          <w:szCs w:val="21"/>
        </w:rPr>
        <w:t xml:space="preserve">2.3.5 </w:t>
      </w:r>
      <w:r>
        <w:rPr>
          <w:rFonts w:cs="Calibri"/>
          <w:kern w:val="0"/>
          <w:szCs w:val="21"/>
        </w:rPr>
        <w:t>供应商为自然人的，应当由本人签字；供应商为法人或者其他组织的，应当由法定代表人、主要负责人，或者其授权代表签字或者盖章，并加盖公章。否则不予受理。</w:t>
      </w:r>
    </w:p>
    <w:p w14:paraId="202877CC" w14:textId="77777777" w:rsidR="00AB6AE9" w:rsidRDefault="00000000">
      <w:pPr>
        <w:autoSpaceDE w:val="0"/>
        <w:autoSpaceDN w:val="0"/>
        <w:ind w:firstLineChars="200" w:firstLine="420"/>
        <w:rPr>
          <w:rFonts w:cs="Calibri"/>
          <w:kern w:val="0"/>
          <w:szCs w:val="21"/>
        </w:rPr>
      </w:pPr>
      <w:r>
        <w:rPr>
          <w:rFonts w:cs="Calibri"/>
          <w:kern w:val="0"/>
          <w:szCs w:val="21"/>
        </w:rPr>
        <w:t xml:space="preserve">2.3.6 </w:t>
      </w:r>
      <w:proofErr w:type="gramStart"/>
      <w:r>
        <w:rPr>
          <w:rFonts w:cs="Calibri"/>
        </w:rPr>
        <w:t>质疑书</w:t>
      </w:r>
      <w:proofErr w:type="gramEnd"/>
      <w:r>
        <w:rPr>
          <w:rFonts w:cs="Calibri"/>
        </w:rPr>
        <w:t>以直接送达或邮寄送达方式（份数为一式三份）或传真送达方式或以扫描件在线提交方式。</w:t>
      </w:r>
      <w:r>
        <w:rPr>
          <w:rFonts w:cs="Calibri"/>
          <w:kern w:val="0"/>
          <w:szCs w:val="21"/>
        </w:rPr>
        <w:t>。</w:t>
      </w:r>
    </w:p>
    <w:p w14:paraId="4B88A1B4" w14:textId="77777777" w:rsidR="00AB6AE9" w:rsidRDefault="00000000">
      <w:pPr>
        <w:autoSpaceDE w:val="0"/>
        <w:autoSpaceDN w:val="0"/>
        <w:ind w:firstLineChars="200" w:firstLine="420"/>
        <w:rPr>
          <w:rFonts w:cs="Calibri"/>
          <w:kern w:val="0"/>
          <w:szCs w:val="21"/>
        </w:rPr>
      </w:pPr>
      <w:r>
        <w:rPr>
          <w:rFonts w:cs="Calibri"/>
          <w:kern w:val="0"/>
          <w:szCs w:val="21"/>
        </w:rPr>
        <w:t xml:space="preserve">2.3.7 </w:t>
      </w:r>
      <w:proofErr w:type="gramStart"/>
      <w:r>
        <w:rPr>
          <w:rFonts w:cs="Calibri"/>
          <w:kern w:val="0"/>
          <w:szCs w:val="21"/>
        </w:rPr>
        <w:t>质疑书</w:t>
      </w:r>
      <w:proofErr w:type="gramEnd"/>
      <w:r>
        <w:rPr>
          <w:rFonts w:cs="Calibri"/>
          <w:kern w:val="0"/>
          <w:szCs w:val="21"/>
        </w:rPr>
        <w:t>以传真形式提交后，同时须向采购代理机构提交</w:t>
      </w:r>
      <w:proofErr w:type="gramStart"/>
      <w:r>
        <w:rPr>
          <w:rFonts w:cs="Calibri"/>
          <w:kern w:val="0"/>
          <w:szCs w:val="21"/>
        </w:rPr>
        <w:t>质疑书</w:t>
      </w:r>
      <w:proofErr w:type="gramEnd"/>
      <w:r>
        <w:rPr>
          <w:rFonts w:cs="Calibri"/>
          <w:kern w:val="0"/>
          <w:szCs w:val="21"/>
        </w:rPr>
        <w:t>原件，采购代理机构以收到原件之日作为收到质疑日。</w:t>
      </w:r>
    </w:p>
    <w:p w14:paraId="53B05300" w14:textId="77777777" w:rsidR="00AB6AE9" w:rsidRDefault="00000000">
      <w:pPr>
        <w:autoSpaceDE w:val="0"/>
        <w:autoSpaceDN w:val="0"/>
        <w:ind w:firstLineChars="200" w:firstLine="420"/>
        <w:rPr>
          <w:rFonts w:cs="Calibri"/>
          <w:kern w:val="0"/>
          <w:szCs w:val="21"/>
        </w:rPr>
      </w:pPr>
      <w:r>
        <w:rPr>
          <w:rFonts w:cs="Calibri"/>
          <w:kern w:val="0"/>
          <w:szCs w:val="21"/>
        </w:rPr>
        <w:lastRenderedPageBreak/>
        <w:t xml:space="preserve">2.3.8 </w:t>
      </w:r>
      <w:r>
        <w:rPr>
          <w:rFonts w:cs="Calibri"/>
          <w:kern w:val="0"/>
          <w:szCs w:val="21"/>
        </w:rPr>
        <w:t>如联合体参与采购活动，质疑应由组成联合体的所有供应商共同提出。</w:t>
      </w:r>
    </w:p>
    <w:p w14:paraId="2E6D1452" w14:textId="77777777" w:rsidR="00AB6AE9" w:rsidRDefault="00000000">
      <w:pPr>
        <w:pStyle w:val="30"/>
        <w:rPr>
          <w:rFonts w:cs="Calibri"/>
        </w:rPr>
      </w:pPr>
      <w:bookmarkStart w:id="674" w:name="_Toc227380482"/>
      <w:bookmarkStart w:id="675" w:name="_Toc82873324"/>
      <w:bookmarkStart w:id="676" w:name="_Toc82338241"/>
      <w:r>
        <w:rPr>
          <w:rFonts w:cs="Calibri"/>
        </w:rPr>
        <w:t xml:space="preserve">2.4 </w:t>
      </w:r>
      <w:r>
        <w:rPr>
          <w:rFonts w:cs="Calibri"/>
        </w:rPr>
        <w:t>采购文件的澄清</w:t>
      </w:r>
    </w:p>
    <w:p w14:paraId="29B16827" w14:textId="77777777" w:rsidR="00AB6AE9" w:rsidRDefault="00000000">
      <w:pPr>
        <w:autoSpaceDE w:val="0"/>
        <w:autoSpaceDN w:val="0"/>
        <w:ind w:firstLineChars="200" w:firstLine="420"/>
        <w:rPr>
          <w:rFonts w:cs="Calibri"/>
          <w:kern w:val="0"/>
          <w:szCs w:val="21"/>
        </w:rPr>
      </w:pPr>
      <w:r>
        <w:rPr>
          <w:rFonts w:cs="Calibri"/>
          <w:kern w:val="0"/>
          <w:szCs w:val="21"/>
        </w:rPr>
        <w:t xml:space="preserve">2.4.1 </w:t>
      </w:r>
      <w:r>
        <w:rPr>
          <w:rFonts w:cs="Calibri"/>
          <w:kern w:val="0"/>
          <w:szCs w:val="21"/>
        </w:rPr>
        <w:t>供应商对采购文件如有疑问要求澄清，供应商需将书面资料（加盖单位公章）传真或电子邮件或送达至采购代理机构，同时将电子文件发至磋商须知前附表注明的邮箱（电子邮件与书面文件有不一致的，以书面文件为准），并与采购代理机构进行确认。</w:t>
      </w:r>
    </w:p>
    <w:p w14:paraId="15F57C42" w14:textId="77777777" w:rsidR="00AB6AE9" w:rsidRDefault="00000000">
      <w:pPr>
        <w:autoSpaceDE w:val="0"/>
        <w:autoSpaceDN w:val="0"/>
        <w:ind w:firstLineChars="200" w:firstLine="420"/>
        <w:rPr>
          <w:rFonts w:cs="Calibri"/>
          <w:kern w:val="0"/>
          <w:szCs w:val="21"/>
        </w:rPr>
      </w:pPr>
      <w:r>
        <w:rPr>
          <w:rFonts w:cs="Calibri"/>
          <w:kern w:val="0"/>
          <w:szCs w:val="21"/>
        </w:rPr>
        <w:t xml:space="preserve">2.4.2 </w:t>
      </w:r>
      <w:r>
        <w:rPr>
          <w:rFonts w:cs="Calibri"/>
          <w:kern w:val="0"/>
          <w:szCs w:val="21"/>
        </w:rPr>
        <w:t>供应商要求澄清的资料应加盖单位公章、写明日期。</w:t>
      </w:r>
    </w:p>
    <w:p w14:paraId="05ACAC86" w14:textId="77777777" w:rsidR="00AB6AE9" w:rsidRDefault="00000000">
      <w:pPr>
        <w:autoSpaceDE w:val="0"/>
        <w:autoSpaceDN w:val="0"/>
        <w:ind w:firstLineChars="200" w:firstLine="420"/>
        <w:rPr>
          <w:rFonts w:cs="Calibri"/>
          <w:kern w:val="0"/>
          <w:szCs w:val="21"/>
        </w:rPr>
      </w:pPr>
      <w:r>
        <w:rPr>
          <w:rFonts w:cs="Calibri"/>
          <w:kern w:val="0"/>
          <w:szCs w:val="21"/>
        </w:rPr>
        <w:t xml:space="preserve">2.4.3 </w:t>
      </w:r>
      <w:r>
        <w:rPr>
          <w:rFonts w:cs="Calibri"/>
          <w:kern w:val="0"/>
          <w:szCs w:val="21"/>
        </w:rPr>
        <w:t>如有必要，采购代理机构和采购人对供应</w:t>
      </w:r>
      <w:proofErr w:type="gramStart"/>
      <w:r>
        <w:rPr>
          <w:rFonts w:cs="Calibri"/>
          <w:kern w:val="0"/>
          <w:szCs w:val="21"/>
        </w:rPr>
        <w:t>商所有</w:t>
      </w:r>
      <w:proofErr w:type="gramEnd"/>
      <w:r>
        <w:rPr>
          <w:rFonts w:cs="Calibri"/>
          <w:kern w:val="0"/>
          <w:szCs w:val="21"/>
        </w:rPr>
        <w:t>要求澄清的问题都予以解答，澄清答复的文件为补充文件，作为采购文件的组成部分，补充文件将以网上公告等形式告知所有获取采购文件的供应商，补充文件对供应商均有约束力。</w:t>
      </w:r>
    </w:p>
    <w:p w14:paraId="4C633B2A" w14:textId="77777777" w:rsidR="00AB6AE9" w:rsidRDefault="00000000">
      <w:pPr>
        <w:autoSpaceDE w:val="0"/>
        <w:autoSpaceDN w:val="0"/>
        <w:ind w:firstLineChars="200" w:firstLine="420"/>
        <w:rPr>
          <w:rFonts w:cs="Calibri"/>
          <w:kern w:val="0"/>
          <w:szCs w:val="21"/>
        </w:rPr>
      </w:pPr>
      <w:r>
        <w:rPr>
          <w:rFonts w:cs="Calibri"/>
          <w:kern w:val="0"/>
          <w:szCs w:val="21"/>
        </w:rPr>
        <w:t xml:space="preserve">2.4.4 </w:t>
      </w:r>
      <w:r>
        <w:rPr>
          <w:rFonts w:cs="Calibri"/>
          <w:kern w:val="0"/>
          <w:szCs w:val="21"/>
        </w:rPr>
        <w:t>澄清的内容影响磋商响应文件编制的，采购代理机构将</w:t>
      </w:r>
      <w:proofErr w:type="gramStart"/>
      <w:r>
        <w:rPr>
          <w:rFonts w:cs="Calibri"/>
          <w:kern w:val="0"/>
          <w:szCs w:val="21"/>
        </w:rPr>
        <w:t>顺延磋商</w:t>
      </w:r>
      <w:proofErr w:type="gramEnd"/>
      <w:r>
        <w:rPr>
          <w:rFonts w:cs="Calibri"/>
          <w:kern w:val="0"/>
          <w:szCs w:val="21"/>
        </w:rPr>
        <w:t>响应文件提交截止时间，使之满足政府采购的相关规定。</w:t>
      </w:r>
    </w:p>
    <w:p w14:paraId="15E193BA" w14:textId="77777777" w:rsidR="00AB6AE9" w:rsidRDefault="00000000">
      <w:pPr>
        <w:autoSpaceDE w:val="0"/>
        <w:autoSpaceDN w:val="0"/>
        <w:ind w:firstLineChars="200" w:firstLine="420"/>
        <w:rPr>
          <w:rFonts w:cs="Calibri"/>
          <w:kern w:val="0"/>
          <w:szCs w:val="21"/>
        </w:rPr>
      </w:pPr>
      <w:r>
        <w:rPr>
          <w:rFonts w:cs="Calibri"/>
          <w:kern w:val="0"/>
          <w:szCs w:val="21"/>
        </w:rPr>
        <w:t xml:space="preserve">2.4.5 </w:t>
      </w:r>
      <w:r>
        <w:rPr>
          <w:rFonts w:cs="Calibri"/>
          <w:kern w:val="0"/>
          <w:szCs w:val="21"/>
        </w:rPr>
        <w:t>供应商在收到补充文件后，应在</w:t>
      </w:r>
      <w:r>
        <w:rPr>
          <w:rFonts w:cs="Calibri"/>
          <w:kern w:val="0"/>
          <w:szCs w:val="21"/>
        </w:rPr>
        <w:t>24</w:t>
      </w:r>
      <w:r>
        <w:rPr>
          <w:rFonts w:cs="Calibri"/>
          <w:kern w:val="0"/>
          <w:szCs w:val="21"/>
        </w:rPr>
        <w:t>小时内以书面形式向采购代理机构确认已收到该补充文件。</w:t>
      </w:r>
    </w:p>
    <w:p w14:paraId="09ECF567" w14:textId="77777777" w:rsidR="00AB6AE9" w:rsidRDefault="00000000">
      <w:pPr>
        <w:autoSpaceDE w:val="0"/>
        <w:autoSpaceDN w:val="0"/>
        <w:ind w:firstLineChars="200" w:firstLine="420"/>
        <w:rPr>
          <w:rFonts w:cs="Calibri"/>
          <w:kern w:val="0"/>
          <w:szCs w:val="21"/>
        </w:rPr>
      </w:pPr>
      <w:r>
        <w:rPr>
          <w:rFonts w:cs="Calibri"/>
          <w:kern w:val="0"/>
          <w:szCs w:val="21"/>
        </w:rPr>
        <w:t xml:space="preserve">2.4.6 </w:t>
      </w:r>
      <w:r>
        <w:rPr>
          <w:rFonts w:cs="Calibri"/>
          <w:kern w:val="0"/>
          <w:szCs w:val="21"/>
        </w:rPr>
        <w:t>供应商未对采购文件提出疑问的，采购代理机构将视其为无异议。</w:t>
      </w:r>
    </w:p>
    <w:p w14:paraId="628F380C" w14:textId="77777777" w:rsidR="00AB6AE9" w:rsidRDefault="00000000">
      <w:pPr>
        <w:autoSpaceDE w:val="0"/>
        <w:autoSpaceDN w:val="0"/>
        <w:ind w:firstLineChars="200" w:firstLine="420"/>
        <w:rPr>
          <w:rFonts w:cs="Calibri"/>
          <w:kern w:val="0"/>
          <w:szCs w:val="21"/>
        </w:rPr>
      </w:pPr>
      <w:r>
        <w:rPr>
          <w:rFonts w:cs="Calibri"/>
          <w:kern w:val="0"/>
          <w:szCs w:val="21"/>
        </w:rPr>
        <w:t xml:space="preserve">2.4.7 </w:t>
      </w:r>
      <w:r>
        <w:rPr>
          <w:rFonts w:cs="Calibri"/>
          <w:kern w:val="0"/>
          <w:szCs w:val="21"/>
        </w:rPr>
        <w:t>当采购文件与补充文件就同一内容的表述不一致时，以最后发出的书面文件为准。</w:t>
      </w:r>
    </w:p>
    <w:p w14:paraId="2B661713" w14:textId="77777777" w:rsidR="00AB6AE9" w:rsidRDefault="00000000">
      <w:pPr>
        <w:pStyle w:val="30"/>
        <w:rPr>
          <w:rFonts w:cs="Calibri"/>
        </w:rPr>
      </w:pPr>
      <w:r>
        <w:rPr>
          <w:rFonts w:cs="Calibri"/>
        </w:rPr>
        <w:t xml:space="preserve">2.5 </w:t>
      </w:r>
      <w:r>
        <w:rPr>
          <w:rFonts w:cs="Calibri"/>
        </w:rPr>
        <w:t>采购文件的修改</w:t>
      </w:r>
    </w:p>
    <w:p w14:paraId="06901144" w14:textId="77777777" w:rsidR="00AB6AE9" w:rsidRDefault="00000000">
      <w:pPr>
        <w:autoSpaceDE w:val="0"/>
        <w:autoSpaceDN w:val="0"/>
        <w:ind w:firstLineChars="200" w:firstLine="420"/>
        <w:rPr>
          <w:rFonts w:cs="Calibri"/>
          <w:kern w:val="0"/>
          <w:szCs w:val="21"/>
        </w:rPr>
      </w:pPr>
      <w:r>
        <w:rPr>
          <w:rFonts w:cs="Calibri"/>
          <w:kern w:val="0"/>
          <w:szCs w:val="21"/>
        </w:rPr>
        <w:t xml:space="preserve">2.5.1 </w:t>
      </w:r>
      <w:r>
        <w:rPr>
          <w:rFonts w:cs="Calibri"/>
          <w:kern w:val="0"/>
          <w:szCs w:val="21"/>
        </w:rPr>
        <w:t>在磋商响应文件提交截止时间前，由于各种原因采购人可能以补充文件的形式修改完善采购文件。</w:t>
      </w:r>
    </w:p>
    <w:p w14:paraId="5FF31D9E" w14:textId="77777777" w:rsidR="00AB6AE9" w:rsidRDefault="00000000">
      <w:pPr>
        <w:autoSpaceDE w:val="0"/>
        <w:autoSpaceDN w:val="0"/>
        <w:ind w:firstLineChars="200" w:firstLine="420"/>
        <w:rPr>
          <w:rFonts w:cs="Calibri"/>
          <w:kern w:val="0"/>
          <w:szCs w:val="21"/>
        </w:rPr>
      </w:pPr>
      <w:r>
        <w:rPr>
          <w:rFonts w:cs="Calibri"/>
          <w:kern w:val="0"/>
          <w:szCs w:val="21"/>
        </w:rPr>
        <w:t xml:space="preserve">2.5.2 </w:t>
      </w:r>
      <w:r>
        <w:rPr>
          <w:rFonts w:cs="Calibri"/>
          <w:kern w:val="0"/>
          <w:szCs w:val="21"/>
        </w:rPr>
        <w:t>补充文件作为采购文件组成部分，补充文件将以网上公告等形式告知所有获取采购文件的供应商，补充文件对供应商均有约束力。</w:t>
      </w:r>
    </w:p>
    <w:p w14:paraId="0CC40DEB" w14:textId="77777777" w:rsidR="00AB6AE9" w:rsidRDefault="00000000">
      <w:pPr>
        <w:autoSpaceDE w:val="0"/>
        <w:autoSpaceDN w:val="0"/>
        <w:ind w:firstLineChars="200" w:firstLine="420"/>
        <w:rPr>
          <w:rFonts w:cs="Calibri"/>
          <w:kern w:val="0"/>
          <w:szCs w:val="21"/>
        </w:rPr>
      </w:pPr>
      <w:r>
        <w:rPr>
          <w:rFonts w:cs="Calibri"/>
          <w:kern w:val="0"/>
          <w:szCs w:val="21"/>
        </w:rPr>
        <w:t xml:space="preserve">2.5.3 </w:t>
      </w:r>
      <w:r>
        <w:rPr>
          <w:rFonts w:cs="Calibri"/>
          <w:kern w:val="0"/>
          <w:szCs w:val="21"/>
        </w:rPr>
        <w:t>修改的内容影响磋商响应文件编制的，采购代理机构将</w:t>
      </w:r>
      <w:proofErr w:type="gramStart"/>
      <w:r>
        <w:rPr>
          <w:rFonts w:cs="Calibri"/>
          <w:kern w:val="0"/>
          <w:szCs w:val="21"/>
        </w:rPr>
        <w:t>顺延磋商</w:t>
      </w:r>
      <w:proofErr w:type="gramEnd"/>
      <w:r>
        <w:rPr>
          <w:rFonts w:cs="Calibri"/>
          <w:kern w:val="0"/>
          <w:szCs w:val="21"/>
        </w:rPr>
        <w:t>响应文件提交截止时间，使之满足政府采购的相关规定。</w:t>
      </w:r>
    </w:p>
    <w:p w14:paraId="5856A9D7" w14:textId="77777777" w:rsidR="00AB6AE9" w:rsidRDefault="00000000">
      <w:pPr>
        <w:autoSpaceDE w:val="0"/>
        <w:autoSpaceDN w:val="0"/>
        <w:ind w:firstLineChars="200" w:firstLine="420"/>
        <w:rPr>
          <w:rFonts w:cs="Calibri"/>
          <w:kern w:val="0"/>
          <w:szCs w:val="21"/>
        </w:rPr>
      </w:pPr>
      <w:r>
        <w:rPr>
          <w:rFonts w:cs="Calibri"/>
          <w:kern w:val="0"/>
          <w:szCs w:val="21"/>
        </w:rPr>
        <w:t xml:space="preserve">2.5.4 </w:t>
      </w:r>
      <w:r>
        <w:rPr>
          <w:rFonts w:cs="Calibri"/>
          <w:kern w:val="0"/>
          <w:szCs w:val="21"/>
        </w:rPr>
        <w:t>供应商在收到补充文件后，应在</w:t>
      </w:r>
      <w:r>
        <w:rPr>
          <w:rFonts w:cs="Calibri"/>
          <w:kern w:val="0"/>
          <w:szCs w:val="21"/>
        </w:rPr>
        <w:t>24</w:t>
      </w:r>
      <w:r>
        <w:rPr>
          <w:rFonts w:cs="Calibri"/>
          <w:kern w:val="0"/>
          <w:szCs w:val="21"/>
        </w:rPr>
        <w:t>小时内以书面形式向采购代理机构确认已收到该补充文件。</w:t>
      </w:r>
    </w:p>
    <w:p w14:paraId="0FBE8329" w14:textId="77777777" w:rsidR="00AB6AE9" w:rsidRDefault="00000000">
      <w:pPr>
        <w:autoSpaceDE w:val="0"/>
        <w:autoSpaceDN w:val="0"/>
        <w:ind w:firstLineChars="200" w:firstLine="420"/>
        <w:rPr>
          <w:rFonts w:cs="Calibri"/>
          <w:kern w:val="0"/>
          <w:szCs w:val="21"/>
        </w:rPr>
      </w:pPr>
      <w:r>
        <w:rPr>
          <w:rFonts w:cs="Calibri"/>
          <w:kern w:val="0"/>
          <w:szCs w:val="21"/>
        </w:rPr>
        <w:t xml:space="preserve">2.5.5 </w:t>
      </w:r>
      <w:r>
        <w:rPr>
          <w:rFonts w:cs="Calibri"/>
          <w:kern w:val="0"/>
          <w:szCs w:val="21"/>
        </w:rPr>
        <w:t>供应商收到补充文件后，对补充文件如有疑问要求澄清，应在</w:t>
      </w:r>
      <w:r>
        <w:rPr>
          <w:rFonts w:cs="Calibri"/>
          <w:kern w:val="0"/>
          <w:szCs w:val="21"/>
        </w:rPr>
        <w:t>24</w:t>
      </w:r>
      <w:r>
        <w:rPr>
          <w:rFonts w:cs="Calibri"/>
          <w:kern w:val="0"/>
          <w:szCs w:val="21"/>
        </w:rPr>
        <w:t>小时内将书面资料（加盖单位公章）传真或电子邮件或送达至采购代理机构，同时将电子文件发至磋商须知前附表注明的邮箱（电子邮件与书面文件有不一致的，以书面文件为准），并与采购代理机构进行确认。</w:t>
      </w:r>
    </w:p>
    <w:p w14:paraId="1ABA7E82" w14:textId="77777777" w:rsidR="00AB6AE9" w:rsidRDefault="00000000">
      <w:pPr>
        <w:autoSpaceDE w:val="0"/>
        <w:autoSpaceDN w:val="0"/>
        <w:ind w:firstLineChars="200" w:firstLine="420"/>
        <w:rPr>
          <w:rFonts w:cs="Calibri"/>
          <w:kern w:val="0"/>
          <w:szCs w:val="21"/>
        </w:rPr>
      </w:pPr>
      <w:r>
        <w:rPr>
          <w:rFonts w:cs="Calibri"/>
          <w:kern w:val="0"/>
          <w:szCs w:val="21"/>
        </w:rPr>
        <w:t xml:space="preserve">2.5.6 </w:t>
      </w:r>
      <w:r>
        <w:rPr>
          <w:rFonts w:cs="Calibri"/>
          <w:kern w:val="0"/>
          <w:szCs w:val="21"/>
        </w:rPr>
        <w:t>供应商要求澄清的资料应加盖单位公章、写明日期。</w:t>
      </w:r>
    </w:p>
    <w:p w14:paraId="7F94070E" w14:textId="77777777" w:rsidR="00AB6AE9" w:rsidRDefault="00000000">
      <w:pPr>
        <w:autoSpaceDE w:val="0"/>
        <w:autoSpaceDN w:val="0"/>
        <w:ind w:firstLineChars="200" w:firstLine="420"/>
        <w:rPr>
          <w:rFonts w:cs="Calibri"/>
          <w:kern w:val="0"/>
          <w:szCs w:val="21"/>
        </w:rPr>
      </w:pPr>
      <w:r>
        <w:rPr>
          <w:rFonts w:cs="Calibri"/>
          <w:kern w:val="0"/>
          <w:szCs w:val="21"/>
        </w:rPr>
        <w:t xml:space="preserve">2.5.7 </w:t>
      </w:r>
      <w:r>
        <w:rPr>
          <w:rFonts w:cs="Calibri"/>
          <w:kern w:val="0"/>
          <w:szCs w:val="21"/>
        </w:rPr>
        <w:t>对补充文件的澄清</w:t>
      </w:r>
      <w:proofErr w:type="gramStart"/>
      <w:r>
        <w:rPr>
          <w:rFonts w:cs="Calibri"/>
          <w:kern w:val="0"/>
          <w:szCs w:val="21"/>
        </w:rPr>
        <w:t>答复按</w:t>
      </w:r>
      <w:proofErr w:type="gramEnd"/>
      <w:r>
        <w:rPr>
          <w:rFonts w:cs="Calibri"/>
          <w:kern w:val="0"/>
          <w:szCs w:val="21"/>
        </w:rPr>
        <w:t>2.4</w:t>
      </w:r>
      <w:r>
        <w:rPr>
          <w:rFonts w:cs="Calibri"/>
          <w:kern w:val="0"/>
          <w:szCs w:val="21"/>
        </w:rPr>
        <w:t>款规定。</w:t>
      </w:r>
    </w:p>
    <w:p w14:paraId="6CDFAF60" w14:textId="77777777" w:rsidR="00AB6AE9" w:rsidRDefault="00000000">
      <w:pPr>
        <w:autoSpaceDE w:val="0"/>
        <w:autoSpaceDN w:val="0"/>
        <w:ind w:firstLineChars="200" w:firstLine="420"/>
        <w:rPr>
          <w:rFonts w:cs="Calibri"/>
          <w:kern w:val="0"/>
          <w:szCs w:val="21"/>
        </w:rPr>
      </w:pPr>
      <w:r>
        <w:rPr>
          <w:rFonts w:cs="Calibri"/>
          <w:kern w:val="0"/>
          <w:szCs w:val="21"/>
        </w:rPr>
        <w:t xml:space="preserve">2.5.8 </w:t>
      </w:r>
      <w:r>
        <w:rPr>
          <w:rFonts w:cs="Calibri"/>
          <w:kern w:val="0"/>
          <w:szCs w:val="21"/>
        </w:rPr>
        <w:t>当采购文件与补充文件就同一内容的表述不一致时，以最后发出的书面文件为准。</w:t>
      </w:r>
    </w:p>
    <w:p w14:paraId="5C57E97D" w14:textId="77777777" w:rsidR="00AB6AE9" w:rsidRDefault="00000000">
      <w:pPr>
        <w:autoSpaceDE w:val="0"/>
        <w:autoSpaceDN w:val="0"/>
        <w:ind w:firstLineChars="200" w:firstLine="420"/>
        <w:rPr>
          <w:rFonts w:cs="Calibri"/>
          <w:kern w:val="0"/>
          <w:szCs w:val="21"/>
        </w:rPr>
      </w:pPr>
      <w:r>
        <w:rPr>
          <w:rFonts w:cs="Calibri"/>
          <w:kern w:val="0"/>
          <w:szCs w:val="21"/>
        </w:rPr>
        <w:t xml:space="preserve">2.5.9 </w:t>
      </w:r>
      <w:r>
        <w:rPr>
          <w:rFonts w:cs="Calibri"/>
          <w:kern w:val="0"/>
          <w:szCs w:val="21"/>
        </w:rPr>
        <w:t>任何口头答复均不属于采购文件的组成部分。</w:t>
      </w:r>
    </w:p>
    <w:p w14:paraId="33A544BD" w14:textId="77777777" w:rsidR="00AB6AE9" w:rsidRDefault="00000000">
      <w:pPr>
        <w:pStyle w:val="21"/>
        <w:rPr>
          <w:rFonts w:cs="Calibri"/>
        </w:rPr>
      </w:pPr>
      <w:r>
        <w:rPr>
          <w:rFonts w:cs="Calibri"/>
        </w:rPr>
        <w:t>三、</w:t>
      </w:r>
      <w:bookmarkEnd w:id="674"/>
      <w:bookmarkEnd w:id="675"/>
      <w:bookmarkEnd w:id="676"/>
      <w:r>
        <w:rPr>
          <w:rFonts w:cs="Calibri"/>
        </w:rPr>
        <w:t>磋商响应</w:t>
      </w:r>
    </w:p>
    <w:p w14:paraId="664AE8D0" w14:textId="77777777" w:rsidR="00AB6AE9" w:rsidRDefault="00000000">
      <w:pPr>
        <w:pStyle w:val="30"/>
        <w:rPr>
          <w:rFonts w:cs="Calibri"/>
        </w:rPr>
      </w:pPr>
      <w:r>
        <w:rPr>
          <w:rFonts w:cs="Calibri"/>
        </w:rPr>
        <w:t xml:space="preserve">3.1 </w:t>
      </w:r>
      <w:r>
        <w:rPr>
          <w:rFonts w:cs="Calibri"/>
        </w:rPr>
        <w:t>磋商响应文件</w:t>
      </w:r>
    </w:p>
    <w:p w14:paraId="62D271D1" w14:textId="77777777" w:rsidR="00AB6AE9" w:rsidRDefault="00000000">
      <w:pPr>
        <w:adjustRightInd w:val="0"/>
        <w:ind w:firstLineChars="200" w:firstLine="420"/>
        <w:rPr>
          <w:rFonts w:cs="Calibri"/>
          <w:szCs w:val="21"/>
        </w:rPr>
      </w:pPr>
      <w:r>
        <w:rPr>
          <w:rFonts w:cs="Calibri"/>
          <w:szCs w:val="21"/>
        </w:rPr>
        <w:t xml:space="preserve">3.1.1 </w:t>
      </w:r>
      <w:r>
        <w:rPr>
          <w:rFonts w:cs="Calibri"/>
          <w:szCs w:val="21"/>
        </w:rPr>
        <w:t>供应商应仔细阅读采购文件规定的所有内容，以保证能全面准确理解采购文件，并按照采购文件要求，详细编制磋商响应文件，磋商响应文件内容必须针对本次采购项目进行响应。</w:t>
      </w:r>
    </w:p>
    <w:p w14:paraId="3E653B3D" w14:textId="77777777" w:rsidR="00AB6AE9" w:rsidRDefault="00000000">
      <w:pPr>
        <w:adjustRightInd w:val="0"/>
        <w:ind w:firstLineChars="200" w:firstLine="420"/>
        <w:rPr>
          <w:rFonts w:cs="Calibri"/>
          <w:szCs w:val="21"/>
        </w:rPr>
      </w:pPr>
      <w:r>
        <w:rPr>
          <w:rFonts w:cs="Calibri"/>
          <w:szCs w:val="21"/>
        </w:rPr>
        <w:t xml:space="preserve">3.1.2 </w:t>
      </w:r>
      <w:r>
        <w:rPr>
          <w:rFonts w:cs="Calibri"/>
          <w:szCs w:val="21"/>
        </w:rPr>
        <w:t>供应商必须按采购文件的要求提供相关资料，并对采购文件中提出的所有内容要求给予实质性响应，须保证磋商响应文件的准确、真实、明确。磋商响应文件响应内容对采购文件要求如有偏离均应填写偏离表，如不填写，采购人有权视作磋商响应文件</w:t>
      </w:r>
      <w:proofErr w:type="gramStart"/>
      <w:r>
        <w:rPr>
          <w:rFonts w:cs="Calibri"/>
          <w:szCs w:val="21"/>
        </w:rPr>
        <w:t>完全响应</w:t>
      </w:r>
      <w:proofErr w:type="gramEnd"/>
      <w:r>
        <w:rPr>
          <w:rFonts w:cs="Calibri"/>
          <w:szCs w:val="21"/>
        </w:rPr>
        <w:t>采购文件要求。</w:t>
      </w:r>
    </w:p>
    <w:p w14:paraId="4C9E649B" w14:textId="77777777" w:rsidR="00AB6AE9" w:rsidRDefault="00000000">
      <w:pPr>
        <w:pStyle w:val="30"/>
        <w:rPr>
          <w:rFonts w:cs="Calibri"/>
        </w:rPr>
      </w:pPr>
      <w:r>
        <w:rPr>
          <w:rFonts w:cs="Calibri"/>
        </w:rPr>
        <w:t xml:space="preserve">3.2 </w:t>
      </w:r>
      <w:r>
        <w:rPr>
          <w:rFonts w:cs="Calibri"/>
        </w:rPr>
        <w:t>磋商响应文件构成</w:t>
      </w:r>
    </w:p>
    <w:p w14:paraId="73867927" w14:textId="77777777" w:rsidR="00AB6AE9" w:rsidRDefault="00000000">
      <w:pPr>
        <w:pStyle w:val="30"/>
        <w:rPr>
          <w:rFonts w:cs="Calibri"/>
        </w:rPr>
      </w:pPr>
      <w:r>
        <w:rPr>
          <w:rFonts w:cs="Calibri"/>
        </w:rPr>
        <w:t xml:space="preserve">3.2.1 </w:t>
      </w:r>
      <w:r>
        <w:rPr>
          <w:rFonts w:cs="Calibri"/>
        </w:rPr>
        <w:t>资格文件</w:t>
      </w:r>
    </w:p>
    <w:p w14:paraId="08E2CE20" w14:textId="77777777" w:rsidR="00AB6AE9" w:rsidRDefault="00000000">
      <w:pPr>
        <w:adjustRightInd w:val="0"/>
        <w:ind w:firstLineChars="200" w:firstLine="420"/>
        <w:rPr>
          <w:rFonts w:cs="Calibri"/>
          <w:szCs w:val="21"/>
        </w:rPr>
      </w:pPr>
      <w:r>
        <w:rPr>
          <w:rFonts w:cs="Calibri"/>
          <w:szCs w:val="21"/>
        </w:rPr>
        <w:t>应包括以下内容（均需</w:t>
      </w:r>
      <w:r>
        <w:rPr>
          <w:rFonts w:cs="Calibri"/>
          <w:b/>
          <w:bCs/>
          <w:szCs w:val="21"/>
          <w:u w:val="single"/>
        </w:rPr>
        <w:t>供应商加盖公章</w:t>
      </w:r>
      <w:r>
        <w:rPr>
          <w:rFonts w:cs="Calibri"/>
          <w:szCs w:val="21"/>
        </w:rPr>
        <w:t>）：证明其符合《中华人民共和国政府采购法》规定的供应</w:t>
      </w:r>
      <w:r>
        <w:rPr>
          <w:rFonts w:cs="Calibri"/>
          <w:szCs w:val="21"/>
        </w:rPr>
        <w:lastRenderedPageBreak/>
        <w:t>商基本条件和采购项目对供应商的特定条件（如果项目要求）的有关资格证明文件。【以联合体形式进行政府采购的，参加联合体的供应商均应当提供】</w:t>
      </w:r>
    </w:p>
    <w:tbl>
      <w:tblPr>
        <w:tblStyle w:val="affa"/>
        <w:tblW w:w="9735" w:type="dxa"/>
        <w:tblLayout w:type="fixed"/>
        <w:tblLook w:val="04A0" w:firstRow="1" w:lastRow="0" w:firstColumn="1" w:lastColumn="0" w:noHBand="0" w:noVBand="1"/>
      </w:tblPr>
      <w:tblGrid>
        <w:gridCol w:w="553"/>
        <w:gridCol w:w="4933"/>
        <w:gridCol w:w="4249"/>
      </w:tblGrid>
      <w:tr w:rsidR="00AB6AE9" w14:paraId="2B13F9CA" w14:textId="77777777">
        <w:trPr>
          <w:trHeight w:val="454"/>
        </w:trPr>
        <w:tc>
          <w:tcPr>
            <w:tcW w:w="553" w:type="dxa"/>
            <w:vAlign w:val="center"/>
          </w:tcPr>
          <w:p w14:paraId="000A45F8" w14:textId="77777777" w:rsidR="00AB6AE9" w:rsidRDefault="00000000">
            <w:pPr>
              <w:adjustRightInd w:val="0"/>
              <w:jc w:val="left"/>
              <w:rPr>
                <w:rFonts w:cs="Calibri"/>
                <w:szCs w:val="21"/>
              </w:rPr>
            </w:pPr>
            <w:r>
              <w:rPr>
                <w:rFonts w:cs="Calibri"/>
                <w:szCs w:val="21"/>
              </w:rPr>
              <w:t>序号</w:t>
            </w:r>
          </w:p>
        </w:tc>
        <w:tc>
          <w:tcPr>
            <w:tcW w:w="4933" w:type="dxa"/>
            <w:vAlign w:val="center"/>
          </w:tcPr>
          <w:p w14:paraId="252AF23E" w14:textId="77777777" w:rsidR="00AB6AE9" w:rsidRDefault="00000000">
            <w:pPr>
              <w:adjustRightInd w:val="0"/>
              <w:jc w:val="left"/>
              <w:rPr>
                <w:rFonts w:cs="Calibri"/>
                <w:szCs w:val="21"/>
              </w:rPr>
            </w:pPr>
            <w:r>
              <w:rPr>
                <w:rFonts w:cs="Calibri"/>
                <w:szCs w:val="21"/>
              </w:rPr>
              <w:t>资格条件</w:t>
            </w:r>
          </w:p>
        </w:tc>
        <w:tc>
          <w:tcPr>
            <w:tcW w:w="4249" w:type="dxa"/>
            <w:vAlign w:val="center"/>
          </w:tcPr>
          <w:p w14:paraId="7B9C025F" w14:textId="77777777" w:rsidR="00AB6AE9" w:rsidRDefault="00000000">
            <w:pPr>
              <w:adjustRightInd w:val="0"/>
              <w:jc w:val="left"/>
              <w:rPr>
                <w:rFonts w:cs="Calibri"/>
                <w:szCs w:val="21"/>
              </w:rPr>
            </w:pPr>
            <w:r>
              <w:rPr>
                <w:rFonts w:cs="Calibri"/>
                <w:szCs w:val="21"/>
              </w:rPr>
              <w:t>以下证明材料附后（</w:t>
            </w:r>
            <w:proofErr w:type="gramStart"/>
            <w:r>
              <w:rPr>
                <w:rFonts w:cs="Calibri"/>
                <w:szCs w:val="21"/>
              </w:rPr>
              <w:t>除承诺</w:t>
            </w:r>
            <w:proofErr w:type="gramEnd"/>
            <w:r>
              <w:rPr>
                <w:rFonts w:cs="Calibri"/>
                <w:szCs w:val="21"/>
              </w:rPr>
              <w:t>函、说明、声明外的其他证件提供复印件）</w:t>
            </w:r>
          </w:p>
        </w:tc>
      </w:tr>
      <w:tr w:rsidR="00AB6AE9" w14:paraId="3E06D93B" w14:textId="77777777">
        <w:trPr>
          <w:trHeight w:val="454"/>
        </w:trPr>
        <w:tc>
          <w:tcPr>
            <w:tcW w:w="553" w:type="dxa"/>
            <w:vAlign w:val="center"/>
          </w:tcPr>
          <w:p w14:paraId="386276DA" w14:textId="77777777" w:rsidR="00AB6AE9" w:rsidRDefault="00000000">
            <w:pPr>
              <w:adjustRightInd w:val="0"/>
              <w:rPr>
                <w:rFonts w:cs="Calibri"/>
                <w:szCs w:val="21"/>
              </w:rPr>
            </w:pPr>
            <w:r>
              <w:rPr>
                <w:rFonts w:cs="Calibri"/>
                <w:szCs w:val="21"/>
              </w:rPr>
              <w:t>1.</w:t>
            </w:r>
          </w:p>
        </w:tc>
        <w:tc>
          <w:tcPr>
            <w:tcW w:w="4933" w:type="dxa"/>
            <w:vAlign w:val="center"/>
          </w:tcPr>
          <w:p w14:paraId="34765313" w14:textId="77777777" w:rsidR="00AB6AE9" w:rsidRDefault="00000000">
            <w:pPr>
              <w:adjustRightInd w:val="0"/>
              <w:rPr>
                <w:rFonts w:cs="Calibri"/>
                <w:szCs w:val="21"/>
              </w:rPr>
            </w:pPr>
            <w:r>
              <w:rPr>
                <w:rFonts w:cs="Calibri"/>
                <w:b/>
                <w:bCs/>
                <w:kern w:val="0"/>
                <w:szCs w:val="21"/>
              </w:rPr>
              <w:t>基本资格要求：</w:t>
            </w:r>
          </w:p>
        </w:tc>
        <w:tc>
          <w:tcPr>
            <w:tcW w:w="4249" w:type="dxa"/>
            <w:vAlign w:val="center"/>
          </w:tcPr>
          <w:p w14:paraId="3A5DDD7D" w14:textId="77777777" w:rsidR="00AB6AE9" w:rsidRDefault="00000000">
            <w:pPr>
              <w:adjustRightInd w:val="0"/>
              <w:rPr>
                <w:rFonts w:cs="Calibri"/>
                <w:szCs w:val="21"/>
              </w:rPr>
            </w:pPr>
            <w:r>
              <w:rPr>
                <w:rFonts w:cs="Calibri"/>
                <w:szCs w:val="21"/>
              </w:rPr>
              <w:t>/</w:t>
            </w:r>
          </w:p>
        </w:tc>
      </w:tr>
      <w:tr w:rsidR="00AB6AE9" w14:paraId="3343233A" w14:textId="77777777">
        <w:trPr>
          <w:trHeight w:val="454"/>
        </w:trPr>
        <w:tc>
          <w:tcPr>
            <w:tcW w:w="553" w:type="dxa"/>
            <w:vAlign w:val="center"/>
          </w:tcPr>
          <w:p w14:paraId="27C87797" w14:textId="77777777" w:rsidR="00AB6AE9" w:rsidRDefault="00000000">
            <w:pPr>
              <w:adjustRightInd w:val="0"/>
              <w:jc w:val="left"/>
              <w:rPr>
                <w:rFonts w:cs="Calibri"/>
                <w:szCs w:val="21"/>
              </w:rPr>
            </w:pPr>
            <w:r>
              <w:rPr>
                <w:rFonts w:cs="Calibri"/>
                <w:szCs w:val="21"/>
              </w:rPr>
              <w:t>1.1</w:t>
            </w:r>
          </w:p>
        </w:tc>
        <w:tc>
          <w:tcPr>
            <w:tcW w:w="4933" w:type="dxa"/>
            <w:vAlign w:val="center"/>
          </w:tcPr>
          <w:p w14:paraId="50A09673" w14:textId="77777777" w:rsidR="00AB6AE9" w:rsidRDefault="00000000">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49" w:type="dxa"/>
            <w:vAlign w:val="center"/>
          </w:tcPr>
          <w:p w14:paraId="3BB89544" w14:textId="77777777" w:rsidR="00AB6AE9" w:rsidRDefault="00000000">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AB6AE9" w14:paraId="5FD26638" w14:textId="77777777">
        <w:trPr>
          <w:trHeight w:val="454"/>
        </w:trPr>
        <w:tc>
          <w:tcPr>
            <w:tcW w:w="553" w:type="dxa"/>
            <w:vAlign w:val="center"/>
          </w:tcPr>
          <w:p w14:paraId="31AB3386" w14:textId="77777777" w:rsidR="00AB6AE9" w:rsidRDefault="00000000">
            <w:pPr>
              <w:adjustRightInd w:val="0"/>
              <w:rPr>
                <w:rFonts w:cs="Calibri"/>
                <w:b/>
                <w:bCs/>
                <w:szCs w:val="21"/>
              </w:rPr>
            </w:pPr>
            <w:r>
              <w:rPr>
                <w:rFonts w:cs="Calibri"/>
                <w:b/>
                <w:bCs/>
                <w:szCs w:val="21"/>
              </w:rPr>
              <w:t>2.</w:t>
            </w:r>
          </w:p>
        </w:tc>
        <w:tc>
          <w:tcPr>
            <w:tcW w:w="4933" w:type="dxa"/>
            <w:vAlign w:val="center"/>
          </w:tcPr>
          <w:p w14:paraId="0FE47226" w14:textId="77777777" w:rsidR="00AB6AE9" w:rsidRDefault="00000000">
            <w:pPr>
              <w:adjustRightInd w:val="0"/>
              <w:rPr>
                <w:rFonts w:cs="Calibri"/>
                <w:b/>
                <w:bCs/>
                <w:szCs w:val="21"/>
              </w:rPr>
            </w:pPr>
            <w:r>
              <w:rPr>
                <w:rFonts w:cs="Calibri"/>
                <w:b/>
                <w:bCs/>
                <w:kern w:val="0"/>
                <w:szCs w:val="21"/>
              </w:rPr>
              <w:t>落实政府采购政策需满足的资格要求：</w:t>
            </w:r>
          </w:p>
        </w:tc>
        <w:tc>
          <w:tcPr>
            <w:tcW w:w="4249" w:type="dxa"/>
            <w:vAlign w:val="center"/>
          </w:tcPr>
          <w:p w14:paraId="49FBE6CF" w14:textId="77777777" w:rsidR="00AB6AE9" w:rsidRDefault="00000000">
            <w:pPr>
              <w:adjustRightInd w:val="0"/>
              <w:rPr>
                <w:rFonts w:cs="Calibri"/>
                <w:b/>
                <w:bCs/>
                <w:szCs w:val="21"/>
              </w:rPr>
            </w:pPr>
            <w:r>
              <w:rPr>
                <w:rFonts w:cs="Calibri"/>
                <w:b/>
                <w:bCs/>
                <w:szCs w:val="21"/>
              </w:rPr>
              <w:t>/</w:t>
            </w:r>
          </w:p>
        </w:tc>
      </w:tr>
      <w:tr w:rsidR="00AB6AE9" w14:paraId="4011CB49" w14:textId="77777777">
        <w:trPr>
          <w:trHeight w:val="454"/>
        </w:trPr>
        <w:tc>
          <w:tcPr>
            <w:tcW w:w="553" w:type="dxa"/>
            <w:vAlign w:val="center"/>
          </w:tcPr>
          <w:p w14:paraId="25A85613" w14:textId="77777777" w:rsidR="00AB6AE9" w:rsidRDefault="00000000">
            <w:pPr>
              <w:adjustRightInd w:val="0"/>
              <w:rPr>
                <w:rFonts w:cs="Calibri"/>
                <w:szCs w:val="21"/>
              </w:rPr>
            </w:pPr>
            <w:r>
              <w:rPr>
                <w:rFonts w:cs="Calibri"/>
                <w:szCs w:val="21"/>
              </w:rPr>
              <w:t>2.1</w:t>
            </w:r>
          </w:p>
        </w:tc>
        <w:tc>
          <w:tcPr>
            <w:tcW w:w="4933" w:type="dxa"/>
            <w:vAlign w:val="center"/>
          </w:tcPr>
          <w:p w14:paraId="45FAE7AD" w14:textId="77777777" w:rsidR="00AB6AE9" w:rsidRDefault="00000000">
            <w:pPr>
              <w:adjustRightInd w:val="0"/>
              <w:rPr>
                <w:rFonts w:cs="Calibri"/>
                <w:kern w:val="0"/>
                <w:szCs w:val="21"/>
              </w:rPr>
            </w:pPr>
            <w:r>
              <w:rPr>
                <w:rFonts w:cs="Calibri"/>
                <w:szCs w:val="21"/>
              </w:rPr>
              <w:t>本项目内容属于【</w:t>
            </w:r>
            <w:r>
              <w:rPr>
                <w:rFonts w:cs="Calibri"/>
                <w:b/>
                <w:bCs/>
                <w:szCs w:val="21"/>
                <w:u w:val="single"/>
              </w:rPr>
              <w:t>建筑业</w:t>
            </w:r>
            <w:r>
              <w:rPr>
                <w:rFonts w:cs="Calibri"/>
                <w:szCs w:val="21"/>
              </w:rPr>
              <w:t>】行业</w:t>
            </w:r>
            <w:r>
              <w:rPr>
                <w:rFonts w:cs="Calibri"/>
                <w:i/>
                <w:iCs/>
                <w:szCs w:val="21"/>
              </w:rPr>
              <w:t>，</w:t>
            </w:r>
            <w:r>
              <w:rPr>
                <w:rFonts w:cs="Calibri"/>
                <w:szCs w:val="21"/>
              </w:rPr>
              <w:t>要求全部由中小企业承接，即工程施工单位为中小企业。中小企业是指满足《政府采购促进中小企业发展管理办法》（财库〔</w:t>
            </w:r>
            <w:r>
              <w:rPr>
                <w:rFonts w:cs="Calibri"/>
                <w:szCs w:val="21"/>
              </w:rPr>
              <w:t>2020</w:t>
            </w:r>
            <w:r>
              <w:rPr>
                <w:rFonts w:cs="Calibri"/>
                <w:szCs w:val="21"/>
              </w:rPr>
              <w:t>〕</w:t>
            </w:r>
            <w:r>
              <w:rPr>
                <w:rFonts w:cs="Calibri"/>
                <w:szCs w:val="21"/>
              </w:rPr>
              <w:t>46</w:t>
            </w:r>
            <w:r>
              <w:rPr>
                <w:rFonts w:cs="Calibri"/>
                <w:szCs w:val="21"/>
              </w:rPr>
              <w:t>号）第二条规定的企业，监狱企业、残疾人福利性单位视为小型、微型企业；</w:t>
            </w:r>
          </w:p>
        </w:tc>
        <w:tc>
          <w:tcPr>
            <w:tcW w:w="4249" w:type="dxa"/>
            <w:vAlign w:val="center"/>
          </w:tcPr>
          <w:p w14:paraId="4596AA58" w14:textId="77777777" w:rsidR="00AB6AE9" w:rsidRDefault="00000000">
            <w:pPr>
              <w:adjustRightInd w:val="0"/>
              <w:rPr>
                <w:rFonts w:cs="Calibri"/>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AB6AE9" w14:paraId="32D6181D" w14:textId="77777777">
        <w:trPr>
          <w:trHeight w:val="454"/>
        </w:trPr>
        <w:tc>
          <w:tcPr>
            <w:tcW w:w="553" w:type="dxa"/>
            <w:vAlign w:val="center"/>
          </w:tcPr>
          <w:p w14:paraId="05B076C8" w14:textId="77777777" w:rsidR="00AB6AE9" w:rsidRDefault="00000000">
            <w:pPr>
              <w:adjustRightInd w:val="0"/>
              <w:rPr>
                <w:rFonts w:cs="Calibri"/>
                <w:szCs w:val="21"/>
              </w:rPr>
            </w:pPr>
            <w:r>
              <w:rPr>
                <w:rFonts w:cs="Calibri"/>
                <w:szCs w:val="21"/>
              </w:rPr>
              <w:t>3.</w:t>
            </w:r>
          </w:p>
        </w:tc>
        <w:tc>
          <w:tcPr>
            <w:tcW w:w="4933" w:type="dxa"/>
            <w:vAlign w:val="center"/>
          </w:tcPr>
          <w:p w14:paraId="5DC9802A" w14:textId="77777777" w:rsidR="00AB6AE9" w:rsidRDefault="00000000">
            <w:pPr>
              <w:adjustRightInd w:val="0"/>
              <w:rPr>
                <w:rFonts w:cs="Calibri"/>
                <w:kern w:val="0"/>
                <w:szCs w:val="21"/>
              </w:rPr>
            </w:pPr>
            <w:r>
              <w:rPr>
                <w:rFonts w:cs="Calibri"/>
                <w:b/>
                <w:bCs/>
                <w:kern w:val="0"/>
                <w:szCs w:val="21"/>
              </w:rPr>
              <w:t>特定资格要求：</w:t>
            </w:r>
          </w:p>
        </w:tc>
        <w:tc>
          <w:tcPr>
            <w:tcW w:w="4249" w:type="dxa"/>
            <w:vAlign w:val="center"/>
          </w:tcPr>
          <w:p w14:paraId="1646BD3A" w14:textId="77777777" w:rsidR="00AB6AE9" w:rsidRDefault="00000000">
            <w:pPr>
              <w:adjustRightInd w:val="0"/>
              <w:rPr>
                <w:rFonts w:cs="Calibri"/>
                <w:szCs w:val="21"/>
              </w:rPr>
            </w:pPr>
            <w:r>
              <w:rPr>
                <w:rFonts w:cs="Calibri"/>
                <w:szCs w:val="21"/>
              </w:rPr>
              <w:t>/</w:t>
            </w:r>
          </w:p>
        </w:tc>
      </w:tr>
      <w:tr w:rsidR="00AB6AE9" w14:paraId="7E9F5105" w14:textId="77777777">
        <w:trPr>
          <w:trHeight w:val="454"/>
        </w:trPr>
        <w:tc>
          <w:tcPr>
            <w:tcW w:w="553" w:type="dxa"/>
            <w:vAlign w:val="center"/>
          </w:tcPr>
          <w:p w14:paraId="5A67D34C" w14:textId="77777777" w:rsidR="00AB6AE9" w:rsidRDefault="00000000">
            <w:pPr>
              <w:adjustRightInd w:val="0"/>
              <w:jc w:val="left"/>
              <w:rPr>
                <w:rFonts w:cs="Calibri"/>
                <w:szCs w:val="21"/>
              </w:rPr>
            </w:pPr>
            <w:r>
              <w:rPr>
                <w:rFonts w:cs="Calibri"/>
                <w:szCs w:val="21"/>
              </w:rPr>
              <w:t>3.1</w:t>
            </w:r>
          </w:p>
        </w:tc>
        <w:tc>
          <w:tcPr>
            <w:tcW w:w="4933" w:type="dxa"/>
            <w:vAlign w:val="center"/>
          </w:tcPr>
          <w:p w14:paraId="5C21DE61" w14:textId="77777777" w:rsidR="00AB6AE9" w:rsidRDefault="00000000">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w:t>
            </w:r>
            <w:r>
              <w:rPr>
                <w:rFonts w:cs="Calibri" w:hint="eastAsia"/>
                <w:kern w:val="0"/>
                <w:szCs w:val="21"/>
              </w:rPr>
              <w:t>本项目</w:t>
            </w:r>
            <w:r>
              <w:rPr>
                <w:rFonts w:cs="Calibri"/>
                <w:kern w:val="0"/>
                <w:szCs w:val="21"/>
              </w:rPr>
              <w:t>的采购活动；</w:t>
            </w:r>
          </w:p>
        </w:tc>
        <w:tc>
          <w:tcPr>
            <w:tcW w:w="4249" w:type="dxa"/>
            <w:vAlign w:val="center"/>
          </w:tcPr>
          <w:p w14:paraId="1A5D0BED" w14:textId="77777777" w:rsidR="00AB6AE9" w:rsidRDefault="00000000">
            <w:pPr>
              <w:adjustRightInd w:val="0"/>
              <w:jc w:val="left"/>
              <w:rPr>
                <w:rFonts w:cs="Calibri"/>
                <w:szCs w:val="21"/>
              </w:rPr>
            </w:pPr>
            <w:r>
              <w:rPr>
                <w:rFonts w:cs="Calibri"/>
                <w:szCs w:val="21"/>
              </w:rPr>
              <w:t>（</w:t>
            </w:r>
            <w:r>
              <w:rPr>
                <w:rFonts w:cs="Calibri"/>
                <w:szCs w:val="21"/>
              </w:rPr>
              <w:t>3</w:t>
            </w:r>
            <w:r>
              <w:rPr>
                <w:rFonts w:cs="Calibri"/>
                <w:szCs w:val="21"/>
              </w:rPr>
              <w:t>）与其</w:t>
            </w:r>
            <w:proofErr w:type="gramStart"/>
            <w:r>
              <w:rPr>
                <w:rFonts w:cs="Calibri"/>
                <w:szCs w:val="21"/>
              </w:rPr>
              <w:t>他供应商无</w:t>
            </w:r>
            <w:proofErr w:type="gramEnd"/>
            <w:r>
              <w:rPr>
                <w:rFonts w:cs="Calibri"/>
                <w:szCs w:val="21"/>
              </w:rPr>
              <w:t>利害关系的声明函。【声明函</w:t>
            </w:r>
            <w:r>
              <w:rPr>
                <w:rFonts w:cs="Calibri"/>
                <w:szCs w:val="21"/>
              </w:rPr>
              <w:t>3</w:t>
            </w:r>
            <w:r>
              <w:rPr>
                <w:rFonts w:cs="Calibri"/>
                <w:szCs w:val="21"/>
              </w:rPr>
              <w:t>】</w:t>
            </w:r>
          </w:p>
        </w:tc>
      </w:tr>
      <w:tr w:rsidR="00AB6AE9" w14:paraId="05346502" w14:textId="77777777">
        <w:trPr>
          <w:trHeight w:val="454"/>
        </w:trPr>
        <w:tc>
          <w:tcPr>
            <w:tcW w:w="553" w:type="dxa"/>
            <w:vAlign w:val="center"/>
          </w:tcPr>
          <w:p w14:paraId="40F4296C" w14:textId="77777777" w:rsidR="00AB6AE9" w:rsidRDefault="00000000">
            <w:pPr>
              <w:adjustRightInd w:val="0"/>
              <w:jc w:val="left"/>
              <w:rPr>
                <w:rFonts w:cs="Calibri"/>
                <w:szCs w:val="21"/>
              </w:rPr>
            </w:pPr>
            <w:r>
              <w:rPr>
                <w:rFonts w:cs="Calibri"/>
                <w:szCs w:val="21"/>
              </w:rPr>
              <w:t>3.2</w:t>
            </w:r>
          </w:p>
        </w:tc>
        <w:tc>
          <w:tcPr>
            <w:tcW w:w="4933" w:type="dxa"/>
            <w:vAlign w:val="center"/>
          </w:tcPr>
          <w:p w14:paraId="71E5F0C5" w14:textId="77777777" w:rsidR="00AB6AE9" w:rsidRDefault="00000000">
            <w:pPr>
              <w:adjustRightInd w:val="0"/>
              <w:jc w:val="left"/>
              <w:rPr>
                <w:rFonts w:cs="Calibri"/>
                <w:szCs w:val="21"/>
              </w:rPr>
            </w:pPr>
            <w:r>
              <w:rPr>
                <w:rFonts w:cs="Calibri"/>
                <w:szCs w:val="21"/>
              </w:rPr>
              <w:t>（</w:t>
            </w:r>
            <w:r>
              <w:rPr>
                <w:rFonts w:cs="Calibri"/>
                <w:szCs w:val="21"/>
              </w:rPr>
              <w:t>2</w:t>
            </w:r>
            <w:r>
              <w:rPr>
                <w:rFonts w:cs="Calibri"/>
                <w:szCs w:val="21"/>
              </w:rPr>
              <w:t>）为本项目提供整体设计、规范编制或者项目管理、监理、检测等服务的供应商不得参加本次采购活动；</w:t>
            </w:r>
          </w:p>
        </w:tc>
        <w:tc>
          <w:tcPr>
            <w:tcW w:w="4249" w:type="dxa"/>
            <w:vAlign w:val="center"/>
          </w:tcPr>
          <w:p w14:paraId="1D529BEC" w14:textId="77777777" w:rsidR="00AB6AE9" w:rsidRDefault="00000000">
            <w:pPr>
              <w:adjustRightInd w:val="0"/>
              <w:jc w:val="left"/>
              <w:rPr>
                <w:rFonts w:cs="Calibri"/>
                <w:szCs w:val="21"/>
              </w:rPr>
            </w:pPr>
            <w:r>
              <w:rPr>
                <w:rFonts w:cs="Calibri"/>
                <w:szCs w:val="21"/>
              </w:rPr>
              <w:t>（</w:t>
            </w:r>
            <w:r>
              <w:rPr>
                <w:rFonts w:cs="Calibri"/>
                <w:szCs w:val="21"/>
              </w:rPr>
              <w:t>4</w:t>
            </w:r>
            <w:r>
              <w:rPr>
                <w:rFonts w:cs="Calibri"/>
                <w:szCs w:val="21"/>
              </w:rPr>
              <w:t>）未提供整体设计等服务声明函。【声明函</w:t>
            </w:r>
            <w:r>
              <w:rPr>
                <w:rFonts w:cs="Calibri"/>
                <w:szCs w:val="21"/>
              </w:rPr>
              <w:t>4</w:t>
            </w:r>
            <w:r>
              <w:rPr>
                <w:rFonts w:cs="Calibri"/>
                <w:szCs w:val="21"/>
              </w:rPr>
              <w:t>】</w:t>
            </w:r>
          </w:p>
        </w:tc>
      </w:tr>
      <w:tr w:rsidR="00AB6AE9" w14:paraId="4CC26C66" w14:textId="77777777">
        <w:trPr>
          <w:trHeight w:val="454"/>
        </w:trPr>
        <w:tc>
          <w:tcPr>
            <w:tcW w:w="553" w:type="dxa"/>
            <w:vAlign w:val="center"/>
          </w:tcPr>
          <w:p w14:paraId="4613C103" w14:textId="77777777" w:rsidR="00AB6AE9" w:rsidRDefault="00000000">
            <w:pPr>
              <w:adjustRightInd w:val="0"/>
              <w:jc w:val="left"/>
              <w:rPr>
                <w:rFonts w:cs="Calibri"/>
                <w:szCs w:val="21"/>
              </w:rPr>
            </w:pPr>
            <w:r>
              <w:rPr>
                <w:rFonts w:cs="Calibri"/>
                <w:szCs w:val="21"/>
              </w:rPr>
              <w:t>3.</w:t>
            </w:r>
            <w:r>
              <w:rPr>
                <w:rFonts w:cs="Calibri" w:hint="eastAsia"/>
                <w:szCs w:val="21"/>
              </w:rPr>
              <w:t>3</w:t>
            </w:r>
          </w:p>
        </w:tc>
        <w:tc>
          <w:tcPr>
            <w:tcW w:w="4933" w:type="dxa"/>
            <w:vAlign w:val="center"/>
          </w:tcPr>
          <w:p w14:paraId="7EE06E45" w14:textId="77777777" w:rsidR="00AB6AE9" w:rsidRDefault="00000000">
            <w:pPr>
              <w:adjustRightInd w:val="0"/>
              <w:jc w:val="left"/>
              <w:rPr>
                <w:rFonts w:cs="Calibri"/>
                <w:szCs w:val="21"/>
              </w:rPr>
            </w:pPr>
            <w:r>
              <w:rPr>
                <w:rFonts w:cs="Calibri"/>
              </w:rPr>
              <w:t>（</w:t>
            </w:r>
            <w:r>
              <w:rPr>
                <w:rFonts w:cs="Calibri" w:hint="eastAsia"/>
              </w:rPr>
              <w:t>3</w:t>
            </w:r>
            <w:r>
              <w:rPr>
                <w:rFonts w:cs="Calibri"/>
              </w:rPr>
              <w:t>）</w:t>
            </w:r>
            <w:r>
              <w:rPr>
                <w:rFonts w:cs="Calibri"/>
                <w:kern w:val="0"/>
                <w:szCs w:val="21"/>
              </w:rPr>
              <w:t>具有企业安全生产许可证</w:t>
            </w:r>
            <w:r>
              <w:rPr>
                <w:rFonts w:cs="Calibri" w:hint="eastAsia"/>
                <w:kern w:val="0"/>
                <w:szCs w:val="21"/>
              </w:rPr>
              <w:t>，</w:t>
            </w:r>
            <w:r>
              <w:rPr>
                <w:rFonts w:cs="Calibri"/>
              </w:rPr>
              <w:t>企业主要负责人（法定代表人、企业经理、企业分管安全生产的副经理、企业技术负责人）须具有</w:t>
            </w:r>
            <w:r>
              <w:rPr>
                <w:rFonts w:cs="Calibri"/>
              </w:rPr>
              <w:t>“</w:t>
            </w:r>
            <w:r>
              <w:rPr>
                <w:rFonts w:cs="Calibri"/>
              </w:rPr>
              <w:t>三类人员</w:t>
            </w:r>
            <w:r>
              <w:rPr>
                <w:rFonts w:cs="Calibri"/>
              </w:rPr>
              <w:t>”A</w:t>
            </w:r>
            <w:r>
              <w:rPr>
                <w:rFonts w:cs="Calibri"/>
              </w:rPr>
              <w:t>类证书和企业分管安全生产副经理须具有企业的任命书</w:t>
            </w:r>
            <w:r>
              <w:rPr>
                <w:rFonts w:cs="Calibri" w:hint="eastAsia"/>
              </w:rPr>
              <w:t>，</w:t>
            </w:r>
            <w:r>
              <w:rPr>
                <w:rFonts w:cs="Calibri" w:hint="eastAsia"/>
                <w:kern w:val="0"/>
                <w:szCs w:val="21"/>
              </w:rPr>
              <w:t>具有建筑装修装饰工程专业承包资质二级及以上</w:t>
            </w:r>
            <w:r>
              <w:rPr>
                <w:rFonts w:cs="Calibri"/>
                <w:kern w:val="0"/>
                <w:szCs w:val="21"/>
              </w:rPr>
              <w:t>；</w:t>
            </w:r>
          </w:p>
        </w:tc>
        <w:tc>
          <w:tcPr>
            <w:tcW w:w="4249" w:type="dxa"/>
            <w:vAlign w:val="center"/>
          </w:tcPr>
          <w:p w14:paraId="02F359A3" w14:textId="77777777" w:rsidR="00AB6AE9" w:rsidRDefault="00000000">
            <w:pPr>
              <w:adjustRightInd w:val="0"/>
              <w:jc w:val="left"/>
              <w:rPr>
                <w:rFonts w:cs="Calibri"/>
                <w:szCs w:val="21"/>
              </w:rPr>
            </w:pPr>
            <w:r>
              <w:rPr>
                <w:rFonts w:cs="Calibri"/>
                <w:szCs w:val="21"/>
              </w:rPr>
              <w:t>（</w:t>
            </w:r>
            <w:r>
              <w:rPr>
                <w:rFonts w:cs="Calibri" w:hint="eastAsia"/>
                <w:szCs w:val="21"/>
              </w:rPr>
              <w:t>5</w:t>
            </w:r>
            <w:r>
              <w:rPr>
                <w:rFonts w:cs="Calibri"/>
                <w:szCs w:val="21"/>
              </w:rPr>
              <w:t>）提供供应商的</w:t>
            </w:r>
            <w:r>
              <w:rPr>
                <w:rFonts w:cs="Calibri"/>
              </w:rPr>
              <w:t>有效的企业安全生产许可证证书</w:t>
            </w:r>
            <w:r>
              <w:rPr>
                <w:rFonts w:cs="Calibri"/>
                <w:szCs w:val="21"/>
              </w:rPr>
              <w:t>。提供供应商的法定代表人、企业经理、企业分管安全生产的副经理、企业技术负责人的</w:t>
            </w:r>
            <w:r>
              <w:rPr>
                <w:rFonts w:cs="Calibri"/>
                <w:szCs w:val="21"/>
              </w:rPr>
              <w:t>A</w:t>
            </w:r>
            <w:r>
              <w:rPr>
                <w:rFonts w:cs="Calibri"/>
                <w:szCs w:val="21"/>
              </w:rPr>
              <w:t>类证书，及企业经理、企业分管安全生产的副经理、企业技术负责人的企业岗位聘用说明，及企业分管安全生产副经理的企业任命书。提供供应商的有效的</w:t>
            </w:r>
            <w:r>
              <w:rPr>
                <w:rFonts w:cs="Calibri" w:hint="eastAsia"/>
                <w:szCs w:val="21"/>
              </w:rPr>
              <w:t>工程</w:t>
            </w:r>
            <w:r>
              <w:rPr>
                <w:rFonts w:cs="Calibri"/>
                <w:szCs w:val="21"/>
              </w:rPr>
              <w:t>承包资质证书。</w:t>
            </w:r>
          </w:p>
        </w:tc>
      </w:tr>
      <w:tr w:rsidR="00AB6AE9" w14:paraId="0DE4E749" w14:textId="77777777">
        <w:trPr>
          <w:trHeight w:val="454"/>
        </w:trPr>
        <w:tc>
          <w:tcPr>
            <w:tcW w:w="553" w:type="dxa"/>
            <w:vAlign w:val="center"/>
          </w:tcPr>
          <w:p w14:paraId="59C56903" w14:textId="77777777" w:rsidR="00AB6AE9" w:rsidRDefault="00000000">
            <w:pPr>
              <w:adjustRightInd w:val="0"/>
              <w:jc w:val="left"/>
              <w:rPr>
                <w:rFonts w:cs="Calibri"/>
                <w:szCs w:val="21"/>
              </w:rPr>
            </w:pPr>
            <w:r>
              <w:rPr>
                <w:rFonts w:cs="Calibri"/>
                <w:szCs w:val="21"/>
              </w:rPr>
              <w:t>3.</w:t>
            </w:r>
            <w:r>
              <w:rPr>
                <w:rFonts w:cs="Calibri" w:hint="eastAsia"/>
                <w:szCs w:val="21"/>
              </w:rPr>
              <w:t>4</w:t>
            </w:r>
          </w:p>
        </w:tc>
        <w:tc>
          <w:tcPr>
            <w:tcW w:w="4933" w:type="dxa"/>
            <w:vAlign w:val="center"/>
          </w:tcPr>
          <w:p w14:paraId="055A6E69" w14:textId="77777777" w:rsidR="00AB6AE9" w:rsidRDefault="00000000">
            <w:pPr>
              <w:adjustRightInd w:val="0"/>
              <w:jc w:val="left"/>
              <w:rPr>
                <w:rFonts w:cs="Calibri"/>
                <w:szCs w:val="21"/>
              </w:rPr>
            </w:pPr>
            <w:r>
              <w:rPr>
                <w:rFonts w:cs="Calibri" w:hint="eastAsia"/>
                <w:szCs w:val="21"/>
              </w:rPr>
              <w:t>（</w:t>
            </w:r>
            <w:r>
              <w:rPr>
                <w:rFonts w:cs="Calibri" w:hint="eastAsia"/>
                <w:szCs w:val="21"/>
              </w:rPr>
              <w:t>4</w:t>
            </w:r>
            <w:r>
              <w:rPr>
                <w:rFonts w:cs="Calibri" w:hint="eastAsia"/>
                <w:szCs w:val="21"/>
              </w:rPr>
              <w:t>）接受联合体，联合体参加本项目的政府采购活动应满足以下条件：</w:t>
            </w:r>
          </w:p>
          <w:p w14:paraId="794A6F35" w14:textId="77777777" w:rsidR="00AB6AE9" w:rsidRDefault="00000000">
            <w:pPr>
              <w:adjustRightInd w:val="0"/>
              <w:jc w:val="left"/>
              <w:rPr>
                <w:rFonts w:cs="Calibri"/>
                <w:szCs w:val="21"/>
              </w:rPr>
            </w:pPr>
            <w:r>
              <w:rPr>
                <w:rFonts w:cs="Calibri" w:hint="eastAsia"/>
                <w:szCs w:val="21"/>
              </w:rPr>
              <w:t>◇两个以上的自然人、法人或者其他组织可以组成一个联合体，以一个供应商的身份共同参加本项目的政府采购活动，联合体在响应文件中提供联合协议书并明确分工；</w:t>
            </w:r>
          </w:p>
          <w:p w14:paraId="379945E1" w14:textId="77777777" w:rsidR="00AB6AE9" w:rsidRDefault="00000000">
            <w:pPr>
              <w:adjustRightInd w:val="0"/>
              <w:jc w:val="left"/>
              <w:rPr>
                <w:rFonts w:cs="Calibri"/>
                <w:szCs w:val="21"/>
              </w:rPr>
            </w:pPr>
            <w:r>
              <w:rPr>
                <w:rFonts w:cs="Calibri" w:hint="eastAsia"/>
                <w:szCs w:val="21"/>
              </w:rPr>
              <w:t>◇联合体主办单位和成员单位均应具备资格要求</w:t>
            </w:r>
            <w:r>
              <w:rPr>
                <w:rFonts w:cs="Calibri" w:hint="eastAsia"/>
                <w:szCs w:val="21"/>
              </w:rPr>
              <w:t>1</w:t>
            </w:r>
            <w:r>
              <w:rPr>
                <w:rFonts w:cs="Calibri" w:hint="eastAsia"/>
                <w:szCs w:val="21"/>
              </w:rPr>
              <w:t>、</w:t>
            </w:r>
            <w:r>
              <w:rPr>
                <w:rFonts w:cs="Calibri" w:hint="eastAsia"/>
                <w:szCs w:val="21"/>
              </w:rPr>
              <w:lastRenderedPageBreak/>
              <w:t>2</w:t>
            </w:r>
            <w:r>
              <w:rPr>
                <w:rFonts w:cs="Calibri" w:hint="eastAsia"/>
                <w:szCs w:val="21"/>
              </w:rPr>
              <w:t>及特定资格要求第（</w:t>
            </w:r>
            <w:r>
              <w:rPr>
                <w:rFonts w:cs="Calibri" w:hint="eastAsia"/>
                <w:szCs w:val="21"/>
              </w:rPr>
              <w:t>1</w:t>
            </w:r>
            <w:r>
              <w:rPr>
                <w:rFonts w:cs="Calibri" w:hint="eastAsia"/>
                <w:szCs w:val="21"/>
              </w:rPr>
              <w:t>）（</w:t>
            </w:r>
            <w:r>
              <w:rPr>
                <w:rFonts w:cs="Calibri" w:hint="eastAsia"/>
                <w:szCs w:val="21"/>
              </w:rPr>
              <w:t>2</w:t>
            </w:r>
            <w:r>
              <w:rPr>
                <w:rFonts w:cs="Calibri" w:hint="eastAsia"/>
                <w:szCs w:val="21"/>
              </w:rPr>
              <w:t>）项；</w:t>
            </w:r>
          </w:p>
          <w:p w14:paraId="0E1AABDF" w14:textId="77777777" w:rsidR="00AB6AE9" w:rsidRDefault="00000000">
            <w:pPr>
              <w:adjustRightInd w:val="0"/>
              <w:jc w:val="left"/>
              <w:rPr>
                <w:rFonts w:cs="Calibri"/>
                <w:szCs w:val="21"/>
              </w:rPr>
            </w:pPr>
            <w:r>
              <w:rPr>
                <w:rFonts w:cs="Calibri" w:hint="eastAsia"/>
                <w:szCs w:val="21"/>
              </w:rPr>
              <w:t>◇联合体中承担施工内容的单位具备特定资格要求第（</w:t>
            </w:r>
            <w:r>
              <w:rPr>
                <w:rFonts w:cs="Calibri" w:hint="eastAsia"/>
                <w:szCs w:val="21"/>
              </w:rPr>
              <w:t>3</w:t>
            </w:r>
            <w:r>
              <w:rPr>
                <w:rFonts w:cs="Calibri" w:hint="eastAsia"/>
                <w:szCs w:val="21"/>
              </w:rPr>
              <w:t>）项；</w:t>
            </w:r>
          </w:p>
          <w:p w14:paraId="30404967" w14:textId="77777777" w:rsidR="00AB6AE9" w:rsidRDefault="00000000">
            <w:pPr>
              <w:adjustRightInd w:val="0"/>
              <w:jc w:val="left"/>
              <w:rPr>
                <w:rFonts w:cs="Calibri"/>
                <w:szCs w:val="21"/>
              </w:rPr>
            </w:pPr>
            <w:r>
              <w:rPr>
                <w:rFonts w:cs="Calibri" w:hint="eastAsia"/>
                <w:szCs w:val="21"/>
              </w:rPr>
              <w:t>◇联合体中有同类资质的供应</w:t>
            </w:r>
            <w:proofErr w:type="gramStart"/>
            <w:r>
              <w:rPr>
                <w:rFonts w:cs="Calibri" w:hint="eastAsia"/>
                <w:szCs w:val="21"/>
              </w:rPr>
              <w:t>商按照</w:t>
            </w:r>
            <w:proofErr w:type="gramEnd"/>
            <w:r>
              <w:rPr>
                <w:rFonts w:cs="Calibri" w:hint="eastAsia"/>
                <w:szCs w:val="21"/>
              </w:rPr>
              <w:t>联合体分工承担相同工作，按资质等级较低的供应商确定资质等级；</w:t>
            </w:r>
          </w:p>
          <w:p w14:paraId="2D4CC185" w14:textId="77777777" w:rsidR="00AB6AE9" w:rsidRDefault="00000000">
            <w:pPr>
              <w:adjustRightInd w:val="0"/>
              <w:jc w:val="left"/>
              <w:rPr>
                <w:rFonts w:cs="Calibri"/>
                <w:szCs w:val="21"/>
              </w:rPr>
            </w:pPr>
            <w:r>
              <w:rPr>
                <w:rFonts w:cs="Calibri" w:hint="eastAsia"/>
                <w:szCs w:val="21"/>
              </w:rPr>
              <w:t>◇联合体各方不得再单独参加或与其</w:t>
            </w:r>
            <w:proofErr w:type="gramStart"/>
            <w:r>
              <w:rPr>
                <w:rFonts w:cs="Calibri" w:hint="eastAsia"/>
                <w:szCs w:val="21"/>
              </w:rPr>
              <w:t>他供应</w:t>
            </w:r>
            <w:proofErr w:type="gramEnd"/>
            <w:r>
              <w:rPr>
                <w:rFonts w:cs="Calibri" w:hint="eastAsia"/>
                <w:szCs w:val="21"/>
              </w:rPr>
              <w:t>商另外组成联合体参加本项目的政府采购活动。</w:t>
            </w:r>
          </w:p>
        </w:tc>
        <w:tc>
          <w:tcPr>
            <w:tcW w:w="4249" w:type="dxa"/>
            <w:vAlign w:val="center"/>
          </w:tcPr>
          <w:p w14:paraId="74A8E1A2" w14:textId="77777777" w:rsidR="00AB6AE9" w:rsidRDefault="00000000">
            <w:pPr>
              <w:adjustRightInd w:val="0"/>
              <w:jc w:val="left"/>
              <w:rPr>
                <w:rFonts w:cs="Calibri"/>
                <w:szCs w:val="21"/>
              </w:rPr>
            </w:pPr>
            <w:r>
              <w:rPr>
                <w:rFonts w:cs="Calibri"/>
                <w:szCs w:val="21"/>
              </w:rPr>
              <w:lastRenderedPageBreak/>
              <w:t>（</w:t>
            </w:r>
            <w:r>
              <w:rPr>
                <w:rFonts w:cs="Calibri" w:hint="eastAsia"/>
                <w:szCs w:val="21"/>
              </w:rPr>
              <w:t>6</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联合协议书</w:t>
            </w:r>
            <w:r>
              <w:rPr>
                <w:rFonts w:cs="Calibri"/>
              </w:rPr>
              <w:t>》【附件</w:t>
            </w:r>
            <w:r>
              <w:rPr>
                <w:rFonts w:cs="Calibri"/>
              </w:rPr>
              <w:t>6</w:t>
            </w:r>
            <w:r>
              <w:rPr>
                <w:rFonts w:cs="Calibri"/>
              </w:rPr>
              <w:t>】</w:t>
            </w:r>
            <w:r>
              <w:rPr>
                <w:rFonts w:cs="Calibri"/>
                <w:szCs w:val="21"/>
              </w:rPr>
              <w:t>。</w:t>
            </w:r>
          </w:p>
        </w:tc>
      </w:tr>
    </w:tbl>
    <w:p w14:paraId="2189907F" w14:textId="77777777" w:rsidR="00AB6AE9" w:rsidRDefault="00000000">
      <w:pPr>
        <w:pStyle w:val="30"/>
        <w:rPr>
          <w:rFonts w:cs="Calibri"/>
        </w:rPr>
      </w:pPr>
      <w:r>
        <w:rPr>
          <w:rFonts w:cs="Calibri"/>
        </w:rPr>
        <w:t xml:space="preserve">3.2.2 </w:t>
      </w:r>
      <w:r>
        <w:rPr>
          <w:rFonts w:cs="Calibri"/>
        </w:rPr>
        <w:t>报价文件</w:t>
      </w:r>
    </w:p>
    <w:p w14:paraId="35791BB9"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）磋商响应函；</w:t>
      </w:r>
      <w:r>
        <w:rPr>
          <w:rFonts w:cs="Calibri"/>
          <w:kern w:val="0"/>
          <w:szCs w:val="21"/>
        </w:rPr>
        <w:t xml:space="preserve"> </w:t>
      </w:r>
    </w:p>
    <w:p w14:paraId="02295BE8"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）初次报价一览表；</w:t>
      </w:r>
    </w:p>
    <w:p w14:paraId="07B782A4" w14:textId="77777777" w:rsidR="00AB6AE9" w:rsidRDefault="00000000">
      <w:pPr>
        <w:autoSpaceDE w:val="0"/>
        <w:autoSpaceDN w:val="0"/>
        <w:ind w:firstLineChars="200" w:firstLine="420"/>
        <w:rPr>
          <w:rFonts w:eastAsia="新宋体" w:cs="Calibri"/>
          <w:kern w:val="0"/>
        </w:rPr>
      </w:pPr>
      <w:r>
        <w:rPr>
          <w:rFonts w:cs="Calibri"/>
          <w:kern w:val="0"/>
        </w:rPr>
        <w:t>（</w:t>
      </w:r>
      <w:r>
        <w:rPr>
          <w:rFonts w:cs="Calibri"/>
          <w:kern w:val="0"/>
        </w:rPr>
        <w:t>3</w:t>
      </w:r>
      <w:r>
        <w:rPr>
          <w:rFonts w:cs="Calibri"/>
          <w:kern w:val="0"/>
        </w:rPr>
        <w:t>）</w:t>
      </w:r>
      <w:r>
        <w:rPr>
          <w:rFonts w:eastAsia="新宋体" w:cs="Calibri"/>
          <w:kern w:val="0"/>
        </w:rPr>
        <w:t>交纳采购代理服务费承诺书；</w:t>
      </w:r>
    </w:p>
    <w:p w14:paraId="261B7944" w14:textId="77777777" w:rsidR="00AB6AE9" w:rsidRDefault="00000000">
      <w:pPr>
        <w:autoSpaceDE w:val="0"/>
        <w:autoSpaceDN w:val="0"/>
        <w:ind w:firstLineChars="200" w:firstLine="420"/>
        <w:rPr>
          <w:rFonts w:eastAsia="新宋体" w:cs="Calibri"/>
          <w:kern w:val="0"/>
        </w:rPr>
      </w:pPr>
      <w:r>
        <w:rPr>
          <w:rFonts w:eastAsia="新宋体" w:cs="Calibri"/>
          <w:kern w:val="0"/>
        </w:rPr>
        <w:t>（</w:t>
      </w:r>
      <w:r>
        <w:rPr>
          <w:rFonts w:eastAsia="新宋体" w:cs="Calibri"/>
          <w:kern w:val="0"/>
        </w:rPr>
        <w:t>4</w:t>
      </w:r>
      <w:r>
        <w:rPr>
          <w:rFonts w:eastAsia="新宋体" w:cs="Calibri"/>
          <w:kern w:val="0"/>
        </w:rPr>
        <w:t>）报价承诺；</w:t>
      </w:r>
    </w:p>
    <w:p w14:paraId="0707EC35" w14:textId="77777777" w:rsidR="00AB6AE9" w:rsidRDefault="00000000">
      <w:pPr>
        <w:autoSpaceDE w:val="0"/>
        <w:autoSpaceDN w:val="0"/>
        <w:ind w:firstLineChars="200" w:firstLine="420"/>
        <w:rPr>
          <w:rFonts w:cs="Calibri"/>
          <w:kern w:val="0"/>
          <w:szCs w:val="21"/>
        </w:rPr>
      </w:pPr>
      <w:r>
        <w:rPr>
          <w:rFonts w:eastAsia="新宋体" w:cs="Calibri"/>
          <w:kern w:val="0"/>
        </w:rPr>
        <w:t>（</w:t>
      </w:r>
      <w:r>
        <w:rPr>
          <w:rFonts w:eastAsia="新宋体" w:cs="Calibri"/>
          <w:kern w:val="0"/>
        </w:rPr>
        <w:t>5</w:t>
      </w:r>
      <w:r>
        <w:rPr>
          <w:rFonts w:eastAsia="新宋体" w:cs="Calibri"/>
          <w:kern w:val="0"/>
        </w:rPr>
        <w:t>）</w:t>
      </w:r>
      <w:r>
        <w:rPr>
          <w:rFonts w:cs="Calibri"/>
          <w:kern w:val="0"/>
          <w:szCs w:val="21"/>
        </w:rPr>
        <w:t>工程量清单报价；</w:t>
      </w:r>
    </w:p>
    <w:p w14:paraId="55FD4E8F" w14:textId="77777777" w:rsidR="00AB6AE9" w:rsidRDefault="00000000">
      <w:pPr>
        <w:pStyle w:val="30"/>
        <w:rPr>
          <w:rFonts w:cs="Calibri"/>
        </w:rPr>
      </w:pPr>
      <w:r>
        <w:rPr>
          <w:rFonts w:cs="Calibri"/>
        </w:rPr>
        <w:t xml:space="preserve">3.2.3 </w:t>
      </w:r>
      <w:r>
        <w:rPr>
          <w:rFonts w:cs="Calibri"/>
        </w:rPr>
        <w:t>商务、技术文件</w:t>
      </w:r>
    </w:p>
    <w:p w14:paraId="71BBA6F7"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）法定代表人资格证明书；</w:t>
      </w:r>
    </w:p>
    <w:p w14:paraId="4701402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）法定代表人授权委托书；</w:t>
      </w:r>
      <w:r>
        <w:rPr>
          <w:rFonts w:cs="Calibri"/>
          <w:kern w:val="0"/>
          <w:szCs w:val="21"/>
        </w:rPr>
        <w:t xml:space="preserve"> </w:t>
      </w:r>
    </w:p>
    <w:p w14:paraId="1607CE4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）供应</w:t>
      </w:r>
      <w:proofErr w:type="gramStart"/>
      <w:r>
        <w:rPr>
          <w:rFonts w:cs="Calibri"/>
          <w:kern w:val="0"/>
          <w:szCs w:val="21"/>
        </w:rPr>
        <w:t>商其他</w:t>
      </w:r>
      <w:proofErr w:type="gramEnd"/>
      <w:r>
        <w:rPr>
          <w:rFonts w:cs="Calibri"/>
          <w:kern w:val="0"/>
          <w:szCs w:val="21"/>
        </w:rPr>
        <w:t>资信材料；</w:t>
      </w:r>
    </w:p>
    <w:p w14:paraId="44820C2E"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w:t>
      </w:r>
      <w:r>
        <w:rPr>
          <w:rFonts w:cs="Calibri"/>
          <w:szCs w:val="21"/>
        </w:rPr>
        <w:t>廉政承诺书；</w:t>
      </w:r>
    </w:p>
    <w:p w14:paraId="4C1A20FE"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）施工组织设计；</w:t>
      </w:r>
    </w:p>
    <w:p w14:paraId="217099C6"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）项目管理机构；</w:t>
      </w:r>
    </w:p>
    <w:p w14:paraId="77C8112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7</w:t>
      </w:r>
      <w:r>
        <w:rPr>
          <w:rFonts w:cs="Calibri"/>
          <w:kern w:val="0"/>
          <w:szCs w:val="21"/>
        </w:rPr>
        <w:t>）</w:t>
      </w:r>
      <w:r>
        <w:rPr>
          <w:rFonts w:cs="Calibri"/>
          <w:szCs w:val="21"/>
        </w:rPr>
        <w:t>主要材料设备品牌选用说明；</w:t>
      </w:r>
    </w:p>
    <w:p w14:paraId="5147D9CB"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8</w:t>
      </w:r>
      <w:r>
        <w:rPr>
          <w:rFonts w:cs="Calibri"/>
          <w:kern w:val="0"/>
          <w:szCs w:val="21"/>
        </w:rPr>
        <w:t>）采购需求响应偏离表；</w:t>
      </w:r>
    </w:p>
    <w:p w14:paraId="4C7B10B2"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9</w:t>
      </w:r>
      <w:r>
        <w:rPr>
          <w:rFonts w:cs="Calibri"/>
          <w:kern w:val="0"/>
          <w:szCs w:val="21"/>
        </w:rPr>
        <w:t>）项目分包情况说明；</w:t>
      </w:r>
    </w:p>
    <w:p w14:paraId="283C4F3D" w14:textId="77777777" w:rsidR="00AB6AE9" w:rsidRDefault="00000000">
      <w:pPr>
        <w:pStyle w:val="30"/>
        <w:rPr>
          <w:rFonts w:cs="Calibri"/>
        </w:rPr>
      </w:pPr>
      <w:r>
        <w:rPr>
          <w:rFonts w:cs="Calibri"/>
        </w:rPr>
        <w:t xml:space="preserve">3.3 </w:t>
      </w:r>
      <w:r>
        <w:rPr>
          <w:rFonts w:cs="Calibri"/>
        </w:rPr>
        <w:t>磋商响应文件的编制</w:t>
      </w:r>
    </w:p>
    <w:p w14:paraId="2CB89115" w14:textId="77777777" w:rsidR="00AB6AE9" w:rsidRDefault="00000000">
      <w:pPr>
        <w:pStyle w:val="30"/>
        <w:rPr>
          <w:rFonts w:cs="Calibri"/>
        </w:rPr>
      </w:pPr>
      <w:r>
        <w:rPr>
          <w:rFonts w:cs="Calibri"/>
        </w:rPr>
        <w:t xml:space="preserve">3.3.1 </w:t>
      </w:r>
      <w:r>
        <w:rPr>
          <w:rFonts w:cs="Calibri"/>
        </w:rPr>
        <w:t>内容编制</w:t>
      </w:r>
    </w:p>
    <w:p w14:paraId="3FA295C4"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1</w:t>
      </w:r>
      <w:r>
        <w:rPr>
          <w:rFonts w:ascii="Calibri" w:hAnsi="Calibri" w:cs="Calibri"/>
          <w:szCs w:val="21"/>
        </w:rPr>
        <w:t>）磋商响应文件应按照本章</w:t>
      </w:r>
      <w:r>
        <w:rPr>
          <w:rFonts w:ascii="Calibri" w:hAnsi="Calibri" w:cs="Calibri"/>
          <w:szCs w:val="21"/>
        </w:rPr>
        <w:t>3.2</w:t>
      </w:r>
      <w:r>
        <w:rPr>
          <w:rFonts w:ascii="Calibri" w:hAnsi="Calibri" w:cs="Calibri"/>
          <w:szCs w:val="21"/>
        </w:rPr>
        <w:t>款中规定的顺序及采用</w:t>
      </w:r>
      <w:r>
        <w:rPr>
          <w:rFonts w:ascii="Calibri" w:hAnsi="Calibri" w:cs="Calibri"/>
          <w:szCs w:val="21"/>
        </w:rPr>
        <w:t>“</w:t>
      </w:r>
      <w:r>
        <w:rPr>
          <w:rFonts w:ascii="Calibri" w:hAnsi="Calibri" w:cs="Calibri"/>
          <w:szCs w:val="21"/>
        </w:rPr>
        <w:t>第六章</w:t>
      </w:r>
      <w:r>
        <w:rPr>
          <w:rFonts w:ascii="Calibri" w:hAnsi="Calibri" w:cs="Calibri"/>
          <w:szCs w:val="21"/>
        </w:rPr>
        <w:t xml:space="preserve"> </w:t>
      </w:r>
      <w:r>
        <w:rPr>
          <w:rFonts w:ascii="Calibri" w:hAnsi="Calibri" w:cs="Calibri"/>
          <w:szCs w:val="21"/>
        </w:rPr>
        <w:t>磋商响应文件格式</w:t>
      </w:r>
      <w:r>
        <w:rPr>
          <w:rFonts w:ascii="Calibri" w:hAnsi="Calibri" w:cs="Calibri"/>
          <w:szCs w:val="21"/>
        </w:rPr>
        <w:t>”</w:t>
      </w:r>
      <w:r>
        <w:rPr>
          <w:rFonts w:ascii="Calibri" w:hAnsi="Calibri" w:cs="Calibri"/>
          <w:szCs w:val="21"/>
        </w:rPr>
        <w:t>中提供的格式进行编制，并按</w:t>
      </w:r>
      <w:r>
        <w:rPr>
          <w:rFonts w:ascii="Calibri" w:hAnsi="Calibri" w:cs="Calibri"/>
          <w:szCs w:val="21"/>
        </w:rPr>
        <w:t>“</w:t>
      </w:r>
      <w:r>
        <w:rPr>
          <w:rFonts w:ascii="Calibri" w:hAnsi="Calibri" w:cs="Calibri"/>
          <w:szCs w:val="21"/>
        </w:rPr>
        <w:t>政府采购云平台</w:t>
      </w:r>
      <w:r>
        <w:rPr>
          <w:rFonts w:ascii="Calibri" w:hAnsi="Calibri" w:cs="Calibri"/>
          <w:szCs w:val="21"/>
        </w:rPr>
        <w:t>”</w:t>
      </w:r>
      <w:r>
        <w:rPr>
          <w:rFonts w:ascii="Calibri" w:hAnsi="Calibri" w:cs="Calibri"/>
          <w:szCs w:val="21"/>
        </w:rPr>
        <w:t>的要求编辑相应内容进行关联定位、加密，</w:t>
      </w:r>
      <w:proofErr w:type="gramStart"/>
      <w:r>
        <w:rPr>
          <w:rFonts w:ascii="Calibri" w:hAnsi="Calibri" w:cs="Calibri"/>
          <w:szCs w:val="21"/>
        </w:rPr>
        <w:t>形成磋商</w:t>
      </w:r>
      <w:proofErr w:type="gramEnd"/>
      <w:r>
        <w:rPr>
          <w:rFonts w:ascii="Calibri" w:hAnsi="Calibri" w:cs="Calibri"/>
          <w:szCs w:val="21"/>
        </w:rPr>
        <w:t>响应文件及备份电子磋商响应文件。供应商未按规定加密的磋商响应文件，</w:t>
      </w:r>
      <w:r>
        <w:rPr>
          <w:rFonts w:ascii="Calibri" w:hAnsi="Calibri" w:cs="Calibri"/>
        </w:rPr>
        <w:t>政府采购云平台</w:t>
      </w:r>
      <w:r>
        <w:rPr>
          <w:rFonts w:ascii="Calibri" w:hAnsi="Calibri" w:cs="Calibri"/>
          <w:szCs w:val="21"/>
        </w:rPr>
        <w:t>将拒收并提示。磋商响应文件编制详见操作指南：登录</w:t>
      </w:r>
      <w:r>
        <w:rPr>
          <w:rFonts w:ascii="Calibri" w:hAnsi="Calibri" w:cs="Calibri"/>
        </w:rPr>
        <w:t>政府采购云平台</w:t>
      </w:r>
      <w:r>
        <w:rPr>
          <w:rFonts w:ascii="Calibri" w:hAnsi="Calibri" w:cs="Calibri"/>
          <w:szCs w:val="21"/>
        </w:rPr>
        <w:t>（</w:t>
      </w:r>
      <w:r>
        <w:rPr>
          <w:rFonts w:ascii="Calibri" w:hAnsi="Calibri" w:cs="Calibri"/>
          <w:szCs w:val="21"/>
        </w:rPr>
        <w:t>https://www.zcygov.cn/</w:t>
      </w:r>
      <w:r>
        <w:rPr>
          <w:rFonts w:ascii="Calibri" w:hAnsi="Calibri" w:cs="Calibri"/>
          <w:szCs w:val="21"/>
        </w:rPr>
        <w:t>），从首页</w:t>
      </w:r>
      <w:r>
        <w:rPr>
          <w:rFonts w:ascii="Calibri" w:hAnsi="Calibri" w:cs="Calibri"/>
          <w:szCs w:val="21"/>
        </w:rPr>
        <w:t>-</w:t>
      </w:r>
      <w:r>
        <w:rPr>
          <w:rFonts w:ascii="Calibri" w:hAnsi="Calibri" w:cs="Calibri"/>
          <w:szCs w:val="21"/>
        </w:rPr>
        <w:t>服务中心</w:t>
      </w:r>
      <w:r>
        <w:rPr>
          <w:rFonts w:ascii="Calibri" w:hAnsi="Calibri" w:cs="Calibri"/>
          <w:szCs w:val="21"/>
        </w:rPr>
        <w:t>-</w:t>
      </w:r>
      <w:r>
        <w:rPr>
          <w:rFonts w:ascii="Calibri" w:hAnsi="Calibri" w:cs="Calibri"/>
          <w:szCs w:val="21"/>
        </w:rPr>
        <w:t>帮助文档</w:t>
      </w:r>
      <w:r>
        <w:rPr>
          <w:rFonts w:ascii="Calibri" w:hAnsi="Calibri" w:cs="Calibri"/>
          <w:szCs w:val="21"/>
        </w:rPr>
        <w:t>-</w:t>
      </w:r>
      <w:r>
        <w:rPr>
          <w:rFonts w:ascii="Calibri" w:hAnsi="Calibri" w:cs="Calibri"/>
          <w:szCs w:val="21"/>
        </w:rPr>
        <w:t>项目采购</w:t>
      </w:r>
      <w:r>
        <w:rPr>
          <w:rFonts w:ascii="Calibri" w:hAnsi="Calibri" w:cs="Calibri"/>
          <w:szCs w:val="21"/>
        </w:rPr>
        <w:t>-</w:t>
      </w:r>
      <w:r>
        <w:rPr>
          <w:rFonts w:ascii="Calibri" w:hAnsi="Calibri" w:cs="Calibri"/>
          <w:szCs w:val="21"/>
        </w:rPr>
        <w:t>电子招投标，查看文档和视频。</w:t>
      </w:r>
    </w:p>
    <w:p w14:paraId="5B585073"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2</w:t>
      </w:r>
      <w:r>
        <w:rPr>
          <w:rFonts w:ascii="Calibri" w:hAnsi="Calibri" w:cs="Calibri"/>
          <w:szCs w:val="21"/>
        </w:rPr>
        <w:t>）关联定位规则：一个关联点只能关联一页，不能关联多页；多个关联点可以关联同一页。</w:t>
      </w:r>
    </w:p>
    <w:p w14:paraId="66133A38"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3</w:t>
      </w:r>
      <w:r>
        <w:rPr>
          <w:rFonts w:ascii="Calibri" w:hAnsi="Calibri" w:cs="Calibri"/>
          <w:szCs w:val="21"/>
        </w:rPr>
        <w:t>）分别编制资格文件、报价文件、商务技术文件。</w:t>
      </w:r>
    </w:p>
    <w:p w14:paraId="0AAD6C82"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4</w:t>
      </w:r>
      <w:r>
        <w:rPr>
          <w:rFonts w:ascii="Calibri" w:hAnsi="Calibri" w:cs="Calibri"/>
          <w:szCs w:val="21"/>
        </w:rPr>
        <w:t>）磋商响应文件应当对采购文件规定的内容进行对应明确说明，对采购文件规定的实质性内容应当</w:t>
      </w:r>
      <w:proofErr w:type="gramStart"/>
      <w:r>
        <w:rPr>
          <w:rFonts w:ascii="Calibri" w:hAnsi="Calibri" w:cs="Calibri"/>
          <w:szCs w:val="21"/>
        </w:rPr>
        <w:t>作出</w:t>
      </w:r>
      <w:proofErr w:type="gramEnd"/>
      <w:r>
        <w:rPr>
          <w:rFonts w:ascii="Calibri" w:hAnsi="Calibri" w:cs="Calibri"/>
          <w:szCs w:val="21"/>
        </w:rPr>
        <w:t>响应。</w:t>
      </w:r>
    </w:p>
    <w:p w14:paraId="3A287BDD"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5</w:t>
      </w:r>
      <w:r>
        <w:rPr>
          <w:rFonts w:ascii="Calibri" w:hAnsi="Calibri" w:cs="Calibri"/>
          <w:szCs w:val="21"/>
        </w:rPr>
        <w:t>）采购人如对采购文件有澄清或修改，供应商应按澄清或修改内容对电子磋商响应文件进行补充或者修改，补充和修改时如已传输提交了磋商响应文件的，应当先行撤回原文件，补充、修改后重新传输提交。</w:t>
      </w:r>
    </w:p>
    <w:p w14:paraId="3E248F73"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6</w:t>
      </w:r>
      <w:r>
        <w:rPr>
          <w:rFonts w:ascii="Calibri" w:hAnsi="Calibri" w:cs="Calibri"/>
          <w:szCs w:val="21"/>
        </w:rPr>
        <w:t>）由于字迹模糊或表达不清引起的后果由供应商负责。</w:t>
      </w:r>
    </w:p>
    <w:p w14:paraId="1B9FF12B"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lastRenderedPageBreak/>
        <w:t>（</w:t>
      </w:r>
      <w:r>
        <w:rPr>
          <w:rFonts w:ascii="Calibri" w:hAnsi="Calibri" w:cs="Calibri"/>
          <w:szCs w:val="21"/>
        </w:rPr>
        <w:t>7</w:t>
      </w:r>
      <w:r>
        <w:rPr>
          <w:rFonts w:ascii="Calibri" w:hAnsi="Calibri" w:cs="Calibri"/>
          <w:szCs w:val="21"/>
        </w:rPr>
        <w:t>）编制磋商响应文件时建议选用</w:t>
      </w:r>
      <w:r>
        <w:rPr>
          <w:rFonts w:ascii="Calibri" w:hAnsi="Calibri" w:cs="Calibri"/>
          <w:szCs w:val="21"/>
        </w:rPr>
        <w:t>“</w:t>
      </w:r>
      <w:r>
        <w:rPr>
          <w:rFonts w:ascii="Calibri" w:hAnsi="Calibri" w:cs="Calibri"/>
          <w:szCs w:val="21"/>
        </w:rPr>
        <w:t>谷歌或火狐浏览器</w:t>
      </w:r>
      <w:r>
        <w:rPr>
          <w:rFonts w:ascii="Calibri" w:hAnsi="Calibri" w:cs="Calibri"/>
          <w:szCs w:val="21"/>
        </w:rPr>
        <w:t>”</w:t>
      </w:r>
      <w:r>
        <w:rPr>
          <w:rFonts w:ascii="Calibri" w:hAnsi="Calibri" w:cs="Calibri"/>
          <w:szCs w:val="21"/>
        </w:rPr>
        <w:t>。</w:t>
      </w:r>
    </w:p>
    <w:p w14:paraId="61F3AF8C" w14:textId="77777777" w:rsidR="00AB6AE9" w:rsidRDefault="00000000">
      <w:pPr>
        <w:pStyle w:val="af4"/>
        <w:adjustRightInd w:val="0"/>
        <w:ind w:firstLineChars="200" w:firstLine="420"/>
        <w:rPr>
          <w:rFonts w:ascii="Calibri" w:hAnsi="Calibri" w:cs="Calibri"/>
        </w:rPr>
      </w:pPr>
      <w:r>
        <w:rPr>
          <w:rFonts w:ascii="Calibri" w:hAnsi="Calibri" w:cs="Calibri"/>
        </w:rPr>
        <w:t>（</w:t>
      </w:r>
      <w:r>
        <w:rPr>
          <w:rFonts w:ascii="Calibri" w:hAnsi="Calibri" w:cs="Calibri"/>
        </w:rPr>
        <w:t>8</w:t>
      </w:r>
      <w:r>
        <w:rPr>
          <w:rFonts w:ascii="Calibri" w:hAnsi="Calibri" w:cs="Calibri"/>
        </w:rPr>
        <w:t>）磋商响应文件可以线下完成盖章后传输提交政府采购云平台。</w:t>
      </w:r>
    </w:p>
    <w:p w14:paraId="5CA27F26" w14:textId="77777777" w:rsidR="00AB6AE9" w:rsidRDefault="00000000">
      <w:pPr>
        <w:pStyle w:val="af4"/>
        <w:adjustRightInd w:val="0"/>
        <w:ind w:firstLineChars="200" w:firstLine="420"/>
        <w:rPr>
          <w:rFonts w:ascii="Calibri" w:hAnsi="Calibri" w:cs="Calibri"/>
        </w:rPr>
      </w:pPr>
      <w:r>
        <w:rPr>
          <w:rFonts w:ascii="Calibri" w:hAnsi="Calibri" w:cs="Calibri"/>
        </w:rPr>
        <w:t>（</w:t>
      </w:r>
      <w:r>
        <w:rPr>
          <w:rFonts w:ascii="Calibri" w:hAnsi="Calibri" w:cs="Calibri"/>
        </w:rPr>
        <w:t>9</w:t>
      </w:r>
      <w:r>
        <w:rPr>
          <w:rFonts w:ascii="Calibri" w:hAnsi="Calibri" w:cs="Calibri"/>
        </w:rPr>
        <w:t>）生成的电子</w:t>
      </w:r>
      <w:r>
        <w:rPr>
          <w:rFonts w:ascii="Calibri" w:hAnsi="Calibri" w:cs="Calibri"/>
          <w:szCs w:val="21"/>
        </w:rPr>
        <w:t>磋商响应文件</w:t>
      </w:r>
      <w:r>
        <w:rPr>
          <w:rFonts w:ascii="Calibri" w:hAnsi="Calibri" w:cs="Calibri"/>
        </w:rPr>
        <w:t>的文件后缀名为【</w:t>
      </w:r>
      <w:r>
        <w:rPr>
          <w:rFonts w:ascii="Calibri" w:hAnsi="Calibri" w:cs="Calibri"/>
        </w:rPr>
        <w:t>.</w:t>
      </w:r>
      <w:proofErr w:type="spellStart"/>
      <w:r>
        <w:rPr>
          <w:rFonts w:ascii="Calibri" w:hAnsi="Calibri" w:cs="Calibri"/>
        </w:rPr>
        <w:t>jmbs</w:t>
      </w:r>
      <w:proofErr w:type="spellEnd"/>
      <w:r>
        <w:rPr>
          <w:rFonts w:ascii="Calibri" w:hAnsi="Calibri" w:cs="Calibri"/>
        </w:rPr>
        <w:t>】，</w:t>
      </w:r>
      <w:r>
        <w:rPr>
          <w:rFonts w:ascii="Calibri" w:hAnsi="Calibri" w:cs="Calibri"/>
          <w:szCs w:val="21"/>
        </w:rPr>
        <w:t>备份电子磋商响应文件的文件后缀名为【</w:t>
      </w:r>
      <w:r>
        <w:rPr>
          <w:rFonts w:ascii="Calibri" w:hAnsi="Calibri" w:cs="Calibri"/>
          <w:szCs w:val="21"/>
        </w:rPr>
        <w:t>.</w:t>
      </w:r>
      <w:proofErr w:type="spellStart"/>
      <w:r>
        <w:rPr>
          <w:rFonts w:ascii="Calibri" w:hAnsi="Calibri" w:cs="Calibri"/>
          <w:szCs w:val="21"/>
        </w:rPr>
        <w:t>bfbs</w:t>
      </w:r>
      <w:proofErr w:type="spellEnd"/>
      <w:r>
        <w:rPr>
          <w:rFonts w:ascii="Calibri" w:hAnsi="Calibri" w:cs="Calibri"/>
          <w:szCs w:val="21"/>
        </w:rPr>
        <w:t>】。</w:t>
      </w:r>
    </w:p>
    <w:p w14:paraId="60F4C738" w14:textId="77777777" w:rsidR="00AB6AE9" w:rsidRDefault="00000000">
      <w:pPr>
        <w:pStyle w:val="30"/>
        <w:rPr>
          <w:rFonts w:cs="Calibri"/>
        </w:rPr>
      </w:pPr>
      <w:r>
        <w:rPr>
          <w:rFonts w:cs="Calibri"/>
        </w:rPr>
        <w:t xml:space="preserve">3.3.2 </w:t>
      </w:r>
      <w:r>
        <w:rPr>
          <w:rFonts w:cs="Calibri"/>
        </w:rPr>
        <w:t>格式要求</w:t>
      </w:r>
    </w:p>
    <w:p w14:paraId="298B9732"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1</w:t>
      </w:r>
      <w:r>
        <w:rPr>
          <w:rFonts w:ascii="Calibri" w:hAnsi="Calibri" w:cs="Calibri"/>
          <w:szCs w:val="21"/>
        </w:rPr>
        <w:t>）磋商响应文件应编制目录。</w:t>
      </w:r>
    </w:p>
    <w:p w14:paraId="6B34298F"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w:t>
      </w:r>
      <w:r>
        <w:rPr>
          <w:rFonts w:ascii="Calibri" w:hAnsi="Calibri" w:cs="Calibri"/>
          <w:szCs w:val="21"/>
        </w:rPr>
        <w:t>2</w:t>
      </w:r>
      <w:r>
        <w:rPr>
          <w:rFonts w:ascii="Calibri" w:hAnsi="Calibri" w:cs="Calibri"/>
          <w:szCs w:val="21"/>
        </w:rPr>
        <w:t>）磋商响应文件应按</w:t>
      </w:r>
      <w:r>
        <w:rPr>
          <w:rFonts w:ascii="Calibri" w:hAnsi="Calibri" w:cs="Calibri"/>
          <w:szCs w:val="21"/>
        </w:rPr>
        <w:t>“</w:t>
      </w:r>
      <w:r>
        <w:rPr>
          <w:rFonts w:ascii="Calibri" w:hAnsi="Calibri" w:cs="Calibri"/>
          <w:szCs w:val="21"/>
        </w:rPr>
        <w:t>磋商须知前附表</w:t>
      </w:r>
      <w:r>
        <w:rPr>
          <w:rFonts w:ascii="Calibri" w:hAnsi="Calibri" w:cs="Calibri"/>
          <w:szCs w:val="21"/>
        </w:rPr>
        <w:t>”</w:t>
      </w:r>
      <w:r>
        <w:rPr>
          <w:rFonts w:ascii="Calibri" w:hAnsi="Calibri" w:cs="Calibri"/>
          <w:szCs w:val="21"/>
        </w:rPr>
        <w:t>要求盖章。</w:t>
      </w:r>
    </w:p>
    <w:p w14:paraId="4B2B4F54" w14:textId="77777777" w:rsidR="00AB6AE9" w:rsidRDefault="00000000">
      <w:pPr>
        <w:pStyle w:val="12"/>
        <w:adjustRightInd w:val="0"/>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）磋商响应文件装订要求详见</w:t>
      </w:r>
      <w:r>
        <w:rPr>
          <w:rFonts w:ascii="Calibri" w:hAnsi="Calibri" w:cs="Calibri"/>
        </w:rPr>
        <w:t>“</w:t>
      </w:r>
      <w:r>
        <w:rPr>
          <w:rFonts w:ascii="Calibri" w:hAnsi="Calibri" w:cs="Calibri"/>
        </w:rPr>
        <w:t>磋商须知前附表</w:t>
      </w:r>
      <w:r>
        <w:rPr>
          <w:rFonts w:ascii="Calibri" w:hAnsi="Calibri" w:cs="Calibri"/>
        </w:rPr>
        <w:t>”</w:t>
      </w:r>
      <w:r>
        <w:rPr>
          <w:rFonts w:ascii="Calibri" w:hAnsi="Calibri" w:cs="Calibri"/>
        </w:rPr>
        <w:t>。</w:t>
      </w:r>
    </w:p>
    <w:p w14:paraId="578F376F" w14:textId="77777777" w:rsidR="00AB6AE9" w:rsidRDefault="00000000">
      <w:pPr>
        <w:pStyle w:val="12"/>
        <w:adjustRightInd w:val="0"/>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）磋商响应文件格式为</w:t>
      </w:r>
      <w:r>
        <w:rPr>
          <w:rFonts w:ascii="Calibri" w:hAnsi="Calibri" w:cs="Calibri"/>
        </w:rPr>
        <w:t>PDF</w:t>
      </w:r>
      <w:r>
        <w:rPr>
          <w:rFonts w:ascii="Calibri" w:hAnsi="Calibri" w:cs="Calibri"/>
        </w:rPr>
        <w:t>。</w:t>
      </w:r>
    </w:p>
    <w:p w14:paraId="2C4E8913"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）单个文件上</w:t>
      </w:r>
      <w:proofErr w:type="gramStart"/>
      <w:r>
        <w:rPr>
          <w:rFonts w:cs="Calibri"/>
          <w:szCs w:val="21"/>
        </w:rPr>
        <w:t>传大小</w:t>
      </w:r>
      <w:proofErr w:type="gramEnd"/>
      <w:r>
        <w:rPr>
          <w:rFonts w:cs="Calibri"/>
          <w:szCs w:val="21"/>
        </w:rPr>
        <w:t>上限为</w:t>
      </w:r>
      <w:r>
        <w:rPr>
          <w:rFonts w:cs="Calibri"/>
          <w:szCs w:val="21"/>
        </w:rPr>
        <w:t>300M</w:t>
      </w:r>
      <w:r>
        <w:rPr>
          <w:rFonts w:cs="Calibri"/>
          <w:szCs w:val="21"/>
        </w:rPr>
        <w:t>。</w:t>
      </w:r>
    </w:p>
    <w:p w14:paraId="5BED5905" w14:textId="77777777" w:rsidR="00AB6AE9" w:rsidRDefault="00000000">
      <w:pPr>
        <w:pStyle w:val="30"/>
        <w:rPr>
          <w:rFonts w:cs="Calibri"/>
        </w:rPr>
      </w:pPr>
      <w:r>
        <w:rPr>
          <w:rFonts w:cs="Calibri"/>
        </w:rPr>
        <w:t xml:space="preserve">3.4 </w:t>
      </w:r>
      <w:r>
        <w:rPr>
          <w:rFonts w:cs="Calibri"/>
        </w:rPr>
        <w:t>报价</w:t>
      </w:r>
    </w:p>
    <w:p w14:paraId="3B7CFAB8" w14:textId="77777777" w:rsidR="00AB6AE9" w:rsidRDefault="00000000">
      <w:pPr>
        <w:adjustRightInd w:val="0"/>
        <w:ind w:firstLineChars="200" w:firstLine="420"/>
        <w:rPr>
          <w:rFonts w:cs="Calibri"/>
          <w:szCs w:val="21"/>
        </w:rPr>
      </w:pPr>
      <w:r>
        <w:rPr>
          <w:rFonts w:cs="Calibri"/>
          <w:szCs w:val="21"/>
        </w:rPr>
        <w:t>3.4.1 ▲</w:t>
      </w:r>
      <w:r>
        <w:rPr>
          <w:rFonts w:cs="Calibri"/>
          <w:szCs w:val="21"/>
        </w:rPr>
        <w:t>本项目报价为含税人民币价。</w:t>
      </w:r>
    </w:p>
    <w:p w14:paraId="44AB3FE2" w14:textId="77777777" w:rsidR="00AB6AE9" w:rsidRDefault="00000000">
      <w:pPr>
        <w:adjustRightInd w:val="0"/>
        <w:ind w:firstLineChars="200" w:firstLine="420"/>
        <w:rPr>
          <w:rFonts w:cs="Calibri"/>
          <w:szCs w:val="21"/>
        </w:rPr>
      </w:pPr>
      <w:r>
        <w:rPr>
          <w:rFonts w:cs="Calibri"/>
          <w:szCs w:val="21"/>
        </w:rPr>
        <w:t xml:space="preserve">3.4.2 </w:t>
      </w:r>
      <w:r>
        <w:rPr>
          <w:rFonts w:cs="Calibri"/>
          <w:szCs w:val="21"/>
        </w:rPr>
        <w:t>报价包括完成所有施工内容所产生的全部费用。产品达到采购文件规定的质量标准及使用要求。</w:t>
      </w:r>
    </w:p>
    <w:p w14:paraId="78BE8F2C" w14:textId="77777777" w:rsidR="00AB6AE9" w:rsidRDefault="00000000">
      <w:pPr>
        <w:adjustRightInd w:val="0"/>
        <w:ind w:firstLineChars="200" w:firstLine="420"/>
        <w:rPr>
          <w:rFonts w:cs="Calibri"/>
          <w:szCs w:val="21"/>
        </w:rPr>
      </w:pPr>
      <w:r>
        <w:rPr>
          <w:rFonts w:cs="Calibri"/>
          <w:szCs w:val="21"/>
        </w:rPr>
        <w:t xml:space="preserve">3.4.3 </w:t>
      </w:r>
      <w:r>
        <w:rPr>
          <w:rFonts w:cs="Calibri"/>
          <w:szCs w:val="21"/>
        </w:rPr>
        <w:t>报价应按工程量清单内容进行填报，具体详见</w:t>
      </w:r>
      <w:r>
        <w:rPr>
          <w:rFonts w:cs="Calibri"/>
          <w:szCs w:val="21"/>
        </w:rPr>
        <w:t>“</w:t>
      </w:r>
      <w:r>
        <w:rPr>
          <w:rFonts w:cs="Calibri"/>
          <w:szCs w:val="21"/>
        </w:rPr>
        <w:t>磋商响应文件格式</w:t>
      </w:r>
      <w:r>
        <w:rPr>
          <w:rFonts w:cs="Calibri"/>
          <w:szCs w:val="21"/>
        </w:rPr>
        <w:t>”</w:t>
      </w:r>
      <w:r>
        <w:rPr>
          <w:rFonts w:cs="Calibri"/>
          <w:szCs w:val="21"/>
        </w:rPr>
        <w:t>。</w:t>
      </w:r>
    </w:p>
    <w:p w14:paraId="41879587" w14:textId="77777777" w:rsidR="00AB6AE9" w:rsidRDefault="00000000">
      <w:pPr>
        <w:adjustRightInd w:val="0"/>
        <w:ind w:firstLineChars="200" w:firstLine="420"/>
        <w:rPr>
          <w:rFonts w:cs="Calibri"/>
          <w:szCs w:val="21"/>
        </w:rPr>
      </w:pPr>
      <w:r>
        <w:rPr>
          <w:rFonts w:cs="Calibri"/>
          <w:szCs w:val="21"/>
        </w:rPr>
        <w:t xml:space="preserve">3.4.4 </w:t>
      </w:r>
      <w:r>
        <w:rPr>
          <w:rFonts w:cs="Calibri"/>
          <w:szCs w:val="21"/>
        </w:rPr>
        <w:t>供应商应在</w:t>
      </w:r>
      <w:r>
        <w:rPr>
          <w:rFonts w:cs="Calibri"/>
          <w:szCs w:val="21"/>
        </w:rPr>
        <w:t>“</w:t>
      </w:r>
      <w:r>
        <w:rPr>
          <w:rFonts w:cs="Calibri"/>
          <w:szCs w:val="21"/>
        </w:rPr>
        <w:t>政府采购云平台</w:t>
      </w:r>
      <w:r>
        <w:rPr>
          <w:rFonts w:cs="Calibri"/>
          <w:szCs w:val="21"/>
        </w:rPr>
        <w:t>”</w:t>
      </w:r>
      <w:r>
        <w:rPr>
          <w:rFonts w:cs="Calibri"/>
          <w:szCs w:val="21"/>
        </w:rPr>
        <w:t>中填写报价，报价应与上传的报价文件一致，如有不一致，以上传的报价文件中报价为准。</w:t>
      </w:r>
    </w:p>
    <w:p w14:paraId="09803057" w14:textId="77777777" w:rsidR="00AB6AE9" w:rsidRDefault="00000000">
      <w:pPr>
        <w:pStyle w:val="30"/>
        <w:rPr>
          <w:rFonts w:cs="Calibri"/>
        </w:rPr>
      </w:pPr>
      <w:r>
        <w:rPr>
          <w:rFonts w:cs="Calibri"/>
        </w:rPr>
        <w:t xml:space="preserve">3.5 </w:t>
      </w:r>
      <w:r>
        <w:rPr>
          <w:rFonts w:cs="Calibri"/>
        </w:rPr>
        <w:t>磋商保证金</w:t>
      </w:r>
    </w:p>
    <w:p w14:paraId="15CB3A59" w14:textId="77777777" w:rsidR="00AB6AE9" w:rsidRDefault="00000000">
      <w:pPr>
        <w:adjustRightInd w:val="0"/>
        <w:ind w:firstLineChars="200" w:firstLine="420"/>
        <w:rPr>
          <w:rFonts w:cs="Calibri"/>
          <w:szCs w:val="21"/>
        </w:rPr>
      </w:pPr>
      <w:r>
        <w:rPr>
          <w:rFonts w:cs="Calibri"/>
          <w:szCs w:val="21"/>
        </w:rPr>
        <w:t xml:space="preserve">3.5.1 </w:t>
      </w:r>
      <w:r>
        <w:rPr>
          <w:rFonts w:cs="Calibri"/>
          <w:szCs w:val="21"/>
        </w:rPr>
        <w:t>本项目不需交纳磋商保证金。</w:t>
      </w:r>
    </w:p>
    <w:p w14:paraId="308A1969" w14:textId="77777777" w:rsidR="00AB6AE9" w:rsidRDefault="00000000">
      <w:pPr>
        <w:pStyle w:val="30"/>
        <w:rPr>
          <w:rFonts w:cs="Calibri"/>
        </w:rPr>
      </w:pPr>
      <w:r>
        <w:rPr>
          <w:rFonts w:cs="Calibri"/>
        </w:rPr>
        <w:t xml:space="preserve">3.6 </w:t>
      </w:r>
      <w:r>
        <w:rPr>
          <w:rFonts w:cs="Calibri"/>
        </w:rPr>
        <w:t>磋商响应文件有效期</w:t>
      </w:r>
    </w:p>
    <w:p w14:paraId="3CFDAA03" w14:textId="77777777" w:rsidR="00AB6AE9" w:rsidRDefault="00000000">
      <w:pPr>
        <w:adjustRightInd w:val="0"/>
        <w:ind w:firstLineChars="200" w:firstLine="420"/>
        <w:rPr>
          <w:rFonts w:cs="Calibri"/>
          <w:szCs w:val="21"/>
        </w:rPr>
      </w:pPr>
      <w:r>
        <w:rPr>
          <w:rFonts w:cs="Calibri"/>
          <w:szCs w:val="21"/>
        </w:rPr>
        <w:t xml:space="preserve">3.6.1 </w:t>
      </w:r>
      <w:r>
        <w:rPr>
          <w:rFonts w:cs="Calibri"/>
          <w:szCs w:val="21"/>
        </w:rPr>
        <w:t>磋商响应文件有效期按</w:t>
      </w:r>
      <w:r>
        <w:rPr>
          <w:rFonts w:cs="Calibri"/>
          <w:szCs w:val="21"/>
        </w:rPr>
        <w:t>“</w:t>
      </w:r>
      <w:r>
        <w:rPr>
          <w:rFonts w:cs="Calibri"/>
          <w:szCs w:val="21"/>
        </w:rPr>
        <w:t>磋商须知前附表</w:t>
      </w:r>
      <w:r>
        <w:rPr>
          <w:rFonts w:cs="Calibri"/>
          <w:szCs w:val="21"/>
        </w:rPr>
        <w:t>”</w:t>
      </w:r>
      <w:r>
        <w:rPr>
          <w:rFonts w:cs="Calibri"/>
          <w:szCs w:val="21"/>
        </w:rPr>
        <w:t>规定，磋商响应文件应在该有效期内保持有效。合同签订后，磋商响应文件作为合同附件，磋商响应文件有效期</w:t>
      </w:r>
      <w:proofErr w:type="gramStart"/>
      <w:r>
        <w:rPr>
          <w:rFonts w:cs="Calibri"/>
          <w:szCs w:val="21"/>
        </w:rPr>
        <w:t>同合同</w:t>
      </w:r>
      <w:proofErr w:type="gramEnd"/>
      <w:r>
        <w:rPr>
          <w:rFonts w:cs="Calibri"/>
          <w:szCs w:val="21"/>
        </w:rPr>
        <w:t>有效期。</w:t>
      </w:r>
    </w:p>
    <w:p w14:paraId="6A6FF8E6" w14:textId="77777777" w:rsidR="00AB6AE9" w:rsidRDefault="00000000">
      <w:pPr>
        <w:adjustRightInd w:val="0"/>
        <w:ind w:firstLineChars="200" w:firstLine="420"/>
        <w:rPr>
          <w:rFonts w:cs="Calibri"/>
          <w:szCs w:val="21"/>
        </w:rPr>
      </w:pPr>
      <w:r>
        <w:rPr>
          <w:rFonts w:cs="Calibri"/>
          <w:szCs w:val="21"/>
        </w:rPr>
        <w:t xml:space="preserve">3.6.2 </w:t>
      </w:r>
      <w:r>
        <w:rPr>
          <w:rFonts w:cs="Calibri"/>
          <w:szCs w:val="21"/>
        </w:rPr>
        <w:t>在特殊情况下，采购人可与供应商协商延长磋商响应文件有效期，这种要求和答复均应以书面形式进行。</w:t>
      </w:r>
    </w:p>
    <w:p w14:paraId="64AC7827" w14:textId="77777777" w:rsidR="00AB6AE9" w:rsidRDefault="00000000">
      <w:pPr>
        <w:adjustRightInd w:val="0"/>
        <w:ind w:firstLineChars="200" w:firstLine="420"/>
        <w:rPr>
          <w:rFonts w:cs="Calibri"/>
          <w:szCs w:val="21"/>
        </w:rPr>
      </w:pPr>
      <w:r>
        <w:rPr>
          <w:rFonts w:cs="Calibri"/>
          <w:szCs w:val="21"/>
        </w:rPr>
        <w:t xml:space="preserve">3.6.3 </w:t>
      </w:r>
      <w:r>
        <w:rPr>
          <w:rFonts w:cs="Calibri"/>
          <w:szCs w:val="21"/>
        </w:rPr>
        <w:t>供应商可拒绝接受延期要求。同意延长有效期的供应商不能修改磋商响应文件。</w:t>
      </w:r>
    </w:p>
    <w:p w14:paraId="478A5FE3" w14:textId="77777777" w:rsidR="00AB6AE9" w:rsidRDefault="00000000">
      <w:pPr>
        <w:adjustRightInd w:val="0"/>
        <w:ind w:firstLineChars="200" w:firstLine="420"/>
        <w:rPr>
          <w:rFonts w:cs="Calibri"/>
          <w:szCs w:val="21"/>
        </w:rPr>
      </w:pPr>
      <w:r>
        <w:rPr>
          <w:rFonts w:cs="Calibri"/>
          <w:szCs w:val="21"/>
        </w:rPr>
        <w:t xml:space="preserve">3.6.4 </w:t>
      </w:r>
      <w:r>
        <w:rPr>
          <w:rFonts w:cs="Calibri"/>
          <w:szCs w:val="21"/>
        </w:rPr>
        <w:t>磋商响应文件有效期内，供应商撤销响应文件的，</w:t>
      </w:r>
      <w:r>
        <w:rPr>
          <w:rFonts w:cs="Calibri"/>
        </w:rPr>
        <w:t>应承担采购人提出的索赔。</w:t>
      </w:r>
    </w:p>
    <w:p w14:paraId="228D5AA3" w14:textId="77777777" w:rsidR="00AB6AE9" w:rsidRDefault="00000000">
      <w:pPr>
        <w:pStyle w:val="30"/>
        <w:rPr>
          <w:rFonts w:cs="Calibri"/>
        </w:rPr>
      </w:pPr>
      <w:r>
        <w:rPr>
          <w:rFonts w:cs="Calibri"/>
        </w:rPr>
        <w:t xml:space="preserve">3.7 </w:t>
      </w:r>
      <w:r>
        <w:rPr>
          <w:rFonts w:cs="Calibri"/>
        </w:rPr>
        <w:t>磋商响应文件的密封及标记</w:t>
      </w:r>
    </w:p>
    <w:p w14:paraId="23DAEA85" w14:textId="77777777" w:rsidR="00AB6AE9" w:rsidRDefault="00000000">
      <w:pPr>
        <w:adjustRightInd w:val="0"/>
        <w:ind w:firstLineChars="200" w:firstLine="420"/>
        <w:rPr>
          <w:rFonts w:cs="Calibri"/>
          <w:szCs w:val="21"/>
        </w:rPr>
      </w:pPr>
      <w:r>
        <w:rPr>
          <w:rFonts w:cs="Calibri"/>
          <w:szCs w:val="21"/>
        </w:rPr>
        <w:t xml:space="preserve">3.7.1 </w:t>
      </w:r>
      <w:r>
        <w:rPr>
          <w:rFonts w:cs="Calibri"/>
          <w:szCs w:val="21"/>
        </w:rPr>
        <w:t>磋商响应文件应按以下方法密封及标记</w:t>
      </w:r>
    </w:p>
    <w:p w14:paraId="2063B8D9" w14:textId="77777777" w:rsidR="00AB6AE9" w:rsidRDefault="00000000">
      <w:pPr>
        <w:adjustRightInd w:val="0"/>
        <w:ind w:firstLineChars="200" w:firstLine="420"/>
        <w:rPr>
          <w:rFonts w:cs="Calibri"/>
          <w:szCs w:val="21"/>
        </w:rPr>
      </w:pPr>
      <w:r>
        <w:rPr>
          <w:rFonts w:cs="Calibri"/>
          <w:szCs w:val="21"/>
        </w:rPr>
        <w:t>磋商响应文件密封及标记要求见</w:t>
      </w:r>
      <w:r>
        <w:rPr>
          <w:rFonts w:cs="Calibri"/>
          <w:szCs w:val="21"/>
        </w:rPr>
        <w:t>“</w:t>
      </w:r>
      <w:r>
        <w:rPr>
          <w:rFonts w:cs="Calibri"/>
          <w:szCs w:val="21"/>
        </w:rPr>
        <w:t>磋商须知前附表</w:t>
      </w:r>
      <w:r>
        <w:rPr>
          <w:rFonts w:cs="Calibri"/>
          <w:szCs w:val="21"/>
        </w:rPr>
        <w:t>”</w:t>
      </w:r>
      <w:r>
        <w:rPr>
          <w:rFonts w:cs="Calibri"/>
          <w:szCs w:val="21"/>
        </w:rPr>
        <w:t>。</w:t>
      </w:r>
    </w:p>
    <w:p w14:paraId="2CB73014" w14:textId="77777777" w:rsidR="00AB6AE9" w:rsidRDefault="00000000">
      <w:pPr>
        <w:pStyle w:val="30"/>
        <w:rPr>
          <w:rFonts w:cs="Calibri"/>
        </w:rPr>
      </w:pPr>
      <w:r>
        <w:rPr>
          <w:rFonts w:cs="Calibri"/>
        </w:rPr>
        <w:t xml:space="preserve">3.8 </w:t>
      </w:r>
      <w:r>
        <w:rPr>
          <w:rFonts w:cs="Calibri"/>
        </w:rPr>
        <w:t>磋商响应文件的提交</w:t>
      </w:r>
    </w:p>
    <w:p w14:paraId="0ABC418A" w14:textId="77777777" w:rsidR="00AB6AE9" w:rsidRDefault="00000000">
      <w:pPr>
        <w:widowControl/>
        <w:adjustRightInd w:val="0"/>
        <w:ind w:firstLineChars="200" w:firstLine="420"/>
        <w:jc w:val="left"/>
        <w:rPr>
          <w:rFonts w:cs="Calibri"/>
          <w:szCs w:val="21"/>
        </w:rPr>
      </w:pPr>
      <w:r>
        <w:rPr>
          <w:rFonts w:cs="Calibri"/>
        </w:rPr>
        <w:t>3.8</w:t>
      </w:r>
      <w:r>
        <w:rPr>
          <w:rFonts w:cs="Calibri"/>
          <w:szCs w:val="21"/>
        </w:rPr>
        <w:t xml:space="preserve">.1 </w:t>
      </w:r>
      <w:proofErr w:type="gramStart"/>
      <w:r>
        <w:rPr>
          <w:rFonts w:cs="Calibri"/>
          <w:szCs w:val="21"/>
        </w:rPr>
        <w:t>提交磋商</w:t>
      </w:r>
      <w:proofErr w:type="gramEnd"/>
      <w:r>
        <w:rPr>
          <w:rFonts w:cs="Calibri"/>
          <w:szCs w:val="21"/>
        </w:rPr>
        <w:t>响应文件</w:t>
      </w:r>
    </w:p>
    <w:p w14:paraId="732B0F8A" w14:textId="77777777" w:rsidR="00AB6AE9" w:rsidRDefault="00000000">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）电子磋商响应文件传输提交</w:t>
      </w:r>
    </w:p>
    <w:p w14:paraId="56001B1D" w14:textId="77777777" w:rsidR="00AB6AE9" w:rsidRDefault="00000000">
      <w:pPr>
        <w:widowControl/>
        <w:adjustRightInd w:val="0"/>
        <w:ind w:firstLineChars="200" w:firstLine="420"/>
        <w:jc w:val="left"/>
        <w:rPr>
          <w:rFonts w:cs="Calibri"/>
          <w:szCs w:val="21"/>
        </w:rPr>
      </w:pPr>
      <w:r>
        <w:rPr>
          <w:rFonts w:cs="Calibri"/>
          <w:szCs w:val="21"/>
        </w:rPr>
        <w:t>供应商应当在磋商响应文件提交截止时间前完成电子磋商响应文件的传输提交至政府采购云平台（</w:t>
      </w:r>
      <w:r>
        <w:rPr>
          <w:rFonts w:cs="Calibri"/>
          <w:szCs w:val="21"/>
        </w:rPr>
        <w:t>https://www.zcygov.cn</w:t>
      </w:r>
      <w:r>
        <w:rPr>
          <w:rFonts w:cs="Calibri"/>
          <w:szCs w:val="21"/>
        </w:rPr>
        <w:t>），磋商响应文件提交截止时间前未完成传输提交的，视为未</w:t>
      </w:r>
      <w:proofErr w:type="gramStart"/>
      <w:r>
        <w:rPr>
          <w:rFonts w:cs="Calibri"/>
          <w:szCs w:val="21"/>
        </w:rPr>
        <w:t>提交磋商</w:t>
      </w:r>
      <w:proofErr w:type="gramEnd"/>
      <w:r>
        <w:rPr>
          <w:rFonts w:cs="Calibri"/>
          <w:szCs w:val="21"/>
        </w:rPr>
        <w:t>响应文件。磋商响应文件提交截止时间以后传输提交的磋商响应文件，将被拒收。</w:t>
      </w:r>
    </w:p>
    <w:p w14:paraId="5D1D1CA6" w14:textId="77777777" w:rsidR="00AB6AE9" w:rsidRDefault="00000000">
      <w:pPr>
        <w:widowControl/>
        <w:adjustRightInd w:val="0"/>
        <w:ind w:firstLineChars="200" w:firstLine="420"/>
        <w:jc w:val="left"/>
        <w:rPr>
          <w:rFonts w:cs="Calibri"/>
          <w:szCs w:val="21"/>
        </w:rPr>
      </w:pPr>
      <w:r>
        <w:rPr>
          <w:rFonts w:cs="Calibri"/>
          <w:szCs w:val="21"/>
        </w:rPr>
        <w:t>（</w:t>
      </w:r>
      <w:r>
        <w:rPr>
          <w:rFonts w:cs="Calibri"/>
          <w:szCs w:val="21"/>
        </w:rPr>
        <w:t>2</w:t>
      </w:r>
      <w:r>
        <w:rPr>
          <w:rFonts w:cs="Calibri"/>
          <w:szCs w:val="21"/>
        </w:rPr>
        <w:t>）备份电子磋商响应文件提交</w:t>
      </w:r>
    </w:p>
    <w:p w14:paraId="40E0E279" w14:textId="77777777" w:rsidR="00AB6AE9" w:rsidRDefault="00000000">
      <w:pPr>
        <w:widowControl/>
        <w:adjustRightInd w:val="0"/>
        <w:ind w:firstLineChars="200" w:firstLine="420"/>
        <w:jc w:val="left"/>
        <w:rPr>
          <w:rFonts w:cs="Calibri"/>
          <w:szCs w:val="21"/>
        </w:rPr>
      </w:pPr>
      <w:r>
        <w:rPr>
          <w:rFonts w:cs="Calibri"/>
          <w:szCs w:val="21"/>
        </w:rPr>
        <w:t>供应商可以提交备份电子磋商响应文件，如提交备份电子磋商响应文件，请按以下方式提交。</w:t>
      </w:r>
    </w:p>
    <w:p w14:paraId="0E5D1174" w14:textId="77777777" w:rsidR="00AB6AE9" w:rsidRDefault="00000000">
      <w:pPr>
        <w:widowControl/>
        <w:adjustRightInd w:val="0"/>
        <w:ind w:firstLineChars="200" w:firstLine="420"/>
        <w:jc w:val="left"/>
        <w:rPr>
          <w:rFonts w:cs="Calibri"/>
          <w:szCs w:val="21"/>
        </w:rPr>
      </w:pPr>
      <w:r>
        <w:rPr>
          <w:rFonts w:cs="Calibri"/>
        </w:rPr>
        <w:t>应当在</w:t>
      </w:r>
      <w:r>
        <w:rPr>
          <w:rFonts w:cs="Calibri"/>
          <w:szCs w:val="21"/>
        </w:rPr>
        <w:t>磋商响应文件提交截止时间</w:t>
      </w:r>
      <w:r>
        <w:rPr>
          <w:rFonts w:cs="Calibri"/>
        </w:rPr>
        <w:t>以前，供应商将以介质存储的数据电文形式的备份电子</w:t>
      </w:r>
      <w:r>
        <w:rPr>
          <w:rFonts w:cs="Calibri"/>
          <w:szCs w:val="21"/>
        </w:rPr>
        <w:t>磋商响应文件</w:t>
      </w:r>
      <w:r>
        <w:rPr>
          <w:rFonts w:cs="Calibri"/>
        </w:rPr>
        <w:t>密封并以邮寄或直接送达等形式提交给采购代理机构联系人（郭剑飞</w:t>
      </w:r>
      <w:r>
        <w:rPr>
          <w:rFonts w:cs="Calibri"/>
        </w:rPr>
        <w:t>0571-85830257</w:t>
      </w:r>
      <w:r>
        <w:rPr>
          <w:rFonts w:cs="Calibri"/>
        </w:rPr>
        <w:t>，杭州市</w:t>
      </w:r>
      <w:proofErr w:type="gramStart"/>
      <w:r>
        <w:rPr>
          <w:rFonts w:cs="Calibri"/>
        </w:rPr>
        <w:t>文晖路</w:t>
      </w:r>
      <w:r>
        <w:rPr>
          <w:rFonts w:cs="Calibri"/>
        </w:rPr>
        <w:lastRenderedPageBreak/>
        <w:t>42</w:t>
      </w:r>
      <w:r>
        <w:rPr>
          <w:rFonts w:cs="Calibri"/>
        </w:rPr>
        <w:t>号</w:t>
      </w:r>
      <w:proofErr w:type="gramEnd"/>
      <w:r>
        <w:rPr>
          <w:rFonts w:cs="Calibri"/>
        </w:rPr>
        <w:t>现代置业大厦西楼</w:t>
      </w:r>
      <w:r>
        <w:rPr>
          <w:rFonts w:cs="Calibri"/>
        </w:rPr>
        <w:t>18</w:t>
      </w:r>
      <w:r>
        <w:rPr>
          <w:rFonts w:cs="Calibri"/>
        </w:rPr>
        <w:t>层</w:t>
      </w:r>
      <w:r>
        <w:rPr>
          <w:rFonts w:cs="Calibri"/>
        </w:rPr>
        <w:t>1804</w:t>
      </w:r>
      <w:r>
        <w:rPr>
          <w:rFonts w:cs="Calibri"/>
        </w:rPr>
        <w:t>室），使其在</w:t>
      </w:r>
      <w:r>
        <w:rPr>
          <w:rFonts w:cs="Calibri"/>
          <w:szCs w:val="21"/>
        </w:rPr>
        <w:t>磋商响应文件提交截止时间</w:t>
      </w:r>
      <w:r>
        <w:rPr>
          <w:rFonts w:cs="Calibri"/>
        </w:rPr>
        <w:t>以前收到。封皮应注明供应商名称、项目名称。</w:t>
      </w:r>
    </w:p>
    <w:p w14:paraId="23734C49" w14:textId="77777777" w:rsidR="00AB6AE9" w:rsidRDefault="00000000">
      <w:pPr>
        <w:widowControl/>
        <w:adjustRightInd w:val="0"/>
        <w:ind w:firstLineChars="200" w:firstLine="420"/>
        <w:jc w:val="left"/>
        <w:rPr>
          <w:rFonts w:cs="Calibri"/>
          <w:szCs w:val="21"/>
        </w:rPr>
      </w:pPr>
      <w:r>
        <w:rPr>
          <w:rFonts w:cs="Calibri"/>
          <w:szCs w:val="21"/>
        </w:rPr>
        <w:t>备份电子磋商响应文件仅在在线解密异常处理时使用。磋商响应文件已按时解密的，备份电子磋商响应文件自动失效。</w:t>
      </w:r>
    </w:p>
    <w:p w14:paraId="19424864" w14:textId="77777777" w:rsidR="00AB6AE9" w:rsidRDefault="00000000">
      <w:pPr>
        <w:pStyle w:val="12"/>
        <w:adjustRightInd w:val="0"/>
        <w:spacing w:line="300" w:lineRule="auto"/>
        <w:ind w:firstLine="420"/>
        <w:rPr>
          <w:rFonts w:ascii="Calibri" w:hAnsi="Calibri" w:cs="Calibri"/>
        </w:rPr>
      </w:pPr>
      <w:r>
        <w:rPr>
          <w:rFonts w:ascii="Calibri" w:hAnsi="Calibri" w:cs="Calibri"/>
        </w:rPr>
        <w:t xml:space="preserve">3.8.2 </w:t>
      </w:r>
      <w:r>
        <w:rPr>
          <w:rFonts w:ascii="Calibri" w:hAnsi="Calibri" w:cs="Calibri"/>
        </w:rPr>
        <w:t>供应商提交的磋商响应文件均不予退还。</w:t>
      </w:r>
    </w:p>
    <w:p w14:paraId="1EDFDCD4" w14:textId="77777777" w:rsidR="00AB6AE9" w:rsidRDefault="00000000">
      <w:pPr>
        <w:pStyle w:val="12"/>
        <w:adjustRightInd w:val="0"/>
        <w:spacing w:line="300" w:lineRule="auto"/>
        <w:ind w:firstLine="420"/>
        <w:rPr>
          <w:rFonts w:ascii="Calibri" w:hAnsi="Calibri" w:cs="Calibri"/>
        </w:rPr>
      </w:pPr>
      <w:r>
        <w:rPr>
          <w:rFonts w:ascii="Calibri" w:hAnsi="Calibri" w:cs="Calibri"/>
        </w:rPr>
        <w:t xml:space="preserve">3.8.3 </w:t>
      </w:r>
      <w:r>
        <w:rPr>
          <w:rFonts w:ascii="Calibri" w:hAnsi="Calibri" w:cs="Calibri"/>
        </w:rPr>
        <w:t>逾期传输的电子磋商响应文件，采购人将不予受理。</w:t>
      </w:r>
    </w:p>
    <w:p w14:paraId="0D2762D9" w14:textId="77777777" w:rsidR="00AB6AE9" w:rsidRDefault="00000000">
      <w:pPr>
        <w:pStyle w:val="12"/>
        <w:adjustRightInd w:val="0"/>
        <w:spacing w:line="300" w:lineRule="auto"/>
        <w:ind w:firstLine="420"/>
        <w:rPr>
          <w:rFonts w:ascii="Calibri" w:hAnsi="Calibri" w:cs="Calibri"/>
        </w:rPr>
      </w:pPr>
      <w:r>
        <w:rPr>
          <w:rFonts w:ascii="Calibri" w:hAnsi="Calibri" w:cs="Calibri"/>
        </w:rPr>
        <w:t xml:space="preserve">3.8.4 </w:t>
      </w:r>
      <w:r>
        <w:rPr>
          <w:rFonts w:ascii="Calibri" w:hAnsi="Calibri" w:cs="Calibri"/>
        </w:rPr>
        <w:t>采购人如因故</w:t>
      </w:r>
      <w:proofErr w:type="gramStart"/>
      <w:r>
        <w:rPr>
          <w:rFonts w:ascii="Calibri" w:hAnsi="Calibri" w:cs="Calibri"/>
        </w:rPr>
        <w:t>推迟磋商</w:t>
      </w:r>
      <w:proofErr w:type="gramEnd"/>
      <w:r>
        <w:rPr>
          <w:rFonts w:ascii="Calibri" w:hAnsi="Calibri" w:cs="Calibri"/>
        </w:rPr>
        <w:t>响应文件提交截止时间，应以书面形式通知所有供应商。在这种情况下，采购人和供应商的权利和义务将受到新的磋商响应文件提交截止时间的约束。</w:t>
      </w:r>
    </w:p>
    <w:p w14:paraId="3B07CA4B" w14:textId="77777777" w:rsidR="00AB6AE9" w:rsidRDefault="00000000">
      <w:pPr>
        <w:pStyle w:val="30"/>
        <w:rPr>
          <w:rFonts w:cs="Calibri"/>
        </w:rPr>
      </w:pPr>
      <w:r>
        <w:rPr>
          <w:rFonts w:cs="Calibri"/>
        </w:rPr>
        <w:t xml:space="preserve">3.9 </w:t>
      </w:r>
      <w:r>
        <w:rPr>
          <w:rFonts w:cs="Calibri"/>
        </w:rPr>
        <w:t>磋商响应文件的补充、修改和撤回</w:t>
      </w:r>
    </w:p>
    <w:p w14:paraId="34E86036" w14:textId="77777777" w:rsidR="00AB6AE9" w:rsidRDefault="00000000">
      <w:pPr>
        <w:adjustRightInd w:val="0"/>
        <w:ind w:firstLineChars="200" w:firstLine="420"/>
        <w:rPr>
          <w:rFonts w:cs="Calibri"/>
          <w:szCs w:val="21"/>
        </w:rPr>
      </w:pPr>
      <w:r>
        <w:rPr>
          <w:rFonts w:cs="Calibri"/>
          <w:szCs w:val="21"/>
        </w:rPr>
        <w:t xml:space="preserve">3.9.1 </w:t>
      </w:r>
      <w:r>
        <w:rPr>
          <w:rFonts w:cs="Calibri"/>
          <w:szCs w:val="21"/>
        </w:rPr>
        <w:t>供应商在</w:t>
      </w:r>
      <w:proofErr w:type="gramStart"/>
      <w:r>
        <w:rPr>
          <w:rFonts w:cs="Calibri"/>
          <w:szCs w:val="21"/>
        </w:rPr>
        <w:t>提交磋商</w:t>
      </w:r>
      <w:proofErr w:type="gramEnd"/>
      <w:r>
        <w:rPr>
          <w:rFonts w:cs="Calibri"/>
          <w:szCs w:val="21"/>
        </w:rPr>
        <w:t>响应文件以后如必须补充、修改或</w:t>
      </w:r>
      <w:proofErr w:type="gramStart"/>
      <w:r>
        <w:rPr>
          <w:rFonts w:cs="Calibri"/>
          <w:szCs w:val="21"/>
        </w:rPr>
        <w:t>撤回磋商</w:t>
      </w:r>
      <w:proofErr w:type="gramEnd"/>
      <w:r>
        <w:rPr>
          <w:rFonts w:cs="Calibri"/>
          <w:szCs w:val="21"/>
        </w:rPr>
        <w:t>响应文件，必须在磋商响应文件提交截止时间以前在</w:t>
      </w:r>
      <w:r>
        <w:rPr>
          <w:rFonts w:cs="Calibri"/>
          <w:szCs w:val="21"/>
        </w:rPr>
        <w:t>“</w:t>
      </w:r>
      <w:r>
        <w:rPr>
          <w:rFonts w:cs="Calibri"/>
          <w:szCs w:val="21"/>
        </w:rPr>
        <w:t>政府采购云平台</w:t>
      </w:r>
      <w:r>
        <w:rPr>
          <w:rFonts w:cs="Calibri"/>
          <w:szCs w:val="21"/>
        </w:rPr>
        <w:t>”</w:t>
      </w:r>
      <w:r>
        <w:rPr>
          <w:rFonts w:cs="Calibri"/>
          <w:szCs w:val="21"/>
        </w:rPr>
        <w:t>上补充、修改或</w:t>
      </w:r>
      <w:proofErr w:type="gramStart"/>
      <w:r>
        <w:rPr>
          <w:rFonts w:cs="Calibri"/>
          <w:szCs w:val="21"/>
        </w:rPr>
        <w:t>撤回磋商</w:t>
      </w:r>
      <w:proofErr w:type="gramEnd"/>
      <w:r>
        <w:rPr>
          <w:rFonts w:cs="Calibri"/>
          <w:szCs w:val="21"/>
        </w:rPr>
        <w:t>响应文件。补充、修改电子磋商响应文件的，应当先行撤回原文件，补充、修改后重新传输提交。磋商响应文件提交截止时间前未完成传输的，视为</w:t>
      </w:r>
      <w:proofErr w:type="gramStart"/>
      <w:r>
        <w:rPr>
          <w:rFonts w:cs="Calibri"/>
          <w:szCs w:val="21"/>
        </w:rPr>
        <w:t>撤回磋商</w:t>
      </w:r>
      <w:proofErr w:type="gramEnd"/>
      <w:r>
        <w:rPr>
          <w:rFonts w:cs="Calibri"/>
          <w:szCs w:val="21"/>
        </w:rPr>
        <w:t>响应文件。</w:t>
      </w:r>
    </w:p>
    <w:p w14:paraId="51BFBD99" w14:textId="77777777" w:rsidR="00AB6AE9" w:rsidRDefault="00000000">
      <w:pPr>
        <w:pStyle w:val="30"/>
        <w:rPr>
          <w:rFonts w:cs="Calibri"/>
        </w:rPr>
      </w:pPr>
      <w:r>
        <w:rPr>
          <w:rFonts w:cs="Calibri"/>
        </w:rPr>
        <w:t xml:space="preserve">3.10 </w:t>
      </w:r>
      <w:r>
        <w:rPr>
          <w:rFonts w:cs="Calibri"/>
        </w:rPr>
        <w:t>备选磋商响应方案</w:t>
      </w:r>
    </w:p>
    <w:p w14:paraId="43D98972" w14:textId="77777777" w:rsidR="00AB6AE9" w:rsidRDefault="00000000">
      <w:pPr>
        <w:adjustRightInd w:val="0"/>
        <w:ind w:firstLineChars="200" w:firstLine="420"/>
        <w:rPr>
          <w:rFonts w:cs="Calibri"/>
          <w:szCs w:val="21"/>
        </w:rPr>
      </w:pPr>
      <w:r>
        <w:rPr>
          <w:rFonts w:cs="Calibri"/>
          <w:szCs w:val="21"/>
        </w:rPr>
        <w:t>供应商不得提交备选磋商响应方案，否则，磋商响应文件将被判定为无效标。【注：备选磋商响应方案不是指备份磋商响应文件】</w:t>
      </w:r>
    </w:p>
    <w:p w14:paraId="0B7AC5B7" w14:textId="77777777" w:rsidR="00AB6AE9" w:rsidRDefault="00000000">
      <w:pPr>
        <w:pStyle w:val="30"/>
        <w:rPr>
          <w:rFonts w:cs="Calibri"/>
        </w:rPr>
      </w:pPr>
      <w:r>
        <w:rPr>
          <w:rFonts w:cs="Calibri"/>
        </w:rPr>
        <w:t xml:space="preserve">3.11 </w:t>
      </w:r>
      <w:r>
        <w:rPr>
          <w:rFonts w:cs="Calibri"/>
        </w:rPr>
        <w:t>不予受理情形</w:t>
      </w:r>
    </w:p>
    <w:p w14:paraId="7FFFB526" w14:textId="77777777" w:rsidR="00AB6AE9" w:rsidRDefault="00000000">
      <w:pPr>
        <w:adjustRightInd w:val="0"/>
        <w:ind w:firstLineChars="200" w:firstLine="420"/>
        <w:rPr>
          <w:rFonts w:cs="Calibri"/>
          <w:szCs w:val="21"/>
        </w:rPr>
      </w:pPr>
      <w:r>
        <w:rPr>
          <w:rFonts w:cs="Calibri"/>
          <w:szCs w:val="21"/>
        </w:rPr>
        <w:t>不予受理的磋商响应文件</w:t>
      </w:r>
    </w:p>
    <w:p w14:paraId="0FD57170"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）逾期传输的或逾期送达的或者未送达指定地点的磋商响应文件；</w:t>
      </w:r>
    </w:p>
    <w:p w14:paraId="0A6D8845"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）未密封的备份电子磋商响应文件；</w:t>
      </w:r>
    </w:p>
    <w:p w14:paraId="2711637C" w14:textId="77777777" w:rsidR="00AB6AE9" w:rsidRDefault="00000000">
      <w:pPr>
        <w:pStyle w:val="21"/>
        <w:rPr>
          <w:rFonts w:cs="Calibri"/>
        </w:rPr>
      </w:pPr>
      <w:r>
        <w:rPr>
          <w:rFonts w:cs="Calibri"/>
        </w:rPr>
        <w:t>四、磋商程序</w:t>
      </w:r>
    </w:p>
    <w:p w14:paraId="61224A29" w14:textId="77777777" w:rsidR="00AB6AE9" w:rsidRDefault="00000000">
      <w:pPr>
        <w:pStyle w:val="30"/>
        <w:rPr>
          <w:rFonts w:cs="Calibri"/>
        </w:rPr>
      </w:pPr>
      <w:r>
        <w:rPr>
          <w:rFonts w:cs="Calibri"/>
        </w:rPr>
        <w:t xml:space="preserve">4.1 </w:t>
      </w:r>
      <w:r>
        <w:rPr>
          <w:rFonts w:cs="Calibri"/>
        </w:rPr>
        <w:t>组建磋商小组</w:t>
      </w:r>
    </w:p>
    <w:p w14:paraId="7B83F6FC" w14:textId="77777777" w:rsidR="00AB6AE9" w:rsidRDefault="00000000">
      <w:pPr>
        <w:adjustRightInd w:val="0"/>
        <w:ind w:firstLineChars="200" w:firstLine="420"/>
        <w:rPr>
          <w:rFonts w:cs="Calibri"/>
          <w:szCs w:val="21"/>
        </w:rPr>
      </w:pPr>
      <w:r>
        <w:rPr>
          <w:rFonts w:cs="Calibri"/>
          <w:szCs w:val="21"/>
        </w:rPr>
        <w:t>采购组织机构将依法组建磋商小组。磋商小组由采购人代表和评审专家共</w:t>
      </w:r>
      <w:r>
        <w:rPr>
          <w:rFonts w:cs="Calibri"/>
          <w:szCs w:val="21"/>
        </w:rPr>
        <w:t>3</w:t>
      </w:r>
      <w:r>
        <w:rPr>
          <w:rFonts w:cs="Calibri"/>
          <w:szCs w:val="21"/>
        </w:rPr>
        <w:t>人及以上组成。</w:t>
      </w:r>
    </w:p>
    <w:p w14:paraId="10A71790" w14:textId="77777777" w:rsidR="00AB6AE9" w:rsidRDefault="00000000">
      <w:pPr>
        <w:pStyle w:val="30"/>
        <w:rPr>
          <w:rFonts w:cs="Calibri"/>
        </w:rPr>
      </w:pPr>
      <w:bookmarkStart w:id="677" w:name="_Toc251938331"/>
      <w:r>
        <w:rPr>
          <w:rFonts w:cs="Calibri"/>
        </w:rPr>
        <w:t xml:space="preserve">4.2 </w:t>
      </w:r>
      <w:r>
        <w:rPr>
          <w:rFonts w:cs="Calibri"/>
        </w:rPr>
        <w:t>磋商准备</w:t>
      </w:r>
    </w:p>
    <w:p w14:paraId="753FA615" w14:textId="77777777" w:rsidR="00AB6AE9" w:rsidRDefault="00000000">
      <w:pPr>
        <w:adjustRightInd w:val="0"/>
        <w:ind w:firstLineChars="200" w:firstLine="420"/>
        <w:rPr>
          <w:rFonts w:cs="Calibri"/>
          <w:szCs w:val="21"/>
        </w:rPr>
      </w:pPr>
      <w:r>
        <w:rPr>
          <w:rFonts w:cs="Calibri"/>
          <w:szCs w:val="21"/>
        </w:rPr>
        <w:t>4.2.1</w:t>
      </w:r>
      <w:r>
        <w:rPr>
          <w:rFonts w:cs="Calibri"/>
          <w:szCs w:val="21"/>
        </w:rPr>
        <w:t>采购人按</w:t>
      </w:r>
      <w:r>
        <w:rPr>
          <w:rFonts w:cs="Calibri"/>
          <w:szCs w:val="21"/>
        </w:rPr>
        <w:t>“</w:t>
      </w:r>
      <w:r>
        <w:rPr>
          <w:rFonts w:cs="Calibri"/>
          <w:szCs w:val="21"/>
        </w:rPr>
        <w:t>磋商须知前附表</w:t>
      </w:r>
      <w:r>
        <w:rPr>
          <w:rFonts w:cs="Calibri"/>
          <w:szCs w:val="21"/>
        </w:rPr>
        <w:t>”</w:t>
      </w:r>
      <w:r>
        <w:rPr>
          <w:rFonts w:cs="Calibri"/>
          <w:szCs w:val="21"/>
        </w:rPr>
        <w:t>规定的时间、地点公开</w:t>
      </w:r>
      <w:proofErr w:type="gramStart"/>
      <w:r>
        <w:rPr>
          <w:rFonts w:cs="Calibri"/>
          <w:szCs w:val="21"/>
        </w:rPr>
        <w:t>开启磋商</w:t>
      </w:r>
      <w:proofErr w:type="gramEnd"/>
      <w:r>
        <w:rPr>
          <w:rFonts w:cs="Calibri"/>
          <w:szCs w:val="21"/>
        </w:rPr>
        <w:t>响应文件，并邀请所有供应商代表准时在线参加。</w:t>
      </w:r>
    </w:p>
    <w:p w14:paraId="25D36B5E" w14:textId="77777777" w:rsidR="00AB6AE9" w:rsidRDefault="00000000">
      <w:pPr>
        <w:adjustRightInd w:val="0"/>
        <w:ind w:firstLineChars="200" w:firstLine="420"/>
        <w:rPr>
          <w:rFonts w:cs="Calibri"/>
          <w:szCs w:val="21"/>
        </w:rPr>
      </w:pPr>
      <w:r>
        <w:rPr>
          <w:rFonts w:cs="Calibri"/>
          <w:szCs w:val="21"/>
        </w:rPr>
        <w:t>4.2.2</w:t>
      </w:r>
      <w:r>
        <w:rPr>
          <w:rFonts w:cs="Calibri"/>
          <w:szCs w:val="21"/>
        </w:rPr>
        <w:t>供应商代表应在线参加磋商活动。</w:t>
      </w:r>
    </w:p>
    <w:p w14:paraId="3ACAB2D1" w14:textId="77777777" w:rsidR="00AB6AE9" w:rsidRDefault="00000000">
      <w:pPr>
        <w:adjustRightInd w:val="0"/>
        <w:ind w:firstLineChars="200" w:firstLine="420"/>
        <w:rPr>
          <w:rFonts w:cs="Calibri"/>
          <w:szCs w:val="21"/>
        </w:rPr>
      </w:pPr>
      <w:r>
        <w:rPr>
          <w:rFonts w:cs="Calibri"/>
          <w:szCs w:val="21"/>
        </w:rPr>
        <w:t>4.2.3</w:t>
      </w:r>
      <w:r>
        <w:rPr>
          <w:rFonts w:cs="Calibri"/>
          <w:szCs w:val="21"/>
        </w:rPr>
        <w:t>磋商活动组织人员告知所有供应商磋商活动组织人员情况，已</w:t>
      </w:r>
      <w:proofErr w:type="gramStart"/>
      <w:r>
        <w:rPr>
          <w:rFonts w:cs="Calibri"/>
          <w:szCs w:val="21"/>
        </w:rPr>
        <w:t>提交磋商</w:t>
      </w:r>
      <w:proofErr w:type="gramEnd"/>
      <w:r>
        <w:rPr>
          <w:rFonts w:cs="Calibri"/>
          <w:szCs w:val="21"/>
        </w:rPr>
        <w:t>响应文件的供应商名单、应当回避的情形、开启最终报价文件的预计时间等，组织供应商签署《政府采购活动现场确认声明书》。</w:t>
      </w:r>
    </w:p>
    <w:p w14:paraId="0D3AC236" w14:textId="77777777" w:rsidR="00AB6AE9" w:rsidRDefault="00000000">
      <w:pPr>
        <w:pStyle w:val="30"/>
        <w:rPr>
          <w:rFonts w:cs="Calibri"/>
        </w:rPr>
      </w:pPr>
      <w:r>
        <w:rPr>
          <w:rFonts w:cs="Calibri"/>
        </w:rPr>
        <w:t xml:space="preserve">4.3 </w:t>
      </w:r>
      <w:r>
        <w:rPr>
          <w:rFonts w:cs="Calibri"/>
        </w:rPr>
        <w:t>在线解密</w:t>
      </w:r>
    </w:p>
    <w:p w14:paraId="223953A2" w14:textId="77777777" w:rsidR="00AB6AE9" w:rsidRDefault="00000000">
      <w:pPr>
        <w:widowControl/>
        <w:adjustRightInd w:val="0"/>
        <w:ind w:firstLineChars="200" w:firstLine="420"/>
        <w:jc w:val="left"/>
        <w:rPr>
          <w:rFonts w:cs="Calibri"/>
          <w:kern w:val="0"/>
          <w:szCs w:val="21"/>
        </w:rPr>
      </w:pPr>
      <w:r>
        <w:rPr>
          <w:rFonts w:cs="Calibri"/>
          <w:kern w:val="0"/>
          <w:szCs w:val="21"/>
        </w:rPr>
        <w:t>4.3.1</w:t>
      </w:r>
      <w:r>
        <w:rPr>
          <w:rFonts w:cs="Calibri"/>
          <w:kern w:val="0"/>
          <w:szCs w:val="21"/>
        </w:rPr>
        <w:t>在线解密开始时间</w:t>
      </w:r>
    </w:p>
    <w:p w14:paraId="0C4A224E" w14:textId="77777777" w:rsidR="00AB6AE9" w:rsidRDefault="00000000">
      <w:pPr>
        <w:pStyle w:val="12"/>
        <w:adjustRightInd w:val="0"/>
        <w:spacing w:line="300" w:lineRule="auto"/>
        <w:ind w:firstLine="420"/>
        <w:rPr>
          <w:rFonts w:ascii="Calibri" w:hAnsi="Calibri" w:cs="Calibri"/>
          <w:kern w:val="0"/>
        </w:rPr>
      </w:pPr>
      <w:r>
        <w:rPr>
          <w:rFonts w:ascii="Calibri" w:hAnsi="Calibri" w:cs="Calibri"/>
          <w:kern w:val="0"/>
        </w:rPr>
        <w:t>至磋商响应文件提交截止时间，磋商</w:t>
      </w:r>
      <w:r>
        <w:rPr>
          <w:rFonts w:ascii="Calibri" w:hAnsi="Calibri" w:cs="Calibri"/>
        </w:rPr>
        <w:t>活动组织人员</w:t>
      </w:r>
      <w:r>
        <w:rPr>
          <w:rFonts w:ascii="Calibri" w:hAnsi="Calibri" w:cs="Calibri"/>
          <w:kern w:val="0"/>
        </w:rPr>
        <w:t>启动在线解密程序，供应商应登录政府采购云平台在在线解密时间内对已提交的电子磋商响应文件进行解密。</w:t>
      </w:r>
    </w:p>
    <w:p w14:paraId="1312C382" w14:textId="77777777" w:rsidR="00AB6AE9" w:rsidRDefault="00000000">
      <w:pPr>
        <w:pStyle w:val="12"/>
        <w:adjustRightInd w:val="0"/>
        <w:spacing w:line="300" w:lineRule="auto"/>
        <w:ind w:firstLine="420"/>
        <w:rPr>
          <w:rFonts w:ascii="Calibri" w:hAnsi="Calibri" w:cs="Calibri"/>
          <w:kern w:val="0"/>
        </w:rPr>
      </w:pPr>
      <w:r>
        <w:rPr>
          <w:rFonts w:ascii="Calibri" w:hAnsi="Calibri" w:cs="Calibri"/>
          <w:kern w:val="0"/>
        </w:rPr>
        <w:t>4.3.2</w:t>
      </w:r>
      <w:r>
        <w:rPr>
          <w:rFonts w:ascii="Calibri" w:hAnsi="Calibri" w:cs="Calibri"/>
          <w:kern w:val="0"/>
        </w:rPr>
        <w:t>解密异常处理</w:t>
      </w:r>
    </w:p>
    <w:p w14:paraId="51E31C68" w14:textId="77777777" w:rsidR="00AB6AE9" w:rsidRDefault="00000000">
      <w:pPr>
        <w:pStyle w:val="12"/>
        <w:adjustRightInd w:val="0"/>
        <w:spacing w:line="300" w:lineRule="auto"/>
        <w:ind w:firstLine="420"/>
        <w:rPr>
          <w:rFonts w:ascii="Calibri" w:hAnsi="Calibri" w:cs="Calibri"/>
          <w:kern w:val="0"/>
        </w:rPr>
      </w:pPr>
      <w:r>
        <w:rPr>
          <w:rFonts w:ascii="Calibri" w:hAnsi="Calibri" w:cs="Calibri"/>
          <w:kern w:val="0"/>
        </w:rPr>
        <w:t>如在线解密失败，</w:t>
      </w:r>
      <w:r>
        <w:rPr>
          <w:rFonts w:ascii="Calibri" w:hAnsi="Calibri" w:cs="Calibri"/>
        </w:rPr>
        <w:t>磋商活动组织人员</w:t>
      </w:r>
      <w:r>
        <w:rPr>
          <w:rFonts w:ascii="Calibri" w:hAnsi="Calibri" w:cs="Calibri"/>
          <w:kern w:val="0"/>
        </w:rPr>
        <w:t>将启动异常处理，上</w:t>
      </w:r>
      <w:proofErr w:type="gramStart"/>
      <w:r>
        <w:rPr>
          <w:rFonts w:ascii="Calibri" w:hAnsi="Calibri" w:cs="Calibri"/>
          <w:kern w:val="0"/>
        </w:rPr>
        <w:t>传供应</w:t>
      </w:r>
      <w:proofErr w:type="gramEnd"/>
      <w:r>
        <w:rPr>
          <w:rFonts w:ascii="Calibri" w:hAnsi="Calibri" w:cs="Calibri"/>
          <w:kern w:val="0"/>
        </w:rPr>
        <w:t>商在磋商响应文件提交截止时间前提交的备份电子磋商响应文件进行再次解密，如未提供备份电子磋商响应文件，将不进行再次解密程序。无法在线解密视为供应商</w:t>
      </w:r>
      <w:proofErr w:type="gramStart"/>
      <w:r>
        <w:rPr>
          <w:rFonts w:ascii="Calibri" w:hAnsi="Calibri" w:cs="Calibri"/>
          <w:kern w:val="0"/>
        </w:rPr>
        <w:t>放弃磋商</w:t>
      </w:r>
      <w:proofErr w:type="gramEnd"/>
      <w:r>
        <w:rPr>
          <w:rFonts w:ascii="Calibri" w:hAnsi="Calibri" w:cs="Calibri"/>
          <w:kern w:val="0"/>
        </w:rPr>
        <w:t>响应。</w:t>
      </w:r>
    </w:p>
    <w:p w14:paraId="10C594E1" w14:textId="77777777" w:rsidR="00AB6AE9" w:rsidRDefault="00000000">
      <w:pPr>
        <w:widowControl/>
        <w:adjustRightInd w:val="0"/>
        <w:ind w:firstLineChars="200" w:firstLine="420"/>
        <w:jc w:val="left"/>
        <w:rPr>
          <w:rFonts w:cs="Calibri"/>
          <w:kern w:val="0"/>
          <w:szCs w:val="21"/>
        </w:rPr>
      </w:pPr>
      <w:r>
        <w:rPr>
          <w:rFonts w:cs="Calibri"/>
          <w:kern w:val="0"/>
          <w:szCs w:val="21"/>
        </w:rPr>
        <w:t>4.3.3</w:t>
      </w:r>
      <w:r>
        <w:rPr>
          <w:rFonts w:cs="Calibri"/>
          <w:kern w:val="0"/>
          <w:szCs w:val="21"/>
        </w:rPr>
        <w:t>在线解密时间</w:t>
      </w:r>
    </w:p>
    <w:p w14:paraId="06ED4014" w14:textId="77777777" w:rsidR="00AB6AE9" w:rsidRDefault="00000000">
      <w:pPr>
        <w:adjustRightInd w:val="0"/>
        <w:ind w:firstLineChars="200" w:firstLine="420"/>
        <w:rPr>
          <w:rFonts w:cs="Calibri"/>
          <w:szCs w:val="21"/>
        </w:rPr>
      </w:pPr>
      <w:r>
        <w:rPr>
          <w:rFonts w:cs="Calibri"/>
          <w:kern w:val="0"/>
          <w:szCs w:val="21"/>
        </w:rPr>
        <w:lastRenderedPageBreak/>
        <w:t>在线解密时间为</w:t>
      </w:r>
      <w:r>
        <w:rPr>
          <w:rFonts w:cs="Calibri"/>
          <w:kern w:val="0"/>
          <w:szCs w:val="21"/>
        </w:rPr>
        <w:t>30</w:t>
      </w:r>
      <w:r>
        <w:rPr>
          <w:rFonts w:cs="Calibri"/>
          <w:kern w:val="0"/>
          <w:szCs w:val="21"/>
        </w:rPr>
        <w:t>分钟。</w:t>
      </w:r>
    </w:p>
    <w:p w14:paraId="56BFE58E" w14:textId="77777777" w:rsidR="00AB6AE9" w:rsidRDefault="00000000">
      <w:pPr>
        <w:pStyle w:val="30"/>
        <w:rPr>
          <w:rFonts w:cs="Calibri"/>
          <w:bCs/>
          <w:kern w:val="0"/>
          <w:szCs w:val="21"/>
        </w:rPr>
      </w:pPr>
      <w:r>
        <w:rPr>
          <w:rFonts w:cs="Calibri"/>
          <w:kern w:val="0"/>
          <w:szCs w:val="21"/>
        </w:rPr>
        <w:t>4.4</w:t>
      </w:r>
      <w:r>
        <w:rPr>
          <w:rFonts w:cs="Calibri"/>
          <w:bCs/>
          <w:kern w:val="0"/>
          <w:szCs w:val="21"/>
        </w:rPr>
        <w:t>在线</w:t>
      </w:r>
      <w:proofErr w:type="gramStart"/>
      <w:r>
        <w:rPr>
          <w:rFonts w:cs="Calibri"/>
          <w:bCs/>
          <w:kern w:val="0"/>
          <w:szCs w:val="21"/>
        </w:rPr>
        <w:t>开启磋商</w:t>
      </w:r>
      <w:proofErr w:type="gramEnd"/>
      <w:r>
        <w:rPr>
          <w:rFonts w:cs="Calibri"/>
          <w:bCs/>
          <w:kern w:val="0"/>
          <w:szCs w:val="21"/>
        </w:rPr>
        <w:t>响应文件</w:t>
      </w:r>
    </w:p>
    <w:p w14:paraId="1AD64B76" w14:textId="77777777" w:rsidR="00AB6AE9" w:rsidRDefault="00000000">
      <w:pPr>
        <w:widowControl/>
        <w:adjustRightInd w:val="0"/>
        <w:ind w:firstLineChars="200" w:firstLine="420"/>
        <w:jc w:val="left"/>
        <w:rPr>
          <w:rFonts w:cs="Calibri"/>
          <w:kern w:val="0"/>
          <w:szCs w:val="21"/>
        </w:rPr>
      </w:pPr>
      <w:r>
        <w:rPr>
          <w:rFonts w:cs="Calibri"/>
          <w:kern w:val="0"/>
          <w:szCs w:val="21"/>
        </w:rPr>
        <w:t>待所有供应商在线解密结束后，</w:t>
      </w:r>
      <w:r>
        <w:rPr>
          <w:rFonts w:cs="Calibri"/>
          <w:szCs w:val="21"/>
        </w:rPr>
        <w:t>磋商活动组织人员</w:t>
      </w:r>
      <w:r>
        <w:rPr>
          <w:rFonts w:cs="Calibri"/>
          <w:kern w:val="0"/>
          <w:szCs w:val="21"/>
        </w:rPr>
        <w:t>在线</w:t>
      </w:r>
      <w:proofErr w:type="gramStart"/>
      <w:r>
        <w:rPr>
          <w:rFonts w:cs="Calibri"/>
          <w:kern w:val="0"/>
          <w:szCs w:val="21"/>
        </w:rPr>
        <w:t>开启磋商</w:t>
      </w:r>
      <w:proofErr w:type="gramEnd"/>
      <w:r>
        <w:rPr>
          <w:rFonts w:cs="Calibri"/>
          <w:kern w:val="0"/>
          <w:szCs w:val="21"/>
        </w:rPr>
        <w:t>响应文件。</w:t>
      </w:r>
    </w:p>
    <w:p w14:paraId="2A199D4C" w14:textId="77777777" w:rsidR="00AB6AE9" w:rsidRDefault="00000000">
      <w:pPr>
        <w:pStyle w:val="30"/>
        <w:adjustRightInd w:val="0"/>
        <w:rPr>
          <w:rFonts w:cs="Calibri"/>
          <w:szCs w:val="21"/>
        </w:rPr>
      </w:pPr>
      <w:r>
        <w:rPr>
          <w:rFonts w:cs="Calibri"/>
          <w:szCs w:val="21"/>
        </w:rPr>
        <w:t xml:space="preserve">4.5 </w:t>
      </w:r>
      <w:r>
        <w:rPr>
          <w:rFonts w:cs="Calibri"/>
          <w:szCs w:val="21"/>
        </w:rPr>
        <w:t>组织磋商活动</w:t>
      </w:r>
    </w:p>
    <w:p w14:paraId="33B445A0" w14:textId="77777777" w:rsidR="00AB6AE9" w:rsidRDefault="00000000">
      <w:pPr>
        <w:adjustRightInd w:val="0"/>
        <w:ind w:firstLineChars="200" w:firstLine="420"/>
        <w:rPr>
          <w:rFonts w:cs="Calibri"/>
          <w:szCs w:val="21"/>
        </w:rPr>
      </w:pPr>
      <w:r>
        <w:rPr>
          <w:rFonts w:cs="Calibri"/>
          <w:szCs w:val="21"/>
        </w:rPr>
        <w:t>4.5.1</w:t>
      </w:r>
      <w:r>
        <w:rPr>
          <w:rFonts w:cs="Calibri"/>
          <w:szCs w:val="21"/>
        </w:rPr>
        <w:t>磋商小组所有成员应当集中与单一供应商分别进行磋商，并将给予所有参加磋商的供应商平等的磋商机会。</w:t>
      </w:r>
    </w:p>
    <w:p w14:paraId="25DFDCE0" w14:textId="77777777" w:rsidR="00AB6AE9" w:rsidRDefault="00000000">
      <w:pPr>
        <w:adjustRightInd w:val="0"/>
        <w:ind w:firstLineChars="200" w:firstLine="420"/>
        <w:rPr>
          <w:rFonts w:cs="Calibri"/>
          <w:szCs w:val="21"/>
        </w:rPr>
      </w:pPr>
      <w:r>
        <w:rPr>
          <w:rFonts w:cs="Calibri"/>
          <w:szCs w:val="21"/>
        </w:rPr>
        <w:t>4.5.2</w:t>
      </w:r>
      <w:r>
        <w:rPr>
          <w:rFonts w:cs="Calibri"/>
          <w:szCs w:val="21"/>
        </w:rPr>
        <w:t>在磋商过程中，磋商小组经采购人代表确认后可以根据采购文件和磋商情况实质性变动采购需求中的技术、服务要求以及合同草案条款。对采购文件</w:t>
      </w:r>
      <w:proofErr w:type="gramStart"/>
      <w:r>
        <w:rPr>
          <w:rFonts w:cs="Calibri"/>
          <w:szCs w:val="21"/>
        </w:rPr>
        <w:t>作出</w:t>
      </w:r>
      <w:proofErr w:type="gramEnd"/>
      <w:r>
        <w:rPr>
          <w:rFonts w:cs="Calibri"/>
          <w:szCs w:val="21"/>
        </w:rPr>
        <w:t>的实质性变动是采购文件的有效组成部分，磋商小组以书面形式通过政府采购云平台通知所有参加磋商的供应商。</w:t>
      </w:r>
    </w:p>
    <w:p w14:paraId="1829375F" w14:textId="77777777" w:rsidR="00AB6AE9" w:rsidRDefault="00000000">
      <w:pPr>
        <w:adjustRightInd w:val="0"/>
        <w:ind w:firstLineChars="200" w:firstLine="420"/>
        <w:rPr>
          <w:rFonts w:cs="Calibri"/>
          <w:szCs w:val="21"/>
        </w:rPr>
      </w:pPr>
      <w:r>
        <w:rPr>
          <w:rFonts w:cs="Calibri"/>
          <w:szCs w:val="21"/>
        </w:rPr>
        <w:t>4.5.3</w:t>
      </w:r>
      <w:r>
        <w:rPr>
          <w:rFonts w:cs="Calibri"/>
          <w:szCs w:val="21"/>
        </w:rPr>
        <w:t>供应</w:t>
      </w:r>
      <w:proofErr w:type="gramStart"/>
      <w:r>
        <w:rPr>
          <w:rFonts w:cs="Calibri"/>
          <w:szCs w:val="21"/>
        </w:rPr>
        <w:t>商按照</w:t>
      </w:r>
      <w:proofErr w:type="gramEnd"/>
      <w:r>
        <w:rPr>
          <w:rFonts w:cs="Calibri"/>
          <w:szCs w:val="21"/>
        </w:rPr>
        <w:t>采购文件的变动情况和磋商小组的要求进行承诺并作为磋商响应文件的一部分，并加盖单位公章，上</w:t>
      </w:r>
      <w:proofErr w:type="gramStart"/>
      <w:r>
        <w:rPr>
          <w:rFonts w:cs="Calibri"/>
          <w:szCs w:val="21"/>
        </w:rPr>
        <w:t>传政府</w:t>
      </w:r>
      <w:proofErr w:type="gramEnd"/>
      <w:r>
        <w:rPr>
          <w:rFonts w:cs="Calibri"/>
          <w:szCs w:val="21"/>
        </w:rPr>
        <w:t>采购云平台。</w:t>
      </w:r>
    </w:p>
    <w:p w14:paraId="003E019F" w14:textId="77777777" w:rsidR="00AB6AE9" w:rsidRDefault="00000000">
      <w:pPr>
        <w:adjustRightInd w:val="0"/>
        <w:ind w:firstLineChars="200" w:firstLine="420"/>
        <w:rPr>
          <w:rFonts w:cs="Calibri"/>
          <w:szCs w:val="21"/>
        </w:rPr>
      </w:pPr>
      <w:r>
        <w:rPr>
          <w:rFonts w:cs="Calibri"/>
          <w:szCs w:val="21"/>
        </w:rPr>
        <w:t>4.5.4</w:t>
      </w:r>
      <w:r>
        <w:rPr>
          <w:rFonts w:cs="Calibri"/>
          <w:szCs w:val="21"/>
        </w:rPr>
        <w:t>已提交响应文件的供应商，在提交最终报价之前，可以根据磋商情况退出磋商。</w:t>
      </w:r>
    </w:p>
    <w:p w14:paraId="65D0D686" w14:textId="77777777" w:rsidR="00AB6AE9" w:rsidRDefault="00000000">
      <w:pPr>
        <w:adjustRightInd w:val="0"/>
        <w:ind w:firstLineChars="200" w:firstLine="420"/>
        <w:rPr>
          <w:rFonts w:cs="Calibri"/>
          <w:szCs w:val="21"/>
        </w:rPr>
      </w:pPr>
      <w:r>
        <w:rPr>
          <w:rFonts w:cs="Calibri"/>
          <w:szCs w:val="21"/>
        </w:rPr>
        <w:t>4.5.5</w:t>
      </w:r>
      <w:r>
        <w:rPr>
          <w:rFonts w:cs="Calibri"/>
          <w:szCs w:val="21"/>
        </w:rPr>
        <w:t>在政府采购云平台中汇总各供应商的得分，通知供应商经评审无效的理由。</w:t>
      </w:r>
    </w:p>
    <w:p w14:paraId="17C2C181" w14:textId="77777777" w:rsidR="00AB6AE9" w:rsidRDefault="00000000">
      <w:pPr>
        <w:adjustRightInd w:val="0"/>
        <w:ind w:firstLineChars="200" w:firstLine="420"/>
        <w:rPr>
          <w:rFonts w:cs="Calibri"/>
          <w:szCs w:val="21"/>
        </w:rPr>
      </w:pPr>
      <w:r>
        <w:rPr>
          <w:rFonts w:cs="Calibri"/>
          <w:szCs w:val="21"/>
        </w:rPr>
        <w:t>4.5.6</w:t>
      </w:r>
      <w:r>
        <w:rPr>
          <w:rFonts w:cs="Calibri"/>
          <w:szCs w:val="21"/>
        </w:rPr>
        <w:t>磋商结束后，磋商小组将要求所有实质性响应的供应商按政府采购云平台规定时间内分别进行最终报价，最终报价是供应商响应文件的有效组成部分。各供应商在规定时间之后的报价将被视为无效。</w:t>
      </w:r>
    </w:p>
    <w:p w14:paraId="2586262A" w14:textId="77777777" w:rsidR="00AB6AE9" w:rsidRDefault="00000000">
      <w:pPr>
        <w:adjustRightInd w:val="0"/>
        <w:ind w:firstLineChars="200" w:firstLine="420"/>
        <w:rPr>
          <w:rFonts w:cs="Calibri"/>
          <w:szCs w:val="21"/>
        </w:rPr>
      </w:pPr>
      <w:r>
        <w:rPr>
          <w:rFonts w:cs="Calibri"/>
          <w:szCs w:val="21"/>
        </w:rPr>
        <w:t>4.5.7</w:t>
      </w:r>
      <w:r>
        <w:rPr>
          <w:rFonts w:cs="Calibri"/>
          <w:szCs w:val="21"/>
        </w:rPr>
        <w:t>待所有供应商报价上</w:t>
      </w:r>
      <w:proofErr w:type="gramStart"/>
      <w:r>
        <w:rPr>
          <w:rFonts w:cs="Calibri"/>
          <w:szCs w:val="21"/>
        </w:rPr>
        <w:t>传政府</w:t>
      </w:r>
      <w:proofErr w:type="gramEnd"/>
      <w:r>
        <w:rPr>
          <w:rFonts w:cs="Calibri"/>
          <w:szCs w:val="21"/>
        </w:rPr>
        <w:t>采购云平台完成后，统一开启供应商的最终报价，同时当场制作并打印开标记录表，由供应商代表、唱标人、记录人和现场监督员在开标记录表上签字确认（不予确认的应说明理由，否则视为无异议）。磋商小组对报价的合理性进行审查核实、评分，政府采购云平台汇总各供应商最终得分，并在政府采购云平台上公布得分结果。</w:t>
      </w:r>
    </w:p>
    <w:p w14:paraId="2672EADB" w14:textId="77777777" w:rsidR="00AB6AE9" w:rsidRDefault="00000000">
      <w:pPr>
        <w:adjustRightInd w:val="0"/>
        <w:ind w:firstLineChars="200" w:firstLine="420"/>
        <w:rPr>
          <w:rFonts w:cs="Calibri"/>
          <w:szCs w:val="21"/>
        </w:rPr>
      </w:pPr>
      <w:r>
        <w:rPr>
          <w:rFonts w:cs="Calibri"/>
          <w:szCs w:val="21"/>
        </w:rPr>
        <w:t>4.5.8</w:t>
      </w:r>
      <w:r>
        <w:rPr>
          <w:rFonts w:cs="Calibri"/>
          <w:szCs w:val="21"/>
        </w:rPr>
        <w:t>磋商的任何一方不得透露与磋商有关的其他供应商的技术资料、价格和其他信息。</w:t>
      </w:r>
    </w:p>
    <w:p w14:paraId="21A8A5FB" w14:textId="77777777" w:rsidR="00AB6AE9" w:rsidRDefault="00000000">
      <w:pPr>
        <w:adjustRightInd w:val="0"/>
        <w:ind w:firstLineChars="200" w:firstLine="420"/>
        <w:rPr>
          <w:rFonts w:cs="Calibri"/>
          <w:szCs w:val="21"/>
        </w:rPr>
      </w:pPr>
      <w:r>
        <w:rPr>
          <w:rFonts w:cs="Calibri"/>
          <w:szCs w:val="21"/>
        </w:rPr>
        <w:t>4.5.9</w:t>
      </w:r>
      <w:r>
        <w:rPr>
          <w:rFonts w:cs="Calibri"/>
          <w:szCs w:val="21"/>
        </w:rPr>
        <w:t>采购代理机构对</w:t>
      </w:r>
      <w:proofErr w:type="gramStart"/>
      <w:r>
        <w:rPr>
          <w:rFonts w:cs="Calibri"/>
          <w:szCs w:val="21"/>
        </w:rPr>
        <w:t>相关磋商</w:t>
      </w:r>
      <w:proofErr w:type="gramEnd"/>
      <w:r>
        <w:rPr>
          <w:rFonts w:cs="Calibri"/>
          <w:szCs w:val="21"/>
        </w:rPr>
        <w:t>内容进行记录，以存档备查。</w:t>
      </w:r>
    </w:p>
    <w:p w14:paraId="5DF46087" w14:textId="77777777" w:rsidR="00AB6AE9" w:rsidRDefault="00000000">
      <w:pPr>
        <w:adjustRightInd w:val="0"/>
        <w:ind w:firstLineChars="200" w:firstLine="420"/>
        <w:rPr>
          <w:rFonts w:cs="Calibri"/>
          <w:szCs w:val="21"/>
        </w:rPr>
      </w:pPr>
      <w:r>
        <w:rPr>
          <w:rFonts w:cs="Calibri"/>
          <w:szCs w:val="21"/>
        </w:rPr>
        <w:t>4.5.10</w:t>
      </w:r>
      <w:r>
        <w:rPr>
          <w:rFonts w:cs="Calibri"/>
          <w:szCs w:val="21"/>
        </w:rPr>
        <w:t>磋商评审期间，供应商应随时随地答复磋商小组的提出的问题，解答包括有关的商务、技术问题等，并按磋商小组要求及时</w:t>
      </w:r>
      <w:proofErr w:type="gramStart"/>
      <w:r>
        <w:rPr>
          <w:rFonts w:cs="Calibri"/>
          <w:szCs w:val="21"/>
        </w:rPr>
        <w:t>形成磋商</w:t>
      </w:r>
      <w:proofErr w:type="gramEnd"/>
      <w:r>
        <w:rPr>
          <w:rFonts w:cs="Calibri"/>
          <w:szCs w:val="21"/>
        </w:rPr>
        <w:t>承诺。</w:t>
      </w:r>
    </w:p>
    <w:p w14:paraId="03280CCA" w14:textId="77777777" w:rsidR="00AB6AE9" w:rsidRDefault="00000000">
      <w:pPr>
        <w:pStyle w:val="30"/>
        <w:adjustRightInd w:val="0"/>
        <w:rPr>
          <w:rFonts w:cs="Calibri"/>
          <w:szCs w:val="21"/>
        </w:rPr>
      </w:pPr>
      <w:r>
        <w:rPr>
          <w:rFonts w:cs="Calibri"/>
          <w:szCs w:val="21"/>
        </w:rPr>
        <w:t xml:space="preserve">4.6 </w:t>
      </w:r>
      <w:r>
        <w:rPr>
          <w:rFonts w:cs="Calibri"/>
          <w:szCs w:val="21"/>
        </w:rPr>
        <w:t>磋商活动异议</w:t>
      </w:r>
    </w:p>
    <w:p w14:paraId="327F4A85" w14:textId="77777777" w:rsidR="00AB6AE9" w:rsidRDefault="00000000">
      <w:pPr>
        <w:adjustRightInd w:val="0"/>
        <w:ind w:firstLineChars="200" w:firstLine="420"/>
        <w:rPr>
          <w:rFonts w:cs="Calibri"/>
          <w:szCs w:val="21"/>
        </w:rPr>
      </w:pPr>
      <w:r>
        <w:rPr>
          <w:rFonts w:cs="Calibri"/>
          <w:kern w:val="0"/>
          <w:szCs w:val="21"/>
        </w:rPr>
        <w:t>供应商如对磋商活动有异议，应当在活动现场提出，磋商活动组织人员将当场</w:t>
      </w:r>
      <w:proofErr w:type="gramStart"/>
      <w:r>
        <w:rPr>
          <w:rFonts w:cs="Calibri"/>
          <w:kern w:val="0"/>
          <w:szCs w:val="21"/>
        </w:rPr>
        <w:t>作出</w:t>
      </w:r>
      <w:proofErr w:type="gramEnd"/>
      <w:r>
        <w:rPr>
          <w:rFonts w:cs="Calibri"/>
          <w:kern w:val="0"/>
          <w:szCs w:val="21"/>
        </w:rPr>
        <w:t>答复，并制作记录。</w:t>
      </w:r>
    </w:p>
    <w:p w14:paraId="585A9F71" w14:textId="77777777" w:rsidR="00AB6AE9" w:rsidRDefault="00000000">
      <w:pPr>
        <w:pStyle w:val="21"/>
        <w:spacing w:before="120"/>
        <w:rPr>
          <w:rFonts w:cs="Calibri"/>
          <w:szCs w:val="21"/>
        </w:rPr>
      </w:pPr>
      <w:r>
        <w:rPr>
          <w:rFonts w:cs="Calibri"/>
          <w:szCs w:val="21"/>
        </w:rPr>
        <w:t>五、评审及合同签订</w:t>
      </w:r>
      <w:bookmarkEnd w:id="677"/>
    </w:p>
    <w:p w14:paraId="27A39BB4" w14:textId="77777777" w:rsidR="00AB6AE9" w:rsidRDefault="00000000">
      <w:pPr>
        <w:pStyle w:val="30"/>
        <w:rPr>
          <w:rFonts w:cs="Calibri"/>
        </w:rPr>
      </w:pPr>
      <w:r>
        <w:rPr>
          <w:rFonts w:cs="Calibri"/>
        </w:rPr>
        <w:t xml:space="preserve">5.1 </w:t>
      </w:r>
      <w:r>
        <w:rPr>
          <w:rFonts w:cs="Calibri"/>
        </w:rPr>
        <w:t>评审</w:t>
      </w:r>
    </w:p>
    <w:p w14:paraId="4A990036" w14:textId="77777777" w:rsidR="00AB6AE9" w:rsidRDefault="00000000">
      <w:pPr>
        <w:adjustRightInd w:val="0"/>
        <w:ind w:firstLineChars="200" w:firstLine="420"/>
        <w:rPr>
          <w:rFonts w:cs="Calibri"/>
          <w:szCs w:val="21"/>
        </w:rPr>
      </w:pPr>
      <w:r>
        <w:rPr>
          <w:rFonts w:cs="Calibri"/>
          <w:szCs w:val="21"/>
        </w:rPr>
        <w:t>本项目采用综合评分法。</w:t>
      </w:r>
    </w:p>
    <w:p w14:paraId="6AA9FDD1" w14:textId="77777777" w:rsidR="00AB6AE9" w:rsidRDefault="00000000">
      <w:pPr>
        <w:adjustRightInd w:val="0"/>
        <w:ind w:firstLineChars="200" w:firstLine="420"/>
        <w:rPr>
          <w:rFonts w:cs="Calibri"/>
          <w:szCs w:val="21"/>
        </w:rPr>
      </w:pPr>
      <w:r>
        <w:rPr>
          <w:rFonts w:cs="Calibri"/>
          <w:szCs w:val="21"/>
        </w:rPr>
        <w:t>经磋商确定最终采购需求、供应商</w:t>
      </w:r>
      <w:proofErr w:type="gramStart"/>
      <w:r>
        <w:rPr>
          <w:rFonts w:cs="Calibri"/>
          <w:szCs w:val="21"/>
        </w:rPr>
        <w:t>提交磋商</w:t>
      </w:r>
      <w:proofErr w:type="gramEnd"/>
      <w:r>
        <w:rPr>
          <w:rFonts w:cs="Calibri"/>
          <w:szCs w:val="21"/>
        </w:rPr>
        <w:t>承诺后，磋商小组根据评审办法完成商务技术评分并汇总。</w:t>
      </w:r>
    </w:p>
    <w:p w14:paraId="167B31D7" w14:textId="77777777" w:rsidR="00AB6AE9" w:rsidRDefault="00000000">
      <w:pPr>
        <w:adjustRightInd w:val="0"/>
        <w:ind w:firstLineChars="200" w:firstLine="420"/>
        <w:rPr>
          <w:rFonts w:cs="Calibri"/>
          <w:szCs w:val="21"/>
        </w:rPr>
      </w:pPr>
      <w:r>
        <w:rPr>
          <w:rFonts w:cs="Calibri"/>
          <w:szCs w:val="21"/>
        </w:rPr>
        <w:t>供应商提交最终报价后，磋商小组根据评审办法对报价进行评分并汇总。</w:t>
      </w:r>
    </w:p>
    <w:p w14:paraId="0F33C2B3" w14:textId="77777777" w:rsidR="00AB6AE9" w:rsidRDefault="00000000">
      <w:pPr>
        <w:adjustRightInd w:val="0"/>
        <w:ind w:firstLineChars="200" w:firstLine="420"/>
        <w:rPr>
          <w:rFonts w:cs="Calibri"/>
          <w:szCs w:val="21"/>
        </w:rPr>
      </w:pPr>
      <w:r>
        <w:rPr>
          <w:rFonts w:cs="Calibri"/>
          <w:szCs w:val="21"/>
        </w:rPr>
        <w:t>政府采购云平台汇总各供应商的商务技术分、报价</w:t>
      </w:r>
      <w:proofErr w:type="gramStart"/>
      <w:r>
        <w:rPr>
          <w:rFonts w:cs="Calibri"/>
          <w:szCs w:val="21"/>
        </w:rPr>
        <w:t>分作为</w:t>
      </w:r>
      <w:proofErr w:type="gramEnd"/>
      <w:r>
        <w:rPr>
          <w:rFonts w:cs="Calibri"/>
          <w:szCs w:val="21"/>
        </w:rPr>
        <w:t>各供应商的评审得分。</w:t>
      </w:r>
    </w:p>
    <w:p w14:paraId="4FC10C57" w14:textId="77777777" w:rsidR="00AB6AE9" w:rsidRDefault="00000000">
      <w:pPr>
        <w:adjustRightInd w:val="0"/>
        <w:ind w:firstLineChars="200" w:firstLine="420"/>
        <w:rPr>
          <w:rFonts w:cs="Calibri"/>
          <w:szCs w:val="21"/>
        </w:rPr>
      </w:pPr>
      <w:r>
        <w:rPr>
          <w:rFonts w:cs="Calibri"/>
          <w:szCs w:val="21"/>
        </w:rPr>
        <w:t>具体评审办法详见</w:t>
      </w:r>
      <w:r>
        <w:rPr>
          <w:rFonts w:cs="Calibri"/>
          <w:szCs w:val="21"/>
        </w:rPr>
        <w:t>“</w:t>
      </w:r>
      <w:r>
        <w:rPr>
          <w:rFonts w:cs="Calibri"/>
          <w:szCs w:val="21"/>
        </w:rPr>
        <w:t>第四章</w:t>
      </w:r>
      <w:r>
        <w:rPr>
          <w:rFonts w:cs="Calibri"/>
          <w:szCs w:val="21"/>
        </w:rPr>
        <w:t xml:space="preserve"> </w:t>
      </w:r>
      <w:r>
        <w:rPr>
          <w:rFonts w:cs="Calibri"/>
          <w:szCs w:val="21"/>
        </w:rPr>
        <w:t>磋商评审办法</w:t>
      </w:r>
      <w:r>
        <w:rPr>
          <w:rFonts w:cs="Calibri"/>
          <w:szCs w:val="21"/>
        </w:rPr>
        <w:t>”</w:t>
      </w:r>
      <w:r>
        <w:rPr>
          <w:rFonts w:cs="Calibri"/>
          <w:szCs w:val="21"/>
        </w:rPr>
        <w:t>。本项目原则上采用电子评审方法。</w:t>
      </w:r>
    </w:p>
    <w:p w14:paraId="3C03521A" w14:textId="77777777" w:rsidR="00AB6AE9" w:rsidRDefault="00000000">
      <w:pPr>
        <w:adjustRightInd w:val="0"/>
        <w:ind w:firstLineChars="200" w:firstLine="420"/>
        <w:rPr>
          <w:rFonts w:cs="Calibri"/>
          <w:szCs w:val="21"/>
        </w:rPr>
      </w:pPr>
      <w:r>
        <w:rPr>
          <w:rFonts w:cs="Calibri"/>
          <w:szCs w:val="21"/>
        </w:rPr>
        <w:t>磋商小组根据综合评分情况，将供应商的评审得分由高到低顺序，并推荐</w:t>
      </w:r>
      <w:r>
        <w:rPr>
          <w:rFonts w:cs="Calibri"/>
          <w:szCs w:val="21"/>
        </w:rPr>
        <w:t>3</w:t>
      </w:r>
      <w:r>
        <w:rPr>
          <w:rFonts w:cs="Calibri"/>
          <w:szCs w:val="21"/>
        </w:rPr>
        <w:t>名以上成交候选供应商，并编写评审报告。符合《政府采购竞争性磋商采购方式管理暂行办法》第二十一条第三款情形的和《关于政府采购竞争性磋商采购方式管理暂行办法有关问题的补充通知》（财库〔</w:t>
      </w:r>
      <w:r>
        <w:rPr>
          <w:rFonts w:cs="Calibri"/>
          <w:szCs w:val="21"/>
        </w:rPr>
        <w:t>2015</w:t>
      </w:r>
      <w:r>
        <w:rPr>
          <w:rFonts w:cs="Calibri"/>
          <w:szCs w:val="21"/>
        </w:rPr>
        <w:t>〕</w:t>
      </w:r>
      <w:r>
        <w:rPr>
          <w:rFonts w:cs="Calibri"/>
          <w:szCs w:val="21"/>
        </w:rPr>
        <w:t>124</w:t>
      </w:r>
      <w:r>
        <w:rPr>
          <w:rFonts w:cs="Calibri"/>
          <w:szCs w:val="21"/>
        </w:rPr>
        <w:t>号），可以推荐</w:t>
      </w:r>
      <w:r>
        <w:rPr>
          <w:rFonts w:cs="Calibri"/>
          <w:szCs w:val="21"/>
        </w:rPr>
        <w:t>2</w:t>
      </w:r>
      <w:r>
        <w:rPr>
          <w:rFonts w:cs="Calibri"/>
          <w:szCs w:val="21"/>
        </w:rPr>
        <w:t>家成交候选供应商。评审得分相同的，按照最终报价由低到高的顺序推荐。评审得分且最终报价相同的，</w:t>
      </w:r>
      <w:r>
        <w:rPr>
          <w:rFonts w:cs="Calibri"/>
          <w:szCs w:val="21"/>
        </w:rPr>
        <w:lastRenderedPageBreak/>
        <w:t>按照技术服务水平优劣顺序推荐。</w:t>
      </w:r>
    </w:p>
    <w:p w14:paraId="667189E2" w14:textId="77777777" w:rsidR="00AB6AE9" w:rsidRDefault="00000000">
      <w:pPr>
        <w:pStyle w:val="30"/>
        <w:rPr>
          <w:rFonts w:cs="Calibri"/>
        </w:rPr>
      </w:pPr>
      <w:r>
        <w:rPr>
          <w:rFonts w:cs="Calibri"/>
        </w:rPr>
        <w:t xml:space="preserve">5.2 </w:t>
      </w:r>
      <w:r>
        <w:rPr>
          <w:rFonts w:cs="Calibri"/>
        </w:rPr>
        <w:t>终止采购</w:t>
      </w:r>
    </w:p>
    <w:p w14:paraId="2CC38629" w14:textId="77777777" w:rsidR="00AB6AE9" w:rsidRDefault="00000000">
      <w:pPr>
        <w:adjustRightInd w:val="0"/>
        <w:ind w:firstLineChars="200" w:firstLine="420"/>
        <w:rPr>
          <w:rFonts w:cs="Calibri"/>
          <w:szCs w:val="21"/>
        </w:rPr>
      </w:pPr>
      <w:r>
        <w:rPr>
          <w:rFonts w:cs="Calibri"/>
          <w:szCs w:val="21"/>
        </w:rPr>
        <w:t>出现下列情形之一的，采购组织机构将终止竞争性磋商采购活动：</w:t>
      </w:r>
    </w:p>
    <w:p w14:paraId="63FE8B50"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）因情况变化，不再符合规定的竞争性磋商采购方式适用情形的；</w:t>
      </w:r>
    </w:p>
    <w:p w14:paraId="373373A6"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）出现影响采购公正的违法、违规行为的；</w:t>
      </w:r>
    </w:p>
    <w:p w14:paraId="4BE87D3F"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）除《政府采购竞争性磋商采购方式管理暂行办法》第二十一条第三款和《关于政府采购竞争性磋商采购方式管理暂行办法有关问题的补充通知》（财库〔</w:t>
      </w:r>
      <w:r>
        <w:rPr>
          <w:rFonts w:cs="Calibri"/>
          <w:szCs w:val="21"/>
        </w:rPr>
        <w:t>2015</w:t>
      </w:r>
      <w:r>
        <w:rPr>
          <w:rFonts w:cs="Calibri"/>
          <w:szCs w:val="21"/>
        </w:rPr>
        <w:t>〕</w:t>
      </w:r>
      <w:r>
        <w:rPr>
          <w:rFonts w:cs="Calibri"/>
          <w:szCs w:val="21"/>
        </w:rPr>
        <w:t>124</w:t>
      </w:r>
      <w:r>
        <w:rPr>
          <w:rFonts w:cs="Calibri"/>
          <w:szCs w:val="21"/>
        </w:rPr>
        <w:t>号）规定情形外，在采购过程中符合要求的供应商或者报价未超过采购预算的供应商不足</w:t>
      </w:r>
      <w:r>
        <w:rPr>
          <w:rFonts w:cs="Calibri"/>
          <w:szCs w:val="21"/>
        </w:rPr>
        <w:t>3</w:t>
      </w:r>
      <w:r>
        <w:rPr>
          <w:rFonts w:cs="Calibri"/>
          <w:szCs w:val="21"/>
        </w:rPr>
        <w:t>家的；</w:t>
      </w:r>
    </w:p>
    <w:p w14:paraId="3119C0D7"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）符合《政府采购竞争性磋商采购方式管理暂行办法》第二十一条第三款和《关于政府采购竞争性磋商采购方式管理暂行办法有关问题的补充通知》（财库〔</w:t>
      </w:r>
      <w:r>
        <w:rPr>
          <w:rFonts w:cs="Calibri"/>
          <w:szCs w:val="21"/>
        </w:rPr>
        <w:t>2015</w:t>
      </w:r>
      <w:r>
        <w:rPr>
          <w:rFonts w:cs="Calibri"/>
          <w:szCs w:val="21"/>
        </w:rPr>
        <w:t>〕</w:t>
      </w:r>
      <w:r>
        <w:rPr>
          <w:rFonts w:cs="Calibri"/>
          <w:szCs w:val="21"/>
        </w:rPr>
        <w:t>124</w:t>
      </w:r>
      <w:r>
        <w:rPr>
          <w:rFonts w:cs="Calibri"/>
          <w:szCs w:val="21"/>
        </w:rPr>
        <w:t>号）规定情形，但在采购过程中符合要求的供应商或者报价未超过采购预算的供应商不足</w:t>
      </w:r>
      <w:r>
        <w:rPr>
          <w:rFonts w:cs="Calibri"/>
          <w:szCs w:val="21"/>
        </w:rPr>
        <w:t>2</w:t>
      </w:r>
      <w:r>
        <w:rPr>
          <w:rFonts w:cs="Calibri"/>
          <w:szCs w:val="21"/>
        </w:rPr>
        <w:t>家的；</w:t>
      </w:r>
    </w:p>
    <w:p w14:paraId="4407C19C"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）因重大变故，采购任务取消的；</w:t>
      </w:r>
    </w:p>
    <w:p w14:paraId="789B5EC7" w14:textId="77777777" w:rsidR="00AB6AE9" w:rsidRDefault="00000000">
      <w:pPr>
        <w:pStyle w:val="30"/>
        <w:rPr>
          <w:rFonts w:cs="Calibri"/>
        </w:rPr>
      </w:pPr>
      <w:r>
        <w:rPr>
          <w:rFonts w:cs="Calibri"/>
        </w:rPr>
        <w:t xml:space="preserve">5.3 </w:t>
      </w:r>
      <w:r>
        <w:rPr>
          <w:rFonts w:cs="Calibri"/>
        </w:rPr>
        <w:t>确定采购结果</w:t>
      </w:r>
    </w:p>
    <w:p w14:paraId="7B8FE1B7" w14:textId="77777777" w:rsidR="00AB6AE9" w:rsidRDefault="00000000">
      <w:pPr>
        <w:adjustRightInd w:val="0"/>
        <w:ind w:firstLineChars="200" w:firstLine="420"/>
        <w:rPr>
          <w:rFonts w:cs="Calibri"/>
          <w:szCs w:val="21"/>
        </w:rPr>
      </w:pPr>
      <w:r>
        <w:rPr>
          <w:rFonts w:cs="Calibri"/>
          <w:szCs w:val="21"/>
        </w:rPr>
        <w:t>采购代理机构在评审结束后</w:t>
      </w:r>
      <w:r>
        <w:rPr>
          <w:rFonts w:cs="Calibri"/>
          <w:szCs w:val="21"/>
        </w:rPr>
        <w:t>2</w:t>
      </w:r>
      <w:r>
        <w:rPr>
          <w:rFonts w:cs="Calibri"/>
          <w:szCs w:val="21"/>
        </w:rPr>
        <w:t>个工作日内将评审报告送采购人确认；</w:t>
      </w:r>
    </w:p>
    <w:p w14:paraId="59D31933" w14:textId="77777777" w:rsidR="00AB6AE9" w:rsidRDefault="00000000">
      <w:pPr>
        <w:pStyle w:val="12"/>
        <w:spacing w:line="300" w:lineRule="auto"/>
        <w:ind w:firstLine="420"/>
        <w:rPr>
          <w:rFonts w:ascii="Calibri" w:hAnsi="Calibri" w:cs="Calibri"/>
        </w:rPr>
      </w:pPr>
      <w:r>
        <w:rPr>
          <w:rFonts w:ascii="Calibri" w:hAnsi="Calibri" w:cs="Calibri"/>
        </w:rPr>
        <w:t>采购人在收到评审报告后</w:t>
      </w:r>
      <w:r>
        <w:rPr>
          <w:rFonts w:ascii="Calibri" w:hAnsi="Calibri" w:cs="Calibri"/>
        </w:rPr>
        <w:t>5</w:t>
      </w:r>
      <w:r>
        <w:rPr>
          <w:rFonts w:ascii="Calibri" w:hAnsi="Calibri" w:cs="Calibri"/>
        </w:rPr>
        <w:t>个工作日内，从评审报告提出的成交候选供应商中，确定排序第一的成交候选人为成交供应商，如排序并列，按技术水平得分高者为成交供应商，如技术水平得分也相同，按履约能力得分高者为成交供应商。采购人逾期未确定成交</w:t>
      </w:r>
      <w:proofErr w:type="gramStart"/>
      <w:r>
        <w:rPr>
          <w:rFonts w:ascii="Calibri" w:hAnsi="Calibri" w:cs="Calibri"/>
        </w:rPr>
        <w:t>供应商且不</w:t>
      </w:r>
      <w:proofErr w:type="gramEnd"/>
      <w:r>
        <w:rPr>
          <w:rFonts w:ascii="Calibri" w:hAnsi="Calibri" w:cs="Calibri"/>
        </w:rPr>
        <w:t>提出异议的，视为确定评审报告提出的排序第一的供应商为成交供应商。</w:t>
      </w:r>
    </w:p>
    <w:p w14:paraId="127A8CC7" w14:textId="77777777" w:rsidR="00AB6AE9" w:rsidRDefault="00000000">
      <w:pPr>
        <w:pStyle w:val="30"/>
        <w:rPr>
          <w:rFonts w:cs="Calibri"/>
        </w:rPr>
      </w:pPr>
      <w:r>
        <w:rPr>
          <w:rFonts w:cs="Calibri"/>
        </w:rPr>
        <w:t xml:space="preserve">5.4 </w:t>
      </w:r>
      <w:r>
        <w:rPr>
          <w:rFonts w:cs="Calibri"/>
        </w:rPr>
        <w:t>结果公告</w:t>
      </w:r>
    </w:p>
    <w:p w14:paraId="02775A34" w14:textId="77777777" w:rsidR="00AB6AE9" w:rsidRDefault="00000000">
      <w:pPr>
        <w:adjustRightInd w:val="0"/>
        <w:ind w:firstLineChars="200" w:firstLine="420"/>
        <w:rPr>
          <w:rFonts w:cs="Calibri"/>
          <w:szCs w:val="21"/>
        </w:rPr>
      </w:pPr>
      <w:r>
        <w:rPr>
          <w:rFonts w:cs="Calibri"/>
          <w:szCs w:val="21"/>
        </w:rPr>
        <w:t>在采购人确认采购结果后，采购代理机构将成交结果发布在政府采购网上进行公告。</w:t>
      </w:r>
    </w:p>
    <w:p w14:paraId="37CC414D" w14:textId="77777777" w:rsidR="00AB6AE9" w:rsidRDefault="00000000">
      <w:pPr>
        <w:pStyle w:val="30"/>
        <w:rPr>
          <w:rFonts w:cs="Calibri"/>
        </w:rPr>
      </w:pPr>
      <w:r>
        <w:rPr>
          <w:rFonts w:cs="Calibri"/>
        </w:rPr>
        <w:t xml:space="preserve">5.5 </w:t>
      </w:r>
      <w:r>
        <w:rPr>
          <w:rFonts w:cs="Calibri"/>
        </w:rPr>
        <w:t>发出成交通知书</w:t>
      </w:r>
    </w:p>
    <w:p w14:paraId="31F1FA99" w14:textId="77777777" w:rsidR="00AB6AE9" w:rsidRDefault="00000000">
      <w:pPr>
        <w:adjustRightInd w:val="0"/>
        <w:ind w:firstLineChars="200" w:firstLine="420"/>
        <w:rPr>
          <w:rFonts w:cs="Calibri"/>
          <w:szCs w:val="21"/>
        </w:rPr>
      </w:pPr>
      <w:r>
        <w:rPr>
          <w:rFonts w:cs="Calibri"/>
          <w:szCs w:val="21"/>
        </w:rPr>
        <w:t>5.5.1</w:t>
      </w:r>
      <w:r>
        <w:rPr>
          <w:rFonts w:cs="Calibri"/>
          <w:szCs w:val="21"/>
        </w:rPr>
        <w:t>发布成交结果公告同时，采购代理机构将以书面形式向成交供应商发出成交通知书。</w:t>
      </w:r>
    </w:p>
    <w:p w14:paraId="2B277EF9" w14:textId="77777777" w:rsidR="00AB6AE9" w:rsidRDefault="00000000">
      <w:pPr>
        <w:pStyle w:val="30"/>
        <w:rPr>
          <w:rFonts w:cs="Calibri"/>
        </w:rPr>
      </w:pPr>
      <w:r>
        <w:rPr>
          <w:rFonts w:cs="Calibri"/>
        </w:rPr>
        <w:t xml:space="preserve">5.6 </w:t>
      </w:r>
      <w:r>
        <w:rPr>
          <w:rFonts w:cs="Calibri"/>
        </w:rPr>
        <w:t>采购过程、采购结果质疑</w:t>
      </w:r>
    </w:p>
    <w:p w14:paraId="253EE38F" w14:textId="77777777" w:rsidR="00AB6AE9" w:rsidRDefault="00000000">
      <w:pPr>
        <w:adjustRightInd w:val="0"/>
        <w:ind w:firstLineChars="200" w:firstLine="420"/>
        <w:rPr>
          <w:rFonts w:cs="Calibri"/>
          <w:szCs w:val="21"/>
        </w:rPr>
      </w:pPr>
      <w:r>
        <w:rPr>
          <w:rFonts w:cs="Calibri"/>
          <w:szCs w:val="21"/>
        </w:rPr>
        <w:t>5.6.1</w:t>
      </w:r>
      <w:r>
        <w:rPr>
          <w:rFonts w:cs="Calibri"/>
          <w:szCs w:val="21"/>
        </w:rPr>
        <w:t>供应商认为采购过程、采购结果使自己的合法权益受到损害的，供应商可以提出书面质疑。质疑应当有明确的请求和必要的证明材料。</w:t>
      </w:r>
    </w:p>
    <w:p w14:paraId="78ACBB43" w14:textId="77777777" w:rsidR="00AB6AE9" w:rsidRDefault="00000000">
      <w:pPr>
        <w:adjustRightInd w:val="0"/>
        <w:ind w:firstLineChars="200" w:firstLine="420"/>
        <w:rPr>
          <w:rFonts w:cs="Calibri"/>
          <w:szCs w:val="21"/>
        </w:rPr>
      </w:pPr>
      <w:r>
        <w:rPr>
          <w:rFonts w:cs="Calibri"/>
          <w:szCs w:val="21"/>
        </w:rPr>
        <w:t>5.6.2</w:t>
      </w:r>
      <w:proofErr w:type="gramStart"/>
      <w:r>
        <w:rPr>
          <w:rFonts w:cs="Calibri"/>
          <w:szCs w:val="21"/>
        </w:rPr>
        <w:t>质疑书须包括</w:t>
      </w:r>
      <w:proofErr w:type="gramEnd"/>
      <w:r>
        <w:rPr>
          <w:rFonts w:cs="Calibri"/>
          <w:szCs w:val="21"/>
        </w:rPr>
        <w:t>以下内容：</w:t>
      </w:r>
    </w:p>
    <w:p w14:paraId="15990323"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）供应商的姓名或者名称、地址、邮编、联系人及联系电话；</w:t>
      </w:r>
    </w:p>
    <w:p w14:paraId="2A1A0AB1"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）质疑项目的名称、编号；</w:t>
      </w:r>
    </w:p>
    <w:p w14:paraId="4418EBE3"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）具体、明确的质疑事项和与质疑事项相关的请求；</w:t>
      </w:r>
    </w:p>
    <w:p w14:paraId="0B1E372A"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）事实依据；</w:t>
      </w:r>
    </w:p>
    <w:p w14:paraId="2136F59D"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）必要的法律依据；</w:t>
      </w:r>
    </w:p>
    <w:p w14:paraId="54795A15" w14:textId="77777777" w:rsidR="00AB6AE9" w:rsidRDefault="00000000">
      <w:pPr>
        <w:adjustRightInd w:val="0"/>
        <w:ind w:firstLineChars="200" w:firstLine="420"/>
        <w:rPr>
          <w:rFonts w:cs="Calibri"/>
          <w:szCs w:val="21"/>
        </w:rPr>
      </w:pPr>
      <w:r>
        <w:rPr>
          <w:rFonts w:cs="Calibri"/>
          <w:szCs w:val="21"/>
        </w:rPr>
        <w:t>（</w:t>
      </w:r>
      <w:r>
        <w:rPr>
          <w:rFonts w:cs="Calibri"/>
          <w:szCs w:val="21"/>
        </w:rPr>
        <w:t>6</w:t>
      </w:r>
      <w:r>
        <w:rPr>
          <w:rFonts w:cs="Calibri"/>
          <w:szCs w:val="21"/>
        </w:rPr>
        <w:t>）提出质疑的日期。</w:t>
      </w:r>
    </w:p>
    <w:p w14:paraId="4E81AD7F" w14:textId="77777777" w:rsidR="00AB6AE9" w:rsidRDefault="00000000">
      <w:pPr>
        <w:adjustRightInd w:val="0"/>
        <w:ind w:firstLineChars="200" w:firstLine="420"/>
        <w:rPr>
          <w:rFonts w:cs="Calibri"/>
          <w:szCs w:val="21"/>
        </w:rPr>
      </w:pPr>
      <w:r>
        <w:rPr>
          <w:rFonts w:cs="Calibri"/>
          <w:szCs w:val="21"/>
        </w:rPr>
        <w:t>5.6.3</w:t>
      </w:r>
      <w:r>
        <w:rPr>
          <w:rFonts w:cs="Calibri"/>
        </w:rPr>
        <w:t>采购过程的质疑期限自为各采购程序环节结束之日起</w:t>
      </w:r>
      <w:r>
        <w:rPr>
          <w:rFonts w:cs="Calibri"/>
        </w:rPr>
        <w:t>7</w:t>
      </w:r>
      <w:r>
        <w:rPr>
          <w:rFonts w:cs="Calibri"/>
        </w:rPr>
        <w:t>个工作日内，</w:t>
      </w:r>
      <w:r>
        <w:rPr>
          <w:rFonts w:cs="Calibri"/>
          <w:color w:val="000000" w:themeColor="text1"/>
          <w:szCs w:val="21"/>
        </w:rPr>
        <w:t>供应商</w:t>
      </w:r>
      <w:r>
        <w:rPr>
          <w:rFonts w:cs="Calibri"/>
        </w:rPr>
        <w:t>应在质疑期限内一次性向采购代理机构提出针对采购过程的质疑，逾期提出不予受理。</w:t>
      </w:r>
    </w:p>
    <w:p w14:paraId="5FE9C11E" w14:textId="77777777" w:rsidR="00AB6AE9" w:rsidRDefault="00000000">
      <w:pPr>
        <w:adjustRightInd w:val="0"/>
        <w:ind w:firstLineChars="200" w:firstLine="420"/>
        <w:rPr>
          <w:rFonts w:cs="Calibri"/>
          <w:szCs w:val="21"/>
        </w:rPr>
      </w:pPr>
      <w:r>
        <w:rPr>
          <w:rFonts w:cs="Calibri"/>
          <w:color w:val="000000" w:themeColor="text1"/>
          <w:szCs w:val="21"/>
        </w:rPr>
        <w:t>采购结果的质疑期限自采购结果公告期限届满之日（公告发布之日后第</w:t>
      </w:r>
      <w:r>
        <w:rPr>
          <w:rFonts w:cs="Calibri"/>
          <w:color w:val="000000" w:themeColor="text1"/>
          <w:szCs w:val="21"/>
        </w:rPr>
        <w:t>2</w:t>
      </w:r>
      <w:r>
        <w:rPr>
          <w:rFonts w:cs="Calibri"/>
          <w:color w:val="000000" w:themeColor="text1"/>
          <w:szCs w:val="21"/>
        </w:rPr>
        <w:t>个工作日）起</w:t>
      </w:r>
      <w:r>
        <w:rPr>
          <w:rFonts w:cs="Calibri"/>
          <w:color w:val="000000" w:themeColor="text1"/>
          <w:szCs w:val="21"/>
        </w:rPr>
        <w:t>7</w:t>
      </w:r>
      <w:r>
        <w:rPr>
          <w:rFonts w:cs="Calibri"/>
          <w:color w:val="000000" w:themeColor="text1"/>
          <w:szCs w:val="21"/>
        </w:rPr>
        <w:t>个工作日内，供应商应在质疑期限内一次性向采购代理机构提出针对采购结果的质疑，逾期提出不予受理。</w:t>
      </w:r>
    </w:p>
    <w:p w14:paraId="25A28FE4" w14:textId="77777777" w:rsidR="00AB6AE9" w:rsidRDefault="00000000">
      <w:pPr>
        <w:adjustRightInd w:val="0"/>
        <w:ind w:firstLineChars="200" w:firstLine="420"/>
        <w:rPr>
          <w:rFonts w:cs="Calibri"/>
          <w:szCs w:val="21"/>
        </w:rPr>
      </w:pPr>
      <w:r>
        <w:rPr>
          <w:rFonts w:cs="Calibri"/>
          <w:szCs w:val="21"/>
        </w:rPr>
        <w:t>5.6.4</w:t>
      </w:r>
      <w:proofErr w:type="gramStart"/>
      <w:r>
        <w:rPr>
          <w:rFonts w:cs="Calibri"/>
          <w:szCs w:val="21"/>
        </w:rPr>
        <w:t>质疑书</w:t>
      </w:r>
      <w:proofErr w:type="gramEnd"/>
      <w:r>
        <w:rPr>
          <w:rFonts w:cs="Calibri"/>
          <w:szCs w:val="21"/>
        </w:rPr>
        <w:t>中涉及的相关材料中有外文资料的，应当将与质疑相关的外文资料完整、客观、真实地翻译为中文，并注明翻译人员姓名、工作单位、联系方式等信息。</w:t>
      </w:r>
    </w:p>
    <w:p w14:paraId="6876D832" w14:textId="77777777" w:rsidR="00AB6AE9" w:rsidRDefault="00000000">
      <w:pPr>
        <w:adjustRightInd w:val="0"/>
        <w:ind w:firstLineChars="200" w:firstLine="420"/>
        <w:rPr>
          <w:rFonts w:cs="Calibri"/>
          <w:szCs w:val="21"/>
        </w:rPr>
      </w:pPr>
      <w:r>
        <w:rPr>
          <w:rFonts w:cs="Calibri"/>
          <w:szCs w:val="21"/>
        </w:rPr>
        <w:t>5.6.5</w:t>
      </w:r>
      <w:r>
        <w:rPr>
          <w:rFonts w:cs="Calibri"/>
          <w:szCs w:val="21"/>
        </w:rPr>
        <w:t>供应商为自然人的，应当由本人签字；供应商为法人或者其他组织的，应当由法定代表人、主</w:t>
      </w:r>
      <w:r>
        <w:rPr>
          <w:rFonts w:cs="Calibri"/>
          <w:szCs w:val="21"/>
        </w:rPr>
        <w:lastRenderedPageBreak/>
        <w:t>要负责人，或者其授权代表签字或者盖章，并加盖公章。否则不予受理。</w:t>
      </w:r>
    </w:p>
    <w:p w14:paraId="3250E31C" w14:textId="77777777" w:rsidR="00AB6AE9" w:rsidRDefault="00000000">
      <w:pPr>
        <w:adjustRightInd w:val="0"/>
        <w:ind w:firstLineChars="200" w:firstLine="420"/>
        <w:rPr>
          <w:rFonts w:cs="Calibri"/>
          <w:szCs w:val="21"/>
        </w:rPr>
      </w:pPr>
      <w:r>
        <w:rPr>
          <w:rFonts w:cs="Calibri"/>
          <w:szCs w:val="21"/>
        </w:rPr>
        <w:t>5.6.6</w:t>
      </w:r>
      <w:proofErr w:type="gramStart"/>
      <w:r>
        <w:rPr>
          <w:rFonts w:cs="Calibri"/>
        </w:rPr>
        <w:t>质疑书</w:t>
      </w:r>
      <w:proofErr w:type="gramEnd"/>
      <w:r>
        <w:rPr>
          <w:rFonts w:cs="Calibri"/>
        </w:rPr>
        <w:t>以直接送达或邮寄送达方式（份数为一式三份）或传真送达方式或以扫描件在线提交方式。</w:t>
      </w:r>
      <w:r>
        <w:rPr>
          <w:rFonts w:cs="Calibri"/>
          <w:szCs w:val="21"/>
        </w:rPr>
        <w:t>。</w:t>
      </w:r>
    </w:p>
    <w:p w14:paraId="6425870E" w14:textId="77777777" w:rsidR="00AB6AE9" w:rsidRDefault="00000000">
      <w:pPr>
        <w:adjustRightInd w:val="0"/>
        <w:ind w:firstLineChars="200" w:firstLine="420"/>
        <w:rPr>
          <w:rFonts w:cs="Calibri"/>
          <w:szCs w:val="21"/>
        </w:rPr>
      </w:pPr>
      <w:r>
        <w:rPr>
          <w:rFonts w:cs="Calibri"/>
          <w:szCs w:val="21"/>
        </w:rPr>
        <w:t>5.6.7</w:t>
      </w:r>
      <w:proofErr w:type="gramStart"/>
      <w:r>
        <w:rPr>
          <w:rFonts w:cs="Calibri"/>
          <w:szCs w:val="21"/>
        </w:rPr>
        <w:t>质疑书</w:t>
      </w:r>
      <w:proofErr w:type="gramEnd"/>
      <w:r>
        <w:rPr>
          <w:rFonts w:cs="Calibri"/>
          <w:szCs w:val="21"/>
        </w:rPr>
        <w:t>以传真形式提交后，同时须向采购代理机构提交</w:t>
      </w:r>
      <w:proofErr w:type="gramStart"/>
      <w:r>
        <w:rPr>
          <w:rFonts w:cs="Calibri"/>
          <w:szCs w:val="21"/>
        </w:rPr>
        <w:t>质疑书</w:t>
      </w:r>
      <w:proofErr w:type="gramEnd"/>
      <w:r>
        <w:rPr>
          <w:rFonts w:cs="Calibri"/>
          <w:szCs w:val="21"/>
        </w:rPr>
        <w:t>原件，采购代理机构以收到原件之日作为收到质疑日。</w:t>
      </w:r>
    </w:p>
    <w:p w14:paraId="0EBB14C8" w14:textId="77777777" w:rsidR="00AB6AE9" w:rsidRDefault="00000000">
      <w:pPr>
        <w:adjustRightInd w:val="0"/>
        <w:ind w:firstLineChars="200" w:firstLine="420"/>
        <w:rPr>
          <w:rFonts w:cs="Calibri"/>
          <w:szCs w:val="21"/>
        </w:rPr>
      </w:pPr>
      <w:r>
        <w:rPr>
          <w:rFonts w:cs="Calibri"/>
          <w:szCs w:val="21"/>
        </w:rPr>
        <w:t>5.6.8</w:t>
      </w:r>
      <w:r>
        <w:rPr>
          <w:rFonts w:cs="Calibri"/>
          <w:szCs w:val="21"/>
        </w:rPr>
        <w:t>供应商不得捏造事实、提供虚假材料或者以非法手段取得证明材料进行质疑。</w:t>
      </w:r>
    </w:p>
    <w:p w14:paraId="3A18F753" w14:textId="77777777" w:rsidR="00AB6AE9" w:rsidRDefault="00000000">
      <w:pPr>
        <w:adjustRightInd w:val="0"/>
        <w:ind w:firstLineChars="200" w:firstLine="420"/>
        <w:rPr>
          <w:rFonts w:cs="Calibri"/>
          <w:szCs w:val="21"/>
        </w:rPr>
      </w:pPr>
      <w:r>
        <w:rPr>
          <w:rFonts w:cs="Calibri"/>
          <w:szCs w:val="21"/>
        </w:rPr>
        <w:t>5.6.9</w:t>
      </w:r>
      <w:r>
        <w:rPr>
          <w:rFonts w:cs="Calibri"/>
          <w:szCs w:val="21"/>
        </w:rPr>
        <w:t>如联合体参与采购活动，质疑应由组成联合体的所有供应商共同提出。</w:t>
      </w:r>
    </w:p>
    <w:p w14:paraId="6AD50D9B" w14:textId="77777777" w:rsidR="00AB6AE9" w:rsidRDefault="00000000">
      <w:pPr>
        <w:pStyle w:val="30"/>
        <w:rPr>
          <w:rFonts w:cs="Calibri"/>
        </w:rPr>
      </w:pPr>
      <w:r>
        <w:rPr>
          <w:rFonts w:cs="Calibri"/>
        </w:rPr>
        <w:t xml:space="preserve">5.7 </w:t>
      </w:r>
      <w:r>
        <w:rPr>
          <w:rFonts w:cs="Calibri"/>
        </w:rPr>
        <w:t>签订合同</w:t>
      </w:r>
    </w:p>
    <w:p w14:paraId="0A77E714" w14:textId="77777777" w:rsidR="00AB6AE9" w:rsidRDefault="00000000">
      <w:pPr>
        <w:adjustRightInd w:val="0"/>
        <w:ind w:firstLineChars="200" w:firstLine="420"/>
        <w:rPr>
          <w:rFonts w:cs="Calibri"/>
          <w:szCs w:val="21"/>
        </w:rPr>
      </w:pPr>
      <w:r>
        <w:rPr>
          <w:rFonts w:cs="Calibri"/>
          <w:szCs w:val="21"/>
        </w:rPr>
        <w:t xml:space="preserve">5.7.1 </w:t>
      </w:r>
      <w:r>
        <w:rPr>
          <w:rFonts w:cs="Calibri"/>
          <w:szCs w:val="21"/>
        </w:rPr>
        <w:t>成交供应商应在接到成交通知书后按成交通知书规定的时间、地点与采购人签订合同。</w:t>
      </w:r>
    </w:p>
    <w:p w14:paraId="34E88FCE" w14:textId="77777777" w:rsidR="00AB6AE9" w:rsidRDefault="00000000">
      <w:pPr>
        <w:adjustRightInd w:val="0"/>
        <w:ind w:firstLineChars="200" w:firstLine="420"/>
        <w:rPr>
          <w:rFonts w:cs="Calibri"/>
          <w:szCs w:val="21"/>
        </w:rPr>
      </w:pPr>
      <w:r>
        <w:rPr>
          <w:rFonts w:cs="Calibri"/>
          <w:szCs w:val="21"/>
        </w:rPr>
        <w:t>5.7.2</w:t>
      </w:r>
      <w:r>
        <w:rPr>
          <w:rFonts w:cs="Calibri"/>
          <w:szCs w:val="21"/>
        </w:rPr>
        <w:t>采购文件及补充文件、磋商修改文件、成交供应商的磋商响应文件及磋商响应修改文件、磋商过程中有关承诺文件和成交通知书均作为合同附件。</w:t>
      </w:r>
    </w:p>
    <w:p w14:paraId="58E1ABC0" w14:textId="77777777" w:rsidR="00AB6AE9" w:rsidRDefault="00000000">
      <w:pPr>
        <w:adjustRightInd w:val="0"/>
        <w:ind w:firstLineChars="200" w:firstLine="420"/>
        <w:rPr>
          <w:rFonts w:cs="Calibri"/>
          <w:szCs w:val="21"/>
        </w:rPr>
      </w:pPr>
      <w:r>
        <w:rPr>
          <w:rFonts w:cs="Calibri"/>
          <w:szCs w:val="21"/>
        </w:rPr>
        <w:t>5.7.3</w:t>
      </w:r>
      <w:r>
        <w:rPr>
          <w:rFonts w:cs="Calibri"/>
          <w:szCs w:val="21"/>
        </w:rPr>
        <w:t>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6486BD63" w14:textId="77777777" w:rsidR="00AB6AE9" w:rsidRDefault="00000000">
      <w:pPr>
        <w:adjustRightInd w:val="0"/>
        <w:ind w:firstLineChars="200" w:firstLine="420"/>
        <w:rPr>
          <w:rFonts w:cs="Calibri"/>
          <w:szCs w:val="21"/>
        </w:rPr>
      </w:pPr>
      <w:r>
        <w:rPr>
          <w:rFonts w:cs="Calibri"/>
          <w:szCs w:val="21"/>
        </w:rPr>
        <w:t>5.7.4</w:t>
      </w:r>
      <w:r>
        <w:rPr>
          <w:rFonts w:cs="Calibri"/>
          <w:szCs w:val="21"/>
        </w:rPr>
        <w:t>拒签合同</w:t>
      </w:r>
    </w:p>
    <w:p w14:paraId="201C7A99" w14:textId="77777777" w:rsidR="00AB6AE9" w:rsidRDefault="00000000">
      <w:pPr>
        <w:adjustRightInd w:val="0"/>
        <w:ind w:firstLineChars="200" w:firstLine="420"/>
        <w:rPr>
          <w:rFonts w:cs="Calibri"/>
          <w:szCs w:val="21"/>
        </w:rPr>
      </w:pPr>
      <w:r>
        <w:rPr>
          <w:rFonts w:cs="Calibri"/>
          <w:szCs w:val="21"/>
        </w:rPr>
        <w:t>成交供应</w:t>
      </w:r>
      <w:proofErr w:type="gramStart"/>
      <w:r>
        <w:rPr>
          <w:rFonts w:cs="Calibri"/>
          <w:szCs w:val="21"/>
        </w:rPr>
        <w:t>商接到</w:t>
      </w:r>
      <w:proofErr w:type="gramEnd"/>
      <w:r>
        <w:rPr>
          <w:rFonts w:cs="Calibri"/>
          <w:szCs w:val="21"/>
        </w:rPr>
        <w:t>成交通知书后，在规定时间内借故否认已经承诺的条件而拒签合同者，以违约处理，并赔偿采购人由此造成的直接经济损失。采购人将向同级政府采购监管部门进行汇报。</w:t>
      </w:r>
    </w:p>
    <w:p w14:paraId="7F980E2E" w14:textId="77777777" w:rsidR="00AB6AE9" w:rsidRDefault="00000000">
      <w:pPr>
        <w:adjustRightInd w:val="0"/>
        <w:ind w:firstLineChars="200" w:firstLine="420"/>
        <w:rPr>
          <w:rFonts w:cs="Calibri"/>
          <w:szCs w:val="21"/>
        </w:rPr>
      </w:pPr>
      <w:r>
        <w:rPr>
          <w:rFonts w:cs="Calibri"/>
          <w:szCs w:val="21"/>
        </w:rPr>
        <w:t>成交供应</w:t>
      </w:r>
      <w:proofErr w:type="gramStart"/>
      <w:r>
        <w:rPr>
          <w:rFonts w:cs="Calibri"/>
          <w:szCs w:val="21"/>
        </w:rPr>
        <w:t>商拒绝</w:t>
      </w:r>
      <w:proofErr w:type="gramEnd"/>
      <w:r>
        <w:rPr>
          <w:rFonts w:cs="Calibri"/>
          <w:szCs w:val="21"/>
        </w:rPr>
        <w:t>签订政府采购合同的，采购人可以按照评审报告推荐的成交候选人名单排序，确定下一候选人为成交供应商，也可以重新开展政府采购活动。拒绝签订政府采购合同的成交供应商不得参加对该项目重新开展的采购活动。</w:t>
      </w:r>
    </w:p>
    <w:p w14:paraId="0764E94F" w14:textId="77777777" w:rsidR="00AB6AE9" w:rsidRDefault="00000000">
      <w:pPr>
        <w:pStyle w:val="30"/>
        <w:rPr>
          <w:rFonts w:cs="Calibri"/>
        </w:rPr>
      </w:pPr>
      <w:r>
        <w:rPr>
          <w:rFonts w:cs="Calibri"/>
        </w:rPr>
        <w:t xml:space="preserve">5.8 </w:t>
      </w:r>
      <w:r>
        <w:rPr>
          <w:rFonts w:cs="Calibri"/>
        </w:rPr>
        <w:t>采购代理服务费</w:t>
      </w:r>
    </w:p>
    <w:p w14:paraId="45573312" w14:textId="77777777" w:rsidR="00AB6AE9" w:rsidRDefault="00000000">
      <w:pPr>
        <w:adjustRightInd w:val="0"/>
        <w:ind w:firstLineChars="200" w:firstLine="420"/>
        <w:rPr>
          <w:rFonts w:cs="Calibri"/>
          <w:szCs w:val="21"/>
        </w:rPr>
      </w:pPr>
      <w:r>
        <w:rPr>
          <w:rFonts w:cs="Calibri"/>
          <w:szCs w:val="21"/>
        </w:rPr>
        <w:t>本次采购代理服务费按</w:t>
      </w:r>
      <w:r>
        <w:rPr>
          <w:rFonts w:cs="Calibri"/>
          <w:szCs w:val="21"/>
        </w:rPr>
        <w:t>“</w:t>
      </w:r>
      <w:r>
        <w:rPr>
          <w:rFonts w:cs="Calibri"/>
          <w:szCs w:val="21"/>
        </w:rPr>
        <w:t>磋商须知前附表</w:t>
      </w:r>
      <w:r>
        <w:rPr>
          <w:rFonts w:cs="Calibri"/>
          <w:szCs w:val="21"/>
        </w:rPr>
        <w:t>”</w:t>
      </w:r>
      <w:r>
        <w:rPr>
          <w:rFonts w:cs="Calibri"/>
          <w:szCs w:val="21"/>
        </w:rPr>
        <w:t>规定收取。</w:t>
      </w:r>
    </w:p>
    <w:p w14:paraId="3D4F1C4C" w14:textId="77777777" w:rsidR="00AB6AE9" w:rsidRDefault="00000000">
      <w:pPr>
        <w:adjustRightInd w:val="0"/>
        <w:ind w:firstLineChars="200" w:firstLine="420"/>
        <w:rPr>
          <w:rFonts w:cs="Calibri"/>
          <w:szCs w:val="21"/>
        </w:rPr>
      </w:pPr>
      <w:r>
        <w:rPr>
          <w:rFonts w:cs="Calibri"/>
          <w:szCs w:val="21"/>
        </w:rPr>
        <w:t>成交供应商不按采购文件规定交纳采购代理服务费，将取消其成交资格。成交供应商应向采购代理机构交纳采购文件规定的采购代理服务费作为赔偿。</w:t>
      </w:r>
    </w:p>
    <w:p w14:paraId="1EFD5286" w14:textId="77777777" w:rsidR="00AB6AE9" w:rsidRDefault="00000000">
      <w:pPr>
        <w:pStyle w:val="21"/>
        <w:rPr>
          <w:rFonts w:cs="Calibri"/>
        </w:rPr>
      </w:pPr>
      <w:r>
        <w:rPr>
          <w:rFonts w:cs="Calibri"/>
        </w:rPr>
        <w:t>六、其他</w:t>
      </w:r>
    </w:p>
    <w:p w14:paraId="77539A05" w14:textId="77777777" w:rsidR="00AB6AE9" w:rsidRDefault="00000000">
      <w:pPr>
        <w:adjustRightInd w:val="0"/>
        <w:ind w:firstLineChars="200" w:firstLine="420"/>
        <w:rPr>
          <w:rFonts w:cs="Calibri"/>
          <w:szCs w:val="21"/>
        </w:rPr>
      </w:pPr>
      <w:r>
        <w:rPr>
          <w:rFonts w:cs="Calibri"/>
          <w:szCs w:val="21"/>
        </w:rPr>
        <w:t>6.1</w:t>
      </w:r>
      <w:r>
        <w:rPr>
          <w:rFonts w:cs="Calibri"/>
          <w:szCs w:val="21"/>
        </w:rPr>
        <w:t>采购过程中出现以下情形，导致电子交易平台无法正常运行，或者无法保证电子交易的公平、公正和安全时，采购组织机构将中止电子交易活动：</w:t>
      </w:r>
    </w:p>
    <w:p w14:paraId="5D48AC9F" w14:textId="77777777" w:rsidR="00AB6AE9" w:rsidRDefault="00000000">
      <w:pPr>
        <w:adjustRightInd w:val="0"/>
        <w:ind w:firstLineChars="200" w:firstLine="420"/>
        <w:rPr>
          <w:rFonts w:cs="Calibri"/>
          <w:szCs w:val="21"/>
        </w:rPr>
      </w:pPr>
      <w:r>
        <w:rPr>
          <w:rFonts w:cs="Calibri"/>
          <w:szCs w:val="21"/>
        </w:rPr>
        <w:t>（</w:t>
      </w:r>
      <w:r>
        <w:rPr>
          <w:rFonts w:cs="Calibri"/>
          <w:szCs w:val="21"/>
        </w:rPr>
        <w:t>1</w:t>
      </w:r>
      <w:r>
        <w:rPr>
          <w:rFonts w:cs="Calibri"/>
          <w:szCs w:val="21"/>
        </w:rPr>
        <w:t>）电子交易平台发生故障而无法登录访问的；</w:t>
      </w:r>
    </w:p>
    <w:p w14:paraId="481344E0" w14:textId="77777777" w:rsidR="00AB6AE9" w:rsidRDefault="00000000">
      <w:pPr>
        <w:adjustRightInd w:val="0"/>
        <w:ind w:firstLineChars="200" w:firstLine="420"/>
        <w:rPr>
          <w:rFonts w:cs="Calibri"/>
          <w:szCs w:val="21"/>
        </w:rPr>
      </w:pPr>
      <w:r>
        <w:rPr>
          <w:rFonts w:cs="Calibri"/>
          <w:szCs w:val="21"/>
        </w:rPr>
        <w:t>（</w:t>
      </w:r>
      <w:r>
        <w:rPr>
          <w:rFonts w:cs="Calibri"/>
          <w:szCs w:val="21"/>
        </w:rPr>
        <w:t>2</w:t>
      </w:r>
      <w:r>
        <w:rPr>
          <w:rFonts w:cs="Calibri"/>
          <w:szCs w:val="21"/>
        </w:rPr>
        <w:t>）电子交易平台应用或数据库出现错误，不能进行正常操作的；</w:t>
      </w:r>
    </w:p>
    <w:p w14:paraId="26461B8B" w14:textId="77777777" w:rsidR="00AB6AE9" w:rsidRDefault="00000000">
      <w:pPr>
        <w:adjustRightInd w:val="0"/>
        <w:ind w:firstLineChars="200" w:firstLine="420"/>
        <w:rPr>
          <w:rFonts w:cs="Calibri"/>
          <w:szCs w:val="21"/>
        </w:rPr>
      </w:pPr>
      <w:r>
        <w:rPr>
          <w:rFonts w:cs="Calibri"/>
          <w:szCs w:val="21"/>
        </w:rPr>
        <w:t>（</w:t>
      </w:r>
      <w:r>
        <w:rPr>
          <w:rFonts w:cs="Calibri"/>
          <w:szCs w:val="21"/>
        </w:rPr>
        <w:t>3</w:t>
      </w:r>
      <w:r>
        <w:rPr>
          <w:rFonts w:cs="Calibri"/>
          <w:szCs w:val="21"/>
        </w:rPr>
        <w:t>）电子交易平台发现严重安全漏洞，有潜在泄密危险的；</w:t>
      </w:r>
    </w:p>
    <w:p w14:paraId="6A9B78FD" w14:textId="77777777" w:rsidR="00AB6AE9" w:rsidRDefault="00000000">
      <w:pPr>
        <w:adjustRightInd w:val="0"/>
        <w:ind w:firstLineChars="200" w:firstLine="420"/>
        <w:rPr>
          <w:rFonts w:cs="Calibri"/>
          <w:szCs w:val="21"/>
        </w:rPr>
      </w:pPr>
      <w:r>
        <w:rPr>
          <w:rFonts w:cs="Calibri"/>
          <w:szCs w:val="21"/>
        </w:rPr>
        <w:t>（</w:t>
      </w:r>
      <w:r>
        <w:rPr>
          <w:rFonts w:cs="Calibri"/>
          <w:szCs w:val="21"/>
        </w:rPr>
        <w:t>4</w:t>
      </w:r>
      <w:r>
        <w:rPr>
          <w:rFonts w:cs="Calibri"/>
          <w:szCs w:val="21"/>
        </w:rPr>
        <w:t>）病毒发作导致不能进行正常操作的；</w:t>
      </w:r>
    </w:p>
    <w:p w14:paraId="697D656A" w14:textId="77777777" w:rsidR="00AB6AE9" w:rsidRDefault="00000000">
      <w:pPr>
        <w:adjustRightInd w:val="0"/>
        <w:ind w:firstLineChars="200" w:firstLine="420"/>
        <w:rPr>
          <w:rFonts w:cs="Calibri"/>
          <w:szCs w:val="21"/>
        </w:rPr>
      </w:pPr>
      <w:r>
        <w:rPr>
          <w:rFonts w:cs="Calibri"/>
          <w:szCs w:val="21"/>
        </w:rPr>
        <w:t>（</w:t>
      </w:r>
      <w:r>
        <w:rPr>
          <w:rFonts w:cs="Calibri"/>
          <w:szCs w:val="21"/>
        </w:rPr>
        <w:t>5</w:t>
      </w:r>
      <w:r>
        <w:rPr>
          <w:rFonts w:cs="Calibri"/>
          <w:szCs w:val="21"/>
        </w:rPr>
        <w:t>）其他无法保证电子交易的公平、公正和安全的情况。</w:t>
      </w:r>
    </w:p>
    <w:p w14:paraId="0AA875BE" w14:textId="77777777" w:rsidR="00AB6AE9" w:rsidRDefault="00000000">
      <w:pPr>
        <w:adjustRightInd w:val="0"/>
        <w:ind w:firstLineChars="200" w:firstLine="420"/>
        <w:rPr>
          <w:rFonts w:cs="Calibri"/>
          <w:szCs w:val="21"/>
        </w:rPr>
      </w:pPr>
      <w:r>
        <w:rPr>
          <w:rFonts w:cs="Calibri"/>
          <w:szCs w:val="21"/>
        </w:rPr>
        <w:t>出现前款规定情形，不影响采购公平、公正性的，采购组织机构将待上述情形消除后继续组织电子交易活动，也可以决定某些环节以纸质形式进行；影响或可能影响采购公平、公正性的，将重新采购。</w:t>
      </w:r>
    </w:p>
    <w:p w14:paraId="7BB9B284" w14:textId="77777777" w:rsidR="00AB6AE9" w:rsidRDefault="00000000">
      <w:pPr>
        <w:pStyle w:val="1"/>
        <w:spacing w:before="120"/>
        <w:rPr>
          <w:rFonts w:cs="Calibri"/>
        </w:rPr>
      </w:pPr>
      <w:r>
        <w:rPr>
          <w:rFonts w:cs="Calibri"/>
        </w:rPr>
        <w:br w:type="page"/>
      </w:r>
      <w:bookmarkStart w:id="678" w:name="_Toc513658510"/>
      <w:bookmarkStart w:id="679" w:name="_Toc82338246"/>
      <w:bookmarkStart w:id="680" w:name="_Toc82873329"/>
      <w:bookmarkStart w:id="681" w:name="_Toc227380487"/>
      <w:bookmarkStart w:id="682" w:name="_Toc169518756"/>
      <w:r>
        <w:rPr>
          <w:rFonts w:cs="Calibri"/>
        </w:rPr>
        <w:lastRenderedPageBreak/>
        <w:t>第六章</w:t>
      </w:r>
      <w:r>
        <w:rPr>
          <w:rFonts w:cs="Calibri"/>
        </w:rPr>
        <w:t xml:space="preserve">  </w:t>
      </w:r>
      <w:r>
        <w:rPr>
          <w:rFonts w:cs="Calibri"/>
        </w:rPr>
        <w:t>磋商响应文件格式</w:t>
      </w:r>
      <w:bookmarkEnd w:id="678"/>
      <w:bookmarkEnd w:id="682"/>
    </w:p>
    <w:bookmarkEnd w:id="679"/>
    <w:bookmarkEnd w:id="680"/>
    <w:bookmarkEnd w:id="681"/>
    <w:p w14:paraId="1E027082" w14:textId="77777777" w:rsidR="00AB6AE9" w:rsidRDefault="00000000">
      <w:pPr>
        <w:pStyle w:val="21"/>
        <w:spacing w:before="120"/>
        <w:rPr>
          <w:rFonts w:cs="Calibri"/>
        </w:rPr>
      </w:pPr>
      <w:r>
        <w:rPr>
          <w:rFonts w:cs="Calibri"/>
          <w:kern w:val="0"/>
        </w:rPr>
        <w:t>第一部分</w:t>
      </w:r>
      <w:r>
        <w:rPr>
          <w:rFonts w:cs="Calibri"/>
          <w:kern w:val="0"/>
        </w:rPr>
        <w:t xml:space="preserve"> </w:t>
      </w:r>
      <w:r>
        <w:rPr>
          <w:rFonts w:cs="Calibri"/>
          <w:kern w:val="0"/>
        </w:rPr>
        <w:t>资格文件</w:t>
      </w:r>
    </w:p>
    <w:p w14:paraId="5EA2FD1F" w14:textId="77777777" w:rsidR="00AB6AE9" w:rsidRDefault="00000000">
      <w:pPr>
        <w:pStyle w:val="30"/>
        <w:rPr>
          <w:rFonts w:cs="Calibri"/>
        </w:rPr>
      </w:pPr>
      <w:r>
        <w:rPr>
          <w:rFonts w:cs="Calibri"/>
        </w:rPr>
        <w:t>封面</w:t>
      </w:r>
    </w:p>
    <w:p w14:paraId="2DD57C8F"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采购人：</w:t>
      </w:r>
      <w:r>
        <w:rPr>
          <w:rFonts w:cs="Calibri"/>
          <w:bCs/>
          <w:kern w:val="0"/>
          <w:sz w:val="28"/>
          <w:u w:val="single"/>
        </w:rPr>
        <w:t>浙江经济职业技术学院</w:t>
      </w:r>
    </w:p>
    <w:p w14:paraId="72183BCF"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项目名称：</w:t>
      </w:r>
      <w:r>
        <w:rPr>
          <w:rFonts w:cs="Calibri" w:hint="eastAsia"/>
          <w:bCs/>
          <w:kern w:val="0"/>
          <w:sz w:val="28"/>
          <w:u w:val="single"/>
        </w:rPr>
        <w:t>2024</w:t>
      </w:r>
      <w:r>
        <w:rPr>
          <w:rFonts w:cs="Calibri" w:hint="eastAsia"/>
          <w:bCs/>
          <w:kern w:val="0"/>
          <w:sz w:val="28"/>
          <w:u w:val="single"/>
        </w:rPr>
        <w:t>暑期实训基建配套项目</w:t>
      </w:r>
    </w:p>
    <w:p w14:paraId="26BB6771" w14:textId="0428E798" w:rsidR="00AB6AE9" w:rsidRDefault="00000000">
      <w:pPr>
        <w:tabs>
          <w:tab w:val="left" w:pos="2580"/>
          <w:tab w:val="left" w:pos="5940"/>
        </w:tabs>
        <w:autoSpaceDE w:val="0"/>
        <w:autoSpaceDN w:val="0"/>
        <w:adjustRightInd w:val="0"/>
        <w:ind w:right="-20"/>
        <w:rPr>
          <w:rFonts w:cs="Calibri"/>
          <w:kern w:val="0"/>
          <w:sz w:val="28"/>
          <w:u w:val="single"/>
        </w:rPr>
      </w:pPr>
      <w:r>
        <w:rPr>
          <w:rFonts w:cs="Calibri"/>
          <w:kern w:val="0"/>
          <w:sz w:val="28"/>
        </w:rPr>
        <w:t>项目编号：</w:t>
      </w:r>
      <w:r w:rsidR="008500B7">
        <w:rPr>
          <w:rFonts w:cs="Calibri" w:hint="eastAsia"/>
          <w:kern w:val="0"/>
          <w:sz w:val="28"/>
          <w:u w:val="single"/>
        </w:rPr>
        <w:t>CTZB-2024060260</w:t>
      </w:r>
    </w:p>
    <w:p w14:paraId="7E7C1B9C" w14:textId="77777777" w:rsidR="00AB6AE9" w:rsidRDefault="00000000">
      <w:pPr>
        <w:tabs>
          <w:tab w:val="left" w:pos="2580"/>
          <w:tab w:val="left" w:pos="5940"/>
        </w:tabs>
        <w:autoSpaceDE w:val="0"/>
        <w:autoSpaceDN w:val="0"/>
        <w:adjustRightInd w:val="0"/>
        <w:ind w:right="-20"/>
        <w:rPr>
          <w:rFonts w:cs="Calibri"/>
          <w:kern w:val="0"/>
          <w:sz w:val="28"/>
        </w:rPr>
      </w:pPr>
      <w:proofErr w:type="gramStart"/>
      <w:r>
        <w:rPr>
          <w:rFonts w:cs="Calibri"/>
          <w:kern w:val="0"/>
          <w:sz w:val="28"/>
        </w:rPr>
        <w:t>标项名称</w:t>
      </w:r>
      <w:proofErr w:type="gramEnd"/>
      <w:r>
        <w:rPr>
          <w:rFonts w:cs="Calibri"/>
          <w:kern w:val="0"/>
          <w:sz w:val="28"/>
        </w:rPr>
        <w:t>：</w:t>
      </w:r>
      <w:r>
        <w:rPr>
          <w:rFonts w:cs="Calibri" w:hint="eastAsia"/>
          <w:kern w:val="0"/>
          <w:sz w:val="28"/>
          <w:u w:val="single"/>
        </w:rPr>
        <w:t>2024</w:t>
      </w:r>
      <w:r>
        <w:rPr>
          <w:rFonts w:cs="Calibri" w:hint="eastAsia"/>
          <w:kern w:val="0"/>
          <w:sz w:val="28"/>
          <w:u w:val="single"/>
        </w:rPr>
        <w:t>暑期实训基建配套项目</w:t>
      </w:r>
    </w:p>
    <w:p w14:paraId="7A3C2D66" w14:textId="77777777" w:rsidR="00AB6AE9" w:rsidRDefault="00AB6AE9">
      <w:pPr>
        <w:autoSpaceDE w:val="0"/>
        <w:autoSpaceDN w:val="0"/>
        <w:adjustRightInd w:val="0"/>
        <w:jc w:val="left"/>
        <w:rPr>
          <w:rFonts w:cs="Calibri"/>
          <w:kern w:val="0"/>
          <w:sz w:val="24"/>
        </w:rPr>
      </w:pPr>
    </w:p>
    <w:p w14:paraId="71A69A76" w14:textId="77777777" w:rsidR="00AB6AE9" w:rsidRDefault="00AB6AE9">
      <w:pPr>
        <w:autoSpaceDE w:val="0"/>
        <w:autoSpaceDN w:val="0"/>
        <w:adjustRightInd w:val="0"/>
        <w:jc w:val="left"/>
        <w:rPr>
          <w:rFonts w:cs="Calibri"/>
          <w:kern w:val="0"/>
          <w:sz w:val="24"/>
        </w:rPr>
      </w:pPr>
    </w:p>
    <w:p w14:paraId="1F809D2D"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磋商响应文件</w:t>
      </w:r>
    </w:p>
    <w:p w14:paraId="241A8803"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（资格文件）</w:t>
      </w:r>
    </w:p>
    <w:p w14:paraId="28E0AB91" w14:textId="77777777" w:rsidR="00AB6AE9" w:rsidRDefault="00AB6AE9">
      <w:pPr>
        <w:autoSpaceDE w:val="0"/>
        <w:autoSpaceDN w:val="0"/>
        <w:adjustRightInd w:val="0"/>
        <w:jc w:val="left"/>
        <w:rPr>
          <w:rFonts w:cs="Calibri"/>
          <w:kern w:val="0"/>
          <w:sz w:val="16"/>
        </w:rPr>
      </w:pPr>
    </w:p>
    <w:p w14:paraId="4E22904C" w14:textId="77777777" w:rsidR="00AB6AE9" w:rsidRDefault="00AB6AE9">
      <w:pPr>
        <w:autoSpaceDE w:val="0"/>
        <w:autoSpaceDN w:val="0"/>
        <w:adjustRightInd w:val="0"/>
        <w:jc w:val="left"/>
        <w:rPr>
          <w:rFonts w:cs="Calibri"/>
          <w:kern w:val="0"/>
          <w:sz w:val="20"/>
        </w:rPr>
      </w:pPr>
    </w:p>
    <w:p w14:paraId="1F069D69" w14:textId="77777777" w:rsidR="00AB6AE9" w:rsidRDefault="00AB6AE9">
      <w:pPr>
        <w:autoSpaceDE w:val="0"/>
        <w:autoSpaceDN w:val="0"/>
        <w:adjustRightInd w:val="0"/>
        <w:jc w:val="left"/>
        <w:rPr>
          <w:rFonts w:cs="Calibri"/>
          <w:kern w:val="0"/>
          <w:sz w:val="20"/>
        </w:rPr>
      </w:pPr>
    </w:p>
    <w:p w14:paraId="5BD18AE7" w14:textId="77777777" w:rsidR="00AB6AE9" w:rsidRDefault="00AB6AE9">
      <w:pPr>
        <w:autoSpaceDE w:val="0"/>
        <w:autoSpaceDN w:val="0"/>
        <w:adjustRightInd w:val="0"/>
        <w:jc w:val="left"/>
        <w:rPr>
          <w:rFonts w:cs="Calibri"/>
          <w:kern w:val="0"/>
          <w:sz w:val="20"/>
        </w:rPr>
      </w:pPr>
    </w:p>
    <w:p w14:paraId="10CA9DE2" w14:textId="77777777" w:rsidR="00AB6AE9" w:rsidRDefault="00AB6AE9">
      <w:pPr>
        <w:autoSpaceDE w:val="0"/>
        <w:autoSpaceDN w:val="0"/>
        <w:adjustRightInd w:val="0"/>
        <w:jc w:val="left"/>
        <w:rPr>
          <w:rFonts w:cs="Calibri"/>
          <w:kern w:val="0"/>
          <w:sz w:val="20"/>
        </w:rPr>
      </w:pPr>
    </w:p>
    <w:p w14:paraId="48179209" w14:textId="77777777" w:rsidR="00AB6AE9" w:rsidRDefault="00AB6AE9">
      <w:pPr>
        <w:autoSpaceDE w:val="0"/>
        <w:autoSpaceDN w:val="0"/>
        <w:adjustRightInd w:val="0"/>
        <w:jc w:val="left"/>
        <w:rPr>
          <w:rFonts w:cs="Calibri"/>
          <w:kern w:val="0"/>
          <w:sz w:val="20"/>
        </w:rPr>
      </w:pPr>
    </w:p>
    <w:p w14:paraId="4B4A402E" w14:textId="77777777" w:rsidR="00AB6AE9" w:rsidRDefault="00AB6AE9">
      <w:pPr>
        <w:autoSpaceDE w:val="0"/>
        <w:autoSpaceDN w:val="0"/>
        <w:adjustRightInd w:val="0"/>
        <w:jc w:val="left"/>
        <w:rPr>
          <w:rFonts w:cs="Calibri"/>
          <w:kern w:val="0"/>
          <w:sz w:val="20"/>
        </w:rPr>
      </w:pPr>
    </w:p>
    <w:p w14:paraId="7A8D078A" w14:textId="77777777" w:rsidR="00AB6AE9" w:rsidRDefault="00AB6AE9">
      <w:pPr>
        <w:autoSpaceDE w:val="0"/>
        <w:autoSpaceDN w:val="0"/>
        <w:adjustRightInd w:val="0"/>
        <w:jc w:val="left"/>
        <w:rPr>
          <w:rFonts w:cs="Calibri"/>
          <w:kern w:val="0"/>
          <w:sz w:val="20"/>
        </w:rPr>
      </w:pPr>
    </w:p>
    <w:p w14:paraId="0F672961" w14:textId="77777777" w:rsidR="00AB6AE9" w:rsidRDefault="00AB6AE9">
      <w:pPr>
        <w:autoSpaceDE w:val="0"/>
        <w:autoSpaceDN w:val="0"/>
        <w:adjustRightInd w:val="0"/>
        <w:jc w:val="left"/>
        <w:rPr>
          <w:rFonts w:cs="Calibri"/>
          <w:kern w:val="0"/>
          <w:sz w:val="20"/>
        </w:rPr>
      </w:pPr>
    </w:p>
    <w:p w14:paraId="03AB259D" w14:textId="77777777" w:rsidR="00AB6AE9" w:rsidRDefault="00AB6AE9">
      <w:pPr>
        <w:autoSpaceDE w:val="0"/>
        <w:autoSpaceDN w:val="0"/>
        <w:adjustRightInd w:val="0"/>
        <w:jc w:val="left"/>
        <w:rPr>
          <w:rFonts w:cs="Calibri"/>
          <w:kern w:val="0"/>
          <w:sz w:val="20"/>
        </w:rPr>
      </w:pPr>
    </w:p>
    <w:p w14:paraId="57CEB46D" w14:textId="77777777" w:rsidR="00AB6AE9" w:rsidRDefault="00AB6AE9">
      <w:pPr>
        <w:autoSpaceDE w:val="0"/>
        <w:autoSpaceDN w:val="0"/>
        <w:adjustRightInd w:val="0"/>
        <w:jc w:val="left"/>
        <w:rPr>
          <w:rFonts w:cs="Calibri"/>
          <w:kern w:val="0"/>
          <w:sz w:val="20"/>
        </w:rPr>
      </w:pPr>
    </w:p>
    <w:p w14:paraId="2FECA2E0" w14:textId="77777777" w:rsidR="00AB6AE9" w:rsidRDefault="00000000">
      <w:pPr>
        <w:tabs>
          <w:tab w:val="left" w:pos="6080"/>
          <w:tab w:val="left" w:pos="6640"/>
        </w:tabs>
        <w:autoSpaceDE w:val="0"/>
        <w:autoSpaceDN w:val="0"/>
        <w:adjustRightInd w:val="0"/>
        <w:ind w:left="774" w:right="403"/>
        <w:jc w:val="left"/>
        <w:rPr>
          <w:rFonts w:cs="Calibri"/>
          <w:kern w:val="0"/>
          <w:sz w:val="28"/>
        </w:rPr>
      </w:pPr>
      <w:r>
        <w:rPr>
          <w:rFonts w:cs="Calibri"/>
          <w:kern w:val="0"/>
          <w:sz w:val="28"/>
        </w:rPr>
        <w:t>供应商全称：</w:t>
      </w:r>
      <w:r>
        <w:rPr>
          <w:rFonts w:cs="Calibri"/>
          <w:kern w:val="0"/>
          <w:sz w:val="28"/>
          <w:u w:val="single"/>
        </w:rPr>
        <w:t xml:space="preserve">                  </w:t>
      </w:r>
      <w:r>
        <w:rPr>
          <w:rFonts w:cs="Calibri"/>
          <w:kern w:val="0"/>
          <w:sz w:val="28"/>
        </w:rPr>
        <w:t>（盖单位公章）</w:t>
      </w:r>
    </w:p>
    <w:p w14:paraId="243126B8" w14:textId="77777777" w:rsidR="00AB6AE9" w:rsidRDefault="00AB6AE9">
      <w:pPr>
        <w:tabs>
          <w:tab w:val="left" w:pos="6080"/>
          <w:tab w:val="left" w:pos="6640"/>
        </w:tabs>
        <w:autoSpaceDE w:val="0"/>
        <w:autoSpaceDN w:val="0"/>
        <w:adjustRightInd w:val="0"/>
        <w:ind w:right="403"/>
        <w:jc w:val="left"/>
        <w:rPr>
          <w:rFonts w:cs="Calibri"/>
          <w:szCs w:val="21"/>
        </w:rPr>
      </w:pPr>
    </w:p>
    <w:p w14:paraId="0CA7354B" w14:textId="77777777" w:rsidR="00AB6AE9" w:rsidRDefault="00AB6AE9">
      <w:pPr>
        <w:tabs>
          <w:tab w:val="left" w:pos="6080"/>
          <w:tab w:val="left" w:pos="6640"/>
        </w:tabs>
        <w:autoSpaceDE w:val="0"/>
        <w:autoSpaceDN w:val="0"/>
        <w:adjustRightInd w:val="0"/>
        <w:ind w:right="403"/>
        <w:jc w:val="left"/>
        <w:rPr>
          <w:rFonts w:cs="Calibri"/>
          <w:szCs w:val="21"/>
        </w:rPr>
      </w:pPr>
    </w:p>
    <w:p w14:paraId="05B42690" w14:textId="77777777" w:rsidR="00AB6AE9" w:rsidRDefault="00000000">
      <w:pPr>
        <w:tabs>
          <w:tab w:val="left" w:pos="3280"/>
          <w:tab w:val="left" w:pos="4680"/>
          <w:tab w:val="left" w:pos="6080"/>
        </w:tabs>
        <w:autoSpaceDE w:val="0"/>
        <w:autoSpaceDN w:val="0"/>
        <w:adjustRightInd w:val="0"/>
        <w:ind w:leftChars="1035" w:left="2173" w:right="-20" w:firstLineChars="195" w:firstLine="546"/>
        <w:jc w:val="left"/>
        <w:rPr>
          <w:rFonts w:cs="Calibri"/>
          <w:kern w:val="0"/>
          <w:sz w:val="28"/>
        </w:rPr>
      </w:pPr>
      <w:r>
        <w:rPr>
          <w:rFonts w:cs="Calibri"/>
          <w:kern w:val="0"/>
          <w:sz w:val="28"/>
        </w:rPr>
        <w:t>20</w:t>
      </w:r>
      <w:r>
        <w:rPr>
          <w:rFonts w:cs="Calibri" w:hint="eastAsia"/>
          <w:kern w:val="0"/>
          <w:sz w:val="28"/>
        </w:rPr>
        <w:t>24</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6B380B25" w14:textId="77777777" w:rsidR="00AB6AE9" w:rsidRDefault="00000000">
      <w:pPr>
        <w:rPr>
          <w:rFonts w:cs="Calibri"/>
          <w:kern w:val="0"/>
          <w:sz w:val="28"/>
        </w:rPr>
      </w:pPr>
      <w:r>
        <w:rPr>
          <w:rFonts w:cs="Calibri"/>
          <w:kern w:val="0"/>
          <w:sz w:val="28"/>
        </w:rPr>
        <w:br w:type="page"/>
      </w:r>
    </w:p>
    <w:p w14:paraId="60108A6B" w14:textId="77777777" w:rsidR="00AB6AE9" w:rsidRDefault="00AB6AE9">
      <w:pPr>
        <w:tabs>
          <w:tab w:val="left" w:pos="3280"/>
          <w:tab w:val="left" w:pos="4680"/>
          <w:tab w:val="left" w:pos="6080"/>
        </w:tabs>
        <w:autoSpaceDE w:val="0"/>
        <w:autoSpaceDN w:val="0"/>
        <w:adjustRightInd w:val="0"/>
        <w:ind w:leftChars="1035" w:left="2173" w:right="-20" w:firstLineChars="195" w:firstLine="546"/>
        <w:jc w:val="left"/>
        <w:rPr>
          <w:rFonts w:cs="Calibri"/>
          <w:kern w:val="0"/>
          <w:sz w:val="28"/>
        </w:rPr>
      </w:pPr>
    </w:p>
    <w:p w14:paraId="759B0E00" w14:textId="77777777" w:rsidR="00AB6AE9" w:rsidRDefault="00000000">
      <w:pPr>
        <w:pStyle w:val="30"/>
        <w:rPr>
          <w:rFonts w:cs="Calibri"/>
        </w:rPr>
      </w:pPr>
      <w:r>
        <w:rPr>
          <w:rFonts w:cs="Calibri"/>
        </w:rPr>
        <w:t>一、资格审查资料</w:t>
      </w:r>
    </w:p>
    <w:p w14:paraId="5874FBC0" w14:textId="77777777" w:rsidR="00AB6AE9" w:rsidRDefault="00000000">
      <w:pPr>
        <w:ind w:left="281" w:hangingChars="100" w:hanging="281"/>
        <w:jc w:val="center"/>
        <w:rPr>
          <w:rFonts w:cs="Calibri"/>
          <w:b/>
          <w:bCs/>
          <w:sz w:val="28"/>
          <w:szCs w:val="28"/>
        </w:rPr>
      </w:pPr>
      <w:r>
        <w:rPr>
          <w:rFonts w:cs="Calibri"/>
          <w:b/>
          <w:bCs/>
          <w:sz w:val="28"/>
          <w:szCs w:val="28"/>
        </w:rPr>
        <w:t>资格审查资料</w:t>
      </w:r>
    </w:p>
    <w:p w14:paraId="1AEAE85E" w14:textId="77777777" w:rsidR="00AB6AE9" w:rsidRDefault="00000000">
      <w:pPr>
        <w:autoSpaceDE w:val="0"/>
        <w:autoSpaceDN w:val="0"/>
        <w:adjustRightInd w:val="0"/>
        <w:ind w:firstLineChars="200" w:firstLine="420"/>
        <w:jc w:val="left"/>
        <w:rPr>
          <w:rFonts w:cs="Calibri"/>
          <w:kern w:val="0"/>
        </w:rPr>
      </w:pPr>
      <w:r>
        <w:rPr>
          <w:rFonts w:cs="Calibri"/>
          <w:kern w:val="0"/>
        </w:rPr>
        <w:t>（一）资格审查须知</w:t>
      </w:r>
    </w:p>
    <w:p w14:paraId="40E11C0A" w14:textId="77777777" w:rsidR="00AB6AE9" w:rsidRDefault="00000000">
      <w:pPr>
        <w:autoSpaceDE w:val="0"/>
        <w:autoSpaceDN w:val="0"/>
        <w:adjustRightInd w:val="0"/>
        <w:ind w:firstLineChars="200" w:firstLine="420"/>
        <w:jc w:val="left"/>
        <w:rPr>
          <w:rFonts w:cs="Calibri"/>
          <w:kern w:val="0"/>
        </w:rPr>
      </w:pPr>
      <w:r>
        <w:rPr>
          <w:rFonts w:cs="Calibri"/>
          <w:kern w:val="0"/>
        </w:rPr>
        <w:t>1</w:t>
      </w:r>
      <w:r>
        <w:rPr>
          <w:rFonts w:cs="Calibri"/>
          <w:kern w:val="0"/>
        </w:rPr>
        <w:t>、供应商必须认真填写采购文件规定的所有表格，并对其真实性负责，采购人有权对其进行调查核实和要求澄清。</w:t>
      </w:r>
    </w:p>
    <w:p w14:paraId="16FD86D3" w14:textId="77777777" w:rsidR="00AB6AE9" w:rsidRDefault="00000000">
      <w:pPr>
        <w:autoSpaceDE w:val="0"/>
        <w:autoSpaceDN w:val="0"/>
        <w:adjustRightInd w:val="0"/>
        <w:ind w:firstLineChars="200" w:firstLine="420"/>
        <w:jc w:val="left"/>
        <w:rPr>
          <w:rFonts w:cs="Calibri"/>
          <w:kern w:val="0"/>
        </w:rPr>
      </w:pPr>
      <w:r>
        <w:rPr>
          <w:rFonts w:cs="Calibri"/>
          <w:kern w:val="0"/>
        </w:rPr>
        <w:t>2</w:t>
      </w:r>
      <w:r>
        <w:rPr>
          <w:rFonts w:cs="Calibri"/>
          <w:kern w:val="0"/>
        </w:rPr>
        <w:t>、资格</w:t>
      </w:r>
      <w:proofErr w:type="gramStart"/>
      <w:r>
        <w:rPr>
          <w:rFonts w:cs="Calibri"/>
          <w:kern w:val="0"/>
        </w:rPr>
        <w:t>审查按通过</w:t>
      </w:r>
      <w:proofErr w:type="gramEnd"/>
      <w:r>
        <w:rPr>
          <w:rFonts w:cs="Calibri"/>
          <w:kern w:val="0"/>
        </w:rPr>
        <w:t>和不通过两种方式进行评定，供应商的资格等方面的要求作为资格审查通过的强制性资格条件，经核实有一项不符合要求，则供应商的资格为不通过，不通过的供应商对其响应文件不进行后续评审。</w:t>
      </w:r>
    </w:p>
    <w:p w14:paraId="172A024E" w14:textId="77777777" w:rsidR="00AB6AE9" w:rsidRDefault="00000000">
      <w:pPr>
        <w:autoSpaceDE w:val="0"/>
        <w:autoSpaceDN w:val="0"/>
        <w:adjustRightInd w:val="0"/>
        <w:ind w:firstLineChars="200" w:firstLine="420"/>
        <w:jc w:val="left"/>
        <w:rPr>
          <w:rFonts w:cs="Calibri"/>
          <w:kern w:val="0"/>
        </w:rPr>
      </w:pPr>
      <w:r>
        <w:rPr>
          <w:rFonts w:cs="Calibri"/>
          <w:kern w:val="0"/>
        </w:rPr>
        <w:t>（二）资格审查资料格式</w:t>
      </w:r>
    </w:p>
    <w:p w14:paraId="41A71FE9" w14:textId="77777777" w:rsidR="00AB6AE9" w:rsidRDefault="00000000">
      <w:pPr>
        <w:autoSpaceDE w:val="0"/>
        <w:autoSpaceDN w:val="0"/>
        <w:adjustRightInd w:val="0"/>
        <w:ind w:firstLineChars="200" w:firstLine="420"/>
        <w:jc w:val="left"/>
        <w:rPr>
          <w:rFonts w:cs="Calibri"/>
          <w:kern w:val="0"/>
        </w:rPr>
      </w:pPr>
      <w:r>
        <w:rPr>
          <w:rFonts w:cs="Calibri"/>
          <w:kern w:val="0"/>
        </w:rPr>
        <w:t>表</w:t>
      </w:r>
      <w:r>
        <w:rPr>
          <w:rFonts w:cs="Calibri"/>
          <w:kern w:val="0"/>
        </w:rPr>
        <w:t xml:space="preserve">1 </w:t>
      </w:r>
      <w:r>
        <w:rPr>
          <w:rFonts w:cs="Calibri"/>
          <w:kern w:val="0"/>
        </w:rPr>
        <w:t>强制性资格条件</w:t>
      </w:r>
    </w:p>
    <w:p w14:paraId="4380029D" w14:textId="77777777" w:rsidR="00AB6AE9" w:rsidRDefault="00000000">
      <w:pPr>
        <w:autoSpaceDE w:val="0"/>
        <w:autoSpaceDN w:val="0"/>
        <w:adjustRightInd w:val="0"/>
        <w:ind w:firstLineChars="200" w:firstLine="420"/>
        <w:jc w:val="left"/>
        <w:rPr>
          <w:rFonts w:cs="Calibri"/>
          <w:kern w:val="0"/>
        </w:rPr>
      </w:pPr>
      <w:r>
        <w:rPr>
          <w:rFonts w:cs="Calibri"/>
          <w:kern w:val="0"/>
        </w:rPr>
        <w:t>表附件</w:t>
      </w:r>
    </w:p>
    <w:p w14:paraId="20F11A21" w14:textId="77777777" w:rsidR="00AB6AE9" w:rsidRDefault="00000000">
      <w:pPr>
        <w:rPr>
          <w:rFonts w:cs="Calibri"/>
        </w:rPr>
      </w:pPr>
      <w:r>
        <w:rPr>
          <w:rFonts w:cs="Calibri"/>
        </w:rPr>
        <w:br w:type="page"/>
      </w:r>
    </w:p>
    <w:p w14:paraId="5C841657" w14:textId="77777777" w:rsidR="00AB6AE9" w:rsidRDefault="00000000">
      <w:pPr>
        <w:pStyle w:val="30"/>
        <w:rPr>
          <w:rFonts w:cs="Calibri"/>
        </w:rPr>
      </w:pPr>
      <w:r>
        <w:rPr>
          <w:rFonts w:cs="Calibri"/>
        </w:rPr>
        <w:lastRenderedPageBreak/>
        <w:t>表</w:t>
      </w:r>
      <w:r>
        <w:rPr>
          <w:rFonts w:cs="Calibri"/>
        </w:rPr>
        <w:t>1</w:t>
      </w:r>
      <w:r>
        <w:rPr>
          <w:rFonts w:cs="Calibri"/>
        </w:rPr>
        <w:t>：强制性资格条件</w:t>
      </w:r>
    </w:p>
    <w:p w14:paraId="5259E3D7" w14:textId="77777777" w:rsidR="00AB6AE9" w:rsidRDefault="00000000">
      <w:pPr>
        <w:ind w:left="281" w:hangingChars="100" w:hanging="281"/>
        <w:jc w:val="center"/>
        <w:rPr>
          <w:rFonts w:cs="Calibri"/>
          <w:b/>
          <w:bCs/>
          <w:sz w:val="28"/>
          <w:szCs w:val="28"/>
        </w:rPr>
      </w:pPr>
      <w:r>
        <w:rPr>
          <w:rFonts w:cs="Calibri"/>
          <w:b/>
          <w:bCs/>
          <w:sz w:val="28"/>
          <w:szCs w:val="28"/>
        </w:rPr>
        <w:t>强制性资格条件表</w:t>
      </w:r>
    </w:p>
    <w:p w14:paraId="5D869FF2" w14:textId="77777777" w:rsidR="00AB6AE9" w:rsidRDefault="00000000">
      <w:pPr>
        <w:pStyle w:val="af4"/>
        <w:adjustRightInd w:val="0"/>
        <w:rPr>
          <w:rFonts w:ascii="Calibri" w:hAnsi="Calibri" w:cs="Calibri"/>
        </w:rPr>
      </w:pPr>
      <w:r>
        <w:rPr>
          <w:rFonts w:ascii="Calibri" w:hAnsi="Calibri" w:cs="Calibri"/>
        </w:rPr>
        <w:t>采购人：</w:t>
      </w:r>
      <w:r>
        <w:rPr>
          <w:rFonts w:ascii="Calibri" w:hAnsi="Calibri" w:cs="Calibri"/>
          <w:u w:val="single"/>
        </w:rPr>
        <w:t>浙江经济职业技术学院</w:t>
      </w:r>
    </w:p>
    <w:p w14:paraId="10B2F5E3" w14:textId="77777777" w:rsidR="00AB6AE9" w:rsidRDefault="00000000">
      <w:pPr>
        <w:pStyle w:val="af4"/>
        <w:adjustRightInd w:val="0"/>
        <w:rPr>
          <w:rFonts w:ascii="Calibri" w:hAnsi="Calibri" w:cs="Calibri"/>
          <w:u w:val="single"/>
        </w:rPr>
      </w:pPr>
      <w:r>
        <w:rPr>
          <w:rFonts w:ascii="Calibri" w:hAnsi="Calibri" w:cs="Calibri"/>
        </w:rPr>
        <w:t>项目名称：</w:t>
      </w:r>
      <w:r>
        <w:rPr>
          <w:rFonts w:ascii="Calibri" w:hAnsi="Calibri" w:cs="Calibri" w:hint="eastAsia"/>
          <w:kern w:val="0"/>
          <w:szCs w:val="21"/>
          <w:u w:val="single"/>
        </w:rPr>
        <w:t>2024</w:t>
      </w:r>
      <w:r>
        <w:rPr>
          <w:rFonts w:ascii="Calibri" w:hAnsi="Calibri" w:cs="Calibri" w:hint="eastAsia"/>
          <w:kern w:val="0"/>
          <w:szCs w:val="21"/>
          <w:u w:val="single"/>
        </w:rPr>
        <w:t>暑期实训基建配套项目</w:t>
      </w:r>
    </w:p>
    <w:p w14:paraId="3C8FB951" w14:textId="0870AAA1" w:rsidR="00AB6AE9" w:rsidRDefault="00000000">
      <w:pPr>
        <w:rPr>
          <w:rFonts w:cs="Calibri"/>
          <w:u w:val="single"/>
        </w:rPr>
      </w:pPr>
      <w:r>
        <w:rPr>
          <w:rFonts w:cs="Calibri"/>
        </w:rPr>
        <w:t>项目编号：</w:t>
      </w:r>
      <w:r w:rsidR="008500B7">
        <w:rPr>
          <w:rFonts w:cs="Calibri" w:hint="eastAsia"/>
          <w:u w:val="single"/>
        </w:rPr>
        <w:t>CTZB-2024060260</w:t>
      </w:r>
    </w:p>
    <w:p w14:paraId="70C52693" w14:textId="77777777" w:rsidR="00AB6AE9" w:rsidRDefault="00000000">
      <w:pPr>
        <w:jc w:val="left"/>
        <w:rPr>
          <w:rFonts w:cs="Calibri"/>
          <w:kern w:val="0"/>
          <w:szCs w:val="21"/>
          <w:u w:val="single"/>
        </w:rPr>
      </w:pPr>
      <w:proofErr w:type="gramStart"/>
      <w:r>
        <w:rPr>
          <w:rFonts w:cs="Calibri"/>
        </w:rPr>
        <w:t>标项名称</w:t>
      </w:r>
      <w:proofErr w:type="gramEnd"/>
      <w:r>
        <w:rPr>
          <w:rFonts w:cs="Calibri"/>
        </w:rPr>
        <w:t>：</w:t>
      </w:r>
      <w:r>
        <w:rPr>
          <w:rFonts w:cs="Calibri" w:hint="eastAsia"/>
          <w:kern w:val="0"/>
          <w:szCs w:val="21"/>
          <w:u w:val="single"/>
        </w:rPr>
        <w:t>2024</w:t>
      </w:r>
      <w:r>
        <w:rPr>
          <w:rFonts w:cs="Calibri" w:hint="eastAsia"/>
          <w:kern w:val="0"/>
          <w:szCs w:val="21"/>
          <w:u w:val="single"/>
        </w:rPr>
        <w:t>暑期实训基建配套项目</w:t>
      </w:r>
    </w:p>
    <w:tbl>
      <w:tblPr>
        <w:tblStyle w:val="affa"/>
        <w:tblW w:w="9735" w:type="dxa"/>
        <w:tblLayout w:type="fixed"/>
        <w:tblLook w:val="04A0" w:firstRow="1" w:lastRow="0" w:firstColumn="1" w:lastColumn="0" w:noHBand="0" w:noVBand="1"/>
      </w:tblPr>
      <w:tblGrid>
        <w:gridCol w:w="553"/>
        <w:gridCol w:w="4933"/>
        <w:gridCol w:w="4249"/>
      </w:tblGrid>
      <w:tr w:rsidR="00AB6AE9" w14:paraId="25954A6F" w14:textId="77777777">
        <w:trPr>
          <w:trHeight w:val="454"/>
        </w:trPr>
        <w:tc>
          <w:tcPr>
            <w:tcW w:w="553" w:type="dxa"/>
            <w:vAlign w:val="center"/>
          </w:tcPr>
          <w:p w14:paraId="5665C08C" w14:textId="77777777" w:rsidR="00AB6AE9" w:rsidRDefault="00000000">
            <w:pPr>
              <w:adjustRightInd w:val="0"/>
              <w:jc w:val="left"/>
              <w:rPr>
                <w:rFonts w:cs="Calibri"/>
                <w:szCs w:val="21"/>
              </w:rPr>
            </w:pPr>
            <w:r>
              <w:rPr>
                <w:rFonts w:cs="Calibri"/>
                <w:szCs w:val="21"/>
              </w:rPr>
              <w:t>序号</w:t>
            </w:r>
          </w:p>
        </w:tc>
        <w:tc>
          <w:tcPr>
            <w:tcW w:w="4933" w:type="dxa"/>
            <w:vAlign w:val="center"/>
          </w:tcPr>
          <w:p w14:paraId="1898B179" w14:textId="77777777" w:rsidR="00AB6AE9" w:rsidRDefault="00000000">
            <w:pPr>
              <w:adjustRightInd w:val="0"/>
              <w:jc w:val="left"/>
              <w:rPr>
                <w:rFonts w:cs="Calibri"/>
                <w:szCs w:val="21"/>
              </w:rPr>
            </w:pPr>
            <w:r>
              <w:rPr>
                <w:rFonts w:cs="Calibri"/>
                <w:szCs w:val="21"/>
              </w:rPr>
              <w:t>资格条件</w:t>
            </w:r>
          </w:p>
        </w:tc>
        <w:tc>
          <w:tcPr>
            <w:tcW w:w="4249" w:type="dxa"/>
            <w:vAlign w:val="center"/>
          </w:tcPr>
          <w:p w14:paraId="34DD370A" w14:textId="77777777" w:rsidR="00AB6AE9" w:rsidRDefault="00000000">
            <w:pPr>
              <w:adjustRightInd w:val="0"/>
              <w:jc w:val="left"/>
              <w:rPr>
                <w:rFonts w:cs="Calibri"/>
                <w:szCs w:val="21"/>
              </w:rPr>
            </w:pPr>
            <w:r>
              <w:rPr>
                <w:rFonts w:cs="Calibri"/>
                <w:szCs w:val="21"/>
              </w:rPr>
              <w:t>以下证明材料附后（</w:t>
            </w:r>
            <w:proofErr w:type="gramStart"/>
            <w:r>
              <w:rPr>
                <w:rFonts w:cs="Calibri"/>
                <w:szCs w:val="21"/>
              </w:rPr>
              <w:t>除承诺</w:t>
            </w:r>
            <w:proofErr w:type="gramEnd"/>
            <w:r>
              <w:rPr>
                <w:rFonts w:cs="Calibri"/>
                <w:szCs w:val="21"/>
              </w:rPr>
              <w:t>函、说明、声明外的其他证件提供复印件）</w:t>
            </w:r>
          </w:p>
        </w:tc>
      </w:tr>
      <w:tr w:rsidR="00AB6AE9" w14:paraId="0FAD18E9" w14:textId="77777777">
        <w:trPr>
          <w:trHeight w:val="454"/>
        </w:trPr>
        <w:tc>
          <w:tcPr>
            <w:tcW w:w="553" w:type="dxa"/>
            <w:vAlign w:val="center"/>
          </w:tcPr>
          <w:p w14:paraId="6B5548F5" w14:textId="77777777" w:rsidR="00AB6AE9" w:rsidRDefault="00000000">
            <w:pPr>
              <w:adjustRightInd w:val="0"/>
              <w:rPr>
                <w:rFonts w:cs="Calibri"/>
                <w:szCs w:val="21"/>
              </w:rPr>
            </w:pPr>
            <w:r>
              <w:rPr>
                <w:rFonts w:cs="Calibri"/>
                <w:szCs w:val="21"/>
              </w:rPr>
              <w:t>1.</w:t>
            </w:r>
          </w:p>
        </w:tc>
        <w:tc>
          <w:tcPr>
            <w:tcW w:w="4933" w:type="dxa"/>
            <w:vAlign w:val="center"/>
          </w:tcPr>
          <w:p w14:paraId="41DCC787" w14:textId="77777777" w:rsidR="00AB6AE9" w:rsidRDefault="00000000">
            <w:pPr>
              <w:adjustRightInd w:val="0"/>
              <w:rPr>
                <w:rFonts w:cs="Calibri"/>
                <w:szCs w:val="21"/>
              </w:rPr>
            </w:pPr>
            <w:r>
              <w:rPr>
                <w:rFonts w:cs="Calibri"/>
                <w:b/>
                <w:bCs/>
                <w:kern w:val="0"/>
                <w:szCs w:val="21"/>
              </w:rPr>
              <w:t>基本资格要求：</w:t>
            </w:r>
          </w:p>
        </w:tc>
        <w:tc>
          <w:tcPr>
            <w:tcW w:w="4249" w:type="dxa"/>
            <w:vAlign w:val="center"/>
          </w:tcPr>
          <w:p w14:paraId="4DDF6EDE" w14:textId="77777777" w:rsidR="00AB6AE9" w:rsidRDefault="00000000">
            <w:pPr>
              <w:adjustRightInd w:val="0"/>
              <w:rPr>
                <w:rFonts w:cs="Calibri"/>
                <w:szCs w:val="21"/>
              </w:rPr>
            </w:pPr>
            <w:r>
              <w:rPr>
                <w:rFonts w:cs="Calibri"/>
                <w:szCs w:val="21"/>
              </w:rPr>
              <w:t>/</w:t>
            </w:r>
          </w:p>
        </w:tc>
      </w:tr>
      <w:tr w:rsidR="00AB6AE9" w14:paraId="1D11F686" w14:textId="77777777">
        <w:trPr>
          <w:trHeight w:val="454"/>
        </w:trPr>
        <w:tc>
          <w:tcPr>
            <w:tcW w:w="553" w:type="dxa"/>
            <w:vAlign w:val="center"/>
          </w:tcPr>
          <w:p w14:paraId="7EA16973" w14:textId="77777777" w:rsidR="00AB6AE9" w:rsidRDefault="00000000">
            <w:pPr>
              <w:adjustRightInd w:val="0"/>
              <w:jc w:val="left"/>
              <w:rPr>
                <w:rFonts w:cs="Calibri"/>
                <w:szCs w:val="21"/>
              </w:rPr>
            </w:pPr>
            <w:r>
              <w:rPr>
                <w:rFonts w:cs="Calibri"/>
                <w:szCs w:val="21"/>
              </w:rPr>
              <w:t>1.1</w:t>
            </w:r>
          </w:p>
        </w:tc>
        <w:tc>
          <w:tcPr>
            <w:tcW w:w="4933" w:type="dxa"/>
            <w:vAlign w:val="center"/>
          </w:tcPr>
          <w:p w14:paraId="11575392" w14:textId="77777777" w:rsidR="00AB6AE9" w:rsidRDefault="00000000">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49" w:type="dxa"/>
            <w:vAlign w:val="center"/>
          </w:tcPr>
          <w:p w14:paraId="5E2DC601" w14:textId="77777777" w:rsidR="00AB6AE9" w:rsidRDefault="00000000">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AB6AE9" w14:paraId="330C152F" w14:textId="77777777">
        <w:trPr>
          <w:trHeight w:val="454"/>
        </w:trPr>
        <w:tc>
          <w:tcPr>
            <w:tcW w:w="553" w:type="dxa"/>
            <w:vAlign w:val="center"/>
          </w:tcPr>
          <w:p w14:paraId="552B2435" w14:textId="77777777" w:rsidR="00AB6AE9" w:rsidRDefault="00000000">
            <w:pPr>
              <w:adjustRightInd w:val="0"/>
              <w:rPr>
                <w:rFonts w:cs="Calibri"/>
                <w:b/>
                <w:bCs/>
                <w:szCs w:val="21"/>
              </w:rPr>
            </w:pPr>
            <w:r>
              <w:rPr>
                <w:rFonts w:cs="Calibri"/>
                <w:b/>
                <w:bCs/>
                <w:szCs w:val="21"/>
              </w:rPr>
              <w:t>2.</w:t>
            </w:r>
          </w:p>
        </w:tc>
        <w:tc>
          <w:tcPr>
            <w:tcW w:w="4933" w:type="dxa"/>
            <w:vAlign w:val="center"/>
          </w:tcPr>
          <w:p w14:paraId="7318E190" w14:textId="77777777" w:rsidR="00AB6AE9" w:rsidRDefault="00000000">
            <w:pPr>
              <w:adjustRightInd w:val="0"/>
              <w:rPr>
                <w:rFonts w:cs="Calibri"/>
                <w:b/>
                <w:bCs/>
                <w:szCs w:val="21"/>
              </w:rPr>
            </w:pPr>
            <w:r>
              <w:rPr>
                <w:rFonts w:cs="Calibri"/>
                <w:b/>
                <w:bCs/>
                <w:kern w:val="0"/>
                <w:szCs w:val="21"/>
              </w:rPr>
              <w:t>落实政府采购政策需满足的资格要求：</w:t>
            </w:r>
          </w:p>
        </w:tc>
        <w:tc>
          <w:tcPr>
            <w:tcW w:w="4249" w:type="dxa"/>
            <w:vAlign w:val="center"/>
          </w:tcPr>
          <w:p w14:paraId="1C924920" w14:textId="77777777" w:rsidR="00AB6AE9" w:rsidRDefault="00000000">
            <w:pPr>
              <w:adjustRightInd w:val="0"/>
              <w:rPr>
                <w:rFonts w:cs="Calibri"/>
                <w:b/>
                <w:bCs/>
                <w:szCs w:val="21"/>
              </w:rPr>
            </w:pPr>
            <w:r>
              <w:rPr>
                <w:rFonts w:cs="Calibri"/>
                <w:b/>
                <w:bCs/>
                <w:szCs w:val="21"/>
              </w:rPr>
              <w:t>/</w:t>
            </w:r>
          </w:p>
        </w:tc>
      </w:tr>
      <w:tr w:rsidR="00AB6AE9" w14:paraId="0A4CCDEE" w14:textId="77777777">
        <w:trPr>
          <w:trHeight w:val="454"/>
        </w:trPr>
        <w:tc>
          <w:tcPr>
            <w:tcW w:w="553" w:type="dxa"/>
            <w:vAlign w:val="center"/>
          </w:tcPr>
          <w:p w14:paraId="71958DA1" w14:textId="77777777" w:rsidR="00AB6AE9" w:rsidRDefault="00000000">
            <w:pPr>
              <w:adjustRightInd w:val="0"/>
              <w:rPr>
                <w:rFonts w:cs="Calibri"/>
                <w:b/>
                <w:bCs/>
                <w:szCs w:val="21"/>
              </w:rPr>
            </w:pPr>
            <w:r>
              <w:rPr>
                <w:rFonts w:cs="Calibri"/>
                <w:szCs w:val="21"/>
              </w:rPr>
              <w:t>2.1</w:t>
            </w:r>
          </w:p>
        </w:tc>
        <w:tc>
          <w:tcPr>
            <w:tcW w:w="4933" w:type="dxa"/>
            <w:vAlign w:val="center"/>
          </w:tcPr>
          <w:p w14:paraId="1167465D" w14:textId="77777777" w:rsidR="00AB6AE9" w:rsidRDefault="00000000">
            <w:pPr>
              <w:adjustRightInd w:val="0"/>
              <w:rPr>
                <w:rFonts w:cs="Calibri"/>
                <w:kern w:val="0"/>
                <w:szCs w:val="21"/>
              </w:rPr>
            </w:pPr>
            <w:r>
              <w:rPr>
                <w:rFonts w:cs="Calibri"/>
                <w:szCs w:val="21"/>
              </w:rPr>
              <w:t>本项目内容属于【</w:t>
            </w:r>
            <w:r>
              <w:rPr>
                <w:rFonts w:cs="Calibri"/>
                <w:b/>
                <w:bCs/>
                <w:szCs w:val="21"/>
                <w:u w:val="single"/>
              </w:rPr>
              <w:t>建筑业</w:t>
            </w:r>
            <w:r>
              <w:rPr>
                <w:rFonts w:cs="Calibri"/>
                <w:szCs w:val="21"/>
              </w:rPr>
              <w:t>】行业</w:t>
            </w:r>
            <w:r>
              <w:rPr>
                <w:rFonts w:cs="Calibri"/>
                <w:i/>
                <w:iCs/>
                <w:szCs w:val="21"/>
              </w:rPr>
              <w:t>，</w:t>
            </w:r>
            <w:r>
              <w:rPr>
                <w:rFonts w:cs="Calibri"/>
                <w:szCs w:val="21"/>
              </w:rPr>
              <w:t>要求全部由中小企业承接，即工程施工单位为中小企业。中小企业是指满足《政府采购促进中小企业发展管理办法》（财库〔</w:t>
            </w:r>
            <w:r>
              <w:rPr>
                <w:rFonts w:cs="Calibri"/>
                <w:szCs w:val="21"/>
              </w:rPr>
              <w:t>2020</w:t>
            </w:r>
            <w:r>
              <w:rPr>
                <w:rFonts w:cs="Calibri"/>
                <w:szCs w:val="21"/>
              </w:rPr>
              <w:t>〕</w:t>
            </w:r>
            <w:r>
              <w:rPr>
                <w:rFonts w:cs="Calibri"/>
                <w:szCs w:val="21"/>
              </w:rPr>
              <w:t>46</w:t>
            </w:r>
            <w:r>
              <w:rPr>
                <w:rFonts w:cs="Calibri"/>
                <w:szCs w:val="21"/>
              </w:rPr>
              <w:t>号）第二条规定的企业，监狱企业、残疾人福利性单位视为小型、微型企业；</w:t>
            </w:r>
          </w:p>
        </w:tc>
        <w:tc>
          <w:tcPr>
            <w:tcW w:w="4249" w:type="dxa"/>
            <w:vAlign w:val="center"/>
          </w:tcPr>
          <w:p w14:paraId="42030E6A" w14:textId="77777777" w:rsidR="00AB6AE9" w:rsidRDefault="00000000">
            <w:pPr>
              <w:adjustRightInd w:val="0"/>
              <w:rPr>
                <w:rFonts w:cs="Calibri"/>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AB6AE9" w14:paraId="3A3C3597" w14:textId="77777777">
        <w:trPr>
          <w:trHeight w:val="454"/>
        </w:trPr>
        <w:tc>
          <w:tcPr>
            <w:tcW w:w="553" w:type="dxa"/>
            <w:vAlign w:val="center"/>
          </w:tcPr>
          <w:p w14:paraId="3F84D9A2" w14:textId="77777777" w:rsidR="00AB6AE9" w:rsidRDefault="00000000">
            <w:pPr>
              <w:adjustRightInd w:val="0"/>
              <w:rPr>
                <w:rFonts w:cs="Calibri"/>
                <w:szCs w:val="21"/>
              </w:rPr>
            </w:pPr>
            <w:r>
              <w:rPr>
                <w:rFonts w:cs="Calibri"/>
                <w:szCs w:val="21"/>
              </w:rPr>
              <w:t>3.</w:t>
            </w:r>
          </w:p>
        </w:tc>
        <w:tc>
          <w:tcPr>
            <w:tcW w:w="4933" w:type="dxa"/>
            <w:vAlign w:val="center"/>
          </w:tcPr>
          <w:p w14:paraId="669E0234" w14:textId="77777777" w:rsidR="00AB6AE9" w:rsidRDefault="00000000">
            <w:pPr>
              <w:adjustRightInd w:val="0"/>
              <w:rPr>
                <w:rFonts w:cs="Calibri"/>
                <w:kern w:val="0"/>
                <w:szCs w:val="21"/>
              </w:rPr>
            </w:pPr>
            <w:r>
              <w:rPr>
                <w:rFonts w:cs="Calibri"/>
                <w:b/>
                <w:bCs/>
                <w:kern w:val="0"/>
                <w:szCs w:val="21"/>
              </w:rPr>
              <w:t>特定资格要求：</w:t>
            </w:r>
          </w:p>
        </w:tc>
        <w:tc>
          <w:tcPr>
            <w:tcW w:w="4249" w:type="dxa"/>
            <w:vAlign w:val="center"/>
          </w:tcPr>
          <w:p w14:paraId="56C76360" w14:textId="77777777" w:rsidR="00AB6AE9" w:rsidRDefault="00000000">
            <w:pPr>
              <w:adjustRightInd w:val="0"/>
              <w:rPr>
                <w:rFonts w:cs="Calibri"/>
                <w:szCs w:val="21"/>
              </w:rPr>
            </w:pPr>
            <w:r>
              <w:rPr>
                <w:rFonts w:cs="Calibri"/>
                <w:szCs w:val="21"/>
              </w:rPr>
              <w:t>/</w:t>
            </w:r>
          </w:p>
        </w:tc>
      </w:tr>
      <w:tr w:rsidR="00AB6AE9" w14:paraId="045E3067" w14:textId="77777777">
        <w:trPr>
          <w:trHeight w:val="454"/>
        </w:trPr>
        <w:tc>
          <w:tcPr>
            <w:tcW w:w="553" w:type="dxa"/>
            <w:vAlign w:val="center"/>
          </w:tcPr>
          <w:p w14:paraId="32E0A1EC" w14:textId="77777777" w:rsidR="00AB6AE9" w:rsidRDefault="00000000">
            <w:pPr>
              <w:adjustRightInd w:val="0"/>
              <w:jc w:val="left"/>
              <w:rPr>
                <w:rFonts w:cs="Calibri"/>
                <w:szCs w:val="21"/>
              </w:rPr>
            </w:pPr>
            <w:r>
              <w:rPr>
                <w:rFonts w:cs="Calibri"/>
                <w:szCs w:val="21"/>
              </w:rPr>
              <w:t>3.1</w:t>
            </w:r>
          </w:p>
        </w:tc>
        <w:tc>
          <w:tcPr>
            <w:tcW w:w="4933" w:type="dxa"/>
            <w:vAlign w:val="center"/>
          </w:tcPr>
          <w:p w14:paraId="6EB099D2" w14:textId="77777777" w:rsidR="00AB6AE9" w:rsidRDefault="00000000">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w:t>
            </w:r>
            <w:r>
              <w:rPr>
                <w:rFonts w:cs="Calibri" w:hint="eastAsia"/>
                <w:kern w:val="0"/>
                <w:szCs w:val="21"/>
              </w:rPr>
              <w:t>本项目</w:t>
            </w:r>
            <w:r>
              <w:rPr>
                <w:rFonts w:cs="Calibri"/>
                <w:kern w:val="0"/>
                <w:szCs w:val="21"/>
              </w:rPr>
              <w:t>的采购活动；</w:t>
            </w:r>
          </w:p>
        </w:tc>
        <w:tc>
          <w:tcPr>
            <w:tcW w:w="4249" w:type="dxa"/>
            <w:vAlign w:val="center"/>
          </w:tcPr>
          <w:p w14:paraId="080A0B3F" w14:textId="77777777" w:rsidR="00AB6AE9" w:rsidRDefault="00000000">
            <w:pPr>
              <w:adjustRightInd w:val="0"/>
              <w:jc w:val="left"/>
              <w:rPr>
                <w:rFonts w:cs="Calibri"/>
                <w:szCs w:val="21"/>
              </w:rPr>
            </w:pPr>
            <w:r>
              <w:rPr>
                <w:rFonts w:cs="Calibri"/>
                <w:szCs w:val="21"/>
              </w:rPr>
              <w:t>（</w:t>
            </w:r>
            <w:r>
              <w:rPr>
                <w:rFonts w:cs="Calibri"/>
                <w:szCs w:val="21"/>
              </w:rPr>
              <w:t>3</w:t>
            </w:r>
            <w:r>
              <w:rPr>
                <w:rFonts w:cs="Calibri"/>
                <w:szCs w:val="21"/>
              </w:rPr>
              <w:t>）与其</w:t>
            </w:r>
            <w:proofErr w:type="gramStart"/>
            <w:r>
              <w:rPr>
                <w:rFonts w:cs="Calibri"/>
                <w:szCs w:val="21"/>
              </w:rPr>
              <w:t>他供应商无</w:t>
            </w:r>
            <w:proofErr w:type="gramEnd"/>
            <w:r>
              <w:rPr>
                <w:rFonts w:cs="Calibri"/>
                <w:szCs w:val="21"/>
              </w:rPr>
              <w:t>利害关系的声明函。【声明函</w:t>
            </w:r>
            <w:r>
              <w:rPr>
                <w:rFonts w:cs="Calibri"/>
                <w:szCs w:val="21"/>
              </w:rPr>
              <w:t>3</w:t>
            </w:r>
            <w:r>
              <w:rPr>
                <w:rFonts w:cs="Calibri"/>
                <w:szCs w:val="21"/>
              </w:rPr>
              <w:t>】</w:t>
            </w:r>
          </w:p>
        </w:tc>
      </w:tr>
      <w:tr w:rsidR="00AB6AE9" w14:paraId="64DBFAFA" w14:textId="77777777">
        <w:trPr>
          <w:trHeight w:val="454"/>
        </w:trPr>
        <w:tc>
          <w:tcPr>
            <w:tcW w:w="553" w:type="dxa"/>
            <w:vAlign w:val="center"/>
          </w:tcPr>
          <w:p w14:paraId="2C73A1F5" w14:textId="77777777" w:rsidR="00AB6AE9" w:rsidRDefault="00000000">
            <w:pPr>
              <w:adjustRightInd w:val="0"/>
              <w:jc w:val="left"/>
              <w:rPr>
                <w:rFonts w:cs="Calibri"/>
                <w:szCs w:val="21"/>
              </w:rPr>
            </w:pPr>
            <w:r>
              <w:rPr>
                <w:rFonts w:cs="Calibri"/>
                <w:szCs w:val="21"/>
              </w:rPr>
              <w:t>3.2</w:t>
            </w:r>
          </w:p>
        </w:tc>
        <w:tc>
          <w:tcPr>
            <w:tcW w:w="4933" w:type="dxa"/>
            <w:vAlign w:val="center"/>
          </w:tcPr>
          <w:p w14:paraId="6B18F2DE" w14:textId="77777777" w:rsidR="00AB6AE9" w:rsidRDefault="00000000">
            <w:pPr>
              <w:adjustRightInd w:val="0"/>
              <w:jc w:val="left"/>
              <w:rPr>
                <w:rFonts w:cs="Calibri"/>
                <w:szCs w:val="21"/>
              </w:rPr>
            </w:pPr>
            <w:r>
              <w:rPr>
                <w:rFonts w:cs="Calibri"/>
                <w:szCs w:val="21"/>
              </w:rPr>
              <w:t>（</w:t>
            </w:r>
            <w:r>
              <w:rPr>
                <w:rFonts w:cs="Calibri"/>
                <w:szCs w:val="21"/>
              </w:rPr>
              <w:t>2</w:t>
            </w:r>
            <w:r>
              <w:rPr>
                <w:rFonts w:cs="Calibri"/>
                <w:szCs w:val="21"/>
              </w:rPr>
              <w:t>）为本项目提供整体设计、规范编制或者项目管理、监理、检测等服务的供应商不得参加本次采购活动；</w:t>
            </w:r>
          </w:p>
        </w:tc>
        <w:tc>
          <w:tcPr>
            <w:tcW w:w="4249" w:type="dxa"/>
            <w:vAlign w:val="center"/>
          </w:tcPr>
          <w:p w14:paraId="372A17B3" w14:textId="77777777" w:rsidR="00AB6AE9" w:rsidRDefault="00000000">
            <w:pPr>
              <w:adjustRightInd w:val="0"/>
              <w:jc w:val="left"/>
              <w:rPr>
                <w:rFonts w:cs="Calibri"/>
                <w:szCs w:val="21"/>
              </w:rPr>
            </w:pPr>
            <w:r>
              <w:rPr>
                <w:rFonts w:cs="Calibri"/>
                <w:szCs w:val="21"/>
              </w:rPr>
              <w:t>（</w:t>
            </w:r>
            <w:r>
              <w:rPr>
                <w:rFonts w:cs="Calibri"/>
                <w:szCs w:val="21"/>
              </w:rPr>
              <w:t>4</w:t>
            </w:r>
            <w:r>
              <w:rPr>
                <w:rFonts w:cs="Calibri"/>
                <w:szCs w:val="21"/>
              </w:rPr>
              <w:t>）未提供整体设计等服务声明函。【声明函</w:t>
            </w:r>
            <w:r>
              <w:rPr>
                <w:rFonts w:cs="Calibri"/>
                <w:szCs w:val="21"/>
              </w:rPr>
              <w:t>4</w:t>
            </w:r>
            <w:r>
              <w:rPr>
                <w:rFonts w:cs="Calibri"/>
                <w:szCs w:val="21"/>
              </w:rPr>
              <w:t>】</w:t>
            </w:r>
          </w:p>
        </w:tc>
      </w:tr>
      <w:tr w:rsidR="00AB6AE9" w14:paraId="45D05979" w14:textId="77777777">
        <w:trPr>
          <w:trHeight w:val="454"/>
        </w:trPr>
        <w:tc>
          <w:tcPr>
            <w:tcW w:w="553" w:type="dxa"/>
            <w:vAlign w:val="center"/>
          </w:tcPr>
          <w:p w14:paraId="66383790" w14:textId="77777777" w:rsidR="00AB6AE9" w:rsidRDefault="00000000">
            <w:pPr>
              <w:adjustRightInd w:val="0"/>
              <w:jc w:val="left"/>
              <w:rPr>
                <w:rFonts w:cs="Calibri"/>
                <w:szCs w:val="21"/>
              </w:rPr>
            </w:pPr>
            <w:r>
              <w:rPr>
                <w:rFonts w:cs="Calibri"/>
                <w:szCs w:val="21"/>
              </w:rPr>
              <w:t>3.</w:t>
            </w:r>
            <w:r>
              <w:rPr>
                <w:rFonts w:cs="Calibri" w:hint="eastAsia"/>
                <w:szCs w:val="21"/>
              </w:rPr>
              <w:t>3</w:t>
            </w:r>
          </w:p>
        </w:tc>
        <w:tc>
          <w:tcPr>
            <w:tcW w:w="4933" w:type="dxa"/>
            <w:vAlign w:val="center"/>
          </w:tcPr>
          <w:p w14:paraId="15B87AFD" w14:textId="77777777" w:rsidR="00AB6AE9" w:rsidRDefault="00000000">
            <w:pPr>
              <w:adjustRightInd w:val="0"/>
              <w:jc w:val="left"/>
              <w:rPr>
                <w:rFonts w:cs="Calibri"/>
                <w:szCs w:val="21"/>
              </w:rPr>
            </w:pPr>
            <w:r>
              <w:rPr>
                <w:rFonts w:cs="Calibri"/>
              </w:rPr>
              <w:t>（</w:t>
            </w:r>
            <w:r>
              <w:rPr>
                <w:rFonts w:cs="Calibri" w:hint="eastAsia"/>
              </w:rPr>
              <w:t>3</w:t>
            </w:r>
            <w:r>
              <w:rPr>
                <w:rFonts w:cs="Calibri"/>
              </w:rPr>
              <w:t>）</w:t>
            </w:r>
            <w:r>
              <w:rPr>
                <w:rFonts w:cs="Calibri"/>
                <w:kern w:val="0"/>
                <w:szCs w:val="21"/>
              </w:rPr>
              <w:t>具有企业安全生产许可证</w:t>
            </w:r>
            <w:r>
              <w:rPr>
                <w:rFonts w:cs="Calibri" w:hint="eastAsia"/>
                <w:kern w:val="0"/>
                <w:szCs w:val="21"/>
              </w:rPr>
              <w:t>，</w:t>
            </w:r>
            <w:r>
              <w:rPr>
                <w:rFonts w:cs="Calibri"/>
              </w:rPr>
              <w:t>企业主要负责人（法定代表人、企业经理、企业分管安全生产的副经理、企业技术负责人）须具有</w:t>
            </w:r>
            <w:r>
              <w:rPr>
                <w:rFonts w:cs="Calibri"/>
              </w:rPr>
              <w:t>“</w:t>
            </w:r>
            <w:r>
              <w:rPr>
                <w:rFonts w:cs="Calibri"/>
              </w:rPr>
              <w:t>三类人员</w:t>
            </w:r>
            <w:r>
              <w:rPr>
                <w:rFonts w:cs="Calibri"/>
              </w:rPr>
              <w:t>”A</w:t>
            </w:r>
            <w:r>
              <w:rPr>
                <w:rFonts w:cs="Calibri"/>
              </w:rPr>
              <w:t>类证书和企业分管安全生产副经理须具有企业的任命书</w:t>
            </w:r>
            <w:r>
              <w:rPr>
                <w:rFonts w:cs="Calibri" w:hint="eastAsia"/>
              </w:rPr>
              <w:t>，</w:t>
            </w:r>
            <w:r>
              <w:rPr>
                <w:rFonts w:cs="Calibri" w:hint="eastAsia"/>
                <w:kern w:val="0"/>
                <w:szCs w:val="21"/>
              </w:rPr>
              <w:t>具有建筑装修装饰工程专业承包资质二级及以上</w:t>
            </w:r>
            <w:r>
              <w:rPr>
                <w:rFonts w:cs="Calibri"/>
                <w:kern w:val="0"/>
                <w:szCs w:val="21"/>
              </w:rPr>
              <w:t>；</w:t>
            </w:r>
          </w:p>
        </w:tc>
        <w:tc>
          <w:tcPr>
            <w:tcW w:w="4249" w:type="dxa"/>
            <w:vAlign w:val="center"/>
          </w:tcPr>
          <w:p w14:paraId="6152F00F" w14:textId="77777777" w:rsidR="00AB6AE9" w:rsidRDefault="00000000">
            <w:pPr>
              <w:adjustRightInd w:val="0"/>
              <w:jc w:val="left"/>
              <w:rPr>
                <w:rFonts w:cs="Calibri"/>
                <w:szCs w:val="21"/>
              </w:rPr>
            </w:pPr>
            <w:r>
              <w:rPr>
                <w:rFonts w:cs="Calibri"/>
                <w:szCs w:val="21"/>
              </w:rPr>
              <w:t>（</w:t>
            </w:r>
            <w:r>
              <w:rPr>
                <w:rFonts w:cs="Calibri" w:hint="eastAsia"/>
                <w:szCs w:val="21"/>
              </w:rPr>
              <w:t>5</w:t>
            </w:r>
            <w:r>
              <w:rPr>
                <w:rFonts w:cs="Calibri"/>
                <w:szCs w:val="21"/>
              </w:rPr>
              <w:t>）提供供应商的</w:t>
            </w:r>
            <w:r>
              <w:rPr>
                <w:rFonts w:cs="Calibri"/>
              </w:rPr>
              <w:t>有效的企业安全生产许可证证书</w:t>
            </w:r>
            <w:r>
              <w:rPr>
                <w:rFonts w:cs="Calibri"/>
                <w:szCs w:val="21"/>
              </w:rPr>
              <w:t>。提供供应商的法定代表人、企业经理、企业分管安全生产的副经理、企业技术负责人的</w:t>
            </w:r>
            <w:r>
              <w:rPr>
                <w:rFonts w:cs="Calibri"/>
                <w:szCs w:val="21"/>
              </w:rPr>
              <w:t>A</w:t>
            </w:r>
            <w:r>
              <w:rPr>
                <w:rFonts w:cs="Calibri"/>
                <w:szCs w:val="21"/>
              </w:rPr>
              <w:t>类证书，及企业经理、企业分管安全生产的副经理、企业技术负责人的企业岗位聘用说明，及企业分管安全生产副经理的企业任命书。提供供应商的有效的</w:t>
            </w:r>
            <w:r>
              <w:rPr>
                <w:rFonts w:cs="Calibri" w:hint="eastAsia"/>
                <w:szCs w:val="21"/>
              </w:rPr>
              <w:t>工程</w:t>
            </w:r>
            <w:r>
              <w:rPr>
                <w:rFonts w:cs="Calibri"/>
                <w:szCs w:val="21"/>
              </w:rPr>
              <w:t>承包资质证书。</w:t>
            </w:r>
          </w:p>
        </w:tc>
      </w:tr>
      <w:tr w:rsidR="00AB6AE9" w14:paraId="4978947F" w14:textId="77777777">
        <w:trPr>
          <w:trHeight w:val="454"/>
        </w:trPr>
        <w:tc>
          <w:tcPr>
            <w:tcW w:w="553" w:type="dxa"/>
            <w:vAlign w:val="center"/>
          </w:tcPr>
          <w:p w14:paraId="6505519E" w14:textId="77777777" w:rsidR="00AB6AE9" w:rsidRDefault="00000000">
            <w:pPr>
              <w:adjustRightInd w:val="0"/>
              <w:jc w:val="left"/>
              <w:rPr>
                <w:rFonts w:cs="Calibri"/>
                <w:szCs w:val="21"/>
              </w:rPr>
            </w:pPr>
            <w:r>
              <w:rPr>
                <w:rFonts w:cs="Calibri"/>
                <w:szCs w:val="21"/>
              </w:rPr>
              <w:t>3.</w:t>
            </w:r>
            <w:r>
              <w:rPr>
                <w:rFonts w:cs="Calibri" w:hint="eastAsia"/>
                <w:szCs w:val="21"/>
              </w:rPr>
              <w:t>4</w:t>
            </w:r>
          </w:p>
        </w:tc>
        <w:tc>
          <w:tcPr>
            <w:tcW w:w="4933" w:type="dxa"/>
            <w:vAlign w:val="center"/>
          </w:tcPr>
          <w:p w14:paraId="1819125D" w14:textId="77777777" w:rsidR="00AB6AE9" w:rsidRDefault="00000000">
            <w:pPr>
              <w:adjustRightInd w:val="0"/>
              <w:jc w:val="left"/>
              <w:rPr>
                <w:rFonts w:cs="Calibri"/>
                <w:szCs w:val="21"/>
              </w:rPr>
            </w:pPr>
            <w:r>
              <w:rPr>
                <w:rFonts w:cs="Calibri" w:hint="eastAsia"/>
                <w:szCs w:val="21"/>
              </w:rPr>
              <w:t>（</w:t>
            </w:r>
            <w:r>
              <w:rPr>
                <w:rFonts w:cs="Calibri" w:hint="eastAsia"/>
                <w:szCs w:val="21"/>
              </w:rPr>
              <w:t>4</w:t>
            </w:r>
            <w:r>
              <w:rPr>
                <w:rFonts w:cs="Calibri" w:hint="eastAsia"/>
                <w:szCs w:val="21"/>
              </w:rPr>
              <w:t>）接受联合体，联合体参加本项目的政府采购活动应满足以下条件：</w:t>
            </w:r>
          </w:p>
          <w:p w14:paraId="14E225D9" w14:textId="77777777" w:rsidR="00AB6AE9" w:rsidRDefault="00000000">
            <w:pPr>
              <w:adjustRightInd w:val="0"/>
              <w:jc w:val="left"/>
              <w:rPr>
                <w:rFonts w:cs="Calibri"/>
                <w:szCs w:val="21"/>
              </w:rPr>
            </w:pPr>
            <w:r>
              <w:rPr>
                <w:rFonts w:cs="Calibri" w:hint="eastAsia"/>
                <w:szCs w:val="21"/>
              </w:rPr>
              <w:t>◇两个以上的自然人、法人或者其他组织可以组成</w:t>
            </w:r>
            <w:r>
              <w:rPr>
                <w:rFonts w:cs="Calibri" w:hint="eastAsia"/>
                <w:szCs w:val="21"/>
              </w:rPr>
              <w:lastRenderedPageBreak/>
              <w:t>一个联合体，以一个供应商的身份共同参加本项目的政府采购活动，联合体在响应文件中提供联合协议书并明确分工；</w:t>
            </w:r>
          </w:p>
          <w:p w14:paraId="42D2A1D1" w14:textId="77777777" w:rsidR="00AB6AE9" w:rsidRDefault="00000000">
            <w:pPr>
              <w:adjustRightInd w:val="0"/>
              <w:jc w:val="left"/>
              <w:rPr>
                <w:rFonts w:cs="Calibri"/>
                <w:szCs w:val="21"/>
              </w:rPr>
            </w:pPr>
            <w:r>
              <w:rPr>
                <w:rFonts w:cs="Calibri" w:hint="eastAsia"/>
                <w:szCs w:val="21"/>
              </w:rPr>
              <w:t>◇联合体主办单位和成员单位均应具备资格要求</w:t>
            </w:r>
            <w:r>
              <w:rPr>
                <w:rFonts w:cs="Calibri" w:hint="eastAsia"/>
                <w:szCs w:val="21"/>
              </w:rPr>
              <w:t>1</w:t>
            </w:r>
            <w:r>
              <w:rPr>
                <w:rFonts w:cs="Calibri" w:hint="eastAsia"/>
                <w:szCs w:val="21"/>
              </w:rPr>
              <w:t>、</w:t>
            </w:r>
            <w:r>
              <w:rPr>
                <w:rFonts w:cs="Calibri" w:hint="eastAsia"/>
                <w:szCs w:val="21"/>
              </w:rPr>
              <w:t>2</w:t>
            </w:r>
            <w:r>
              <w:rPr>
                <w:rFonts w:cs="Calibri" w:hint="eastAsia"/>
                <w:szCs w:val="21"/>
              </w:rPr>
              <w:t>及特定资格要求第（</w:t>
            </w:r>
            <w:r>
              <w:rPr>
                <w:rFonts w:cs="Calibri" w:hint="eastAsia"/>
                <w:szCs w:val="21"/>
              </w:rPr>
              <w:t>1</w:t>
            </w:r>
            <w:r>
              <w:rPr>
                <w:rFonts w:cs="Calibri" w:hint="eastAsia"/>
                <w:szCs w:val="21"/>
              </w:rPr>
              <w:t>）（</w:t>
            </w:r>
            <w:r>
              <w:rPr>
                <w:rFonts w:cs="Calibri" w:hint="eastAsia"/>
                <w:szCs w:val="21"/>
              </w:rPr>
              <w:t>2</w:t>
            </w:r>
            <w:r>
              <w:rPr>
                <w:rFonts w:cs="Calibri" w:hint="eastAsia"/>
                <w:szCs w:val="21"/>
              </w:rPr>
              <w:t>）项；</w:t>
            </w:r>
          </w:p>
          <w:p w14:paraId="25969A4E" w14:textId="77777777" w:rsidR="00AB6AE9" w:rsidRDefault="00000000">
            <w:pPr>
              <w:adjustRightInd w:val="0"/>
              <w:jc w:val="left"/>
              <w:rPr>
                <w:rFonts w:cs="Calibri"/>
                <w:szCs w:val="21"/>
              </w:rPr>
            </w:pPr>
            <w:r>
              <w:rPr>
                <w:rFonts w:cs="Calibri" w:hint="eastAsia"/>
                <w:szCs w:val="21"/>
              </w:rPr>
              <w:t>◇联合体中承担施工内容的单位具备特定资格要求第（</w:t>
            </w:r>
            <w:r>
              <w:rPr>
                <w:rFonts w:cs="Calibri" w:hint="eastAsia"/>
                <w:szCs w:val="21"/>
              </w:rPr>
              <w:t>3</w:t>
            </w:r>
            <w:r>
              <w:rPr>
                <w:rFonts w:cs="Calibri" w:hint="eastAsia"/>
                <w:szCs w:val="21"/>
              </w:rPr>
              <w:t>）项；</w:t>
            </w:r>
          </w:p>
          <w:p w14:paraId="1DAA71D6" w14:textId="77777777" w:rsidR="00AB6AE9" w:rsidRDefault="00000000">
            <w:pPr>
              <w:adjustRightInd w:val="0"/>
              <w:jc w:val="left"/>
              <w:rPr>
                <w:rFonts w:cs="Calibri"/>
                <w:szCs w:val="21"/>
              </w:rPr>
            </w:pPr>
            <w:r>
              <w:rPr>
                <w:rFonts w:cs="Calibri" w:hint="eastAsia"/>
                <w:szCs w:val="21"/>
              </w:rPr>
              <w:t>◇联合体中有同类资质的供应</w:t>
            </w:r>
            <w:proofErr w:type="gramStart"/>
            <w:r>
              <w:rPr>
                <w:rFonts w:cs="Calibri" w:hint="eastAsia"/>
                <w:szCs w:val="21"/>
              </w:rPr>
              <w:t>商按照</w:t>
            </w:r>
            <w:proofErr w:type="gramEnd"/>
            <w:r>
              <w:rPr>
                <w:rFonts w:cs="Calibri" w:hint="eastAsia"/>
                <w:szCs w:val="21"/>
              </w:rPr>
              <w:t>联合体分工承担相同工作，按资质等级较低的供应商确定资质等级；</w:t>
            </w:r>
          </w:p>
          <w:p w14:paraId="2EDDEDDE" w14:textId="77777777" w:rsidR="00AB6AE9" w:rsidRDefault="00000000">
            <w:pPr>
              <w:adjustRightInd w:val="0"/>
              <w:jc w:val="left"/>
              <w:rPr>
                <w:rFonts w:cs="Calibri"/>
                <w:szCs w:val="21"/>
              </w:rPr>
            </w:pPr>
            <w:r>
              <w:rPr>
                <w:rFonts w:cs="Calibri" w:hint="eastAsia"/>
                <w:szCs w:val="21"/>
              </w:rPr>
              <w:t>◇联合体各方不得再单独参加或与其</w:t>
            </w:r>
            <w:proofErr w:type="gramStart"/>
            <w:r>
              <w:rPr>
                <w:rFonts w:cs="Calibri" w:hint="eastAsia"/>
                <w:szCs w:val="21"/>
              </w:rPr>
              <w:t>他供应</w:t>
            </w:r>
            <w:proofErr w:type="gramEnd"/>
            <w:r>
              <w:rPr>
                <w:rFonts w:cs="Calibri" w:hint="eastAsia"/>
                <w:szCs w:val="21"/>
              </w:rPr>
              <w:t>商另外组成联合体参加本项目的政府采购活动。</w:t>
            </w:r>
          </w:p>
        </w:tc>
        <w:tc>
          <w:tcPr>
            <w:tcW w:w="4249" w:type="dxa"/>
            <w:vAlign w:val="center"/>
          </w:tcPr>
          <w:p w14:paraId="12FB304C" w14:textId="77777777" w:rsidR="00AB6AE9" w:rsidRDefault="00000000">
            <w:pPr>
              <w:adjustRightInd w:val="0"/>
              <w:jc w:val="left"/>
              <w:rPr>
                <w:rFonts w:cs="Calibri"/>
                <w:szCs w:val="21"/>
              </w:rPr>
            </w:pPr>
            <w:r>
              <w:rPr>
                <w:rFonts w:cs="Calibri"/>
                <w:szCs w:val="21"/>
              </w:rPr>
              <w:lastRenderedPageBreak/>
              <w:t>（</w:t>
            </w:r>
            <w:r>
              <w:rPr>
                <w:rFonts w:cs="Calibri" w:hint="eastAsia"/>
                <w:szCs w:val="21"/>
              </w:rPr>
              <w:t>6</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联合协议书</w:t>
            </w:r>
            <w:r>
              <w:rPr>
                <w:rFonts w:cs="Calibri"/>
              </w:rPr>
              <w:t>》【附件</w:t>
            </w:r>
            <w:r>
              <w:rPr>
                <w:rFonts w:cs="Calibri"/>
              </w:rPr>
              <w:t>6</w:t>
            </w:r>
            <w:r>
              <w:rPr>
                <w:rFonts w:cs="Calibri"/>
              </w:rPr>
              <w:t>】</w:t>
            </w:r>
            <w:r>
              <w:rPr>
                <w:rFonts w:cs="Calibri"/>
                <w:szCs w:val="21"/>
              </w:rPr>
              <w:t>。</w:t>
            </w:r>
          </w:p>
        </w:tc>
      </w:tr>
    </w:tbl>
    <w:p w14:paraId="31E5B184" w14:textId="77777777" w:rsidR="00AB6AE9" w:rsidRDefault="00000000">
      <w:pPr>
        <w:ind w:firstLineChars="200" w:firstLine="422"/>
        <w:jc w:val="left"/>
        <w:rPr>
          <w:rFonts w:eastAsia="楷体" w:cs="Calibri"/>
          <w:b/>
          <w:bCs/>
          <w:szCs w:val="21"/>
          <w:u w:val="single"/>
        </w:rPr>
      </w:pPr>
      <w:r>
        <w:rPr>
          <w:rFonts w:eastAsia="楷体" w:cs="Calibri"/>
          <w:b/>
          <w:bCs/>
          <w:szCs w:val="21"/>
          <w:u w:val="single"/>
        </w:rPr>
        <w:t>说明：【证明材料需加盖供应商单位公章。】</w:t>
      </w:r>
    </w:p>
    <w:p w14:paraId="53D7E593" w14:textId="77777777" w:rsidR="00AB6AE9" w:rsidRDefault="00000000">
      <w:pPr>
        <w:ind w:firstLineChars="200" w:firstLine="422"/>
        <w:jc w:val="left"/>
        <w:rPr>
          <w:rFonts w:eastAsia="楷体" w:cs="Calibri"/>
          <w:b/>
          <w:bCs/>
          <w:color w:val="000000" w:themeColor="text1"/>
          <w:szCs w:val="21"/>
          <w:u w:val="single"/>
        </w:rPr>
      </w:pPr>
      <w:r>
        <w:rPr>
          <w:rFonts w:eastAsia="楷体" w:cs="Calibri"/>
          <w:b/>
          <w:bCs/>
          <w:szCs w:val="21"/>
          <w:u w:val="single"/>
        </w:rPr>
        <w:t>【各声明函格式附后】</w:t>
      </w:r>
    </w:p>
    <w:p w14:paraId="1C8F2354" w14:textId="77777777" w:rsidR="00AB6AE9" w:rsidRDefault="00000000">
      <w:pPr>
        <w:ind w:firstLineChars="200" w:firstLine="422"/>
        <w:jc w:val="left"/>
        <w:rPr>
          <w:rFonts w:cs="Calibri"/>
          <w:b/>
          <w:bCs/>
          <w:szCs w:val="21"/>
          <w:u w:val="single"/>
        </w:rPr>
      </w:pPr>
      <w:r>
        <w:rPr>
          <w:rFonts w:eastAsia="楷体" w:cs="Calibri"/>
          <w:b/>
          <w:bCs/>
          <w:szCs w:val="21"/>
          <w:u w:val="single"/>
        </w:rPr>
        <w:t>【以联合体形式参与采购活动，联合体的各方均应满足资格条件并分别提供资格审查材料予以证明】</w:t>
      </w:r>
    </w:p>
    <w:p w14:paraId="3A4B08B6" w14:textId="77777777" w:rsidR="00AB6AE9" w:rsidRDefault="00AB6AE9">
      <w:pPr>
        <w:rPr>
          <w:rFonts w:cs="Calibri"/>
        </w:rPr>
      </w:pPr>
    </w:p>
    <w:p w14:paraId="6B99F49F" w14:textId="77777777" w:rsidR="00AB6AE9" w:rsidRDefault="00AB6AE9">
      <w:pPr>
        <w:rPr>
          <w:rFonts w:cs="Calibri"/>
        </w:rPr>
      </w:pPr>
    </w:p>
    <w:p w14:paraId="0C4A750C" w14:textId="77777777" w:rsidR="00AB6AE9" w:rsidRDefault="00AB6AE9">
      <w:pPr>
        <w:rPr>
          <w:rFonts w:cs="Calibri"/>
        </w:rPr>
      </w:pPr>
    </w:p>
    <w:p w14:paraId="1F78F573" w14:textId="77777777" w:rsidR="00AB6AE9" w:rsidRDefault="00AB6AE9">
      <w:pPr>
        <w:pStyle w:val="a6"/>
        <w:rPr>
          <w:rFonts w:ascii="Calibri" w:hAnsi="Calibri" w:cs="Calibri"/>
        </w:rPr>
      </w:pPr>
    </w:p>
    <w:p w14:paraId="7E6CF711" w14:textId="77777777" w:rsidR="00AB6AE9" w:rsidRDefault="00000000">
      <w:pPr>
        <w:pStyle w:val="30"/>
        <w:rPr>
          <w:rFonts w:cs="Calibri"/>
        </w:rPr>
      </w:pPr>
      <w:r>
        <w:rPr>
          <w:rFonts w:cs="Calibri"/>
        </w:rPr>
        <w:t>表附件：证明资料</w:t>
      </w:r>
    </w:p>
    <w:p w14:paraId="354F5384" w14:textId="77777777" w:rsidR="00AB6AE9" w:rsidRDefault="00000000">
      <w:pPr>
        <w:ind w:firstLineChars="200" w:firstLine="420"/>
        <w:rPr>
          <w:rFonts w:cs="Calibri"/>
          <w:szCs w:val="21"/>
        </w:rPr>
      </w:pPr>
      <w:r>
        <w:rPr>
          <w:rFonts w:cs="Calibri"/>
          <w:szCs w:val="21"/>
        </w:rPr>
        <w:t>（</w:t>
      </w:r>
      <w:r>
        <w:rPr>
          <w:rFonts w:cs="Calibri"/>
          <w:szCs w:val="21"/>
        </w:rPr>
        <w:t>5</w:t>
      </w:r>
      <w:r>
        <w:rPr>
          <w:rFonts w:cs="Calibri"/>
          <w:szCs w:val="21"/>
        </w:rPr>
        <w:t>）</w:t>
      </w:r>
      <w:r>
        <w:rPr>
          <w:rFonts w:cs="Calibri" w:hint="eastAsia"/>
          <w:szCs w:val="21"/>
        </w:rPr>
        <w:t>提供供应商的有效的工程承包资质证书。</w:t>
      </w:r>
    </w:p>
    <w:p w14:paraId="3F43D109" w14:textId="77777777" w:rsidR="00AB6AE9" w:rsidRDefault="00000000">
      <w:pPr>
        <w:ind w:firstLineChars="200" w:firstLine="420"/>
        <w:rPr>
          <w:rFonts w:cs="Calibri"/>
          <w:szCs w:val="21"/>
        </w:rPr>
      </w:pPr>
      <w:r>
        <w:rPr>
          <w:rFonts w:cs="Calibri"/>
          <w:szCs w:val="21"/>
        </w:rPr>
        <w:t>（</w:t>
      </w:r>
      <w:r>
        <w:rPr>
          <w:rFonts w:cs="Calibri"/>
          <w:szCs w:val="21"/>
        </w:rPr>
        <w:t>6</w:t>
      </w:r>
      <w:r>
        <w:rPr>
          <w:rFonts w:cs="Calibri"/>
          <w:szCs w:val="21"/>
        </w:rPr>
        <w:t>）提供供应商的有效的企业安全生产许可证证书。</w:t>
      </w:r>
    </w:p>
    <w:p w14:paraId="27B71732" w14:textId="77777777" w:rsidR="00AB6AE9" w:rsidRDefault="00000000">
      <w:pPr>
        <w:ind w:firstLineChars="200" w:firstLine="420"/>
        <w:rPr>
          <w:rFonts w:cs="Calibri"/>
          <w:szCs w:val="21"/>
        </w:rPr>
      </w:pPr>
      <w:r>
        <w:rPr>
          <w:rFonts w:cs="Calibri"/>
          <w:szCs w:val="21"/>
        </w:rPr>
        <w:t>（</w:t>
      </w:r>
      <w:r>
        <w:rPr>
          <w:rFonts w:cs="Calibri"/>
          <w:szCs w:val="21"/>
        </w:rPr>
        <w:t>7</w:t>
      </w:r>
      <w:r>
        <w:rPr>
          <w:rFonts w:cs="Calibri"/>
          <w:szCs w:val="21"/>
        </w:rPr>
        <w:t>）提供供应商的法定代表人、企业经理、企业分管安全生产的副经理、企业技术负责人的</w:t>
      </w:r>
      <w:r>
        <w:rPr>
          <w:rFonts w:cs="Calibri"/>
          <w:szCs w:val="21"/>
        </w:rPr>
        <w:t>A</w:t>
      </w:r>
      <w:r>
        <w:rPr>
          <w:rFonts w:cs="Calibri"/>
          <w:szCs w:val="21"/>
        </w:rPr>
        <w:t>类证书，及企业经理、企业分管安全生产的副经理、企业技术负责人的企业岗位聘用说明，及企业分管安全生产副经理的企业任命书。</w:t>
      </w:r>
    </w:p>
    <w:p w14:paraId="3601933C" w14:textId="77777777" w:rsidR="00AB6AE9" w:rsidRDefault="00000000">
      <w:pPr>
        <w:ind w:firstLineChars="200" w:firstLine="422"/>
        <w:rPr>
          <w:rFonts w:eastAsia="楷体" w:cs="Calibri"/>
        </w:rPr>
      </w:pPr>
      <w:r>
        <w:rPr>
          <w:rFonts w:eastAsia="楷体" w:cs="Calibri"/>
          <w:b/>
          <w:bCs/>
          <w:szCs w:val="21"/>
          <w:u w:val="single"/>
        </w:rPr>
        <w:t>说明：以联合体形</w:t>
      </w:r>
      <w:proofErr w:type="gramStart"/>
      <w:r>
        <w:rPr>
          <w:rFonts w:eastAsia="楷体" w:cs="Calibri"/>
          <w:b/>
          <w:bCs/>
          <w:szCs w:val="21"/>
          <w:u w:val="single"/>
        </w:rPr>
        <w:t>式参与</w:t>
      </w:r>
      <w:proofErr w:type="gramEnd"/>
      <w:r>
        <w:rPr>
          <w:rFonts w:eastAsia="楷体" w:cs="Calibri"/>
          <w:b/>
          <w:bCs/>
          <w:szCs w:val="21"/>
          <w:u w:val="single"/>
        </w:rPr>
        <w:t>采购活动，联合体的各方均应提供此证明资料。</w:t>
      </w:r>
    </w:p>
    <w:p w14:paraId="757A35DE" w14:textId="77777777" w:rsidR="00AB6AE9" w:rsidRDefault="00AB6AE9">
      <w:pPr>
        <w:ind w:firstLineChars="200" w:firstLine="420"/>
        <w:rPr>
          <w:rFonts w:cs="Calibri"/>
          <w:szCs w:val="21"/>
        </w:rPr>
      </w:pPr>
    </w:p>
    <w:p w14:paraId="6C717404" w14:textId="77777777" w:rsidR="00AB6AE9" w:rsidRDefault="00000000">
      <w:pPr>
        <w:rPr>
          <w:rFonts w:cs="Calibri"/>
        </w:rPr>
      </w:pPr>
      <w:r>
        <w:rPr>
          <w:rFonts w:cs="Calibri"/>
        </w:rPr>
        <w:br w:type="page"/>
      </w:r>
    </w:p>
    <w:p w14:paraId="577CACB8" w14:textId="77777777" w:rsidR="00AB6AE9" w:rsidRDefault="00000000">
      <w:pPr>
        <w:pStyle w:val="30"/>
        <w:rPr>
          <w:rFonts w:cs="Calibri"/>
        </w:rPr>
      </w:pPr>
      <w:r>
        <w:rPr>
          <w:rFonts w:cs="Calibri"/>
        </w:rPr>
        <w:lastRenderedPageBreak/>
        <w:t>相关附件格式附后</w:t>
      </w:r>
    </w:p>
    <w:p w14:paraId="64FB0501" w14:textId="77777777" w:rsidR="00AB6AE9" w:rsidRDefault="00000000">
      <w:pPr>
        <w:pStyle w:val="30"/>
        <w:tabs>
          <w:tab w:val="left" w:pos="720"/>
        </w:tabs>
        <w:rPr>
          <w:rFonts w:cs="Calibri"/>
        </w:rPr>
      </w:pPr>
      <w:r>
        <w:rPr>
          <w:rFonts w:cs="Calibri"/>
        </w:rPr>
        <w:t>【声明函</w:t>
      </w:r>
      <w:r>
        <w:rPr>
          <w:rFonts w:cs="Calibri"/>
        </w:rPr>
        <w:t>1</w:t>
      </w:r>
      <w:r>
        <w:rPr>
          <w:rFonts w:cs="Calibri"/>
        </w:rPr>
        <w:t>】符合资格条件的声明函</w:t>
      </w:r>
    </w:p>
    <w:p w14:paraId="0CFBE25D" w14:textId="77777777" w:rsidR="00AB6AE9" w:rsidRDefault="00000000">
      <w:pPr>
        <w:snapToGrid/>
        <w:jc w:val="center"/>
        <w:rPr>
          <w:rFonts w:cs="Calibri"/>
          <w:b/>
          <w:bCs/>
          <w:sz w:val="28"/>
          <w:szCs w:val="36"/>
        </w:rPr>
      </w:pPr>
      <w:r>
        <w:rPr>
          <w:rFonts w:cs="Calibri"/>
          <w:b/>
          <w:bCs/>
          <w:sz w:val="28"/>
          <w:szCs w:val="36"/>
        </w:rPr>
        <w:t>符合资格条件的声明函</w:t>
      </w:r>
    </w:p>
    <w:p w14:paraId="3627CBF3" w14:textId="77777777" w:rsidR="00AB6AE9" w:rsidRDefault="00000000">
      <w:pPr>
        <w:pStyle w:val="af4"/>
        <w:adjustRightInd w:val="0"/>
        <w:rPr>
          <w:rFonts w:ascii="Calibri" w:hAnsi="Calibri" w:cs="Calibri"/>
        </w:rPr>
      </w:pPr>
      <w:r>
        <w:rPr>
          <w:rFonts w:ascii="Calibri" w:hAnsi="Calibri" w:cs="Calibri"/>
          <w:u w:val="single"/>
        </w:rPr>
        <w:t>浙江经济职业技术学院</w:t>
      </w:r>
      <w:r>
        <w:rPr>
          <w:rFonts w:ascii="Calibri" w:hAnsi="Calibri" w:cs="Calibri"/>
        </w:rPr>
        <w:t>：</w:t>
      </w:r>
    </w:p>
    <w:p w14:paraId="2FC7EBAA" w14:textId="77777777" w:rsidR="00AB6AE9" w:rsidRDefault="00000000">
      <w:pPr>
        <w:rPr>
          <w:rFonts w:cs="Calibri"/>
          <w:kern w:val="0"/>
          <w:szCs w:val="21"/>
        </w:rPr>
      </w:pPr>
      <w:r>
        <w:rPr>
          <w:rFonts w:cs="Calibri"/>
          <w:u w:val="single"/>
        </w:rPr>
        <w:t>浙江省成套招标代理有限公司</w:t>
      </w:r>
      <w:r>
        <w:rPr>
          <w:rFonts w:cs="Calibri"/>
        </w:rPr>
        <w:t>：</w:t>
      </w:r>
    </w:p>
    <w:p w14:paraId="23A8B00D" w14:textId="10DF2D4C" w:rsidR="00AB6AE9" w:rsidRDefault="00000000">
      <w:pPr>
        <w:ind w:firstLineChars="200" w:firstLine="420"/>
        <w:rPr>
          <w:rFonts w:cs="Calibri"/>
        </w:rPr>
      </w:pPr>
      <w:r>
        <w:rPr>
          <w:rFonts w:cs="Calibri"/>
          <w:szCs w:val="21"/>
        </w:rPr>
        <w:t>截至</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）的</w:t>
      </w:r>
      <w:r>
        <w:rPr>
          <w:rFonts w:cs="Calibri"/>
          <w:szCs w:val="21"/>
        </w:rPr>
        <w:t>磋商响应文件提交截止时间，具有良好的商业信誉，依法缴纳税收和社会保障资金，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采购活动前三年内没有重大违法记录（重大违法记录是指因违法经营受到刑事处罚、没有被责令停产停业、被吊销许可证或者执照、被处以较大数额罚款等行政处罚），没有因违法经营被禁止参加政府采购活动的期限未满情形</w:t>
      </w:r>
      <w:r>
        <w:rPr>
          <w:rFonts w:cs="Calibri"/>
          <w:kern w:val="0"/>
          <w:szCs w:val="21"/>
        </w:rPr>
        <w:t>。</w:t>
      </w:r>
    </w:p>
    <w:p w14:paraId="1976ADA7" w14:textId="77777777" w:rsidR="00AB6AE9" w:rsidRDefault="00000000">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78F0ABB8" w14:textId="77777777" w:rsidR="00AB6AE9" w:rsidRDefault="00000000">
      <w:pPr>
        <w:ind w:firstLineChars="200" w:firstLine="420"/>
        <w:rPr>
          <w:rFonts w:cs="Calibri"/>
          <w:szCs w:val="21"/>
        </w:rPr>
      </w:pPr>
      <w:r>
        <w:rPr>
          <w:rFonts w:cs="Calibri"/>
          <w:szCs w:val="21"/>
        </w:rPr>
        <w:t>特此声明！</w:t>
      </w:r>
    </w:p>
    <w:p w14:paraId="43F899B2" w14:textId="77777777" w:rsidR="00AB6AE9" w:rsidRDefault="00AB6AE9">
      <w:pPr>
        <w:ind w:firstLineChars="200" w:firstLine="420"/>
        <w:rPr>
          <w:rFonts w:cs="Calibri"/>
          <w:szCs w:val="21"/>
        </w:rPr>
      </w:pPr>
    </w:p>
    <w:p w14:paraId="332D1237"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3208592" w14:textId="77777777" w:rsidR="00AB6AE9" w:rsidRDefault="00000000">
      <w:pPr>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71B117B7" w14:textId="77777777" w:rsidR="00AB6AE9" w:rsidRDefault="00000000">
      <w:pPr>
        <w:ind w:firstLineChars="200" w:firstLine="422"/>
        <w:rPr>
          <w:rFonts w:eastAsia="楷体" w:cs="Calibri"/>
        </w:rPr>
      </w:pPr>
      <w:r>
        <w:rPr>
          <w:rFonts w:eastAsia="楷体" w:cs="Calibri"/>
          <w:b/>
          <w:bCs/>
          <w:szCs w:val="21"/>
          <w:u w:val="single"/>
        </w:rPr>
        <w:t>说明：以联合体形</w:t>
      </w:r>
      <w:proofErr w:type="gramStart"/>
      <w:r>
        <w:rPr>
          <w:rFonts w:eastAsia="楷体" w:cs="Calibri"/>
          <w:b/>
          <w:bCs/>
          <w:szCs w:val="21"/>
          <w:u w:val="single"/>
        </w:rPr>
        <w:t>式参与</w:t>
      </w:r>
      <w:proofErr w:type="gramEnd"/>
      <w:r>
        <w:rPr>
          <w:rFonts w:eastAsia="楷体" w:cs="Calibri"/>
          <w:b/>
          <w:bCs/>
          <w:szCs w:val="21"/>
          <w:u w:val="single"/>
        </w:rPr>
        <w:t>采购活动，联合体的各方均应提供此声明函。</w:t>
      </w:r>
    </w:p>
    <w:p w14:paraId="31E7B3FA" w14:textId="77777777" w:rsidR="00AB6AE9" w:rsidRDefault="00000000">
      <w:pPr>
        <w:rPr>
          <w:rFonts w:cs="Calibri"/>
        </w:rPr>
      </w:pPr>
      <w:r>
        <w:rPr>
          <w:rFonts w:cs="Calibri"/>
        </w:rPr>
        <w:br w:type="page"/>
      </w:r>
    </w:p>
    <w:p w14:paraId="20F05843" w14:textId="77777777" w:rsidR="00AB6AE9" w:rsidRDefault="00AB6AE9">
      <w:pPr>
        <w:pStyle w:val="afffff4"/>
        <w:rPr>
          <w:rFonts w:hAnsi="Calibri" w:cs="Calibri"/>
        </w:rPr>
      </w:pPr>
    </w:p>
    <w:p w14:paraId="3F76BF08" w14:textId="77777777" w:rsidR="00AB6AE9" w:rsidRDefault="00000000">
      <w:pPr>
        <w:pStyle w:val="30"/>
        <w:tabs>
          <w:tab w:val="left" w:pos="720"/>
        </w:tabs>
        <w:rPr>
          <w:rFonts w:cs="Calibri"/>
        </w:rPr>
      </w:pPr>
      <w:r>
        <w:rPr>
          <w:rFonts w:cs="Calibri"/>
        </w:rPr>
        <w:t>【声明函</w:t>
      </w:r>
      <w:r>
        <w:rPr>
          <w:rFonts w:cs="Calibri"/>
        </w:rPr>
        <w:t>2</w:t>
      </w:r>
      <w:r>
        <w:rPr>
          <w:rFonts w:cs="Calibri"/>
        </w:rPr>
        <w:t>】中小企业声明函、监狱企业声明函及其相关的充分的证明材料、残疾人福利性单位声明函</w:t>
      </w:r>
    </w:p>
    <w:p w14:paraId="498B74B1" w14:textId="77777777" w:rsidR="00AB6AE9" w:rsidRDefault="00000000">
      <w:pPr>
        <w:jc w:val="center"/>
        <w:rPr>
          <w:rFonts w:cs="Calibri"/>
          <w:b/>
          <w:bCs/>
          <w:sz w:val="28"/>
          <w:szCs w:val="36"/>
        </w:rPr>
      </w:pPr>
      <w:r>
        <w:rPr>
          <w:rFonts w:cs="Calibri"/>
          <w:b/>
          <w:bCs/>
          <w:sz w:val="28"/>
          <w:szCs w:val="36"/>
        </w:rPr>
        <w:t>中小企业声明函</w:t>
      </w:r>
    </w:p>
    <w:p w14:paraId="06087B87" w14:textId="77777777" w:rsidR="00AB6AE9" w:rsidRDefault="00000000">
      <w:pPr>
        <w:ind w:firstLineChars="200" w:firstLine="420"/>
        <w:rPr>
          <w:rFonts w:cs="Calibri"/>
          <w:szCs w:val="24"/>
        </w:rPr>
      </w:pPr>
      <w:r>
        <w:rPr>
          <w:rFonts w:cs="Calibri"/>
          <w:szCs w:val="24"/>
        </w:rPr>
        <w:t>本公司</w:t>
      </w:r>
      <w:r>
        <w:rPr>
          <w:rFonts w:cs="Calibri"/>
          <w:szCs w:val="21"/>
        </w:rPr>
        <w:t>（联合体）</w:t>
      </w:r>
      <w:r>
        <w:rPr>
          <w:rFonts w:cs="Calibri"/>
          <w:szCs w:val="24"/>
        </w:rPr>
        <w:t>郑重声明，根据《政府采购促进中小企业发展管理办法》（财库﹝</w:t>
      </w:r>
      <w:r>
        <w:rPr>
          <w:rFonts w:cs="Calibri"/>
          <w:szCs w:val="24"/>
        </w:rPr>
        <w:t>2020</w:t>
      </w:r>
      <w:r>
        <w:rPr>
          <w:rFonts w:cs="Calibri"/>
          <w:szCs w:val="24"/>
        </w:rPr>
        <w:t>﹞</w:t>
      </w:r>
      <w:r>
        <w:rPr>
          <w:rFonts w:cs="Calibri"/>
          <w:szCs w:val="24"/>
        </w:rPr>
        <w:t>46</w:t>
      </w:r>
      <w:r>
        <w:rPr>
          <w:rFonts w:cs="Calibri"/>
          <w:szCs w:val="24"/>
        </w:rPr>
        <w:t>号）的规定，本公司参加</w:t>
      </w:r>
      <w:r>
        <w:rPr>
          <w:rFonts w:cs="Calibri"/>
          <w:szCs w:val="24"/>
          <w:u w:val="single"/>
        </w:rPr>
        <w:t>浙江经济职业技术学院</w:t>
      </w:r>
      <w:r>
        <w:rPr>
          <w:rFonts w:cs="Calibri"/>
          <w:szCs w:val="24"/>
        </w:rPr>
        <w:t>的</w:t>
      </w:r>
      <w:r>
        <w:rPr>
          <w:rFonts w:cs="Calibri" w:hint="eastAsia"/>
          <w:szCs w:val="24"/>
          <w:u w:val="single"/>
        </w:rPr>
        <w:t>2024</w:t>
      </w:r>
      <w:r>
        <w:rPr>
          <w:rFonts w:cs="Calibri" w:hint="eastAsia"/>
          <w:szCs w:val="24"/>
          <w:u w:val="single"/>
        </w:rPr>
        <w:t>暑期实训基建配套项目</w:t>
      </w:r>
      <w:r>
        <w:rPr>
          <w:rFonts w:cs="Calibri"/>
          <w:szCs w:val="24"/>
        </w:rPr>
        <w:t>采购活动，工程的施工单位全部为符合政策要求的中小企业。相关企业（含联合体中的中小企业、签订分包意向协议的中小企业）的具体情况如下：</w:t>
      </w:r>
    </w:p>
    <w:tbl>
      <w:tblPr>
        <w:tblStyle w:val="affa"/>
        <w:tblW w:w="9735" w:type="dxa"/>
        <w:tblLayout w:type="fixed"/>
        <w:tblLook w:val="04A0" w:firstRow="1" w:lastRow="0" w:firstColumn="1" w:lastColumn="0" w:noHBand="0" w:noVBand="1"/>
      </w:tblPr>
      <w:tblGrid>
        <w:gridCol w:w="765"/>
        <w:gridCol w:w="1572"/>
        <w:gridCol w:w="1845"/>
        <w:gridCol w:w="1649"/>
        <w:gridCol w:w="921"/>
        <w:gridCol w:w="1113"/>
        <w:gridCol w:w="935"/>
        <w:gridCol w:w="935"/>
      </w:tblGrid>
      <w:tr w:rsidR="00AB6AE9" w14:paraId="62D7AFC8" w14:textId="77777777">
        <w:trPr>
          <w:trHeight w:val="454"/>
        </w:trPr>
        <w:tc>
          <w:tcPr>
            <w:tcW w:w="765" w:type="dxa"/>
            <w:vAlign w:val="center"/>
          </w:tcPr>
          <w:p w14:paraId="0E7799A0" w14:textId="77777777" w:rsidR="00AB6AE9" w:rsidRDefault="00000000">
            <w:pPr>
              <w:rPr>
                <w:rFonts w:cs="Calibri"/>
                <w:sz w:val="18"/>
                <w:szCs w:val="18"/>
              </w:rPr>
            </w:pPr>
            <w:r>
              <w:rPr>
                <w:rFonts w:cs="Calibri"/>
                <w:sz w:val="18"/>
                <w:szCs w:val="18"/>
              </w:rPr>
              <w:t>序号</w:t>
            </w:r>
          </w:p>
        </w:tc>
        <w:tc>
          <w:tcPr>
            <w:tcW w:w="1572" w:type="dxa"/>
            <w:vAlign w:val="center"/>
          </w:tcPr>
          <w:p w14:paraId="1D4D4FB7" w14:textId="77777777" w:rsidR="00AB6AE9" w:rsidRDefault="00000000">
            <w:pPr>
              <w:rPr>
                <w:rFonts w:cs="Calibri"/>
                <w:sz w:val="18"/>
                <w:szCs w:val="18"/>
              </w:rPr>
            </w:pPr>
            <w:r>
              <w:rPr>
                <w:rFonts w:cs="Calibri"/>
                <w:sz w:val="18"/>
                <w:szCs w:val="18"/>
              </w:rPr>
              <w:t>标的名称</w:t>
            </w:r>
          </w:p>
        </w:tc>
        <w:tc>
          <w:tcPr>
            <w:tcW w:w="1845" w:type="dxa"/>
            <w:vAlign w:val="center"/>
          </w:tcPr>
          <w:p w14:paraId="39F7E8FC" w14:textId="77777777" w:rsidR="00AB6AE9" w:rsidRDefault="00000000">
            <w:pPr>
              <w:rPr>
                <w:rFonts w:cs="Calibri"/>
                <w:sz w:val="18"/>
                <w:szCs w:val="18"/>
              </w:rPr>
            </w:pPr>
            <w:r>
              <w:rPr>
                <w:rFonts w:cs="Calibri"/>
                <w:sz w:val="18"/>
                <w:szCs w:val="18"/>
              </w:rPr>
              <w:t>行业</w:t>
            </w:r>
          </w:p>
        </w:tc>
        <w:tc>
          <w:tcPr>
            <w:tcW w:w="1649" w:type="dxa"/>
            <w:vAlign w:val="center"/>
          </w:tcPr>
          <w:p w14:paraId="76B1ECA7" w14:textId="77777777" w:rsidR="00AB6AE9" w:rsidRDefault="00000000">
            <w:pPr>
              <w:rPr>
                <w:rFonts w:cs="Calibri"/>
                <w:sz w:val="18"/>
                <w:szCs w:val="18"/>
              </w:rPr>
            </w:pPr>
            <w:r>
              <w:rPr>
                <w:rFonts w:cs="Calibri"/>
                <w:sz w:val="18"/>
                <w:szCs w:val="18"/>
              </w:rPr>
              <w:t>承接企业名称</w:t>
            </w:r>
          </w:p>
        </w:tc>
        <w:tc>
          <w:tcPr>
            <w:tcW w:w="921" w:type="dxa"/>
            <w:vAlign w:val="center"/>
          </w:tcPr>
          <w:p w14:paraId="22D0AC18" w14:textId="77777777" w:rsidR="00AB6AE9" w:rsidRDefault="00000000">
            <w:pPr>
              <w:rPr>
                <w:rFonts w:cs="Calibri"/>
                <w:sz w:val="18"/>
                <w:szCs w:val="18"/>
              </w:rPr>
            </w:pPr>
            <w:r>
              <w:rPr>
                <w:rFonts w:cs="Calibri"/>
                <w:sz w:val="18"/>
                <w:szCs w:val="18"/>
              </w:rPr>
              <w:t>从业人员人数</w:t>
            </w:r>
          </w:p>
        </w:tc>
        <w:tc>
          <w:tcPr>
            <w:tcW w:w="1113" w:type="dxa"/>
            <w:vAlign w:val="center"/>
          </w:tcPr>
          <w:p w14:paraId="3A66DE13" w14:textId="77777777" w:rsidR="00AB6AE9" w:rsidRDefault="00000000">
            <w:pPr>
              <w:rPr>
                <w:rFonts w:cs="Calibri"/>
                <w:sz w:val="18"/>
                <w:szCs w:val="18"/>
              </w:rPr>
            </w:pPr>
            <w:r>
              <w:rPr>
                <w:rFonts w:cs="Calibri"/>
                <w:sz w:val="18"/>
                <w:szCs w:val="18"/>
              </w:rPr>
              <w:t>营业收入（万元）</w:t>
            </w:r>
          </w:p>
        </w:tc>
        <w:tc>
          <w:tcPr>
            <w:tcW w:w="935" w:type="dxa"/>
            <w:vAlign w:val="center"/>
          </w:tcPr>
          <w:p w14:paraId="17625213" w14:textId="77777777" w:rsidR="00AB6AE9" w:rsidRDefault="00000000">
            <w:pPr>
              <w:rPr>
                <w:rFonts w:cs="Calibri"/>
                <w:sz w:val="18"/>
                <w:szCs w:val="18"/>
              </w:rPr>
            </w:pPr>
            <w:r>
              <w:rPr>
                <w:rFonts w:cs="Calibri"/>
                <w:sz w:val="18"/>
                <w:szCs w:val="18"/>
              </w:rPr>
              <w:t>资产总额（万元）</w:t>
            </w:r>
          </w:p>
        </w:tc>
        <w:tc>
          <w:tcPr>
            <w:tcW w:w="935" w:type="dxa"/>
            <w:vAlign w:val="center"/>
          </w:tcPr>
          <w:p w14:paraId="31F36E35" w14:textId="77777777" w:rsidR="00AB6AE9" w:rsidRDefault="00000000">
            <w:pPr>
              <w:rPr>
                <w:rFonts w:cs="Calibri"/>
                <w:sz w:val="18"/>
                <w:szCs w:val="18"/>
              </w:rPr>
            </w:pPr>
            <w:r>
              <w:rPr>
                <w:rFonts w:cs="Calibri"/>
                <w:sz w:val="18"/>
                <w:szCs w:val="18"/>
              </w:rPr>
              <w:t>企业类型</w:t>
            </w:r>
          </w:p>
        </w:tc>
      </w:tr>
      <w:tr w:rsidR="00AB6AE9" w14:paraId="75E761BF" w14:textId="77777777">
        <w:trPr>
          <w:trHeight w:val="454"/>
        </w:trPr>
        <w:tc>
          <w:tcPr>
            <w:tcW w:w="765" w:type="dxa"/>
            <w:vAlign w:val="center"/>
          </w:tcPr>
          <w:p w14:paraId="077F8545" w14:textId="77777777" w:rsidR="00AB6AE9" w:rsidRDefault="00AB6AE9">
            <w:pPr>
              <w:numPr>
                <w:ilvl w:val="0"/>
                <w:numId w:val="8"/>
              </w:numPr>
              <w:ind w:left="0" w:firstLine="0"/>
              <w:rPr>
                <w:rFonts w:cs="Calibri"/>
                <w:sz w:val="18"/>
                <w:szCs w:val="18"/>
              </w:rPr>
            </w:pPr>
          </w:p>
        </w:tc>
        <w:tc>
          <w:tcPr>
            <w:tcW w:w="1572" w:type="dxa"/>
            <w:vAlign w:val="center"/>
          </w:tcPr>
          <w:p w14:paraId="422853F9" w14:textId="77777777" w:rsidR="00AB6AE9" w:rsidRDefault="00AB6AE9">
            <w:pPr>
              <w:widowControl/>
              <w:textAlignment w:val="center"/>
              <w:rPr>
                <w:rFonts w:cs="Calibri"/>
                <w:sz w:val="18"/>
                <w:szCs w:val="18"/>
              </w:rPr>
            </w:pPr>
          </w:p>
        </w:tc>
        <w:tc>
          <w:tcPr>
            <w:tcW w:w="1845" w:type="dxa"/>
            <w:vAlign w:val="center"/>
          </w:tcPr>
          <w:p w14:paraId="202A623B" w14:textId="77777777" w:rsidR="00AB6AE9" w:rsidRDefault="00000000">
            <w:pPr>
              <w:rPr>
                <w:rFonts w:cs="Calibri"/>
                <w:sz w:val="18"/>
                <w:szCs w:val="18"/>
              </w:rPr>
            </w:pPr>
            <w:r>
              <w:rPr>
                <w:rFonts w:cs="Calibri"/>
                <w:sz w:val="18"/>
                <w:szCs w:val="18"/>
              </w:rPr>
              <w:t>建筑业</w:t>
            </w:r>
          </w:p>
        </w:tc>
        <w:tc>
          <w:tcPr>
            <w:tcW w:w="1649" w:type="dxa"/>
            <w:vAlign w:val="center"/>
          </w:tcPr>
          <w:p w14:paraId="1507450E" w14:textId="77777777" w:rsidR="00AB6AE9" w:rsidRDefault="00AB6AE9">
            <w:pPr>
              <w:rPr>
                <w:rFonts w:cs="Calibri"/>
                <w:sz w:val="18"/>
                <w:szCs w:val="18"/>
              </w:rPr>
            </w:pPr>
          </w:p>
        </w:tc>
        <w:tc>
          <w:tcPr>
            <w:tcW w:w="921" w:type="dxa"/>
            <w:vAlign w:val="center"/>
          </w:tcPr>
          <w:p w14:paraId="52F0F8D6" w14:textId="77777777" w:rsidR="00AB6AE9" w:rsidRDefault="00AB6AE9">
            <w:pPr>
              <w:rPr>
                <w:rFonts w:cs="Calibri"/>
                <w:sz w:val="18"/>
                <w:szCs w:val="18"/>
              </w:rPr>
            </w:pPr>
          </w:p>
        </w:tc>
        <w:tc>
          <w:tcPr>
            <w:tcW w:w="1113" w:type="dxa"/>
            <w:vAlign w:val="center"/>
          </w:tcPr>
          <w:p w14:paraId="0186FFEA" w14:textId="77777777" w:rsidR="00AB6AE9" w:rsidRDefault="00AB6AE9">
            <w:pPr>
              <w:rPr>
                <w:rFonts w:cs="Calibri"/>
                <w:sz w:val="18"/>
                <w:szCs w:val="18"/>
              </w:rPr>
            </w:pPr>
          </w:p>
        </w:tc>
        <w:tc>
          <w:tcPr>
            <w:tcW w:w="935" w:type="dxa"/>
            <w:vAlign w:val="center"/>
          </w:tcPr>
          <w:p w14:paraId="33146324" w14:textId="77777777" w:rsidR="00AB6AE9" w:rsidRDefault="00AB6AE9">
            <w:pPr>
              <w:rPr>
                <w:rFonts w:cs="Calibri"/>
                <w:sz w:val="18"/>
                <w:szCs w:val="18"/>
              </w:rPr>
            </w:pPr>
          </w:p>
        </w:tc>
        <w:tc>
          <w:tcPr>
            <w:tcW w:w="935" w:type="dxa"/>
            <w:vAlign w:val="center"/>
          </w:tcPr>
          <w:p w14:paraId="302C1939" w14:textId="77777777" w:rsidR="00AB6AE9" w:rsidRDefault="00000000">
            <w:pPr>
              <w:rPr>
                <w:rFonts w:cs="Calibri"/>
                <w:sz w:val="18"/>
                <w:szCs w:val="18"/>
              </w:rPr>
            </w:pPr>
            <w:r>
              <w:rPr>
                <w:rFonts w:cs="Calibri"/>
                <w:color w:val="000000"/>
                <w:kern w:val="0"/>
                <w:sz w:val="18"/>
                <w:szCs w:val="18"/>
              </w:rPr>
              <w:t>□</w:t>
            </w:r>
            <w:r>
              <w:rPr>
                <w:rFonts w:cs="Calibri"/>
                <w:color w:val="000000"/>
                <w:kern w:val="0"/>
                <w:sz w:val="18"/>
                <w:szCs w:val="18"/>
              </w:rPr>
              <w:t>中</w:t>
            </w:r>
            <w:r>
              <w:rPr>
                <w:rFonts w:cs="Calibri"/>
                <w:sz w:val="18"/>
                <w:szCs w:val="18"/>
              </w:rPr>
              <w:t>型</w:t>
            </w:r>
          </w:p>
          <w:p w14:paraId="26D06714" w14:textId="77777777" w:rsidR="00AB6AE9" w:rsidRDefault="00000000">
            <w:pPr>
              <w:rPr>
                <w:rFonts w:cs="Calibri"/>
                <w:sz w:val="18"/>
                <w:szCs w:val="18"/>
              </w:rPr>
            </w:pPr>
            <w:r>
              <w:rPr>
                <w:rFonts w:cs="Calibri"/>
                <w:color w:val="000000"/>
                <w:kern w:val="0"/>
                <w:sz w:val="18"/>
                <w:szCs w:val="18"/>
              </w:rPr>
              <w:t>□</w:t>
            </w:r>
            <w:r>
              <w:rPr>
                <w:rFonts w:cs="Calibri"/>
                <w:sz w:val="18"/>
                <w:szCs w:val="18"/>
              </w:rPr>
              <w:t>小型</w:t>
            </w:r>
          </w:p>
          <w:p w14:paraId="240F3169" w14:textId="77777777" w:rsidR="00AB6AE9" w:rsidRDefault="00000000">
            <w:pPr>
              <w:rPr>
                <w:rFonts w:cs="Calibri"/>
                <w:sz w:val="18"/>
                <w:szCs w:val="18"/>
              </w:rPr>
            </w:pPr>
            <w:r>
              <w:rPr>
                <w:rFonts w:cs="Calibri"/>
                <w:color w:val="000000"/>
                <w:kern w:val="0"/>
                <w:sz w:val="18"/>
                <w:szCs w:val="18"/>
              </w:rPr>
              <w:t>□</w:t>
            </w:r>
            <w:r>
              <w:rPr>
                <w:rFonts w:cs="Calibri"/>
                <w:sz w:val="18"/>
                <w:szCs w:val="18"/>
              </w:rPr>
              <w:t>微型</w:t>
            </w:r>
          </w:p>
        </w:tc>
      </w:tr>
      <w:tr w:rsidR="00AB6AE9" w14:paraId="7908678B" w14:textId="77777777">
        <w:trPr>
          <w:trHeight w:val="454"/>
        </w:trPr>
        <w:tc>
          <w:tcPr>
            <w:tcW w:w="765" w:type="dxa"/>
            <w:vAlign w:val="center"/>
          </w:tcPr>
          <w:p w14:paraId="489DC15A" w14:textId="77777777" w:rsidR="00AB6AE9" w:rsidRDefault="00AB6AE9">
            <w:pPr>
              <w:numPr>
                <w:ilvl w:val="0"/>
                <w:numId w:val="8"/>
              </w:numPr>
              <w:ind w:left="0" w:firstLine="0"/>
              <w:rPr>
                <w:rFonts w:cs="Calibri"/>
                <w:sz w:val="18"/>
                <w:szCs w:val="18"/>
              </w:rPr>
            </w:pPr>
          </w:p>
        </w:tc>
        <w:tc>
          <w:tcPr>
            <w:tcW w:w="1572" w:type="dxa"/>
            <w:vAlign w:val="center"/>
          </w:tcPr>
          <w:p w14:paraId="670F7D93" w14:textId="77777777" w:rsidR="00AB6AE9" w:rsidRDefault="00AB6AE9">
            <w:pPr>
              <w:widowControl/>
              <w:textAlignment w:val="center"/>
              <w:rPr>
                <w:rFonts w:cs="Calibri"/>
                <w:sz w:val="18"/>
                <w:szCs w:val="18"/>
              </w:rPr>
            </w:pPr>
          </w:p>
        </w:tc>
        <w:tc>
          <w:tcPr>
            <w:tcW w:w="1845" w:type="dxa"/>
            <w:vAlign w:val="center"/>
          </w:tcPr>
          <w:p w14:paraId="58514F1C" w14:textId="77777777" w:rsidR="00AB6AE9" w:rsidRDefault="00000000">
            <w:pPr>
              <w:rPr>
                <w:rFonts w:cs="Calibri"/>
                <w:sz w:val="18"/>
                <w:szCs w:val="18"/>
              </w:rPr>
            </w:pPr>
            <w:r>
              <w:rPr>
                <w:rFonts w:cs="Calibri"/>
                <w:sz w:val="18"/>
                <w:szCs w:val="18"/>
              </w:rPr>
              <w:t>建筑业</w:t>
            </w:r>
          </w:p>
        </w:tc>
        <w:tc>
          <w:tcPr>
            <w:tcW w:w="1649" w:type="dxa"/>
            <w:vAlign w:val="center"/>
          </w:tcPr>
          <w:p w14:paraId="4254D5CA" w14:textId="77777777" w:rsidR="00AB6AE9" w:rsidRDefault="00AB6AE9">
            <w:pPr>
              <w:rPr>
                <w:rFonts w:cs="Calibri"/>
                <w:sz w:val="18"/>
                <w:szCs w:val="18"/>
              </w:rPr>
            </w:pPr>
          </w:p>
        </w:tc>
        <w:tc>
          <w:tcPr>
            <w:tcW w:w="921" w:type="dxa"/>
            <w:vAlign w:val="center"/>
          </w:tcPr>
          <w:p w14:paraId="4B9A8072" w14:textId="77777777" w:rsidR="00AB6AE9" w:rsidRDefault="00AB6AE9">
            <w:pPr>
              <w:rPr>
                <w:rFonts w:cs="Calibri"/>
                <w:sz w:val="18"/>
                <w:szCs w:val="18"/>
              </w:rPr>
            </w:pPr>
          </w:p>
        </w:tc>
        <w:tc>
          <w:tcPr>
            <w:tcW w:w="1113" w:type="dxa"/>
            <w:vAlign w:val="center"/>
          </w:tcPr>
          <w:p w14:paraId="013E7BFF" w14:textId="77777777" w:rsidR="00AB6AE9" w:rsidRDefault="00AB6AE9">
            <w:pPr>
              <w:rPr>
                <w:rFonts w:cs="Calibri"/>
                <w:sz w:val="18"/>
                <w:szCs w:val="18"/>
              </w:rPr>
            </w:pPr>
          </w:p>
        </w:tc>
        <w:tc>
          <w:tcPr>
            <w:tcW w:w="935" w:type="dxa"/>
            <w:vAlign w:val="center"/>
          </w:tcPr>
          <w:p w14:paraId="55278C4C" w14:textId="77777777" w:rsidR="00AB6AE9" w:rsidRDefault="00AB6AE9">
            <w:pPr>
              <w:rPr>
                <w:rFonts w:cs="Calibri"/>
                <w:sz w:val="18"/>
                <w:szCs w:val="18"/>
              </w:rPr>
            </w:pPr>
          </w:p>
        </w:tc>
        <w:tc>
          <w:tcPr>
            <w:tcW w:w="935" w:type="dxa"/>
            <w:vAlign w:val="center"/>
          </w:tcPr>
          <w:p w14:paraId="693E3552" w14:textId="77777777" w:rsidR="00AB6AE9" w:rsidRDefault="00000000">
            <w:pPr>
              <w:rPr>
                <w:rFonts w:cs="Calibri"/>
                <w:sz w:val="18"/>
                <w:szCs w:val="18"/>
              </w:rPr>
            </w:pPr>
            <w:r>
              <w:rPr>
                <w:rFonts w:cs="Calibri"/>
                <w:color w:val="000000"/>
                <w:kern w:val="0"/>
                <w:sz w:val="18"/>
                <w:szCs w:val="18"/>
              </w:rPr>
              <w:t>□</w:t>
            </w:r>
            <w:r>
              <w:rPr>
                <w:rFonts w:cs="Calibri"/>
                <w:color w:val="000000"/>
                <w:kern w:val="0"/>
                <w:sz w:val="18"/>
                <w:szCs w:val="18"/>
              </w:rPr>
              <w:t>中</w:t>
            </w:r>
            <w:r>
              <w:rPr>
                <w:rFonts w:cs="Calibri"/>
                <w:sz w:val="18"/>
                <w:szCs w:val="18"/>
              </w:rPr>
              <w:t>型</w:t>
            </w:r>
          </w:p>
          <w:p w14:paraId="12907DCF" w14:textId="77777777" w:rsidR="00AB6AE9" w:rsidRDefault="00000000">
            <w:pPr>
              <w:rPr>
                <w:rFonts w:cs="Calibri"/>
                <w:sz w:val="18"/>
                <w:szCs w:val="18"/>
              </w:rPr>
            </w:pPr>
            <w:r>
              <w:rPr>
                <w:rFonts w:cs="Calibri"/>
                <w:color w:val="000000"/>
                <w:kern w:val="0"/>
                <w:sz w:val="18"/>
                <w:szCs w:val="18"/>
              </w:rPr>
              <w:t>□</w:t>
            </w:r>
            <w:r>
              <w:rPr>
                <w:rFonts w:cs="Calibri"/>
                <w:sz w:val="18"/>
                <w:szCs w:val="18"/>
              </w:rPr>
              <w:t>小型</w:t>
            </w:r>
          </w:p>
          <w:p w14:paraId="4C371AB5" w14:textId="77777777" w:rsidR="00AB6AE9" w:rsidRDefault="00000000">
            <w:pPr>
              <w:rPr>
                <w:rFonts w:cs="Calibri"/>
                <w:color w:val="000000"/>
                <w:kern w:val="0"/>
                <w:sz w:val="18"/>
                <w:szCs w:val="18"/>
              </w:rPr>
            </w:pPr>
            <w:r>
              <w:rPr>
                <w:rFonts w:cs="Calibri"/>
                <w:color w:val="000000"/>
                <w:kern w:val="0"/>
                <w:sz w:val="18"/>
                <w:szCs w:val="18"/>
              </w:rPr>
              <w:t>□</w:t>
            </w:r>
            <w:r>
              <w:rPr>
                <w:rFonts w:cs="Calibri"/>
                <w:sz w:val="18"/>
                <w:szCs w:val="18"/>
              </w:rPr>
              <w:t>微型</w:t>
            </w:r>
          </w:p>
        </w:tc>
      </w:tr>
    </w:tbl>
    <w:p w14:paraId="52793EE0" w14:textId="77777777" w:rsidR="00AB6AE9" w:rsidRDefault="00000000">
      <w:pPr>
        <w:ind w:firstLineChars="200" w:firstLine="420"/>
        <w:rPr>
          <w:rFonts w:cs="Calibri"/>
          <w:szCs w:val="24"/>
        </w:rPr>
      </w:pPr>
      <w:r>
        <w:rPr>
          <w:rFonts w:cs="Calibri"/>
          <w:szCs w:val="24"/>
        </w:rPr>
        <w:t>以上企业，不属于大企业的分支机构，不存在控股股东为大企业的情形，也不存在与大企业的负责人为同一人的情形。</w:t>
      </w:r>
    </w:p>
    <w:p w14:paraId="106DE920" w14:textId="77777777" w:rsidR="00AB6AE9" w:rsidRDefault="00000000">
      <w:pPr>
        <w:ind w:firstLineChars="200" w:firstLine="420"/>
        <w:rPr>
          <w:rFonts w:cs="Calibri"/>
          <w:szCs w:val="24"/>
        </w:rPr>
      </w:pPr>
      <w:r>
        <w:rPr>
          <w:rFonts w:cs="Calibri"/>
          <w:szCs w:val="24"/>
        </w:rPr>
        <w:t>本企业对上述声明内容的真实性负责。如有虚假，将依法承担相应责任。</w:t>
      </w:r>
    </w:p>
    <w:p w14:paraId="63952A9E" w14:textId="77777777" w:rsidR="00AB6AE9" w:rsidRDefault="00000000">
      <w:pPr>
        <w:ind w:firstLineChars="200" w:firstLine="420"/>
        <w:rPr>
          <w:rFonts w:cs="Calibri"/>
          <w:szCs w:val="24"/>
        </w:rPr>
      </w:pPr>
      <w:r>
        <w:rPr>
          <w:rFonts w:cs="Calibri"/>
          <w:szCs w:val="24"/>
        </w:rPr>
        <w:t>企业名称：</w:t>
      </w:r>
      <w:r>
        <w:rPr>
          <w:rFonts w:cs="Calibri"/>
          <w:szCs w:val="24"/>
          <w:u w:val="single"/>
        </w:rPr>
        <w:t xml:space="preserve">             </w:t>
      </w:r>
      <w:r>
        <w:rPr>
          <w:rFonts w:cs="Calibri"/>
          <w:szCs w:val="24"/>
        </w:rPr>
        <w:t>（盖章）</w:t>
      </w:r>
    </w:p>
    <w:p w14:paraId="6C90DFDD" w14:textId="77777777" w:rsidR="00AB6AE9" w:rsidRDefault="00000000">
      <w:pPr>
        <w:ind w:firstLineChars="200" w:firstLine="420"/>
        <w:rPr>
          <w:rFonts w:cs="Calibri"/>
          <w:szCs w:val="24"/>
        </w:rPr>
      </w:pPr>
      <w:r>
        <w:rPr>
          <w:rFonts w:cs="Calibri"/>
          <w:szCs w:val="24"/>
        </w:rPr>
        <w:t>日期：</w:t>
      </w:r>
      <w:r>
        <w:rPr>
          <w:rFonts w:cs="Calibri"/>
          <w:szCs w:val="24"/>
        </w:rPr>
        <w:t>202</w:t>
      </w:r>
      <w:r>
        <w:rPr>
          <w:rFonts w:cs="Calibri" w:hint="eastAsia"/>
          <w:szCs w:val="24"/>
        </w:rPr>
        <w:t>4</w:t>
      </w:r>
      <w:r>
        <w:rPr>
          <w:rFonts w:cs="Calibri"/>
          <w:szCs w:val="24"/>
        </w:rPr>
        <w:t>年</w:t>
      </w:r>
      <w:r>
        <w:rPr>
          <w:rFonts w:cs="Calibri"/>
          <w:szCs w:val="24"/>
        </w:rPr>
        <w:t xml:space="preserve">  </w:t>
      </w:r>
      <w:r>
        <w:rPr>
          <w:rFonts w:cs="Calibri"/>
          <w:szCs w:val="24"/>
        </w:rPr>
        <w:t>月</w:t>
      </w:r>
      <w:r>
        <w:rPr>
          <w:rFonts w:cs="Calibri"/>
          <w:szCs w:val="24"/>
        </w:rPr>
        <w:t xml:space="preserve">  </w:t>
      </w:r>
      <w:r>
        <w:rPr>
          <w:rFonts w:cs="Calibri"/>
          <w:szCs w:val="24"/>
        </w:rPr>
        <w:t>日</w:t>
      </w:r>
    </w:p>
    <w:p w14:paraId="0CE913C7" w14:textId="77777777" w:rsidR="00AB6AE9" w:rsidRDefault="00AB6AE9">
      <w:pPr>
        <w:ind w:firstLineChars="200" w:firstLine="420"/>
        <w:rPr>
          <w:rFonts w:cs="Calibri"/>
        </w:rPr>
      </w:pPr>
    </w:p>
    <w:p w14:paraId="64A881BF" w14:textId="77777777" w:rsidR="00AB6AE9" w:rsidRDefault="00000000">
      <w:pPr>
        <w:ind w:firstLineChars="200" w:firstLine="420"/>
        <w:rPr>
          <w:rFonts w:eastAsia="楷体" w:cs="Calibri"/>
          <w:szCs w:val="21"/>
        </w:rPr>
      </w:pPr>
      <w:r>
        <w:rPr>
          <w:rFonts w:eastAsia="楷体" w:cs="Calibri"/>
          <w:szCs w:val="21"/>
        </w:rPr>
        <w:t>说明：</w:t>
      </w:r>
    </w:p>
    <w:p w14:paraId="2F866F07" w14:textId="77777777" w:rsidR="00AB6AE9" w:rsidRDefault="00000000">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）应如实、完整填报从业人员、营业收入和资产总额等信息，并按照国务院批准的中小企业划型标准和采购标的所属行业，声明企业类型。否则不予认可。</w:t>
      </w:r>
    </w:p>
    <w:p w14:paraId="535E35EF" w14:textId="77777777" w:rsidR="00AB6AE9" w:rsidRDefault="00000000">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）从业人员、营业收入、资产总额填报上一年度数据，无上</w:t>
      </w:r>
      <w:proofErr w:type="gramStart"/>
      <w:r>
        <w:rPr>
          <w:rFonts w:eastAsia="楷体" w:cs="Calibri"/>
          <w:szCs w:val="21"/>
        </w:rPr>
        <w:t>一</w:t>
      </w:r>
      <w:proofErr w:type="gramEnd"/>
      <w:r>
        <w:rPr>
          <w:rFonts w:eastAsia="楷体" w:cs="Calibri"/>
          <w:szCs w:val="21"/>
        </w:rPr>
        <w:t>年度数据的新成立企业可不填报。</w:t>
      </w:r>
    </w:p>
    <w:p w14:paraId="6047FC39" w14:textId="77777777" w:rsidR="00AB6AE9" w:rsidRDefault="00000000">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14:paraId="44A3EDD9" w14:textId="77777777" w:rsidR="00AB6AE9" w:rsidRDefault="00000000">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）标的名称见采购需求。</w:t>
      </w:r>
    </w:p>
    <w:p w14:paraId="5FE8812F" w14:textId="77777777" w:rsidR="00AB6AE9" w:rsidRDefault="00000000">
      <w:pPr>
        <w:ind w:firstLineChars="200" w:firstLine="420"/>
        <w:rPr>
          <w:rFonts w:cs="Calibri"/>
          <w:szCs w:val="21"/>
        </w:rPr>
      </w:pPr>
      <w:r>
        <w:rPr>
          <w:rFonts w:eastAsia="楷体" w:cs="Calibri"/>
          <w:szCs w:val="21"/>
        </w:rPr>
        <w:t>（</w:t>
      </w:r>
      <w:r>
        <w:rPr>
          <w:rFonts w:eastAsia="楷体" w:cs="Calibri"/>
          <w:szCs w:val="21"/>
        </w:rPr>
        <w:t>5</w:t>
      </w:r>
      <w:r>
        <w:rPr>
          <w:rFonts w:eastAsia="楷体" w:cs="Calibri"/>
          <w:szCs w:val="21"/>
        </w:rPr>
        <w:t>）如为联合体、分包，联合协议书、分包意向协议书附后。</w:t>
      </w:r>
    </w:p>
    <w:p w14:paraId="75B0E2BB" w14:textId="77777777" w:rsidR="00AB6AE9" w:rsidRDefault="00000000">
      <w:pPr>
        <w:rPr>
          <w:rFonts w:cs="Calibri"/>
        </w:rPr>
      </w:pPr>
      <w:r>
        <w:rPr>
          <w:rFonts w:cs="Calibri"/>
        </w:rPr>
        <w:br w:type="page"/>
      </w:r>
    </w:p>
    <w:p w14:paraId="1DF7070A" w14:textId="77777777" w:rsidR="00AB6AE9" w:rsidRDefault="00000000">
      <w:pPr>
        <w:jc w:val="center"/>
        <w:rPr>
          <w:rFonts w:cs="Calibri"/>
          <w:b/>
          <w:bCs/>
          <w:sz w:val="28"/>
          <w:szCs w:val="36"/>
        </w:rPr>
      </w:pPr>
      <w:r>
        <w:rPr>
          <w:rFonts w:cs="Calibri"/>
          <w:b/>
          <w:bCs/>
          <w:sz w:val="28"/>
          <w:szCs w:val="36"/>
        </w:rPr>
        <w:lastRenderedPageBreak/>
        <w:t>监狱企业声明函</w:t>
      </w:r>
    </w:p>
    <w:p w14:paraId="28D5BBB6" w14:textId="77777777" w:rsidR="00AB6AE9" w:rsidRDefault="00000000">
      <w:pPr>
        <w:widowControl/>
        <w:adjustRightInd w:val="0"/>
        <w:ind w:firstLineChars="200" w:firstLine="420"/>
        <w:jc w:val="left"/>
        <w:rPr>
          <w:rFonts w:cs="Calibri"/>
        </w:rPr>
      </w:pPr>
      <w:r>
        <w:rPr>
          <w:rFonts w:cs="Calibri"/>
        </w:rPr>
        <w:t>本企业郑重声明，根据《关于政府采购支持监狱企业发展有关问题的通知》（财库</w:t>
      </w:r>
      <w:r>
        <w:rPr>
          <w:rFonts w:cs="Calibri"/>
        </w:rPr>
        <w:t>[2014]68</w:t>
      </w:r>
      <w:r>
        <w:rPr>
          <w:rFonts w:cs="Calibri"/>
        </w:rPr>
        <w:t>号）的规定，本企业为</w:t>
      </w:r>
      <w:r>
        <w:rPr>
          <w:rFonts w:cs="Calibri"/>
          <w:u w:val="single"/>
        </w:rPr>
        <w:t>监狱企业</w:t>
      </w:r>
      <w:r>
        <w:rPr>
          <w:rFonts w:cs="Calibri"/>
        </w:rPr>
        <w:t>。</w:t>
      </w:r>
    </w:p>
    <w:p w14:paraId="2A8F0DFC" w14:textId="77777777" w:rsidR="00AB6AE9" w:rsidRDefault="00000000">
      <w:pPr>
        <w:widowControl/>
        <w:adjustRightInd w:val="0"/>
        <w:ind w:firstLineChars="200" w:firstLine="420"/>
        <w:jc w:val="left"/>
        <w:rPr>
          <w:rFonts w:cs="Calibri"/>
        </w:rPr>
      </w:pPr>
      <w:r>
        <w:rPr>
          <w:rFonts w:cs="Calibri"/>
        </w:rPr>
        <w:t>根据上述标准，我企业属于</w:t>
      </w:r>
      <w:r>
        <w:rPr>
          <w:rFonts w:cs="Calibri"/>
          <w:u w:val="single"/>
        </w:rPr>
        <w:t>监狱企业</w:t>
      </w:r>
      <w:r>
        <w:rPr>
          <w:rFonts w:cs="Calibri"/>
        </w:rPr>
        <w:t>的理由为：</w:t>
      </w:r>
      <w:r>
        <w:rPr>
          <w:rFonts w:cs="Calibri"/>
          <w:u w:val="single"/>
        </w:rPr>
        <w:t>【</w:t>
      </w:r>
      <w:r>
        <w:rPr>
          <w:rFonts w:cs="Calibri"/>
          <w:u w:val="single"/>
        </w:rPr>
        <w:t xml:space="preserve">       </w:t>
      </w:r>
      <w:r>
        <w:rPr>
          <w:rFonts w:cs="Calibri"/>
          <w:u w:val="single"/>
        </w:rPr>
        <w:t>】</w:t>
      </w:r>
      <w:r>
        <w:rPr>
          <w:rFonts w:cs="Calibri"/>
        </w:rPr>
        <w:t>。</w:t>
      </w:r>
    </w:p>
    <w:p w14:paraId="4D18405B" w14:textId="1CB0AD8A" w:rsidR="00AB6AE9" w:rsidRDefault="00000000">
      <w:pPr>
        <w:widowControl/>
        <w:adjustRightInd w:val="0"/>
        <w:ind w:firstLineChars="200" w:firstLine="420"/>
        <w:rPr>
          <w:rFonts w:cs="Calibri"/>
        </w:rPr>
      </w:pPr>
      <w:r>
        <w:rPr>
          <w:rFonts w:cs="Calibri"/>
        </w:rPr>
        <w:t>本企业为参加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）采购活动</w:t>
      </w:r>
      <w:r>
        <w:rPr>
          <w:rFonts w:cs="Calibri" w:hint="eastAsia"/>
        </w:rPr>
        <w:t>由</w:t>
      </w:r>
      <w:r>
        <w:rPr>
          <w:rFonts w:cs="Calibri" w:hint="eastAsia"/>
          <w:color w:val="000000"/>
        </w:rPr>
        <w:t>本企业提供工程</w:t>
      </w:r>
      <w:r>
        <w:rPr>
          <w:rFonts w:cs="Calibri"/>
        </w:rPr>
        <w:t>。</w:t>
      </w:r>
    </w:p>
    <w:p w14:paraId="3669CBA9" w14:textId="77777777" w:rsidR="00AB6AE9" w:rsidRDefault="00000000">
      <w:pPr>
        <w:widowControl/>
        <w:adjustRightInd w:val="0"/>
        <w:ind w:firstLineChars="200" w:firstLine="420"/>
        <w:rPr>
          <w:rFonts w:cs="Calibri"/>
        </w:rPr>
      </w:pPr>
      <w:r>
        <w:rPr>
          <w:rFonts w:cs="Calibri"/>
        </w:rPr>
        <w:t>本企业对上述声明的真实性负责。如有虚假，将依法承担相应责任。</w:t>
      </w:r>
    </w:p>
    <w:p w14:paraId="13B6DBC1" w14:textId="77777777" w:rsidR="00AB6AE9" w:rsidRDefault="00AB6AE9">
      <w:pPr>
        <w:adjustRightInd w:val="0"/>
        <w:ind w:firstLineChars="200" w:firstLine="420"/>
        <w:jc w:val="center"/>
        <w:rPr>
          <w:rFonts w:cs="Calibri"/>
        </w:rPr>
      </w:pPr>
    </w:p>
    <w:p w14:paraId="691927EB" w14:textId="77777777" w:rsidR="00AB6AE9" w:rsidRDefault="00000000">
      <w:pPr>
        <w:ind w:firstLineChars="200" w:firstLine="420"/>
        <w:rPr>
          <w:rFonts w:cs="Calibri"/>
          <w:szCs w:val="24"/>
        </w:rPr>
      </w:pPr>
      <w:r>
        <w:rPr>
          <w:rFonts w:cs="Calibri"/>
          <w:szCs w:val="24"/>
        </w:rPr>
        <w:t>企业名称：</w:t>
      </w:r>
      <w:r>
        <w:rPr>
          <w:rFonts w:cs="Calibri"/>
          <w:szCs w:val="24"/>
          <w:u w:val="single"/>
        </w:rPr>
        <w:t xml:space="preserve">             </w:t>
      </w:r>
      <w:r>
        <w:rPr>
          <w:rFonts w:cs="Calibri"/>
          <w:szCs w:val="24"/>
        </w:rPr>
        <w:t>（盖章）</w:t>
      </w:r>
    </w:p>
    <w:p w14:paraId="051D540B" w14:textId="77777777" w:rsidR="00AB6AE9" w:rsidRDefault="00000000">
      <w:pPr>
        <w:pStyle w:val="af4"/>
        <w:adjustRightInd w:val="0"/>
        <w:ind w:firstLineChars="200" w:firstLine="420"/>
        <w:rPr>
          <w:rFonts w:ascii="Calibri" w:hAnsi="Calibri" w:cs="Calibri"/>
          <w:u w:val="single"/>
        </w:rPr>
      </w:pPr>
      <w:r>
        <w:rPr>
          <w:rFonts w:ascii="Calibri" w:hAnsi="Calibri" w:cs="Calibri"/>
          <w:szCs w:val="24"/>
        </w:rPr>
        <w:t>日期：</w:t>
      </w:r>
      <w:r>
        <w:rPr>
          <w:rFonts w:ascii="Calibri" w:hAnsi="Calibri" w:cs="Calibri"/>
          <w:szCs w:val="24"/>
        </w:rPr>
        <w:t>202</w:t>
      </w:r>
      <w:r>
        <w:rPr>
          <w:rFonts w:ascii="Calibri" w:hAnsi="Calibri" w:cs="Calibri" w:hint="eastAsia"/>
          <w:szCs w:val="24"/>
        </w:rPr>
        <w:t>4</w:t>
      </w:r>
      <w:r>
        <w:rPr>
          <w:rFonts w:ascii="Calibri" w:hAnsi="Calibri" w:cs="Calibri"/>
          <w:szCs w:val="24"/>
        </w:rPr>
        <w:t>年</w:t>
      </w:r>
      <w:r>
        <w:rPr>
          <w:rFonts w:ascii="Calibri" w:hAnsi="Calibri" w:cs="Calibri"/>
          <w:szCs w:val="24"/>
        </w:rPr>
        <w:t xml:space="preserve">  </w:t>
      </w:r>
      <w:r>
        <w:rPr>
          <w:rFonts w:ascii="Calibri" w:hAnsi="Calibri" w:cs="Calibri"/>
          <w:szCs w:val="24"/>
        </w:rPr>
        <w:t>月</w:t>
      </w:r>
      <w:r>
        <w:rPr>
          <w:rFonts w:ascii="Calibri" w:hAnsi="Calibri" w:cs="Calibri"/>
          <w:szCs w:val="24"/>
        </w:rPr>
        <w:t xml:space="preserve">  </w:t>
      </w:r>
      <w:r>
        <w:rPr>
          <w:rFonts w:ascii="Calibri" w:hAnsi="Calibri" w:cs="Calibri"/>
          <w:szCs w:val="24"/>
        </w:rPr>
        <w:t>日</w:t>
      </w:r>
    </w:p>
    <w:p w14:paraId="512DCC2A" w14:textId="77777777" w:rsidR="00AB6AE9" w:rsidRDefault="00000000">
      <w:pPr>
        <w:widowControl/>
        <w:ind w:firstLineChars="200" w:firstLine="420"/>
        <w:rPr>
          <w:rFonts w:eastAsia="楷体" w:cs="Calibri"/>
          <w:kern w:val="0"/>
        </w:rPr>
      </w:pPr>
      <w:r>
        <w:rPr>
          <w:rFonts w:eastAsia="楷体" w:cs="Calibri"/>
          <w:kern w:val="0"/>
        </w:rPr>
        <w:t>说明：</w:t>
      </w:r>
    </w:p>
    <w:p w14:paraId="64FE3A80" w14:textId="77777777" w:rsidR="00AB6AE9" w:rsidRDefault="00000000">
      <w:pPr>
        <w:widowControl/>
        <w:ind w:firstLineChars="200" w:firstLine="420"/>
        <w:rPr>
          <w:rFonts w:eastAsia="楷体" w:cs="Calibri"/>
          <w:kern w:val="0"/>
        </w:rPr>
      </w:pPr>
      <w:r>
        <w:rPr>
          <w:rFonts w:eastAsia="楷体" w:cs="Calibri"/>
          <w:kern w:val="0"/>
        </w:rPr>
        <w:t>（</w:t>
      </w:r>
      <w:r>
        <w:rPr>
          <w:rFonts w:eastAsia="楷体" w:cs="Calibri"/>
          <w:kern w:val="0"/>
        </w:rPr>
        <w:t>1</w:t>
      </w:r>
      <w:r>
        <w:rPr>
          <w:rFonts w:eastAsia="楷体" w:cs="Calibri"/>
          <w:kern w:val="0"/>
        </w:rPr>
        <w:t>）监狱企业参加政府采购活动时，应当提供由省级以上监狱管理局、戒毒管理局（含新疆生产建设兵团）出具的属于监狱企业的证明文件。</w:t>
      </w:r>
    </w:p>
    <w:p w14:paraId="08173923" w14:textId="77777777" w:rsidR="00AB6AE9" w:rsidRDefault="00000000">
      <w:pPr>
        <w:widowControl/>
        <w:ind w:firstLineChars="200" w:firstLine="420"/>
        <w:rPr>
          <w:rFonts w:eastAsia="楷体" w:cs="Calibri"/>
          <w:kern w:val="0"/>
        </w:rPr>
      </w:pPr>
      <w:r>
        <w:rPr>
          <w:rFonts w:eastAsia="楷体" w:cs="Calibri"/>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DF7B81F" w14:textId="77777777" w:rsidR="00AB6AE9" w:rsidRDefault="00000000">
      <w:pPr>
        <w:widowControl/>
        <w:ind w:firstLineChars="200" w:firstLine="422"/>
        <w:rPr>
          <w:rFonts w:eastAsia="楷体" w:cs="Calibri"/>
          <w:b/>
          <w:bCs/>
          <w:szCs w:val="21"/>
        </w:rPr>
      </w:pPr>
      <w:r>
        <w:rPr>
          <w:rFonts w:eastAsia="楷体" w:cs="Calibri"/>
          <w:b/>
          <w:bCs/>
          <w:szCs w:val="21"/>
        </w:rPr>
        <w:t>（</w:t>
      </w:r>
      <w:r>
        <w:rPr>
          <w:rFonts w:eastAsia="楷体" w:cs="Calibri"/>
          <w:b/>
          <w:bCs/>
          <w:szCs w:val="21"/>
        </w:rPr>
        <w:t>2</w:t>
      </w:r>
      <w:r>
        <w:rPr>
          <w:rFonts w:eastAsia="楷体" w:cs="Calibri"/>
          <w:b/>
          <w:bCs/>
          <w:szCs w:val="21"/>
        </w:rPr>
        <w:t>）以联合体形</w:t>
      </w:r>
      <w:proofErr w:type="gramStart"/>
      <w:r>
        <w:rPr>
          <w:rFonts w:eastAsia="楷体" w:cs="Calibri"/>
          <w:b/>
          <w:bCs/>
          <w:szCs w:val="21"/>
        </w:rPr>
        <w:t>式参与</w:t>
      </w:r>
      <w:proofErr w:type="gramEnd"/>
      <w:r>
        <w:rPr>
          <w:rFonts w:eastAsia="楷体" w:cs="Calibri"/>
          <w:b/>
          <w:bCs/>
          <w:szCs w:val="21"/>
        </w:rPr>
        <w:t>采购活动，联合体的各方分别提供此声明函。不属于监狱企业，不用提供此函。</w:t>
      </w:r>
    </w:p>
    <w:p w14:paraId="235F773F" w14:textId="77777777" w:rsidR="00AB6AE9" w:rsidRDefault="00AB6AE9">
      <w:pPr>
        <w:rPr>
          <w:rFonts w:cs="Calibri"/>
        </w:rPr>
      </w:pPr>
    </w:p>
    <w:p w14:paraId="206E7AA3" w14:textId="77777777" w:rsidR="00AB6AE9" w:rsidRDefault="00AB6AE9">
      <w:pPr>
        <w:pStyle w:val="af4"/>
        <w:adjustRightInd w:val="0"/>
        <w:rPr>
          <w:rFonts w:ascii="Calibri" w:hAnsi="Calibri" w:cs="Calibri"/>
        </w:rPr>
      </w:pPr>
    </w:p>
    <w:p w14:paraId="49639562" w14:textId="77777777" w:rsidR="00AB6AE9" w:rsidRDefault="00000000">
      <w:pPr>
        <w:jc w:val="center"/>
        <w:rPr>
          <w:rFonts w:cs="Calibri"/>
          <w:b/>
          <w:bCs/>
          <w:sz w:val="28"/>
          <w:szCs w:val="36"/>
        </w:rPr>
      </w:pPr>
      <w:r>
        <w:rPr>
          <w:rFonts w:cs="Calibri"/>
          <w:b/>
          <w:bCs/>
          <w:sz w:val="28"/>
          <w:szCs w:val="36"/>
        </w:rPr>
        <w:t>残疾人福利性单位声明函</w:t>
      </w:r>
    </w:p>
    <w:p w14:paraId="0C66A619" w14:textId="736BEC3B" w:rsidR="00AB6AE9" w:rsidRDefault="00000000">
      <w:pPr>
        <w:ind w:firstLineChars="200" w:firstLine="420"/>
        <w:rPr>
          <w:rFonts w:cs="Calibri"/>
        </w:rPr>
      </w:pPr>
      <w:r>
        <w:rPr>
          <w:rFonts w:cs="Calibri"/>
        </w:rPr>
        <w:t>本单位郑重声明，根据《财政部</w:t>
      </w:r>
      <w:r>
        <w:rPr>
          <w:rFonts w:cs="Calibri"/>
        </w:rPr>
        <w:t xml:space="preserve"> </w:t>
      </w:r>
      <w:r>
        <w:rPr>
          <w:rFonts w:cs="Calibri"/>
        </w:rPr>
        <w:t>民政部</w:t>
      </w:r>
      <w:r>
        <w:rPr>
          <w:rFonts w:cs="Calibri"/>
        </w:rPr>
        <w:t xml:space="preserve"> </w:t>
      </w:r>
      <w:r>
        <w:rPr>
          <w:rFonts w:cs="Calibri"/>
        </w:rPr>
        <w:t>中国残疾人联合会关于促进残疾人就业政府采购政策的通知》（财库〔</w:t>
      </w:r>
      <w:r>
        <w:rPr>
          <w:rFonts w:cs="Calibri"/>
        </w:rPr>
        <w:t>2017</w:t>
      </w:r>
      <w:r>
        <w:rPr>
          <w:rFonts w:cs="Calibri"/>
        </w:rPr>
        <w:t>〕</w:t>
      </w:r>
      <w:r>
        <w:rPr>
          <w:rFonts w:cs="Calibri"/>
        </w:rPr>
        <w:t>141</w:t>
      </w:r>
      <w:r>
        <w:rPr>
          <w:rFonts w:cs="Calibri"/>
        </w:rPr>
        <w:t>号）的规定，本单位为符合条件的残疾人福利性单位，且本单位参加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）采购活动</w:t>
      </w:r>
      <w:r>
        <w:rPr>
          <w:rFonts w:cs="Calibri"/>
          <w:spacing w:val="6"/>
          <w:szCs w:val="21"/>
        </w:rPr>
        <w:t>，</w:t>
      </w:r>
      <w:r>
        <w:rPr>
          <w:rFonts w:cs="Calibri"/>
          <w:color w:val="000000"/>
          <w:kern w:val="0"/>
          <w:szCs w:val="21"/>
        </w:rPr>
        <w:t>由本企业提供工程</w:t>
      </w:r>
      <w:r>
        <w:rPr>
          <w:rFonts w:cs="Calibri"/>
        </w:rPr>
        <w:t>。</w:t>
      </w:r>
    </w:p>
    <w:p w14:paraId="58FECA39" w14:textId="77777777" w:rsidR="00AB6AE9" w:rsidRDefault="00000000">
      <w:pPr>
        <w:ind w:firstLineChars="200" w:firstLine="420"/>
        <w:rPr>
          <w:rFonts w:cs="Calibri"/>
        </w:rPr>
      </w:pPr>
      <w:r>
        <w:rPr>
          <w:rFonts w:cs="Calibri"/>
        </w:rPr>
        <w:t>本单位对上述声明的真实性负责。如有虚假，将依法承担相应责任。</w:t>
      </w:r>
    </w:p>
    <w:p w14:paraId="41A0CEF0" w14:textId="77777777" w:rsidR="00AB6AE9" w:rsidRDefault="00AB6AE9">
      <w:pPr>
        <w:ind w:firstLineChars="200" w:firstLine="444"/>
        <w:rPr>
          <w:rFonts w:cs="Calibri"/>
          <w:spacing w:val="6"/>
        </w:rPr>
      </w:pPr>
    </w:p>
    <w:p w14:paraId="512FAC0C" w14:textId="77777777" w:rsidR="00AB6AE9" w:rsidRDefault="00AB6AE9">
      <w:pPr>
        <w:ind w:firstLineChars="200" w:firstLine="444"/>
        <w:rPr>
          <w:rFonts w:cs="Calibri"/>
          <w:spacing w:val="6"/>
        </w:rPr>
      </w:pPr>
    </w:p>
    <w:p w14:paraId="2CE8208D" w14:textId="77777777" w:rsidR="00AB6AE9" w:rsidRDefault="00000000">
      <w:pPr>
        <w:ind w:firstLineChars="200" w:firstLine="420"/>
        <w:rPr>
          <w:rFonts w:cs="Calibri"/>
          <w:szCs w:val="24"/>
        </w:rPr>
      </w:pPr>
      <w:r>
        <w:rPr>
          <w:rFonts w:cs="Calibri"/>
          <w:szCs w:val="24"/>
        </w:rPr>
        <w:t>单位名称：</w:t>
      </w:r>
      <w:r>
        <w:rPr>
          <w:rFonts w:cs="Calibri"/>
          <w:szCs w:val="24"/>
          <w:u w:val="single"/>
        </w:rPr>
        <w:t xml:space="preserve">             </w:t>
      </w:r>
      <w:r>
        <w:rPr>
          <w:rFonts w:cs="Calibri"/>
          <w:szCs w:val="24"/>
        </w:rPr>
        <w:t>（盖章）</w:t>
      </w:r>
    </w:p>
    <w:p w14:paraId="6035930B" w14:textId="77777777" w:rsidR="00AB6AE9" w:rsidRDefault="00000000">
      <w:pPr>
        <w:ind w:firstLineChars="200" w:firstLine="420"/>
        <w:rPr>
          <w:rFonts w:cs="Calibri"/>
        </w:rPr>
      </w:pPr>
      <w:r>
        <w:rPr>
          <w:rFonts w:cs="Calibri"/>
          <w:szCs w:val="24"/>
        </w:rPr>
        <w:t>日期：</w:t>
      </w:r>
      <w:r>
        <w:rPr>
          <w:rFonts w:cs="Calibri"/>
          <w:szCs w:val="24"/>
        </w:rPr>
        <w:t>202</w:t>
      </w:r>
      <w:r>
        <w:rPr>
          <w:rFonts w:cs="Calibri" w:hint="eastAsia"/>
          <w:szCs w:val="24"/>
        </w:rPr>
        <w:t>4</w:t>
      </w:r>
      <w:r>
        <w:rPr>
          <w:rFonts w:cs="Calibri"/>
          <w:szCs w:val="24"/>
        </w:rPr>
        <w:t>年</w:t>
      </w:r>
      <w:r>
        <w:rPr>
          <w:rFonts w:cs="Calibri"/>
          <w:szCs w:val="24"/>
        </w:rPr>
        <w:t xml:space="preserve">  </w:t>
      </w:r>
      <w:r>
        <w:rPr>
          <w:rFonts w:cs="Calibri"/>
          <w:szCs w:val="24"/>
        </w:rPr>
        <w:t>月</w:t>
      </w:r>
      <w:r>
        <w:rPr>
          <w:rFonts w:cs="Calibri"/>
          <w:szCs w:val="24"/>
        </w:rPr>
        <w:t xml:space="preserve">  </w:t>
      </w:r>
      <w:r>
        <w:rPr>
          <w:rFonts w:cs="Calibri"/>
          <w:szCs w:val="24"/>
        </w:rPr>
        <w:t>日</w:t>
      </w:r>
    </w:p>
    <w:p w14:paraId="0256F454" w14:textId="77777777" w:rsidR="00AB6AE9" w:rsidRDefault="00AB6AE9">
      <w:pPr>
        <w:ind w:firstLineChars="200" w:firstLine="420"/>
        <w:rPr>
          <w:rFonts w:cs="Calibri"/>
        </w:rPr>
      </w:pPr>
    </w:p>
    <w:p w14:paraId="5CE7DA22" w14:textId="77777777" w:rsidR="00AB6AE9" w:rsidRDefault="00000000">
      <w:pPr>
        <w:ind w:firstLineChars="200" w:firstLine="420"/>
        <w:rPr>
          <w:rFonts w:eastAsia="楷体" w:cs="Calibri"/>
        </w:rPr>
      </w:pPr>
      <w:r>
        <w:rPr>
          <w:rFonts w:eastAsia="楷体" w:cs="Calibri"/>
        </w:rPr>
        <w:t>说明：</w:t>
      </w:r>
    </w:p>
    <w:p w14:paraId="45A83D38" w14:textId="77777777" w:rsidR="00AB6AE9" w:rsidRDefault="00000000">
      <w:pPr>
        <w:widowControl/>
        <w:ind w:firstLineChars="200" w:firstLine="422"/>
        <w:rPr>
          <w:rFonts w:eastAsia="楷体" w:cs="Calibri"/>
        </w:rPr>
      </w:pPr>
      <w:r>
        <w:rPr>
          <w:rFonts w:eastAsia="楷体" w:cs="Calibri"/>
          <w:b/>
          <w:bCs/>
          <w:szCs w:val="21"/>
        </w:rPr>
        <w:t>（</w:t>
      </w:r>
      <w:r>
        <w:rPr>
          <w:rFonts w:eastAsia="楷体" w:cs="Calibri"/>
          <w:b/>
          <w:bCs/>
          <w:szCs w:val="21"/>
        </w:rPr>
        <w:t>1</w:t>
      </w:r>
      <w:r>
        <w:rPr>
          <w:rFonts w:eastAsia="楷体" w:cs="Calibri"/>
          <w:b/>
          <w:bCs/>
          <w:szCs w:val="21"/>
        </w:rPr>
        <w:t>）以联合体形</w:t>
      </w:r>
      <w:proofErr w:type="gramStart"/>
      <w:r>
        <w:rPr>
          <w:rFonts w:eastAsia="楷体" w:cs="Calibri"/>
          <w:b/>
          <w:bCs/>
          <w:szCs w:val="21"/>
        </w:rPr>
        <w:t>式参与</w:t>
      </w:r>
      <w:proofErr w:type="gramEnd"/>
      <w:r>
        <w:rPr>
          <w:rFonts w:eastAsia="楷体" w:cs="Calibri"/>
          <w:b/>
          <w:bCs/>
          <w:szCs w:val="21"/>
        </w:rPr>
        <w:t>采购活动，联合体的各方分别提供此声明函。不属于残疾人福利性单位，不用提供此函。</w:t>
      </w:r>
    </w:p>
    <w:p w14:paraId="62416947" w14:textId="77777777" w:rsidR="00AB6AE9" w:rsidRDefault="00000000">
      <w:pPr>
        <w:rPr>
          <w:rFonts w:cs="Calibri"/>
        </w:rPr>
      </w:pPr>
      <w:r>
        <w:rPr>
          <w:rFonts w:cs="Calibri"/>
        </w:rPr>
        <w:br w:type="page"/>
      </w:r>
    </w:p>
    <w:p w14:paraId="0270C421" w14:textId="77777777" w:rsidR="00AB6AE9" w:rsidRDefault="00000000">
      <w:pPr>
        <w:pStyle w:val="30"/>
        <w:tabs>
          <w:tab w:val="left" w:pos="720"/>
        </w:tabs>
        <w:spacing w:line="288" w:lineRule="auto"/>
        <w:rPr>
          <w:rFonts w:cs="Calibri"/>
        </w:rPr>
      </w:pPr>
      <w:r>
        <w:rPr>
          <w:rFonts w:cs="Calibri"/>
        </w:rPr>
        <w:lastRenderedPageBreak/>
        <w:t>【声明函</w:t>
      </w:r>
      <w:r>
        <w:rPr>
          <w:rFonts w:cs="Calibri"/>
        </w:rPr>
        <w:t>3</w:t>
      </w:r>
      <w:r>
        <w:rPr>
          <w:rFonts w:cs="Calibri"/>
        </w:rPr>
        <w:t>】与其</w:t>
      </w:r>
      <w:proofErr w:type="gramStart"/>
      <w:r>
        <w:rPr>
          <w:rFonts w:cs="Calibri"/>
        </w:rPr>
        <w:t>他供应商无</w:t>
      </w:r>
      <w:proofErr w:type="gramEnd"/>
      <w:r>
        <w:rPr>
          <w:rFonts w:cs="Calibri"/>
        </w:rPr>
        <w:t>利害关系的声明函</w:t>
      </w:r>
    </w:p>
    <w:p w14:paraId="3B20D8B7" w14:textId="77777777" w:rsidR="00AB6AE9" w:rsidRDefault="00000000">
      <w:pPr>
        <w:pStyle w:val="af4"/>
        <w:adjustRightInd w:val="0"/>
        <w:spacing w:line="288" w:lineRule="auto"/>
        <w:jc w:val="center"/>
        <w:rPr>
          <w:rFonts w:ascii="Calibri" w:hAnsi="Calibri" w:cs="Calibri"/>
          <w:b/>
          <w:bCs/>
          <w:kern w:val="0"/>
          <w:sz w:val="28"/>
          <w:szCs w:val="28"/>
        </w:rPr>
      </w:pPr>
      <w:r>
        <w:rPr>
          <w:rFonts w:ascii="Calibri" w:hAnsi="Calibri" w:cs="Calibri"/>
          <w:b/>
          <w:bCs/>
          <w:kern w:val="0"/>
          <w:sz w:val="28"/>
          <w:szCs w:val="28"/>
        </w:rPr>
        <w:t>与其</w:t>
      </w:r>
      <w:proofErr w:type="gramStart"/>
      <w:r>
        <w:rPr>
          <w:rFonts w:ascii="Calibri" w:hAnsi="Calibri" w:cs="Calibri"/>
          <w:b/>
          <w:bCs/>
          <w:kern w:val="0"/>
          <w:sz w:val="28"/>
          <w:szCs w:val="28"/>
        </w:rPr>
        <w:t>他供应商无</w:t>
      </w:r>
      <w:proofErr w:type="gramEnd"/>
      <w:r>
        <w:rPr>
          <w:rFonts w:ascii="Calibri" w:hAnsi="Calibri" w:cs="Calibri"/>
          <w:b/>
          <w:bCs/>
          <w:kern w:val="0"/>
          <w:sz w:val="28"/>
          <w:szCs w:val="28"/>
        </w:rPr>
        <w:t>利害关系的声明函</w:t>
      </w:r>
    </w:p>
    <w:p w14:paraId="7626BD32" w14:textId="77777777" w:rsidR="00AB6AE9" w:rsidRDefault="00000000">
      <w:pPr>
        <w:spacing w:line="288" w:lineRule="auto"/>
        <w:rPr>
          <w:rFonts w:cs="Calibri"/>
        </w:rPr>
      </w:pPr>
      <w:r>
        <w:rPr>
          <w:rFonts w:cs="Calibri"/>
        </w:rPr>
        <w:t>浙江经济职业技术学院：</w:t>
      </w:r>
    </w:p>
    <w:p w14:paraId="47351A67" w14:textId="77777777" w:rsidR="00AB6AE9" w:rsidRDefault="00000000">
      <w:pPr>
        <w:spacing w:line="288" w:lineRule="auto"/>
        <w:rPr>
          <w:rFonts w:cs="Calibri"/>
        </w:rPr>
      </w:pPr>
      <w:r>
        <w:rPr>
          <w:rFonts w:cs="Calibri"/>
        </w:rPr>
        <w:t>浙江省成套招标代理有限公司：</w:t>
      </w:r>
    </w:p>
    <w:p w14:paraId="5B42C958" w14:textId="0E532448" w:rsidR="00AB6AE9" w:rsidRDefault="00000000">
      <w:pPr>
        <w:spacing w:line="288" w:lineRule="auto"/>
        <w:ind w:firstLineChars="200" w:firstLine="420"/>
        <w:rPr>
          <w:rFonts w:cs="Calibri"/>
        </w:rPr>
      </w:pPr>
      <w:r>
        <w:rPr>
          <w:rFonts w:cs="Calibri"/>
        </w:rPr>
        <w:t>我方参加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）采购活动，与其</w:t>
      </w:r>
      <w:proofErr w:type="gramStart"/>
      <w:r>
        <w:rPr>
          <w:rFonts w:cs="Calibri"/>
        </w:rPr>
        <w:t>他供应</w:t>
      </w:r>
      <w:proofErr w:type="gramEnd"/>
      <w:r>
        <w:rPr>
          <w:rFonts w:cs="Calibri"/>
        </w:rPr>
        <w:t>商不存在单位负责人为同一人或存在直接控股、管理关系。</w:t>
      </w:r>
    </w:p>
    <w:p w14:paraId="2C330C56" w14:textId="77777777" w:rsidR="00AB6AE9" w:rsidRDefault="00000000">
      <w:pPr>
        <w:spacing w:line="288" w:lineRule="auto"/>
        <w:ind w:firstLineChars="200" w:firstLine="420"/>
        <w:rPr>
          <w:rFonts w:cs="Calibri"/>
        </w:rPr>
      </w:pPr>
      <w:r>
        <w:rPr>
          <w:rFonts w:cs="Calibri"/>
        </w:rPr>
        <w:t>本公司对上述声明的真实性负责。如有虚假，愿意承担相应责任，对此无任何异议。</w:t>
      </w:r>
    </w:p>
    <w:p w14:paraId="3D6D1124" w14:textId="77777777" w:rsidR="00AB6AE9" w:rsidRDefault="00000000">
      <w:pPr>
        <w:spacing w:line="288" w:lineRule="auto"/>
        <w:ind w:firstLineChars="200" w:firstLine="420"/>
        <w:rPr>
          <w:rFonts w:cs="Calibri"/>
        </w:rPr>
      </w:pPr>
      <w:r>
        <w:rPr>
          <w:rFonts w:cs="Calibri"/>
        </w:rPr>
        <w:t>特此声明！</w:t>
      </w:r>
    </w:p>
    <w:p w14:paraId="1C375A03" w14:textId="77777777" w:rsidR="00AB6AE9" w:rsidRDefault="00000000">
      <w:pPr>
        <w:spacing w:line="288" w:lineRule="auto"/>
        <w:ind w:firstLineChars="200" w:firstLine="420"/>
        <w:rPr>
          <w:rFonts w:cs="Calibri"/>
        </w:rPr>
      </w:pPr>
      <w:r>
        <w:rPr>
          <w:rFonts w:cs="Calibri"/>
        </w:rPr>
        <w:t>供应商全称（盖单位公章）：</w:t>
      </w:r>
      <w:r>
        <w:rPr>
          <w:rFonts w:cs="Calibri"/>
          <w:u w:val="single"/>
        </w:rPr>
        <w:t xml:space="preserve">                      </w:t>
      </w:r>
    </w:p>
    <w:p w14:paraId="1284E6F4" w14:textId="77777777" w:rsidR="00AB6AE9" w:rsidRDefault="00000000">
      <w:pPr>
        <w:spacing w:line="288" w:lineRule="auto"/>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0F9CEB85" w14:textId="77777777" w:rsidR="00AB6AE9" w:rsidRDefault="00000000">
      <w:pPr>
        <w:spacing w:line="288" w:lineRule="auto"/>
        <w:ind w:firstLineChars="200" w:firstLine="422"/>
        <w:rPr>
          <w:rFonts w:eastAsia="楷体" w:cs="Calibri"/>
          <w:b/>
          <w:bCs/>
          <w:szCs w:val="21"/>
          <w:u w:val="single"/>
        </w:rPr>
      </w:pPr>
      <w:r>
        <w:rPr>
          <w:rFonts w:eastAsia="楷体" w:cs="Calibri"/>
          <w:b/>
          <w:bCs/>
          <w:szCs w:val="21"/>
          <w:u w:val="single"/>
        </w:rPr>
        <w:t>说明：以联合体形</w:t>
      </w:r>
      <w:proofErr w:type="gramStart"/>
      <w:r>
        <w:rPr>
          <w:rFonts w:eastAsia="楷体" w:cs="Calibri"/>
          <w:b/>
          <w:bCs/>
          <w:szCs w:val="21"/>
          <w:u w:val="single"/>
        </w:rPr>
        <w:t>式参与</w:t>
      </w:r>
      <w:proofErr w:type="gramEnd"/>
      <w:r>
        <w:rPr>
          <w:rFonts w:eastAsia="楷体" w:cs="Calibri"/>
          <w:b/>
          <w:bCs/>
          <w:szCs w:val="21"/>
          <w:u w:val="single"/>
        </w:rPr>
        <w:t>采购活动，联合体的各方均应提供此声明函。</w:t>
      </w:r>
    </w:p>
    <w:p w14:paraId="12040EBB" w14:textId="77777777" w:rsidR="00AB6AE9" w:rsidRDefault="00AB6AE9">
      <w:pPr>
        <w:pStyle w:val="a6"/>
        <w:spacing w:line="288" w:lineRule="auto"/>
        <w:rPr>
          <w:rFonts w:ascii="Calibri" w:hAnsi="Calibri" w:cs="Calibri"/>
        </w:rPr>
      </w:pPr>
    </w:p>
    <w:p w14:paraId="40B5E55D" w14:textId="77777777" w:rsidR="00AB6AE9" w:rsidRDefault="00000000">
      <w:pPr>
        <w:pStyle w:val="30"/>
        <w:spacing w:line="288" w:lineRule="auto"/>
        <w:rPr>
          <w:rFonts w:cs="Calibri"/>
        </w:rPr>
      </w:pPr>
      <w:r>
        <w:rPr>
          <w:rFonts w:cs="Calibri"/>
        </w:rPr>
        <w:t>【声明函</w:t>
      </w:r>
      <w:r>
        <w:rPr>
          <w:rFonts w:cs="Calibri"/>
        </w:rPr>
        <w:t>4</w:t>
      </w:r>
      <w:r>
        <w:rPr>
          <w:rFonts w:cs="Calibri"/>
        </w:rPr>
        <w:t>】未提供整体设计等服务声明函</w:t>
      </w:r>
    </w:p>
    <w:p w14:paraId="1D2CFAED" w14:textId="77777777" w:rsidR="00AB6AE9" w:rsidRDefault="00000000">
      <w:pPr>
        <w:pStyle w:val="af4"/>
        <w:adjustRightInd w:val="0"/>
        <w:spacing w:line="288" w:lineRule="auto"/>
        <w:jc w:val="center"/>
        <w:rPr>
          <w:rFonts w:ascii="Calibri" w:hAnsi="Calibri" w:cs="Calibri"/>
          <w:b/>
          <w:kern w:val="0"/>
          <w:sz w:val="28"/>
          <w:szCs w:val="28"/>
        </w:rPr>
      </w:pPr>
      <w:r>
        <w:rPr>
          <w:rFonts w:ascii="Calibri" w:hAnsi="Calibri" w:cs="Calibri"/>
          <w:b/>
          <w:bCs/>
          <w:sz w:val="28"/>
          <w:szCs w:val="28"/>
        </w:rPr>
        <w:t>未提供整体设计等服务声明函</w:t>
      </w:r>
    </w:p>
    <w:p w14:paraId="61A31D47" w14:textId="77777777" w:rsidR="00AB6AE9" w:rsidRDefault="00000000">
      <w:pPr>
        <w:pStyle w:val="af4"/>
        <w:adjustRightInd w:val="0"/>
        <w:spacing w:line="288" w:lineRule="auto"/>
        <w:rPr>
          <w:rFonts w:ascii="Calibri" w:hAnsi="Calibri" w:cs="Calibri"/>
        </w:rPr>
      </w:pPr>
      <w:r>
        <w:rPr>
          <w:rFonts w:ascii="Calibri" w:hAnsi="Calibri" w:cs="Calibri"/>
          <w:u w:val="single"/>
        </w:rPr>
        <w:t>浙江经济职业技术学院</w:t>
      </w:r>
      <w:r>
        <w:rPr>
          <w:rFonts w:ascii="Calibri" w:hAnsi="Calibri" w:cs="Calibri"/>
        </w:rPr>
        <w:t>：</w:t>
      </w:r>
    </w:p>
    <w:p w14:paraId="49A71C10" w14:textId="77777777" w:rsidR="00AB6AE9" w:rsidRDefault="00000000">
      <w:pPr>
        <w:spacing w:line="288" w:lineRule="auto"/>
        <w:rPr>
          <w:rFonts w:cs="Calibri"/>
          <w:szCs w:val="21"/>
          <w:u w:val="single"/>
        </w:rPr>
      </w:pPr>
      <w:r>
        <w:rPr>
          <w:rFonts w:cs="Calibri"/>
          <w:u w:val="single"/>
        </w:rPr>
        <w:t>浙江省成套招标代理有限公司</w:t>
      </w:r>
      <w:r>
        <w:rPr>
          <w:rFonts w:cs="Calibri"/>
        </w:rPr>
        <w:t>：</w:t>
      </w:r>
    </w:p>
    <w:p w14:paraId="2AEC618A" w14:textId="6D6CD622" w:rsidR="00AB6AE9" w:rsidRDefault="00000000">
      <w:pPr>
        <w:spacing w:line="288" w:lineRule="auto"/>
        <w:ind w:firstLineChars="200" w:firstLine="420"/>
        <w:rPr>
          <w:rFonts w:cs="Calibri"/>
          <w:szCs w:val="21"/>
        </w:rPr>
      </w:pPr>
      <w:r>
        <w:rPr>
          <w:rFonts w:cs="Calibri"/>
          <w:szCs w:val="21"/>
        </w:rPr>
        <w:t>我方参加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w:t>
      </w:r>
      <w:r>
        <w:rPr>
          <w:rFonts w:cs="Calibri"/>
          <w:szCs w:val="21"/>
        </w:rPr>
        <w:t>采购活动，在此之前，未针对本项目提供整体设计、规范编制或者项目管理、监理、检测等服务</w:t>
      </w:r>
    </w:p>
    <w:p w14:paraId="4966A8CC" w14:textId="77777777" w:rsidR="00AB6AE9" w:rsidRDefault="00000000">
      <w:pPr>
        <w:spacing w:line="288" w:lineRule="auto"/>
        <w:ind w:firstLineChars="200" w:firstLine="420"/>
        <w:rPr>
          <w:rFonts w:cs="Calibri"/>
          <w:kern w:val="0"/>
          <w:szCs w:val="21"/>
        </w:rPr>
      </w:pPr>
      <w:r>
        <w:rPr>
          <w:rFonts w:cs="Calibri"/>
          <w:kern w:val="0"/>
          <w:szCs w:val="21"/>
        </w:rPr>
        <w:t>本公司对上述声明的真实性负责。如有虚假，愿意承担相应责任，对此无任何异议。</w:t>
      </w:r>
    </w:p>
    <w:p w14:paraId="026686C2" w14:textId="77777777" w:rsidR="00AB6AE9" w:rsidRDefault="00000000">
      <w:pPr>
        <w:spacing w:line="288" w:lineRule="auto"/>
        <w:ind w:firstLineChars="200" w:firstLine="420"/>
        <w:rPr>
          <w:rFonts w:cs="Calibri"/>
          <w:szCs w:val="21"/>
        </w:rPr>
      </w:pPr>
      <w:r>
        <w:rPr>
          <w:rFonts w:cs="Calibri"/>
          <w:szCs w:val="21"/>
        </w:rPr>
        <w:t>特此声明！</w:t>
      </w:r>
    </w:p>
    <w:p w14:paraId="324C827D" w14:textId="77777777" w:rsidR="00AB6AE9" w:rsidRDefault="00000000">
      <w:pPr>
        <w:adjustRightInd w:val="0"/>
        <w:spacing w:line="288" w:lineRule="auto"/>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3C36D03A" w14:textId="77777777" w:rsidR="00AB6AE9" w:rsidRDefault="00000000">
      <w:pPr>
        <w:spacing w:line="288" w:lineRule="auto"/>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1DDF113F" w14:textId="77777777" w:rsidR="00AB6AE9" w:rsidRDefault="00000000">
      <w:pPr>
        <w:spacing w:line="288" w:lineRule="auto"/>
        <w:ind w:firstLineChars="200" w:firstLine="422"/>
        <w:rPr>
          <w:rFonts w:eastAsia="楷体" w:cs="Calibri"/>
          <w:b/>
          <w:bCs/>
          <w:szCs w:val="21"/>
          <w:u w:val="single"/>
        </w:rPr>
      </w:pPr>
      <w:r>
        <w:rPr>
          <w:rFonts w:eastAsia="楷体" w:cs="Calibri"/>
          <w:b/>
          <w:bCs/>
          <w:szCs w:val="21"/>
          <w:u w:val="single"/>
        </w:rPr>
        <w:t>说明：以联合体形</w:t>
      </w:r>
      <w:proofErr w:type="gramStart"/>
      <w:r>
        <w:rPr>
          <w:rFonts w:eastAsia="楷体" w:cs="Calibri"/>
          <w:b/>
          <w:bCs/>
          <w:szCs w:val="21"/>
          <w:u w:val="single"/>
        </w:rPr>
        <w:t>式参与</w:t>
      </w:r>
      <w:proofErr w:type="gramEnd"/>
      <w:r>
        <w:rPr>
          <w:rFonts w:eastAsia="楷体" w:cs="Calibri"/>
          <w:b/>
          <w:bCs/>
          <w:szCs w:val="21"/>
          <w:u w:val="single"/>
        </w:rPr>
        <w:t>采购活动，联合体的各方均应提供此声明函。</w:t>
      </w:r>
    </w:p>
    <w:p w14:paraId="11A55F01" w14:textId="77777777" w:rsidR="00AB6AE9" w:rsidRDefault="00AB6AE9">
      <w:pPr>
        <w:pStyle w:val="a6"/>
        <w:spacing w:line="288" w:lineRule="auto"/>
        <w:rPr>
          <w:rFonts w:ascii="Calibri" w:hAnsi="Calibri" w:cs="Calibri"/>
        </w:rPr>
      </w:pPr>
    </w:p>
    <w:p w14:paraId="103A56EC" w14:textId="77777777" w:rsidR="00AB6AE9" w:rsidRDefault="00000000">
      <w:pPr>
        <w:pStyle w:val="30"/>
        <w:spacing w:line="288" w:lineRule="auto"/>
        <w:rPr>
          <w:rFonts w:cs="Calibri"/>
        </w:rPr>
      </w:pPr>
      <w:r>
        <w:rPr>
          <w:rFonts w:cs="Calibri"/>
        </w:rPr>
        <w:t>【声明函</w:t>
      </w:r>
      <w:r>
        <w:rPr>
          <w:rFonts w:cs="Calibri"/>
        </w:rPr>
        <w:t>5</w:t>
      </w:r>
      <w:r>
        <w:rPr>
          <w:rFonts w:cs="Calibri"/>
        </w:rPr>
        <w:t>】非联合体的声明函</w:t>
      </w:r>
    </w:p>
    <w:p w14:paraId="29255FFF" w14:textId="77777777" w:rsidR="00AB6AE9" w:rsidRDefault="00000000">
      <w:pPr>
        <w:spacing w:line="288" w:lineRule="auto"/>
        <w:ind w:left="281" w:hangingChars="100" w:hanging="281"/>
        <w:jc w:val="center"/>
        <w:rPr>
          <w:rFonts w:cs="Calibri"/>
          <w:b/>
          <w:bCs/>
          <w:sz w:val="28"/>
          <w:szCs w:val="28"/>
        </w:rPr>
      </w:pPr>
      <w:r>
        <w:rPr>
          <w:rFonts w:cs="Calibri"/>
          <w:b/>
          <w:bCs/>
          <w:sz w:val="28"/>
          <w:szCs w:val="28"/>
        </w:rPr>
        <w:t>非联合体的声明函</w:t>
      </w:r>
    </w:p>
    <w:p w14:paraId="19E07F53" w14:textId="77777777" w:rsidR="00AB6AE9" w:rsidRDefault="00000000">
      <w:pPr>
        <w:pStyle w:val="af4"/>
        <w:adjustRightInd w:val="0"/>
        <w:spacing w:line="288" w:lineRule="auto"/>
        <w:rPr>
          <w:rFonts w:ascii="Calibri" w:hAnsi="Calibri" w:cs="Calibri"/>
        </w:rPr>
      </w:pPr>
      <w:r>
        <w:rPr>
          <w:rFonts w:ascii="Calibri" w:hAnsi="Calibri" w:cs="Calibri"/>
          <w:u w:val="single"/>
        </w:rPr>
        <w:t>浙江经济职业技术学院</w:t>
      </w:r>
      <w:r>
        <w:rPr>
          <w:rFonts w:ascii="Calibri" w:hAnsi="Calibri" w:cs="Calibri"/>
        </w:rPr>
        <w:t>：</w:t>
      </w:r>
    </w:p>
    <w:p w14:paraId="548143C8" w14:textId="77777777" w:rsidR="00AB6AE9" w:rsidRDefault="00000000">
      <w:pPr>
        <w:spacing w:line="288" w:lineRule="auto"/>
        <w:rPr>
          <w:rFonts w:cs="Calibri"/>
          <w:u w:val="single"/>
        </w:rPr>
      </w:pPr>
      <w:r>
        <w:rPr>
          <w:rFonts w:cs="Calibri"/>
          <w:u w:val="single"/>
        </w:rPr>
        <w:t>浙江省成套招标代理有限公司</w:t>
      </w:r>
      <w:r>
        <w:rPr>
          <w:rFonts w:cs="Calibri"/>
        </w:rPr>
        <w:t>：</w:t>
      </w:r>
    </w:p>
    <w:p w14:paraId="7E122512" w14:textId="0A24EBE6" w:rsidR="00AB6AE9" w:rsidRDefault="00000000">
      <w:pPr>
        <w:spacing w:line="288" w:lineRule="auto"/>
        <w:ind w:firstLineChars="200" w:firstLine="420"/>
        <w:rPr>
          <w:rFonts w:cs="Calibri"/>
        </w:rPr>
      </w:pPr>
      <w:r>
        <w:rPr>
          <w:rFonts w:cs="Calibri"/>
        </w:rPr>
        <w:t>我方独立参加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）采购活动，未与其他单位组成联合体。</w:t>
      </w:r>
    </w:p>
    <w:p w14:paraId="19252671" w14:textId="77777777" w:rsidR="00AB6AE9" w:rsidRDefault="00000000">
      <w:pPr>
        <w:spacing w:line="288" w:lineRule="auto"/>
        <w:ind w:firstLineChars="200" w:firstLine="420"/>
        <w:rPr>
          <w:rFonts w:cs="Calibri"/>
          <w:kern w:val="0"/>
        </w:rPr>
      </w:pPr>
      <w:r>
        <w:rPr>
          <w:rFonts w:cs="Calibri"/>
          <w:kern w:val="0"/>
        </w:rPr>
        <w:t>本公司对上述声明的真实性负责。如有虚假，将依法承担相应责任。</w:t>
      </w:r>
    </w:p>
    <w:p w14:paraId="41407D1D" w14:textId="77777777" w:rsidR="00AB6AE9" w:rsidRDefault="00000000">
      <w:pPr>
        <w:spacing w:line="288" w:lineRule="auto"/>
        <w:ind w:firstLineChars="200" w:firstLine="420"/>
        <w:rPr>
          <w:rFonts w:cs="Calibri"/>
        </w:rPr>
      </w:pPr>
      <w:r>
        <w:rPr>
          <w:rFonts w:cs="Calibri"/>
        </w:rPr>
        <w:t>特此声明！</w:t>
      </w:r>
    </w:p>
    <w:p w14:paraId="620CA6FC" w14:textId="77777777" w:rsidR="00AB6AE9" w:rsidRDefault="00000000">
      <w:pPr>
        <w:adjustRightInd w:val="0"/>
        <w:spacing w:line="288" w:lineRule="auto"/>
        <w:ind w:firstLineChars="200" w:firstLine="420"/>
        <w:rPr>
          <w:rFonts w:cs="Calibri"/>
          <w:spacing w:val="20"/>
          <w:u w:val="single"/>
        </w:rPr>
      </w:pPr>
      <w:r>
        <w:rPr>
          <w:rFonts w:cs="Calibri"/>
        </w:rPr>
        <w:t>供应商全称（盖单位公章）：</w:t>
      </w:r>
      <w:r>
        <w:rPr>
          <w:rFonts w:cs="Calibri"/>
          <w:u w:val="single"/>
        </w:rPr>
        <w:t xml:space="preserve">                      </w:t>
      </w:r>
    </w:p>
    <w:p w14:paraId="1A6F0F81" w14:textId="77777777" w:rsidR="00AB6AE9" w:rsidRDefault="00000000">
      <w:pPr>
        <w:spacing w:line="288" w:lineRule="auto"/>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31B2884E" w14:textId="77777777" w:rsidR="00AB6AE9" w:rsidRDefault="00000000">
      <w:pPr>
        <w:rPr>
          <w:rFonts w:cs="Calibri"/>
        </w:rPr>
      </w:pPr>
      <w:r>
        <w:rPr>
          <w:rFonts w:cs="Calibri"/>
        </w:rPr>
        <w:br w:type="page"/>
      </w:r>
    </w:p>
    <w:p w14:paraId="2923D3E8" w14:textId="77777777" w:rsidR="00AB6AE9" w:rsidRDefault="00000000">
      <w:pPr>
        <w:pStyle w:val="30"/>
        <w:rPr>
          <w:rFonts w:cs="Calibri"/>
        </w:rPr>
      </w:pPr>
      <w:r>
        <w:rPr>
          <w:rFonts w:cs="Calibri"/>
        </w:rPr>
        <w:lastRenderedPageBreak/>
        <w:t>【附件</w:t>
      </w:r>
      <w:r>
        <w:rPr>
          <w:rFonts w:cs="Calibri"/>
        </w:rPr>
        <w:t>6</w:t>
      </w:r>
      <w:r>
        <w:rPr>
          <w:rFonts w:cs="Calibri"/>
        </w:rPr>
        <w:t>】联合协议书</w:t>
      </w:r>
    </w:p>
    <w:p w14:paraId="5E852E44" w14:textId="77777777" w:rsidR="00AB6AE9" w:rsidRDefault="00000000">
      <w:pPr>
        <w:jc w:val="center"/>
        <w:rPr>
          <w:rFonts w:cs="Calibri"/>
          <w:b/>
          <w:bCs/>
          <w:sz w:val="28"/>
          <w:szCs w:val="36"/>
        </w:rPr>
      </w:pPr>
      <w:r>
        <w:rPr>
          <w:rFonts w:cs="Calibri"/>
          <w:b/>
          <w:bCs/>
          <w:sz w:val="28"/>
          <w:szCs w:val="36"/>
        </w:rPr>
        <w:t>联合协议书</w:t>
      </w:r>
    </w:p>
    <w:p w14:paraId="364CCF61" w14:textId="0761D9DA" w:rsidR="00AB6AE9" w:rsidRDefault="00000000">
      <w:pPr>
        <w:ind w:firstLineChars="200" w:firstLine="420"/>
        <w:rPr>
          <w:rFonts w:cs="Calibri"/>
        </w:rPr>
      </w:pPr>
      <w:r>
        <w:rPr>
          <w:rFonts w:cs="Calibri"/>
          <w:u w:val="single"/>
        </w:rPr>
        <w:t>【联合体所有成员名称】</w:t>
      </w:r>
      <w:r>
        <w:rPr>
          <w:rFonts w:cs="Calibri"/>
        </w:rPr>
        <w:t>自愿组成一个联合体，以一个供应商的身份参加</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）响应。</w:t>
      </w:r>
    </w:p>
    <w:p w14:paraId="3BBC8C90" w14:textId="77777777" w:rsidR="00AB6AE9" w:rsidRDefault="00000000">
      <w:pPr>
        <w:ind w:firstLineChars="200" w:firstLine="420"/>
        <w:rPr>
          <w:rFonts w:cs="Calibri"/>
        </w:rPr>
      </w:pPr>
      <w:r>
        <w:rPr>
          <w:rFonts w:cs="Calibri"/>
        </w:rPr>
        <w:t>一、各方一致决定，</w:t>
      </w:r>
      <w:r>
        <w:rPr>
          <w:rFonts w:cs="Calibri"/>
          <w:u w:val="single"/>
        </w:rPr>
        <w:t>【某联合体成员名称】</w:t>
      </w:r>
      <w:r>
        <w:rPr>
          <w:rFonts w:cs="Calibri"/>
        </w:rPr>
        <w:t>为联合体主办单位，代表所有联合体成员负责提交响应文件、磋商和合同实施阶段的主办、协调工作。</w:t>
      </w:r>
    </w:p>
    <w:p w14:paraId="4B693F5D" w14:textId="77777777" w:rsidR="00AB6AE9" w:rsidRDefault="00000000">
      <w:pPr>
        <w:ind w:firstLineChars="200" w:firstLine="420"/>
        <w:rPr>
          <w:rFonts w:cs="Calibri"/>
        </w:rPr>
      </w:pPr>
      <w:r>
        <w:rPr>
          <w:rFonts w:cs="Calibri"/>
        </w:rPr>
        <w:t>二、联合体主办单位或其签署的授权书载明的授权代表根据采购文件规定及响应内容而对采购人、采购代理机构所作的任何合法承诺，包括书面澄清及相应等均对联合体各成员方产生约束力。</w:t>
      </w:r>
    </w:p>
    <w:p w14:paraId="1FB09E77" w14:textId="77777777" w:rsidR="00AB6AE9" w:rsidRDefault="00000000">
      <w:pPr>
        <w:ind w:firstLineChars="200" w:firstLine="420"/>
        <w:rPr>
          <w:rFonts w:cs="Calibri"/>
        </w:rPr>
      </w:pPr>
      <w:r>
        <w:rPr>
          <w:rFonts w:cs="Calibri"/>
        </w:rPr>
        <w:t>三、本次联合体分工如下：</w:t>
      </w:r>
    </w:p>
    <w:p w14:paraId="55BC003D" w14:textId="77777777" w:rsidR="00AB6AE9"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2862092A" w14:textId="77777777" w:rsidR="00AB6AE9" w:rsidRDefault="00000000">
      <w:pPr>
        <w:ind w:firstLineChars="200" w:firstLine="420"/>
        <w:rPr>
          <w:rFonts w:cs="Calibri"/>
        </w:rPr>
      </w:pPr>
      <w:r>
        <w:rPr>
          <w:rFonts w:cs="Calibri"/>
          <w:u w:val="single"/>
        </w:rPr>
        <w:t>【联合体其中一方成员名称】</w:t>
      </w:r>
      <w:r>
        <w:rPr>
          <w:rFonts w:cs="Calibri"/>
        </w:rPr>
        <w:t>承担的工作和义务为：【</w:t>
      </w:r>
      <w:r>
        <w:rPr>
          <w:rFonts w:cs="Calibri"/>
          <w:u w:val="single"/>
        </w:rPr>
        <w:t xml:space="preserve">             </w:t>
      </w:r>
      <w:r>
        <w:rPr>
          <w:rFonts w:cs="Calibri"/>
        </w:rPr>
        <w:t>】。</w:t>
      </w:r>
    </w:p>
    <w:p w14:paraId="54066467" w14:textId="77777777" w:rsidR="00AB6AE9" w:rsidRDefault="00000000">
      <w:pPr>
        <w:ind w:firstLineChars="200" w:firstLine="420"/>
        <w:rPr>
          <w:rFonts w:cs="Calibri"/>
        </w:rPr>
      </w:pPr>
      <w:r>
        <w:rPr>
          <w:rFonts w:cs="Calibri"/>
        </w:rPr>
        <w:t>四、如果成交，联合体各成员方共同与采购人签订合同，并就采购合同约定的事项对采购人承担连带责任。</w:t>
      </w:r>
    </w:p>
    <w:p w14:paraId="14469C96" w14:textId="77777777" w:rsidR="00AB6AE9" w:rsidRDefault="00000000">
      <w:pPr>
        <w:ind w:firstLineChars="200" w:firstLine="420"/>
        <w:rPr>
          <w:rFonts w:cs="Calibri"/>
        </w:rPr>
      </w:pPr>
      <w:r>
        <w:rPr>
          <w:rFonts w:cs="Calibri"/>
        </w:rPr>
        <w:t>五、有关本次联合响应的其他事宜：</w:t>
      </w:r>
    </w:p>
    <w:p w14:paraId="73F1DFCF" w14:textId="77777777" w:rsidR="00AB6AE9" w:rsidRDefault="00000000">
      <w:pPr>
        <w:ind w:firstLineChars="200" w:firstLine="420"/>
        <w:rPr>
          <w:rFonts w:cs="Calibri"/>
        </w:rPr>
      </w:pPr>
      <w:r>
        <w:rPr>
          <w:rFonts w:cs="Calibri"/>
        </w:rPr>
        <w:t>1.</w:t>
      </w:r>
      <w:r>
        <w:rPr>
          <w:rFonts w:cs="Calibri"/>
        </w:rPr>
        <w:t>联合体各成员方不再单独参加或者与其</w:t>
      </w:r>
      <w:proofErr w:type="gramStart"/>
      <w:r>
        <w:rPr>
          <w:rFonts w:cs="Calibri"/>
        </w:rPr>
        <w:t>他供应</w:t>
      </w:r>
      <w:proofErr w:type="gramEnd"/>
      <w:r>
        <w:rPr>
          <w:rFonts w:cs="Calibri"/>
        </w:rPr>
        <w:t>商另外组成联合体参加</w:t>
      </w:r>
      <w:r>
        <w:rPr>
          <w:rFonts w:cs="Calibri" w:hint="eastAsia"/>
        </w:rPr>
        <w:t>本项目</w:t>
      </w:r>
      <w:r>
        <w:rPr>
          <w:rFonts w:cs="Calibri"/>
        </w:rPr>
        <w:t>的政府采购活动。</w:t>
      </w:r>
    </w:p>
    <w:p w14:paraId="212406AE" w14:textId="77777777" w:rsidR="00AB6AE9" w:rsidRDefault="00000000">
      <w:pPr>
        <w:ind w:firstLineChars="200" w:firstLine="420"/>
        <w:rPr>
          <w:rFonts w:cs="Calibri"/>
        </w:rPr>
      </w:pPr>
      <w:r>
        <w:rPr>
          <w:rFonts w:cs="Calibri"/>
        </w:rPr>
        <w:t>2.</w:t>
      </w:r>
      <w:r>
        <w:rPr>
          <w:rFonts w:cs="Calibri"/>
        </w:rPr>
        <w:t>联合体中有同类资质的各方按照联合体分工承担相同工作的，按照资质等级较低的供应商确定资质等级。</w:t>
      </w:r>
    </w:p>
    <w:p w14:paraId="7E210C10" w14:textId="77777777" w:rsidR="00AB6AE9" w:rsidRDefault="00000000">
      <w:pPr>
        <w:ind w:firstLineChars="200" w:firstLine="420"/>
        <w:rPr>
          <w:rFonts w:cs="Calibri"/>
        </w:rPr>
      </w:pPr>
      <w:r>
        <w:rPr>
          <w:rFonts w:cs="Calibri"/>
        </w:rPr>
        <w:t>3.</w:t>
      </w:r>
      <w:r>
        <w:rPr>
          <w:rFonts w:cs="Calibri"/>
        </w:rPr>
        <w:t>本协议提交采购人、采购代理机构后，联合体各成员方不得以任何形式对上述内容进行修改或撤销。</w:t>
      </w:r>
    </w:p>
    <w:p w14:paraId="54D8AD42" w14:textId="77777777" w:rsidR="00AB6AE9" w:rsidRDefault="00000000">
      <w:pPr>
        <w:ind w:firstLineChars="200" w:firstLine="420"/>
        <w:rPr>
          <w:rFonts w:cs="Calibri"/>
        </w:rPr>
      </w:pPr>
      <w:r>
        <w:rPr>
          <w:rFonts w:cs="Calibri"/>
        </w:rPr>
        <w:t>4.</w:t>
      </w:r>
      <w:r>
        <w:rPr>
          <w:rFonts w:cs="Calibri"/>
        </w:rPr>
        <w:t>联合体各成员方按照采购文件的规定在响应文件中分别提交资格条件证明文件。</w:t>
      </w:r>
    </w:p>
    <w:p w14:paraId="177BA91A" w14:textId="77777777" w:rsidR="00AB6AE9" w:rsidRDefault="00000000">
      <w:pPr>
        <w:ind w:firstLineChars="200" w:firstLine="420"/>
        <w:rPr>
          <w:rFonts w:cs="Calibri"/>
        </w:rPr>
      </w:pPr>
      <w:r>
        <w:rPr>
          <w:rFonts w:cs="Calibri"/>
        </w:rPr>
        <w:t>5.</w:t>
      </w:r>
      <w:r>
        <w:rPr>
          <w:rFonts w:cs="Calibri"/>
        </w:rPr>
        <w:t>如成交，本项目的采购代理服务费由联合体主办单位缴纳。</w:t>
      </w:r>
    </w:p>
    <w:p w14:paraId="7E13020A" w14:textId="77777777" w:rsidR="00AB6AE9" w:rsidRDefault="00AB6AE9">
      <w:pPr>
        <w:ind w:firstLineChars="200" w:firstLine="420"/>
        <w:rPr>
          <w:rFonts w:cs="Calibri"/>
        </w:rPr>
      </w:pPr>
    </w:p>
    <w:p w14:paraId="3A42314B" w14:textId="77777777" w:rsidR="00AB6AE9" w:rsidRDefault="00000000">
      <w:pPr>
        <w:ind w:firstLineChars="200" w:firstLine="420"/>
        <w:rPr>
          <w:rFonts w:cs="Calibri"/>
        </w:rPr>
      </w:pPr>
      <w:r>
        <w:rPr>
          <w:rFonts w:cs="Calibri"/>
        </w:rPr>
        <w:t>联合体成员方（主办单位）：</w:t>
      </w:r>
      <w:r>
        <w:rPr>
          <w:rFonts w:cs="Calibri"/>
          <w:u w:val="single"/>
        </w:rPr>
        <w:t xml:space="preserve">                </w:t>
      </w:r>
      <w:r>
        <w:rPr>
          <w:rFonts w:cs="Calibri"/>
        </w:rPr>
        <w:t>（单位公章）</w:t>
      </w:r>
    </w:p>
    <w:p w14:paraId="1869E73C" w14:textId="77777777" w:rsidR="00AB6AE9" w:rsidRDefault="00000000">
      <w:pPr>
        <w:ind w:firstLineChars="200" w:firstLine="420"/>
        <w:rPr>
          <w:rFonts w:cs="Calibri"/>
        </w:rPr>
      </w:pPr>
      <w:r>
        <w:rPr>
          <w:rFonts w:cs="Calibri"/>
        </w:rPr>
        <w:t>签署日期：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31D8AC3C" w14:textId="77777777" w:rsidR="00AB6AE9" w:rsidRDefault="00AB6AE9">
      <w:pPr>
        <w:ind w:firstLineChars="200" w:firstLine="420"/>
        <w:rPr>
          <w:rFonts w:cs="Calibri"/>
        </w:rPr>
      </w:pPr>
    </w:p>
    <w:p w14:paraId="60543F8E" w14:textId="77777777" w:rsidR="00AB6AE9"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1B17088C" w14:textId="77777777" w:rsidR="00AB6AE9" w:rsidRDefault="00000000">
      <w:pPr>
        <w:ind w:firstLineChars="200" w:firstLine="420"/>
        <w:rPr>
          <w:rFonts w:cs="Calibri"/>
        </w:rPr>
      </w:pPr>
      <w:r>
        <w:rPr>
          <w:rFonts w:cs="Calibri"/>
        </w:rPr>
        <w:t>签署日期：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5DAFB428" w14:textId="77777777" w:rsidR="00AB6AE9" w:rsidRDefault="00AB6AE9">
      <w:pPr>
        <w:ind w:firstLineChars="200" w:firstLine="420"/>
        <w:rPr>
          <w:rFonts w:cs="Calibri"/>
        </w:rPr>
      </w:pPr>
    </w:p>
    <w:p w14:paraId="389F3F71" w14:textId="77777777" w:rsidR="00AB6AE9" w:rsidRDefault="00000000">
      <w:pPr>
        <w:ind w:firstLineChars="200" w:firstLine="420"/>
        <w:rPr>
          <w:rFonts w:cs="Calibri"/>
        </w:rPr>
      </w:pPr>
      <w:r>
        <w:rPr>
          <w:rFonts w:cs="Calibri"/>
        </w:rPr>
        <w:t>联合体成员方（成员单位）：</w:t>
      </w:r>
      <w:r>
        <w:rPr>
          <w:rFonts w:cs="Calibri"/>
          <w:u w:val="single"/>
        </w:rPr>
        <w:t xml:space="preserve">                </w:t>
      </w:r>
      <w:r>
        <w:rPr>
          <w:rFonts w:cs="Calibri"/>
        </w:rPr>
        <w:t>（单位公章）</w:t>
      </w:r>
    </w:p>
    <w:p w14:paraId="5051B4E1" w14:textId="77777777" w:rsidR="00AB6AE9" w:rsidRDefault="00000000">
      <w:pPr>
        <w:ind w:firstLineChars="200" w:firstLine="420"/>
        <w:rPr>
          <w:rFonts w:cs="Calibri"/>
        </w:rPr>
      </w:pPr>
      <w:r>
        <w:rPr>
          <w:rFonts w:cs="Calibri"/>
        </w:rPr>
        <w:t>签署日期：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69950BFB" w14:textId="77777777" w:rsidR="00AB6AE9" w:rsidRDefault="00AB6AE9">
      <w:pPr>
        <w:ind w:firstLineChars="200" w:firstLine="420"/>
        <w:rPr>
          <w:rFonts w:cs="Calibri"/>
        </w:rPr>
      </w:pPr>
    </w:p>
    <w:p w14:paraId="15F979C6" w14:textId="77777777" w:rsidR="00AB6AE9" w:rsidRDefault="00000000">
      <w:pPr>
        <w:ind w:firstLineChars="200" w:firstLine="420"/>
        <w:rPr>
          <w:rFonts w:eastAsia="楷体" w:cs="Calibri"/>
        </w:rPr>
      </w:pPr>
      <w:r>
        <w:rPr>
          <w:rFonts w:eastAsia="楷体" w:cs="Calibri"/>
        </w:rPr>
        <w:t>说明：</w:t>
      </w:r>
    </w:p>
    <w:p w14:paraId="1EC14F63" w14:textId="77777777" w:rsidR="00AB6AE9" w:rsidRDefault="00000000">
      <w:pPr>
        <w:ind w:firstLineChars="200" w:firstLine="420"/>
        <w:rPr>
          <w:rFonts w:eastAsia="楷体" w:cs="Calibri"/>
        </w:rPr>
      </w:pPr>
      <w:r>
        <w:rPr>
          <w:rFonts w:eastAsia="楷体" w:cs="Calibri"/>
        </w:rPr>
        <w:t>（</w:t>
      </w:r>
      <w:r>
        <w:rPr>
          <w:rFonts w:eastAsia="楷体" w:cs="Calibri"/>
        </w:rPr>
        <w:t>1</w:t>
      </w:r>
      <w:r>
        <w:rPr>
          <w:rFonts w:eastAsia="楷体" w:cs="Calibri"/>
        </w:rPr>
        <w:t>）本协议格式供参考。</w:t>
      </w:r>
    </w:p>
    <w:p w14:paraId="790F541D" w14:textId="77777777" w:rsidR="00AB6AE9" w:rsidRDefault="00000000">
      <w:pPr>
        <w:ind w:firstLineChars="200" w:firstLine="420"/>
        <w:rPr>
          <w:rFonts w:eastAsia="楷体" w:cs="Calibri"/>
        </w:rPr>
      </w:pPr>
      <w:r>
        <w:rPr>
          <w:rFonts w:eastAsia="楷体" w:cs="Calibri"/>
        </w:rPr>
        <w:t>（</w:t>
      </w:r>
      <w:r>
        <w:rPr>
          <w:rFonts w:eastAsia="楷体" w:cs="Calibri"/>
        </w:rPr>
        <w:t>2</w:t>
      </w:r>
      <w:r>
        <w:rPr>
          <w:rFonts w:eastAsia="楷体" w:cs="Calibri"/>
        </w:rPr>
        <w:t>）联合体参加本项目应提供此联合协议书。</w:t>
      </w:r>
    </w:p>
    <w:p w14:paraId="5C1AE3DB" w14:textId="77777777" w:rsidR="00AB6AE9" w:rsidRDefault="00000000">
      <w:pPr>
        <w:rPr>
          <w:rFonts w:cs="Calibri"/>
        </w:rPr>
      </w:pPr>
      <w:r>
        <w:rPr>
          <w:rFonts w:cs="Calibri"/>
        </w:rPr>
        <w:br w:type="page"/>
      </w:r>
    </w:p>
    <w:p w14:paraId="0EA42433" w14:textId="77777777" w:rsidR="00AB6AE9" w:rsidRDefault="00000000">
      <w:pPr>
        <w:pStyle w:val="30"/>
        <w:rPr>
          <w:rFonts w:cs="Calibri"/>
        </w:rPr>
      </w:pPr>
      <w:r>
        <w:rPr>
          <w:rFonts w:cs="Calibri"/>
        </w:rPr>
        <w:lastRenderedPageBreak/>
        <w:t>【附件</w:t>
      </w:r>
      <w:r>
        <w:rPr>
          <w:rFonts w:cs="Calibri"/>
        </w:rPr>
        <w:t>7</w:t>
      </w:r>
      <w:r>
        <w:rPr>
          <w:rFonts w:cs="Calibri"/>
        </w:rPr>
        <w:t>】分包意向协议书</w:t>
      </w:r>
    </w:p>
    <w:p w14:paraId="4A0D719F" w14:textId="77777777" w:rsidR="00AB6AE9" w:rsidRDefault="00000000">
      <w:pPr>
        <w:jc w:val="center"/>
        <w:rPr>
          <w:rFonts w:cs="Calibri"/>
          <w:b/>
          <w:bCs/>
          <w:sz w:val="28"/>
          <w:szCs w:val="36"/>
        </w:rPr>
      </w:pPr>
      <w:r>
        <w:rPr>
          <w:rFonts w:cs="Calibri"/>
          <w:b/>
          <w:bCs/>
          <w:sz w:val="28"/>
          <w:szCs w:val="36"/>
        </w:rPr>
        <w:t>分包意向协议书</w:t>
      </w:r>
    </w:p>
    <w:p w14:paraId="00CCCA57" w14:textId="77777777" w:rsidR="00AB6AE9" w:rsidRDefault="00000000">
      <w:pPr>
        <w:spacing w:line="288" w:lineRule="auto"/>
        <w:rPr>
          <w:rFonts w:cs="Calibri"/>
        </w:rPr>
      </w:pPr>
      <w:r>
        <w:rPr>
          <w:rFonts w:cs="Calibri"/>
        </w:rPr>
        <w:t>甲方（供应商）：</w:t>
      </w:r>
      <w:r>
        <w:rPr>
          <w:rFonts w:cs="Calibri"/>
          <w:u w:val="single"/>
        </w:rPr>
        <w:t>【</w:t>
      </w:r>
      <w:r>
        <w:rPr>
          <w:rFonts w:cs="Calibri"/>
          <w:u w:val="single"/>
        </w:rPr>
        <w:t xml:space="preserve">            </w:t>
      </w:r>
      <w:r>
        <w:rPr>
          <w:rFonts w:cs="Calibri"/>
          <w:u w:val="single"/>
        </w:rPr>
        <w:t>】</w:t>
      </w:r>
    </w:p>
    <w:p w14:paraId="4B7B1C75" w14:textId="77777777" w:rsidR="00AB6AE9" w:rsidRDefault="00000000">
      <w:pPr>
        <w:spacing w:line="288" w:lineRule="auto"/>
        <w:rPr>
          <w:rFonts w:cs="Calibri"/>
        </w:rPr>
      </w:pPr>
      <w:r>
        <w:rPr>
          <w:rFonts w:cs="Calibri"/>
        </w:rPr>
        <w:t>乙方（分包供应商）：</w:t>
      </w:r>
      <w:r>
        <w:rPr>
          <w:rFonts w:cs="Calibri"/>
          <w:u w:val="single"/>
        </w:rPr>
        <w:t>【</w:t>
      </w:r>
      <w:r>
        <w:rPr>
          <w:rFonts w:cs="Calibri"/>
          <w:u w:val="single"/>
        </w:rPr>
        <w:t xml:space="preserve">            </w:t>
      </w:r>
      <w:r>
        <w:rPr>
          <w:rFonts w:cs="Calibri"/>
          <w:u w:val="single"/>
        </w:rPr>
        <w:t>】</w:t>
      </w:r>
    </w:p>
    <w:p w14:paraId="4CFF9ED4" w14:textId="26957F8C" w:rsidR="00AB6AE9" w:rsidRDefault="00000000">
      <w:pPr>
        <w:spacing w:line="288" w:lineRule="auto"/>
        <w:ind w:firstLineChars="200" w:firstLine="420"/>
        <w:rPr>
          <w:rFonts w:cs="Calibri"/>
        </w:rPr>
      </w:pPr>
      <w:r>
        <w:rPr>
          <w:rFonts w:cs="Calibri"/>
        </w:rPr>
        <w:t>各方经协商，就响应</w:t>
      </w:r>
      <w:r>
        <w:rPr>
          <w:rFonts w:cs="Calibri"/>
          <w:u w:val="single"/>
        </w:rPr>
        <w:t>浙江经济职业技术学院</w:t>
      </w:r>
      <w:r>
        <w:rPr>
          <w:rFonts w:cs="Calibri"/>
        </w:rPr>
        <w:t>组织实施的</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）的采购活动，达成如下分包意向协议：</w:t>
      </w:r>
    </w:p>
    <w:p w14:paraId="057D06A8" w14:textId="6316AD59" w:rsidR="00AB6AE9" w:rsidRDefault="00000000">
      <w:pPr>
        <w:spacing w:line="288" w:lineRule="auto"/>
        <w:ind w:firstLineChars="200" w:firstLine="420"/>
        <w:rPr>
          <w:rFonts w:cs="Calibri"/>
        </w:rPr>
      </w:pPr>
      <w:r>
        <w:rPr>
          <w:rFonts w:cs="Calibri"/>
        </w:rPr>
        <w:t>一、【</w:t>
      </w:r>
      <w:r>
        <w:rPr>
          <w:rFonts w:cs="Calibri"/>
          <w:u w:val="single"/>
        </w:rPr>
        <w:t xml:space="preserve"> </w:t>
      </w:r>
      <w:r>
        <w:rPr>
          <w:rFonts w:cs="Calibri"/>
          <w:u w:val="single"/>
        </w:rPr>
        <w:t>甲方名称</w:t>
      </w:r>
      <w:r>
        <w:rPr>
          <w:rFonts w:cs="Calibri"/>
          <w:u w:val="single"/>
        </w:rPr>
        <w:t xml:space="preserve"> </w:t>
      </w:r>
      <w:r>
        <w:rPr>
          <w:rFonts w:cs="Calibri"/>
        </w:rPr>
        <w:t>】为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）的供应商，参与项目的响应、磋商并签订合同。</w:t>
      </w:r>
    </w:p>
    <w:p w14:paraId="28751421" w14:textId="77777777" w:rsidR="00AB6AE9" w:rsidRDefault="00000000">
      <w:pPr>
        <w:spacing w:line="288" w:lineRule="auto"/>
        <w:ind w:firstLineChars="200" w:firstLine="420"/>
        <w:rPr>
          <w:rFonts w:cs="Calibri"/>
        </w:rPr>
      </w:pPr>
      <w:r>
        <w:rPr>
          <w:rFonts w:cs="Calibri"/>
        </w:rPr>
        <w:t>二、根据采购文件规定，甲方有意向将本项目中的非主体、非关键性工作分包给乙方实施。乙方有意向承接此部分分包内容。</w:t>
      </w:r>
    </w:p>
    <w:p w14:paraId="2E91F933" w14:textId="77777777" w:rsidR="00AB6AE9" w:rsidRDefault="00000000">
      <w:pPr>
        <w:spacing w:line="288" w:lineRule="auto"/>
        <w:ind w:firstLineChars="200" w:firstLine="420"/>
        <w:rPr>
          <w:rFonts w:cs="Calibri"/>
        </w:rPr>
      </w:pPr>
      <w:r>
        <w:rPr>
          <w:rFonts w:cs="Calibri"/>
        </w:rPr>
        <w:t>三、甲方就采购项目和分包内容向采购人负责，乙方就分包内容承担责任。</w:t>
      </w:r>
    </w:p>
    <w:p w14:paraId="3111F0BF" w14:textId="77777777" w:rsidR="00AB6AE9" w:rsidRDefault="00000000">
      <w:pPr>
        <w:spacing w:line="288" w:lineRule="auto"/>
        <w:ind w:firstLineChars="200" w:firstLine="420"/>
        <w:rPr>
          <w:rFonts w:cs="Calibri"/>
        </w:rPr>
      </w:pPr>
      <w:r>
        <w:rPr>
          <w:rFonts w:cs="Calibri"/>
        </w:rPr>
        <w:t>四、甲方要求乙方承担分包内容，不得再分包给其他单位。</w:t>
      </w:r>
    </w:p>
    <w:p w14:paraId="184D9359" w14:textId="77777777" w:rsidR="00AB6AE9" w:rsidRDefault="00000000">
      <w:pPr>
        <w:spacing w:line="288" w:lineRule="auto"/>
        <w:ind w:firstLineChars="200" w:firstLine="420"/>
        <w:rPr>
          <w:rFonts w:cs="Calibri"/>
        </w:rPr>
      </w:pPr>
      <w:r>
        <w:rPr>
          <w:rFonts w:cs="Calibri"/>
        </w:rPr>
        <w:t>五、乙方承担的工作和义务为：</w:t>
      </w:r>
      <w:r>
        <w:rPr>
          <w:rFonts w:cs="Calibri"/>
          <w:u w:val="single"/>
        </w:rPr>
        <w:t>【</w:t>
      </w:r>
      <w:r>
        <w:rPr>
          <w:rFonts w:cs="Calibri"/>
          <w:u w:val="single"/>
        </w:rPr>
        <w:t xml:space="preserve">            </w:t>
      </w:r>
      <w:r>
        <w:rPr>
          <w:rFonts w:cs="Calibri"/>
          <w:u w:val="single"/>
        </w:rPr>
        <w:t>】</w:t>
      </w:r>
    </w:p>
    <w:p w14:paraId="731A8D81" w14:textId="77777777" w:rsidR="00AB6AE9" w:rsidRDefault="00000000">
      <w:pPr>
        <w:spacing w:line="288" w:lineRule="auto"/>
        <w:ind w:firstLineChars="200" w:firstLine="420"/>
        <w:rPr>
          <w:rFonts w:cs="Calibri"/>
        </w:rPr>
      </w:pPr>
      <w:r>
        <w:rPr>
          <w:rFonts w:cs="Calibri"/>
        </w:rPr>
        <w:t>六、本协议提交采购人后，协议各方不得以任何形式对上述实质内容进行修改或撤销。</w:t>
      </w:r>
    </w:p>
    <w:tbl>
      <w:tblPr>
        <w:tblStyle w:val="affa"/>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1"/>
        <w:gridCol w:w="4701"/>
      </w:tblGrid>
      <w:tr w:rsidR="00AB6AE9" w14:paraId="67AAD202" w14:textId="77777777">
        <w:tc>
          <w:tcPr>
            <w:tcW w:w="4701" w:type="dxa"/>
          </w:tcPr>
          <w:p w14:paraId="5CB37556" w14:textId="77777777" w:rsidR="00AB6AE9" w:rsidRDefault="00000000">
            <w:pPr>
              <w:spacing w:line="288" w:lineRule="auto"/>
              <w:ind w:firstLineChars="200" w:firstLine="420"/>
              <w:rPr>
                <w:rFonts w:cs="Calibri"/>
              </w:rPr>
            </w:pPr>
            <w:r>
              <w:rPr>
                <w:rFonts w:cs="Calibri"/>
              </w:rPr>
              <w:t>甲方（供应商）：</w:t>
            </w:r>
            <w:r>
              <w:rPr>
                <w:rFonts w:cs="Calibri"/>
                <w:u w:val="single"/>
              </w:rPr>
              <w:t xml:space="preserve">           </w:t>
            </w:r>
            <w:r>
              <w:rPr>
                <w:rFonts w:cs="Calibri"/>
              </w:rPr>
              <w:t>（单位公章）</w:t>
            </w:r>
          </w:p>
          <w:p w14:paraId="6BA95E99" w14:textId="77777777" w:rsidR="00AB6AE9" w:rsidRDefault="00000000">
            <w:pPr>
              <w:spacing w:line="288" w:lineRule="auto"/>
              <w:ind w:firstLineChars="200" w:firstLine="420"/>
              <w:rPr>
                <w:rFonts w:cs="Calibri"/>
              </w:rPr>
            </w:pPr>
            <w:r>
              <w:rPr>
                <w:rFonts w:cs="Calibri"/>
              </w:rPr>
              <w:t>签署日期：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tc>
        <w:tc>
          <w:tcPr>
            <w:tcW w:w="4701" w:type="dxa"/>
          </w:tcPr>
          <w:p w14:paraId="5B9F052C" w14:textId="77777777" w:rsidR="00AB6AE9" w:rsidRDefault="00000000">
            <w:pPr>
              <w:spacing w:line="288" w:lineRule="auto"/>
              <w:rPr>
                <w:rFonts w:cs="Calibri"/>
              </w:rPr>
            </w:pPr>
            <w:r>
              <w:rPr>
                <w:rFonts w:cs="Calibri"/>
              </w:rPr>
              <w:t>乙方（分包供应商）：</w:t>
            </w:r>
            <w:r>
              <w:rPr>
                <w:rFonts w:cs="Calibri"/>
                <w:u w:val="single"/>
              </w:rPr>
              <w:t xml:space="preserve">         </w:t>
            </w:r>
            <w:r>
              <w:rPr>
                <w:rFonts w:cs="Calibri"/>
              </w:rPr>
              <w:t>（单位公章）</w:t>
            </w:r>
          </w:p>
          <w:p w14:paraId="7E9650E8" w14:textId="77777777" w:rsidR="00AB6AE9" w:rsidRDefault="00000000">
            <w:pPr>
              <w:spacing w:line="288" w:lineRule="auto"/>
              <w:rPr>
                <w:rFonts w:cs="Calibri"/>
              </w:rPr>
            </w:pPr>
            <w:r>
              <w:rPr>
                <w:rFonts w:cs="Calibri"/>
              </w:rPr>
              <w:t>签署日期：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tc>
      </w:tr>
    </w:tbl>
    <w:p w14:paraId="1F478F23" w14:textId="77777777" w:rsidR="00AB6AE9" w:rsidRDefault="00000000">
      <w:pPr>
        <w:spacing w:line="288" w:lineRule="auto"/>
        <w:rPr>
          <w:rFonts w:eastAsia="楷体" w:cs="Calibri"/>
        </w:rPr>
      </w:pPr>
      <w:r>
        <w:rPr>
          <w:rFonts w:eastAsia="楷体" w:cs="Calibri"/>
        </w:rPr>
        <w:t>说明：</w:t>
      </w:r>
    </w:p>
    <w:p w14:paraId="174B0796" w14:textId="77777777" w:rsidR="00AB6AE9" w:rsidRDefault="00000000">
      <w:pPr>
        <w:spacing w:line="288" w:lineRule="auto"/>
        <w:rPr>
          <w:rFonts w:eastAsia="楷体" w:cs="Calibri"/>
        </w:rPr>
      </w:pPr>
      <w:r>
        <w:rPr>
          <w:rFonts w:eastAsia="楷体" w:cs="Calibri"/>
        </w:rPr>
        <w:t>（</w:t>
      </w:r>
      <w:r>
        <w:rPr>
          <w:rFonts w:eastAsia="楷体" w:cs="Calibri"/>
        </w:rPr>
        <w:t>1</w:t>
      </w:r>
      <w:r>
        <w:rPr>
          <w:rFonts w:eastAsia="楷体" w:cs="Calibri"/>
        </w:rPr>
        <w:t>）本协议格式供参考。</w:t>
      </w:r>
    </w:p>
    <w:p w14:paraId="346EBF1D" w14:textId="77777777" w:rsidR="00AB6AE9" w:rsidRDefault="00000000">
      <w:pPr>
        <w:spacing w:line="288" w:lineRule="auto"/>
        <w:rPr>
          <w:rFonts w:eastAsia="楷体" w:cs="Calibri"/>
        </w:rPr>
      </w:pPr>
      <w:r>
        <w:rPr>
          <w:rFonts w:eastAsia="楷体" w:cs="Calibri"/>
        </w:rPr>
        <w:t>（</w:t>
      </w:r>
      <w:r>
        <w:rPr>
          <w:rFonts w:eastAsia="楷体" w:cs="Calibri"/>
        </w:rPr>
        <w:t>2</w:t>
      </w:r>
      <w:r>
        <w:rPr>
          <w:rFonts w:eastAsia="楷体" w:cs="Calibri"/>
        </w:rPr>
        <w:t>）</w:t>
      </w:r>
      <w:proofErr w:type="gramStart"/>
      <w:r>
        <w:rPr>
          <w:rFonts w:eastAsia="楷体" w:cs="Calibri"/>
        </w:rPr>
        <w:t>不</w:t>
      </w:r>
      <w:proofErr w:type="gramEnd"/>
      <w:r>
        <w:rPr>
          <w:rFonts w:eastAsia="楷体" w:cs="Calibri"/>
        </w:rPr>
        <w:t>分包不需提供此协议书。</w:t>
      </w:r>
    </w:p>
    <w:p w14:paraId="17A6892A" w14:textId="77777777" w:rsidR="00AB6AE9" w:rsidRDefault="00000000">
      <w:pPr>
        <w:spacing w:line="288" w:lineRule="auto"/>
        <w:rPr>
          <w:rFonts w:eastAsia="楷体" w:cs="Calibri"/>
        </w:rPr>
      </w:pPr>
      <w:r>
        <w:rPr>
          <w:rFonts w:eastAsia="楷体" w:cs="Calibri"/>
        </w:rPr>
        <w:t>（</w:t>
      </w:r>
      <w:r>
        <w:rPr>
          <w:rFonts w:eastAsia="楷体" w:cs="Calibri"/>
        </w:rPr>
        <w:t>3</w:t>
      </w:r>
      <w:r>
        <w:rPr>
          <w:rFonts w:eastAsia="楷体" w:cs="Calibri"/>
        </w:rPr>
        <w:t>）如供应商为联合体，应由所有联合体各成员方签署本协议。</w:t>
      </w:r>
    </w:p>
    <w:p w14:paraId="6AE8CAA0" w14:textId="77777777" w:rsidR="00AB6AE9" w:rsidRDefault="00000000">
      <w:pPr>
        <w:spacing w:line="288" w:lineRule="auto"/>
        <w:rPr>
          <w:rFonts w:eastAsia="楷体" w:cs="Calibri"/>
        </w:rPr>
      </w:pPr>
      <w:r>
        <w:rPr>
          <w:rFonts w:eastAsia="楷体" w:cs="Calibri"/>
        </w:rPr>
        <w:t>（</w:t>
      </w:r>
      <w:r>
        <w:rPr>
          <w:rFonts w:eastAsia="楷体" w:cs="Calibri"/>
        </w:rPr>
        <w:t>4</w:t>
      </w:r>
      <w:r>
        <w:rPr>
          <w:rFonts w:eastAsia="楷体" w:cs="Calibri"/>
        </w:rPr>
        <w:t>）涉及分包供应</w:t>
      </w:r>
      <w:proofErr w:type="gramStart"/>
      <w:r>
        <w:rPr>
          <w:rFonts w:eastAsia="楷体" w:cs="Calibri"/>
        </w:rPr>
        <w:t>商情况</w:t>
      </w:r>
      <w:proofErr w:type="gramEnd"/>
      <w:r>
        <w:rPr>
          <w:rFonts w:eastAsia="楷体" w:cs="Calibri"/>
        </w:rPr>
        <w:t>资料。</w:t>
      </w:r>
    </w:p>
    <w:p w14:paraId="7FB24911" w14:textId="77777777" w:rsidR="00AB6AE9" w:rsidRDefault="00000000">
      <w:pPr>
        <w:spacing w:line="288" w:lineRule="auto"/>
        <w:rPr>
          <w:rFonts w:eastAsia="楷体" w:cs="Calibri"/>
        </w:rPr>
      </w:pPr>
      <w:r>
        <w:rPr>
          <w:rFonts w:eastAsia="楷体" w:cs="Calibri"/>
        </w:rPr>
        <w:t>◇</w:t>
      </w:r>
      <w:r>
        <w:rPr>
          <w:rFonts w:eastAsia="楷体" w:cs="Calibri"/>
        </w:rPr>
        <w:t>资质文件（如采购文件规定要提供）；</w:t>
      </w:r>
    </w:p>
    <w:p w14:paraId="75AA1592" w14:textId="77777777" w:rsidR="00AB6AE9" w:rsidRDefault="00000000">
      <w:pPr>
        <w:spacing w:line="288" w:lineRule="auto"/>
        <w:rPr>
          <w:rFonts w:eastAsia="楷体" w:cs="Calibri"/>
        </w:rPr>
      </w:pPr>
      <w:r>
        <w:rPr>
          <w:rFonts w:eastAsia="楷体" w:cs="Calibri"/>
        </w:rPr>
        <w:t>◇</w:t>
      </w:r>
      <w:r>
        <w:rPr>
          <w:rFonts w:eastAsia="楷体" w:cs="Calibri"/>
        </w:rPr>
        <w:t>符合资格条件的声明函</w:t>
      </w:r>
    </w:p>
    <w:p w14:paraId="190A80BF" w14:textId="77777777" w:rsidR="00AB6AE9" w:rsidRDefault="00000000">
      <w:pPr>
        <w:jc w:val="center"/>
        <w:rPr>
          <w:rFonts w:cs="Calibri"/>
          <w:b/>
          <w:bCs/>
          <w:sz w:val="28"/>
          <w:szCs w:val="36"/>
        </w:rPr>
      </w:pPr>
      <w:r>
        <w:rPr>
          <w:rFonts w:cs="Calibri"/>
          <w:b/>
          <w:bCs/>
          <w:sz w:val="28"/>
          <w:szCs w:val="36"/>
        </w:rPr>
        <w:t>符合资格条件的声明函</w:t>
      </w:r>
    </w:p>
    <w:p w14:paraId="42F9D8DB" w14:textId="77777777" w:rsidR="00AB6AE9" w:rsidRDefault="00000000">
      <w:pPr>
        <w:pStyle w:val="af4"/>
        <w:adjustRightInd w:val="0"/>
        <w:spacing w:line="288" w:lineRule="auto"/>
        <w:rPr>
          <w:rFonts w:ascii="Calibri" w:hAnsi="Calibri" w:cs="Calibri"/>
        </w:rPr>
      </w:pPr>
      <w:r>
        <w:rPr>
          <w:rFonts w:ascii="Calibri" w:hAnsi="Calibri" w:cs="Calibri"/>
          <w:u w:val="single"/>
        </w:rPr>
        <w:t>浙江经济职业技术学院</w:t>
      </w:r>
      <w:r>
        <w:rPr>
          <w:rFonts w:ascii="Calibri" w:hAnsi="Calibri" w:cs="Calibri"/>
        </w:rPr>
        <w:t>：</w:t>
      </w:r>
    </w:p>
    <w:p w14:paraId="06012F9D" w14:textId="77777777" w:rsidR="00AB6AE9" w:rsidRDefault="00000000">
      <w:pPr>
        <w:spacing w:line="288" w:lineRule="auto"/>
        <w:rPr>
          <w:rFonts w:cs="Calibri"/>
          <w:kern w:val="0"/>
          <w:szCs w:val="21"/>
        </w:rPr>
      </w:pPr>
      <w:r>
        <w:rPr>
          <w:rFonts w:cs="Calibri"/>
          <w:u w:val="single"/>
        </w:rPr>
        <w:t>浙江省成套招标代理有限公司</w:t>
      </w:r>
      <w:r>
        <w:rPr>
          <w:rFonts w:cs="Calibri"/>
        </w:rPr>
        <w:t>：</w:t>
      </w:r>
    </w:p>
    <w:p w14:paraId="768C5CA5" w14:textId="79765284" w:rsidR="00AB6AE9" w:rsidRDefault="00000000">
      <w:pPr>
        <w:spacing w:line="288" w:lineRule="auto"/>
        <w:ind w:firstLineChars="200" w:firstLine="420"/>
        <w:rPr>
          <w:rFonts w:cs="Calibri"/>
        </w:rPr>
      </w:pPr>
      <w:r>
        <w:rPr>
          <w:rFonts w:cs="Calibri"/>
          <w:szCs w:val="21"/>
        </w:rPr>
        <w:t>截至</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color w:val="000000" w:themeColor="text1"/>
          <w:kern w:val="0"/>
          <w:szCs w:val="21"/>
          <w:u w:val="single"/>
        </w:rPr>
        <w:t>2024</w:t>
      </w:r>
      <w:r>
        <w:rPr>
          <w:rFonts w:cs="Calibri" w:hint="eastAsia"/>
          <w:color w:val="000000" w:themeColor="text1"/>
          <w:kern w:val="0"/>
          <w:szCs w:val="21"/>
          <w:u w:val="single"/>
        </w:rPr>
        <w:t>暑期实训基建配套项目</w:t>
      </w:r>
      <w:r>
        <w:rPr>
          <w:rFonts w:cs="Calibri"/>
          <w:color w:val="000000" w:themeColor="text1"/>
          <w:kern w:val="0"/>
          <w:szCs w:val="21"/>
        </w:rPr>
        <w:t>（</w:t>
      </w:r>
      <w:proofErr w:type="gramStart"/>
      <w:r>
        <w:rPr>
          <w:rFonts w:cs="Calibri"/>
          <w:color w:val="000000" w:themeColor="text1"/>
          <w:kern w:val="0"/>
          <w:szCs w:val="21"/>
        </w:rPr>
        <w:t>标项名称</w:t>
      </w:r>
      <w:proofErr w:type="gramEnd"/>
      <w:r>
        <w:rPr>
          <w:rFonts w:cs="Calibri"/>
          <w:color w:val="000000" w:themeColor="text1"/>
          <w:kern w:val="0"/>
          <w:szCs w:val="21"/>
        </w:rPr>
        <w:t>）</w:t>
      </w:r>
      <w:r>
        <w:rPr>
          <w:rFonts w:cs="Calibri"/>
        </w:rPr>
        <w:t>的</w:t>
      </w:r>
      <w:r>
        <w:rPr>
          <w:rFonts w:cs="Calibri"/>
          <w:szCs w:val="21"/>
        </w:rPr>
        <w:t>磋商响应文件提交截止时间，具有良好的商业信誉，依法缴纳税收和社会保障资金，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14:paraId="01CB1224" w14:textId="77777777" w:rsidR="00AB6AE9" w:rsidRDefault="00000000">
      <w:pPr>
        <w:spacing w:line="288" w:lineRule="auto"/>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14:paraId="6683ADA4" w14:textId="77777777" w:rsidR="00AB6AE9" w:rsidRDefault="00000000">
      <w:pPr>
        <w:spacing w:line="288" w:lineRule="auto"/>
        <w:ind w:firstLineChars="200" w:firstLine="420"/>
        <w:rPr>
          <w:rFonts w:cs="Calibri"/>
          <w:szCs w:val="21"/>
        </w:rPr>
      </w:pPr>
      <w:r>
        <w:rPr>
          <w:rFonts w:cs="Calibri"/>
          <w:szCs w:val="21"/>
        </w:rPr>
        <w:t>特此声明！</w:t>
      </w:r>
    </w:p>
    <w:p w14:paraId="64A9601E" w14:textId="77777777" w:rsidR="00AB6AE9" w:rsidRDefault="00000000">
      <w:pPr>
        <w:adjustRightInd w:val="0"/>
        <w:spacing w:line="288" w:lineRule="auto"/>
        <w:ind w:firstLineChars="200" w:firstLine="420"/>
        <w:rPr>
          <w:rFonts w:cs="Calibri"/>
          <w:spacing w:val="20"/>
          <w:szCs w:val="21"/>
          <w:u w:val="single"/>
        </w:rPr>
      </w:pPr>
      <w:r>
        <w:rPr>
          <w:rFonts w:cs="Calibri"/>
        </w:rPr>
        <w:t>分包供应商</w:t>
      </w:r>
      <w:r>
        <w:rPr>
          <w:rFonts w:cs="Calibri"/>
          <w:szCs w:val="21"/>
        </w:rPr>
        <w:t>全称：</w:t>
      </w:r>
      <w:r>
        <w:rPr>
          <w:rFonts w:cs="Calibri"/>
          <w:szCs w:val="21"/>
          <w:u w:val="single"/>
        </w:rPr>
        <w:t xml:space="preserve">                       </w:t>
      </w:r>
      <w:r>
        <w:rPr>
          <w:rFonts w:cs="Calibri"/>
          <w:szCs w:val="21"/>
        </w:rPr>
        <w:t>（盖单位公章）</w:t>
      </w:r>
    </w:p>
    <w:p w14:paraId="50D95330" w14:textId="77777777" w:rsidR="00AB6AE9" w:rsidRDefault="00000000">
      <w:pPr>
        <w:adjustRightInd w:val="0"/>
        <w:spacing w:line="288" w:lineRule="auto"/>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3C592EAE" w14:textId="77777777" w:rsidR="00AB6AE9" w:rsidRDefault="00000000">
      <w:pPr>
        <w:rPr>
          <w:rFonts w:cs="Calibri"/>
        </w:rPr>
      </w:pPr>
      <w:r>
        <w:rPr>
          <w:rFonts w:cs="Calibri"/>
        </w:rPr>
        <w:br w:type="page"/>
      </w:r>
    </w:p>
    <w:p w14:paraId="4460A5AC" w14:textId="77777777" w:rsidR="00AB6AE9" w:rsidRDefault="00000000">
      <w:pPr>
        <w:pStyle w:val="21"/>
        <w:spacing w:before="120"/>
        <w:rPr>
          <w:rFonts w:cs="Calibri"/>
        </w:rPr>
      </w:pPr>
      <w:r>
        <w:rPr>
          <w:rFonts w:cs="Calibri"/>
        </w:rPr>
        <w:lastRenderedPageBreak/>
        <w:t>第二部分</w:t>
      </w:r>
      <w:r>
        <w:rPr>
          <w:rFonts w:cs="Calibri"/>
        </w:rPr>
        <w:t xml:space="preserve"> </w:t>
      </w:r>
      <w:r>
        <w:rPr>
          <w:rFonts w:cs="Calibri"/>
        </w:rPr>
        <w:t>报价文件</w:t>
      </w:r>
    </w:p>
    <w:p w14:paraId="4AC096DE" w14:textId="77777777" w:rsidR="00AB6AE9" w:rsidRDefault="00000000">
      <w:pPr>
        <w:pStyle w:val="30"/>
        <w:rPr>
          <w:rFonts w:cs="Calibri"/>
        </w:rPr>
      </w:pPr>
      <w:r>
        <w:rPr>
          <w:rFonts w:cs="Calibri"/>
        </w:rPr>
        <w:t>封面</w:t>
      </w:r>
    </w:p>
    <w:p w14:paraId="5968A541"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采购人：</w:t>
      </w:r>
      <w:r>
        <w:rPr>
          <w:rFonts w:cs="Calibri"/>
          <w:bCs/>
          <w:kern w:val="0"/>
          <w:sz w:val="28"/>
          <w:u w:val="single"/>
        </w:rPr>
        <w:t>浙江经济职业技术学院</w:t>
      </w:r>
    </w:p>
    <w:p w14:paraId="1E9889F4"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项目名称：</w:t>
      </w:r>
      <w:r>
        <w:rPr>
          <w:rFonts w:cs="Calibri" w:hint="eastAsia"/>
          <w:bCs/>
          <w:kern w:val="0"/>
          <w:sz w:val="28"/>
          <w:u w:val="single"/>
        </w:rPr>
        <w:t>2024</w:t>
      </w:r>
      <w:r>
        <w:rPr>
          <w:rFonts w:cs="Calibri" w:hint="eastAsia"/>
          <w:bCs/>
          <w:kern w:val="0"/>
          <w:sz w:val="28"/>
          <w:u w:val="single"/>
        </w:rPr>
        <w:t>暑期实训基建配套项目</w:t>
      </w:r>
    </w:p>
    <w:p w14:paraId="5CF11939" w14:textId="3A5557B1" w:rsidR="00AB6AE9" w:rsidRDefault="00000000">
      <w:pPr>
        <w:tabs>
          <w:tab w:val="left" w:pos="2580"/>
          <w:tab w:val="left" w:pos="5940"/>
        </w:tabs>
        <w:autoSpaceDE w:val="0"/>
        <w:autoSpaceDN w:val="0"/>
        <w:adjustRightInd w:val="0"/>
        <w:ind w:right="-20"/>
        <w:rPr>
          <w:rFonts w:cs="Calibri"/>
          <w:kern w:val="0"/>
          <w:sz w:val="28"/>
          <w:u w:val="single"/>
        </w:rPr>
      </w:pPr>
      <w:r>
        <w:rPr>
          <w:rFonts w:cs="Calibri"/>
          <w:kern w:val="0"/>
          <w:sz w:val="28"/>
        </w:rPr>
        <w:t>项目编号：</w:t>
      </w:r>
      <w:r w:rsidR="008500B7">
        <w:rPr>
          <w:rFonts w:cs="Calibri" w:hint="eastAsia"/>
          <w:kern w:val="0"/>
          <w:sz w:val="28"/>
          <w:u w:val="single"/>
        </w:rPr>
        <w:t>CTZB-2024060260</w:t>
      </w:r>
    </w:p>
    <w:p w14:paraId="286199C4" w14:textId="77777777" w:rsidR="00AB6AE9" w:rsidRDefault="00000000">
      <w:pPr>
        <w:tabs>
          <w:tab w:val="left" w:pos="2580"/>
          <w:tab w:val="left" w:pos="5940"/>
        </w:tabs>
        <w:autoSpaceDE w:val="0"/>
        <w:autoSpaceDN w:val="0"/>
        <w:adjustRightInd w:val="0"/>
        <w:ind w:right="-20"/>
        <w:rPr>
          <w:rFonts w:cs="Calibri"/>
          <w:kern w:val="0"/>
          <w:sz w:val="28"/>
        </w:rPr>
      </w:pPr>
      <w:proofErr w:type="gramStart"/>
      <w:r>
        <w:rPr>
          <w:rFonts w:cs="Calibri"/>
          <w:kern w:val="0"/>
          <w:sz w:val="28"/>
        </w:rPr>
        <w:t>标项名称</w:t>
      </w:r>
      <w:proofErr w:type="gramEnd"/>
      <w:r>
        <w:rPr>
          <w:rFonts w:cs="Calibri"/>
          <w:kern w:val="0"/>
          <w:sz w:val="28"/>
        </w:rPr>
        <w:t>：</w:t>
      </w:r>
      <w:r>
        <w:rPr>
          <w:rFonts w:cs="Calibri" w:hint="eastAsia"/>
          <w:kern w:val="0"/>
          <w:sz w:val="28"/>
          <w:u w:val="single"/>
        </w:rPr>
        <w:t>2024</w:t>
      </w:r>
      <w:r>
        <w:rPr>
          <w:rFonts w:cs="Calibri" w:hint="eastAsia"/>
          <w:kern w:val="0"/>
          <w:sz w:val="28"/>
          <w:u w:val="single"/>
        </w:rPr>
        <w:t>暑期实训基建配套项目</w:t>
      </w:r>
    </w:p>
    <w:p w14:paraId="4354C9EC" w14:textId="77777777" w:rsidR="00AB6AE9" w:rsidRDefault="00AB6AE9">
      <w:pPr>
        <w:autoSpaceDE w:val="0"/>
        <w:autoSpaceDN w:val="0"/>
        <w:adjustRightInd w:val="0"/>
        <w:jc w:val="left"/>
        <w:rPr>
          <w:rFonts w:cs="Calibri"/>
          <w:kern w:val="0"/>
          <w:sz w:val="24"/>
        </w:rPr>
      </w:pPr>
    </w:p>
    <w:p w14:paraId="26D334C8" w14:textId="77777777" w:rsidR="00AB6AE9" w:rsidRDefault="00AB6AE9">
      <w:pPr>
        <w:autoSpaceDE w:val="0"/>
        <w:autoSpaceDN w:val="0"/>
        <w:adjustRightInd w:val="0"/>
        <w:jc w:val="left"/>
        <w:rPr>
          <w:rFonts w:cs="Calibri"/>
          <w:kern w:val="0"/>
          <w:sz w:val="24"/>
        </w:rPr>
      </w:pPr>
    </w:p>
    <w:p w14:paraId="0F9CB287"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磋商响应文件</w:t>
      </w:r>
    </w:p>
    <w:p w14:paraId="09799EAB"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（报价文件）</w:t>
      </w:r>
    </w:p>
    <w:p w14:paraId="19C8AD63" w14:textId="77777777" w:rsidR="00AB6AE9" w:rsidRDefault="00AB6AE9">
      <w:pPr>
        <w:autoSpaceDE w:val="0"/>
        <w:autoSpaceDN w:val="0"/>
        <w:adjustRightInd w:val="0"/>
        <w:jc w:val="left"/>
        <w:rPr>
          <w:rFonts w:cs="Calibri"/>
          <w:kern w:val="0"/>
          <w:sz w:val="16"/>
        </w:rPr>
      </w:pPr>
    </w:p>
    <w:p w14:paraId="42B06956" w14:textId="77777777" w:rsidR="00AB6AE9" w:rsidRDefault="00AB6AE9">
      <w:pPr>
        <w:autoSpaceDE w:val="0"/>
        <w:autoSpaceDN w:val="0"/>
        <w:adjustRightInd w:val="0"/>
        <w:jc w:val="left"/>
        <w:rPr>
          <w:rFonts w:cs="Calibri"/>
          <w:kern w:val="0"/>
          <w:sz w:val="20"/>
        </w:rPr>
      </w:pPr>
    </w:p>
    <w:p w14:paraId="04C5CED4" w14:textId="77777777" w:rsidR="00AB6AE9" w:rsidRDefault="00AB6AE9">
      <w:pPr>
        <w:autoSpaceDE w:val="0"/>
        <w:autoSpaceDN w:val="0"/>
        <w:adjustRightInd w:val="0"/>
        <w:jc w:val="left"/>
        <w:rPr>
          <w:rFonts w:cs="Calibri"/>
          <w:kern w:val="0"/>
          <w:sz w:val="20"/>
        </w:rPr>
      </w:pPr>
    </w:p>
    <w:p w14:paraId="339C528A" w14:textId="77777777" w:rsidR="00AB6AE9" w:rsidRDefault="00AB6AE9">
      <w:pPr>
        <w:autoSpaceDE w:val="0"/>
        <w:autoSpaceDN w:val="0"/>
        <w:adjustRightInd w:val="0"/>
        <w:jc w:val="left"/>
        <w:rPr>
          <w:rFonts w:cs="Calibri"/>
          <w:kern w:val="0"/>
          <w:sz w:val="20"/>
        </w:rPr>
      </w:pPr>
    </w:p>
    <w:p w14:paraId="0F174277" w14:textId="77777777" w:rsidR="00AB6AE9" w:rsidRDefault="00AB6AE9">
      <w:pPr>
        <w:autoSpaceDE w:val="0"/>
        <w:autoSpaceDN w:val="0"/>
        <w:adjustRightInd w:val="0"/>
        <w:jc w:val="left"/>
        <w:rPr>
          <w:rFonts w:cs="Calibri"/>
          <w:kern w:val="0"/>
          <w:sz w:val="20"/>
        </w:rPr>
      </w:pPr>
    </w:p>
    <w:p w14:paraId="0A5D89E7" w14:textId="77777777" w:rsidR="00AB6AE9" w:rsidRDefault="00AB6AE9">
      <w:pPr>
        <w:autoSpaceDE w:val="0"/>
        <w:autoSpaceDN w:val="0"/>
        <w:adjustRightInd w:val="0"/>
        <w:jc w:val="left"/>
        <w:rPr>
          <w:rFonts w:cs="Calibri"/>
          <w:kern w:val="0"/>
          <w:sz w:val="20"/>
        </w:rPr>
      </w:pPr>
    </w:p>
    <w:p w14:paraId="41801F03" w14:textId="77777777" w:rsidR="00AB6AE9" w:rsidRDefault="00AB6AE9">
      <w:pPr>
        <w:autoSpaceDE w:val="0"/>
        <w:autoSpaceDN w:val="0"/>
        <w:adjustRightInd w:val="0"/>
        <w:jc w:val="left"/>
        <w:rPr>
          <w:rFonts w:cs="Calibri"/>
          <w:kern w:val="0"/>
          <w:sz w:val="20"/>
        </w:rPr>
      </w:pPr>
    </w:p>
    <w:p w14:paraId="6B32837D" w14:textId="77777777" w:rsidR="00AB6AE9" w:rsidRDefault="00AB6AE9">
      <w:pPr>
        <w:autoSpaceDE w:val="0"/>
        <w:autoSpaceDN w:val="0"/>
        <w:adjustRightInd w:val="0"/>
        <w:jc w:val="left"/>
        <w:rPr>
          <w:rFonts w:cs="Calibri"/>
          <w:kern w:val="0"/>
          <w:sz w:val="20"/>
        </w:rPr>
      </w:pPr>
    </w:p>
    <w:p w14:paraId="0BEB449B" w14:textId="77777777" w:rsidR="00AB6AE9" w:rsidRDefault="00AB6AE9">
      <w:pPr>
        <w:autoSpaceDE w:val="0"/>
        <w:autoSpaceDN w:val="0"/>
        <w:adjustRightInd w:val="0"/>
        <w:jc w:val="left"/>
        <w:rPr>
          <w:rFonts w:cs="Calibri"/>
          <w:kern w:val="0"/>
          <w:sz w:val="20"/>
        </w:rPr>
      </w:pPr>
    </w:p>
    <w:p w14:paraId="5BB39AE4" w14:textId="77777777" w:rsidR="00AB6AE9" w:rsidRDefault="00AB6AE9">
      <w:pPr>
        <w:autoSpaceDE w:val="0"/>
        <w:autoSpaceDN w:val="0"/>
        <w:adjustRightInd w:val="0"/>
        <w:jc w:val="left"/>
        <w:rPr>
          <w:rFonts w:cs="Calibri"/>
          <w:kern w:val="0"/>
          <w:sz w:val="20"/>
        </w:rPr>
      </w:pPr>
    </w:p>
    <w:p w14:paraId="1449F998" w14:textId="77777777" w:rsidR="00AB6AE9" w:rsidRDefault="00AB6AE9">
      <w:pPr>
        <w:autoSpaceDE w:val="0"/>
        <w:autoSpaceDN w:val="0"/>
        <w:adjustRightInd w:val="0"/>
        <w:jc w:val="left"/>
        <w:rPr>
          <w:rFonts w:cs="Calibri"/>
          <w:kern w:val="0"/>
          <w:sz w:val="20"/>
        </w:rPr>
      </w:pPr>
    </w:p>
    <w:p w14:paraId="74F8EABF" w14:textId="77777777" w:rsidR="00AB6AE9" w:rsidRDefault="00000000">
      <w:pPr>
        <w:tabs>
          <w:tab w:val="left" w:pos="6080"/>
          <w:tab w:val="left" w:pos="6640"/>
        </w:tabs>
        <w:autoSpaceDE w:val="0"/>
        <w:autoSpaceDN w:val="0"/>
        <w:adjustRightInd w:val="0"/>
        <w:ind w:left="774" w:right="403"/>
        <w:jc w:val="left"/>
        <w:rPr>
          <w:rFonts w:cs="Calibri"/>
          <w:kern w:val="0"/>
          <w:sz w:val="28"/>
        </w:rPr>
      </w:pPr>
      <w:r>
        <w:rPr>
          <w:rFonts w:cs="Calibri"/>
          <w:kern w:val="0"/>
          <w:sz w:val="28"/>
        </w:rPr>
        <w:t>供应商全称：</w:t>
      </w:r>
      <w:r>
        <w:rPr>
          <w:rFonts w:cs="Calibri"/>
          <w:kern w:val="0"/>
          <w:sz w:val="28"/>
          <w:u w:val="single"/>
        </w:rPr>
        <w:t xml:space="preserve">                  </w:t>
      </w:r>
      <w:r>
        <w:rPr>
          <w:rFonts w:cs="Calibri"/>
          <w:kern w:val="0"/>
          <w:sz w:val="28"/>
        </w:rPr>
        <w:t>（盖单位公章）</w:t>
      </w:r>
    </w:p>
    <w:p w14:paraId="0C5299E0" w14:textId="77777777" w:rsidR="00AB6AE9" w:rsidRDefault="00AB6AE9">
      <w:pPr>
        <w:tabs>
          <w:tab w:val="left" w:pos="6080"/>
          <w:tab w:val="left" w:pos="6640"/>
        </w:tabs>
        <w:autoSpaceDE w:val="0"/>
        <w:autoSpaceDN w:val="0"/>
        <w:adjustRightInd w:val="0"/>
        <w:ind w:right="403"/>
        <w:jc w:val="left"/>
        <w:rPr>
          <w:rFonts w:cs="Calibri"/>
          <w:szCs w:val="21"/>
        </w:rPr>
      </w:pPr>
    </w:p>
    <w:p w14:paraId="57E5DCD9" w14:textId="77777777" w:rsidR="00AB6AE9" w:rsidRDefault="00AB6AE9">
      <w:pPr>
        <w:tabs>
          <w:tab w:val="left" w:pos="6080"/>
          <w:tab w:val="left" w:pos="6640"/>
        </w:tabs>
        <w:autoSpaceDE w:val="0"/>
        <w:autoSpaceDN w:val="0"/>
        <w:adjustRightInd w:val="0"/>
        <w:ind w:right="403"/>
        <w:jc w:val="left"/>
        <w:rPr>
          <w:rFonts w:cs="Calibri"/>
          <w:szCs w:val="21"/>
        </w:rPr>
      </w:pPr>
    </w:p>
    <w:p w14:paraId="28564CB2" w14:textId="77777777" w:rsidR="00AB6AE9" w:rsidRDefault="00000000">
      <w:pPr>
        <w:tabs>
          <w:tab w:val="left" w:pos="3280"/>
          <w:tab w:val="left" w:pos="4680"/>
          <w:tab w:val="left" w:pos="6080"/>
        </w:tabs>
        <w:autoSpaceDE w:val="0"/>
        <w:autoSpaceDN w:val="0"/>
        <w:adjustRightInd w:val="0"/>
        <w:ind w:leftChars="1035" w:left="2173" w:right="-20" w:firstLineChars="195" w:firstLine="546"/>
        <w:jc w:val="left"/>
        <w:rPr>
          <w:rFonts w:cs="Calibri"/>
          <w:kern w:val="0"/>
          <w:sz w:val="28"/>
        </w:rPr>
      </w:pPr>
      <w:r>
        <w:rPr>
          <w:rFonts w:cs="Calibri"/>
          <w:kern w:val="0"/>
          <w:sz w:val="28"/>
        </w:rPr>
        <w:t>20</w:t>
      </w:r>
      <w:r>
        <w:rPr>
          <w:rFonts w:cs="Calibri" w:hint="eastAsia"/>
          <w:kern w:val="0"/>
          <w:sz w:val="28"/>
        </w:rPr>
        <w:t>24</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11C916AB" w14:textId="77777777" w:rsidR="00AB6AE9" w:rsidRDefault="00000000">
      <w:pPr>
        <w:widowControl/>
        <w:jc w:val="left"/>
        <w:rPr>
          <w:rFonts w:cs="Calibri"/>
          <w:kern w:val="0"/>
          <w:sz w:val="20"/>
        </w:rPr>
      </w:pPr>
      <w:r>
        <w:rPr>
          <w:rFonts w:cs="Calibri"/>
          <w:kern w:val="0"/>
          <w:sz w:val="20"/>
        </w:rPr>
        <w:br w:type="page"/>
      </w:r>
    </w:p>
    <w:p w14:paraId="6A7754F7" w14:textId="77777777" w:rsidR="00AB6AE9" w:rsidRDefault="00000000">
      <w:pPr>
        <w:ind w:left="281" w:hangingChars="100" w:hanging="281"/>
        <w:jc w:val="center"/>
        <w:rPr>
          <w:rFonts w:cs="Calibri"/>
          <w:b/>
          <w:bCs/>
          <w:sz w:val="28"/>
          <w:szCs w:val="28"/>
        </w:rPr>
      </w:pPr>
      <w:r>
        <w:rPr>
          <w:rFonts w:cs="Calibri"/>
          <w:b/>
          <w:bCs/>
          <w:sz w:val="28"/>
          <w:szCs w:val="28"/>
        </w:rPr>
        <w:lastRenderedPageBreak/>
        <w:t>目</w:t>
      </w:r>
      <w:r>
        <w:rPr>
          <w:rFonts w:cs="Calibri"/>
          <w:b/>
          <w:bCs/>
          <w:sz w:val="28"/>
          <w:szCs w:val="28"/>
        </w:rPr>
        <w:t xml:space="preserve">  </w:t>
      </w:r>
      <w:r>
        <w:rPr>
          <w:rFonts w:cs="Calibri"/>
          <w:b/>
          <w:bCs/>
          <w:sz w:val="28"/>
          <w:szCs w:val="28"/>
        </w:rPr>
        <w:t>录</w:t>
      </w:r>
    </w:p>
    <w:p w14:paraId="7F03866E"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）磋商响应函；</w:t>
      </w:r>
      <w:r>
        <w:rPr>
          <w:rFonts w:cs="Calibri"/>
          <w:kern w:val="0"/>
          <w:szCs w:val="21"/>
        </w:rPr>
        <w:t xml:space="preserve"> </w:t>
      </w:r>
    </w:p>
    <w:p w14:paraId="4549301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）初次报价一览表；</w:t>
      </w:r>
    </w:p>
    <w:p w14:paraId="23C674DD" w14:textId="77777777" w:rsidR="00AB6AE9" w:rsidRDefault="00000000">
      <w:pPr>
        <w:autoSpaceDE w:val="0"/>
        <w:autoSpaceDN w:val="0"/>
        <w:ind w:firstLineChars="200" w:firstLine="420"/>
        <w:rPr>
          <w:rFonts w:eastAsia="新宋体" w:cs="Calibri"/>
          <w:kern w:val="0"/>
        </w:rPr>
      </w:pPr>
      <w:r>
        <w:rPr>
          <w:rFonts w:cs="Calibri"/>
          <w:kern w:val="0"/>
        </w:rPr>
        <w:t>（</w:t>
      </w:r>
      <w:r>
        <w:rPr>
          <w:rFonts w:cs="Calibri"/>
          <w:kern w:val="0"/>
        </w:rPr>
        <w:t>3</w:t>
      </w:r>
      <w:r>
        <w:rPr>
          <w:rFonts w:cs="Calibri"/>
          <w:kern w:val="0"/>
        </w:rPr>
        <w:t>）</w:t>
      </w:r>
      <w:r>
        <w:rPr>
          <w:rFonts w:eastAsia="新宋体" w:cs="Calibri"/>
          <w:kern w:val="0"/>
        </w:rPr>
        <w:t>交纳采购代理服务费承诺书；</w:t>
      </w:r>
    </w:p>
    <w:p w14:paraId="0F7E16F5" w14:textId="77777777" w:rsidR="00AB6AE9" w:rsidRDefault="00000000">
      <w:pPr>
        <w:autoSpaceDE w:val="0"/>
        <w:autoSpaceDN w:val="0"/>
        <w:ind w:firstLineChars="200" w:firstLine="420"/>
        <w:rPr>
          <w:rFonts w:eastAsia="新宋体" w:cs="Calibri"/>
          <w:kern w:val="0"/>
        </w:rPr>
      </w:pPr>
      <w:r>
        <w:rPr>
          <w:rFonts w:eastAsia="新宋体" w:cs="Calibri"/>
          <w:kern w:val="0"/>
        </w:rPr>
        <w:t>（</w:t>
      </w:r>
      <w:r>
        <w:rPr>
          <w:rFonts w:eastAsia="新宋体" w:cs="Calibri"/>
          <w:kern w:val="0"/>
        </w:rPr>
        <w:t>4</w:t>
      </w:r>
      <w:r>
        <w:rPr>
          <w:rFonts w:eastAsia="新宋体" w:cs="Calibri"/>
          <w:kern w:val="0"/>
        </w:rPr>
        <w:t>）报价承诺；</w:t>
      </w:r>
    </w:p>
    <w:p w14:paraId="73437238" w14:textId="77777777" w:rsidR="00AB6AE9" w:rsidRDefault="00000000">
      <w:pPr>
        <w:autoSpaceDE w:val="0"/>
        <w:autoSpaceDN w:val="0"/>
        <w:ind w:firstLineChars="200" w:firstLine="420"/>
        <w:rPr>
          <w:rFonts w:cs="Calibri"/>
          <w:kern w:val="0"/>
          <w:szCs w:val="21"/>
        </w:rPr>
      </w:pPr>
      <w:r>
        <w:rPr>
          <w:rFonts w:eastAsia="新宋体" w:cs="Calibri"/>
          <w:kern w:val="0"/>
        </w:rPr>
        <w:t>（</w:t>
      </w:r>
      <w:r>
        <w:rPr>
          <w:rFonts w:eastAsia="新宋体" w:cs="Calibri"/>
          <w:kern w:val="0"/>
        </w:rPr>
        <w:t>5</w:t>
      </w:r>
      <w:r>
        <w:rPr>
          <w:rFonts w:eastAsia="新宋体" w:cs="Calibri"/>
          <w:kern w:val="0"/>
        </w:rPr>
        <w:t>）</w:t>
      </w:r>
      <w:r>
        <w:rPr>
          <w:rFonts w:cs="Calibri"/>
          <w:kern w:val="0"/>
          <w:szCs w:val="21"/>
        </w:rPr>
        <w:t>工程量清单报价；</w:t>
      </w:r>
    </w:p>
    <w:p w14:paraId="7D81B78A" w14:textId="77777777" w:rsidR="00AB6AE9" w:rsidRDefault="00000000">
      <w:pPr>
        <w:widowControl/>
        <w:jc w:val="left"/>
        <w:rPr>
          <w:rFonts w:cs="Calibri"/>
          <w:kern w:val="0"/>
        </w:rPr>
      </w:pPr>
      <w:r>
        <w:rPr>
          <w:rFonts w:cs="Calibri"/>
          <w:kern w:val="0"/>
        </w:rPr>
        <w:br w:type="page"/>
      </w:r>
    </w:p>
    <w:p w14:paraId="746B2A3B" w14:textId="77777777" w:rsidR="00AB6AE9" w:rsidRDefault="00000000">
      <w:pPr>
        <w:pStyle w:val="30"/>
        <w:rPr>
          <w:rFonts w:cs="Calibri"/>
        </w:rPr>
      </w:pPr>
      <w:bookmarkStart w:id="683" w:name="_Toc303030541"/>
      <w:r>
        <w:rPr>
          <w:rFonts w:cs="Calibri"/>
        </w:rPr>
        <w:lastRenderedPageBreak/>
        <w:t>一、磋商响应函格式</w:t>
      </w:r>
    </w:p>
    <w:p w14:paraId="4E401870" w14:textId="77777777" w:rsidR="00AB6AE9" w:rsidRDefault="00000000">
      <w:pPr>
        <w:ind w:left="281" w:hangingChars="100" w:hanging="281"/>
        <w:jc w:val="center"/>
        <w:rPr>
          <w:rFonts w:cs="Calibri"/>
          <w:b/>
          <w:bCs/>
          <w:sz w:val="28"/>
          <w:szCs w:val="28"/>
        </w:rPr>
      </w:pPr>
      <w:r>
        <w:rPr>
          <w:rFonts w:cs="Calibri"/>
          <w:b/>
          <w:bCs/>
          <w:sz w:val="28"/>
          <w:szCs w:val="28"/>
        </w:rPr>
        <w:t>磋商响应函</w:t>
      </w:r>
      <w:bookmarkEnd w:id="683"/>
    </w:p>
    <w:p w14:paraId="0BF65609" w14:textId="77777777" w:rsidR="00AB6AE9" w:rsidRDefault="00000000">
      <w:pPr>
        <w:pStyle w:val="af4"/>
        <w:adjustRightInd w:val="0"/>
        <w:rPr>
          <w:rFonts w:ascii="Calibri" w:hAnsi="Calibri" w:cs="Calibri"/>
          <w:szCs w:val="21"/>
        </w:rPr>
      </w:pPr>
      <w:r>
        <w:rPr>
          <w:rFonts w:ascii="Calibri" w:hAnsi="Calibri" w:cs="Calibri"/>
          <w:szCs w:val="21"/>
          <w:u w:val="single"/>
        </w:rPr>
        <w:t>浙江经济职业技术学院</w:t>
      </w:r>
      <w:r>
        <w:rPr>
          <w:rFonts w:ascii="Calibri" w:hAnsi="Calibri" w:cs="Calibri"/>
          <w:szCs w:val="21"/>
        </w:rPr>
        <w:t>：</w:t>
      </w:r>
    </w:p>
    <w:p w14:paraId="044F467A" w14:textId="77777777" w:rsidR="00AB6AE9" w:rsidRDefault="00000000">
      <w:pPr>
        <w:pStyle w:val="af4"/>
        <w:adjustRightInd w:val="0"/>
        <w:rPr>
          <w:rFonts w:ascii="Calibri" w:hAnsi="Calibri" w:cs="Calibri"/>
          <w:szCs w:val="21"/>
        </w:rPr>
      </w:pPr>
      <w:r>
        <w:rPr>
          <w:rFonts w:ascii="Calibri" w:hAnsi="Calibri" w:cs="Calibri"/>
          <w:szCs w:val="21"/>
          <w:u w:val="single"/>
        </w:rPr>
        <w:t>浙江省成套招标代理有限公司</w:t>
      </w:r>
      <w:r>
        <w:rPr>
          <w:rFonts w:ascii="Calibri" w:hAnsi="Calibri" w:cs="Calibri"/>
          <w:szCs w:val="21"/>
        </w:rPr>
        <w:t>：</w:t>
      </w:r>
    </w:p>
    <w:p w14:paraId="704F7A6D" w14:textId="07FC0455" w:rsidR="00AB6AE9" w:rsidRDefault="00000000">
      <w:pPr>
        <w:pStyle w:val="af4"/>
        <w:adjustRightInd w:val="0"/>
        <w:ind w:firstLineChars="196" w:firstLine="412"/>
        <w:rPr>
          <w:rFonts w:ascii="Calibri" w:hAnsi="Calibri" w:cs="Calibri"/>
          <w:szCs w:val="21"/>
        </w:rPr>
      </w:pPr>
      <w:r>
        <w:rPr>
          <w:rFonts w:ascii="Calibri" w:hAnsi="Calibri" w:cs="Calibri"/>
          <w:szCs w:val="21"/>
          <w:u w:val="single"/>
        </w:rPr>
        <w:t>【</w:t>
      </w:r>
      <w:r>
        <w:rPr>
          <w:rFonts w:ascii="Calibri" w:hAnsi="Calibri" w:cs="Calibri"/>
          <w:szCs w:val="21"/>
          <w:u w:val="single"/>
        </w:rPr>
        <w:t xml:space="preserve">              </w:t>
      </w:r>
      <w:r>
        <w:rPr>
          <w:rFonts w:ascii="Calibri" w:hAnsi="Calibri" w:cs="Calibri"/>
          <w:szCs w:val="21"/>
          <w:u w:val="single"/>
        </w:rPr>
        <w:t>】</w:t>
      </w:r>
      <w:r>
        <w:rPr>
          <w:rFonts w:ascii="Calibri" w:hAnsi="Calibri" w:cs="Calibri"/>
          <w:szCs w:val="21"/>
        </w:rPr>
        <w:t>（供应商全称）参加你方组织的</w:t>
      </w:r>
      <w:r>
        <w:rPr>
          <w:rFonts w:ascii="Calibri" w:hAnsi="Calibri" w:cs="Calibri"/>
          <w:u w:val="single"/>
        </w:rPr>
        <w:t>浙江经济职业技术学院</w:t>
      </w:r>
      <w:r>
        <w:rPr>
          <w:rFonts w:ascii="Calibri" w:hAnsi="Calibri" w:cs="Calibri"/>
        </w:rPr>
        <w:t>（采购人）</w:t>
      </w:r>
      <w:r>
        <w:rPr>
          <w:rFonts w:ascii="Calibri" w:hAnsi="Calibri" w:cs="Calibri" w:hint="eastAsia"/>
          <w:u w:val="single"/>
        </w:rPr>
        <w:t>2024</w:t>
      </w:r>
      <w:r>
        <w:rPr>
          <w:rFonts w:ascii="Calibri" w:hAnsi="Calibri" w:cs="Calibri" w:hint="eastAsia"/>
          <w:u w:val="single"/>
        </w:rPr>
        <w:t>暑期实训基建配套项目</w:t>
      </w:r>
      <w:r>
        <w:rPr>
          <w:rFonts w:ascii="Calibri" w:hAnsi="Calibri" w:cs="Calibri"/>
        </w:rPr>
        <w:t>（项目名称）</w:t>
      </w:r>
      <w:r w:rsidR="008500B7">
        <w:rPr>
          <w:rFonts w:ascii="Calibri" w:hAnsi="Calibri" w:cs="Calibri" w:hint="eastAsia"/>
          <w:szCs w:val="21"/>
          <w:u w:val="single"/>
        </w:rPr>
        <w:t>CTZB-2024060260</w:t>
      </w:r>
      <w:r>
        <w:rPr>
          <w:rFonts w:ascii="Calibri" w:hAnsi="Calibri" w:cs="Calibri"/>
          <w:szCs w:val="21"/>
        </w:rPr>
        <w:t>（项目编号）磋商的有关活动，并对</w:t>
      </w:r>
      <w:r>
        <w:rPr>
          <w:rFonts w:ascii="Calibri" w:hAnsi="Calibri" w:cs="Calibri" w:hint="eastAsia"/>
          <w:szCs w:val="21"/>
          <w:u w:val="single"/>
        </w:rPr>
        <w:t>2024</w:t>
      </w:r>
      <w:r>
        <w:rPr>
          <w:rFonts w:ascii="Calibri" w:hAnsi="Calibri" w:cs="Calibri" w:hint="eastAsia"/>
          <w:szCs w:val="21"/>
          <w:u w:val="single"/>
        </w:rPr>
        <w:t>暑期实训基建配套项目</w:t>
      </w:r>
      <w:r>
        <w:rPr>
          <w:rFonts w:ascii="Calibri" w:hAnsi="Calibri" w:cs="Calibri"/>
          <w:szCs w:val="21"/>
        </w:rPr>
        <w:t>（</w:t>
      </w:r>
      <w:proofErr w:type="gramStart"/>
      <w:r>
        <w:rPr>
          <w:rFonts w:ascii="Calibri" w:hAnsi="Calibri" w:cs="Calibri"/>
          <w:szCs w:val="21"/>
        </w:rPr>
        <w:t>标项名称</w:t>
      </w:r>
      <w:proofErr w:type="gramEnd"/>
      <w:r>
        <w:rPr>
          <w:rFonts w:ascii="Calibri" w:hAnsi="Calibri" w:cs="Calibri"/>
          <w:szCs w:val="21"/>
        </w:rPr>
        <w:t>）进行磋商响应。为此我方：</w:t>
      </w:r>
    </w:p>
    <w:p w14:paraId="3418AC12" w14:textId="77777777" w:rsidR="00AB6AE9" w:rsidRDefault="00000000">
      <w:pPr>
        <w:adjustRightInd w:val="0"/>
        <w:ind w:firstLineChars="200" w:firstLine="420"/>
        <w:rPr>
          <w:rFonts w:cs="Calibri"/>
          <w:szCs w:val="21"/>
        </w:rPr>
      </w:pPr>
      <w:r>
        <w:rPr>
          <w:rFonts w:cs="Calibri"/>
          <w:szCs w:val="21"/>
        </w:rPr>
        <w:t>1</w:t>
      </w:r>
      <w:r>
        <w:rPr>
          <w:rFonts w:cs="Calibri"/>
          <w:szCs w:val="21"/>
        </w:rPr>
        <w:t>、承诺在磋商须知规定的磋商响应截止日起遵守本磋商响应文件中的承诺，且在磋商响应文件有效期满之前均具有约束力。</w:t>
      </w:r>
    </w:p>
    <w:p w14:paraId="318E0DC6" w14:textId="77777777" w:rsidR="00AB6AE9" w:rsidRDefault="00000000">
      <w:pPr>
        <w:adjustRightInd w:val="0"/>
        <w:ind w:firstLineChars="200" w:firstLine="420"/>
        <w:rPr>
          <w:rFonts w:cs="Calibri"/>
          <w:szCs w:val="21"/>
        </w:rPr>
      </w:pPr>
      <w:r>
        <w:rPr>
          <w:rFonts w:cs="Calibri"/>
          <w:szCs w:val="21"/>
        </w:rPr>
        <w:t>2</w:t>
      </w:r>
      <w:r>
        <w:rPr>
          <w:rFonts w:cs="Calibri"/>
          <w:szCs w:val="21"/>
        </w:rPr>
        <w:t>、承诺已经具备采购文件规定的资格条件。</w:t>
      </w:r>
    </w:p>
    <w:p w14:paraId="31B3399A" w14:textId="77777777" w:rsidR="00AB6AE9" w:rsidRDefault="00000000">
      <w:pPr>
        <w:adjustRightInd w:val="0"/>
        <w:ind w:firstLineChars="200" w:firstLine="420"/>
        <w:rPr>
          <w:rFonts w:cs="Calibri"/>
          <w:szCs w:val="21"/>
        </w:rPr>
      </w:pPr>
      <w:r>
        <w:rPr>
          <w:rFonts w:cs="Calibri"/>
          <w:szCs w:val="21"/>
        </w:rPr>
        <w:t>3</w:t>
      </w:r>
      <w:r>
        <w:rPr>
          <w:rFonts w:cs="Calibri"/>
          <w:szCs w:val="21"/>
        </w:rPr>
        <w:t>、已详细审核全部采购文件，包括采购文件补充文件（如果有）、参考资料及有关附件，确认无误。</w:t>
      </w:r>
    </w:p>
    <w:p w14:paraId="43B58629" w14:textId="77777777" w:rsidR="00AB6AE9" w:rsidRDefault="00000000">
      <w:pPr>
        <w:adjustRightInd w:val="0"/>
        <w:ind w:firstLineChars="200" w:firstLine="420"/>
        <w:rPr>
          <w:rFonts w:cs="Calibri"/>
          <w:szCs w:val="21"/>
        </w:rPr>
      </w:pPr>
      <w:r>
        <w:rPr>
          <w:rFonts w:cs="Calibri"/>
          <w:szCs w:val="21"/>
        </w:rPr>
        <w:t>4</w:t>
      </w:r>
      <w:r>
        <w:rPr>
          <w:rFonts w:cs="Calibri"/>
          <w:szCs w:val="21"/>
        </w:rPr>
        <w:t>、</w:t>
      </w:r>
      <w:proofErr w:type="gramStart"/>
      <w:r>
        <w:rPr>
          <w:rFonts w:cs="Calibri"/>
          <w:szCs w:val="21"/>
        </w:rPr>
        <w:t>提供</w:t>
      </w:r>
      <w:r>
        <w:rPr>
          <w:rFonts w:cs="Calibri"/>
          <w:kern w:val="44"/>
          <w:szCs w:val="21"/>
        </w:rPr>
        <w:t>磋商</w:t>
      </w:r>
      <w:proofErr w:type="gramEnd"/>
      <w:r>
        <w:rPr>
          <w:rFonts w:cs="Calibri"/>
          <w:kern w:val="44"/>
          <w:szCs w:val="21"/>
        </w:rPr>
        <w:t>须知</w:t>
      </w:r>
      <w:r>
        <w:rPr>
          <w:rFonts w:cs="Calibri"/>
          <w:szCs w:val="21"/>
        </w:rPr>
        <w:t>规定的全部磋商响应文件。</w:t>
      </w:r>
    </w:p>
    <w:p w14:paraId="25E8BC19" w14:textId="77777777" w:rsidR="00AB6AE9" w:rsidRDefault="00000000">
      <w:pPr>
        <w:adjustRightInd w:val="0"/>
        <w:ind w:firstLineChars="200" w:firstLine="420"/>
        <w:rPr>
          <w:rFonts w:cs="Calibri"/>
          <w:szCs w:val="21"/>
        </w:rPr>
      </w:pPr>
      <w:r>
        <w:rPr>
          <w:rFonts w:cs="Calibri"/>
          <w:szCs w:val="21"/>
        </w:rPr>
        <w:t>5</w:t>
      </w:r>
      <w:r>
        <w:rPr>
          <w:rFonts w:cs="Calibri"/>
          <w:szCs w:val="21"/>
        </w:rPr>
        <w:t>、初次报价详见《初次报价一览表》。</w:t>
      </w:r>
    </w:p>
    <w:p w14:paraId="6C84BF74" w14:textId="77777777" w:rsidR="00AB6AE9" w:rsidRDefault="00000000">
      <w:pPr>
        <w:adjustRightInd w:val="0"/>
        <w:ind w:firstLineChars="200" w:firstLine="420"/>
        <w:rPr>
          <w:rFonts w:cs="Calibri"/>
          <w:szCs w:val="21"/>
        </w:rPr>
      </w:pPr>
      <w:r>
        <w:rPr>
          <w:rFonts w:cs="Calibri"/>
          <w:szCs w:val="21"/>
        </w:rPr>
        <w:t>6</w:t>
      </w:r>
      <w:r>
        <w:rPr>
          <w:rFonts w:cs="Calibri"/>
          <w:szCs w:val="21"/>
        </w:rPr>
        <w:t>、保证遵守采购文件中的其他有关规定。</w:t>
      </w:r>
    </w:p>
    <w:p w14:paraId="3BB1C412" w14:textId="77777777" w:rsidR="00AB6AE9" w:rsidRDefault="00000000">
      <w:pPr>
        <w:adjustRightInd w:val="0"/>
        <w:ind w:firstLineChars="200" w:firstLine="420"/>
        <w:rPr>
          <w:rFonts w:cs="Calibri"/>
          <w:szCs w:val="21"/>
        </w:rPr>
      </w:pPr>
      <w:r>
        <w:rPr>
          <w:rFonts w:cs="Calibri"/>
          <w:szCs w:val="21"/>
        </w:rPr>
        <w:t>7</w:t>
      </w:r>
      <w:r>
        <w:rPr>
          <w:rFonts w:cs="Calibri"/>
          <w:szCs w:val="21"/>
        </w:rPr>
        <w:t>、我公司自愿参加本项目的磋商，并保证磋商响应文件中所列举的相关资料和公司基本情况资料是真实的、合法的。愿意向你方提供任何与该项目磋商有关的数据、情况和技术资料。若你方需要，愿意提供我方做出的一切承诺的证明材料。</w:t>
      </w:r>
    </w:p>
    <w:p w14:paraId="2DBBB4FE" w14:textId="77777777" w:rsidR="00AB6AE9" w:rsidRDefault="00000000">
      <w:pPr>
        <w:adjustRightInd w:val="0"/>
        <w:ind w:firstLineChars="200" w:firstLine="420"/>
        <w:rPr>
          <w:rFonts w:cs="Calibri"/>
          <w:szCs w:val="21"/>
        </w:rPr>
      </w:pPr>
      <w:r>
        <w:rPr>
          <w:rFonts w:cs="Calibri"/>
          <w:szCs w:val="21"/>
        </w:rPr>
        <w:t>8</w:t>
      </w:r>
      <w:r>
        <w:rPr>
          <w:rFonts w:cs="Calibri"/>
          <w:szCs w:val="21"/>
        </w:rPr>
        <w:t>、保证忠实地执行双方所签订的合同，并承担合同规定的责任和义务。</w:t>
      </w:r>
    </w:p>
    <w:p w14:paraId="151B2E92" w14:textId="77777777" w:rsidR="00AB6AE9" w:rsidRDefault="00000000">
      <w:pPr>
        <w:adjustRightInd w:val="0"/>
        <w:ind w:firstLineChars="200" w:firstLine="420"/>
        <w:rPr>
          <w:rFonts w:cs="Calibri"/>
          <w:szCs w:val="21"/>
        </w:rPr>
      </w:pPr>
      <w:r>
        <w:rPr>
          <w:rFonts w:cs="Calibri"/>
          <w:szCs w:val="21"/>
        </w:rPr>
        <w:t>9</w:t>
      </w:r>
      <w:r>
        <w:rPr>
          <w:rFonts w:cs="Calibri"/>
          <w:szCs w:val="21"/>
        </w:rPr>
        <w:t>、承诺采购过程中不存在以下行为：</w:t>
      </w:r>
    </w:p>
    <w:p w14:paraId="4ED656A7" w14:textId="77777777" w:rsidR="00AB6AE9" w:rsidRDefault="00000000">
      <w:pPr>
        <w:adjustRightInd w:val="0"/>
        <w:ind w:firstLineChars="200" w:firstLine="420"/>
        <w:rPr>
          <w:rFonts w:cs="Calibri"/>
          <w:szCs w:val="21"/>
        </w:rPr>
      </w:pPr>
      <w:r>
        <w:rPr>
          <w:rFonts w:cs="Calibri"/>
          <w:szCs w:val="21"/>
        </w:rPr>
        <w:t>a</w:t>
      </w:r>
      <w:r>
        <w:rPr>
          <w:rFonts w:cs="Calibri"/>
          <w:szCs w:val="21"/>
        </w:rPr>
        <w:t>）提供虚假材料谋取中标、成交的；</w:t>
      </w:r>
    </w:p>
    <w:p w14:paraId="0FC726AD" w14:textId="77777777" w:rsidR="00AB6AE9" w:rsidRDefault="00000000">
      <w:pPr>
        <w:adjustRightInd w:val="0"/>
        <w:ind w:firstLineChars="200" w:firstLine="420"/>
        <w:rPr>
          <w:rFonts w:cs="Calibri"/>
          <w:szCs w:val="21"/>
        </w:rPr>
      </w:pPr>
      <w:r>
        <w:rPr>
          <w:rFonts w:cs="Calibri"/>
          <w:szCs w:val="21"/>
        </w:rPr>
        <w:t>b</w:t>
      </w:r>
      <w:r>
        <w:rPr>
          <w:rFonts w:cs="Calibri"/>
          <w:szCs w:val="21"/>
        </w:rPr>
        <w:t>）采取不正当手段诋毁、排挤其他供应商的；</w:t>
      </w:r>
    </w:p>
    <w:p w14:paraId="662384CD" w14:textId="77777777" w:rsidR="00AB6AE9" w:rsidRDefault="00000000">
      <w:pPr>
        <w:adjustRightInd w:val="0"/>
        <w:ind w:firstLineChars="200" w:firstLine="420"/>
        <w:rPr>
          <w:rFonts w:cs="Calibri"/>
          <w:szCs w:val="21"/>
        </w:rPr>
      </w:pPr>
      <w:r>
        <w:rPr>
          <w:rFonts w:cs="Calibri"/>
          <w:szCs w:val="21"/>
        </w:rPr>
        <w:t>c</w:t>
      </w:r>
      <w:r>
        <w:rPr>
          <w:rFonts w:cs="Calibri"/>
          <w:szCs w:val="21"/>
        </w:rPr>
        <w:t>）与采购人、其它供应商或者采购代理机构恶意串通的；</w:t>
      </w:r>
    </w:p>
    <w:p w14:paraId="7BAA9106" w14:textId="77777777" w:rsidR="00AB6AE9" w:rsidRDefault="00000000">
      <w:pPr>
        <w:adjustRightInd w:val="0"/>
        <w:ind w:firstLineChars="200" w:firstLine="420"/>
        <w:rPr>
          <w:rFonts w:cs="Calibri"/>
          <w:szCs w:val="21"/>
        </w:rPr>
      </w:pPr>
      <w:r>
        <w:rPr>
          <w:rFonts w:cs="Calibri"/>
          <w:szCs w:val="21"/>
        </w:rPr>
        <w:t>d</w:t>
      </w:r>
      <w:r>
        <w:rPr>
          <w:rFonts w:cs="Calibri"/>
          <w:szCs w:val="21"/>
        </w:rPr>
        <w:t>）向采购人、采购代理机构行贿或者提供其他不正当利益的；</w:t>
      </w:r>
    </w:p>
    <w:p w14:paraId="598A8A3D" w14:textId="77777777" w:rsidR="00AB6AE9" w:rsidRDefault="00000000">
      <w:pPr>
        <w:adjustRightInd w:val="0"/>
        <w:ind w:firstLineChars="200" w:firstLine="420"/>
        <w:rPr>
          <w:rFonts w:cs="Calibri"/>
          <w:szCs w:val="21"/>
        </w:rPr>
      </w:pPr>
      <w:r>
        <w:rPr>
          <w:rFonts w:cs="Calibri"/>
          <w:szCs w:val="21"/>
        </w:rPr>
        <w:t>e</w:t>
      </w:r>
      <w:r>
        <w:rPr>
          <w:rFonts w:cs="Calibri"/>
          <w:szCs w:val="21"/>
        </w:rPr>
        <w:t>）拒绝有关部门监督检查或提供虚假情况的。</w:t>
      </w:r>
    </w:p>
    <w:p w14:paraId="32E63821" w14:textId="77777777" w:rsidR="00AB6AE9" w:rsidRDefault="00000000">
      <w:pPr>
        <w:adjustRightInd w:val="0"/>
        <w:ind w:firstLineChars="200" w:firstLine="420"/>
        <w:rPr>
          <w:rFonts w:cs="Calibri"/>
          <w:szCs w:val="21"/>
        </w:rPr>
      </w:pPr>
      <w:r>
        <w:rPr>
          <w:rFonts w:cs="Calibri"/>
          <w:szCs w:val="21"/>
        </w:rPr>
        <w:t>供应商有前款第</w:t>
      </w:r>
      <w:r>
        <w:rPr>
          <w:rFonts w:cs="Calibri"/>
          <w:szCs w:val="21"/>
        </w:rPr>
        <w:t>a</w:t>
      </w:r>
      <w:r>
        <w:rPr>
          <w:rFonts w:cs="Calibri"/>
          <w:szCs w:val="21"/>
        </w:rPr>
        <w:t>）至</w:t>
      </w:r>
      <w:r>
        <w:rPr>
          <w:rFonts w:cs="Calibri"/>
          <w:szCs w:val="21"/>
        </w:rPr>
        <w:t>d</w:t>
      </w:r>
      <w:r>
        <w:rPr>
          <w:rFonts w:cs="Calibri"/>
          <w:szCs w:val="21"/>
        </w:rPr>
        <w:t>）项情形之一的，中标、成交无效。</w:t>
      </w:r>
    </w:p>
    <w:p w14:paraId="45040807" w14:textId="77777777" w:rsidR="00AB6AE9" w:rsidRDefault="00000000">
      <w:pPr>
        <w:adjustRightInd w:val="0"/>
        <w:ind w:firstLineChars="200" w:firstLine="420"/>
        <w:rPr>
          <w:rFonts w:cs="Calibri"/>
          <w:szCs w:val="21"/>
        </w:rPr>
      </w:pPr>
      <w:r>
        <w:rPr>
          <w:rFonts w:cs="Calibri"/>
          <w:szCs w:val="21"/>
        </w:rPr>
        <w:t>10</w:t>
      </w:r>
      <w:r>
        <w:rPr>
          <w:rFonts w:cs="Calibri"/>
          <w:szCs w:val="21"/>
        </w:rPr>
        <w:t>、本磋商响应文件自磋商之日起</w:t>
      </w:r>
      <w:r>
        <w:rPr>
          <w:rFonts w:cs="Calibri"/>
          <w:szCs w:val="21"/>
        </w:rPr>
        <w:t>120</w:t>
      </w:r>
      <w:r>
        <w:rPr>
          <w:rFonts w:cs="Calibri"/>
          <w:szCs w:val="21"/>
        </w:rPr>
        <w:t>天内有效（如成交，顺延至合同结束）。</w:t>
      </w:r>
    </w:p>
    <w:p w14:paraId="46B4DDAB" w14:textId="77777777" w:rsidR="00AB6AE9" w:rsidRDefault="00000000">
      <w:pPr>
        <w:adjustRightInd w:val="0"/>
        <w:ind w:firstLineChars="200" w:firstLine="420"/>
        <w:rPr>
          <w:rFonts w:cs="Calibri"/>
          <w:szCs w:val="21"/>
        </w:rPr>
      </w:pPr>
      <w:r>
        <w:rPr>
          <w:rFonts w:cs="Calibri"/>
          <w:szCs w:val="21"/>
        </w:rPr>
        <w:t>11</w:t>
      </w:r>
      <w:r>
        <w:rPr>
          <w:rFonts w:cs="Calibri"/>
          <w:szCs w:val="21"/>
        </w:rPr>
        <w:t>、如成交，承诺按采购文件规定交纳履约保证金，严格按施工图进行施工。</w:t>
      </w:r>
    </w:p>
    <w:p w14:paraId="23A8BCE5" w14:textId="77777777" w:rsidR="00AB6AE9" w:rsidRDefault="00000000">
      <w:pPr>
        <w:adjustRightInd w:val="0"/>
        <w:ind w:firstLineChars="200" w:firstLine="420"/>
        <w:rPr>
          <w:rFonts w:cs="Calibri"/>
          <w:szCs w:val="21"/>
        </w:rPr>
      </w:pPr>
      <w:r>
        <w:rPr>
          <w:rFonts w:cs="Calibri"/>
          <w:szCs w:val="21"/>
        </w:rPr>
        <w:t>12</w:t>
      </w:r>
      <w:r>
        <w:rPr>
          <w:rFonts w:cs="Calibri"/>
          <w:szCs w:val="21"/>
        </w:rPr>
        <w:t>、磋商响应文件有效期内，供应商撤销响应文件的，</w:t>
      </w:r>
      <w:r>
        <w:rPr>
          <w:rFonts w:cs="Calibri"/>
        </w:rPr>
        <w:t>应承担采购人提出的索赔。</w:t>
      </w:r>
    </w:p>
    <w:p w14:paraId="1B635384" w14:textId="77777777" w:rsidR="00AB6AE9" w:rsidRDefault="00AB6AE9">
      <w:pPr>
        <w:ind w:firstLineChars="200" w:firstLine="420"/>
        <w:rPr>
          <w:rFonts w:cs="Calibri"/>
          <w:szCs w:val="21"/>
        </w:rPr>
      </w:pPr>
    </w:p>
    <w:p w14:paraId="4C87BCE1" w14:textId="77777777" w:rsidR="00AB6AE9" w:rsidRDefault="00AB6AE9">
      <w:pPr>
        <w:ind w:firstLineChars="200" w:firstLine="420"/>
        <w:rPr>
          <w:rFonts w:cs="Calibri"/>
          <w:szCs w:val="21"/>
        </w:rPr>
      </w:pPr>
    </w:p>
    <w:p w14:paraId="0E65D9FC"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74684EA4"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09DEF53"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单位地址：</w:t>
      </w:r>
      <w:r>
        <w:rPr>
          <w:rFonts w:ascii="Calibri" w:hAnsi="Calibri" w:cs="Calibri"/>
          <w:szCs w:val="21"/>
          <w:u w:val="single"/>
        </w:rPr>
        <w:t>【</w:t>
      </w:r>
      <w:r>
        <w:rPr>
          <w:rFonts w:ascii="Calibri" w:hAnsi="Calibri" w:cs="Calibri"/>
          <w:szCs w:val="21"/>
          <w:u w:val="single"/>
        </w:rPr>
        <w:t xml:space="preserve">          </w:t>
      </w:r>
      <w:r>
        <w:rPr>
          <w:rFonts w:ascii="Calibri" w:hAnsi="Calibri" w:cs="Calibri"/>
          <w:szCs w:val="21"/>
          <w:u w:val="single"/>
        </w:rPr>
        <w:t>】</w:t>
      </w:r>
      <w:r>
        <w:rPr>
          <w:rFonts w:ascii="Calibri" w:hAnsi="Calibri" w:cs="Calibri"/>
          <w:szCs w:val="21"/>
        </w:rPr>
        <w:t>邮编：</w:t>
      </w:r>
      <w:r>
        <w:rPr>
          <w:rFonts w:ascii="Calibri" w:hAnsi="Calibri" w:cs="Calibri"/>
          <w:szCs w:val="21"/>
          <w:u w:val="single"/>
        </w:rPr>
        <w:t>【</w:t>
      </w:r>
      <w:r>
        <w:rPr>
          <w:rFonts w:ascii="Calibri" w:hAnsi="Calibri" w:cs="Calibri"/>
          <w:szCs w:val="21"/>
          <w:u w:val="single"/>
        </w:rPr>
        <w:t xml:space="preserve">          </w:t>
      </w:r>
      <w:r>
        <w:rPr>
          <w:rFonts w:ascii="Calibri" w:hAnsi="Calibri" w:cs="Calibri"/>
          <w:szCs w:val="21"/>
          <w:u w:val="single"/>
        </w:rPr>
        <w:t>】</w:t>
      </w:r>
      <w:r>
        <w:rPr>
          <w:rFonts w:ascii="Calibri" w:hAnsi="Calibri" w:cs="Calibri"/>
          <w:szCs w:val="21"/>
        </w:rPr>
        <w:t>电话：</w:t>
      </w:r>
      <w:r>
        <w:rPr>
          <w:rFonts w:ascii="Calibri" w:hAnsi="Calibri" w:cs="Calibri"/>
          <w:szCs w:val="21"/>
          <w:u w:val="single"/>
        </w:rPr>
        <w:t>【</w:t>
      </w:r>
      <w:r>
        <w:rPr>
          <w:rFonts w:ascii="Calibri" w:hAnsi="Calibri" w:cs="Calibri"/>
          <w:szCs w:val="21"/>
          <w:u w:val="single"/>
        </w:rPr>
        <w:t xml:space="preserve">          </w:t>
      </w:r>
      <w:r>
        <w:rPr>
          <w:rFonts w:ascii="Calibri" w:hAnsi="Calibri" w:cs="Calibri"/>
          <w:szCs w:val="21"/>
          <w:u w:val="single"/>
        </w:rPr>
        <w:t>】</w:t>
      </w:r>
      <w:r>
        <w:rPr>
          <w:rFonts w:ascii="Calibri" w:hAnsi="Calibri" w:cs="Calibri"/>
          <w:szCs w:val="21"/>
        </w:rPr>
        <w:t>传真：</w:t>
      </w:r>
      <w:r>
        <w:rPr>
          <w:rFonts w:ascii="Calibri" w:hAnsi="Calibri" w:cs="Calibri"/>
          <w:szCs w:val="21"/>
          <w:u w:val="single"/>
        </w:rPr>
        <w:t>【</w:t>
      </w:r>
      <w:r>
        <w:rPr>
          <w:rFonts w:ascii="Calibri" w:hAnsi="Calibri" w:cs="Calibri"/>
          <w:szCs w:val="21"/>
          <w:u w:val="single"/>
        </w:rPr>
        <w:t xml:space="preserve">          </w:t>
      </w:r>
      <w:r>
        <w:rPr>
          <w:rFonts w:ascii="Calibri" w:hAnsi="Calibri" w:cs="Calibri"/>
          <w:szCs w:val="21"/>
          <w:u w:val="single"/>
        </w:rPr>
        <w:t>】</w:t>
      </w:r>
    </w:p>
    <w:p w14:paraId="25F325D6" w14:textId="77777777" w:rsidR="00AB6AE9" w:rsidRDefault="00000000">
      <w:pPr>
        <w:pStyle w:val="30"/>
        <w:rPr>
          <w:rFonts w:cs="Calibri"/>
        </w:rPr>
      </w:pPr>
      <w:r>
        <w:rPr>
          <w:rFonts w:cs="Calibri"/>
          <w:szCs w:val="21"/>
        </w:rPr>
        <w:br w:type="page"/>
      </w:r>
      <w:bookmarkStart w:id="684" w:name="_Toc336683579"/>
      <w:bookmarkStart w:id="685" w:name="_Toc350453715"/>
      <w:bookmarkStart w:id="686" w:name="_Toc345575539"/>
      <w:r>
        <w:rPr>
          <w:rFonts w:cs="Calibri"/>
        </w:rPr>
        <w:lastRenderedPageBreak/>
        <w:t>二、初次报价一览表格式</w:t>
      </w:r>
      <w:bookmarkEnd w:id="684"/>
      <w:bookmarkEnd w:id="685"/>
      <w:bookmarkEnd w:id="686"/>
    </w:p>
    <w:p w14:paraId="7BFF3EAE" w14:textId="77777777" w:rsidR="00AB6AE9" w:rsidRDefault="00000000">
      <w:pPr>
        <w:ind w:left="281" w:hangingChars="100" w:hanging="281"/>
        <w:jc w:val="center"/>
        <w:rPr>
          <w:rFonts w:cs="Calibri"/>
          <w:b/>
          <w:bCs/>
          <w:sz w:val="28"/>
          <w:szCs w:val="28"/>
        </w:rPr>
      </w:pPr>
      <w:r>
        <w:rPr>
          <w:rFonts w:cs="Calibri"/>
          <w:b/>
          <w:bCs/>
          <w:sz w:val="28"/>
          <w:szCs w:val="28"/>
        </w:rPr>
        <w:t>初次报价一览表</w:t>
      </w:r>
    </w:p>
    <w:p w14:paraId="0A14A568" w14:textId="77777777" w:rsidR="00AB6AE9" w:rsidRDefault="00000000">
      <w:pPr>
        <w:pStyle w:val="af4"/>
        <w:adjustRightInd w:val="0"/>
        <w:rPr>
          <w:rFonts w:ascii="Calibri" w:hAnsi="Calibri" w:cs="Calibri"/>
        </w:rPr>
      </w:pPr>
      <w:r>
        <w:rPr>
          <w:rFonts w:ascii="Calibri" w:hAnsi="Calibri" w:cs="Calibri"/>
        </w:rPr>
        <w:t>采购人：</w:t>
      </w:r>
      <w:r>
        <w:rPr>
          <w:rFonts w:ascii="Calibri" w:hAnsi="Calibri" w:cs="Calibri"/>
          <w:u w:val="single"/>
        </w:rPr>
        <w:t>浙江经济职业技术学院</w:t>
      </w:r>
    </w:p>
    <w:p w14:paraId="551A3490" w14:textId="77777777" w:rsidR="00AB6AE9" w:rsidRDefault="00000000">
      <w:pPr>
        <w:pStyle w:val="af4"/>
        <w:adjustRightInd w:val="0"/>
        <w:rPr>
          <w:rFonts w:ascii="Calibri" w:hAnsi="Calibri" w:cs="Calibri"/>
          <w:szCs w:val="21"/>
        </w:rPr>
      </w:pPr>
      <w:r>
        <w:rPr>
          <w:rFonts w:ascii="Calibri" w:hAnsi="Calibri" w:cs="Calibri"/>
          <w:szCs w:val="21"/>
        </w:rPr>
        <w:t>项目名称：</w:t>
      </w:r>
      <w:r>
        <w:rPr>
          <w:rFonts w:ascii="Calibri" w:hAnsi="Calibri" w:cs="Calibri" w:hint="eastAsia"/>
          <w:szCs w:val="21"/>
          <w:u w:val="single"/>
        </w:rPr>
        <w:t>2024</w:t>
      </w:r>
      <w:r>
        <w:rPr>
          <w:rFonts w:ascii="Calibri" w:hAnsi="Calibri" w:cs="Calibri" w:hint="eastAsia"/>
          <w:szCs w:val="21"/>
          <w:u w:val="single"/>
        </w:rPr>
        <w:t>暑期实训基建配套项目</w:t>
      </w:r>
    </w:p>
    <w:p w14:paraId="695F517A" w14:textId="08B19568" w:rsidR="00AB6AE9" w:rsidRDefault="00000000">
      <w:pPr>
        <w:pStyle w:val="af4"/>
        <w:adjustRightInd w:val="0"/>
        <w:rPr>
          <w:rFonts w:ascii="Calibri" w:hAnsi="Calibri" w:cs="Calibri"/>
          <w:szCs w:val="21"/>
        </w:rPr>
      </w:pPr>
      <w:r>
        <w:rPr>
          <w:rFonts w:ascii="Calibri" w:hAnsi="Calibri" w:cs="Calibri"/>
          <w:szCs w:val="21"/>
        </w:rPr>
        <w:t>项目编号：</w:t>
      </w:r>
      <w:r w:rsidR="008500B7">
        <w:rPr>
          <w:rFonts w:ascii="Calibri" w:hAnsi="Calibri" w:cs="Calibri" w:hint="eastAsia"/>
          <w:szCs w:val="21"/>
          <w:u w:val="single"/>
        </w:rPr>
        <w:t>CTZB-2024060260</w:t>
      </w:r>
    </w:p>
    <w:p w14:paraId="08C59502" w14:textId="77777777" w:rsidR="00AB6AE9" w:rsidRDefault="00000000">
      <w:pPr>
        <w:pStyle w:val="af4"/>
        <w:adjustRightInd w:val="0"/>
        <w:rPr>
          <w:rFonts w:ascii="Calibri" w:hAnsi="Calibri" w:cs="Calibri"/>
          <w:szCs w:val="21"/>
        </w:rPr>
      </w:pPr>
      <w:proofErr w:type="gramStart"/>
      <w:r>
        <w:rPr>
          <w:rFonts w:ascii="Calibri" w:hAnsi="Calibri" w:cs="Calibri"/>
          <w:szCs w:val="21"/>
        </w:rPr>
        <w:t>标项名称</w:t>
      </w:r>
      <w:proofErr w:type="gramEnd"/>
      <w:r>
        <w:rPr>
          <w:rFonts w:ascii="Calibri" w:hAnsi="Calibri" w:cs="Calibri"/>
          <w:szCs w:val="21"/>
        </w:rPr>
        <w:t>：</w:t>
      </w:r>
      <w:r>
        <w:rPr>
          <w:rFonts w:ascii="Calibri" w:hAnsi="Calibri" w:cs="Calibri" w:hint="eastAsia"/>
          <w:szCs w:val="21"/>
          <w:u w:val="single"/>
        </w:rPr>
        <w:t>2024</w:t>
      </w:r>
      <w:r>
        <w:rPr>
          <w:rFonts w:ascii="Calibri" w:hAnsi="Calibri" w:cs="Calibri" w:hint="eastAsia"/>
          <w:szCs w:val="21"/>
          <w:u w:val="single"/>
        </w:rPr>
        <w:t>暑期实训基建配套项目</w:t>
      </w:r>
      <w:r>
        <w:rPr>
          <w:rFonts w:ascii="Calibri" w:hAnsi="Calibri" w:cs="Calibri"/>
          <w:szCs w:val="21"/>
        </w:rPr>
        <w:t xml:space="preserve">   </w:t>
      </w:r>
      <w:r>
        <w:rPr>
          <w:rFonts w:ascii="Calibri" w:hAnsi="Calibri" w:cs="Calibri"/>
          <w:szCs w:val="21"/>
        </w:rPr>
        <w:t>（价格单位：元人民币）</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4"/>
        <w:gridCol w:w="4871"/>
      </w:tblGrid>
      <w:tr w:rsidR="00AB6AE9" w14:paraId="45EC7F37" w14:textId="77777777">
        <w:trPr>
          <w:trHeight w:val="454"/>
        </w:trPr>
        <w:tc>
          <w:tcPr>
            <w:tcW w:w="4864" w:type="dxa"/>
            <w:vAlign w:val="center"/>
          </w:tcPr>
          <w:p w14:paraId="1EF21F7B" w14:textId="77777777" w:rsidR="00AB6AE9" w:rsidRDefault="00000000">
            <w:pPr>
              <w:adjustRightInd w:val="0"/>
              <w:jc w:val="center"/>
              <w:rPr>
                <w:rFonts w:cs="Calibri"/>
                <w:szCs w:val="21"/>
              </w:rPr>
            </w:pPr>
            <w:r>
              <w:rPr>
                <w:rFonts w:cs="Calibri"/>
                <w:szCs w:val="21"/>
              </w:rPr>
              <w:t>名称</w:t>
            </w:r>
          </w:p>
        </w:tc>
        <w:tc>
          <w:tcPr>
            <w:tcW w:w="4871" w:type="dxa"/>
            <w:vAlign w:val="center"/>
          </w:tcPr>
          <w:p w14:paraId="49AE7C89" w14:textId="77777777" w:rsidR="00AB6AE9" w:rsidRDefault="00000000">
            <w:pPr>
              <w:adjustRightInd w:val="0"/>
              <w:jc w:val="center"/>
              <w:rPr>
                <w:rFonts w:cs="Calibri"/>
                <w:szCs w:val="21"/>
              </w:rPr>
            </w:pPr>
            <w:r>
              <w:rPr>
                <w:rFonts w:cs="Calibri"/>
                <w:szCs w:val="21"/>
              </w:rPr>
              <w:t>内容</w:t>
            </w:r>
          </w:p>
        </w:tc>
      </w:tr>
      <w:tr w:rsidR="00AB6AE9" w14:paraId="180EDF4D" w14:textId="77777777">
        <w:trPr>
          <w:trHeight w:val="454"/>
        </w:trPr>
        <w:tc>
          <w:tcPr>
            <w:tcW w:w="4864" w:type="dxa"/>
            <w:vMerge w:val="restart"/>
            <w:vAlign w:val="center"/>
          </w:tcPr>
          <w:p w14:paraId="1CD94CF4" w14:textId="77777777" w:rsidR="00AB6AE9" w:rsidRDefault="00000000">
            <w:pPr>
              <w:adjustRightInd w:val="0"/>
              <w:jc w:val="center"/>
              <w:rPr>
                <w:rFonts w:cs="Calibri"/>
                <w:szCs w:val="21"/>
              </w:rPr>
            </w:pPr>
            <w:r>
              <w:rPr>
                <w:rFonts w:cs="Calibri"/>
                <w:szCs w:val="21"/>
              </w:rPr>
              <w:t>项目报价</w:t>
            </w:r>
          </w:p>
        </w:tc>
        <w:tc>
          <w:tcPr>
            <w:tcW w:w="4871" w:type="dxa"/>
            <w:vAlign w:val="center"/>
          </w:tcPr>
          <w:p w14:paraId="5769FCAA" w14:textId="77777777" w:rsidR="00AB6AE9" w:rsidRDefault="00000000">
            <w:pPr>
              <w:adjustRightInd w:val="0"/>
              <w:rPr>
                <w:rFonts w:cs="Calibri"/>
                <w:szCs w:val="21"/>
              </w:rPr>
            </w:pPr>
            <w:r>
              <w:rPr>
                <w:rFonts w:cs="Calibri"/>
                <w:szCs w:val="21"/>
              </w:rPr>
              <w:t>大写：</w:t>
            </w:r>
          </w:p>
        </w:tc>
      </w:tr>
      <w:tr w:rsidR="00AB6AE9" w14:paraId="5710E0C7" w14:textId="77777777">
        <w:trPr>
          <w:trHeight w:val="454"/>
        </w:trPr>
        <w:tc>
          <w:tcPr>
            <w:tcW w:w="4864" w:type="dxa"/>
            <w:vMerge/>
            <w:vAlign w:val="center"/>
          </w:tcPr>
          <w:p w14:paraId="0D9942C6" w14:textId="77777777" w:rsidR="00AB6AE9" w:rsidRDefault="00AB6AE9">
            <w:pPr>
              <w:adjustRightInd w:val="0"/>
              <w:jc w:val="center"/>
              <w:rPr>
                <w:rFonts w:cs="Calibri"/>
                <w:szCs w:val="21"/>
              </w:rPr>
            </w:pPr>
          </w:p>
        </w:tc>
        <w:tc>
          <w:tcPr>
            <w:tcW w:w="4871" w:type="dxa"/>
            <w:vAlign w:val="center"/>
          </w:tcPr>
          <w:p w14:paraId="4BA36971" w14:textId="77777777" w:rsidR="00AB6AE9" w:rsidRDefault="00000000">
            <w:pPr>
              <w:adjustRightInd w:val="0"/>
              <w:rPr>
                <w:rFonts w:cs="Calibri"/>
                <w:szCs w:val="21"/>
              </w:rPr>
            </w:pPr>
            <w:r>
              <w:rPr>
                <w:rFonts w:cs="Calibri"/>
                <w:szCs w:val="21"/>
              </w:rPr>
              <w:t>小写：</w:t>
            </w:r>
          </w:p>
        </w:tc>
      </w:tr>
      <w:tr w:rsidR="00AB6AE9" w14:paraId="451D2D92" w14:textId="77777777">
        <w:trPr>
          <w:trHeight w:val="454"/>
        </w:trPr>
        <w:tc>
          <w:tcPr>
            <w:tcW w:w="4864" w:type="dxa"/>
            <w:vAlign w:val="center"/>
          </w:tcPr>
          <w:p w14:paraId="3D8C0C22" w14:textId="77777777" w:rsidR="00AB6AE9" w:rsidRDefault="00000000">
            <w:pPr>
              <w:adjustRightInd w:val="0"/>
              <w:jc w:val="center"/>
              <w:rPr>
                <w:rFonts w:cs="Calibri"/>
                <w:szCs w:val="21"/>
              </w:rPr>
            </w:pPr>
            <w:r>
              <w:rPr>
                <w:rFonts w:cs="Calibri"/>
                <w:szCs w:val="21"/>
              </w:rPr>
              <w:t>工期</w:t>
            </w:r>
          </w:p>
        </w:tc>
        <w:tc>
          <w:tcPr>
            <w:tcW w:w="4871" w:type="dxa"/>
            <w:vAlign w:val="center"/>
          </w:tcPr>
          <w:p w14:paraId="40BA4606" w14:textId="77777777" w:rsidR="00AB6AE9" w:rsidRDefault="00000000">
            <w:pPr>
              <w:adjustRightInd w:val="0"/>
              <w:jc w:val="center"/>
              <w:rPr>
                <w:rFonts w:cs="Calibri"/>
                <w:szCs w:val="21"/>
              </w:rPr>
            </w:pPr>
            <w:r>
              <w:rPr>
                <w:rFonts w:cs="Calibri"/>
                <w:szCs w:val="21"/>
              </w:rPr>
              <w:t>按采购文件规定</w:t>
            </w:r>
          </w:p>
        </w:tc>
      </w:tr>
      <w:tr w:rsidR="00AB6AE9" w14:paraId="1208287C" w14:textId="77777777">
        <w:trPr>
          <w:trHeight w:val="454"/>
        </w:trPr>
        <w:tc>
          <w:tcPr>
            <w:tcW w:w="4864" w:type="dxa"/>
            <w:vAlign w:val="center"/>
          </w:tcPr>
          <w:p w14:paraId="0B6A0845" w14:textId="77777777" w:rsidR="00AB6AE9" w:rsidRDefault="00000000">
            <w:pPr>
              <w:adjustRightInd w:val="0"/>
              <w:jc w:val="center"/>
              <w:rPr>
                <w:rFonts w:cs="Calibri"/>
                <w:szCs w:val="21"/>
              </w:rPr>
            </w:pPr>
            <w:r>
              <w:rPr>
                <w:rFonts w:cs="Calibri"/>
                <w:szCs w:val="21"/>
              </w:rPr>
              <w:t>工程质量目标</w:t>
            </w:r>
          </w:p>
        </w:tc>
        <w:tc>
          <w:tcPr>
            <w:tcW w:w="4871" w:type="dxa"/>
            <w:vAlign w:val="center"/>
          </w:tcPr>
          <w:p w14:paraId="7DCBE474" w14:textId="77777777" w:rsidR="00AB6AE9" w:rsidRDefault="00000000">
            <w:pPr>
              <w:adjustRightInd w:val="0"/>
              <w:jc w:val="center"/>
              <w:rPr>
                <w:rFonts w:cs="Calibri"/>
                <w:szCs w:val="21"/>
              </w:rPr>
            </w:pPr>
            <w:r>
              <w:rPr>
                <w:rFonts w:cs="Calibri"/>
                <w:szCs w:val="21"/>
              </w:rPr>
              <w:t>达到国家施工验收规范合格标准</w:t>
            </w:r>
          </w:p>
        </w:tc>
      </w:tr>
      <w:tr w:rsidR="00AB6AE9" w14:paraId="7FB9E996" w14:textId="77777777">
        <w:trPr>
          <w:trHeight w:val="454"/>
        </w:trPr>
        <w:tc>
          <w:tcPr>
            <w:tcW w:w="4864" w:type="dxa"/>
            <w:vAlign w:val="center"/>
          </w:tcPr>
          <w:p w14:paraId="5E05D7B7" w14:textId="77777777" w:rsidR="00AB6AE9" w:rsidRDefault="00000000">
            <w:pPr>
              <w:adjustRightInd w:val="0"/>
              <w:jc w:val="center"/>
              <w:rPr>
                <w:rFonts w:cs="Calibri"/>
                <w:szCs w:val="21"/>
              </w:rPr>
            </w:pPr>
            <w:r>
              <w:rPr>
                <w:rFonts w:cs="Calibri"/>
                <w:szCs w:val="21"/>
              </w:rPr>
              <w:t>工程保修期</w:t>
            </w:r>
          </w:p>
        </w:tc>
        <w:tc>
          <w:tcPr>
            <w:tcW w:w="4871" w:type="dxa"/>
            <w:vAlign w:val="center"/>
          </w:tcPr>
          <w:p w14:paraId="213169F0" w14:textId="77777777" w:rsidR="00AB6AE9" w:rsidRDefault="00000000">
            <w:pPr>
              <w:adjustRightInd w:val="0"/>
              <w:jc w:val="center"/>
              <w:rPr>
                <w:rFonts w:cs="Calibri"/>
                <w:szCs w:val="21"/>
              </w:rPr>
            </w:pPr>
            <w:r>
              <w:rPr>
                <w:rFonts w:cs="Calibri"/>
                <w:szCs w:val="21"/>
              </w:rPr>
              <w:t>按采购文件规定</w:t>
            </w:r>
          </w:p>
        </w:tc>
      </w:tr>
      <w:tr w:rsidR="00AB6AE9" w14:paraId="154D8015" w14:textId="77777777">
        <w:trPr>
          <w:trHeight w:val="454"/>
        </w:trPr>
        <w:tc>
          <w:tcPr>
            <w:tcW w:w="4864" w:type="dxa"/>
            <w:vAlign w:val="center"/>
          </w:tcPr>
          <w:p w14:paraId="1A4311AF" w14:textId="77777777" w:rsidR="00AB6AE9" w:rsidRDefault="00000000">
            <w:pPr>
              <w:adjustRightInd w:val="0"/>
              <w:jc w:val="center"/>
              <w:rPr>
                <w:rFonts w:cs="Calibri"/>
                <w:szCs w:val="21"/>
              </w:rPr>
            </w:pPr>
            <w:r>
              <w:rPr>
                <w:rFonts w:cs="Calibri"/>
                <w:szCs w:val="21"/>
              </w:rPr>
              <w:t>备注</w:t>
            </w:r>
          </w:p>
        </w:tc>
        <w:tc>
          <w:tcPr>
            <w:tcW w:w="4871" w:type="dxa"/>
            <w:vAlign w:val="center"/>
          </w:tcPr>
          <w:p w14:paraId="1A0A3986" w14:textId="77777777" w:rsidR="00AB6AE9" w:rsidRDefault="00000000">
            <w:pPr>
              <w:adjustRightInd w:val="0"/>
              <w:rPr>
                <w:rFonts w:cs="Calibri"/>
                <w:szCs w:val="21"/>
              </w:rPr>
            </w:pPr>
            <w:r>
              <w:rPr>
                <w:rFonts w:cs="Calibri"/>
                <w:szCs w:val="21"/>
              </w:rPr>
              <w:t>【</w:t>
            </w:r>
            <w:r>
              <w:rPr>
                <w:rFonts w:eastAsia="楷体" w:cs="Calibri"/>
                <w:szCs w:val="21"/>
              </w:rPr>
              <w:t>标明各联合体成员、分包供应商承接的金额。</w:t>
            </w:r>
            <w:r>
              <w:rPr>
                <w:rFonts w:cs="Calibri"/>
                <w:szCs w:val="21"/>
              </w:rPr>
              <w:t>】</w:t>
            </w:r>
          </w:p>
        </w:tc>
      </w:tr>
    </w:tbl>
    <w:p w14:paraId="59375428"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3AA47B04"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5310254A" w14:textId="77777777" w:rsidR="00AB6AE9" w:rsidRDefault="00AB6AE9">
      <w:pPr>
        <w:ind w:firstLineChars="200" w:firstLine="420"/>
        <w:rPr>
          <w:rFonts w:eastAsia="楷体" w:cs="Calibri"/>
        </w:rPr>
      </w:pPr>
    </w:p>
    <w:p w14:paraId="2D7363BF" w14:textId="77777777" w:rsidR="00AB6AE9" w:rsidRDefault="00000000">
      <w:pPr>
        <w:ind w:firstLineChars="200" w:firstLine="420"/>
        <w:rPr>
          <w:rFonts w:eastAsia="楷体" w:cs="Calibri"/>
        </w:rPr>
      </w:pPr>
      <w:r>
        <w:rPr>
          <w:rFonts w:eastAsia="楷体" w:cs="Calibri"/>
        </w:rPr>
        <w:t>说明：</w:t>
      </w:r>
    </w:p>
    <w:p w14:paraId="3EC66463" w14:textId="77777777" w:rsidR="00AB6AE9" w:rsidRDefault="00000000">
      <w:pPr>
        <w:ind w:firstLineChars="200" w:firstLine="420"/>
        <w:rPr>
          <w:rFonts w:eastAsia="楷体" w:cs="Calibri"/>
        </w:rPr>
      </w:pPr>
      <w:r>
        <w:rPr>
          <w:rFonts w:eastAsia="楷体" w:cs="Calibri"/>
        </w:rPr>
        <w:t>（</w:t>
      </w:r>
      <w:r>
        <w:rPr>
          <w:rFonts w:eastAsia="楷体" w:cs="Calibri"/>
        </w:rPr>
        <w:t>1</w:t>
      </w:r>
      <w:r>
        <w:rPr>
          <w:rFonts w:eastAsia="楷体" w:cs="Calibri"/>
        </w:rPr>
        <w:t>）大写金额与小写金额不一致时，以大写金额为准。</w:t>
      </w:r>
    </w:p>
    <w:p w14:paraId="5C06072D" w14:textId="77777777" w:rsidR="00AB6AE9" w:rsidRDefault="00000000">
      <w:pPr>
        <w:ind w:firstLineChars="200" w:firstLine="420"/>
        <w:rPr>
          <w:rFonts w:eastAsia="楷体" w:cs="Calibri"/>
        </w:rPr>
      </w:pPr>
      <w:r>
        <w:rPr>
          <w:rFonts w:eastAsia="楷体" w:cs="Calibri"/>
        </w:rPr>
        <w:t>（</w:t>
      </w:r>
      <w:r>
        <w:rPr>
          <w:rFonts w:eastAsia="楷体" w:cs="Calibri"/>
        </w:rPr>
        <w:t>2</w:t>
      </w:r>
      <w:r>
        <w:rPr>
          <w:rFonts w:eastAsia="楷体" w:cs="Calibri"/>
        </w:rPr>
        <w:t>）根据联合协议、分包意向协议内容，在备注栏填写承接主体。如</w:t>
      </w:r>
      <w:proofErr w:type="gramStart"/>
      <w:r>
        <w:rPr>
          <w:rFonts w:eastAsia="楷体" w:cs="Calibri"/>
        </w:rPr>
        <w:t>供应商非联合体</w:t>
      </w:r>
      <w:proofErr w:type="gramEnd"/>
      <w:r>
        <w:rPr>
          <w:rFonts w:eastAsia="楷体" w:cs="Calibri"/>
        </w:rPr>
        <w:t>或</w:t>
      </w:r>
      <w:proofErr w:type="gramStart"/>
      <w:r>
        <w:rPr>
          <w:rFonts w:eastAsia="楷体" w:cs="Calibri"/>
        </w:rPr>
        <w:t>不</w:t>
      </w:r>
      <w:proofErr w:type="gramEnd"/>
      <w:r>
        <w:rPr>
          <w:rFonts w:eastAsia="楷体" w:cs="Calibri"/>
        </w:rPr>
        <w:t>分包，不用填写。</w:t>
      </w:r>
    </w:p>
    <w:p w14:paraId="6E4E21B0" w14:textId="77777777" w:rsidR="00AB6AE9" w:rsidRDefault="00AB6AE9">
      <w:pPr>
        <w:rPr>
          <w:rFonts w:cs="Calibri"/>
        </w:rPr>
      </w:pPr>
    </w:p>
    <w:p w14:paraId="466F3CB2" w14:textId="77777777" w:rsidR="00AB6AE9" w:rsidRDefault="00000000">
      <w:pPr>
        <w:rPr>
          <w:rFonts w:cs="Calibri"/>
        </w:rPr>
      </w:pPr>
      <w:r>
        <w:rPr>
          <w:rFonts w:cs="Calibri"/>
        </w:rPr>
        <w:br w:type="page"/>
      </w:r>
    </w:p>
    <w:p w14:paraId="347857E6" w14:textId="77777777" w:rsidR="00AB6AE9" w:rsidRDefault="00000000">
      <w:pPr>
        <w:pStyle w:val="30"/>
        <w:rPr>
          <w:rFonts w:cs="Calibri"/>
        </w:rPr>
      </w:pPr>
      <w:bookmarkStart w:id="687" w:name="_Toc14797"/>
      <w:bookmarkStart w:id="688" w:name="_Toc28113"/>
      <w:r>
        <w:rPr>
          <w:rFonts w:cs="Calibri"/>
        </w:rPr>
        <w:lastRenderedPageBreak/>
        <w:t>三、交纳采购代理服务费承诺书</w:t>
      </w:r>
      <w:bookmarkEnd w:id="687"/>
      <w:bookmarkEnd w:id="688"/>
    </w:p>
    <w:p w14:paraId="07D0E73A" w14:textId="77777777" w:rsidR="00AB6AE9" w:rsidRDefault="00AB6AE9">
      <w:pPr>
        <w:adjustRightInd w:val="0"/>
        <w:ind w:firstLine="422"/>
        <w:jc w:val="center"/>
        <w:rPr>
          <w:rFonts w:cs="Calibri"/>
          <w:b/>
          <w:bCs/>
          <w:sz w:val="24"/>
        </w:rPr>
      </w:pPr>
    </w:p>
    <w:p w14:paraId="74435949" w14:textId="77777777" w:rsidR="00AB6AE9" w:rsidRDefault="00000000">
      <w:pPr>
        <w:ind w:left="281" w:hangingChars="100" w:hanging="281"/>
        <w:jc w:val="center"/>
        <w:rPr>
          <w:rFonts w:cs="Calibri"/>
          <w:b/>
          <w:bCs/>
          <w:sz w:val="28"/>
          <w:szCs w:val="28"/>
        </w:rPr>
      </w:pPr>
      <w:r>
        <w:rPr>
          <w:rFonts w:cs="Calibri"/>
          <w:b/>
          <w:bCs/>
          <w:sz w:val="28"/>
          <w:szCs w:val="28"/>
        </w:rPr>
        <w:t>交纳采购代理服务费承诺书</w:t>
      </w:r>
    </w:p>
    <w:p w14:paraId="56C52EB8" w14:textId="77777777" w:rsidR="00AB6AE9" w:rsidRDefault="00000000">
      <w:pPr>
        <w:adjustRightInd w:val="0"/>
        <w:rPr>
          <w:rFonts w:cs="Calibri"/>
          <w:szCs w:val="21"/>
        </w:rPr>
      </w:pPr>
      <w:r>
        <w:rPr>
          <w:rFonts w:cs="Calibri"/>
          <w:szCs w:val="21"/>
        </w:rPr>
        <w:t>浙江省成套招标代理有限公司：</w:t>
      </w:r>
    </w:p>
    <w:p w14:paraId="659E2394" w14:textId="77777777" w:rsidR="00AB6AE9" w:rsidRDefault="00AB6AE9">
      <w:pPr>
        <w:adjustRightInd w:val="0"/>
        <w:ind w:firstLineChars="200" w:firstLine="420"/>
        <w:rPr>
          <w:rFonts w:cs="Calibri"/>
          <w:szCs w:val="21"/>
        </w:rPr>
      </w:pPr>
    </w:p>
    <w:p w14:paraId="7EC7E3B1" w14:textId="43991582" w:rsidR="00AB6AE9" w:rsidRDefault="00000000">
      <w:pPr>
        <w:adjustRightInd w:val="0"/>
        <w:ind w:firstLineChars="200" w:firstLine="420"/>
        <w:rPr>
          <w:rFonts w:cs="Calibri"/>
          <w:szCs w:val="21"/>
        </w:rPr>
      </w:pPr>
      <w:r>
        <w:rPr>
          <w:rFonts w:cs="Calibri"/>
          <w:szCs w:val="21"/>
        </w:rPr>
        <w:t>我公司在你公司组织的</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szCs w:val="21"/>
          <w:u w:val="single"/>
        </w:rPr>
        <w:t>CTZB-2024060260</w:t>
      </w:r>
      <w:r>
        <w:rPr>
          <w:rFonts w:cs="Calibri"/>
          <w:szCs w:val="21"/>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）的采购中若获成交，我公司保证在</w:t>
      </w:r>
      <w:r>
        <w:rPr>
          <w:rFonts w:cs="Calibri"/>
          <w:b/>
          <w:szCs w:val="21"/>
        </w:rPr>
        <w:t>收到你公司通知后</w:t>
      </w:r>
      <w:r>
        <w:rPr>
          <w:rFonts w:cs="Calibri"/>
          <w:szCs w:val="21"/>
        </w:rPr>
        <w:t>按</w:t>
      </w:r>
      <w:r>
        <w:rPr>
          <w:rFonts w:cs="Calibri"/>
          <w:b/>
          <w:szCs w:val="21"/>
        </w:rPr>
        <w:t>磋商须知前附表</w:t>
      </w:r>
      <w:r>
        <w:rPr>
          <w:rFonts w:cs="Calibri"/>
          <w:szCs w:val="21"/>
        </w:rPr>
        <w:t>的规定，向你公司即浙江省成套招标代理有限公司支付采购代理服务费。如我公司未按上述承诺支付采购代理服务费，你公司有权取消我公司成交资格，由此产生的一切法律后果和责任由我公司承担。我公司声明放弃对此提出任何异议和追索的权利。</w:t>
      </w:r>
    </w:p>
    <w:p w14:paraId="5576F1F7" w14:textId="77777777" w:rsidR="00AB6AE9" w:rsidRDefault="00AB6AE9">
      <w:pPr>
        <w:adjustRightInd w:val="0"/>
        <w:ind w:firstLineChars="200" w:firstLine="420"/>
        <w:rPr>
          <w:rFonts w:cs="Calibri"/>
          <w:szCs w:val="21"/>
        </w:rPr>
      </w:pPr>
    </w:p>
    <w:p w14:paraId="4F2D6387" w14:textId="77777777" w:rsidR="00AB6AE9" w:rsidRDefault="00000000">
      <w:pPr>
        <w:pStyle w:val="af4"/>
        <w:adjustRightInd w:val="0"/>
        <w:ind w:firstLineChars="200" w:firstLine="420"/>
        <w:rPr>
          <w:rFonts w:ascii="Calibri" w:hAnsi="Calibri" w:cs="Calibri"/>
          <w:szCs w:val="21"/>
        </w:rPr>
      </w:pPr>
      <w:r>
        <w:rPr>
          <w:rFonts w:ascii="Calibri" w:hAnsi="Calibri" w:cs="Calibri"/>
          <w:szCs w:val="21"/>
        </w:rPr>
        <w:t>特此承诺。</w:t>
      </w:r>
    </w:p>
    <w:p w14:paraId="1B5000DF"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73E21C8"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55A2ED64" w14:textId="77777777" w:rsidR="00AB6AE9" w:rsidRDefault="00AB6AE9">
      <w:pPr>
        <w:adjustRightInd w:val="0"/>
        <w:ind w:firstLineChars="200" w:firstLine="420"/>
        <w:rPr>
          <w:rFonts w:cs="Calibri"/>
          <w:szCs w:val="21"/>
        </w:rPr>
      </w:pPr>
    </w:p>
    <w:p w14:paraId="6679F935" w14:textId="77777777" w:rsidR="00AB6AE9" w:rsidRDefault="00AB6AE9">
      <w:pPr>
        <w:adjustRightInd w:val="0"/>
        <w:ind w:firstLineChars="200" w:firstLine="420"/>
        <w:rPr>
          <w:rFonts w:cs="Calibri"/>
          <w:szCs w:val="21"/>
        </w:rPr>
      </w:pPr>
    </w:p>
    <w:p w14:paraId="705A44F6" w14:textId="77777777" w:rsidR="00AB6AE9" w:rsidRDefault="00000000">
      <w:pPr>
        <w:pStyle w:val="30"/>
        <w:rPr>
          <w:rFonts w:cs="Calibri"/>
        </w:rPr>
      </w:pPr>
      <w:r>
        <w:rPr>
          <w:rFonts w:cs="Calibri"/>
        </w:rPr>
        <w:t>四、报价承诺</w:t>
      </w:r>
    </w:p>
    <w:p w14:paraId="521481FC" w14:textId="77777777" w:rsidR="00AB6AE9" w:rsidRDefault="00000000">
      <w:pPr>
        <w:jc w:val="center"/>
        <w:rPr>
          <w:rFonts w:cs="Calibri"/>
          <w:b/>
          <w:bCs/>
          <w:sz w:val="28"/>
          <w:szCs w:val="28"/>
        </w:rPr>
      </w:pPr>
      <w:r>
        <w:rPr>
          <w:rFonts w:cs="Calibri"/>
          <w:b/>
          <w:bCs/>
          <w:sz w:val="28"/>
          <w:szCs w:val="28"/>
        </w:rPr>
        <w:t>报价承诺</w:t>
      </w:r>
    </w:p>
    <w:p w14:paraId="77CB7AAF" w14:textId="77777777" w:rsidR="00AB6AE9" w:rsidRDefault="00000000">
      <w:pPr>
        <w:pStyle w:val="af4"/>
        <w:adjustRightInd w:val="0"/>
        <w:rPr>
          <w:rFonts w:ascii="Calibri" w:hAnsi="Calibri" w:cs="Calibri"/>
        </w:rPr>
      </w:pPr>
      <w:r>
        <w:rPr>
          <w:rFonts w:ascii="Calibri" w:hAnsi="Calibri" w:cs="Calibri"/>
          <w:u w:val="single"/>
        </w:rPr>
        <w:t>浙江经济职业技术学院</w:t>
      </w:r>
      <w:r>
        <w:rPr>
          <w:rFonts w:ascii="Calibri" w:hAnsi="Calibri" w:cs="Calibri"/>
        </w:rPr>
        <w:t>：</w:t>
      </w:r>
    </w:p>
    <w:p w14:paraId="542E791E" w14:textId="77777777" w:rsidR="00AB6AE9" w:rsidRDefault="00000000">
      <w:pPr>
        <w:autoSpaceDE w:val="0"/>
        <w:autoSpaceDN w:val="0"/>
        <w:textAlignment w:val="bottom"/>
        <w:rPr>
          <w:rFonts w:cs="Calibri"/>
          <w:szCs w:val="21"/>
        </w:rPr>
      </w:pPr>
      <w:r>
        <w:rPr>
          <w:rFonts w:cs="Calibri"/>
          <w:u w:val="single"/>
        </w:rPr>
        <w:t>浙江省成套招标代理有限公司</w:t>
      </w:r>
      <w:r>
        <w:rPr>
          <w:rFonts w:cs="Calibri"/>
        </w:rPr>
        <w:t>：</w:t>
      </w:r>
    </w:p>
    <w:p w14:paraId="15E96352" w14:textId="02FC946C" w:rsidR="00AB6AE9" w:rsidRDefault="00000000">
      <w:pPr>
        <w:autoSpaceDE w:val="0"/>
        <w:autoSpaceDN w:val="0"/>
        <w:ind w:firstLineChars="200" w:firstLine="420"/>
        <w:textAlignment w:val="bottom"/>
        <w:rPr>
          <w:rFonts w:cs="Calibri"/>
          <w:szCs w:val="21"/>
        </w:rPr>
      </w:pPr>
      <w:r>
        <w:rPr>
          <w:rFonts w:cs="Calibri"/>
          <w:szCs w:val="21"/>
        </w:rPr>
        <w:t>我方</w:t>
      </w:r>
      <w:r>
        <w:rPr>
          <w:rFonts w:cs="Calibri"/>
          <w:szCs w:val="21"/>
          <w:u w:val="single"/>
        </w:rPr>
        <w:t xml:space="preserve">        </w:t>
      </w:r>
      <w:r>
        <w:rPr>
          <w:rFonts w:cs="Calibri"/>
          <w:szCs w:val="21"/>
          <w:u w:val="single"/>
        </w:rPr>
        <w:t>（供应商）</w:t>
      </w:r>
      <w:r>
        <w:rPr>
          <w:rFonts w:cs="Calibri"/>
          <w:szCs w:val="21"/>
          <w:u w:val="single"/>
        </w:rPr>
        <w:t xml:space="preserve">             </w:t>
      </w:r>
      <w:r>
        <w:rPr>
          <w:rFonts w:cs="Calibri"/>
          <w:szCs w:val="21"/>
        </w:rPr>
        <w:t>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szCs w:val="21"/>
          <w:u w:val="single"/>
        </w:rPr>
        <w:t>CTZB-2024060260</w:t>
      </w:r>
      <w:r>
        <w:rPr>
          <w:rFonts w:cs="Calibri"/>
          <w:szCs w:val="21"/>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）政府采购活动对报价进行以下承诺：</w:t>
      </w:r>
    </w:p>
    <w:p w14:paraId="3593F816" w14:textId="77777777" w:rsidR="00AB6AE9" w:rsidRDefault="00000000">
      <w:pPr>
        <w:autoSpaceDE w:val="0"/>
        <w:autoSpaceDN w:val="0"/>
        <w:ind w:firstLineChars="200" w:firstLine="420"/>
        <w:textAlignment w:val="bottom"/>
        <w:rPr>
          <w:rFonts w:cs="Calibri"/>
          <w:szCs w:val="21"/>
        </w:rPr>
      </w:pPr>
      <w:r>
        <w:rPr>
          <w:rFonts w:cs="Calibri"/>
          <w:szCs w:val="21"/>
        </w:rPr>
        <w:t>1</w:t>
      </w:r>
      <w:r>
        <w:rPr>
          <w:rFonts w:cs="Calibri"/>
          <w:szCs w:val="21"/>
        </w:rPr>
        <w:t>、如我方在规定时间内未提交最终报价（为第二轮报价）且未明确说明退出磋商，我方承诺将初次报价（为第一轮报价）作为最终报价。</w:t>
      </w:r>
    </w:p>
    <w:p w14:paraId="08A13FC8" w14:textId="77777777" w:rsidR="00AB6AE9" w:rsidRDefault="00000000">
      <w:pPr>
        <w:pStyle w:val="af4"/>
        <w:adjustRightInd w:val="0"/>
        <w:ind w:firstLineChars="200" w:firstLine="420"/>
        <w:rPr>
          <w:rFonts w:ascii="Calibri" w:hAnsi="Calibri" w:cs="Calibri"/>
          <w:kern w:val="0"/>
          <w:szCs w:val="21"/>
        </w:rPr>
      </w:pPr>
      <w:r>
        <w:rPr>
          <w:rFonts w:ascii="Calibri" w:hAnsi="Calibri" w:cs="Calibri"/>
          <w:kern w:val="0"/>
          <w:szCs w:val="21"/>
        </w:rPr>
        <w:t>特此承诺。</w:t>
      </w:r>
    </w:p>
    <w:p w14:paraId="2D18A2B1" w14:textId="77777777" w:rsidR="00AB6AE9" w:rsidRDefault="00AB6AE9">
      <w:pPr>
        <w:pStyle w:val="af4"/>
        <w:adjustRightInd w:val="0"/>
        <w:ind w:firstLineChars="200" w:firstLine="420"/>
        <w:rPr>
          <w:rFonts w:ascii="Calibri" w:hAnsi="Calibri" w:cs="Calibri"/>
          <w:kern w:val="0"/>
          <w:szCs w:val="21"/>
        </w:rPr>
      </w:pPr>
    </w:p>
    <w:p w14:paraId="25261B45" w14:textId="77777777" w:rsidR="00AB6AE9" w:rsidRDefault="00000000">
      <w:pPr>
        <w:pStyle w:val="af4"/>
        <w:adjustRightInd w:val="0"/>
        <w:ind w:firstLineChars="200" w:firstLine="420"/>
        <w:rPr>
          <w:rFonts w:ascii="Calibri" w:hAnsi="Calibri" w:cs="Calibri"/>
          <w:u w:val="single"/>
        </w:rPr>
      </w:pPr>
      <w:r>
        <w:rPr>
          <w:rFonts w:ascii="Calibri" w:hAnsi="Calibri" w:cs="Calibri"/>
          <w:szCs w:val="21"/>
        </w:rPr>
        <w:t>供应商</w:t>
      </w:r>
      <w:r>
        <w:rPr>
          <w:rFonts w:ascii="Calibri" w:hAnsi="Calibri" w:cs="Calibri"/>
        </w:rPr>
        <w:t>全称：</w:t>
      </w:r>
      <w:r>
        <w:rPr>
          <w:rFonts w:ascii="Calibri" w:hAnsi="Calibri" w:cs="Calibri"/>
          <w:u w:val="single"/>
        </w:rPr>
        <w:t xml:space="preserve">                      </w:t>
      </w:r>
      <w:r>
        <w:rPr>
          <w:rFonts w:ascii="Calibri" w:hAnsi="Calibri" w:cs="Calibri"/>
        </w:rPr>
        <w:t>（盖单位公章）</w:t>
      </w:r>
    </w:p>
    <w:p w14:paraId="41F0FE08" w14:textId="77777777" w:rsidR="00AB6AE9" w:rsidRDefault="00000000">
      <w:pPr>
        <w:pStyle w:val="af4"/>
        <w:adjustRightInd w:val="0"/>
        <w:ind w:firstLineChars="200" w:firstLine="420"/>
        <w:rPr>
          <w:rFonts w:ascii="Calibri" w:hAnsi="Calibri" w:cs="Calibri"/>
          <w:kern w:val="0"/>
          <w:szCs w:val="21"/>
        </w:rPr>
      </w:pPr>
      <w:r>
        <w:rPr>
          <w:rFonts w:ascii="Calibri" w:hAnsi="Calibri" w:cs="Calibri"/>
        </w:rPr>
        <w:t>日期：</w:t>
      </w:r>
      <w:r>
        <w:rPr>
          <w:rFonts w:ascii="Calibri" w:hAnsi="Calibri" w:cs="Calibri"/>
          <w:kern w:val="0"/>
          <w:szCs w:val="21"/>
        </w:rPr>
        <w:t>202</w:t>
      </w:r>
      <w:r>
        <w:rPr>
          <w:rFonts w:ascii="Calibri" w:hAnsi="Calibri" w:cs="Calibri" w:hint="eastAsia"/>
          <w:kern w:val="0"/>
          <w:szCs w:val="21"/>
        </w:rPr>
        <w:t>4</w:t>
      </w:r>
      <w:r>
        <w:rPr>
          <w:rFonts w:ascii="Calibri" w:hAnsi="Calibri" w:cs="Calibri"/>
          <w:kern w:val="0"/>
          <w:szCs w:val="21"/>
        </w:rPr>
        <w:t>年</w:t>
      </w:r>
      <w:r>
        <w:rPr>
          <w:rFonts w:ascii="Calibri" w:hAnsi="Calibri" w:cs="Calibri"/>
          <w:kern w:val="0"/>
          <w:szCs w:val="21"/>
        </w:rPr>
        <w:t xml:space="preserve">  </w:t>
      </w:r>
      <w:r>
        <w:rPr>
          <w:rFonts w:ascii="Calibri" w:hAnsi="Calibri" w:cs="Calibri"/>
          <w:kern w:val="0"/>
          <w:szCs w:val="21"/>
        </w:rPr>
        <w:t>月</w:t>
      </w:r>
      <w:r>
        <w:rPr>
          <w:rFonts w:ascii="Calibri" w:hAnsi="Calibri" w:cs="Calibri"/>
          <w:kern w:val="0"/>
          <w:szCs w:val="21"/>
        </w:rPr>
        <w:t xml:space="preserve">  </w:t>
      </w:r>
      <w:r>
        <w:rPr>
          <w:rFonts w:ascii="Calibri" w:hAnsi="Calibri" w:cs="Calibri"/>
          <w:kern w:val="0"/>
          <w:szCs w:val="21"/>
        </w:rPr>
        <w:t>日</w:t>
      </w:r>
    </w:p>
    <w:p w14:paraId="554E5C2F" w14:textId="77777777" w:rsidR="00AB6AE9" w:rsidRDefault="00000000">
      <w:pPr>
        <w:rPr>
          <w:rFonts w:cs="Calibri"/>
          <w:kern w:val="0"/>
          <w:szCs w:val="21"/>
        </w:rPr>
      </w:pPr>
      <w:r>
        <w:rPr>
          <w:rFonts w:cs="Calibri"/>
          <w:kern w:val="0"/>
          <w:szCs w:val="21"/>
        </w:rPr>
        <w:br w:type="page"/>
      </w:r>
    </w:p>
    <w:p w14:paraId="3A336AC4" w14:textId="77777777" w:rsidR="00AB6AE9" w:rsidRDefault="00AB6AE9">
      <w:pPr>
        <w:pStyle w:val="a6"/>
        <w:rPr>
          <w:rFonts w:ascii="Calibri" w:hAnsi="Calibri" w:cs="Calibri"/>
        </w:rPr>
      </w:pPr>
    </w:p>
    <w:p w14:paraId="6193A60F" w14:textId="77777777" w:rsidR="00AB6AE9" w:rsidRDefault="00000000">
      <w:pPr>
        <w:pStyle w:val="30"/>
        <w:rPr>
          <w:rFonts w:cs="Calibri"/>
        </w:rPr>
      </w:pPr>
      <w:bookmarkStart w:id="689" w:name="_Toc303030546"/>
      <w:r>
        <w:rPr>
          <w:rFonts w:cs="Calibri"/>
        </w:rPr>
        <w:t>五、工程量清单</w:t>
      </w:r>
      <w:bookmarkEnd w:id="689"/>
      <w:r>
        <w:rPr>
          <w:rFonts w:cs="Calibri"/>
        </w:rPr>
        <w:t>报价</w:t>
      </w:r>
    </w:p>
    <w:p w14:paraId="78568AE0" w14:textId="77777777" w:rsidR="00AB6AE9" w:rsidRDefault="00000000">
      <w:pPr>
        <w:pStyle w:val="30"/>
        <w:spacing w:before="120"/>
        <w:rPr>
          <w:rFonts w:cs="Calibri"/>
        </w:rPr>
      </w:pPr>
      <w:bookmarkStart w:id="690" w:name="_Toc390069000"/>
      <w:bookmarkStart w:id="691" w:name="_Toc335138345"/>
      <w:bookmarkStart w:id="692" w:name="_Toc303030547"/>
      <w:r>
        <w:rPr>
          <w:rFonts w:cs="Calibri"/>
        </w:rPr>
        <w:t>表</w:t>
      </w:r>
      <w:r>
        <w:rPr>
          <w:rFonts w:cs="Calibri"/>
        </w:rPr>
        <w:t>1</w:t>
      </w:r>
      <w:r>
        <w:rPr>
          <w:rFonts w:cs="Calibri"/>
        </w:rPr>
        <w:t>、投标报价封面</w:t>
      </w:r>
      <w:bookmarkEnd w:id="690"/>
      <w:bookmarkEnd w:id="691"/>
      <w:bookmarkEnd w:id="692"/>
    </w:p>
    <w:p w14:paraId="2B1AB620" w14:textId="77777777" w:rsidR="00AB6AE9" w:rsidRDefault="00AB6AE9">
      <w:pPr>
        <w:rPr>
          <w:rFonts w:cs="Calibri"/>
          <w:sz w:val="24"/>
        </w:rPr>
      </w:pPr>
    </w:p>
    <w:p w14:paraId="3AC9C21E" w14:textId="77777777" w:rsidR="00AB6AE9" w:rsidRDefault="00AB6AE9">
      <w:pPr>
        <w:rPr>
          <w:rFonts w:cs="Calibri"/>
          <w:sz w:val="24"/>
        </w:rPr>
      </w:pPr>
    </w:p>
    <w:p w14:paraId="6928C03A" w14:textId="77777777" w:rsidR="00AB6AE9" w:rsidRDefault="00AB6AE9">
      <w:pPr>
        <w:rPr>
          <w:rFonts w:cs="Calibri"/>
          <w:sz w:val="24"/>
        </w:rPr>
      </w:pPr>
    </w:p>
    <w:p w14:paraId="5B636E46" w14:textId="77777777" w:rsidR="00AB6AE9" w:rsidRDefault="00000000">
      <w:pPr>
        <w:jc w:val="center"/>
        <w:rPr>
          <w:rFonts w:cs="Calibri"/>
          <w:b/>
          <w:bCs/>
          <w:sz w:val="44"/>
          <w:szCs w:val="36"/>
        </w:rPr>
      </w:pPr>
      <w:r>
        <w:rPr>
          <w:rFonts w:cs="Calibri"/>
          <w:b/>
          <w:bCs/>
          <w:sz w:val="44"/>
          <w:szCs w:val="36"/>
        </w:rPr>
        <w:t>投标报价</w:t>
      </w:r>
    </w:p>
    <w:p w14:paraId="108A6147" w14:textId="77777777" w:rsidR="00AB6AE9" w:rsidRDefault="00AB6AE9">
      <w:pPr>
        <w:jc w:val="left"/>
        <w:rPr>
          <w:rFonts w:cs="Calibri"/>
          <w:b/>
          <w:bCs/>
          <w:sz w:val="32"/>
        </w:rPr>
      </w:pPr>
    </w:p>
    <w:p w14:paraId="27C29F36" w14:textId="77777777" w:rsidR="00AB6AE9" w:rsidRDefault="00AB6AE9">
      <w:pPr>
        <w:jc w:val="left"/>
        <w:rPr>
          <w:rFonts w:cs="Calibri"/>
          <w:b/>
          <w:bCs/>
          <w:sz w:val="32"/>
        </w:rPr>
      </w:pPr>
    </w:p>
    <w:p w14:paraId="706299DB" w14:textId="77777777" w:rsidR="00AB6AE9" w:rsidRDefault="00000000">
      <w:pPr>
        <w:spacing w:beforeLines="100" w:before="240"/>
        <w:ind w:leftChars="400" w:left="840"/>
        <w:jc w:val="left"/>
        <w:rPr>
          <w:rFonts w:cs="Calibri"/>
          <w:b/>
          <w:bCs/>
          <w:szCs w:val="21"/>
          <w:u w:val="single"/>
        </w:rPr>
      </w:pPr>
      <w:r>
        <w:rPr>
          <w:rFonts w:cs="Calibri"/>
          <w:b/>
          <w:bCs/>
          <w:szCs w:val="21"/>
        </w:rPr>
        <w:t>招</w:t>
      </w:r>
      <w:r>
        <w:rPr>
          <w:rFonts w:cs="Calibri"/>
          <w:b/>
          <w:bCs/>
          <w:szCs w:val="21"/>
        </w:rPr>
        <w:t xml:space="preserve">    </w:t>
      </w:r>
      <w:r>
        <w:rPr>
          <w:rFonts w:cs="Calibri"/>
          <w:b/>
          <w:bCs/>
          <w:szCs w:val="21"/>
        </w:rPr>
        <w:t>标</w:t>
      </w:r>
      <w:r>
        <w:rPr>
          <w:rFonts w:cs="Calibri"/>
          <w:b/>
          <w:bCs/>
          <w:szCs w:val="21"/>
        </w:rPr>
        <w:t xml:space="preserve">    </w:t>
      </w:r>
      <w:r>
        <w:rPr>
          <w:rFonts w:cs="Calibri"/>
          <w:b/>
          <w:bCs/>
          <w:szCs w:val="21"/>
        </w:rPr>
        <w:t>人：</w:t>
      </w:r>
      <w:r>
        <w:rPr>
          <w:rFonts w:cs="Calibri"/>
          <w:b/>
          <w:bCs/>
          <w:szCs w:val="21"/>
          <w:u w:val="single"/>
        </w:rPr>
        <w:t>浙江经济职业技术学院</w:t>
      </w:r>
    </w:p>
    <w:p w14:paraId="11B54C17" w14:textId="77777777" w:rsidR="00AB6AE9" w:rsidRDefault="00000000">
      <w:pPr>
        <w:spacing w:beforeLines="100" w:before="240"/>
        <w:ind w:leftChars="400" w:left="840"/>
        <w:jc w:val="left"/>
        <w:rPr>
          <w:rFonts w:cs="Calibri"/>
          <w:b/>
          <w:bCs/>
          <w:szCs w:val="21"/>
        </w:rPr>
      </w:pPr>
      <w:r>
        <w:rPr>
          <w:rFonts w:cs="Calibri"/>
          <w:b/>
          <w:bCs/>
          <w:szCs w:val="21"/>
        </w:rPr>
        <w:t>工</w:t>
      </w:r>
      <w:r>
        <w:rPr>
          <w:rFonts w:cs="Calibri"/>
          <w:b/>
          <w:bCs/>
          <w:szCs w:val="21"/>
        </w:rPr>
        <w:t xml:space="preserve">  </w:t>
      </w:r>
      <w:r>
        <w:rPr>
          <w:rFonts w:cs="Calibri"/>
          <w:b/>
          <w:bCs/>
          <w:szCs w:val="21"/>
        </w:rPr>
        <w:t>程</w:t>
      </w:r>
      <w:r>
        <w:rPr>
          <w:rFonts w:cs="Calibri"/>
          <w:b/>
          <w:bCs/>
          <w:szCs w:val="21"/>
        </w:rPr>
        <w:t xml:space="preserve">  </w:t>
      </w:r>
      <w:r>
        <w:rPr>
          <w:rFonts w:cs="Calibri"/>
          <w:b/>
          <w:bCs/>
          <w:szCs w:val="21"/>
        </w:rPr>
        <w:t>名</w:t>
      </w:r>
      <w:r>
        <w:rPr>
          <w:rFonts w:cs="Calibri"/>
          <w:b/>
          <w:bCs/>
          <w:szCs w:val="21"/>
        </w:rPr>
        <w:t xml:space="preserve">  </w:t>
      </w:r>
      <w:r>
        <w:rPr>
          <w:rFonts w:cs="Calibri"/>
          <w:b/>
          <w:bCs/>
          <w:szCs w:val="21"/>
        </w:rPr>
        <w:t>称：</w:t>
      </w:r>
      <w:r>
        <w:rPr>
          <w:rFonts w:cs="Calibri" w:hint="eastAsia"/>
          <w:b/>
          <w:bCs/>
          <w:szCs w:val="21"/>
          <w:u w:val="single"/>
        </w:rPr>
        <w:t>2024</w:t>
      </w:r>
      <w:r>
        <w:rPr>
          <w:rFonts w:cs="Calibri" w:hint="eastAsia"/>
          <w:b/>
          <w:bCs/>
          <w:szCs w:val="21"/>
          <w:u w:val="single"/>
        </w:rPr>
        <w:t>暑期实训基建配套项目</w:t>
      </w:r>
    </w:p>
    <w:p w14:paraId="7334C6A0" w14:textId="77777777" w:rsidR="00AB6AE9" w:rsidRDefault="00000000">
      <w:pPr>
        <w:spacing w:beforeLines="100" w:before="240"/>
        <w:ind w:leftChars="400" w:left="840"/>
        <w:jc w:val="left"/>
        <w:rPr>
          <w:rFonts w:cs="Calibri"/>
          <w:b/>
          <w:bCs/>
          <w:szCs w:val="21"/>
        </w:rPr>
      </w:pPr>
      <w:r>
        <w:rPr>
          <w:rFonts w:cs="Calibri"/>
          <w:b/>
          <w:bCs/>
          <w:szCs w:val="21"/>
        </w:rPr>
        <w:t>投标总价（小写）：</w:t>
      </w:r>
      <w:r>
        <w:rPr>
          <w:rFonts w:cs="Calibri"/>
          <w:b/>
          <w:bCs/>
          <w:szCs w:val="21"/>
          <w:u w:val="single"/>
        </w:rPr>
        <w:t xml:space="preserve">                                </w:t>
      </w:r>
    </w:p>
    <w:p w14:paraId="4AB4D1C6" w14:textId="77777777" w:rsidR="00AB6AE9" w:rsidRDefault="00000000">
      <w:pPr>
        <w:spacing w:beforeLines="100" w:before="240"/>
        <w:ind w:leftChars="400" w:left="840"/>
        <w:jc w:val="left"/>
        <w:rPr>
          <w:rFonts w:cs="Calibri"/>
          <w:b/>
          <w:bCs/>
          <w:szCs w:val="21"/>
        </w:rPr>
      </w:pPr>
      <w:r>
        <w:rPr>
          <w:rFonts w:cs="Calibri"/>
          <w:b/>
          <w:bCs/>
          <w:szCs w:val="21"/>
        </w:rPr>
        <w:t xml:space="preserve">        </w:t>
      </w:r>
      <w:r>
        <w:rPr>
          <w:rFonts w:cs="Calibri"/>
          <w:b/>
          <w:bCs/>
          <w:szCs w:val="21"/>
        </w:rPr>
        <w:t>（大写）：</w:t>
      </w:r>
      <w:r>
        <w:rPr>
          <w:rFonts w:cs="Calibri"/>
          <w:b/>
          <w:bCs/>
          <w:szCs w:val="21"/>
          <w:u w:val="single"/>
        </w:rPr>
        <w:t xml:space="preserve">                                </w:t>
      </w:r>
    </w:p>
    <w:p w14:paraId="15E07744" w14:textId="77777777" w:rsidR="00AB6AE9" w:rsidRDefault="00000000">
      <w:pPr>
        <w:spacing w:beforeLines="100" w:before="240"/>
        <w:ind w:leftChars="400" w:left="840"/>
        <w:jc w:val="left"/>
        <w:rPr>
          <w:rFonts w:cs="Calibri"/>
          <w:b/>
          <w:bCs/>
          <w:szCs w:val="21"/>
        </w:rPr>
      </w:pPr>
      <w:r>
        <w:rPr>
          <w:rFonts w:cs="Calibri"/>
          <w:b/>
          <w:bCs/>
          <w:szCs w:val="21"/>
        </w:rPr>
        <w:t>投</w:t>
      </w:r>
      <w:r>
        <w:rPr>
          <w:rFonts w:cs="Calibri"/>
          <w:b/>
          <w:bCs/>
          <w:szCs w:val="21"/>
        </w:rPr>
        <w:t xml:space="preserve">   </w:t>
      </w:r>
      <w:r>
        <w:rPr>
          <w:rFonts w:cs="Calibri"/>
          <w:b/>
          <w:bCs/>
          <w:szCs w:val="21"/>
        </w:rPr>
        <w:t>标</w:t>
      </w:r>
      <w:r>
        <w:rPr>
          <w:rFonts w:cs="Calibri"/>
          <w:b/>
          <w:bCs/>
          <w:szCs w:val="21"/>
        </w:rPr>
        <w:t xml:space="preserve">   </w:t>
      </w:r>
      <w:r>
        <w:rPr>
          <w:rFonts w:cs="Calibri"/>
          <w:b/>
          <w:bCs/>
          <w:szCs w:val="21"/>
        </w:rPr>
        <w:t>人：</w:t>
      </w:r>
      <w:r>
        <w:rPr>
          <w:rFonts w:cs="Calibri"/>
          <w:b/>
          <w:bCs/>
          <w:szCs w:val="21"/>
          <w:u w:val="single"/>
        </w:rPr>
        <w:t xml:space="preserve">                                     </w:t>
      </w:r>
    </w:p>
    <w:p w14:paraId="5F4C397A" w14:textId="77777777" w:rsidR="00AB6AE9" w:rsidRDefault="00000000">
      <w:pPr>
        <w:ind w:leftChars="400" w:left="840"/>
        <w:jc w:val="left"/>
        <w:rPr>
          <w:rFonts w:cs="Calibri"/>
          <w:b/>
          <w:bCs/>
          <w:szCs w:val="21"/>
        </w:rPr>
      </w:pPr>
      <w:r>
        <w:rPr>
          <w:rFonts w:cs="Calibri"/>
          <w:b/>
          <w:bCs/>
          <w:szCs w:val="21"/>
        </w:rPr>
        <w:t xml:space="preserve">                          </w:t>
      </w:r>
      <w:r>
        <w:rPr>
          <w:rFonts w:cs="Calibri"/>
          <w:b/>
          <w:bCs/>
          <w:szCs w:val="21"/>
        </w:rPr>
        <w:t>（单位盖章）</w:t>
      </w:r>
    </w:p>
    <w:p w14:paraId="0A45EBFE" w14:textId="77777777" w:rsidR="00AB6AE9" w:rsidRDefault="00000000">
      <w:pPr>
        <w:spacing w:beforeLines="100" w:before="240"/>
        <w:ind w:leftChars="400" w:left="840"/>
        <w:jc w:val="left"/>
        <w:rPr>
          <w:rFonts w:cs="Calibri"/>
          <w:b/>
          <w:bCs/>
          <w:szCs w:val="21"/>
        </w:rPr>
      </w:pPr>
      <w:r>
        <w:rPr>
          <w:rFonts w:cs="Calibri"/>
          <w:b/>
          <w:bCs/>
          <w:szCs w:val="21"/>
        </w:rPr>
        <w:t>法</w:t>
      </w:r>
      <w:r>
        <w:rPr>
          <w:rFonts w:cs="Calibri"/>
          <w:b/>
          <w:bCs/>
          <w:szCs w:val="21"/>
        </w:rPr>
        <w:t xml:space="preserve"> </w:t>
      </w:r>
      <w:r>
        <w:rPr>
          <w:rFonts w:cs="Calibri"/>
          <w:b/>
          <w:bCs/>
          <w:szCs w:val="21"/>
        </w:rPr>
        <w:t>定</w:t>
      </w:r>
      <w:r>
        <w:rPr>
          <w:rFonts w:cs="Calibri"/>
          <w:b/>
          <w:bCs/>
          <w:szCs w:val="21"/>
        </w:rPr>
        <w:t xml:space="preserve"> </w:t>
      </w:r>
      <w:r>
        <w:rPr>
          <w:rFonts w:cs="Calibri"/>
          <w:b/>
          <w:bCs/>
          <w:szCs w:val="21"/>
        </w:rPr>
        <w:t>代</w:t>
      </w:r>
      <w:r>
        <w:rPr>
          <w:rFonts w:cs="Calibri"/>
          <w:b/>
          <w:bCs/>
          <w:szCs w:val="21"/>
        </w:rPr>
        <w:t xml:space="preserve"> </w:t>
      </w:r>
      <w:r>
        <w:rPr>
          <w:rFonts w:cs="Calibri"/>
          <w:b/>
          <w:bCs/>
          <w:szCs w:val="21"/>
        </w:rPr>
        <w:t>表</w:t>
      </w:r>
      <w:r>
        <w:rPr>
          <w:rFonts w:cs="Calibri"/>
          <w:b/>
          <w:bCs/>
          <w:szCs w:val="21"/>
        </w:rPr>
        <w:t xml:space="preserve"> </w:t>
      </w:r>
      <w:r>
        <w:rPr>
          <w:rFonts w:cs="Calibri"/>
          <w:b/>
          <w:bCs/>
          <w:szCs w:val="21"/>
        </w:rPr>
        <w:t>人</w:t>
      </w:r>
    </w:p>
    <w:p w14:paraId="377B2D9D" w14:textId="77777777" w:rsidR="00AB6AE9" w:rsidRDefault="00000000">
      <w:pPr>
        <w:spacing w:beforeLines="100" w:before="240"/>
        <w:ind w:leftChars="400" w:left="840"/>
        <w:jc w:val="left"/>
        <w:rPr>
          <w:rFonts w:cs="Calibri"/>
          <w:b/>
          <w:bCs/>
          <w:szCs w:val="21"/>
        </w:rPr>
      </w:pPr>
      <w:r>
        <w:rPr>
          <w:rFonts w:cs="Calibri"/>
          <w:b/>
          <w:bCs/>
          <w:szCs w:val="21"/>
        </w:rPr>
        <w:t>或</w:t>
      </w:r>
      <w:r>
        <w:rPr>
          <w:rFonts w:cs="Calibri"/>
          <w:b/>
          <w:bCs/>
          <w:szCs w:val="21"/>
        </w:rPr>
        <w:t xml:space="preserve"> </w:t>
      </w:r>
      <w:r>
        <w:rPr>
          <w:rFonts w:cs="Calibri"/>
          <w:b/>
          <w:bCs/>
          <w:szCs w:val="21"/>
        </w:rPr>
        <w:t>其</w:t>
      </w:r>
      <w:r>
        <w:rPr>
          <w:rFonts w:cs="Calibri"/>
          <w:b/>
          <w:bCs/>
          <w:szCs w:val="21"/>
        </w:rPr>
        <w:t xml:space="preserve"> </w:t>
      </w:r>
      <w:r>
        <w:rPr>
          <w:rFonts w:cs="Calibri"/>
          <w:b/>
          <w:bCs/>
          <w:szCs w:val="21"/>
        </w:rPr>
        <w:t>授</w:t>
      </w:r>
      <w:r>
        <w:rPr>
          <w:rFonts w:cs="Calibri"/>
          <w:b/>
          <w:bCs/>
          <w:szCs w:val="21"/>
        </w:rPr>
        <w:t xml:space="preserve"> </w:t>
      </w:r>
      <w:r>
        <w:rPr>
          <w:rFonts w:cs="Calibri"/>
          <w:b/>
          <w:bCs/>
          <w:szCs w:val="21"/>
        </w:rPr>
        <w:t>权</w:t>
      </w:r>
      <w:r>
        <w:rPr>
          <w:rFonts w:cs="Calibri"/>
          <w:b/>
          <w:bCs/>
          <w:szCs w:val="21"/>
        </w:rPr>
        <w:t xml:space="preserve"> </w:t>
      </w:r>
      <w:r>
        <w:rPr>
          <w:rFonts w:cs="Calibri"/>
          <w:b/>
          <w:bCs/>
          <w:szCs w:val="21"/>
        </w:rPr>
        <w:t>人：</w:t>
      </w:r>
      <w:r>
        <w:rPr>
          <w:rFonts w:cs="Calibri"/>
          <w:b/>
          <w:bCs/>
          <w:szCs w:val="21"/>
          <w:u w:val="single"/>
        </w:rPr>
        <w:t xml:space="preserve">                                    </w:t>
      </w:r>
    </w:p>
    <w:p w14:paraId="0B91BEAC" w14:textId="77777777" w:rsidR="00AB6AE9" w:rsidRDefault="00000000">
      <w:pPr>
        <w:ind w:leftChars="400" w:left="840"/>
        <w:jc w:val="left"/>
        <w:rPr>
          <w:rFonts w:cs="Calibri"/>
          <w:b/>
          <w:bCs/>
          <w:szCs w:val="21"/>
        </w:rPr>
      </w:pPr>
      <w:r>
        <w:rPr>
          <w:rFonts w:cs="Calibri"/>
          <w:b/>
          <w:bCs/>
          <w:szCs w:val="21"/>
        </w:rPr>
        <w:t xml:space="preserve">                        </w:t>
      </w:r>
      <w:r>
        <w:rPr>
          <w:rFonts w:cs="Calibri"/>
          <w:b/>
          <w:bCs/>
          <w:szCs w:val="21"/>
        </w:rPr>
        <w:t>（签字或盖章）</w:t>
      </w:r>
    </w:p>
    <w:p w14:paraId="714C8FC4" w14:textId="77777777" w:rsidR="00AB6AE9" w:rsidRDefault="00000000">
      <w:pPr>
        <w:spacing w:beforeLines="100" w:before="240"/>
        <w:ind w:leftChars="400" w:left="840"/>
        <w:jc w:val="left"/>
        <w:rPr>
          <w:rFonts w:cs="Calibri"/>
          <w:b/>
          <w:bCs/>
          <w:szCs w:val="21"/>
        </w:rPr>
      </w:pPr>
      <w:r>
        <w:rPr>
          <w:rFonts w:cs="Calibri"/>
          <w:b/>
          <w:bCs/>
          <w:szCs w:val="21"/>
        </w:rPr>
        <w:t>编</w:t>
      </w:r>
      <w:r>
        <w:rPr>
          <w:rFonts w:cs="Calibri"/>
          <w:b/>
          <w:bCs/>
          <w:szCs w:val="21"/>
        </w:rPr>
        <w:t xml:space="preserve">   </w:t>
      </w:r>
      <w:r>
        <w:rPr>
          <w:rFonts w:cs="Calibri"/>
          <w:b/>
          <w:bCs/>
          <w:szCs w:val="21"/>
        </w:rPr>
        <w:t>制</w:t>
      </w:r>
      <w:r>
        <w:rPr>
          <w:rFonts w:cs="Calibri"/>
          <w:b/>
          <w:bCs/>
          <w:szCs w:val="21"/>
        </w:rPr>
        <w:t xml:space="preserve">   </w:t>
      </w:r>
      <w:r>
        <w:rPr>
          <w:rFonts w:cs="Calibri"/>
          <w:b/>
          <w:bCs/>
          <w:szCs w:val="21"/>
        </w:rPr>
        <w:t>人：</w:t>
      </w:r>
      <w:r>
        <w:rPr>
          <w:rFonts w:cs="Calibri"/>
          <w:b/>
          <w:bCs/>
          <w:szCs w:val="21"/>
          <w:u w:val="single"/>
        </w:rPr>
        <w:t xml:space="preserve">                                     </w:t>
      </w:r>
    </w:p>
    <w:p w14:paraId="213456C1" w14:textId="77777777" w:rsidR="00AB6AE9" w:rsidRDefault="00000000">
      <w:pPr>
        <w:ind w:leftChars="400" w:left="840"/>
        <w:jc w:val="left"/>
        <w:rPr>
          <w:rFonts w:cs="Calibri"/>
          <w:b/>
          <w:bCs/>
          <w:szCs w:val="21"/>
        </w:rPr>
      </w:pPr>
      <w:r>
        <w:rPr>
          <w:rFonts w:cs="Calibri"/>
          <w:b/>
          <w:bCs/>
          <w:szCs w:val="21"/>
        </w:rPr>
        <w:t xml:space="preserve">                 </w:t>
      </w:r>
      <w:r>
        <w:rPr>
          <w:rFonts w:cs="Calibri"/>
          <w:b/>
          <w:bCs/>
          <w:szCs w:val="21"/>
        </w:rPr>
        <w:t>（造价工程师签字及盖专用章）</w:t>
      </w:r>
    </w:p>
    <w:p w14:paraId="6FF0EA06" w14:textId="77777777" w:rsidR="00AB6AE9" w:rsidRDefault="00000000">
      <w:pPr>
        <w:spacing w:beforeLines="100" w:before="240"/>
        <w:ind w:leftChars="400" w:left="840"/>
        <w:jc w:val="left"/>
        <w:rPr>
          <w:rFonts w:cs="Calibri"/>
          <w:b/>
          <w:bCs/>
          <w:szCs w:val="21"/>
        </w:rPr>
      </w:pPr>
      <w:r>
        <w:rPr>
          <w:rFonts w:cs="Calibri"/>
          <w:b/>
          <w:bCs/>
          <w:szCs w:val="21"/>
        </w:rPr>
        <w:t>编制日期：</w:t>
      </w:r>
      <w:r>
        <w:rPr>
          <w:rFonts w:cs="Calibri"/>
          <w:b/>
          <w:bCs/>
          <w:szCs w:val="21"/>
        </w:rPr>
        <w:t xml:space="preserve">      </w:t>
      </w:r>
      <w:r>
        <w:rPr>
          <w:rFonts w:cs="Calibri"/>
          <w:b/>
          <w:bCs/>
          <w:szCs w:val="21"/>
        </w:rPr>
        <w:t>年</w:t>
      </w:r>
      <w:r>
        <w:rPr>
          <w:rFonts w:cs="Calibri"/>
          <w:b/>
          <w:bCs/>
          <w:szCs w:val="21"/>
        </w:rPr>
        <w:t xml:space="preserve">      </w:t>
      </w:r>
      <w:r>
        <w:rPr>
          <w:rFonts w:cs="Calibri"/>
          <w:b/>
          <w:bCs/>
          <w:szCs w:val="21"/>
        </w:rPr>
        <w:t>月</w:t>
      </w:r>
      <w:r>
        <w:rPr>
          <w:rFonts w:cs="Calibri"/>
          <w:b/>
          <w:bCs/>
          <w:szCs w:val="21"/>
        </w:rPr>
        <w:t xml:space="preserve">       </w:t>
      </w:r>
      <w:r>
        <w:rPr>
          <w:rFonts w:cs="Calibri"/>
          <w:b/>
          <w:bCs/>
          <w:szCs w:val="21"/>
        </w:rPr>
        <w:t>日</w:t>
      </w:r>
    </w:p>
    <w:p w14:paraId="084EE610" w14:textId="77777777" w:rsidR="00AB6AE9" w:rsidRDefault="00AB6AE9">
      <w:pPr>
        <w:rPr>
          <w:rFonts w:cs="Calibri"/>
          <w:sz w:val="24"/>
        </w:rPr>
      </w:pPr>
    </w:p>
    <w:p w14:paraId="55DCAD48" w14:textId="77777777" w:rsidR="00AB6AE9" w:rsidRDefault="00000000">
      <w:pPr>
        <w:pStyle w:val="30"/>
        <w:spacing w:before="120"/>
        <w:ind w:firstLine="643"/>
        <w:rPr>
          <w:rFonts w:cs="Calibri"/>
        </w:rPr>
      </w:pPr>
      <w:r>
        <w:rPr>
          <w:rFonts w:cs="Calibri"/>
          <w:sz w:val="32"/>
        </w:rPr>
        <w:br w:type="page"/>
      </w:r>
      <w:bookmarkStart w:id="693" w:name="_Toc303030548"/>
      <w:bookmarkStart w:id="694" w:name="_Toc335138346"/>
      <w:bookmarkStart w:id="695" w:name="_Toc390069001"/>
      <w:r>
        <w:rPr>
          <w:rFonts w:cs="Calibri"/>
        </w:rPr>
        <w:lastRenderedPageBreak/>
        <w:t>表</w:t>
      </w:r>
      <w:r>
        <w:rPr>
          <w:rFonts w:cs="Calibri"/>
        </w:rPr>
        <w:t>2</w:t>
      </w:r>
      <w:r>
        <w:rPr>
          <w:rFonts w:cs="Calibri"/>
        </w:rPr>
        <w:t>、编制说明</w:t>
      </w:r>
      <w:bookmarkEnd w:id="693"/>
      <w:bookmarkEnd w:id="694"/>
      <w:bookmarkEnd w:id="695"/>
    </w:p>
    <w:p w14:paraId="0DF08936" w14:textId="77777777" w:rsidR="00AB6AE9" w:rsidRDefault="00000000">
      <w:pPr>
        <w:ind w:left="281" w:hangingChars="100" w:hanging="281"/>
        <w:jc w:val="center"/>
        <w:rPr>
          <w:rFonts w:cs="Calibri"/>
          <w:b/>
          <w:bCs/>
          <w:sz w:val="28"/>
          <w:szCs w:val="28"/>
        </w:rPr>
      </w:pPr>
      <w:r>
        <w:rPr>
          <w:rFonts w:cs="Calibri"/>
          <w:b/>
          <w:bCs/>
          <w:sz w:val="28"/>
          <w:szCs w:val="28"/>
        </w:rPr>
        <w:t>编制说明</w:t>
      </w:r>
    </w:p>
    <w:p w14:paraId="5FCC9F3A" w14:textId="77777777" w:rsidR="00AB6AE9" w:rsidRDefault="00000000">
      <w:pPr>
        <w:rPr>
          <w:rFonts w:cs="Calibri"/>
          <w:bCs/>
          <w:szCs w:val="21"/>
        </w:rPr>
      </w:pPr>
      <w:r>
        <w:rPr>
          <w:rFonts w:cs="Calibri"/>
          <w:bCs/>
          <w:szCs w:val="21"/>
        </w:rPr>
        <w:t>工程名称：</w:t>
      </w:r>
      <w:r>
        <w:rPr>
          <w:rFonts w:cs="Calibri"/>
          <w:bCs/>
          <w:szCs w:val="21"/>
        </w:rPr>
        <w:t xml:space="preserve">                                                               </w:t>
      </w:r>
      <w:r>
        <w:rPr>
          <w:rFonts w:cs="Calibri"/>
          <w:bCs/>
          <w:szCs w:val="21"/>
        </w:rPr>
        <w:t>第</w:t>
      </w:r>
      <w:r>
        <w:rPr>
          <w:rFonts w:cs="Calibri"/>
          <w:bCs/>
          <w:szCs w:val="21"/>
        </w:rPr>
        <w:t xml:space="preserve">   </w:t>
      </w:r>
      <w:proofErr w:type="gramStart"/>
      <w:r>
        <w:rPr>
          <w:rFonts w:cs="Calibri"/>
          <w:bCs/>
          <w:szCs w:val="21"/>
        </w:rPr>
        <w:t>页共</w:t>
      </w:r>
      <w:proofErr w:type="gramEnd"/>
      <w:r>
        <w:rPr>
          <w:rFonts w:cs="Calibri"/>
          <w:bCs/>
          <w:szCs w:val="21"/>
        </w:rPr>
        <w:t xml:space="preserve">   </w:t>
      </w:r>
      <w:r>
        <w:rPr>
          <w:rFonts w:cs="Calibri"/>
          <w:bCs/>
          <w:szCs w:val="21"/>
        </w:rPr>
        <w:t>页</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AB6AE9" w14:paraId="114AF5A2" w14:textId="77777777">
        <w:trPr>
          <w:trHeight w:val="9354"/>
        </w:trPr>
        <w:tc>
          <w:tcPr>
            <w:tcW w:w="9360" w:type="dxa"/>
          </w:tcPr>
          <w:p w14:paraId="48056044" w14:textId="77777777" w:rsidR="00AB6AE9" w:rsidRDefault="00AB6AE9">
            <w:pPr>
              <w:ind w:firstLine="420"/>
              <w:rPr>
                <w:rFonts w:cs="Calibri"/>
                <w:bCs/>
                <w:szCs w:val="21"/>
              </w:rPr>
            </w:pPr>
          </w:p>
        </w:tc>
      </w:tr>
    </w:tbl>
    <w:p w14:paraId="03BE1508"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2E398AD5"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08FC652" w14:textId="77777777" w:rsidR="00AB6AE9" w:rsidRDefault="00AB6AE9">
      <w:pPr>
        <w:ind w:firstLineChars="2600" w:firstLine="5460"/>
        <w:rPr>
          <w:rFonts w:cs="Calibri"/>
          <w:szCs w:val="21"/>
        </w:rPr>
      </w:pPr>
    </w:p>
    <w:p w14:paraId="56B839CA" w14:textId="77777777" w:rsidR="00AB6AE9" w:rsidRDefault="00AB6AE9">
      <w:pPr>
        <w:ind w:firstLineChars="2600" w:firstLine="5460"/>
        <w:rPr>
          <w:rFonts w:cs="Calibri"/>
          <w:szCs w:val="20"/>
        </w:rPr>
      </w:pPr>
    </w:p>
    <w:p w14:paraId="748DD9EA" w14:textId="77777777" w:rsidR="00AB6AE9" w:rsidRDefault="00000000">
      <w:pPr>
        <w:rPr>
          <w:rFonts w:cs="Calibri"/>
          <w:szCs w:val="20"/>
        </w:rPr>
      </w:pPr>
      <w:r>
        <w:rPr>
          <w:rFonts w:cs="Calibri"/>
          <w:szCs w:val="20"/>
        </w:rPr>
        <w:br w:type="page"/>
      </w:r>
    </w:p>
    <w:p w14:paraId="00EDD68E" w14:textId="77777777" w:rsidR="00AB6AE9" w:rsidRDefault="00000000">
      <w:pPr>
        <w:pStyle w:val="30"/>
        <w:spacing w:before="120"/>
        <w:rPr>
          <w:rFonts w:cs="Calibri"/>
        </w:rPr>
      </w:pPr>
      <w:bookmarkStart w:id="696" w:name="_Toc335138347"/>
      <w:bookmarkStart w:id="697" w:name="_Toc390069002"/>
      <w:bookmarkStart w:id="698" w:name="_Toc303030549"/>
      <w:r>
        <w:rPr>
          <w:rFonts w:cs="Calibri"/>
        </w:rPr>
        <w:lastRenderedPageBreak/>
        <w:t>表</w:t>
      </w:r>
      <w:r>
        <w:rPr>
          <w:rFonts w:cs="Calibri"/>
        </w:rPr>
        <w:t>3</w:t>
      </w:r>
      <w:r>
        <w:rPr>
          <w:rFonts w:cs="Calibri"/>
        </w:rPr>
        <w:t>、</w:t>
      </w:r>
      <w:bookmarkEnd w:id="696"/>
      <w:bookmarkEnd w:id="697"/>
      <w:bookmarkEnd w:id="698"/>
      <w:r>
        <w:rPr>
          <w:rFonts w:cs="Calibri"/>
        </w:rPr>
        <w:t>投标报价汇总表</w:t>
      </w:r>
    </w:p>
    <w:p w14:paraId="3F4CB278" w14:textId="77777777" w:rsidR="00AB6AE9" w:rsidRDefault="00000000">
      <w:pPr>
        <w:ind w:left="281" w:hangingChars="100" w:hanging="281"/>
        <w:jc w:val="center"/>
        <w:rPr>
          <w:rFonts w:cs="Calibri"/>
          <w:b/>
          <w:bCs/>
          <w:sz w:val="28"/>
          <w:szCs w:val="28"/>
        </w:rPr>
      </w:pPr>
      <w:r>
        <w:rPr>
          <w:rFonts w:cs="Calibri"/>
          <w:b/>
          <w:bCs/>
          <w:sz w:val="28"/>
          <w:szCs w:val="28"/>
        </w:rPr>
        <w:t>投标报价汇总表</w:t>
      </w:r>
    </w:p>
    <w:p w14:paraId="7C6777DD" w14:textId="77777777" w:rsidR="00AB6AE9" w:rsidRDefault="00000000">
      <w:pPr>
        <w:widowControl/>
        <w:tabs>
          <w:tab w:val="left" w:pos="7440"/>
        </w:tabs>
        <w:ind w:left="93"/>
        <w:jc w:val="left"/>
        <w:rPr>
          <w:rFonts w:cs="Calibri"/>
          <w:kern w:val="0"/>
          <w:szCs w:val="21"/>
        </w:rPr>
      </w:pPr>
      <w:r>
        <w:rPr>
          <w:rFonts w:cs="Calibri"/>
          <w:kern w:val="0"/>
          <w:szCs w:val="21"/>
        </w:rPr>
        <w:t>工程名称：</w:t>
      </w:r>
      <w:r>
        <w:rPr>
          <w:rFonts w:cs="Calibri"/>
          <w:kern w:val="0"/>
          <w:szCs w:val="21"/>
        </w:rPr>
        <w:tab/>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720"/>
        <w:gridCol w:w="1190"/>
        <w:gridCol w:w="991"/>
        <w:gridCol w:w="991"/>
        <w:gridCol w:w="991"/>
        <w:gridCol w:w="991"/>
        <w:gridCol w:w="993"/>
      </w:tblGrid>
      <w:tr w:rsidR="00AB6AE9" w14:paraId="555665C7" w14:textId="77777777">
        <w:trPr>
          <w:trHeight w:val="400"/>
        </w:trPr>
        <w:tc>
          <w:tcPr>
            <w:tcW w:w="751" w:type="dxa"/>
            <w:vMerge w:val="restart"/>
            <w:vAlign w:val="center"/>
          </w:tcPr>
          <w:p w14:paraId="286E4F86" w14:textId="77777777" w:rsidR="00AB6AE9" w:rsidRDefault="00000000">
            <w:pPr>
              <w:widowControl/>
              <w:jc w:val="center"/>
              <w:rPr>
                <w:rFonts w:cs="Calibri"/>
                <w:kern w:val="0"/>
                <w:szCs w:val="21"/>
              </w:rPr>
            </w:pPr>
            <w:r>
              <w:rPr>
                <w:rFonts w:cs="Calibri"/>
                <w:kern w:val="0"/>
                <w:szCs w:val="21"/>
              </w:rPr>
              <w:t>序号</w:t>
            </w:r>
          </w:p>
        </w:tc>
        <w:tc>
          <w:tcPr>
            <w:tcW w:w="2720" w:type="dxa"/>
            <w:vMerge w:val="restart"/>
            <w:vAlign w:val="center"/>
          </w:tcPr>
          <w:p w14:paraId="2AED936F" w14:textId="77777777" w:rsidR="00AB6AE9" w:rsidRDefault="00000000">
            <w:pPr>
              <w:widowControl/>
              <w:jc w:val="center"/>
              <w:rPr>
                <w:rFonts w:cs="Calibri"/>
                <w:kern w:val="0"/>
                <w:szCs w:val="21"/>
              </w:rPr>
            </w:pPr>
            <w:r>
              <w:rPr>
                <w:rFonts w:cs="Calibri"/>
                <w:kern w:val="0"/>
                <w:szCs w:val="21"/>
              </w:rPr>
              <w:t>工程名称</w:t>
            </w:r>
          </w:p>
        </w:tc>
        <w:tc>
          <w:tcPr>
            <w:tcW w:w="1190" w:type="dxa"/>
            <w:vMerge w:val="restart"/>
            <w:vAlign w:val="center"/>
          </w:tcPr>
          <w:p w14:paraId="773DD54C" w14:textId="77777777" w:rsidR="00AB6AE9" w:rsidRDefault="00000000">
            <w:pPr>
              <w:widowControl/>
              <w:jc w:val="center"/>
              <w:rPr>
                <w:rFonts w:cs="Calibri"/>
                <w:kern w:val="0"/>
                <w:szCs w:val="21"/>
              </w:rPr>
            </w:pPr>
            <w:r>
              <w:rPr>
                <w:rFonts w:cs="Calibri"/>
                <w:kern w:val="0"/>
                <w:szCs w:val="21"/>
              </w:rPr>
              <w:t>金额（元）</w:t>
            </w:r>
          </w:p>
        </w:tc>
        <w:tc>
          <w:tcPr>
            <w:tcW w:w="3964" w:type="dxa"/>
            <w:gridSpan w:val="4"/>
            <w:vAlign w:val="center"/>
          </w:tcPr>
          <w:p w14:paraId="1A2CCBDC" w14:textId="77777777" w:rsidR="00AB6AE9" w:rsidRDefault="00000000">
            <w:pPr>
              <w:widowControl/>
              <w:jc w:val="center"/>
              <w:rPr>
                <w:rFonts w:cs="Calibri"/>
                <w:kern w:val="0"/>
                <w:szCs w:val="21"/>
              </w:rPr>
            </w:pPr>
            <w:r>
              <w:rPr>
                <w:rFonts w:cs="Calibri"/>
                <w:kern w:val="0"/>
                <w:szCs w:val="21"/>
              </w:rPr>
              <w:t>其中：（元）</w:t>
            </w:r>
          </w:p>
        </w:tc>
        <w:tc>
          <w:tcPr>
            <w:tcW w:w="993" w:type="dxa"/>
            <w:vMerge w:val="restart"/>
            <w:vAlign w:val="center"/>
          </w:tcPr>
          <w:p w14:paraId="43956527" w14:textId="77777777" w:rsidR="00AB6AE9" w:rsidRDefault="00000000">
            <w:pPr>
              <w:widowControl/>
              <w:jc w:val="center"/>
              <w:rPr>
                <w:rFonts w:cs="Calibri"/>
                <w:kern w:val="0"/>
                <w:szCs w:val="21"/>
              </w:rPr>
            </w:pPr>
            <w:r>
              <w:rPr>
                <w:rFonts w:cs="Calibri"/>
                <w:kern w:val="0"/>
                <w:szCs w:val="21"/>
              </w:rPr>
              <w:t>备注</w:t>
            </w:r>
          </w:p>
        </w:tc>
      </w:tr>
      <w:tr w:rsidR="00AB6AE9" w14:paraId="74497737" w14:textId="77777777">
        <w:trPr>
          <w:trHeight w:val="400"/>
        </w:trPr>
        <w:tc>
          <w:tcPr>
            <w:tcW w:w="751" w:type="dxa"/>
            <w:vMerge/>
            <w:vAlign w:val="center"/>
          </w:tcPr>
          <w:p w14:paraId="6E8B709C" w14:textId="77777777" w:rsidR="00AB6AE9" w:rsidRDefault="00AB6AE9">
            <w:pPr>
              <w:widowControl/>
              <w:jc w:val="center"/>
              <w:rPr>
                <w:rFonts w:cs="Calibri"/>
                <w:kern w:val="0"/>
                <w:szCs w:val="21"/>
              </w:rPr>
            </w:pPr>
          </w:p>
        </w:tc>
        <w:tc>
          <w:tcPr>
            <w:tcW w:w="2720" w:type="dxa"/>
            <w:vMerge/>
            <w:vAlign w:val="center"/>
          </w:tcPr>
          <w:p w14:paraId="766C1165" w14:textId="77777777" w:rsidR="00AB6AE9" w:rsidRDefault="00AB6AE9">
            <w:pPr>
              <w:widowControl/>
              <w:jc w:val="center"/>
              <w:rPr>
                <w:rFonts w:cs="Calibri"/>
                <w:kern w:val="0"/>
                <w:szCs w:val="21"/>
              </w:rPr>
            </w:pPr>
          </w:p>
        </w:tc>
        <w:tc>
          <w:tcPr>
            <w:tcW w:w="1190" w:type="dxa"/>
            <w:vMerge/>
            <w:vAlign w:val="center"/>
          </w:tcPr>
          <w:p w14:paraId="2AE4524B" w14:textId="77777777" w:rsidR="00AB6AE9" w:rsidRDefault="00AB6AE9">
            <w:pPr>
              <w:widowControl/>
              <w:jc w:val="center"/>
              <w:rPr>
                <w:rFonts w:cs="Calibri"/>
                <w:kern w:val="0"/>
                <w:szCs w:val="21"/>
              </w:rPr>
            </w:pPr>
          </w:p>
        </w:tc>
        <w:tc>
          <w:tcPr>
            <w:tcW w:w="991" w:type="dxa"/>
            <w:vAlign w:val="center"/>
          </w:tcPr>
          <w:p w14:paraId="1435D1CE" w14:textId="77777777" w:rsidR="00AB6AE9" w:rsidRDefault="00000000">
            <w:pPr>
              <w:widowControl/>
              <w:jc w:val="center"/>
              <w:rPr>
                <w:rFonts w:cs="Calibri"/>
                <w:kern w:val="0"/>
                <w:szCs w:val="21"/>
              </w:rPr>
            </w:pPr>
            <w:r>
              <w:rPr>
                <w:rFonts w:cs="Calibri"/>
                <w:kern w:val="0"/>
                <w:szCs w:val="21"/>
              </w:rPr>
              <w:t>暂估价</w:t>
            </w:r>
          </w:p>
        </w:tc>
        <w:tc>
          <w:tcPr>
            <w:tcW w:w="991" w:type="dxa"/>
            <w:vAlign w:val="center"/>
          </w:tcPr>
          <w:p w14:paraId="6FBE750B" w14:textId="77777777" w:rsidR="00AB6AE9" w:rsidRDefault="00000000">
            <w:pPr>
              <w:widowControl/>
              <w:jc w:val="center"/>
              <w:rPr>
                <w:rFonts w:cs="Calibri"/>
                <w:kern w:val="0"/>
                <w:szCs w:val="21"/>
              </w:rPr>
            </w:pPr>
            <w:r>
              <w:rPr>
                <w:rFonts w:cs="Calibri"/>
                <w:kern w:val="0"/>
                <w:szCs w:val="21"/>
              </w:rPr>
              <w:t>安全文明施工基本费</w:t>
            </w:r>
          </w:p>
        </w:tc>
        <w:tc>
          <w:tcPr>
            <w:tcW w:w="991" w:type="dxa"/>
            <w:vAlign w:val="center"/>
          </w:tcPr>
          <w:p w14:paraId="789D2373" w14:textId="77777777" w:rsidR="00AB6AE9" w:rsidRDefault="00000000">
            <w:pPr>
              <w:widowControl/>
              <w:jc w:val="center"/>
              <w:rPr>
                <w:rFonts w:cs="Calibri"/>
                <w:kern w:val="0"/>
                <w:szCs w:val="21"/>
              </w:rPr>
            </w:pPr>
            <w:proofErr w:type="gramStart"/>
            <w:r>
              <w:rPr>
                <w:rFonts w:cs="Calibri"/>
                <w:kern w:val="0"/>
                <w:szCs w:val="21"/>
              </w:rPr>
              <w:t>规</w:t>
            </w:r>
            <w:proofErr w:type="gramEnd"/>
            <w:r>
              <w:rPr>
                <w:rFonts w:cs="Calibri"/>
                <w:kern w:val="0"/>
                <w:szCs w:val="21"/>
              </w:rPr>
              <w:t>费</w:t>
            </w:r>
          </w:p>
        </w:tc>
        <w:tc>
          <w:tcPr>
            <w:tcW w:w="991" w:type="dxa"/>
            <w:vAlign w:val="center"/>
          </w:tcPr>
          <w:p w14:paraId="3F65E7BE" w14:textId="77777777" w:rsidR="00AB6AE9" w:rsidRDefault="00000000">
            <w:pPr>
              <w:widowControl/>
              <w:rPr>
                <w:rFonts w:cs="Calibri"/>
                <w:kern w:val="0"/>
                <w:szCs w:val="21"/>
              </w:rPr>
            </w:pPr>
            <w:r>
              <w:rPr>
                <w:rFonts w:cs="Calibri"/>
                <w:kern w:val="0"/>
                <w:szCs w:val="21"/>
              </w:rPr>
              <w:t>税金</w:t>
            </w:r>
          </w:p>
        </w:tc>
        <w:tc>
          <w:tcPr>
            <w:tcW w:w="993" w:type="dxa"/>
            <w:vMerge/>
            <w:vAlign w:val="center"/>
          </w:tcPr>
          <w:p w14:paraId="43782C54" w14:textId="77777777" w:rsidR="00AB6AE9" w:rsidRDefault="00AB6AE9">
            <w:pPr>
              <w:widowControl/>
              <w:jc w:val="center"/>
              <w:rPr>
                <w:rFonts w:cs="Calibri"/>
                <w:kern w:val="0"/>
                <w:szCs w:val="21"/>
              </w:rPr>
            </w:pPr>
          </w:p>
        </w:tc>
      </w:tr>
      <w:tr w:rsidR="00AB6AE9" w14:paraId="68D248C7" w14:textId="77777777">
        <w:trPr>
          <w:trHeight w:val="400"/>
        </w:trPr>
        <w:tc>
          <w:tcPr>
            <w:tcW w:w="751" w:type="dxa"/>
            <w:vAlign w:val="center"/>
          </w:tcPr>
          <w:p w14:paraId="416F7DFA" w14:textId="77777777" w:rsidR="00AB6AE9" w:rsidRDefault="00000000">
            <w:pPr>
              <w:widowControl/>
              <w:jc w:val="center"/>
              <w:rPr>
                <w:rFonts w:cs="Calibri"/>
                <w:kern w:val="0"/>
                <w:szCs w:val="21"/>
              </w:rPr>
            </w:pPr>
            <w:proofErr w:type="gramStart"/>
            <w:r>
              <w:rPr>
                <w:rFonts w:cs="Calibri"/>
                <w:kern w:val="0"/>
                <w:szCs w:val="21"/>
              </w:rPr>
              <w:t>一</w:t>
            </w:r>
            <w:proofErr w:type="gramEnd"/>
          </w:p>
        </w:tc>
        <w:tc>
          <w:tcPr>
            <w:tcW w:w="2720" w:type="dxa"/>
            <w:vAlign w:val="center"/>
          </w:tcPr>
          <w:p w14:paraId="6D40C98B" w14:textId="77777777" w:rsidR="00AB6AE9" w:rsidRDefault="00000000">
            <w:pPr>
              <w:widowControl/>
              <w:jc w:val="left"/>
              <w:rPr>
                <w:rFonts w:cs="Calibri"/>
                <w:kern w:val="0"/>
                <w:szCs w:val="21"/>
              </w:rPr>
            </w:pPr>
            <w:r>
              <w:rPr>
                <w:rFonts w:cs="Calibri"/>
                <w:kern w:val="0"/>
                <w:szCs w:val="21"/>
              </w:rPr>
              <w:t>单位工程</w:t>
            </w:r>
          </w:p>
        </w:tc>
        <w:tc>
          <w:tcPr>
            <w:tcW w:w="1190" w:type="dxa"/>
            <w:vAlign w:val="center"/>
          </w:tcPr>
          <w:p w14:paraId="6980BEA6" w14:textId="77777777" w:rsidR="00AB6AE9" w:rsidRDefault="00AB6AE9">
            <w:pPr>
              <w:widowControl/>
              <w:jc w:val="center"/>
              <w:rPr>
                <w:rFonts w:cs="Calibri"/>
                <w:kern w:val="0"/>
                <w:szCs w:val="21"/>
              </w:rPr>
            </w:pPr>
          </w:p>
        </w:tc>
        <w:tc>
          <w:tcPr>
            <w:tcW w:w="991" w:type="dxa"/>
            <w:vAlign w:val="center"/>
          </w:tcPr>
          <w:p w14:paraId="0B1EC88A" w14:textId="77777777" w:rsidR="00AB6AE9" w:rsidRDefault="00AB6AE9">
            <w:pPr>
              <w:widowControl/>
              <w:jc w:val="center"/>
              <w:rPr>
                <w:rFonts w:cs="Calibri"/>
                <w:kern w:val="0"/>
                <w:szCs w:val="21"/>
              </w:rPr>
            </w:pPr>
          </w:p>
        </w:tc>
        <w:tc>
          <w:tcPr>
            <w:tcW w:w="991" w:type="dxa"/>
            <w:vAlign w:val="center"/>
          </w:tcPr>
          <w:p w14:paraId="37000EA1" w14:textId="77777777" w:rsidR="00AB6AE9" w:rsidRDefault="00AB6AE9">
            <w:pPr>
              <w:widowControl/>
              <w:jc w:val="center"/>
              <w:rPr>
                <w:rFonts w:cs="Calibri"/>
                <w:kern w:val="0"/>
                <w:szCs w:val="21"/>
              </w:rPr>
            </w:pPr>
          </w:p>
        </w:tc>
        <w:tc>
          <w:tcPr>
            <w:tcW w:w="991" w:type="dxa"/>
            <w:vAlign w:val="center"/>
          </w:tcPr>
          <w:p w14:paraId="183E0EAE" w14:textId="77777777" w:rsidR="00AB6AE9" w:rsidRDefault="00AB6AE9">
            <w:pPr>
              <w:widowControl/>
              <w:jc w:val="center"/>
              <w:rPr>
                <w:rFonts w:cs="Calibri"/>
                <w:kern w:val="0"/>
                <w:szCs w:val="21"/>
              </w:rPr>
            </w:pPr>
          </w:p>
        </w:tc>
        <w:tc>
          <w:tcPr>
            <w:tcW w:w="991" w:type="dxa"/>
            <w:vAlign w:val="center"/>
          </w:tcPr>
          <w:p w14:paraId="1FC5FB09" w14:textId="77777777" w:rsidR="00AB6AE9" w:rsidRDefault="00AB6AE9">
            <w:pPr>
              <w:widowControl/>
              <w:jc w:val="center"/>
              <w:rPr>
                <w:rFonts w:cs="Calibri"/>
                <w:kern w:val="0"/>
                <w:szCs w:val="21"/>
              </w:rPr>
            </w:pPr>
          </w:p>
        </w:tc>
        <w:tc>
          <w:tcPr>
            <w:tcW w:w="993" w:type="dxa"/>
            <w:vAlign w:val="center"/>
          </w:tcPr>
          <w:p w14:paraId="093C493C" w14:textId="77777777" w:rsidR="00AB6AE9" w:rsidRDefault="00AB6AE9">
            <w:pPr>
              <w:widowControl/>
              <w:jc w:val="center"/>
              <w:rPr>
                <w:rFonts w:cs="Calibri"/>
                <w:kern w:val="0"/>
                <w:szCs w:val="21"/>
              </w:rPr>
            </w:pPr>
          </w:p>
        </w:tc>
      </w:tr>
      <w:tr w:rsidR="00AB6AE9" w14:paraId="65938E27" w14:textId="77777777">
        <w:trPr>
          <w:trHeight w:val="400"/>
        </w:trPr>
        <w:tc>
          <w:tcPr>
            <w:tcW w:w="751" w:type="dxa"/>
            <w:vAlign w:val="center"/>
          </w:tcPr>
          <w:p w14:paraId="663EED28" w14:textId="77777777" w:rsidR="00AB6AE9" w:rsidRDefault="00000000">
            <w:pPr>
              <w:widowControl/>
              <w:jc w:val="center"/>
              <w:rPr>
                <w:rFonts w:cs="Calibri"/>
                <w:kern w:val="0"/>
                <w:szCs w:val="21"/>
              </w:rPr>
            </w:pPr>
            <w:r>
              <w:rPr>
                <w:rFonts w:cs="Calibri"/>
                <w:kern w:val="0"/>
                <w:szCs w:val="21"/>
              </w:rPr>
              <w:t>1</w:t>
            </w:r>
          </w:p>
        </w:tc>
        <w:tc>
          <w:tcPr>
            <w:tcW w:w="2720" w:type="dxa"/>
            <w:vAlign w:val="center"/>
          </w:tcPr>
          <w:p w14:paraId="171D02D5" w14:textId="77777777" w:rsidR="00AB6AE9" w:rsidRDefault="00000000">
            <w:pPr>
              <w:widowControl/>
              <w:jc w:val="left"/>
              <w:rPr>
                <w:rFonts w:cs="Calibri"/>
                <w:kern w:val="0"/>
                <w:szCs w:val="21"/>
              </w:rPr>
            </w:pPr>
            <w:r>
              <w:rPr>
                <w:rFonts w:cs="Calibri"/>
                <w:kern w:val="0"/>
                <w:szCs w:val="21"/>
              </w:rPr>
              <w:t>专业工程</w:t>
            </w:r>
          </w:p>
        </w:tc>
        <w:tc>
          <w:tcPr>
            <w:tcW w:w="1190" w:type="dxa"/>
            <w:vAlign w:val="center"/>
          </w:tcPr>
          <w:p w14:paraId="4F025D0D" w14:textId="77777777" w:rsidR="00AB6AE9" w:rsidRDefault="00AB6AE9">
            <w:pPr>
              <w:widowControl/>
              <w:jc w:val="center"/>
              <w:rPr>
                <w:rFonts w:cs="Calibri"/>
                <w:kern w:val="0"/>
                <w:szCs w:val="21"/>
              </w:rPr>
            </w:pPr>
          </w:p>
        </w:tc>
        <w:tc>
          <w:tcPr>
            <w:tcW w:w="991" w:type="dxa"/>
            <w:vAlign w:val="center"/>
          </w:tcPr>
          <w:p w14:paraId="28B893FD" w14:textId="77777777" w:rsidR="00AB6AE9" w:rsidRDefault="00AB6AE9">
            <w:pPr>
              <w:widowControl/>
              <w:jc w:val="center"/>
              <w:rPr>
                <w:rFonts w:cs="Calibri"/>
                <w:kern w:val="0"/>
                <w:szCs w:val="21"/>
              </w:rPr>
            </w:pPr>
          </w:p>
        </w:tc>
        <w:tc>
          <w:tcPr>
            <w:tcW w:w="991" w:type="dxa"/>
            <w:vAlign w:val="center"/>
          </w:tcPr>
          <w:p w14:paraId="4C1229B3" w14:textId="77777777" w:rsidR="00AB6AE9" w:rsidRDefault="00AB6AE9">
            <w:pPr>
              <w:widowControl/>
              <w:jc w:val="center"/>
              <w:rPr>
                <w:rFonts w:cs="Calibri"/>
                <w:kern w:val="0"/>
                <w:szCs w:val="21"/>
              </w:rPr>
            </w:pPr>
          </w:p>
        </w:tc>
        <w:tc>
          <w:tcPr>
            <w:tcW w:w="991" w:type="dxa"/>
            <w:vAlign w:val="center"/>
          </w:tcPr>
          <w:p w14:paraId="6FD69B3B" w14:textId="77777777" w:rsidR="00AB6AE9" w:rsidRDefault="00AB6AE9">
            <w:pPr>
              <w:widowControl/>
              <w:jc w:val="center"/>
              <w:rPr>
                <w:rFonts w:cs="Calibri"/>
                <w:kern w:val="0"/>
                <w:szCs w:val="21"/>
              </w:rPr>
            </w:pPr>
          </w:p>
        </w:tc>
        <w:tc>
          <w:tcPr>
            <w:tcW w:w="991" w:type="dxa"/>
            <w:vAlign w:val="center"/>
          </w:tcPr>
          <w:p w14:paraId="170E1328" w14:textId="77777777" w:rsidR="00AB6AE9" w:rsidRDefault="00AB6AE9">
            <w:pPr>
              <w:widowControl/>
              <w:jc w:val="center"/>
              <w:rPr>
                <w:rFonts w:cs="Calibri"/>
                <w:kern w:val="0"/>
                <w:szCs w:val="21"/>
              </w:rPr>
            </w:pPr>
          </w:p>
        </w:tc>
        <w:tc>
          <w:tcPr>
            <w:tcW w:w="993" w:type="dxa"/>
            <w:vAlign w:val="center"/>
          </w:tcPr>
          <w:p w14:paraId="1201AE97" w14:textId="77777777" w:rsidR="00AB6AE9" w:rsidRDefault="00AB6AE9">
            <w:pPr>
              <w:widowControl/>
              <w:jc w:val="center"/>
              <w:rPr>
                <w:rFonts w:cs="Calibri"/>
                <w:kern w:val="0"/>
                <w:szCs w:val="21"/>
              </w:rPr>
            </w:pPr>
          </w:p>
        </w:tc>
      </w:tr>
      <w:tr w:rsidR="00AB6AE9" w14:paraId="247C1494" w14:textId="77777777">
        <w:trPr>
          <w:trHeight w:val="400"/>
        </w:trPr>
        <w:tc>
          <w:tcPr>
            <w:tcW w:w="751" w:type="dxa"/>
            <w:vAlign w:val="center"/>
          </w:tcPr>
          <w:p w14:paraId="68C149F4" w14:textId="77777777" w:rsidR="00AB6AE9" w:rsidRDefault="00000000">
            <w:pPr>
              <w:widowControl/>
              <w:jc w:val="center"/>
              <w:rPr>
                <w:rFonts w:cs="Calibri"/>
                <w:kern w:val="0"/>
                <w:szCs w:val="21"/>
              </w:rPr>
            </w:pPr>
            <w:r>
              <w:rPr>
                <w:rFonts w:cs="Calibri"/>
                <w:kern w:val="0"/>
                <w:szCs w:val="21"/>
              </w:rPr>
              <w:t>2</w:t>
            </w:r>
          </w:p>
        </w:tc>
        <w:tc>
          <w:tcPr>
            <w:tcW w:w="2720" w:type="dxa"/>
            <w:vAlign w:val="center"/>
          </w:tcPr>
          <w:p w14:paraId="5A3F0309" w14:textId="77777777" w:rsidR="00AB6AE9" w:rsidRDefault="00000000">
            <w:pPr>
              <w:widowControl/>
              <w:jc w:val="left"/>
              <w:rPr>
                <w:rFonts w:cs="Calibri"/>
                <w:kern w:val="0"/>
                <w:szCs w:val="21"/>
              </w:rPr>
            </w:pPr>
            <w:r>
              <w:rPr>
                <w:rFonts w:cs="Calibri"/>
                <w:kern w:val="0"/>
                <w:szCs w:val="21"/>
              </w:rPr>
              <w:t>专业工程</w:t>
            </w:r>
          </w:p>
        </w:tc>
        <w:tc>
          <w:tcPr>
            <w:tcW w:w="1190" w:type="dxa"/>
            <w:vAlign w:val="center"/>
          </w:tcPr>
          <w:p w14:paraId="3E64519A" w14:textId="77777777" w:rsidR="00AB6AE9" w:rsidRDefault="00AB6AE9">
            <w:pPr>
              <w:widowControl/>
              <w:jc w:val="center"/>
              <w:rPr>
                <w:rFonts w:cs="Calibri"/>
                <w:kern w:val="0"/>
                <w:szCs w:val="21"/>
              </w:rPr>
            </w:pPr>
          </w:p>
        </w:tc>
        <w:tc>
          <w:tcPr>
            <w:tcW w:w="991" w:type="dxa"/>
            <w:vAlign w:val="center"/>
          </w:tcPr>
          <w:p w14:paraId="299B58EA" w14:textId="77777777" w:rsidR="00AB6AE9" w:rsidRDefault="00AB6AE9">
            <w:pPr>
              <w:widowControl/>
              <w:jc w:val="center"/>
              <w:rPr>
                <w:rFonts w:cs="Calibri"/>
                <w:kern w:val="0"/>
                <w:szCs w:val="21"/>
              </w:rPr>
            </w:pPr>
          </w:p>
        </w:tc>
        <w:tc>
          <w:tcPr>
            <w:tcW w:w="991" w:type="dxa"/>
            <w:vAlign w:val="center"/>
          </w:tcPr>
          <w:p w14:paraId="47AEC5ED" w14:textId="77777777" w:rsidR="00AB6AE9" w:rsidRDefault="00AB6AE9">
            <w:pPr>
              <w:widowControl/>
              <w:jc w:val="center"/>
              <w:rPr>
                <w:rFonts w:cs="Calibri"/>
                <w:kern w:val="0"/>
                <w:szCs w:val="21"/>
              </w:rPr>
            </w:pPr>
          </w:p>
        </w:tc>
        <w:tc>
          <w:tcPr>
            <w:tcW w:w="991" w:type="dxa"/>
            <w:vAlign w:val="center"/>
          </w:tcPr>
          <w:p w14:paraId="16EBE26D" w14:textId="77777777" w:rsidR="00AB6AE9" w:rsidRDefault="00AB6AE9">
            <w:pPr>
              <w:widowControl/>
              <w:jc w:val="center"/>
              <w:rPr>
                <w:rFonts w:cs="Calibri"/>
                <w:kern w:val="0"/>
                <w:szCs w:val="21"/>
              </w:rPr>
            </w:pPr>
          </w:p>
        </w:tc>
        <w:tc>
          <w:tcPr>
            <w:tcW w:w="991" w:type="dxa"/>
            <w:vAlign w:val="center"/>
          </w:tcPr>
          <w:p w14:paraId="725A3474" w14:textId="77777777" w:rsidR="00AB6AE9" w:rsidRDefault="00AB6AE9">
            <w:pPr>
              <w:widowControl/>
              <w:jc w:val="center"/>
              <w:rPr>
                <w:rFonts w:cs="Calibri"/>
                <w:kern w:val="0"/>
                <w:szCs w:val="21"/>
              </w:rPr>
            </w:pPr>
          </w:p>
        </w:tc>
        <w:tc>
          <w:tcPr>
            <w:tcW w:w="993" w:type="dxa"/>
            <w:vAlign w:val="center"/>
          </w:tcPr>
          <w:p w14:paraId="099B4393" w14:textId="77777777" w:rsidR="00AB6AE9" w:rsidRDefault="00AB6AE9">
            <w:pPr>
              <w:widowControl/>
              <w:jc w:val="center"/>
              <w:rPr>
                <w:rFonts w:cs="Calibri"/>
                <w:kern w:val="0"/>
                <w:szCs w:val="21"/>
              </w:rPr>
            </w:pPr>
          </w:p>
        </w:tc>
      </w:tr>
      <w:tr w:rsidR="00AB6AE9" w14:paraId="7AA468A7" w14:textId="77777777">
        <w:trPr>
          <w:trHeight w:val="400"/>
        </w:trPr>
        <w:tc>
          <w:tcPr>
            <w:tcW w:w="751" w:type="dxa"/>
            <w:vAlign w:val="center"/>
          </w:tcPr>
          <w:p w14:paraId="472E31C1" w14:textId="77777777" w:rsidR="00AB6AE9" w:rsidRDefault="00000000">
            <w:pPr>
              <w:widowControl/>
              <w:jc w:val="center"/>
              <w:rPr>
                <w:rFonts w:cs="Calibri"/>
                <w:kern w:val="0"/>
                <w:szCs w:val="21"/>
              </w:rPr>
            </w:pPr>
            <w:r>
              <w:rPr>
                <w:rFonts w:cs="Calibri"/>
                <w:kern w:val="0"/>
                <w:szCs w:val="21"/>
              </w:rPr>
              <w:t>…..</w:t>
            </w:r>
          </w:p>
        </w:tc>
        <w:tc>
          <w:tcPr>
            <w:tcW w:w="2720" w:type="dxa"/>
            <w:vAlign w:val="center"/>
          </w:tcPr>
          <w:p w14:paraId="52379799" w14:textId="77777777" w:rsidR="00AB6AE9" w:rsidRDefault="00AB6AE9">
            <w:pPr>
              <w:widowControl/>
              <w:jc w:val="left"/>
              <w:rPr>
                <w:rFonts w:cs="Calibri"/>
                <w:kern w:val="0"/>
                <w:szCs w:val="21"/>
              </w:rPr>
            </w:pPr>
          </w:p>
        </w:tc>
        <w:tc>
          <w:tcPr>
            <w:tcW w:w="1190" w:type="dxa"/>
            <w:vAlign w:val="center"/>
          </w:tcPr>
          <w:p w14:paraId="39BFA44C" w14:textId="77777777" w:rsidR="00AB6AE9" w:rsidRDefault="00AB6AE9">
            <w:pPr>
              <w:widowControl/>
              <w:jc w:val="center"/>
              <w:rPr>
                <w:rFonts w:cs="Calibri"/>
                <w:kern w:val="0"/>
                <w:szCs w:val="21"/>
              </w:rPr>
            </w:pPr>
          </w:p>
        </w:tc>
        <w:tc>
          <w:tcPr>
            <w:tcW w:w="991" w:type="dxa"/>
            <w:vAlign w:val="center"/>
          </w:tcPr>
          <w:p w14:paraId="080EB7AD" w14:textId="77777777" w:rsidR="00AB6AE9" w:rsidRDefault="00AB6AE9">
            <w:pPr>
              <w:widowControl/>
              <w:jc w:val="center"/>
              <w:rPr>
                <w:rFonts w:cs="Calibri"/>
                <w:kern w:val="0"/>
                <w:szCs w:val="21"/>
              </w:rPr>
            </w:pPr>
          </w:p>
        </w:tc>
        <w:tc>
          <w:tcPr>
            <w:tcW w:w="991" w:type="dxa"/>
            <w:vAlign w:val="center"/>
          </w:tcPr>
          <w:p w14:paraId="37A926F0" w14:textId="77777777" w:rsidR="00AB6AE9" w:rsidRDefault="00AB6AE9">
            <w:pPr>
              <w:widowControl/>
              <w:jc w:val="center"/>
              <w:rPr>
                <w:rFonts w:cs="Calibri"/>
                <w:kern w:val="0"/>
                <w:szCs w:val="21"/>
              </w:rPr>
            </w:pPr>
          </w:p>
        </w:tc>
        <w:tc>
          <w:tcPr>
            <w:tcW w:w="991" w:type="dxa"/>
            <w:vAlign w:val="center"/>
          </w:tcPr>
          <w:p w14:paraId="6F479CC7" w14:textId="77777777" w:rsidR="00AB6AE9" w:rsidRDefault="00AB6AE9">
            <w:pPr>
              <w:widowControl/>
              <w:jc w:val="center"/>
              <w:rPr>
                <w:rFonts w:cs="Calibri"/>
                <w:kern w:val="0"/>
                <w:szCs w:val="21"/>
              </w:rPr>
            </w:pPr>
          </w:p>
        </w:tc>
        <w:tc>
          <w:tcPr>
            <w:tcW w:w="991" w:type="dxa"/>
            <w:vAlign w:val="center"/>
          </w:tcPr>
          <w:p w14:paraId="29566519" w14:textId="77777777" w:rsidR="00AB6AE9" w:rsidRDefault="00AB6AE9">
            <w:pPr>
              <w:widowControl/>
              <w:jc w:val="center"/>
              <w:rPr>
                <w:rFonts w:cs="Calibri"/>
                <w:kern w:val="0"/>
                <w:szCs w:val="21"/>
              </w:rPr>
            </w:pPr>
          </w:p>
        </w:tc>
        <w:tc>
          <w:tcPr>
            <w:tcW w:w="993" w:type="dxa"/>
            <w:vAlign w:val="center"/>
          </w:tcPr>
          <w:p w14:paraId="72712BA6" w14:textId="77777777" w:rsidR="00AB6AE9" w:rsidRDefault="00AB6AE9">
            <w:pPr>
              <w:widowControl/>
              <w:jc w:val="center"/>
              <w:rPr>
                <w:rFonts w:cs="Calibri"/>
                <w:kern w:val="0"/>
                <w:szCs w:val="21"/>
              </w:rPr>
            </w:pPr>
          </w:p>
        </w:tc>
      </w:tr>
      <w:tr w:rsidR="00AB6AE9" w14:paraId="0D26A2AD" w14:textId="77777777">
        <w:trPr>
          <w:trHeight w:val="400"/>
        </w:trPr>
        <w:tc>
          <w:tcPr>
            <w:tcW w:w="751" w:type="dxa"/>
            <w:vAlign w:val="center"/>
          </w:tcPr>
          <w:p w14:paraId="104FB77F" w14:textId="77777777" w:rsidR="00AB6AE9" w:rsidRDefault="00000000">
            <w:pPr>
              <w:widowControl/>
              <w:jc w:val="center"/>
              <w:rPr>
                <w:rFonts w:cs="Calibri"/>
                <w:kern w:val="0"/>
                <w:szCs w:val="21"/>
              </w:rPr>
            </w:pPr>
            <w:r>
              <w:rPr>
                <w:rFonts w:cs="Calibri"/>
                <w:kern w:val="0"/>
                <w:szCs w:val="21"/>
              </w:rPr>
              <w:t>二</w:t>
            </w:r>
          </w:p>
        </w:tc>
        <w:tc>
          <w:tcPr>
            <w:tcW w:w="2720" w:type="dxa"/>
            <w:vAlign w:val="center"/>
          </w:tcPr>
          <w:p w14:paraId="5D3F3B1B" w14:textId="77777777" w:rsidR="00AB6AE9" w:rsidRDefault="00000000">
            <w:pPr>
              <w:widowControl/>
              <w:jc w:val="left"/>
              <w:rPr>
                <w:rFonts w:cs="Calibri"/>
                <w:kern w:val="0"/>
                <w:szCs w:val="21"/>
              </w:rPr>
            </w:pPr>
            <w:r>
              <w:rPr>
                <w:rFonts w:cs="Calibri"/>
                <w:kern w:val="0"/>
                <w:szCs w:val="21"/>
              </w:rPr>
              <w:t>单位工程</w:t>
            </w:r>
          </w:p>
        </w:tc>
        <w:tc>
          <w:tcPr>
            <w:tcW w:w="1190" w:type="dxa"/>
            <w:vAlign w:val="center"/>
          </w:tcPr>
          <w:p w14:paraId="5DCB6EF2" w14:textId="77777777" w:rsidR="00AB6AE9" w:rsidRDefault="00AB6AE9">
            <w:pPr>
              <w:widowControl/>
              <w:jc w:val="center"/>
              <w:rPr>
                <w:rFonts w:cs="Calibri"/>
                <w:kern w:val="0"/>
                <w:szCs w:val="21"/>
              </w:rPr>
            </w:pPr>
          </w:p>
        </w:tc>
        <w:tc>
          <w:tcPr>
            <w:tcW w:w="991" w:type="dxa"/>
            <w:vAlign w:val="center"/>
          </w:tcPr>
          <w:p w14:paraId="606C2895" w14:textId="77777777" w:rsidR="00AB6AE9" w:rsidRDefault="00AB6AE9">
            <w:pPr>
              <w:widowControl/>
              <w:jc w:val="center"/>
              <w:rPr>
                <w:rFonts w:cs="Calibri"/>
                <w:kern w:val="0"/>
                <w:szCs w:val="21"/>
              </w:rPr>
            </w:pPr>
          </w:p>
        </w:tc>
        <w:tc>
          <w:tcPr>
            <w:tcW w:w="991" w:type="dxa"/>
            <w:vAlign w:val="center"/>
          </w:tcPr>
          <w:p w14:paraId="305DC0D5" w14:textId="77777777" w:rsidR="00AB6AE9" w:rsidRDefault="00AB6AE9">
            <w:pPr>
              <w:widowControl/>
              <w:jc w:val="center"/>
              <w:rPr>
                <w:rFonts w:cs="Calibri"/>
                <w:kern w:val="0"/>
                <w:szCs w:val="21"/>
              </w:rPr>
            </w:pPr>
          </w:p>
        </w:tc>
        <w:tc>
          <w:tcPr>
            <w:tcW w:w="991" w:type="dxa"/>
            <w:vAlign w:val="center"/>
          </w:tcPr>
          <w:p w14:paraId="17BB8A04" w14:textId="77777777" w:rsidR="00AB6AE9" w:rsidRDefault="00AB6AE9">
            <w:pPr>
              <w:widowControl/>
              <w:jc w:val="center"/>
              <w:rPr>
                <w:rFonts w:cs="Calibri"/>
                <w:kern w:val="0"/>
                <w:szCs w:val="21"/>
              </w:rPr>
            </w:pPr>
          </w:p>
        </w:tc>
        <w:tc>
          <w:tcPr>
            <w:tcW w:w="991" w:type="dxa"/>
            <w:vAlign w:val="center"/>
          </w:tcPr>
          <w:p w14:paraId="10AA7EBE" w14:textId="77777777" w:rsidR="00AB6AE9" w:rsidRDefault="00AB6AE9">
            <w:pPr>
              <w:widowControl/>
              <w:jc w:val="center"/>
              <w:rPr>
                <w:rFonts w:cs="Calibri"/>
                <w:kern w:val="0"/>
                <w:szCs w:val="21"/>
              </w:rPr>
            </w:pPr>
          </w:p>
        </w:tc>
        <w:tc>
          <w:tcPr>
            <w:tcW w:w="993" w:type="dxa"/>
            <w:vAlign w:val="center"/>
          </w:tcPr>
          <w:p w14:paraId="77CCF6D8" w14:textId="77777777" w:rsidR="00AB6AE9" w:rsidRDefault="00AB6AE9">
            <w:pPr>
              <w:widowControl/>
              <w:jc w:val="center"/>
              <w:rPr>
                <w:rFonts w:cs="Calibri"/>
                <w:kern w:val="0"/>
                <w:szCs w:val="21"/>
              </w:rPr>
            </w:pPr>
          </w:p>
        </w:tc>
      </w:tr>
      <w:tr w:rsidR="00AB6AE9" w14:paraId="25F56821" w14:textId="77777777">
        <w:trPr>
          <w:trHeight w:val="400"/>
        </w:trPr>
        <w:tc>
          <w:tcPr>
            <w:tcW w:w="751" w:type="dxa"/>
            <w:vAlign w:val="center"/>
          </w:tcPr>
          <w:p w14:paraId="1E3B7109" w14:textId="77777777" w:rsidR="00AB6AE9" w:rsidRDefault="00000000">
            <w:pPr>
              <w:widowControl/>
              <w:jc w:val="center"/>
              <w:rPr>
                <w:rFonts w:cs="Calibri"/>
                <w:kern w:val="0"/>
                <w:szCs w:val="21"/>
              </w:rPr>
            </w:pPr>
            <w:r>
              <w:rPr>
                <w:rFonts w:cs="Calibri"/>
                <w:kern w:val="0"/>
                <w:szCs w:val="21"/>
              </w:rPr>
              <w:t>1</w:t>
            </w:r>
          </w:p>
        </w:tc>
        <w:tc>
          <w:tcPr>
            <w:tcW w:w="2720" w:type="dxa"/>
            <w:vAlign w:val="center"/>
          </w:tcPr>
          <w:p w14:paraId="696C23DC" w14:textId="77777777" w:rsidR="00AB6AE9" w:rsidRDefault="00000000">
            <w:pPr>
              <w:widowControl/>
              <w:jc w:val="left"/>
              <w:rPr>
                <w:rFonts w:cs="Calibri"/>
                <w:kern w:val="0"/>
                <w:szCs w:val="21"/>
              </w:rPr>
            </w:pPr>
            <w:r>
              <w:rPr>
                <w:rFonts w:cs="Calibri"/>
                <w:kern w:val="0"/>
                <w:szCs w:val="21"/>
              </w:rPr>
              <w:t>专业工程</w:t>
            </w:r>
          </w:p>
        </w:tc>
        <w:tc>
          <w:tcPr>
            <w:tcW w:w="1190" w:type="dxa"/>
            <w:vAlign w:val="center"/>
          </w:tcPr>
          <w:p w14:paraId="74A89499" w14:textId="77777777" w:rsidR="00AB6AE9" w:rsidRDefault="00AB6AE9">
            <w:pPr>
              <w:widowControl/>
              <w:jc w:val="center"/>
              <w:rPr>
                <w:rFonts w:cs="Calibri"/>
                <w:kern w:val="0"/>
                <w:szCs w:val="21"/>
              </w:rPr>
            </w:pPr>
          </w:p>
        </w:tc>
        <w:tc>
          <w:tcPr>
            <w:tcW w:w="991" w:type="dxa"/>
            <w:vAlign w:val="center"/>
          </w:tcPr>
          <w:p w14:paraId="02599E15" w14:textId="77777777" w:rsidR="00AB6AE9" w:rsidRDefault="00AB6AE9">
            <w:pPr>
              <w:widowControl/>
              <w:jc w:val="center"/>
              <w:rPr>
                <w:rFonts w:cs="Calibri"/>
                <w:kern w:val="0"/>
                <w:szCs w:val="21"/>
              </w:rPr>
            </w:pPr>
          </w:p>
        </w:tc>
        <w:tc>
          <w:tcPr>
            <w:tcW w:w="991" w:type="dxa"/>
            <w:vAlign w:val="center"/>
          </w:tcPr>
          <w:p w14:paraId="43123FB4" w14:textId="77777777" w:rsidR="00AB6AE9" w:rsidRDefault="00AB6AE9">
            <w:pPr>
              <w:widowControl/>
              <w:jc w:val="center"/>
              <w:rPr>
                <w:rFonts w:cs="Calibri"/>
                <w:kern w:val="0"/>
                <w:szCs w:val="21"/>
              </w:rPr>
            </w:pPr>
          </w:p>
        </w:tc>
        <w:tc>
          <w:tcPr>
            <w:tcW w:w="991" w:type="dxa"/>
            <w:vAlign w:val="center"/>
          </w:tcPr>
          <w:p w14:paraId="2E22BF73" w14:textId="77777777" w:rsidR="00AB6AE9" w:rsidRDefault="00AB6AE9">
            <w:pPr>
              <w:widowControl/>
              <w:jc w:val="center"/>
              <w:rPr>
                <w:rFonts w:cs="Calibri"/>
                <w:kern w:val="0"/>
                <w:szCs w:val="21"/>
              </w:rPr>
            </w:pPr>
          </w:p>
        </w:tc>
        <w:tc>
          <w:tcPr>
            <w:tcW w:w="991" w:type="dxa"/>
            <w:vAlign w:val="center"/>
          </w:tcPr>
          <w:p w14:paraId="06176E35" w14:textId="77777777" w:rsidR="00AB6AE9" w:rsidRDefault="00AB6AE9">
            <w:pPr>
              <w:widowControl/>
              <w:jc w:val="center"/>
              <w:rPr>
                <w:rFonts w:cs="Calibri"/>
                <w:kern w:val="0"/>
                <w:szCs w:val="21"/>
              </w:rPr>
            </w:pPr>
          </w:p>
        </w:tc>
        <w:tc>
          <w:tcPr>
            <w:tcW w:w="993" w:type="dxa"/>
            <w:vAlign w:val="center"/>
          </w:tcPr>
          <w:p w14:paraId="4BEB890C" w14:textId="77777777" w:rsidR="00AB6AE9" w:rsidRDefault="00AB6AE9">
            <w:pPr>
              <w:widowControl/>
              <w:jc w:val="center"/>
              <w:rPr>
                <w:rFonts w:cs="Calibri"/>
                <w:kern w:val="0"/>
                <w:szCs w:val="21"/>
              </w:rPr>
            </w:pPr>
          </w:p>
        </w:tc>
      </w:tr>
      <w:tr w:rsidR="00AB6AE9" w14:paraId="0CD7353D" w14:textId="77777777">
        <w:trPr>
          <w:trHeight w:val="400"/>
        </w:trPr>
        <w:tc>
          <w:tcPr>
            <w:tcW w:w="751" w:type="dxa"/>
            <w:vAlign w:val="center"/>
          </w:tcPr>
          <w:p w14:paraId="52A87A80" w14:textId="77777777" w:rsidR="00AB6AE9" w:rsidRDefault="00000000">
            <w:pPr>
              <w:widowControl/>
              <w:jc w:val="center"/>
              <w:rPr>
                <w:rFonts w:cs="Calibri"/>
                <w:kern w:val="0"/>
                <w:szCs w:val="21"/>
              </w:rPr>
            </w:pPr>
            <w:r>
              <w:rPr>
                <w:rFonts w:cs="Calibri"/>
                <w:kern w:val="0"/>
                <w:szCs w:val="21"/>
              </w:rPr>
              <w:t>2</w:t>
            </w:r>
          </w:p>
        </w:tc>
        <w:tc>
          <w:tcPr>
            <w:tcW w:w="2720" w:type="dxa"/>
            <w:vAlign w:val="center"/>
          </w:tcPr>
          <w:p w14:paraId="24706967" w14:textId="77777777" w:rsidR="00AB6AE9" w:rsidRDefault="00000000">
            <w:pPr>
              <w:widowControl/>
              <w:jc w:val="left"/>
              <w:rPr>
                <w:rFonts w:cs="Calibri"/>
                <w:kern w:val="0"/>
                <w:szCs w:val="21"/>
              </w:rPr>
            </w:pPr>
            <w:r>
              <w:rPr>
                <w:rFonts w:cs="Calibri"/>
                <w:kern w:val="0"/>
                <w:szCs w:val="21"/>
              </w:rPr>
              <w:t>专业工程</w:t>
            </w:r>
          </w:p>
        </w:tc>
        <w:tc>
          <w:tcPr>
            <w:tcW w:w="1190" w:type="dxa"/>
            <w:vAlign w:val="center"/>
          </w:tcPr>
          <w:p w14:paraId="07885349" w14:textId="77777777" w:rsidR="00AB6AE9" w:rsidRDefault="00AB6AE9">
            <w:pPr>
              <w:widowControl/>
              <w:jc w:val="center"/>
              <w:rPr>
                <w:rFonts w:cs="Calibri"/>
                <w:kern w:val="0"/>
                <w:szCs w:val="21"/>
              </w:rPr>
            </w:pPr>
          </w:p>
        </w:tc>
        <w:tc>
          <w:tcPr>
            <w:tcW w:w="991" w:type="dxa"/>
            <w:vAlign w:val="center"/>
          </w:tcPr>
          <w:p w14:paraId="13EFDA35" w14:textId="77777777" w:rsidR="00AB6AE9" w:rsidRDefault="00AB6AE9">
            <w:pPr>
              <w:widowControl/>
              <w:jc w:val="center"/>
              <w:rPr>
                <w:rFonts w:cs="Calibri"/>
                <w:kern w:val="0"/>
                <w:szCs w:val="21"/>
              </w:rPr>
            </w:pPr>
          </w:p>
        </w:tc>
        <w:tc>
          <w:tcPr>
            <w:tcW w:w="991" w:type="dxa"/>
            <w:vAlign w:val="center"/>
          </w:tcPr>
          <w:p w14:paraId="7392F00D" w14:textId="77777777" w:rsidR="00AB6AE9" w:rsidRDefault="00AB6AE9">
            <w:pPr>
              <w:widowControl/>
              <w:jc w:val="center"/>
              <w:rPr>
                <w:rFonts w:cs="Calibri"/>
                <w:kern w:val="0"/>
                <w:szCs w:val="21"/>
              </w:rPr>
            </w:pPr>
          </w:p>
        </w:tc>
        <w:tc>
          <w:tcPr>
            <w:tcW w:w="991" w:type="dxa"/>
            <w:vAlign w:val="center"/>
          </w:tcPr>
          <w:p w14:paraId="671029E4" w14:textId="77777777" w:rsidR="00AB6AE9" w:rsidRDefault="00AB6AE9">
            <w:pPr>
              <w:widowControl/>
              <w:jc w:val="center"/>
              <w:rPr>
                <w:rFonts w:cs="Calibri"/>
                <w:kern w:val="0"/>
                <w:szCs w:val="21"/>
              </w:rPr>
            </w:pPr>
          </w:p>
        </w:tc>
        <w:tc>
          <w:tcPr>
            <w:tcW w:w="991" w:type="dxa"/>
            <w:vAlign w:val="center"/>
          </w:tcPr>
          <w:p w14:paraId="722403BD" w14:textId="77777777" w:rsidR="00AB6AE9" w:rsidRDefault="00AB6AE9">
            <w:pPr>
              <w:widowControl/>
              <w:jc w:val="center"/>
              <w:rPr>
                <w:rFonts w:cs="Calibri"/>
                <w:kern w:val="0"/>
                <w:szCs w:val="21"/>
              </w:rPr>
            </w:pPr>
          </w:p>
        </w:tc>
        <w:tc>
          <w:tcPr>
            <w:tcW w:w="993" w:type="dxa"/>
            <w:vAlign w:val="center"/>
          </w:tcPr>
          <w:p w14:paraId="6AB069C9" w14:textId="77777777" w:rsidR="00AB6AE9" w:rsidRDefault="00AB6AE9">
            <w:pPr>
              <w:widowControl/>
              <w:jc w:val="center"/>
              <w:rPr>
                <w:rFonts w:cs="Calibri"/>
                <w:kern w:val="0"/>
                <w:szCs w:val="21"/>
              </w:rPr>
            </w:pPr>
          </w:p>
        </w:tc>
      </w:tr>
      <w:tr w:rsidR="00AB6AE9" w14:paraId="0A37BD81" w14:textId="77777777">
        <w:trPr>
          <w:trHeight w:val="400"/>
        </w:trPr>
        <w:tc>
          <w:tcPr>
            <w:tcW w:w="751" w:type="dxa"/>
            <w:vAlign w:val="center"/>
          </w:tcPr>
          <w:p w14:paraId="37222A3F" w14:textId="77777777" w:rsidR="00AB6AE9" w:rsidRDefault="00AB6AE9">
            <w:pPr>
              <w:widowControl/>
              <w:jc w:val="center"/>
              <w:rPr>
                <w:rFonts w:cs="Calibri"/>
                <w:kern w:val="0"/>
                <w:szCs w:val="21"/>
              </w:rPr>
            </w:pPr>
          </w:p>
        </w:tc>
        <w:tc>
          <w:tcPr>
            <w:tcW w:w="2720" w:type="dxa"/>
            <w:vAlign w:val="center"/>
          </w:tcPr>
          <w:p w14:paraId="34BB787F" w14:textId="77777777" w:rsidR="00AB6AE9" w:rsidRDefault="00AB6AE9">
            <w:pPr>
              <w:widowControl/>
              <w:jc w:val="left"/>
              <w:rPr>
                <w:rFonts w:cs="Calibri"/>
                <w:kern w:val="0"/>
                <w:szCs w:val="21"/>
              </w:rPr>
            </w:pPr>
          </w:p>
        </w:tc>
        <w:tc>
          <w:tcPr>
            <w:tcW w:w="1190" w:type="dxa"/>
            <w:vAlign w:val="center"/>
          </w:tcPr>
          <w:p w14:paraId="170A702A" w14:textId="77777777" w:rsidR="00AB6AE9" w:rsidRDefault="00AB6AE9">
            <w:pPr>
              <w:widowControl/>
              <w:jc w:val="center"/>
              <w:rPr>
                <w:rFonts w:cs="Calibri"/>
                <w:kern w:val="0"/>
                <w:szCs w:val="21"/>
              </w:rPr>
            </w:pPr>
          </w:p>
        </w:tc>
        <w:tc>
          <w:tcPr>
            <w:tcW w:w="991" w:type="dxa"/>
            <w:vAlign w:val="center"/>
          </w:tcPr>
          <w:p w14:paraId="067DAE70" w14:textId="77777777" w:rsidR="00AB6AE9" w:rsidRDefault="00AB6AE9">
            <w:pPr>
              <w:widowControl/>
              <w:jc w:val="center"/>
              <w:rPr>
                <w:rFonts w:cs="Calibri"/>
                <w:kern w:val="0"/>
                <w:szCs w:val="21"/>
              </w:rPr>
            </w:pPr>
          </w:p>
        </w:tc>
        <w:tc>
          <w:tcPr>
            <w:tcW w:w="991" w:type="dxa"/>
            <w:vAlign w:val="center"/>
          </w:tcPr>
          <w:p w14:paraId="1E99B47D" w14:textId="77777777" w:rsidR="00AB6AE9" w:rsidRDefault="00AB6AE9">
            <w:pPr>
              <w:widowControl/>
              <w:jc w:val="center"/>
              <w:rPr>
                <w:rFonts w:cs="Calibri"/>
                <w:kern w:val="0"/>
                <w:szCs w:val="21"/>
              </w:rPr>
            </w:pPr>
          </w:p>
        </w:tc>
        <w:tc>
          <w:tcPr>
            <w:tcW w:w="991" w:type="dxa"/>
            <w:vAlign w:val="center"/>
          </w:tcPr>
          <w:p w14:paraId="09ADE2ED" w14:textId="77777777" w:rsidR="00AB6AE9" w:rsidRDefault="00AB6AE9">
            <w:pPr>
              <w:widowControl/>
              <w:jc w:val="center"/>
              <w:rPr>
                <w:rFonts w:cs="Calibri"/>
                <w:kern w:val="0"/>
                <w:szCs w:val="21"/>
              </w:rPr>
            </w:pPr>
          </w:p>
        </w:tc>
        <w:tc>
          <w:tcPr>
            <w:tcW w:w="991" w:type="dxa"/>
            <w:vAlign w:val="center"/>
          </w:tcPr>
          <w:p w14:paraId="6EE74475" w14:textId="77777777" w:rsidR="00AB6AE9" w:rsidRDefault="00AB6AE9">
            <w:pPr>
              <w:widowControl/>
              <w:jc w:val="center"/>
              <w:rPr>
                <w:rFonts w:cs="Calibri"/>
                <w:kern w:val="0"/>
                <w:szCs w:val="21"/>
              </w:rPr>
            </w:pPr>
          </w:p>
        </w:tc>
        <w:tc>
          <w:tcPr>
            <w:tcW w:w="993" w:type="dxa"/>
            <w:vAlign w:val="center"/>
          </w:tcPr>
          <w:p w14:paraId="393A3CB5" w14:textId="77777777" w:rsidR="00AB6AE9" w:rsidRDefault="00AB6AE9">
            <w:pPr>
              <w:widowControl/>
              <w:jc w:val="center"/>
              <w:rPr>
                <w:rFonts w:cs="Calibri"/>
                <w:kern w:val="0"/>
                <w:szCs w:val="21"/>
              </w:rPr>
            </w:pPr>
          </w:p>
        </w:tc>
      </w:tr>
      <w:tr w:rsidR="00AB6AE9" w14:paraId="2F79CC8D" w14:textId="77777777">
        <w:trPr>
          <w:trHeight w:val="400"/>
        </w:trPr>
        <w:tc>
          <w:tcPr>
            <w:tcW w:w="751" w:type="dxa"/>
            <w:vAlign w:val="center"/>
          </w:tcPr>
          <w:p w14:paraId="176DB7DC" w14:textId="77777777" w:rsidR="00AB6AE9" w:rsidRDefault="00AB6AE9">
            <w:pPr>
              <w:widowControl/>
              <w:jc w:val="center"/>
              <w:rPr>
                <w:rFonts w:cs="Calibri"/>
                <w:kern w:val="0"/>
                <w:szCs w:val="21"/>
              </w:rPr>
            </w:pPr>
          </w:p>
        </w:tc>
        <w:tc>
          <w:tcPr>
            <w:tcW w:w="2720" w:type="dxa"/>
            <w:vAlign w:val="center"/>
          </w:tcPr>
          <w:p w14:paraId="67333D06" w14:textId="77777777" w:rsidR="00AB6AE9" w:rsidRDefault="00AB6AE9">
            <w:pPr>
              <w:widowControl/>
              <w:jc w:val="left"/>
              <w:rPr>
                <w:rFonts w:cs="Calibri"/>
                <w:kern w:val="0"/>
                <w:szCs w:val="21"/>
              </w:rPr>
            </w:pPr>
          </w:p>
        </w:tc>
        <w:tc>
          <w:tcPr>
            <w:tcW w:w="1190" w:type="dxa"/>
            <w:vAlign w:val="center"/>
          </w:tcPr>
          <w:p w14:paraId="33B901AC" w14:textId="77777777" w:rsidR="00AB6AE9" w:rsidRDefault="00AB6AE9">
            <w:pPr>
              <w:widowControl/>
              <w:jc w:val="center"/>
              <w:rPr>
                <w:rFonts w:cs="Calibri"/>
                <w:kern w:val="0"/>
                <w:szCs w:val="21"/>
              </w:rPr>
            </w:pPr>
          </w:p>
        </w:tc>
        <w:tc>
          <w:tcPr>
            <w:tcW w:w="991" w:type="dxa"/>
            <w:vAlign w:val="center"/>
          </w:tcPr>
          <w:p w14:paraId="5B81EBF0" w14:textId="77777777" w:rsidR="00AB6AE9" w:rsidRDefault="00AB6AE9">
            <w:pPr>
              <w:widowControl/>
              <w:jc w:val="center"/>
              <w:rPr>
                <w:rFonts w:cs="Calibri"/>
                <w:kern w:val="0"/>
                <w:szCs w:val="21"/>
              </w:rPr>
            </w:pPr>
          </w:p>
        </w:tc>
        <w:tc>
          <w:tcPr>
            <w:tcW w:w="991" w:type="dxa"/>
            <w:vAlign w:val="center"/>
          </w:tcPr>
          <w:p w14:paraId="224548D4" w14:textId="77777777" w:rsidR="00AB6AE9" w:rsidRDefault="00AB6AE9">
            <w:pPr>
              <w:widowControl/>
              <w:jc w:val="center"/>
              <w:rPr>
                <w:rFonts w:cs="Calibri"/>
                <w:kern w:val="0"/>
                <w:szCs w:val="21"/>
              </w:rPr>
            </w:pPr>
          </w:p>
        </w:tc>
        <w:tc>
          <w:tcPr>
            <w:tcW w:w="991" w:type="dxa"/>
            <w:vAlign w:val="center"/>
          </w:tcPr>
          <w:p w14:paraId="5707C368" w14:textId="77777777" w:rsidR="00AB6AE9" w:rsidRDefault="00AB6AE9">
            <w:pPr>
              <w:widowControl/>
              <w:jc w:val="center"/>
              <w:rPr>
                <w:rFonts w:cs="Calibri"/>
                <w:kern w:val="0"/>
                <w:szCs w:val="21"/>
              </w:rPr>
            </w:pPr>
          </w:p>
        </w:tc>
        <w:tc>
          <w:tcPr>
            <w:tcW w:w="991" w:type="dxa"/>
            <w:vAlign w:val="center"/>
          </w:tcPr>
          <w:p w14:paraId="5FE0572E" w14:textId="77777777" w:rsidR="00AB6AE9" w:rsidRDefault="00AB6AE9">
            <w:pPr>
              <w:widowControl/>
              <w:jc w:val="center"/>
              <w:rPr>
                <w:rFonts w:cs="Calibri"/>
                <w:kern w:val="0"/>
                <w:szCs w:val="21"/>
              </w:rPr>
            </w:pPr>
          </w:p>
        </w:tc>
        <w:tc>
          <w:tcPr>
            <w:tcW w:w="993" w:type="dxa"/>
            <w:vAlign w:val="center"/>
          </w:tcPr>
          <w:p w14:paraId="3C7D56DA" w14:textId="77777777" w:rsidR="00AB6AE9" w:rsidRDefault="00AB6AE9">
            <w:pPr>
              <w:widowControl/>
              <w:jc w:val="center"/>
              <w:rPr>
                <w:rFonts w:cs="Calibri"/>
                <w:kern w:val="0"/>
                <w:szCs w:val="21"/>
              </w:rPr>
            </w:pPr>
          </w:p>
        </w:tc>
      </w:tr>
      <w:tr w:rsidR="00AB6AE9" w14:paraId="1DB53F9F" w14:textId="77777777">
        <w:trPr>
          <w:trHeight w:val="400"/>
        </w:trPr>
        <w:tc>
          <w:tcPr>
            <w:tcW w:w="751" w:type="dxa"/>
            <w:vAlign w:val="center"/>
          </w:tcPr>
          <w:p w14:paraId="6EA91184" w14:textId="77777777" w:rsidR="00AB6AE9" w:rsidRDefault="00AB6AE9">
            <w:pPr>
              <w:widowControl/>
              <w:jc w:val="center"/>
              <w:rPr>
                <w:rFonts w:cs="Calibri"/>
                <w:kern w:val="0"/>
                <w:szCs w:val="21"/>
              </w:rPr>
            </w:pPr>
          </w:p>
        </w:tc>
        <w:tc>
          <w:tcPr>
            <w:tcW w:w="2720" w:type="dxa"/>
            <w:vAlign w:val="center"/>
          </w:tcPr>
          <w:p w14:paraId="6711DC0D" w14:textId="77777777" w:rsidR="00AB6AE9" w:rsidRDefault="00AB6AE9">
            <w:pPr>
              <w:widowControl/>
              <w:jc w:val="left"/>
              <w:rPr>
                <w:rFonts w:cs="Calibri"/>
                <w:kern w:val="0"/>
                <w:szCs w:val="21"/>
              </w:rPr>
            </w:pPr>
          </w:p>
        </w:tc>
        <w:tc>
          <w:tcPr>
            <w:tcW w:w="1190" w:type="dxa"/>
            <w:vAlign w:val="center"/>
          </w:tcPr>
          <w:p w14:paraId="3333DC87" w14:textId="77777777" w:rsidR="00AB6AE9" w:rsidRDefault="00AB6AE9">
            <w:pPr>
              <w:widowControl/>
              <w:jc w:val="center"/>
              <w:rPr>
                <w:rFonts w:cs="Calibri"/>
                <w:kern w:val="0"/>
                <w:szCs w:val="21"/>
              </w:rPr>
            </w:pPr>
          </w:p>
        </w:tc>
        <w:tc>
          <w:tcPr>
            <w:tcW w:w="991" w:type="dxa"/>
            <w:vAlign w:val="center"/>
          </w:tcPr>
          <w:p w14:paraId="679FFFE8" w14:textId="77777777" w:rsidR="00AB6AE9" w:rsidRDefault="00AB6AE9">
            <w:pPr>
              <w:widowControl/>
              <w:jc w:val="center"/>
              <w:rPr>
                <w:rFonts w:cs="Calibri"/>
                <w:kern w:val="0"/>
                <w:szCs w:val="21"/>
              </w:rPr>
            </w:pPr>
          </w:p>
        </w:tc>
        <w:tc>
          <w:tcPr>
            <w:tcW w:w="991" w:type="dxa"/>
            <w:vAlign w:val="center"/>
          </w:tcPr>
          <w:p w14:paraId="00295175" w14:textId="77777777" w:rsidR="00AB6AE9" w:rsidRDefault="00AB6AE9">
            <w:pPr>
              <w:widowControl/>
              <w:jc w:val="center"/>
              <w:rPr>
                <w:rFonts w:cs="Calibri"/>
                <w:kern w:val="0"/>
                <w:szCs w:val="21"/>
              </w:rPr>
            </w:pPr>
          </w:p>
        </w:tc>
        <w:tc>
          <w:tcPr>
            <w:tcW w:w="991" w:type="dxa"/>
            <w:vAlign w:val="center"/>
          </w:tcPr>
          <w:p w14:paraId="4C26B7BD" w14:textId="77777777" w:rsidR="00AB6AE9" w:rsidRDefault="00AB6AE9">
            <w:pPr>
              <w:widowControl/>
              <w:jc w:val="center"/>
              <w:rPr>
                <w:rFonts w:cs="Calibri"/>
                <w:kern w:val="0"/>
                <w:szCs w:val="21"/>
              </w:rPr>
            </w:pPr>
          </w:p>
        </w:tc>
        <w:tc>
          <w:tcPr>
            <w:tcW w:w="991" w:type="dxa"/>
            <w:vAlign w:val="center"/>
          </w:tcPr>
          <w:p w14:paraId="0463BD62" w14:textId="77777777" w:rsidR="00AB6AE9" w:rsidRDefault="00AB6AE9">
            <w:pPr>
              <w:widowControl/>
              <w:jc w:val="center"/>
              <w:rPr>
                <w:rFonts w:cs="Calibri"/>
                <w:kern w:val="0"/>
                <w:szCs w:val="21"/>
              </w:rPr>
            </w:pPr>
          </w:p>
        </w:tc>
        <w:tc>
          <w:tcPr>
            <w:tcW w:w="993" w:type="dxa"/>
            <w:vAlign w:val="center"/>
          </w:tcPr>
          <w:p w14:paraId="016513CD" w14:textId="77777777" w:rsidR="00AB6AE9" w:rsidRDefault="00AB6AE9">
            <w:pPr>
              <w:widowControl/>
              <w:jc w:val="center"/>
              <w:rPr>
                <w:rFonts w:cs="Calibri"/>
                <w:kern w:val="0"/>
                <w:szCs w:val="21"/>
              </w:rPr>
            </w:pPr>
          </w:p>
        </w:tc>
      </w:tr>
      <w:tr w:rsidR="00AB6AE9" w14:paraId="16859A73" w14:textId="77777777">
        <w:trPr>
          <w:trHeight w:val="400"/>
        </w:trPr>
        <w:tc>
          <w:tcPr>
            <w:tcW w:w="751" w:type="dxa"/>
            <w:vAlign w:val="center"/>
          </w:tcPr>
          <w:p w14:paraId="4D566751" w14:textId="77777777" w:rsidR="00AB6AE9" w:rsidRDefault="00AB6AE9">
            <w:pPr>
              <w:widowControl/>
              <w:jc w:val="center"/>
              <w:rPr>
                <w:rFonts w:cs="Calibri"/>
                <w:kern w:val="0"/>
                <w:szCs w:val="21"/>
              </w:rPr>
            </w:pPr>
          </w:p>
        </w:tc>
        <w:tc>
          <w:tcPr>
            <w:tcW w:w="2720" w:type="dxa"/>
            <w:vAlign w:val="center"/>
          </w:tcPr>
          <w:p w14:paraId="06C66862" w14:textId="77777777" w:rsidR="00AB6AE9" w:rsidRDefault="00AB6AE9">
            <w:pPr>
              <w:widowControl/>
              <w:jc w:val="left"/>
              <w:rPr>
                <w:rFonts w:cs="Calibri"/>
                <w:kern w:val="0"/>
                <w:szCs w:val="21"/>
              </w:rPr>
            </w:pPr>
          </w:p>
        </w:tc>
        <w:tc>
          <w:tcPr>
            <w:tcW w:w="1190" w:type="dxa"/>
            <w:vAlign w:val="center"/>
          </w:tcPr>
          <w:p w14:paraId="049F1A39" w14:textId="77777777" w:rsidR="00AB6AE9" w:rsidRDefault="00AB6AE9">
            <w:pPr>
              <w:widowControl/>
              <w:jc w:val="center"/>
              <w:rPr>
                <w:rFonts w:cs="Calibri"/>
                <w:kern w:val="0"/>
                <w:szCs w:val="21"/>
              </w:rPr>
            </w:pPr>
          </w:p>
        </w:tc>
        <w:tc>
          <w:tcPr>
            <w:tcW w:w="991" w:type="dxa"/>
            <w:vAlign w:val="center"/>
          </w:tcPr>
          <w:p w14:paraId="66BDAD09" w14:textId="77777777" w:rsidR="00AB6AE9" w:rsidRDefault="00AB6AE9">
            <w:pPr>
              <w:widowControl/>
              <w:jc w:val="center"/>
              <w:rPr>
                <w:rFonts w:cs="Calibri"/>
                <w:kern w:val="0"/>
                <w:szCs w:val="21"/>
              </w:rPr>
            </w:pPr>
          </w:p>
        </w:tc>
        <w:tc>
          <w:tcPr>
            <w:tcW w:w="991" w:type="dxa"/>
            <w:vAlign w:val="center"/>
          </w:tcPr>
          <w:p w14:paraId="15A4122E" w14:textId="77777777" w:rsidR="00AB6AE9" w:rsidRDefault="00AB6AE9">
            <w:pPr>
              <w:widowControl/>
              <w:jc w:val="center"/>
              <w:rPr>
                <w:rFonts w:cs="Calibri"/>
                <w:kern w:val="0"/>
                <w:szCs w:val="21"/>
              </w:rPr>
            </w:pPr>
          </w:p>
        </w:tc>
        <w:tc>
          <w:tcPr>
            <w:tcW w:w="991" w:type="dxa"/>
            <w:vAlign w:val="center"/>
          </w:tcPr>
          <w:p w14:paraId="525A355E" w14:textId="77777777" w:rsidR="00AB6AE9" w:rsidRDefault="00AB6AE9">
            <w:pPr>
              <w:widowControl/>
              <w:jc w:val="center"/>
              <w:rPr>
                <w:rFonts w:cs="Calibri"/>
                <w:kern w:val="0"/>
                <w:szCs w:val="21"/>
              </w:rPr>
            </w:pPr>
          </w:p>
        </w:tc>
        <w:tc>
          <w:tcPr>
            <w:tcW w:w="991" w:type="dxa"/>
            <w:vAlign w:val="center"/>
          </w:tcPr>
          <w:p w14:paraId="69BE3C00" w14:textId="77777777" w:rsidR="00AB6AE9" w:rsidRDefault="00AB6AE9">
            <w:pPr>
              <w:widowControl/>
              <w:jc w:val="center"/>
              <w:rPr>
                <w:rFonts w:cs="Calibri"/>
                <w:kern w:val="0"/>
                <w:szCs w:val="21"/>
              </w:rPr>
            </w:pPr>
          </w:p>
        </w:tc>
        <w:tc>
          <w:tcPr>
            <w:tcW w:w="993" w:type="dxa"/>
            <w:vAlign w:val="center"/>
          </w:tcPr>
          <w:p w14:paraId="4210B892" w14:textId="77777777" w:rsidR="00AB6AE9" w:rsidRDefault="00AB6AE9">
            <w:pPr>
              <w:widowControl/>
              <w:jc w:val="center"/>
              <w:rPr>
                <w:rFonts w:cs="Calibri"/>
                <w:kern w:val="0"/>
                <w:szCs w:val="21"/>
              </w:rPr>
            </w:pPr>
          </w:p>
        </w:tc>
      </w:tr>
      <w:tr w:rsidR="00AB6AE9" w14:paraId="33AF508F" w14:textId="77777777">
        <w:trPr>
          <w:trHeight w:val="400"/>
        </w:trPr>
        <w:tc>
          <w:tcPr>
            <w:tcW w:w="751" w:type="dxa"/>
            <w:vAlign w:val="center"/>
          </w:tcPr>
          <w:p w14:paraId="1E82E65A" w14:textId="77777777" w:rsidR="00AB6AE9" w:rsidRDefault="00AB6AE9">
            <w:pPr>
              <w:widowControl/>
              <w:jc w:val="center"/>
              <w:rPr>
                <w:rFonts w:cs="Calibri"/>
                <w:kern w:val="0"/>
                <w:szCs w:val="21"/>
              </w:rPr>
            </w:pPr>
          </w:p>
        </w:tc>
        <w:tc>
          <w:tcPr>
            <w:tcW w:w="2720" w:type="dxa"/>
            <w:vAlign w:val="center"/>
          </w:tcPr>
          <w:p w14:paraId="1ECBC37E" w14:textId="77777777" w:rsidR="00AB6AE9" w:rsidRDefault="00AB6AE9">
            <w:pPr>
              <w:widowControl/>
              <w:jc w:val="left"/>
              <w:rPr>
                <w:rFonts w:cs="Calibri"/>
                <w:kern w:val="0"/>
                <w:szCs w:val="21"/>
              </w:rPr>
            </w:pPr>
          </w:p>
        </w:tc>
        <w:tc>
          <w:tcPr>
            <w:tcW w:w="1190" w:type="dxa"/>
            <w:vAlign w:val="center"/>
          </w:tcPr>
          <w:p w14:paraId="0A17867A" w14:textId="77777777" w:rsidR="00AB6AE9" w:rsidRDefault="00AB6AE9">
            <w:pPr>
              <w:widowControl/>
              <w:jc w:val="center"/>
              <w:rPr>
                <w:rFonts w:cs="Calibri"/>
                <w:kern w:val="0"/>
                <w:szCs w:val="21"/>
              </w:rPr>
            </w:pPr>
          </w:p>
        </w:tc>
        <w:tc>
          <w:tcPr>
            <w:tcW w:w="991" w:type="dxa"/>
            <w:vAlign w:val="center"/>
          </w:tcPr>
          <w:p w14:paraId="438EB7A8" w14:textId="77777777" w:rsidR="00AB6AE9" w:rsidRDefault="00AB6AE9">
            <w:pPr>
              <w:widowControl/>
              <w:jc w:val="center"/>
              <w:rPr>
                <w:rFonts w:cs="Calibri"/>
                <w:kern w:val="0"/>
                <w:szCs w:val="21"/>
              </w:rPr>
            </w:pPr>
          </w:p>
        </w:tc>
        <w:tc>
          <w:tcPr>
            <w:tcW w:w="991" w:type="dxa"/>
            <w:vAlign w:val="center"/>
          </w:tcPr>
          <w:p w14:paraId="552890DB" w14:textId="77777777" w:rsidR="00AB6AE9" w:rsidRDefault="00AB6AE9">
            <w:pPr>
              <w:widowControl/>
              <w:jc w:val="center"/>
              <w:rPr>
                <w:rFonts w:cs="Calibri"/>
                <w:kern w:val="0"/>
                <w:szCs w:val="21"/>
              </w:rPr>
            </w:pPr>
          </w:p>
        </w:tc>
        <w:tc>
          <w:tcPr>
            <w:tcW w:w="991" w:type="dxa"/>
            <w:vAlign w:val="center"/>
          </w:tcPr>
          <w:p w14:paraId="1049FFD2" w14:textId="77777777" w:rsidR="00AB6AE9" w:rsidRDefault="00AB6AE9">
            <w:pPr>
              <w:widowControl/>
              <w:jc w:val="center"/>
              <w:rPr>
                <w:rFonts w:cs="Calibri"/>
                <w:kern w:val="0"/>
                <w:szCs w:val="21"/>
              </w:rPr>
            </w:pPr>
          </w:p>
        </w:tc>
        <w:tc>
          <w:tcPr>
            <w:tcW w:w="991" w:type="dxa"/>
            <w:vAlign w:val="center"/>
          </w:tcPr>
          <w:p w14:paraId="01E7E21A" w14:textId="77777777" w:rsidR="00AB6AE9" w:rsidRDefault="00AB6AE9">
            <w:pPr>
              <w:widowControl/>
              <w:jc w:val="center"/>
              <w:rPr>
                <w:rFonts w:cs="Calibri"/>
                <w:kern w:val="0"/>
                <w:szCs w:val="21"/>
              </w:rPr>
            </w:pPr>
          </w:p>
        </w:tc>
        <w:tc>
          <w:tcPr>
            <w:tcW w:w="993" w:type="dxa"/>
            <w:vAlign w:val="center"/>
          </w:tcPr>
          <w:p w14:paraId="37D9A582" w14:textId="77777777" w:rsidR="00AB6AE9" w:rsidRDefault="00AB6AE9">
            <w:pPr>
              <w:widowControl/>
              <w:jc w:val="center"/>
              <w:rPr>
                <w:rFonts w:cs="Calibri"/>
                <w:kern w:val="0"/>
                <w:szCs w:val="21"/>
              </w:rPr>
            </w:pPr>
          </w:p>
        </w:tc>
      </w:tr>
      <w:tr w:rsidR="00AB6AE9" w14:paraId="28640978" w14:textId="77777777">
        <w:trPr>
          <w:trHeight w:val="400"/>
        </w:trPr>
        <w:tc>
          <w:tcPr>
            <w:tcW w:w="751" w:type="dxa"/>
            <w:vAlign w:val="center"/>
          </w:tcPr>
          <w:p w14:paraId="67B250BE" w14:textId="77777777" w:rsidR="00AB6AE9" w:rsidRDefault="00AB6AE9">
            <w:pPr>
              <w:widowControl/>
              <w:jc w:val="center"/>
              <w:rPr>
                <w:rFonts w:cs="Calibri"/>
                <w:kern w:val="0"/>
                <w:szCs w:val="21"/>
              </w:rPr>
            </w:pPr>
          </w:p>
        </w:tc>
        <w:tc>
          <w:tcPr>
            <w:tcW w:w="2720" w:type="dxa"/>
            <w:vAlign w:val="center"/>
          </w:tcPr>
          <w:p w14:paraId="3ED07E36" w14:textId="77777777" w:rsidR="00AB6AE9" w:rsidRDefault="00AB6AE9">
            <w:pPr>
              <w:widowControl/>
              <w:jc w:val="left"/>
              <w:rPr>
                <w:rFonts w:cs="Calibri"/>
                <w:kern w:val="0"/>
                <w:szCs w:val="21"/>
              </w:rPr>
            </w:pPr>
          </w:p>
        </w:tc>
        <w:tc>
          <w:tcPr>
            <w:tcW w:w="1190" w:type="dxa"/>
            <w:vAlign w:val="center"/>
          </w:tcPr>
          <w:p w14:paraId="5F86BAC0" w14:textId="77777777" w:rsidR="00AB6AE9" w:rsidRDefault="00AB6AE9">
            <w:pPr>
              <w:widowControl/>
              <w:jc w:val="center"/>
              <w:rPr>
                <w:rFonts w:cs="Calibri"/>
                <w:kern w:val="0"/>
                <w:szCs w:val="21"/>
              </w:rPr>
            </w:pPr>
          </w:p>
        </w:tc>
        <w:tc>
          <w:tcPr>
            <w:tcW w:w="991" w:type="dxa"/>
            <w:vAlign w:val="center"/>
          </w:tcPr>
          <w:p w14:paraId="4EB74F7C" w14:textId="77777777" w:rsidR="00AB6AE9" w:rsidRDefault="00AB6AE9">
            <w:pPr>
              <w:widowControl/>
              <w:jc w:val="center"/>
              <w:rPr>
                <w:rFonts w:cs="Calibri"/>
                <w:kern w:val="0"/>
                <w:szCs w:val="21"/>
              </w:rPr>
            </w:pPr>
          </w:p>
        </w:tc>
        <w:tc>
          <w:tcPr>
            <w:tcW w:w="991" w:type="dxa"/>
            <w:vAlign w:val="center"/>
          </w:tcPr>
          <w:p w14:paraId="69712BED" w14:textId="77777777" w:rsidR="00AB6AE9" w:rsidRDefault="00AB6AE9">
            <w:pPr>
              <w:widowControl/>
              <w:jc w:val="center"/>
              <w:rPr>
                <w:rFonts w:cs="Calibri"/>
                <w:kern w:val="0"/>
                <w:szCs w:val="21"/>
              </w:rPr>
            </w:pPr>
          </w:p>
        </w:tc>
        <w:tc>
          <w:tcPr>
            <w:tcW w:w="991" w:type="dxa"/>
            <w:vAlign w:val="center"/>
          </w:tcPr>
          <w:p w14:paraId="35AF01CF" w14:textId="77777777" w:rsidR="00AB6AE9" w:rsidRDefault="00AB6AE9">
            <w:pPr>
              <w:widowControl/>
              <w:jc w:val="center"/>
              <w:rPr>
                <w:rFonts w:cs="Calibri"/>
                <w:kern w:val="0"/>
                <w:szCs w:val="21"/>
              </w:rPr>
            </w:pPr>
          </w:p>
        </w:tc>
        <w:tc>
          <w:tcPr>
            <w:tcW w:w="991" w:type="dxa"/>
            <w:vAlign w:val="center"/>
          </w:tcPr>
          <w:p w14:paraId="15E52C75" w14:textId="77777777" w:rsidR="00AB6AE9" w:rsidRDefault="00AB6AE9">
            <w:pPr>
              <w:widowControl/>
              <w:jc w:val="center"/>
              <w:rPr>
                <w:rFonts w:cs="Calibri"/>
                <w:kern w:val="0"/>
                <w:szCs w:val="21"/>
              </w:rPr>
            </w:pPr>
          </w:p>
        </w:tc>
        <w:tc>
          <w:tcPr>
            <w:tcW w:w="993" w:type="dxa"/>
            <w:vAlign w:val="center"/>
          </w:tcPr>
          <w:p w14:paraId="13E73835" w14:textId="77777777" w:rsidR="00AB6AE9" w:rsidRDefault="00AB6AE9">
            <w:pPr>
              <w:widowControl/>
              <w:jc w:val="center"/>
              <w:rPr>
                <w:rFonts w:cs="Calibri"/>
                <w:kern w:val="0"/>
                <w:szCs w:val="21"/>
              </w:rPr>
            </w:pPr>
          </w:p>
        </w:tc>
      </w:tr>
      <w:tr w:rsidR="00AB6AE9" w14:paraId="197AB3BD" w14:textId="77777777">
        <w:trPr>
          <w:trHeight w:val="400"/>
        </w:trPr>
        <w:tc>
          <w:tcPr>
            <w:tcW w:w="751" w:type="dxa"/>
            <w:vAlign w:val="center"/>
          </w:tcPr>
          <w:p w14:paraId="20CC0D9F" w14:textId="77777777" w:rsidR="00AB6AE9" w:rsidRDefault="00AB6AE9">
            <w:pPr>
              <w:widowControl/>
              <w:jc w:val="center"/>
              <w:rPr>
                <w:rFonts w:cs="Calibri"/>
                <w:kern w:val="0"/>
                <w:szCs w:val="21"/>
              </w:rPr>
            </w:pPr>
          </w:p>
        </w:tc>
        <w:tc>
          <w:tcPr>
            <w:tcW w:w="2720" w:type="dxa"/>
            <w:vAlign w:val="center"/>
          </w:tcPr>
          <w:p w14:paraId="4F335C1C" w14:textId="77777777" w:rsidR="00AB6AE9" w:rsidRDefault="00AB6AE9">
            <w:pPr>
              <w:widowControl/>
              <w:jc w:val="left"/>
              <w:rPr>
                <w:rFonts w:cs="Calibri"/>
                <w:kern w:val="0"/>
                <w:szCs w:val="21"/>
              </w:rPr>
            </w:pPr>
          </w:p>
        </w:tc>
        <w:tc>
          <w:tcPr>
            <w:tcW w:w="1190" w:type="dxa"/>
            <w:vAlign w:val="center"/>
          </w:tcPr>
          <w:p w14:paraId="006185BA" w14:textId="77777777" w:rsidR="00AB6AE9" w:rsidRDefault="00AB6AE9">
            <w:pPr>
              <w:widowControl/>
              <w:jc w:val="center"/>
              <w:rPr>
                <w:rFonts w:cs="Calibri"/>
                <w:kern w:val="0"/>
                <w:szCs w:val="21"/>
              </w:rPr>
            </w:pPr>
          </w:p>
        </w:tc>
        <w:tc>
          <w:tcPr>
            <w:tcW w:w="991" w:type="dxa"/>
            <w:vAlign w:val="center"/>
          </w:tcPr>
          <w:p w14:paraId="3853E519" w14:textId="77777777" w:rsidR="00AB6AE9" w:rsidRDefault="00AB6AE9">
            <w:pPr>
              <w:widowControl/>
              <w:jc w:val="center"/>
              <w:rPr>
                <w:rFonts w:cs="Calibri"/>
                <w:kern w:val="0"/>
                <w:szCs w:val="21"/>
              </w:rPr>
            </w:pPr>
          </w:p>
        </w:tc>
        <w:tc>
          <w:tcPr>
            <w:tcW w:w="991" w:type="dxa"/>
            <w:vAlign w:val="center"/>
          </w:tcPr>
          <w:p w14:paraId="0588B03A" w14:textId="77777777" w:rsidR="00AB6AE9" w:rsidRDefault="00AB6AE9">
            <w:pPr>
              <w:widowControl/>
              <w:jc w:val="center"/>
              <w:rPr>
                <w:rFonts w:cs="Calibri"/>
                <w:kern w:val="0"/>
                <w:szCs w:val="21"/>
              </w:rPr>
            </w:pPr>
          </w:p>
        </w:tc>
        <w:tc>
          <w:tcPr>
            <w:tcW w:w="991" w:type="dxa"/>
            <w:vAlign w:val="center"/>
          </w:tcPr>
          <w:p w14:paraId="67DD4F26" w14:textId="77777777" w:rsidR="00AB6AE9" w:rsidRDefault="00AB6AE9">
            <w:pPr>
              <w:widowControl/>
              <w:jc w:val="center"/>
              <w:rPr>
                <w:rFonts w:cs="Calibri"/>
                <w:kern w:val="0"/>
                <w:szCs w:val="21"/>
              </w:rPr>
            </w:pPr>
          </w:p>
        </w:tc>
        <w:tc>
          <w:tcPr>
            <w:tcW w:w="991" w:type="dxa"/>
            <w:vAlign w:val="center"/>
          </w:tcPr>
          <w:p w14:paraId="303259D8" w14:textId="77777777" w:rsidR="00AB6AE9" w:rsidRDefault="00AB6AE9">
            <w:pPr>
              <w:widowControl/>
              <w:jc w:val="center"/>
              <w:rPr>
                <w:rFonts w:cs="Calibri"/>
                <w:kern w:val="0"/>
                <w:szCs w:val="21"/>
              </w:rPr>
            </w:pPr>
          </w:p>
        </w:tc>
        <w:tc>
          <w:tcPr>
            <w:tcW w:w="993" w:type="dxa"/>
            <w:vAlign w:val="center"/>
          </w:tcPr>
          <w:p w14:paraId="16AD82AC" w14:textId="77777777" w:rsidR="00AB6AE9" w:rsidRDefault="00AB6AE9">
            <w:pPr>
              <w:widowControl/>
              <w:jc w:val="center"/>
              <w:rPr>
                <w:rFonts w:cs="Calibri"/>
                <w:kern w:val="0"/>
                <w:szCs w:val="21"/>
              </w:rPr>
            </w:pPr>
          </w:p>
        </w:tc>
      </w:tr>
      <w:tr w:rsidR="00AB6AE9" w14:paraId="64F09204" w14:textId="77777777">
        <w:trPr>
          <w:trHeight w:val="400"/>
        </w:trPr>
        <w:tc>
          <w:tcPr>
            <w:tcW w:w="751" w:type="dxa"/>
            <w:vAlign w:val="center"/>
          </w:tcPr>
          <w:p w14:paraId="134E166E" w14:textId="77777777" w:rsidR="00AB6AE9" w:rsidRDefault="00AB6AE9">
            <w:pPr>
              <w:widowControl/>
              <w:jc w:val="center"/>
              <w:rPr>
                <w:rFonts w:cs="Calibri"/>
                <w:kern w:val="0"/>
                <w:szCs w:val="21"/>
              </w:rPr>
            </w:pPr>
          </w:p>
        </w:tc>
        <w:tc>
          <w:tcPr>
            <w:tcW w:w="2720" w:type="dxa"/>
            <w:vAlign w:val="center"/>
          </w:tcPr>
          <w:p w14:paraId="35BF395A" w14:textId="77777777" w:rsidR="00AB6AE9" w:rsidRDefault="00AB6AE9">
            <w:pPr>
              <w:widowControl/>
              <w:jc w:val="left"/>
              <w:rPr>
                <w:rFonts w:cs="Calibri"/>
                <w:kern w:val="0"/>
                <w:szCs w:val="21"/>
              </w:rPr>
            </w:pPr>
          </w:p>
        </w:tc>
        <w:tc>
          <w:tcPr>
            <w:tcW w:w="1190" w:type="dxa"/>
            <w:vAlign w:val="center"/>
          </w:tcPr>
          <w:p w14:paraId="0407FECD" w14:textId="77777777" w:rsidR="00AB6AE9" w:rsidRDefault="00AB6AE9">
            <w:pPr>
              <w:widowControl/>
              <w:jc w:val="center"/>
              <w:rPr>
                <w:rFonts w:cs="Calibri"/>
                <w:kern w:val="0"/>
                <w:szCs w:val="21"/>
              </w:rPr>
            </w:pPr>
          </w:p>
        </w:tc>
        <w:tc>
          <w:tcPr>
            <w:tcW w:w="991" w:type="dxa"/>
            <w:vAlign w:val="center"/>
          </w:tcPr>
          <w:p w14:paraId="41C6AE6D" w14:textId="77777777" w:rsidR="00AB6AE9" w:rsidRDefault="00AB6AE9">
            <w:pPr>
              <w:widowControl/>
              <w:jc w:val="center"/>
              <w:rPr>
                <w:rFonts w:cs="Calibri"/>
                <w:kern w:val="0"/>
                <w:szCs w:val="21"/>
              </w:rPr>
            </w:pPr>
          </w:p>
        </w:tc>
        <w:tc>
          <w:tcPr>
            <w:tcW w:w="991" w:type="dxa"/>
            <w:vAlign w:val="center"/>
          </w:tcPr>
          <w:p w14:paraId="7E1E6F06" w14:textId="77777777" w:rsidR="00AB6AE9" w:rsidRDefault="00AB6AE9">
            <w:pPr>
              <w:widowControl/>
              <w:jc w:val="center"/>
              <w:rPr>
                <w:rFonts w:cs="Calibri"/>
                <w:kern w:val="0"/>
                <w:szCs w:val="21"/>
              </w:rPr>
            </w:pPr>
          </w:p>
        </w:tc>
        <w:tc>
          <w:tcPr>
            <w:tcW w:w="991" w:type="dxa"/>
            <w:vAlign w:val="center"/>
          </w:tcPr>
          <w:p w14:paraId="70963ACE" w14:textId="77777777" w:rsidR="00AB6AE9" w:rsidRDefault="00AB6AE9">
            <w:pPr>
              <w:widowControl/>
              <w:jc w:val="center"/>
              <w:rPr>
                <w:rFonts w:cs="Calibri"/>
                <w:kern w:val="0"/>
                <w:szCs w:val="21"/>
              </w:rPr>
            </w:pPr>
          </w:p>
        </w:tc>
        <w:tc>
          <w:tcPr>
            <w:tcW w:w="991" w:type="dxa"/>
            <w:vAlign w:val="center"/>
          </w:tcPr>
          <w:p w14:paraId="4E5AD3F7" w14:textId="77777777" w:rsidR="00AB6AE9" w:rsidRDefault="00AB6AE9">
            <w:pPr>
              <w:widowControl/>
              <w:jc w:val="center"/>
              <w:rPr>
                <w:rFonts w:cs="Calibri"/>
                <w:kern w:val="0"/>
                <w:szCs w:val="21"/>
              </w:rPr>
            </w:pPr>
          </w:p>
        </w:tc>
        <w:tc>
          <w:tcPr>
            <w:tcW w:w="993" w:type="dxa"/>
            <w:vAlign w:val="center"/>
          </w:tcPr>
          <w:p w14:paraId="0D829090" w14:textId="77777777" w:rsidR="00AB6AE9" w:rsidRDefault="00AB6AE9">
            <w:pPr>
              <w:widowControl/>
              <w:jc w:val="center"/>
              <w:rPr>
                <w:rFonts w:cs="Calibri"/>
                <w:kern w:val="0"/>
                <w:szCs w:val="21"/>
              </w:rPr>
            </w:pPr>
          </w:p>
        </w:tc>
      </w:tr>
      <w:tr w:rsidR="00AB6AE9" w14:paraId="5FC9E1B3" w14:textId="77777777">
        <w:trPr>
          <w:trHeight w:val="400"/>
        </w:trPr>
        <w:tc>
          <w:tcPr>
            <w:tcW w:w="751" w:type="dxa"/>
            <w:vAlign w:val="center"/>
          </w:tcPr>
          <w:p w14:paraId="7C1E9C02" w14:textId="77777777" w:rsidR="00AB6AE9" w:rsidRDefault="00AB6AE9">
            <w:pPr>
              <w:widowControl/>
              <w:jc w:val="center"/>
              <w:rPr>
                <w:rFonts w:cs="Calibri"/>
                <w:kern w:val="0"/>
                <w:szCs w:val="21"/>
              </w:rPr>
            </w:pPr>
          </w:p>
        </w:tc>
        <w:tc>
          <w:tcPr>
            <w:tcW w:w="2720" w:type="dxa"/>
            <w:vAlign w:val="center"/>
          </w:tcPr>
          <w:p w14:paraId="3D5402E5" w14:textId="77777777" w:rsidR="00AB6AE9" w:rsidRDefault="00AB6AE9">
            <w:pPr>
              <w:widowControl/>
              <w:jc w:val="left"/>
              <w:rPr>
                <w:rFonts w:cs="Calibri"/>
                <w:kern w:val="0"/>
                <w:szCs w:val="21"/>
              </w:rPr>
            </w:pPr>
          </w:p>
        </w:tc>
        <w:tc>
          <w:tcPr>
            <w:tcW w:w="1190" w:type="dxa"/>
            <w:vAlign w:val="center"/>
          </w:tcPr>
          <w:p w14:paraId="5AFFE2EE" w14:textId="77777777" w:rsidR="00AB6AE9" w:rsidRDefault="00AB6AE9">
            <w:pPr>
              <w:widowControl/>
              <w:jc w:val="center"/>
              <w:rPr>
                <w:rFonts w:cs="Calibri"/>
                <w:kern w:val="0"/>
                <w:szCs w:val="21"/>
              </w:rPr>
            </w:pPr>
          </w:p>
        </w:tc>
        <w:tc>
          <w:tcPr>
            <w:tcW w:w="991" w:type="dxa"/>
            <w:vAlign w:val="center"/>
          </w:tcPr>
          <w:p w14:paraId="25B1B933" w14:textId="77777777" w:rsidR="00AB6AE9" w:rsidRDefault="00AB6AE9">
            <w:pPr>
              <w:widowControl/>
              <w:jc w:val="center"/>
              <w:rPr>
                <w:rFonts w:cs="Calibri"/>
                <w:kern w:val="0"/>
                <w:szCs w:val="21"/>
              </w:rPr>
            </w:pPr>
          </w:p>
        </w:tc>
        <w:tc>
          <w:tcPr>
            <w:tcW w:w="991" w:type="dxa"/>
            <w:vAlign w:val="center"/>
          </w:tcPr>
          <w:p w14:paraId="2E1AB338" w14:textId="77777777" w:rsidR="00AB6AE9" w:rsidRDefault="00AB6AE9">
            <w:pPr>
              <w:widowControl/>
              <w:jc w:val="center"/>
              <w:rPr>
                <w:rFonts w:cs="Calibri"/>
                <w:kern w:val="0"/>
                <w:szCs w:val="21"/>
              </w:rPr>
            </w:pPr>
          </w:p>
        </w:tc>
        <w:tc>
          <w:tcPr>
            <w:tcW w:w="991" w:type="dxa"/>
            <w:vAlign w:val="center"/>
          </w:tcPr>
          <w:p w14:paraId="515A2F14" w14:textId="77777777" w:rsidR="00AB6AE9" w:rsidRDefault="00AB6AE9">
            <w:pPr>
              <w:widowControl/>
              <w:jc w:val="center"/>
              <w:rPr>
                <w:rFonts w:cs="Calibri"/>
                <w:kern w:val="0"/>
                <w:szCs w:val="21"/>
              </w:rPr>
            </w:pPr>
          </w:p>
        </w:tc>
        <w:tc>
          <w:tcPr>
            <w:tcW w:w="991" w:type="dxa"/>
            <w:vAlign w:val="center"/>
          </w:tcPr>
          <w:p w14:paraId="0BCCF3E7" w14:textId="77777777" w:rsidR="00AB6AE9" w:rsidRDefault="00AB6AE9">
            <w:pPr>
              <w:widowControl/>
              <w:jc w:val="center"/>
              <w:rPr>
                <w:rFonts w:cs="Calibri"/>
                <w:kern w:val="0"/>
                <w:szCs w:val="21"/>
              </w:rPr>
            </w:pPr>
          </w:p>
        </w:tc>
        <w:tc>
          <w:tcPr>
            <w:tcW w:w="993" w:type="dxa"/>
            <w:vAlign w:val="center"/>
          </w:tcPr>
          <w:p w14:paraId="50B58C08" w14:textId="77777777" w:rsidR="00AB6AE9" w:rsidRDefault="00AB6AE9">
            <w:pPr>
              <w:widowControl/>
              <w:jc w:val="center"/>
              <w:rPr>
                <w:rFonts w:cs="Calibri"/>
                <w:kern w:val="0"/>
                <w:szCs w:val="21"/>
              </w:rPr>
            </w:pPr>
          </w:p>
        </w:tc>
      </w:tr>
      <w:tr w:rsidR="00AB6AE9" w14:paraId="30B1263E" w14:textId="77777777">
        <w:trPr>
          <w:trHeight w:val="400"/>
        </w:trPr>
        <w:tc>
          <w:tcPr>
            <w:tcW w:w="3471" w:type="dxa"/>
            <w:gridSpan w:val="2"/>
            <w:vAlign w:val="center"/>
          </w:tcPr>
          <w:p w14:paraId="5EE48537" w14:textId="77777777" w:rsidR="00AB6AE9" w:rsidRDefault="00000000">
            <w:pPr>
              <w:widowControl/>
              <w:jc w:val="center"/>
              <w:rPr>
                <w:rFonts w:cs="Calibri"/>
                <w:kern w:val="0"/>
                <w:szCs w:val="21"/>
              </w:rPr>
            </w:pPr>
            <w:r>
              <w:rPr>
                <w:rFonts w:cs="Calibri"/>
                <w:kern w:val="0"/>
                <w:szCs w:val="21"/>
              </w:rPr>
              <w:t>合计</w:t>
            </w:r>
          </w:p>
        </w:tc>
        <w:tc>
          <w:tcPr>
            <w:tcW w:w="1190" w:type="dxa"/>
            <w:vAlign w:val="center"/>
          </w:tcPr>
          <w:p w14:paraId="7FD76C1D" w14:textId="77777777" w:rsidR="00AB6AE9" w:rsidRDefault="00AB6AE9">
            <w:pPr>
              <w:widowControl/>
              <w:jc w:val="center"/>
              <w:rPr>
                <w:rFonts w:cs="Calibri"/>
                <w:kern w:val="0"/>
                <w:szCs w:val="21"/>
              </w:rPr>
            </w:pPr>
          </w:p>
        </w:tc>
        <w:tc>
          <w:tcPr>
            <w:tcW w:w="991" w:type="dxa"/>
            <w:vAlign w:val="center"/>
          </w:tcPr>
          <w:p w14:paraId="065B8C46" w14:textId="77777777" w:rsidR="00AB6AE9" w:rsidRDefault="00AB6AE9">
            <w:pPr>
              <w:widowControl/>
              <w:jc w:val="center"/>
              <w:rPr>
                <w:rFonts w:cs="Calibri"/>
                <w:kern w:val="0"/>
                <w:szCs w:val="21"/>
              </w:rPr>
            </w:pPr>
          </w:p>
        </w:tc>
        <w:tc>
          <w:tcPr>
            <w:tcW w:w="991" w:type="dxa"/>
            <w:vAlign w:val="center"/>
          </w:tcPr>
          <w:p w14:paraId="0121171A" w14:textId="77777777" w:rsidR="00AB6AE9" w:rsidRDefault="00AB6AE9">
            <w:pPr>
              <w:widowControl/>
              <w:jc w:val="center"/>
              <w:rPr>
                <w:rFonts w:cs="Calibri"/>
                <w:kern w:val="0"/>
                <w:szCs w:val="21"/>
              </w:rPr>
            </w:pPr>
          </w:p>
        </w:tc>
        <w:tc>
          <w:tcPr>
            <w:tcW w:w="991" w:type="dxa"/>
            <w:vAlign w:val="center"/>
          </w:tcPr>
          <w:p w14:paraId="6D7FE05D" w14:textId="77777777" w:rsidR="00AB6AE9" w:rsidRDefault="00AB6AE9">
            <w:pPr>
              <w:widowControl/>
              <w:jc w:val="center"/>
              <w:rPr>
                <w:rFonts w:cs="Calibri"/>
                <w:kern w:val="0"/>
                <w:szCs w:val="21"/>
              </w:rPr>
            </w:pPr>
          </w:p>
        </w:tc>
        <w:tc>
          <w:tcPr>
            <w:tcW w:w="991" w:type="dxa"/>
            <w:vAlign w:val="center"/>
          </w:tcPr>
          <w:p w14:paraId="5DCF3829" w14:textId="77777777" w:rsidR="00AB6AE9" w:rsidRDefault="00AB6AE9">
            <w:pPr>
              <w:widowControl/>
              <w:jc w:val="center"/>
              <w:rPr>
                <w:rFonts w:cs="Calibri"/>
                <w:kern w:val="0"/>
                <w:szCs w:val="21"/>
              </w:rPr>
            </w:pPr>
          </w:p>
        </w:tc>
        <w:tc>
          <w:tcPr>
            <w:tcW w:w="993" w:type="dxa"/>
            <w:vAlign w:val="center"/>
          </w:tcPr>
          <w:p w14:paraId="71AA6352" w14:textId="77777777" w:rsidR="00AB6AE9" w:rsidRDefault="00AB6AE9">
            <w:pPr>
              <w:widowControl/>
              <w:jc w:val="center"/>
              <w:rPr>
                <w:rFonts w:cs="Calibri"/>
                <w:kern w:val="0"/>
                <w:szCs w:val="21"/>
              </w:rPr>
            </w:pPr>
          </w:p>
        </w:tc>
      </w:tr>
    </w:tbl>
    <w:p w14:paraId="1714F044" w14:textId="77777777" w:rsidR="00AB6AE9" w:rsidRDefault="00AB6AE9">
      <w:pPr>
        <w:ind w:firstLineChars="200" w:firstLine="420"/>
        <w:rPr>
          <w:rFonts w:cs="Calibri"/>
          <w:szCs w:val="21"/>
        </w:rPr>
      </w:pPr>
    </w:p>
    <w:p w14:paraId="19522F15"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00E4EBF5" w14:textId="77777777" w:rsidR="00AB6AE9" w:rsidRDefault="00000000">
      <w:pPr>
        <w:adjustRightInd w:val="0"/>
        <w:ind w:firstLineChars="200" w:firstLine="420"/>
        <w:rPr>
          <w:rFonts w:cs="Calibri"/>
          <w:szCs w:val="20"/>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93CD9BD" w14:textId="77777777" w:rsidR="00AB6AE9" w:rsidRDefault="00000000">
      <w:pPr>
        <w:pStyle w:val="30"/>
        <w:spacing w:before="120"/>
        <w:ind w:firstLine="643"/>
        <w:rPr>
          <w:rFonts w:cs="Calibri"/>
        </w:rPr>
      </w:pPr>
      <w:r>
        <w:rPr>
          <w:rFonts w:cs="Calibri"/>
          <w:sz w:val="32"/>
          <w:szCs w:val="32"/>
        </w:rPr>
        <w:br w:type="page"/>
      </w:r>
      <w:bookmarkStart w:id="699" w:name="_Toc335138348"/>
      <w:bookmarkStart w:id="700" w:name="_Toc390069003"/>
      <w:bookmarkStart w:id="701" w:name="_Toc303030550"/>
      <w:r>
        <w:rPr>
          <w:rFonts w:cs="Calibri"/>
        </w:rPr>
        <w:lastRenderedPageBreak/>
        <w:t>表</w:t>
      </w:r>
      <w:r>
        <w:rPr>
          <w:rFonts w:cs="Calibri"/>
        </w:rPr>
        <w:t>4</w:t>
      </w:r>
      <w:r>
        <w:rPr>
          <w:rFonts w:cs="Calibri"/>
        </w:rPr>
        <w:t>、</w:t>
      </w:r>
      <w:bookmarkEnd w:id="699"/>
      <w:bookmarkEnd w:id="700"/>
      <w:bookmarkEnd w:id="701"/>
      <w:r>
        <w:rPr>
          <w:rFonts w:cs="Calibri"/>
        </w:rPr>
        <w:t>单位（专业）工程投标报价费用表</w:t>
      </w:r>
    </w:p>
    <w:p w14:paraId="5E7A094B" w14:textId="77777777" w:rsidR="00AB6AE9" w:rsidRDefault="00000000">
      <w:pPr>
        <w:ind w:left="281" w:hangingChars="100" w:hanging="281"/>
        <w:jc w:val="center"/>
        <w:rPr>
          <w:rFonts w:cs="Calibri"/>
          <w:b/>
          <w:bCs/>
          <w:sz w:val="28"/>
          <w:szCs w:val="28"/>
        </w:rPr>
      </w:pPr>
      <w:r>
        <w:rPr>
          <w:rFonts w:cs="Calibri"/>
          <w:b/>
          <w:bCs/>
          <w:sz w:val="28"/>
          <w:szCs w:val="28"/>
        </w:rPr>
        <w:t>单位（专业）工程投标报价费用表</w:t>
      </w:r>
    </w:p>
    <w:tbl>
      <w:tblPr>
        <w:tblW w:w="9354" w:type="dxa"/>
        <w:tblLayout w:type="fixed"/>
        <w:tblCellMar>
          <w:top w:w="17" w:type="dxa"/>
          <w:left w:w="45" w:type="dxa"/>
          <w:bottom w:w="17" w:type="dxa"/>
          <w:right w:w="45" w:type="dxa"/>
        </w:tblCellMar>
        <w:tblLook w:val="04A0" w:firstRow="1" w:lastRow="0" w:firstColumn="1" w:lastColumn="0" w:noHBand="0" w:noVBand="1"/>
      </w:tblPr>
      <w:tblGrid>
        <w:gridCol w:w="1123"/>
        <w:gridCol w:w="3468"/>
        <w:gridCol w:w="3133"/>
        <w:gridCol w:w="1630"/>
      </w:tblGrid>
      <w:tr w:rsidR="00AB6AE9" w14:paraId="727D7598" w14:textId="77777777">
        <w:trPr>
          <w:trHeight w:val="454"/>
        </w:trPr>
        <w:tc>
          <w:tcPr>
            <w:tcW w:w="4591" w:type="dxa"/>
            <w:gridSpan w:val="2"/>
            <w:shd w:val="clear" w:color="auto" w:fill="FFFFFF"/>
            <w:vAlign w:val="bottom"/>
          </w:tcPr>
          <w:p w14:paraId="0AC35B31" w14:textId="77777777" w:rsidR="00AB6AE9" w:rsidRDefault="00000000">
            <w:pPr>
              <w:widowControl/>
              <w:jc w:val="left"/>
              <w:textAlignment w:val="bottom"/>
              <w:rPr>
                <w:rFonts w:cs="Calibri"/>
                <w:color w:val="000000"/>
                <w:szCs w:val="21"/>
              </w:rPr>
            </w:pPr>
            <w:r>
              <w:rPr>
                <w:rFonts w:cs="Calibri"/>
                <w:color w:val="000000"/>
                <w:kern w:val="0"/>
                <w:szCs w:val="21"/>
              </w:rPr>
              <w:t>单位工程名称：</w:t>
            </w:r>
          </w:p>
        </w:tc>
        <w:tc>
          <w:tcPr>
            <w:tcW w:w="3133" w:type="dxa"/>
            <w:shd w:val="clear" w:color="auto" w:fill="FFFFFF"/>
            <w:vAlign w:val="bottom"/>
          </w:tcPr>
          <w:p w14:paraId="038E0B38" w14:textId="77777777" w:rsidR="00AB6AE9" w:rsidRDefault="00AB6AE9">
            <w:pPr>
              <w:widowControl/>
              <w:jc w:val="left"/>
              <w:textAlignment w:val="bottom"/>
              <w:rPr>
                <w:rFonts w:cs="Calibri"/>
                <w:color w:val="000000"/>
                <w:szCs w:val="21"/>
              </w:rPr>
            </w:pPr>
          </w:p>
        </w:tc>
        <w:tc>
          <w:tcPr>
            <w:tcW w:w="1630" w:type="dxa"/>
            <w:shd w:val="clear" w:color="auto" w:fill="FFFFFF"/>
            <w:vAlign w:val="bottom"/>
          </w:tcPr>
          <w:p w14:paraId="7B512175" w14:textId="77777777" w:rsidR="00AB6AE9" w:rsidRDefault="00000000">
            <w:pPr>
              <w:widowControl/>
              <w:jc w:val="right"/>
              <w:textAlignment w:val="bottom"/>
              <w:rPr>
                <w:rFonts w:cs="Calibri"/>
                <w:color w:val="000000"/>
                <w:szCs w:val="21"/>
              </w:rPr>
            </w:pPr>
            <w:r>
              <w:rPr>
                <w:rFonts w:cs="Calibri"/>
                <w:color w:val="000000"/>
                <w:kern w:val="0"/>
                <w:szCs w:val="21"/>
              </w:rPr>
              <w:t>第</w:t>
            </w:r>
            <w:r>
              <w:rPr>
                <w:rFonts w:cs="Calibri"/>
                <w:color w:val="000000"/>
                <w:kern w:val="0"/>
                <w:szCs w:val="21"/>
              </w:rPr>
              <w:t xml:space="preserve"> </w:t>
            </w:r>
            <w:r>
              <w:rPr>
                <w:rFonts w:cs="Calibri"/>
                <w:color w:val="000000"/>
                <w:kern w:val="0"/>
                <w:szCs w:val="21"/>
              </w:rPr>
              <w:t>页</w:t>
            </w:r>
            <w:r>
              <w:rPr>
                <w:rFonts w:cs="Calibri"/>
                <w:color w:val="000000"/>
                <w:kern w:val="0"/>
                <w:szCs w:val="21"/>
              </w:rPr>
              <w:t xml:space="preserve"> </w:t>
            </w:r>
            <w:r>
              <w:rPr>
                <w:rFonts w:cs="Calibri"/>
                <w:color w:val="000000"/>
                <w:kern w:val="0"/>
                <w:szCs w:val="21"/>
              </w:rPr>
              <w:t>共</w:t>
            </w:r>
            <w:r>
              <w:rPr>
                <w:rFonts w:cs="Calibri"/>
                <w:color w:val="000000"/>
                <w:kern w:val="0"/>
                <w:szCs w:val="21"/>
              </w:rPr>
              <w:t xml:space="preserve"> </w:t>
            </w:r>
            <w:r>
              <w:rPr>
                <w:rFonts w:cs="Calibri"/>
                <w:color w:val="000000"/>
                <w:kern w:val="0"/>
                <w:szCs w:val="21"/>
              </w:rPr>
              <w:t>页</w:t>
            </w:r>
          </w:p>
        </w:tc>
      </w:tr>
      <w:tr w:rsidR="00AB6AE9" w14:paraId="1531C8E4"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53E3B"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序号</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13A9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汇总内容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0C46A"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计算公式</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BD405"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金额（元）</w:t>
            </w:r>
          </w:p>
        </w:tc>
      </w:tr>
      <w:tr w:rsidR="00AB6AE9" w14:paraId="6ABF168D"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49D15"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B08B2" w14:textId="77777777" w:rsidR="00AB6AE9" w:rsidRDefault="00000000">
            <w:pPr>
              <w:widowControl/>
              <w:jc w:val="left"/>
              <w:textAlignment w:val="center"/>
              <w:rPr>
                <w:rFonts w:cs="Calibri"/>
                <w:color w:val="000000"/>
                <w:sz w:val="18"/>
                <w:szCs w:val="18"/>
              </w:rPr>
            </w:pPr>
            <w:r>
              <w:rPr>
                <w:rFonts w:cs="Calibri"/>
                <w:color w:val="000000"/>
                <w:kern w:val="0"/>
                <w:sz w:val="18"/>
                <w:szCs w:val="18"/>
              </w:rPr>
              <w:t>分部分项工程费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954E1"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（分部分项工程数量</w:t>
            </w:r>
            <w:r>
              <w:rPr>
                <w:rFonts w:cs="Calibri"/>
                <w:color w:val="000000"/>
                <w:kern w:val="0"/>
                <w:sz w:val="18"/>
                <w:szCs w:val="18"/>
              </w:rPr>
              <w:t>×</w:t>
            </w:r>
            <w:r>
              <w:rPr>
                <w:rFonts w:cs="Calibri"/>
                <w:color w:val="000000"/>
                <w:kern w:val="0"/>
                <w:sz w:val="18"/>
                <w:szCs w:val="18"/>
              </w:rPr>
              <w:t>综合单价）</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A08C4" w14:textId="77777777" w:rsidR="00AB6AE9" w:rsidRDefault="00AB6AE9">
            <w:pPr>
              <w:jc w:val="right"/>
              <w:rPr>
                <w:rFonts w:cs="Calibri"/>
                <w:color w:val="000000"/>
                <w:sz w:val="18"/>
                <w:szCs w:val="18"/>
              </w:rPr>
            </w:pPr>
          </w:p>
        </w:tc>
      </w:tr>
      <w:tr w:rsidR="00AB6AE9" w14:paraId="351F094A" w14:textId="77777777">
        <w:trPr>
          <w:trHeight w:val="454"/>
        </w:trPr>
        <w:tc>
          <w:tcPr>
            <w:tcW w:w="1123" w:type="dxa"/>
            <w:tcBorders>
              <w:top w:val="single" w:sz="4" w:space="0" w:color="000000"/>
              <w:left w:val="single" w:sz="4" w:space="0" w:color="000000"/>
              <w:right w:val="single" w:sz="4" w:space="0" w:color="000000"/>
            </w:tcBorders>
            <w:shd w:val="clear" w:color="auto" w:fill="FFFFFF"/>
            <w:vAlign w:val="center"/>
          </w:tcPr>
          <w:p w14:paraId="3FD106C6"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其中</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DB4D1" w14:textId="77777777" w:rsidR="00AB6AE9" w:rsidRDefault="00000000">
            <w:pPr>
              <w:widowControl/>
              <w:jc w:val="left"/>
              <w:textAlignment w:val="center"/>
              <w:rPr>
                <w:rFonts w:cs="Calibri"/>
                <w:color w:val="000000"/>
                <w:sz w:val="18"/>
                <w:szCs w:val="18"/>
              </w:rPr>
            </w:pPr>
            <w:r>
              <w:rPr>
                <w:rFonts w:cs="Calibri"/>
                <w:color w:val="000000"/>
                <w:kern w:val="0"/>
                <w:sz w:val="18"/>
                <w:szCs w:val="18"/>
              </w:rPr>
              <w:t>人工费</w:t>
            </w:r>
            <w:r>
              <w:rPr>
                <w:rFonts w:cs="Calibri"/>
                <w:color w:val="000000"/>
                <w:kern w:val="0"/>
                <w:sz w:val="18"/>
                <w:szCs w:val="18"/>
              </w:rPr>
              <w:t>+</w:t>
            </w:r>
            <w:r>
              <w:rPr>
                <w:rFonts w:cs="Calibri"/>
                <w:color w:val="000000"/>
                <w:kern w:val="0"/>
                <w:sz w:val="18"/>
                <w:szCs w:val="18"/>
              </w:rPr>
              <w:t>机械费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E9C6E"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分部分项（人工费</w:t>
            </w:r>
            <w:r>
              <w:rPr>
                <w:rFonts w:cs="Calibri"/>
                <w:color w:val="000000"/>
                <w:kern w:val="0"/>
                <w:sz w:val="18"/>
                <w:szCs w:val="18"/>
              </w:rPr>
              <w:t>+</w:t>
            </w:r>
            <w:r>
              <w:rPr>
                <w:rFonts w:cs="Calibri"/>
                <w:color w:val="000000"/>
                <w:kern w:val="0"/>
                <w:sz w:val="18"/>
                <w:szCs w:val="18"/>
              </w:rPr>
              <w:t>机械费）</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3EE05" w14:textId="77777777" w:rsidR="00AB6AE9" w:rsidRDefault="00AB6AE9">
            <w:pPr>
              <w:jc w:val="right"/>
              <w:rPr>
                <w:rFonts w:cs="Calibri"/>
                <w:color w:val="000000"/>
                <w:sz w:val="18"/>
                <w:szCs w:val="18"/>
              </w:rPr>
            </w:pPr>
          </w:p>
        </w:tc>
      </w:tr>
      <w:tr w:rsidR="00AB6AE9" w14:paraId="204B14CA"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41CB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DB713" w14:textId="77777777" w:rsidR="00AB6AE9" w:rsidRDefault="00000000">
            <w:pPr>
              <w:widowControl/>
              <w:jc w:val="left"/>
              <w:textAlignment w:val="center"/>
              <w:rPr>
                <w:rFonts w:cs="Calibri"/>
                <w:color w:val="000000"/>
                <w:sz w:val="18"/>
                <w:szCs w:val="18"/>
              </w:rPr>
            </w:pPr>
            <w:r>
              <w:rPr>
                <w:rFonts w:cs="Calibri"/>
                <w:color w:val="000000"/>
                <w:kern w:val="0"/>
                <w:sz w:val="18"/>
                <w:szCs w:val="18"/>
              </w:rPr>
              <w:t>措施项目费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528A6" w14:textId="77777777" w:rsidR="00AB6AE9" w:rsidRDefault="00AB6AE9">
            <w:pPr>
              <w:jc w:val="left"/>
              <w:rPr>
                <w:rFonts w:cs="Calibri"/>
                <w:color w:val="000000"/>
                <w:sz w:val="18"/>
                <w:szCs w:val="18"/>
              </w:rPr>
            </w:pP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5437E" w14:textId="77777777" w:rsidR="00AB6AE9" w:rsidRDefault="00AB6AE9">
            <w:pPr>
              <w:jc w:val="right"/>
              <w:rPr>
                <w:rFonts w:cs="Calibri"/>
                <w:color w:val="000000"/>
                <w:sz w:val="18"/>
                <w:szCs w:val="18"/>
              </w:rPr>
            </w:pPr>
          </w:p>
        </w:tc>
      </w:tr>
      <w:tr w:rsidR="00AB6AE9" w14:paraId="785FE46B"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93EF4"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2.1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111FA" w14:textId="77777777" w:rsidR="00AB6AE9" w:rsidRDefault="00000000">
            <w:pPr>
              <w:widowControl/>
              <w:jc w:val="left"/>
              <w:textAlignment w:val="center"/>
              <w:rPr>
                <w:rFonts w:cs="Calibri"/>
                <w:color w:val="000000"/>
                <w:sz w:val="18"/>
                <w:szCs w:val="18"/>
              </w:rPr>
            </w:pPr>
            <w:r>
              <w:rPr>
                <w:rFonts w:cs="Calibri"/>
                <w:color w:val="000000"/>
                <w:kern w:val="0"/>
                <w:sz w:val="18"/>
                <w:szCs w:val="18"/>
              </w:rPr>
              <w:t>施工技术措施项目</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B56B3"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（技术措施工程数量</w:t>
            </w:r>
            <w:r>
              <w:rPr>
                <w:rFonts w:cs="Calibri"/>
                <w:color w:val="000000"/>
                <w:kern w:val="0"/>
                <w:sz w:val="18"/>
                <w:szCs w:val="18"/>
              </w:rPr>
              <w:t>×</w:t>
            </w:r>
            <w:r>
              <w:rPr>
                <w:rFonts w:cs="Calibri"/>
                <w:color w:val="000000"/>
                <w:kern w:val="0"/>
                <w:sz w:val="18"/>
                <w:szCs w:val="18"/>
              </w:rPr>
              <w:t>综合单价）</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9D151" w14:textId="77777777" w:rsidR="00AB6AE9" w:rsidRDefault="00AB6AE9">
            <w:pPr>
              <w:jc w:val="right"/>
              <w:rPr>
                <w:rFonts w:cs="Calibri"/>
                <w:color w:val="000000"/>
                <w:sz w:val="18"/>
                <w:szCs w:val="18"/>
              </w:rPr>
            </w:pPr>
          </w:p>
        </w:tc>
      </w:tr>
      <w:tr w:rsidR="00AB6AE9" w14:paraId="2D416342" w14:textId="77777777">
        <w:trPr>
          <w:trHeight w:val="454"/>
        </w:trPr>
        <w:tc>
          <w:tcPr>
            <w:tcW w:w="1123" w:type="dxa"/>
            <w:tcBorders>
              <w:top w:val="single" w:sz="4" w:space="0" w:color="000000"/>
              <w:left w:val="single" w:sz="4" w:space="0" w:color="000000"/>
              <w:right w:val="single" w:sz="4" w:space="0" w:color="000000"/>
            </w:tcBorders>
            <w:shd w:val="clear" w:color="auto" w:fill="FFFFFF"/>
            <w:vAlign w:val="center"/>
          </w:tcPr>
          <w:p w14:paraId="11CACE77"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其中</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F6CCB" w14:textId="77777777" w:rsidR="00AB6AE9" w:rsidRDefault="00000000">
            <w:pPr>
              <w:widowControl/>
              <w:jc w:val="left"/>
              <w:textAlignment w:val="center"/>
              <w:rPr>
                <w:rFonts w:cs="Calibri"/>
                <w:color w:val="000000"/>
                <w:sz w:val="18"/>
                <w:szCs w:val="18"/>
              </w:rPr>
            </w:pPr>
            <w:r>
              <w:rPr>
                <w:rFonts w:cs="Calibri"/>
                <w:color w:val="000000"/>
                <w:kern w:val="0"/>
                <w:sz w:val="18"/>
                <w:szCs w:val="18"/>
              </w:rPr>
              <w:t>人工费</w:t>
            </w:r>
            <w:r>
              <w:rPr>
                <w:rFonts w:cs="Calibri"/>
                <w:color w:val="000000"/>
                <w:kern w:val="0"/>
                <w:sz w:val="18"/>
                <w:szCs w:val="18"/>
              </w:rPr>
              <w:t>+</w:t>
            </w:r>
            <w:r>
              <w:rPr>
                <w:rFonts w:cs="Calibri"/>
                <w:color w:val="000000"/>
                <w:kern w:val="0"/>
                <w:sz w:val="18"/>
                <w:szCs w:val="18"/>
              </w:rPr>
              <w:t>机械费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D7F1C"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技</w:t>
            </w:r>
            <w:proofErr w:type="gramStart"/>
            <w:r>
              <w:rPr>
                <w:rFonts w:cs="Calibri"/>
                <w:color w:val="000000"/>
                <w:kern w:val="0"/>
                <w:sz w:val="18"/>
                <w:szCs w:val="18"/>
              </w:rPr>
              <w:t>措</w:t>
            </w:r>
            <w:proofErr w:type="gramEnd"/>
            <w:r>
              <w:rPr>
                <w:rFonts w:cs="Calibri"/>
                <w:color w:val="000000"/>
                <w:kern w:val="0"/>
                <w:sz w:val="18"/>
                <w:szCs w:val="18"/>
              </w:rPr>
              <w:t>项目（人工费</w:t>
            </w:r>
            <w:r>
              <w:rPr>
                <w:rFonts w:cs="Calibri"/>
                <w:color w:val="000000"/>
                <w:kern w:val="0"/>
                <w:sz w:val="18"/>
                <w:szCs w:val="18"/>
              </w:rPr>
              <w:t>+</w:t>
            </w:r>
            <w:r>
              <w:rPr>
                <w:rFonts w:cs="Calibri"/>
                <w:color w:val="000000"/>
                <w:kern w:val="0"/>
                <w:sz w:val="18"/>
                <w:szCs w:val="18"/>
              </w:rPr>
              <w:t>机械费）</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24D6F" w14:textId="77777777" w:rsidR="00AB6AE9" w:rsidRDefault="00AB6AE9">
            <w:pPr>
              <w:jc w:val="right"/>
              <w:rPr>
                <w:rFonts w:cs="Calibri"/>
                <w:color w:val="000000"/>
                <w:sz w:val="18"/>
                <w:szCs w:val="18"/>
              </w:rPr>
            </w:pPr>
          </w:p>
        </w:tc>
      </w:tr>
      <w:tr w:rsidR="00AB6AE9" w14:paraId="0A16AE1F"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99CD7"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2.2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2B0FB" w14:textId="77777777" w:rsidR="00AB6AE9" w:rsidRDefault="00000000">
            <w:pPr>
              <w:widowControl/>
              <w:jc w:val="left"/>
              <w:textAlignment w:val="center"/>
              <w:rPr>
                <w:rFonts w:cs="Calibri"/>
                <w:color w:val="000000"/>
                <w:sz w:val="18"/>
                <w:szCs w:val="18"/>
              </w:rPr>
            </w:pPr>
            <w:r>
              <w:rPr>
                <w:rFonts w:cs="Calibri"/>
                <w:color w:val="000000"/>
                <w:kern w:val="0"/>
                <w:sz w:val="18"/>
                <w:szCs w:val="18"/>
              </w:rPr>
              <w:t>施工组织措施项目</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C74F5"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计费基数</w:t>
            </w:r>
            <w:r>
              <w:rPr>
                <w:rFonts w:cs="Calibri"/>
                <w:color w:val="000000"/>
                <w:kern w:val="0"/>
                <w:sz w:val="18"/>
                <w:szCs w:val="18"/>
              </w:rPr>
              <w:t>×</w:t>
            </w:r>
            <w:r>
              <w:rPr>
                <w:rFonts w:cs="Calibri"/>
                <w:color w:val="000000"/>
                <w:kern w:val="0"/>
                <w:sz w:val="18"/>
                <w:szCs w:val="18"/>
              </w:rPr>
              <w:t>费率</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FCADF" w14:textId="77777777" w:rsidR="00AB6AE9" w:rsidRDefault="00AB6AE9">
            <w:pPr>
              <w:jc w:val="right"/>
              <w:rPr>
                <w:rFonts w:cs="Calibri"/>
                <w:color w:val="000000"/>
                <w:sz w:val="18"/>
                <w:szCs w:val="18"/>
              </w:rPr>
            </w:pPr>
          </w:p>
        </w:tc>
      </w:tr>
      <w:tr w:rsidR="00AB6AE9" w14:paraId="07C7F5C2" w14:textId="77777777">
        <w:trPr>
          <w:trHeight w:val="454"/>
        </w:trPr>
        <w:tc>
          <w:tcPr>
            <w:tcW w:w="1123" w:type="dxa"/>
            <w:tcBorders>
              <w:top w:val="single" w:sz="4" w:space="0" w:color="000000"/>
              <w:left w:val="single" w:sz="4" w:space="0" w:color="000000"/>
              <w:right w:val="single" w:sz="4" w:space="0" w:color="000000"/>
            </w:tcBorders>
            <w:shd w:val="clear" w:color="auto" w:fill="FFFFFF"/>
            <w:vAlign w:val="center"/>
          </w:tcPr>
          <w:p w14:paraId="23229E5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其中</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09F70" w14:textId="77777777" w:rsidR="00AB6AE9" w:rsidRDefault="00000000">
            <w:pPr>
              <w:widowControl/>
              <w:jc w:val="left"/>
              <w:textAlignment w:val="center"/>
              <w:rPr>
                <w:rFonts w:cs="Calibri"/>
                <w:color w:val="000000"/>
                <w:sz w:val="18"/>
                <w:szCs w:val="18"/>
              </w:rPr>
            </w:pPr>
            <w:r>
              <w:rPr>
                <w:rFonts w:cs="Calibri"/>
                <w:color w:val="000000"/>
                <w:kern w:val="0"/>
                <w:sz w:val="18"/>
                <w:szCs w:val="18"/>
              </w:rPr>
              <w:t>安全文明施工基本费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13187" w14:textId="77777777" w:rsidR="00AB6AE9" w:rsidRDefault="00000000">
            <w:pPr>
              <w:jc w:val="left"/>
              <w:rPr>
                <w:rFonts w:cs="Calibri"/>
                <w:color w:val="000000"/>
                <w:sz w:val="18"/>
                <w:szCs w:val="18"/>
              </w:rPr>
            </w:pPr>
            <w:r>
              <w:rPr>
                <w:rFonts w:cs="Calibri"/>
                <w:color w:val="000000"/>
                <w:kern w:val="0"/>
                <w:sz w:val="18"/>
                <w:szCs w:val="18"/>
              </w:rPr>
              <w:t>∑</w:t>
            </w:r>
            <w:r>
              <w:rPr>
                <w:rFonts w:cs="Calibri"/>
                <w:color w:val="000000"/>
                <w:kern w:val="0"/>
                <w:sz w:val="18"/>
                <w:szCs w:val="18"/>
              </w:rPr>
              <w:t>计费基数</w:t>
            </w:r>
            <w:r>
              <w:rPr>
                <w:rFonts w:cs="Calibri"/>
                <w:color w:val="000000"/>
                <w:kern w:val="0"/>
                <w:sz w:val="18"/>
                <w:szCs w:val="18"/>
              </w:rPr>
              <w:t>×</w:t>
            </w:r>
            <w:r>
              <w:rPr>
                <w:rFonts w:cs="Calibri"/>
                <w:color w:val="000000"/>
                <w:kern w:val="0"/>
                <w:sz w:val="18"/>
                <w:szCs w:val="18"/>
              </w:rPr>
              <w:t>费率</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5D778" w14:textId="77777777" w:rsidR="00AB6AE9" w:rsidRDefault="00AB6AE9">
            <w:pPr>
              <w:jc w:val="right"/>
              <w:rPr>
                <w:rFonts w:cs="Calibri"/>
                <w:color w:val="000000"/>
                <w:sz w:val="18"/>
                <w:szCs w:val="18"/>
              </w:rPr>
            </w:pPr>
          </w:p>
        </w:tc>
      </w:tr>
      <w:tr w:rsidR="00AB6AE9" w14:paraId="14D59E47"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BBAD1"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AA544" w14:textId="77777777" w:rsidR="00AB6AE9" w:rsidRDefault="00000000">
            <w:pPr>
              <w:widowControl/>
              <w:jc w:val="left"/>
              <w:textAlignment w:val="center"/>
              <w:rPr>
                <w:rFonts w:cs="Calibri"/>
                <w:color w:val="000000"/>
                <w:sz w:val="18"/>
                <w:szCs w:val="18"/>
              </w:rPr>
            </w:pPr>
            <w:r>
              <w:rPr>
                <w:rFonts w:cs="Calibri"/>
                <w:color w:val="000000"/>
                <w:kern w:val="0"/>
                <w:sz w:val="18"/>
                <w:szCs w:val="18"/>
              </w:rPr>
              <w:t>其他项目费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2E429" w14:textId="77777777" w:rsidR="00AB6AE9" w:rsidRDefault="00AB6AE9">
            <w:pPr>
              <w:jc w:val="left"/>
              <w:rPr>
                <w:rFonts w:cs="Calibri"/>
                <w:color w:val="000000"/>
                <w:sz w:val="18"/>
                <w:szCs w:val="18"/>
              </w:rPr>
            </w:pP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7FD84" w14:textId="77777777" w:rsidR="00AB6AE9" w:rsidRDefault="00AB6AE9">
            <w:pPr>
              <w:jc w:val="right"/>
              <w:rPr>
                <w:rFonts w:cs="Calibri"/>
                <w:color w:val="000000"/>
                <w:sz w:val="18"/>
                <w:szCs w:val="18"/>
              </w:rPr>
            </w:pPr>
          </w:p>
        </w:tc>
      </w:tr>
      <w:tr w:rsidR="00AB6AE9" w14:paraId="687151FB"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5BDDE"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1D0B4" w14:textId="77777777" w:rsidR="00AB6AE9" w:rsidRDefault="00000000">
            <w:pPr>
              <w:widowControl/>
              <w:jc w:val="left"/>
              <w:textAlignment w:val="center"/>
              <w:rPr>
                <w:rFonts w:cs="Calibri"/>
                <w:color w:val="000000"/>
                <w:sz w:val="18"/>
                <w:szCs w:val="18"/>
              </w:rPr>
            </w:pPr>
            <w:r>
              <w:rPr>
                <w:rFonts w:cs="Calibri"/>
                <w:color w:val="000000"/>
                <w:kern w:val="0"/>
                <w:sz w:val="18"/>
                <w:szCs w:val="18"/>
              </w:rPr>
              <w:t>暂列金额</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0682D" w14:textId="77777777" w:rsidR="00AB6AE9" w:rsidRDefault="00000000">
            <w:pPr>
              <w:widowControl/>
              <w:jc w:val="left"/>
              <w:textAlignment w:val="center"/>
              <w:rPr>
                <w:rFonts w:cs="Calibri"/>
                <w:color w:val="000000"/>
                <w:sz w:val="18"/>
                <w:szCs w:val="18"/>
              </w:rPr>
            </w:pPr>
            <w:r>
              <w:rPr>
                <w:rFonts w:cs="Calibri"/>
                <w:color w:val="000000"/>
                <w:kern w:val="0"/>
                <w:sz w:val="18"/>
                <w:szCs w:val="18"/>
              </w:rPr>
              <w:t>3.1.1+3.1.2+3.1.3</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95793" w14:textId="77777777" w:rsidR="00AB6AE9" w:rsidRDefault="00AB6AE9">
            <w:pPr>
              <w:jc w:val="right"/>
              <w:rPr>
                <w:rFonts w:cs="Calibri"/>
                <w:color w:val="000000"/>
                <w:sz w:val="18"/>
                <w:szCs w:val="18"/>
              </w:rPr>
            </w:pPr>
          </w:p>
        </w:tc>
      </w:tr>
      <w:tr w:rsidR="00AB6AE9" w14:paraId="14821B2C"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2F122"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3.1.1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99539" w14:textId="77777777" w:rsidR="00AB6AE9" w:rsidRDefault="00000000">
            <w:pPr>
              <w:widowControl/>
              <w:jc w:val="left"/>
              <w:textAlignment w:val="center"/>
              <w:rPr>
                <w:rFonts w:cs="Calibri"/>
                <w:color w:val="000000"/>
                <w:sz w:val="18"/>
                <w:szCs w:val="18"/>
              </w:rPr>
            </w:pPr>
            <w:r>
              <w:rPr>
                <w:rFonts w:cs="Calibri"/>
                <w:color w:val="000000"/>
                <w:kern w:val="0"/>
                <w:sz w:val="18"/>
                <w:szCs w:val="18"/>
              </w:rPr>
              <w:t>标化工地增加费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E6674"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w:t>
            </w:r>
            <w:proofErr w:type="gramStart"/>
            <w:r>
              <w:rPr>
                <w:rFonts w:cs="Calibri"/>
                <w:color w:val="000000"/>
                <w:kern w:val="0"/>
                <w:sz w:val="18"/>
                <w:szCs w:val="18"/>
              </w:rPr>
              <w:t>额度列计</w:t>
            </w:r>
            <w:proofErr w:type="gramEnd"/>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D3333" w14:textId="77777777" w:rsidR="00AB6AE9" w:rsidRDefault="00AB6AE9">
            <w:pPr>
              <w:jc w:val="right"/>
              <w:rPr>
                <w:rFonts w:cs="Calibri"/>
                <w:color w:val="000000"/>
                <w:sz w:val="18"/>
                <w:szCs w:val="18"/>
              </w:rPr>
            </w:pPr>
          </w:p>
        </w:tc>
      </w:tr>
      <w:tr w:rsidR="00AB6AE9" w14:paraId="25CE02CE"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9332F"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3.1.2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D87DD" w14:textId="77777777" w:rsidR="00AB6AE9" w:rsidRDefault="00000000">
            <w:pPr>
              <w:widowControl/>
              <w:jc w:val="left"/>
              <w:textAlignment w:val="center"/>
              <w:rPr>
                <w:rFonts w:cs="Calibri"/>
                <w:color w:val="000000"/>
                <w:sz w:val="18"/>
                <w:szCs w:val="18"/>
              </w:rPr>
            </w:pPr>
            <w:r>
              <w:rPr>
                <w:rFonts w:cs="Calibri"/>
                <w:color w:val="000000"/>
                <w:kern w:val="0"/>
                <w:sz w:val="18"/>
                <w:szCs w:val="18"/>
              </w:rPr>
              <w:t>优质工程增加费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1F170"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w:t>
            </w:r>
            <w:proofErr w:type="gramStart"/>
            <w:r>
              <w:rPr>
                <w:rFonts w:cs="Calibri"/>
                <w:color w:val="000000"/>
                <w:kern w:val="0"/>
                <w:sz w:val="18"/>
                <w:szCs w:val="18"/>
              </w:rPr>
              <w:t>额度列计</w:t>
            </w:r>
            <w:proofErr w:type="gramEnd"/>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852D1" w14:textId="77777777" w:rsidR="00AB6AE9" w:rsidRDefault="00AB6AE9">
            <w:pPr>
              <w:jc w:val="right"/>
              <w:rPr>
                <w:rFonts w:cs="Calibri"/>
                <w:color w:val="000000"/>
                <w:sz w:val="18"/>
                <w:szCs w:val="18"/>
              </w:rPr>
            </w:pPr>
          </w:p>
        </w:tc>
      </w:tr>
      <w:tr w:rsidR="00AB6AE9" w14:paraId="10844F39"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E5B5F"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3.1.3</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430BE" w14:textId="77777777" w:rsidR="00AB6AE9" w:rsidRDefault="00000000">
            <w:pPr>
              <w:widowControl/>
              <w:jc w:val="left"/>
              <w:textAlignment w:val="center"/>
              <w:rPr>
                <w:rFonts w:cs="Calibri"/>
                <w:color w:val="000000"/>
                <w:sz w:val="18"/>
                <w:szCs w:val="18"/>
              </w:rPr>
            </w:pPr>
            <w:r>
              <w:rPr>
                <w:rFonts w:cs="Calibri"/>
                <w:color w:val="000000"/>
                <w:kern w:val="0"/>
                <w:sz w:val="18"/>
                <w:szCs w:val="18"/>
              </w:rPr>
              <w:t>其他暂列金额</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EABC8"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w:t>
            </w:r>
            <w:proofErr w:type="gramStart"/>
            <w:r>
              <w:rPr>
                <w:rFonts w:cs="Calibri"/>
                <w:color w:val="000000"/>
                <w:kern w:val="0"/>
                <w:sz w:val="18"/>
                <w:szCs w:val="18"/>
              </w:rPr>
              <w:t>额度列计</w:t>
            </w:r>
            <w:proofErr w:type="gramEnd"/>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111CA" w14:textId="77777777" w:rsidR="00AB6AE9" w:rsidRDefault="00AB6AE9">
            <w:pPr>
              <w:jc w:val="right"/>
              <w:rPr>
                <w:rFonts w:cs="Calibri"/>
                <w:color w:val="000000"/>
                <w:sz w:val="18"/>
                <w:szCs w:val="18"/>
              </w:rPr>
            </w:pPr>
          </w:p>
        </w:tc>
      </w:tr>
      <w:tr w:rsidR="00AB6AE9" w14:paraId="6788D608"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FF335"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20641" w14:textId="77777777" w:rsidR="00AB6AE9" w:rsidRDefault="00000000">
            <w:pPr>
              <w:widowControl/>
              <w:jc w:val="left"/>
              <w:textAlignment w:val="center"/>
              <w:rPr>
                <w:rFonts w:cs="Calibri"/>
                <w:color w:val="000000"/>
                <w:sz w:val="18"/>
                <w:szCs w:val="18"/>
              </w:rPr>
            </w:pPr>
            <w:r>
              <w:rPr>
                <w:rFonts w:cs="Calibri"/>
                <w:color w:val="000000"/>
                <w:kern w:val="0"/>
                <w:sz w:val="18"/>
                <w:szCs w:val="18"/>
              </w:rPr>
              <w:t>暂估价</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6C8D4" w14:textId="77777777" w:rsidR="00AB6AE9" w:rsidRDefault="00000000">
            <w:pPr>
              <w:widowControl/>
              <w:jc w:val="left"/>
              <w:textAlignment w:val="center"/>
              <w:rPr>
                <w:rFonts w:cs="Calibri"/>
                <w:color w:val="000000"/>
                <w:sz w:val="18"/>
                <w:szCs w:val="18"/>
              </w:rPr>
            </w:pPr>
            <w:r>
              <w:rPr>
                <w:rFonts w:cs="Calibri"/>
                <w:color w:val="000000"/>
                <w:kern w:val="0"/>
                <w:sz w:val="18"/>
                <w:szCs w:val="18"/>
              </w:rPr>
              <w:t>3.2.1+3.2.2+3.2.3</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31EFE" w14:textId="77777777" w:rsidR="00AB6AE9" w:rsidRDefault="00AB6AE9">
            <w:pPr>
              <w:jc w:val="right"/>
              <w:rPr>
                <w:rFonts w:cs="Calibri"/>
                <w:color w:val="000000"/>
                <w:sz w:val="18"/>
                <w:szCs w:val="18"/>
              </w:rPr>
            </w:pPr>
          </w:p>
        </w:tc>
      </w:tr>
      <w:tr w:rsidR="00AB6AE9" w14:paraId="581E9FD9"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7CFFE"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3.2.1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30A03" w14:textId="77777777" w:rsidR="00AB6AE9" w:rsidRDefault="00000000">
            <w:pPr>
              <w:widowControl/>
              <w:jc w:val="left"/>
              <w:textAlignment w:val="center"/>
              <w:rPr>
                <w:rFonts w:cs="Calibri"/>
                <w:color w:val="000000"/>
                <w:sz w:val="18"/>
                <w:szCs w:val="18"/>
              </w:rPr>
            </w:pPr>
            <w:r>
              <w:rPr>
                <w:rFonts w:cs="Calibri"/>
                <w:color w:val="000000"/>
                <w:kern w:val="0"/>
                <w:sz w:val="18"/>
                <w:szCs w:val="18"/>
              </w:rPr>
              <w:t>材料（工程设备）暂估价</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3B430"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按采购文件规定额度列计（或计入综合单价）</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45788" w14:textId="77777777" w:rsidR="00AB6AE9" w:rsidRDefault="00AB6AE9">
            <w:pPr>
              <w:jc w:val="right"/>
              <w:rPr>
                <w:rFonts w:cs="Calibri"/>
                <w:color w:val="000000"/>
                <w:sz w:val="18"/>
                <w:szCs w:val="18"/>
              </w:rPr>
            </w:pPr>
          </w:p>
        </w:tc>
      </w:tr>
      <w:tr w:rsidR="00AB6AE9" w14:paraId="630ED340"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71E7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3.2.2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7FAB8" w14:textId="77777777" w:rsidR="00AB6AE9" w:rsidRDefault="00000000">
            <w:pPr>
              <w:widowControl/>
              <w:jc w:val="left"/>
              <w:textAlignment w:val="center"/>
              <w:rPr>
                <w:rFonts w:cs="Calibri"/>
                <w:color w:val="000000"/>
                <w:sz w:val="18"/>
                <w:szCs w:val="18"/>
              </w:rPr>
            </w:pPr>
            <w:r>
              <w:rPr>
                <w:rFonts w:cs="Calibri"/>
                <w:color w:val="000000"/>
                <w:kern w:val="0"/>
                <w:sz w:val="18"/>
                <w:szCs w:val="18"/>
              </w:rPr>
              <w:t>专业工程暂估价</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A2F9F"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w:t>
            </w:r>
            <w:proofErr w:type="gramStart"/>
            <w:r>
              <w:rPr>
                <w:rFonts w:cs="Calibri"/>
                <w:color w:val="000000"/>
                <w:kern w:val="0"/>
                <w:sz w:val="18"/>
                <w:szCs w:val="18"/>
              </w:rPr>
              <w:t>额度列计</w:t>
            </w:r>
            <w:proofErr w:type="gramEnd"/>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1CB3D" w14:textId="77777777" w:rsidR="00AB6AE9" w:rsidRDefault="00AB6AE9">
            <w:pPr>
              <w:jc w:val="right"/>
              <w:rPr>
                <w:rFonts w:cs="Calibri"/>
                <w:color w:val="000000"/>
                <w:sz w:val="18"/>
                <w:szCs w:val="18"/>
              </w:rPr>
            </w:pPr>
          </w:p>
        </w:tc>
      </w:tr>
      <w:tr w:rsidR="00AB6AE9" w14:paraId="59736D16"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B344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3.2.3</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0CB66" w14:textId="77777777" w:rsidR="00AB6AE9" w:rsidRDefault="00000000">
            <w:pPr>
              <w:widowControl/>
              <w:jc w:val="left"/>
              <w:textAlignment w:val="center"/>
              <w:rPr>
                <w:rFonts w:cs="Calibri"/>
                <w:color w:val="000000"/>
                <w:sz w:val="18"/>
                <w:szCs w:val="18"/>
              </w:rPr>
            </w:pPr>
            <w:r>
              <w:rPr>
                <w:rFonts w:cs="Calibri"/>
                <w:color w:val="000000"/>
                <w:kern w:val="0"/>
                <w:sz w:val="18"/>
                <w:szCs w:val="18"/>
              </w:rPr>
              <w:t>专项技术措施暂估价</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7F8D2" w14:textId="77777777" w:rsidR="00AB6AE9" w:rsidRDefault="00000000">
            <w:pPr>
              <w:widowControl/>
              <w:jc w:val="left"/>
              <w:textAlignment w:val="center"/>
              <w:rPr>
                <w:rFonts w:cs="Calibri"/>
                <w:color w:val="000000"/>
                <w:sz w:val="18"/>
                <w:szCs w:val="18"/>
              </w:rPr>
            </w:pPr>
            <w:r>
              <w:rPr>
                <w:rFonts w:cs="Calibri"/>
                <w:color w:val="000000"/>
                <w:kern w:val="0"/>
                <w:sz w:val="18"/>
                <w:szCs w:val="18"/>
              </w:rPr>
              <w:t>按采购文件规定</w:t>
            </w:r>
            <w:proofErr w:type="gramStart"/>
            <w:r>
              <w:rPr>
                <w:rFonts w:cs="Calibri"/>
                <w:color w:val="000000"/>
                <w:kern w:val="0"/>
                <w:sz w:val="18"/>
                <w:szCs w:val="18"/>
              </w:rPr>
              <w:t>额度列计</w:t>
            </w:r>
            <w:proofErr w:type="gramEnd"/>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1785D" w14:textId="77777777" w:rsidR="00AB6AE9" w:rsidRDefault="00AB6AE9">
            <w:pPr>
              <w:jc w:val="right"/>
              <w:rPr>
                <w:rFonts w:cs="Calibri"/>
                <w:color w:val="000000"/>
                <w:sz w:val="18"/>
                <w:szCs w:val="18"/>
              </w:rPr>
            </w:pPr>
          </w:p>
        </w:tc>
      </w:tr>
      <w:tr w:rsidR="00AB6AE9" w14:paraId="28BCD2D1"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CD503"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3.3</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49CC6" w14:textId="77777777" w:rsidR="00AB6AE9" w:rsidRDefault="00000000">
            <w:pPr>
              <w:widowControl/>
              <w:jc w:val="left"/>
              <w:textAlignment w:val="center"/>
              <w:rPr>
                <w:rFonts w:cs="Calibri"/>
                <w:color w:val="000000"/>
                <w:sz w:val="18"/>
                <w:szCs w:val="18"/>
              </w:rPr>
            </w:pPr>
            <w:r>
              <w:rPr>
                <w:rFonts w:cs="Calibri"/>
                <w:color w:val="000000"/>
                <w:kern w:val="0"/>
                <w:sz w:val="18"/>
                <w:szCs w:val="18"/>
              </w:rPr>
              <w:t>计日工</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12C0"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计日工（</w:t>
            </w:r>
            <w:proofErr w:type="gramStart"/>
            <w:r>
              <w:rPr>
                <w:rFonts w:cs="Calibri"/>
                <w:color w:val="000000"/>
                <w:kern w:val="0"/>
                <w:sz w:val="18"/>
                <w:szCs w:val="18"/>
              </w:rPr>
              <w:t>暂估数量</w:t>
            </w:r>
            <w:proofErr w:type="gramEnd"/>
            <w:r>
              <w:rPr>
                <w:rFonts w:cs="Calibri"/>
                <w:color w:val="000000"/>
                <w:kern w:val="0"/>
                <w:sz w:val="18"/>
                <w:szCs w:val="18"/>
              </w:rPr>
              <w:t>×</w:t>
            </w:r>
            <w:r>
              <w:rPr>
                <w:rFonts w:cs="Calibri"/>
                <w:color w:val="000000"/>
                <w:kern w:val="0"/>
                <w:sz w:val="18"/>
                <w:szCs w:val="18"/>
              </w:rPr>
              <w:t>综合单价）</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F19C8" w14:textId="77777777" w:rsidR="00AB6AE9" w:rsidRDefault="00AB6AE9">
            <w:pPr>
              <w:jc w:val="right"/>
              <w:rPr>
                <w:rFonts w:cs="Calibri"/>
                <w:color w:val="000000"/>
                <w:sz w:val="18"/>
                <w:szCs w:val="18"/>
              </w:rPr>
            </w:pPr>
          </w:p>
        </w:tc>
      </w:tr>
      <w:tr w:rsidR="00AB6AE9" w14:paraId="4597D14B"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06880"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3.4</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5E8C5" w14:textId="77777777" w:rsidR="00AB6AE9" w:rsidRDefault="00000000">
            <w:pPr>
              <w:widowControl/>
              <w:jc w:val="left"/>
              <w:textAlignment w:val="center"/>
              <w:rPr>
                <w:rFonts w:cs="Calibri"/>
                <w:color w:val="000000"/>
                <w:sz w:val="18"/>
                <w:szCs w:val="18"/>
              </w:rPr>
            </w:pPr>
            <w:r>
              <w:rPr>
                <w:rFonts w:cs="Calibri"/>
                <w:color w:val="000000"/>
                <w:kern w:val="0"/>
                <w:sz w:val="18"/>
                <w:szCs w:val="18"/>
              </w:rPr>
              <w:t>施工总承包服务费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F8131" w14:textId="77777777" w:rsidR="00AB6AE9" w:rsidRDefault="00000000">
            <w:pPr>
              <w:widowControl/>
              <w:jc w:val="left"/>
              <w:textAlignment w:val="center"/>
              <w:rPr>
                <w:rFonts w:cs="Calibri"/>
                <w:color w:val="000000"/>
                <w:sz w:val="18"/>
                <w:szCs w:val="18"/>
              </w:rPr>
            </w:pPr>
            <w:r>
              <w:rPr>
                <w:rFonts w:cs="Calibri"/>
                <w:color w:val="000000"/>
                <w:kern w:val="0"/>
                <w:sz w:val="18"/>
                <w:szCs w:val="18"/>
              </w:rPr>
              <w:t>3.4.1+3.4.2</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C1469" w14:textId="77777777" w:rsidR="00AB6AE9" w:rsidRDefault="00AB6AE9">
            <w:pPr>
              <w:jc w:val="right"/>
              <w:rPr>
                <w:rFonts w:cs="Calibri"/>
                <w:color w:val="000000"/>
                <w:sz w:val="18"/>
                <w:szCs w:val="18"/>
              </w:rPr>
            </w:pPr>
          </w:p>
        </w:tc>
      </w:tr>
      <w:tr w:rsidR="00AB6AE9" w14:paraId="143DEC0C"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4F938"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3.4.1</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9C46B" w14:textId="77777777" w:rsidR="00AB6AE9" w:rsidRDefault="00000000">
            <w:pPr>
              <w:widowControl/>
              <w:jc w:val="left"/>
              <w:textAlignment w:val="center"/>
              <w:rPr>
                <w:rFonts w:cs="Calibri"/>
                <w:color w:val="000000"/>
                <w:sz w:val="18"/>
                <w:szCs w:val="18"/>
              </w:rPr>
            </w:pPr>
            <w:r>
              <w:rPr>
                <w:rFonts w:cs="Calibri"/>
                <w:color w:val="000000"/>
                <w:kern w:val="0"/>
                <w:sz w:val="18"/>
                <w:szCs w:val="18"/>
              </w:rPr>
              <w:t>发包人单独发包专业工程</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10613"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计算基数</w:t>
            </w:r>
            <w:r>
              <w:rPr>
                <w:rFonts w:cs="Calibri"/>
                <w:color w:val="000000"/>
                <w:kern w:val="0"/>
                <w:sz w:val="18"/>
                <w:szCs w:val="18"/>
              </w:rPr>
              <w:t>×</w:t>
            </w:r>
            <w:r>
              <w:rPr>
                <w:rFonts w:cs="Calibri"/>
                <w:color w:val="000000"/>
                <w:kern w:val="0"/>
                <w:sz w:val="18"/>
                <w:szCs w:val="18"/>
              </w:rPr>
              <w:t>费率</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2F27F" w14:textId="77777777" w:rsidR="00AB6AE9" w:rsidRDefault="00AB6AE9">
            <w:pPr>
              <w:jc w:val="right"/>
              <w:rPr>
                <w:rFonts w:cs="Calibri"/>
                <w:color w:val="000000"/>
                <w:sz w:val="18"/>
                <w:szCs w:val="18"/>
              </w:rPr>
            </w:pPr>
          </w:p>
        </w:tc>
      </w:tr>
      <w:tr w:rsidR="00AB6AE9" w14:paraId="25413F69"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55024"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3.4.2</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04F5E" w14:textId="77777777" w:rsidR="00AB6AE9" w:rsidRDefault="00000000">
            <w:pPr>
              <w:widowControl/>
              <w:jc w:val="left"/>
              <w:textAlignment w:val="center"/>
              <w:rPr>
                <w:rFonts w:cs="Calibri"/>
                <w:color w:val="000000"/>
                <w:sz w:val="18"/>
                <w:szCs w:val="18"/>
              </w:rPr>
            </w:pPr>
            <w:r>
              <w:rPr>
                <w:rFonts w:cs="Calibri"/>
                <w:color w:val="000000"/>
                <w:kern w:val="0"/>
                <w:sz w:val="18"/>
                <w:szCs w:val="18"/>
              </w:rPr>
              <w:t>发包人提供材料（工程设备）</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19E44" w14:textId="77777777" w:rsidR="00AB6AE9" w:rsidRDefault="00000000">
            <w:pPr>
              <w:widowControl/>
              <w:jc w:val="left"/>
              <w:textAlignment w:val="center"/>
              <w:rPr>
                <w:rFonts w:cs="Calibri"/>
                <w:color w:val="000000"/>
                <w:sz w:val="18"/>
                <w:szCs w:val="18"/>
              </w:rPr>
            </w:pPr>
            <w:r>
              <w:rPr>
                <w:rFonts w:cs="Calibri"/>
                <w:color w:val="000000"/>
                <w:kern w:val="0"/>
                <w:sz w:val="18"/>
                <w:szCs w:val="18"/>
              </w:rPr>
              <w:t>∑</w:t>
            </w:r>
            <w:r>
              <w:rPr>
                <w:rFonts w:cs="Calibri"/>
                <w:color w:val="000000"/>
                <w:kern w:val="0"/>
                <w:sz w:val="18"/>
                <w:szCs w:val="18"/>
              </w:rPr>
              <w:t>计算基数</w:t>
            </w:r>
            <w:r>
              <w:rPr>
                <w:rFonts w:cs="Calibri"/>
                <w:color w:val="000000"/>
                <w:kern w:val="0"/>
                <w:sz w:val="18"/>
                <w:szCs w:val="18"/>
              </w:rPr>
              <w:t>×</w:t>
            </w:r>
            <w:r>
              <w:rPr>
                <w:rFonts w:cs="Calibri"/>
                <w:color w:val="000000"/>
                <w:kern w:val="0"/>
                <w:sz w:val="18"/>
                <w:szCs w:val="18"/>
              </w:rPr>
              <w:t>费率</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17DBC" w14:textId="77777777" w:rsidR="00AB6AE9" w:rsidRDefault="00AB6AE9">
            <w:pPr>
              <w:jc w:val="right"/>
              <w:rPr>
                <w:rFonts w:cs="Calibri"/>
                <w:color w:val="000000"/>
                <w:sz w:val="18"/>
                <w:szCs w:val="18"/>
              </w:rPr>
            </w:pPr>
          </w:p>
        </w:tc>
      </w:tr>
      <w:tr w:rsidR="00AB6AE9" w14:paraId="2EE31101"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A55C4"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4</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92A01" w14:textId="77777777" w:rsidR="00AB6AE9" w:rsidRDefault="00000000">
            <w:pPr>
              <w:widowControl/>
              <w:jc w:val="left"/>
              <w:textAlignment w:val="center"/>
              <w:rPr>
                <w:rFonts w:cs="Calibri"/>
                <w:color w:val="000000"/>
                <w:sz w:val="18"/>
                <w:szCs w:val="18"/>
              </w:rPr>
            </w:pPr>
            <w:proofErr w:type="gramStart"/>
            <w:r>
              <w:rPr>
                <w:rFonts w:cs="Calibri"/>
                <w:color w:val="000000"/>
                <w:kern w:val="0"/>
                <w:sz w:val="18"/>
                <w:szCs w:val="18"/>
              </w:rPr>
              <w:t>规</w:t>
            </w:r>
            <w:proofErr w:type="gramEnd"/>
            <w:r>
              <w:rPr>
                <w:rFonts w:cs="Calibri"/>
                <w:color w:val="000000"/>
                <w:kern w:val="0"/>
                <w:sz w:val="18"/>
                <w:szCs w:val="18"/>
              </w:rPr>
              <w:t>费</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2E1F" w14:textId="77777777" w:rsidR="00AB6AE9" w:rsidRDefault="00AB6AE9">
            <w:pPr>
              <w:jc w:val="left"/>
              <w:rPr>
                <w:rFonts w:cs="Calibri"/>
                <w:color w:val="000000"/>
                <w:sz w:val="18"/>
                <w:szCs w:val="18"/>
              </w:rPr>
            </w:pP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F3939" w14:textId="77777777" w:rsidR="00AB6AE9" w:rsidRDefault="00AB6AE9">
            <w:pPr>
              <w:jc w:val="right"/>
              <w:rPr>
                <w:rFonts w:cs="Calibri"/>
                <w:color w:val="000000"/>
                <w:sz w:val="18"/>
                <w:szCs w:val="18"/>
              </w:rPr>
            </w:pPr>
          </w:p>
        </w:tc>
      </w:tr>
      <w:tr w:rsidR="00AB6AE9" w14:paraId="37FBADEB"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03046" w14:textId="77777777" w:rsidR="00AB6AE9" w:rsidRDefault="00000000">
            <w:pPr>
              <w:widowControl/>
              <w:jc w:val="center"/>
              <w:textAlignment w:val="center"/>
              <w:rPr>
                <w:rFonts w:cs="Calibri"/>
                <w:color w:val="000000"/>
                <w:sz w:val="18"/>
                <w:szCs w:val="18"/>
              </w:rPr>
            </w:pPr>
            <w:r>
              <w:rPr>
                <w:rFonts w:cs="Calibri"/>
                <w:color w:val="000000"/>
                <w:kern w:val="0"/>
                <w:sz w:val="18"/>
                <w:szCs w:val="18"/>
              </w:rPr>
              <w:t>5</w:t>
            </w: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8D044" w14:textId="77777777" w:rsidR="00AB6AE9" w:rsidRDefault="00000000">
            <w:pPr>
              <w:widowControl/>
              <w:jc w:val="left"/>
              <w:textAlignment w:val="center"/>
              <w:rPr>
                <w:rFonts w:cs="Calibri"/>
                <w:color w:val="000000"/>
                <w:sz w:val="18"/>
                <w:szCs w:val="18"/>
              </w:rPr>
            </w:pPr>
            <w:r>
              <w:rPr>
                <w:rFonts w:cs="Calibri"/>
                <w:color w:val="000000"/>
                <w:kern w:val="0"/>
                <w:sz w:val="18"/>
                <w:szCs w:val="18"/>
              </w:rPr>
              <w:t>增值税</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A6438" w14:textId="77777777" w:rsidR="00AB6AE9" w:rsidRDefault="00AB6AE9">
            <w:pPr>
              <w:jc w:val="left"/>
              <w:rPr>
                <w:rFonts w:cs="Calibri"/>
                <w:color w:val="000000"/>
                <w:sz w:val="18"/>
                <w:szCs w:val="18"/>
              </w:rPr>
            </w:pP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95EE" w14:textId="77777777" w:rsidR="00AB6AE9" w:rsidRDefault="00AB6AE9">
            <w:pPr>
              <w:jc w:val="right"/>
              <w:rPr>
                <w:rFonts w:cs="Calibri"/>
                <w:color w:val="000000"/>
                <w:sz w:val="18"/>
                <w:szCs w:val="18"/>
              </w:rPr>
            </w:pPr>
          </w:p>
        </w:tc>
      </w:tr>
      <w:tr w:rsidR="00AB6AE9" w14:paraId="79432623" w14:textId="77777777">
        <w:trPr>
          <w:trHeight w:val="454"/>
        </w:trPr>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BDDEC" w14:textId="77777777" w:rsidR="00AB6AE9" w:rsidRDefault="00AB6AE9">
            <w:pPr>
              <w:jc w:val="left"/>
              <w:rPr>
                <w:rFonts w:cs="Calibri"/>
                <w:color w:val="000000"/>
                <w:sz w:val="18"/>
                <w:szCs w:val="18"/>
              </w:rPr>
            </w:pPr>
          </w:p>
        </w:tc>
        <w:tc>
          <w:tcPr>
            <w:tcW w:w="3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D807F" w14:textId="77777777" w:rsidR="00AB6AE9" w:rsidRDefault="00000000">
            <w:pPr>
              <w:widowControl/>
              <w:jc w:val="left"/>
              <w:textAlignment w:val="center"/>
              <w:rPr>
                <w:rFonts w:cs="Calibri"/>
                <w:color w:val="000000"/>
                <w:sz w:val="18"/>
                <w:szCs w:val="18"/>
              </w:rPr>
            </w:pPr>
            <w:r>
              <w:rPr>
                <w:rFonts w:cs="Calibri"/>
                <w:color w:val="000000"/>
                <w:kern w:val="0"/>
                <w:sz w:val="18"/>
                <w:szCs w:val="18"/>
              </w:rPr>
              <w:t>合计</w:t>
            </w:r>
          </w:p>
        </w:tc>
        <w:tc>
          <w:tcPr>
            <w:tcW w:w="3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77934" w14:textId="77777777" w:rsidR="00AB6AE9" w:rsidRDefault="00000000">
            <w:pPr>
              <w:widowControl/>
              <w:jc w:val="left"/>
              <w:textAlignment w:val="center"/>
              <w:rPr>
                <w:rFonts w:cs="Calibri"/>
                <w:color w:val="000000"/>
                <w:sz w:val="18"/>
                <w:szCs w:val="18"/>
              </w:rPr>
            </w:pPr>
            <w:r>
              <w:rPr>
                <w:rFonts w:cs="Calibri"/>
                <w:color w:val="000000"/>
                <w:kern w:val="0"/>
                <w:sz w:val="18"/>
                <w:szCs w:val="18"/>
              </w:rPr>
              <w:t>1+2+3+4+5</w:t>
            </w:r>
          </w:p>
        </w:tc>
        <w:tc>
          <w:tcPr>
            <w:tcW w:w="1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19D7A" w14:textId="77777777" w:rsidR="00AB6AE9" w:rsidRDefault="00000000">
            <w:pPr>
              <w:widowControl/>
              <w:jc w:val="right"/>
              <w:textAlignment w:val="center"/>
              <w:rPr>
                <w:rFonts w:cs="Calibri"/>
                <w:color w:val="000000"/>
                <w:sz w:val="18"/>
                <w:szCs w:val="18"/>
              </w:rPr>
            </w:pPr>
            <w:r>
              <w:rPr>
                <w:rFonts w:cs="Calibri"/>
                <w:color w:val="000000"/>
                <w:kern w:val="0"/>
                <w:sz w:val="18"/>
                <w:szCs w:val="18"/>
              </w:rPr>
              <w:t xml:space="preserve"> </w:t>
            </w:r>
          </w:p>
        </w:tc>
      </w:tr>
    </w:tbl>
    <w:p w14:paraId="201AFE3C"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4697FE77"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5009FDB0" w14:textId="77777777" w:rsidR="00AB6AE9" w:rsidRDefault="00000000">
      <w:pPr>
        <w:pStyle w:val="30"/>
        <w:spacing w:before="120"/>
        <w:rPr>
          <w:rFonts w:cs="Calibri"/>
        </w:rPr>
      </w:pPr>
      <w:r>
        <w:rPr>
          <w:rFonts w:cs="Calibri"/>
        </w:rPr>
        <w:br w:type="page"/>
      </w:r>
      <w:bookmarkStart w:id="702" w:name="_Toc390069004"/>
      <w:bookmarkStart w:id="703" w:name="_Toc303030551"/>
      <w:bookmarkStart w:id="704" w:name="_Toc335138349"/>
      <w:r>
        <w:rPr>
          <w:rFonts w:cs="Calibri"/>
        </w:rPr>
        <w:lastRenderedPageBreak/>
        <w:t>表</w:t>
      </w:r>
      <w:r>
        <w:rPr>
          <w:rFonts w:cs="Calibri"/>
        </w:rPr>
        <w:t>5</w:t>
      </w:r>
      <w:r>
        <w:rPr>
          <w:rFonts w:cs="Calibri"/>
        </w:rPr>
        <w:t>、分部分项工程量清单与计价表</w:t>
      </w:r>
      <w:bookmarkEnd w:id="702"/>
      <w:bookmarkEnd w:id="703"/>
      <w:bookmarkEnd w:id="704"/>
    </w:p>
    <w:p w14:paraId="2A561657" w14:textId="77777777" w:rsidR="00AB6AE9" w:rsidRDefault="00000000">
      <w:pPr>
        <w:ind w:left="281" w:hangingChars="100" w:hanging="281"/>
        <w:jc w:val="center"/>
        <w:rPr>
          <w:rFonts w:cs="Calibri"/>
          <w:b/>
          <w:bCs/>
          <w:sz w:val="28"/>
          <w:szCs w:val="28"/>
        </w:rPr>
      </w:pPr>
      <w:r>
        <w:rPr>
          <w:rFonts w:cs="Calibri"/>
          <w:b/>
          <w:bCs/>
          <w:sz w:val="28"/>
          <w:szCs w:val="28"/>
        </w:rPr>
        <w:t>分部分项工程量清单与计价表</w:t>
      </w:r>
    </w:p>
    <w:p w14:paraId="43A3D36F"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355" w:type="dxa"/>
        <w:tblLayout w:type="fixed"/>
        <w:tblCellMar>
          <w:left w:w="0" w:type="dxa"/>
          <w:right w:w="0" w:type="dxa"/>
        </w:tblCellMar>
        <w:tblLook w:val="04A0" w:firstRow="1" w:lastRow="0" w:firstColumn="1" w:lastColumn="0" w:noHBand="0" w:noVBand="1"/>
      </w:tblPr>
      <w:tblGrid>
        <w:gridCol w:w="558"/>
        <w:gridCol w:w="902"/>
        <w:gridCol w:w="864"/>
        <w:gridCol w:w="1010"/>
        <w:gridCol w:w="594"/>
        <w:gridCol w:w="631"/>
        <w:gridCol w:w="1022"/>
        <w:gridCol w:w="745"/>
        <w:gridCol w:w="811"/>
        <w:gridCol w:w="811"/>
        <w:gridCol w:w="704"/>
        <w:gridCol w:w="703"/>
      </w:tblGrid>
      <w:tr w:rsidR="00AB6AE9" w14:paraId="0E8C7484" w14:textId="77777777">
        <w:trPr>
          <w:trHeight w:val="374"/>
        </w:trPr>
        <w:tc>
          <w:tcPr>
            <w:tcW w:w="55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F31C44" w14:textId="77777777" w:rsidR="00AB6AE9" w:rsidRDefault="00000000">
            <w:pPr>
              <w:jc w:val="center"/>
              <w:rPr>
                <w:rFonts w:cs="Calibri"/>
                <w:szCs w:val="21"/>
              </w:rPr>
            </w:pPr>
            <w:r>
              <w:rPr>
                <w:rFonts w:cs="Calibri"/>
                <w:szCs w:val="21"/>
              </w:rPr>
              <w:t>序号</w:t>
            </w:r>
          </w:p>
        </w:tc>
        <w:tc>
          <w:tcPr>
            <w:tcW w:w="90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F905FD4" w14:textId="77777777" w:rsidR="00AB6AE9" w:rsidRDefault="00000000">
            <w:pPr>
              <w:jc w:val="center"/>
              <w:rPr>
                <w:rFonts w:cs="Calibri"/>
                <w:szCs w:val="21"/>
              </w:rPr>
            </w:pPr>
            <w:r>
              <w:rPr>
                <w:rFonts w:cs="Calibri"/>
                <w:szCs w:val="21"/>
              </w:rPr>
              <w:t>项目编码</w:t>
            </w:r>
          </w:p>
        </w:tc>
        <w:tc>
          <w:tcPr>
            <w:tcW w:w="86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B91D0E" w14:textId="77777777" w:rsidR="00AB6AE9" w:rsidRDefault="00000000">
            <w:pPr>
              <w:jc w:val="center"/>
              <w:rPr>
                <w:rFonts w:cs="Calibri"/>
                <w:szCs w:val="21"/>
              </w:rPr>
            </w:pPr>
            <w:r>
              <w:rPr>
                <w:rFonts w:cs="Calibri"/>
                <w:szCs w:val="21"/>
              </w:rPr>
              <w:t>项目名称</w:t>
            </w:r>
          </w:p>
        </w:tc>
        <w:tc>
          <w:tcPr>
            <w:tcW w:w="10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9CA883" w14:textId="77777777" w:rsidR="00AB6AE9" w:rsidRDefault="00000000">
            <w:pPr>
              <w:jc w:val="center"/>
              <w:rPr>
                <w:rFonts w:cs="Calibri"/>
                <w:szCs w:val="21"/>
              </w:rPr>
            </w:pPr>
            <w:r>
              <w:rPr>
                <w:rFonts w:cs="Calibri"/>
                <w:szCs w:val="21"/>
              </w:rPr>
              <w:t>项目特征</w:t>
            </w:r>
          </w:p>
        </w:tc>
        <w:tc>
          <w:tcPr>
            <w:tcW w:w="59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F957F8" w14:textId="77777777" w:rsidR="00AB6AE9" w:rsidRDefault="00000000">
            <w:pPr>
              <w:jc w:val="center"/>
              <w:rPr>
                <w:rFonts w:cs="Calibri"/>
                <w:szCs w:val="21"/>
              </w:rPr>
            </w:pPr>
            <w:r>
              <w:rPr>
                <w:rFonts w:cs="Calibri"/>
                <w:szCs w:val="21"/>
              </w:rPr>
              <w:t>计量</w:t>
            </w:r>
          </w:p>
          <w:p w14:paraId="04B0AFA5" w14:textId="77777777" w:rsidR="00AB6AE9" w:rsidRDefault="00000000">
            <w:pPr>
              <w:jc w:val="center"/>
              <w:rPr>
                <w:rFonts w:cs="Calibri"/>
                <w:szCs w:val="21"/>
              </w:rPr>
            </w:pPr>
            <w:r>
              <w:rPr>
                <w:rFonts w:cs="Calibri"/>
                <w:szCs w:val="21"/>
              </w:rPr>
              <w:t>单位</w:t>
            </w:r>
          </w:p>
        </w:tc>
        <w:tc>
          <w:tcPr>
            <w:tcW w:w="63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4F0BCF" w14:textId="77777777" w:rsidR="00AB6AE9" w:rsidRDefault="00000000">
            <w:pPr>
              <w:jc w:val="center"/>
              <w:rPr>
                <w:rFonts w:cs="Calibri"/>
                <w:szCs w:val="21"/>
              </w:rPr>
            </w:pPr>
            <w:r>
              <w:rPr>
                <w:rFonts w:cs="Calibri"/>
                <w:szCs w:val="21"/>
              </w:rPr>
              <w:t>工程量</w:t>
            </w:r>
          </w:p>
        </w:tc>
        <w:tc>
          <w:tcPr>
            <w:tcW w:w="409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84C6E3" w14:textId="77777777" w:rsidR="00AB6AE9" w:rsidRDefault="00000000">
            <w:pPr>
              <w:jc w:val="center"/>
              <w:rPr>
                <w:rFonts w:cs="Calibri"/>
                <w:szCs w:val="21"/>
              </w:rPr>
            </w:pPr>
            <w:r>
              <w:rPr>
                <w:rFonts w:cs="Calibri"/>
                <w:szCs w:val="21"/>
              </w:rPr>
              <w:t>金额（元）</w:t>
            </w:r>
          </w:p>
        </w:tc>
        <w:tc>
          <w:tcPr>
            <w:tcW w:w="70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CEBF44" w14:textId="77777777" w:rsidR="00AB6AE9" w:rsidRDefault="00000000">
            <w:pPr>
              <w:jc w:val="center"/>
              <w:rPr>
                <w:rFonts w:cs="Calibri"/>
                <w:szCs w:val="21"/>
              </w:rPr>
            </w:pPr>
            <w:r>
              <w:rPr>
                <w:rFonts w:cs="Calibri"/>
                <w:szCs w:val="21"/>
              </w:rPr>
              <w:t>备注</w:t>
            </w:r>
          </w:p>
        </w:tc>
      </w:tr>
      <w:tr w:rsidR="00AB6AE9" w14:paraId="4AE4F640" w14:textId="77777777">
        <w:trPr>
          <w:trHeight w:val="374"/>
        </w:trPr>
        <w:tc>
          <w:tcPr>
            <w:tcW w:w="558" w:type="dxa"/>
            <w:vMerge/>
            <w:tcBorders>
              <w:left w:val="single" w:sz="4" w:space="0" w:color="auto"/>
              <w:right w:val="single" w:sz="4" w:space="0" w:color="auto"/>
            </w:tcBorders>
            <w:tcMar>
              <w:top w:w="15" w:type="dxa"/>
              <w:left w:w="15" w:type="dxa"/>
              <w:bottom w:w="0" w:type="dxa"/>
              <w:right w:w="15" w:type="dxa"/>
            </w:tcMar>
            <w:vAlign w:val="center"/>
          </w:tcPr>
          <w:p w14:paraId="3D5E9324" w14:textId="77777777" w:rsidR="00AB6AE9" w:rsidRDefault="00AB6AE9">
            <w:pPr>
              <w:jc w:val="center"/>
              <w:rPr>
                <w:rFonts w:cs="Calibri"/>
                <w:szCs w:val="21"/>
              </w:rPr>
            </w:pPr>
          </w:p>
        </w:tc>
        <w:tc>
          <w:tcPr>
            <w:tcW w:w="902" w:type="dxa"/>
            <w:vMerge/>
            <w:tcBorders>
              <w:left w:val="single" w:sz="4" w:space="0" w:color="auto"/>
              <w:right w:val="single" w:sz="4" w:space="0" w:color="auto"/>
            </w:tcBorders>
            <w:tcMar>
              <w:top w:w="15" w:type="dxa"/>
              <w:left w:w="15" w:type="dxa"/>
              <w:bottom w:w="0" w:type="dxa"/>
              <w:right w:w="15" w:type="dxa"/>
            </w:tcMar>
            <w:vAlign w:val="center"/>
          </w:tcPr>
          <w:p w14:paraId="703FA5D7" w14:textId="77777777" w:rsidR="00AB6AE9" w:rsidRDefault="00AB6AE9">
            <w:pPr>
              <w:jc w:val="center"/>
              <w:rPr>
                <w:rFonts w:cs="Calibri"/>
                <w:szCs w:val="21"/>
              </w:rPr>
            </w:pPr>
          </w:p>
        </w:tc>
        <w:tc>
          <w:tcPr>
            <w:tcW w:w="864" w:type="dxa"/>
            <w:vMerge/>
            <w:tcBorders>
              <w:left w:val="single" w:sz="4" w:space="0" w:color="auto"/>
              <w:right w:val="single" w:sz="4" w:space="0" w:color="auto"/>
            </w:tcBorders>
            <w:tcMar>
              <w:top w:w="15" w:type="dxa"/>
              <w:left w:w="15" w:type="dxa"/>
              <w:bottom w:w="0" w:type="dxa"/>
              <w:right w:w="15" w:type="dxa"/>
            </w:tcMar>
            <w:vAlign w:val="center"/>
          </w:tcPr>
          <w:p w14:paraId="54CA1A2C" w14:textId="77777777" w:rsidR="00AB6AE9" w:rsidRDefault="00AB6AE9">
            <w:pPr>
              <w:jc w:val="center"/>
              <w:rPr>
                <w:rFonts w:cs="Calibri"/>
                <w:szCs w:val="21"/>
              </w:rPr>
            </w:pPr>
          </w:p>
        </w:tc>
        <w:tc>
          <w:tcPr>
            <w:tcW w:w="1010" w:type="dxa"/>
            <w:vMerge/>
            <w:tcBorders>
              <w:left w:val="single" w:sz="4" w:space="0" w:color="auto"/>
              <w:right w:val="single" w:sz="4" w:space="0" w:color="auto"/>
            </w:tcBorders>
            <w:tcMar>
              <w:top w:w="15" w:type="dxa"/>
              <w:left w:w="15" w:type="dxa"/>
              <w:bottom w:w="0" w:type="dxa"/>
              <w:right w:w="15" w:type="dxa"/>
            </w:tcMar>
            <w:vAlign w:val="center"/>
          </w:tcPr>
          <w:p w14:paraId="685AE791" w14:textId="77777777" w:rsidR="00AB6AE9" w:rsidRDefault="00AB6AE9">
            <w:pPr>
              <w:jc w:val="center"/>
              <w:rPr>
                <w:rFonts w:cs="Calibri"/>
                <w:szCs w:val="21"/>
              </w:rPr>
            </w:pPr>
          </w:p>
        </w:tc>
        <w:tc>
          <w:tcPr>
            <w:tcW w:w="594" w:type="dxa"/>
            <w:vMerge/>
            <w:tcBorders>
              <w:left w:val="single" w:sz="4" w:space="0" w:color="auto"/>
              <w:right w:val="single" w:sz="4" w:space="0" w:color="auto"/>
            </w:tcBorders>
            <w:tcMar>
              <w:top w:w="15" w:type="dxa"/>
              <w:left w:w="15" w:type="dxa"/>
              <w:bottom w:w="0" w:type="dxa"/>
              <w:right w:w="15" w:type="dxa"/>
            </w:tcMar>
            <w:vAlign w:val="center"/>
          </w:tcPr>
          <w:p w14:paraId="0272A0DD" w14:textId="77777777" w:rsidR="00AB6AE9" w:rsidRDefault="00AB6AE9">
            <w:pPr>
              <w:jc w:val="center"/>
              <w:rPr>
                <w:rFonts w:cs="Calibri"/>
                <w:szCs w:val="21"/>
              </w:rPr>
            </w:pPr>
          </w:p>
        </w:tc>
        <w:tc>
          <w:tcPr>
            <w:tcW w:w="631" w:type="dxa"/>
            <w:vMerge/>
            <w:tcBorders>
              <w:left w:val="single" w:sz="4" w:space="0" w:color="auto"/>
              <w:right w:val="single" w:sz="4" w:space="0" w:color="auto"/>
            </w:tcBorders>
            <w:tcMar>
              <w:top w:w="15" w:type="dxa"/>
              <w:left w:w="15" w:type="dxa"/>
              <w:bottom w:w="0" w:type="dxa"/>
              <w:right w:w="15" w:type="dxa"/>
            </w:tcMar>
            <w:vAlign w:val="center"/>
          </w:tcPr>
          <w:p w14:paraId="0291E314" w14:textId="77777777" w:rsidR="00AB6AE9" w:rsidRDefault="00AB6AE9">
            <w:pPr>
              <w:jc w:val="center"/>
              <w:rPr>
                <w:rFonts w:cs="Calibri"/>
                <w:szCs w:val="21"/>
              </w:rPr>
            </w:pPr>
          </w:p>
        </w:tc>
        <w:tc>
          <w:tcPr>
            <w:tcW w:w="102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1C130DD" w14:textId="77777777" w:rsidR="00AB6AE9" w:rsidRDefault="00000000">
            <w:pPr>
              <w:jc w:val="center"/>
              <w:rPr>
                <w:rFonts w:cs="Calibri"/>
                <w:szCs w:val="21"/>
              </w:rPr>
            </w:pPr>
            <w:r>
              <w:rPr>
                <w:rFonts w:cs="Calibri"/>
                <w:szCs w:val="21"/>
              </w:rPr>
              <w:t>综合单价</w:t>
            </w:r>
          </w:p>
        </w:tc>
        <w:tc>
          <w:tcPr>
            <w:tcW w:w="74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B7C5A68" w14:textId="77777777" w:rsidR="00AB6AE9" w:rsidRDefault="00000000">
            <w:pPr>
              <w:jc w:val="center"/>
              <w:rPr>
                <w:rFonts w:cs="Calibri"/>
                <w:szCs w:val="21"/>
              </w:rPr>
            </w:pPr>
            <w:r>
              <w:rPr>
                <w:rFonts w:cs="Calibri"/>
                <w:szCs w:val="21"/>
              </w:rPr>
              <w:t>合价</w:t>
            </w:r>
          </w:p>
        </w:tc>
        <w:tc>
          <w:tcPr>
            <w:tcW w:w="2326"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A52EF5" w14:textId="77777777" w:rsidR="00AB6AE9" w:rsidRDefault="00000000">
            <w:pPr>
              <w:jc w:val="center"/>
              <w:rPr>
                <w:rFonts w:cs="Calibri"/>
                <w:szCs w:val="21"/>
              </w:rPr>
            </w:pPr>
            <w:r>
              <w:rPr>
                <w:rFonts w:cs="Calibri"/>
                <w:szCs w:val="21"/>
              </w:rPr>
              <w:t>其中</w:t>
            </w:r>
          </w:p>
        </w:tc>
        <w:tc>
          <w:tcPr>
            <w:tcW w:w="703" w:type="dxa"/>
            <w:vMerge/>
            <w:tcBorders>
              <w:left w:val="single" w:sz="4" w:space="0" w:color="auto"/>
              <w:right w:val="single" w:sz="4" w:space="0" w:color="auto"/>
            </w:tcBorders>
            <w:tcMar>
              <w:top w:w="15" w:type="dxa"/>
              <w:left w:w="15" w:type="dxa"/>
              <w:bottom w:w="0" w:type="dxa"/>
              <w:right w:w="15" w:type="dxa"/>
            </w:tcMar>
            <w:vAlign w:val="center"/>
          </w:tcPr>
          <w:p w14:paraId="78074B69" w14:textId="77777777" w:rsidR="00AB6AE9" w:rsidRDefault="00AB6AE9">
            <w:pPr>
              <w:jc w:val="center"/>
              <w:rPr>
                <w:rFonts w:cs="Calibri"/>
                <w:szCs w:val="21"/>
              </w:rPr>
            </w:pPr>
          </w:p>
        </w:tc>
      </w:tr>
      <w:tr w:rsidR="00AB6AE9" w14:paraId="5735B3F4" w14:textId="77777777">
        <w:trPr>
          <w:trHeight w:val="374"/>
        </w:trPr>
        <w:tc>
          <w:tcPr>
            <w:tcW w:w="558" w:type="dxa"/>
            <w:vMerge/>
            <w:tcBorders>
              <w:top w:val="nil"/>
              <w:left w:val="single" w:sz="4" w:space="0" w:color="auto"/>
              <w:bottom w:val="single" w:sz="4" w:space="0" w:color="auto"/>
              <w:right w:val="single" w:sz="4" w:space="0" w:color="auto"/>
            </w:tcBorders>
            <w:vAlign w:val="center"/>
          </w:tcPr>
          <w:p w14:paraId="4CC7DFDF" w14:textId="77777777" w:rsidR="00AB6AE9" w:rsidRDefault="00AB6AE9">
            <w:pPr>
              <w:jc w:val="center"/>
              <w:rPr>
                <w:rFonts w:cs="Calibri"/>
                <w:szCs w:val="21"/>
              </w:rPr>
            </w:pPr>
          </w:p>
        </w:tc>
        <w:tc>
          <w:tcPr>
            <w:tcW w:w="902" w:type="dxa"/>
            <w:vMerge/>
            <w:tcBorders>
              <w:top w:val="nil"/>
              <w:left w:val="single" w:sz="4" w:space="0" w:color="auto"/>
              <w:bottom w:val="single" w:sz="4" w:space="0" w:color="auto"/>
              <w:right w:val="single" w:sz="4" w:space="0" w:color="auto"/>
            </w:tcBorders>
            <w:vAlign w:val="center"/>
          </w:tcPr>
          <w:p w14:paraId="2AE45A0F" w14:textId="77777777" w:rsidR="00AB6AE9" w:rsidRDefault="00AB6AE9">
            <w:pPr>
              <w:jc w:val="center"/>
              <w:rPr>
                <w:rFonts w:cs="Calibri"/>
                <w:szCs w:val="21"/>
              </w:rPr>
            </w:pPr>
          </w:p>
        </w:tc>
        <w:tc>
          <w:tcPr>
            <w:tcW w:w="864" w:type="dxa"/>
            <w:vMerge/>
            <w:tcBorders>
              <w:top w:val="single" w:sz="4" w:space="0" w:color="auto"/>
              <w:left w:val="single" w:sz="4" w:space="0" w:color="auto"/>
              <w:bottom w:val="single" w:sz="4" w:space="0" w:color="auto"/>
              <w:right w:val="single" w:sz="4" w:space="0" w:color="auto"/>
            </w:tcBorders>
            <w:vAlign w:val="center"/>
          </w:tcPr>
          <w:p w14:paraId="155FC872" w14:textId="77777777" w:rsidR="00AB6AE9" w:rsidRDefault="00AB6AE9">
            <w:pPr>
              <w:jc w:val="center"/>
              <w:rPr>
                <w:rFonts w:cs="Calibri"/>
                <w:szCs w:val="21"/>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16996C79" w14:textId="77777777" w:rsidR="00AB6AE9" w:rsidRDefault="00AB6AE9">
            <w:pPr>
              <w:jc w:val="center"/>
              <w:rPr>
                <w:rFonts w:cs="Calibri"/>
                <w:szCs w:val="21"/>
              </w:rPr>
            </w:pPr>
          </w:p>
        </w:tc>
        <w:tc>
          <w:tcPr>
            <w:tcW w:w="594" w:type="dxa"/>
            <w:vMerge/>
            <w:tcBorders>
              <w:top w:val="single" w:sz="4" w:space="0" w:color="auto"/>
              <w:left w:val="single" w:sz="4" w:space="0" w:color="auto"/>
              <w:bottom w:val="single" w:sz="4" w:space="0" w:color="auto"/>
              <w:right w:val="single" w:sz="4" w:space="0" w:color="auto"/>
            </w:tcBorders>
            <w:vAlign w:val="center"/>
          </w:tcPr>
          <w:p w14:paraId="16E31422" w14:textId="77777777" w:rsidR="00AB6AE9" w:rsidRDefault="00AB6AE9">
            <w:pPr>
              <w:jc w:val="center"/>
              <w:rPr>
                <w:rFonts w:cs="Calibri"/>
                <w:szCs w:val="21"/>
              </w:rPr>
            </w:pPr>
          </w:p>
        </w:tc>
        <w:tc>
          <w:tcPr>
            <w:tcW w:w="631" w:type="dxa"/>
            <w:vMerge/>
            <w:tcBorders>
              <w:top w:val="nil"/>
              <w:left w:val="single" w:sz="4" w:space="0" w:color="auto"/>
              <w:bottom w:val="single" w:sz="4" w:space="0" w:color="auto"/>
              <w:right w:val="single" w:sz="4" w:space="0" w:color="auto"/>
            </w:tcBorders>
            <w:vAlign w:val="center"/>
          </w:tcPr>
          <w:p w14:paraId="20881C58" w14:textId="77777777" w:rsidR="00AB6AE9" w:rsidRDefault="00AB6AE9">
            <w:pPr>
              <w:jc w:val="center"/>
              <w:rPr>
                <w:rFonts w:cs="Calibri"/>
                <w:szCs w:val="21"/>
              </w:rPr>
            </w:pPr>
          </w:p>
        </w:tc>
        <w:tc>
          <w:tcPr>
            <w:tcW w:w="1022" w:type="dxa"/>
            <w:vMerge/>
            <w:tcBorders>
              <w:left w:val="single" w:sz="4" w:space="0" w:color="auto"/>
              <w:bottom w:val="single" w:sz="4" w:space="0" w:color="auto"/>
              <w:right w:val="single" w:sz="4" w:space="0" w:color="auto"/>
            </w:tcBorders>
            <w:vAlign w:val="center"/>
          </w:tcPr>
          <w:p w14:paraId="20B41418" w14:textId="77777777" w:rsidR="00AB6AE9" w:rsidRDefault="00AB6AE9">
            <w:pPr>
              <w:jc w:val="center"/>
              <w:rPr>
                <w:rFonts w:cs="Calibri"/>
                <w:szCs w:val="21"/>
              </w:rPr>
            </w:pPr>
          </w:p>
        </w:tc>
        <w:tc>
          <w:tcPr>
            <w:tcW w:w="745" w:type="dxa"/>
            <w:vMerge/>
            <w:tcBorders>
              <w:left w:val="single" w:sz="4" w:space="0" w:color="auto"/>
              <w:bottom w:val="single" w:sz="4" w:space="0" w:color="auto"/>
              <w:right w:val="single" w:sz="4" w:space="0" w:color="auto"/>
            </w:tcBorders>
            <w:vAlign w:val="center"/>
          </w:tcPr>
          <w:p w14:paraId="37739212" w14:textId="77777777" w:rsidR="00AB6AE9" w:rsidRDefault="00AB6AE9">
            <w:pPr>
              <w:jc w:val="center"/>
              <w:rPr>
                <w:rFonts w:cs="Calibri"/>
                <w:szCs w:val="21"/>
              </w:rPr>
            </w:pPr>
          </w:p>
        </w:tc>
        <w:tc>
          <w:tcPr>
            <w:tcW w:w="8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B77C9A" w14:textId="77777777" w:rsidR="00AB6AE9" w:rsidRDefault="00000000">
            <w:pPr>
              <w:jc w:val="center"/>
              <w:rPr>
                <w:rFonts w:cs="Calibri"/>
                <w:szCs w:val="21"/>
              </w:rPr>
            </w:pPr>
            <w:r>
              <w:rPr>
                <w:rFonts w:cs="Calibri"/>
                <w:szCs w:val="21"/>
              </w:rPr>
              <w:t>人工费</w:t>
            </w:r>
          </w:p>
        </w:tc>
        <w:tc>
          <w:tcPr>
            <w:tcW w:w="811" w:type="dxa"/>
            <w:tcBorders>
              <w:top w:val="nil"/>
              <w:left w:val="nil"/>
              <w:bottom w:val="single" w:sz="4" w:space="0" w:color="auto"/>
              <w:right w:val="nil"/>
            </w:tcBorders>
            <w:tcMar>
              <w:top w:w="15" w:type="dxa"/>
              <w:left w:w="15" w:type="dxa"/>
              <w:bottom w:w="0" w:type="dxa"/>
              <w:right w:w="15" w:type="dxa"/>
            </w:tcMar>
            <w:vAlign w:val="center"/>
          </w:tcPr>
          <w:p w14:paraId="05340567" w14:textId="77777777" w:rsidR="00AB6AE9" w:rsidRDefault="00000000">
            <w:pPr>
              <w:jc w:val="center"/>
              <w:rPr>
                <w:rFonts w:cs="Calibri"/>
                <w:szCs w:val="21"/>
              </w:rPr>
            </w:pPr>
            <w:r>
              <w:rPr>
                <w:rFonts w:cs="Calibri"/>
                <w:szCs w:val="21"/>
              </w:rPr>
              <w:t>机械费</w:t>
            </w:r>
          </w:p>
        </w:tc>
        <w:tc>
          <w:tcPr>
            <w:tcW w:w="704" w:type="dxa"/>
            <w:tcBorders>
              <w:top w:val="nil"/>
              <w:left w:val="single" w:sz="4" w:space="0" w:color="auto"/>
              <w:bottom w:val="single" w:sz="4" w:space="0" w:color="auto"/>
              <w:right w:val="single" w:sz="4" w:space="0" w:color="auto"/>
            </w:tcBorders>
            <w:vAlign w:val="center"/>
          </w:tcPr>
          <w:p w14:paraId="37BFF1A6" w14:textId="77777777" w:rsidR="00AB6AE9" w:rsidRDefault="00000000">
            <w:pPr>
              <w:jc w:val="center"/>
              <w:rPr>
                <w:rFonts w:cs="Calibri"/>
                <w:szCs w:val="21"/>
              </w:rPr>
            </w:pPr>
            <w:r>
              <w:rPr>
                <w:rFonts w:cs="Calibri"/>
                <w:szCs w:val="21"/>
              </w:rPr>
              <w:t>暂估价</w:t>
            </w:r>
          </w:p>
        </w:tc>
        <w:tc>
          <w:tcPr>
            <w:tcW w:w="703" w:type="dxa"/>
            <w:vMerge/>
            <w:tcBorders>
              <w:top w:val="nil"/>
              <w:left w:val="single" w:sz="4" w:space="0" w:color="auto"/>
              <w:bottom w:val="single" w:sz="4" w:space="0" w:color="auto"/>
              <w:right w:val="single" w:sz="4" w:space="0" w:color="auto"/>
            </w:tcBorders>
            <w:vAlign w:val="center"/>
          </w:tcPr>
          <w:p w14:paraId="59A62DBE" w14:textId="77777777" w:rsidR="00AB6AE9" w:rsidRDefault="00AB6AE9">
            <w:pPr>
              <w:jc w:val="center"/>
              <w:rPr>
                <w:rFonts w:cs="Calibri"/>
                <w:szCs w:val="21"/>
              </w:rPr>
            </w:pPr>
          </w:p>
        </w:tc>
      </w:tr>
      <w:tr w:rsidR="00AB6AE9" w14:paraId="2BBD0313"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24580FD"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F725295"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FD714D0"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594664F9"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C9C967F"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E467183" w14:textId="77777777" w:rsidR="00AB6AE9" w:rsidRDefault="00AB6AE9">
            <w:pPr>
              <w:jc w:val="center"/>
              <w:rPr>
                <w:rFonts w:cs="Calibri"/>
                <w:szCs w:val="21"/>
              </w:rPr>
            </w:pPr>
          </w:p>
        </w:tc>
        <w:tc>
          <w:tcPr>
            <w:tcW w:w="1022" w:type="dxa"/>
            <w:tcBorders>
              <w:top w:val="single" w:sz="4" w:space="0" w:color="auto"/>
              <w:left w:val="nil"/>
              <w:bottom w:val="single" w:sz="4" w:space="0" w:color="auto"/>
              <w:right w:val="nil"/>
            </w:tcBorders>
            <w:tcMar>
              <w:top w:w="15" w:type="dxa"/>
              <w:left w:w="15" w:type="dxa"/>
              <w:bottom w:w="0" w:type="dxa"/>
              <w:right w:w="15" w:type="dxa"/>
            </w:tcMar>
            <w:vAlign w:val="center"/>
          </w:tcPr>
          <w:p w14:paraId="0F7D6D4F" w14:textId="77777777" w:rsidR="00AB6AE9" w:rsidRDefault="00AB6AE9">
            <w:pPr>
              <w:jc w:val="center"/>
              <w:rPr>
                <w:rFonts w:cs="Calibri"/>
                <w:szCs w:val="21"/>
              </w:rPr>
            </w:pP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D7247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D9E24D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6F76C59"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D0466EC"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CED6EB6" w14:textId="77777777" w:rsidR="00AB6AE9" w:rsidRDefault="00AB6AE9">
            <w:pPr>
              <w:jc w:val="center"/>
              <w:rPr>
                <w:rFonts w:cs="Calibri"/>
                <w:szCs w:val="21"/>
              </w:rPr>
            </w:pPr>
          </w:p>
        </w:tc>
      </w:tr>
      <w:tr w:rsidR="00AB6AE9" w14:paraId="0FFA95DB"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D2BCA45"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3FB6ECA"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FD61E4A"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454CDBC"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1465586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0EFD1640"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1E4B5CE2"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C371674"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8653D8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EF53DC7"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014FD2E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6E5A0EE7" w14:textId="77777777" w:rsidR="00AB6AE9" w:rsidRDefault="00AB6AE9">
            <w:pPr>
              <w:jc w:val="center"/>
              <w:rPr>
                <w:rFonts w:cs="Calibri"/>
                <w:szCs w:val="21"/>
              </w:rPr>
            </w:pPr>
          </w:p>
        </w:tc>
      </w:tr>
      <w:tr w:rsidR="00AB6AE9" w14:paraId="3B76DD64"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539ACC"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1664C56"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C8B8356"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F3A8370"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2D129A4"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D375D22"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0FFCB20D"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C47683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A773CB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B5FF2E6"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AF6158E"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DA5C4AC" w14:textId="77777777" w:rsidR="00AB6AE9" w:rsidRDefault="00AB6AE9">
            <w:pPr>
              <w:jc w:val="center"/>
              <w:rPr>
                <w:rFonts w:cs="Calibri"/>
                <w:szCs w:val="21"/>
              </w:rPr>
            </w:pPr>
          </w:p>
        </w:tc>
      </w:tr>
      <w:tr w:rsidR="00AB6AE9" w14:paraId="370451A6"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A18162D"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91795CF"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8DB21C1"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9AAD71C"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4A0B1986"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26DF070B"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51DF0E9"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8AFF22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0E9EEBB"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9783BB2"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14970B9C"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1A5218A" w14:textId="77777777" w:rsidR="00AB6AE9" w:rsidRDefault="00AB6AE9">
            <w:pPr>
              <w:jc w:val="center"/>
              <w:rPr>
                <w:rFonts w:cs="Calibri"/>
                <w:szCs w:val="21"/>
              </w:rPr>
            </w:pPr>
          </w:p>
        </w:tc>
      </w:tr>
      <w:tr w:rsidR="00AB6AE9" w14:paraId="203D20CD"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BBD0EB8"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5EEA7DB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64E68DC8"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7BDA0E7D"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76AD3A2"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5845E25D"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0C09F50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50924C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AD55C21"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63C5CD7"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4C291E0"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7631C30" w14:textId="77777777" w:rsidR="00AB6AE9" w:rsidRDefault="00AB6AE9">
            <w:pPr>
              <w:jc w:val="center"/>
              <w:rPr>
                <w:rFonts w:cs="Calibri"/>
                <w:szCs w:val="21"/>
              </w:rPr>
            </w:pPr>
          </w:p>
        </w:tc>
      </w:tr>
      <w:tr w:rsidR="00AB6AE9" w14:paraId="1B73B00E"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201743"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3E29476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0A5CB28"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36F9DF8"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C0BDDCD"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E48EFD8"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6F25FA5F"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F03049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1D4459C"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77F5E51"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C5231CD"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84D604A" w14:textId="77777777" w:rsidR="00AB6AE9" w:rsidRDefault="00AB6AE9">
            <w:pPr>
              <w:jc w:val="center"/>
              <w:rPr>
                <w:rFonts w:cs="Calibri"/>
                <w:szCs w:val="21"/>
              </w:rPr>
            </w:pPr>
          </w:p>
        </w:tc>
      </w:tr>
      <w:tr w:rsidR="00AB6AE9" w14:paraId="470CB8F9"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35D344"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BF6AAC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1033ECE"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248D57DA"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D701924"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08156D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6CED4AFF"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663111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194AF1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00E2DF2"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B056AEA"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9E37BAF" w14:textId="77777777" w:rsidR="00AB6AE9" w:rsidRDefault="00AB6AE9">
            <w:pPr>
              <w:jc w:val="center"/>
              <w:rPr>
                <w:rFonts w:cs="Calibri"/>
                <w:szCs w:val="21"/>
              </w:rPr>
            </w:pPr>
          </w:p>
        </w:tc>
      </w:tr>
      <w:tr w:rsidR="00AB6AE9" w14:paraId="70159B04"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E20FE79"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2CF55E0"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71E5E1F"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730DACBE"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EA8DAEC"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5EE39122"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B43B9DD"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03E3E6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EEDF86B"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A6027BF"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25E17C1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6615C0F" w14:textId="77777777" w:rsidR="00AB6AE9" w:rsidRDefault="00AB6AE9">
            <w:pPr>
              <w:jc w:val="center"/>
              <w:rPr>
                <w:rFonts w:cs="Calibri"/>
                <w:szCs w:val="21"/>
              </w:rPr>
            </w:pPr>
          </w:p>
        </w:tc>
      </w:tr>
      <w:tr w:rsidR="00AB6AE9" w14:paraId="22A46368"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E8D40E"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A1BCA45"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672B80D8"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AFADF20"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54E7D61"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F2CD944"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697D62D"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A00595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A6FFBA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51707F8"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F99932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1AE3141" w14:textId="77777777" w:rsidR="00AB6AE9" w:rsidRDefault="00AB6AE9">
            <w:pPr>
              <w:jc w:val="center"/>
              <w:rPr>
                <w:rFonts w:cs="Calibri"/>
                <w:szCs w:val="21"/>
              </w:rPr>
            </w:pPr>
          </w:p>
        </w:tc>
      </w:tr>
      <w:tr w:rsidR="00AB6AE9" w14:paraId="7BD4E35B"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78649A0"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15C3457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F4D6F06"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58A9363C"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E927BC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04A37549"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0DD72BE4"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BB906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09FEA0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1E1FF3C"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660981D4"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5C68479" w14:textId="77777777" w:rsidR="00AB6AE9" w:rsidRDefault="00AB6AE9">
            <w:pPr>
              <w:jc w:val="center"/>
              <w:rPr>
                <w:rFonts w:cs="Calibri"/>
                <w:szCs w:val="21"/>
              </w:rPr>
            </w:pPr>
          </w:p>
        </w:tc>
      </w:tr>
      <w:tr w:rsidR="00AB6AE9" w14:paraId="0F7A837D"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230C40"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899C633"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2E5548ED"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8DB80FE"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37F06265"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BFB9988"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1E3DABE8"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EF8B14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5B5F45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06C927E"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03CA52B"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19941B5" w14:textId="77777777" w:rsidR="00AB6AE9" w:rsidRDefault="00AB6AE9">
            <w:pPr>
              <w:jc w:val="center"/>
              <w:rPr>
                <w:rFonts w:cs="Calibri"/>
                <w:szCs w:val="21"/>
              </w:rPr>
            </w:pPr>
          </w:p>
        </w:tc>
      </w:tr>
      <w:tr w:rsidR="00AB6AE9" w14:paraId="5ED3DC92"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A1317DE"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9878818"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F7D08DD"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5AC9E1C5"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0DE73A74"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7ABA3F9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62680AF"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23AB1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967725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099428C"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29AECBF"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4C7926D7" w14:textId="77777777" w:rsidR="00AB6AE9" w:rsidRDefault="00AB6AE9">
            <w:pPr>
              <w:jc w:val="center"/>
              <w:rPr>
                <w:rFonts w:cs="Calibri"/>
                <w:szCs w:val="21"/>
              </w:rPr>
            </w:pPr>
          </w:p>
        </w:tc>
      </w:tr>
      <w:tr w:rsidR="00AB6AE9" w14:paraId="0544F9E7"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C1BE69"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3B26ECE"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0F519235"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4762B12A"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3033796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1C53E2F"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46EF5BC7"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A0BEC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CC4B2B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107D936"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6524CD3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4FE0FC89" w14:textId="77777777" w:rsidR="00AB6AE9" w:rsidRDefault="00AB6AE9">
            <w:pPr>
              <w:jc w:val="center"/>
              <w:rPr>
                <w:rFonts w:cs="Calibri"/>
                <w:szCs w:val="21"/>
              </w:rPr>
            </w:pPr>
          </w:p>
        </w:tc>
      </w:tr>
      <w:tr w:rsidR="00AB6AE9" w14:paraId="0422B85C"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233B622"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54DF1E6D"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0E9F20E7"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9BE0793"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A355B15"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BF415CF"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6DF59697"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9F0A6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D5DF7E4"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8FBB8B4"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5BE98C48"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9B79D85" w14:textId="77777777" w:rsidR="00AB6AE9" w:rsidRDefault="00AB6AE9">
            <w:pPr>
              <w:jc w:val="center"/>
              <w:rPr>
                <w:rFonts w:cs="Calibri"/>
                <w:szCs w:val="21"/>
              </w:rPr>
            </w:pPr>
          </w:p>
        </w:tc>
      </w:tr>
      <w:tr w:rsidR="00AB6AE9" w14:paraId="175D1157"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3074803"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9626379"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1E8EDE45"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9F1B137"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8287500"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31D820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E12184A"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73AAF3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161A7A1"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A6897B1"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599030B9"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BAA17BB" w14:textId="77777777" w:rsidR="00AB6AE9" w:rsidRDefault="00AB6AE9">
            <w:pPr>
              <w:jc w:val="center"/>
              <w:rPr>
                <w:rFonts w:cs="Calibri"/>
                <w:szCs w:val="21"/>
              </w:rPr>
            </w:pPr>
          </w:p>
        </w:tc>
      </w:tr>
      <w:tr w:rsidR="00AB6AE9" w14:paraId="34F2AC2D"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86EF71E"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40B22CD"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A42D157"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3065B94B"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49823F0C"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24B9902B"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7DDC8F2B"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6D64C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CBEE49B"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254D365"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B3E8F4C"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A0C4CFF" w14:textId="77777777" w:rsidR="00AB6AE9" w:rsidRDefault="00AB6AE9">
            <w:pPr>
              <w:jc w:val="center"/>
              <w:rPr>
                <w:rFonts w:cs="Calibri"/>
                <w:szCs w:val="21"/>
              </w:rPr>
            </w:pPr>
          </w:p>
        </w:tc>
      </w:tr>
      <w:tr w:rsidR="00AB6AE9" w14:paraId="3BF2CB77"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CC41682"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9A06319"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906A92C"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F94D6D3"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2C022E53"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6AB7FF8A"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2FD345B9"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72695F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E53CA57"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F8672D9"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13F0E9CB"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C45C712" w14:textId="77777777" w:rsidR="00AB6AE9" w:rsidRDefault="00AB6AE9">
            <w:pPr>
              <w:jc w:val="center"/>
              <w:rPr>
                <w:rFonts w:cs="Calibri"/>
                <w:szCs w:val="21"/>
              </w:rPr>
            </w:pPr>
          </w:p>
        </w:tc>
      </w:tr>
      <w:tr w:rsidR="00AB6AE9" w14:paraId="42EBD5E6"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C746A78"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4925806B"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EBC6868"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5CFE27F5"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1D4FDB7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BA32891"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D580F5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650DC64"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72397C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B81C67D"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6CA8A185"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C494BC0" w14:textId="77777777" w:rsidR="00AB6AE9" w:rsidRDefault="00AB6AE9">
            <w:pPr>
              <w:jc w:val="center"/>
              <w:rPr>
                <w:rFonts w:cs="Calibri"/>
                <w:szCs w:val="21"/>
              </w:rPr>
            </w:pPr>
          </w:p>
        </w:tc>
      </w:tr>
      <w:tr w:rsidR="00AB6AE9" w14:paraId="4C59C9EA"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C79A787"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121CD11E"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68F351A"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EF5120A"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4AC2038A"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00EB35B"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1F0364F4"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044B5A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6F9159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CBF1B59"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2A891414"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67D40892" w14:textId="77777777" w:rsidR="00AB6AE9" w:rsidRDefault="00AB6AE9">
            <w:pPr>
              <w:jc w:val="center"/>
              <w:rPr>
                <w:rFonts w:cs="Calibri"/>
                <w:szCs w:val="21"/>
              </w:rPr>
            </w:pPr>
          </w:p>
        </w:tc>
      </w:tr>
      <w:tr w:rsidR="00AB6AE9" w14:paraId="0D20630A"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BA40008"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4DA20D92"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CEF6BA2"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8011EA2"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0E012590"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5D0AD0B0"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02F4E5CE"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20B89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A56983A"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71AE751"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E28DB7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077C07E" w14:textId="77777777" w:rsidR="00AB6AE9" w:rsidRDefault="00AB6AE9">
            <w:pPr>
              <w:jc w:val="center"/>
              <w:rPr>
                <w:rFonts w:cs="Calibri"/>
                <w:szCs w:val="21"/>
              </w:rPr>
            </w:pPr>
          </w:p>
        </w:tc>
      </w:tr>
      <w:tr w:rsidR="00AB6AE9" w14:paraId="49E4F27B" w14:textId="77777777">
        <w:trPr>
          <w:trHeight w:val="374"/>
        </w:trPr>
        <w:tc>
          <w:tcPr>
            <w:tcW w:w="5581"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E843221" w14:textId="77777777" w:rsidR="00AB6AE9" w:rsidRDefault="00000000">
            <w:pPr>
              <w:jc w:val="center"/>
              <w:rPr>
                <w:rFonts w:cs="Calibri"/>
                <w:szCs w:val="21"/>
              </w:rPr>
            </w:pPr>
            <w:r>
              <w:rPr>
                <w:rFonts w:cs="Calibri"/>
                <w:szCs w:val="21"/>
              </w:rPr>
              <w:t>本页小计</w:t>
            </w: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083E38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EBBC74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4D9F210"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8280F47"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73DEEADC" w14:textId="77777777" w:rsidR="00AB6AE9" w:rsidRDefault="00AB6AE9">
            <w:pPr>
              <w:jc w:val="center"/>
              <w:rPr>
                <w:rFonts w:cs="Calibri"/>
                <w:szCs w:val="21"/>
              </w:rPr>
            </w:pPr>
          </w:p>
        </w:tc>
      </w:tr>
      <w:tr w:rsidR="00AB6AE9" w14:paraId="324B3FD0" w14:textId="77777777">
        <w:trPr>
          <w:trHeight w:val="374"/>
        </w:trPr>
        <w:tc>
          <w:tcPr>
            <w:tcW w:w="5581"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F373C8F" w14:textId="77777777" w:rsidR="00AB6AE9" w:rsidRDefault="00000000">
            <w:pPr>
              <w:jc w:val="center"/>
              <w:rPr>
                <w:rFonts w:cs="Calibri"/>
                <w:szCs w:val="21"/>
              </w:rPr>
            </w:pPr>
            <w:r>
              <w:rPr>
                <w:rFonts w:cs="Calibri"/>
                <w:szCs w:val="21"/>
              </w:rPr>
              <w:t>合计</w:t>
            </w: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51B3F06"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14D936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81DE363"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DA933B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F30E844" w14:textId="77777777" w:rsidR="00AB6AE9" w:rsidRDefault="00AB6AE9">
            <w:pPr>
              <w:jc w:val="center"/>
              <w:rPr>
                <w:rFonts w:cs="Calibri"/>
                <w:szCs w:val="21"/>
              </w:rPr>
            </w:pPr>
          </w:p>
        </w:tc>
      </w:tr>
    </w:tbl>
    <w:p w14:paraId="0BDBD081" w14:textId="77777777" w:rsidR="00AB6AE9" w:rsidRDefault="00000000">
      <w:pPr>
        <w:ind w:firstLineChars="200" w:firstLine="420"/>
        <w:rPr>
          <w:rFonts w:cs="Calibri"/>
          <w:szCs w:val="21"/>
        </w:rPr>
      </w:pPr>
      <w:r>
        <w:rPr>
          <w:rFonts w:cs="Calibri"/>
          <w:szCs w:val="21"/>
        </w:rPr>
        <w:t xml:space="preserve"> </w:t>
      </w:r>
    </w:p>
    <w:p w14:paraId="0ADA9259"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7E2D1D9F"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23D64CEE" w14:textId="77777777" w:rsidR="00AB6AE9" w:rsidRDefault="00000000">
      <w:pPr>
        <w:pStyle w:val="30"/>
        <w:spacing w:before="120"/>
        <w:rPr>
          <w:rFonts w:cs="Calibri"/>
        </w:rPr>
      </w:pPr>
      <w:r>
        <w:rPr>
          <w:rFonts w:cs="Calibri"/>
        </w:rPr>
        <w:br w:type="page"/>
      </w:r>
      <w:bookmarkStart w:id="705" w:name="_Toc390069005"/>
      <w:bookmarkStart w:id="706" w:name="_Toc303030552"/>
      <w:bookmarkStart w:id="707" w:name="_Toc335138350"/>
      <w:r>
        <w:rPr>
          <w:rFonts w:cs="Calibri"/>
        </w:rPr>
        <w:lastRenderedPageBreak/>
        <w:t>表</w:t>
      </w:r>
      <w:r>
        <w:rPr>
          <w:rFonts w:cs="Calibri"/>
        </w:rPr>
        <w:t>6</w:t>
      </w:r>
      <w:r>
        <w:rPr>
          <w:rFonts w:cs="Calibri"/>
        </w:rPr>
        <w:t>、</w:t>
      </w:r>
      <w:bookmarkEnd w:id="705"/>
      <w:bookmarkEnd w:id="706"/>
      <w:bookmarkEnd w:id="707"/>
      <w:r>
        <w:rPr>
          <w:rFonts w:cs="Calibri"/>
        </w:rPr>
        <w:t>分部分项工程综合单价计算表</w:t>
      </w:r>
    </w:p>
    <w:p w14:paraId="6F521D27" w14:textId="77777777" w:rsidR="00AB6AE9" w:rsidRDefault="00000000">
      <w:pPr>
        <w:ind w:left="281" w:hangingChars="100" w:hanging="281"/>
        <w:jc w:val="center"/>
        <w:rPr>
          <w:rFonts w:cs="Calibri"/>
          <w:b/>
          <w:bCs/>
          <w:sz w:val="28"/>
          <w:szCs w:val="28"/>
        </w:rPr>
      </w:pPr>
      <w:r>
        <w:rPr>
          <w:rFonts w:cs="Calibri"/>
          <w:b/>
          <w:bCs/>
          <w:sz w:val="28"/>
          <w:szCs w:val="28"/>
        </w:rPr>
        <w:t>分部分项工程综合单价计算表</w:t>
      </w:r>
    </w:p>
    <w:p w14:paraId="3C354114"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411" w:type="dxa"/>
        <w:tblLayout w:type="fixed"/>
        <w:tblLook w:val="04A0" w:firstRow="1" w:lastRow="0" w:firstColumn="1" w:lastColumn="0" w:noHBand="0" w:noVBand="1"/>
      </w:tblPr>
      <w:tblGrid>
        <w:gridCol w:w="416"/>
        <w:gridCol w:w="837"/>
        <w:gridCol w:w="1038"/>
        <w:gridCol w:w="804"/>
        <w:gridCol w:w="652"/>
        <w:gridCol w:w="627"/>
        <w:gridCol w:w="892"/>
        <w:gridCol w:w="891"/>
        <w:gridCol w:w="892"/>
        <w:gridCol w:w="669"/>
        <w:gridCol w:w="899"/>
        <w:gridCol w:w="794"/>
      </w:tblGrid>
      <w:tr w:rsidR="00AB6AE9" w14:paraId="2C654662" w14:textId="77777777">
        <w:trPr>
          <w:trHeight w:val="420"/>
        </w:trPr>
        <w:tc>
          <w:tcPr>
            <w:tcW w:w="416" w:type="dxa"/>
            <w:vMerge w:val="restart"/>
            <w:tcBorders>
              <w:top w:val="single" w:sz="4" w:space="0" w:color="auto"/>
              <w:left w:val="single" w:sz="4" w:space="0" w:color="auto"/>
              <w:bottom w:val="single" w:sz="4" w:space="0" w:color="auto"/>
              <w:right w:val="single" w:sz="4" w:space="0" w:color="auto"/>
            </w:tcBorders>
            <w:vAlign w:val="center"/>
          </w:tcPr>
          <w:p w14:paraId="620E62EC" w14:textId="77777777" w:rsidR="00AB6AE9" w:rsidRDefault="00000000">
            <w:pPr>
              <w:widowControl/>
              <w:jc w:val="center"/>
              <w:rPr>
                <w:rFonts w:cs="Calibri"/>
                <w:kern w:val="0"/>
                <w:sz w:val="18"/>
                <w:szCs w:val="18"/>
              </w:rPr>
            </w:pPr>
            <w:r>
              <w:rPr>
                <w:rFonts w:cs="Calibri"/>
                <w:kern w:val="0"/>
                <w:sz w:val="18"/>
                <w:szCs w:val="18"/>
              </w:rPr>
              <w:t>序号</w:t>
            </w:r>
          </w:p>
        </w:tc>
        <w:tc>
          <w:tcPr>
            <w:tcW w:w="837" w:type="dxa"/>
            <w:vMerge w:val="restart"/>
            <w:tcBorders>
              <w:top w:val="single" w:sz="4" w:space="0" w:color="auto"/>
              <w:left w:val="single" w:sz="4" w:space="0" w:color="auto"/>
              <w:bottom w:val="single" w:sz="4" w:space="0" w:color="auto"/>
              <w:right w:val="single" w:sz="4" w:space="0" w:color="auto"/>
            </w:tcBorders>
            <w:vAlign w:val="center"/>
          </w:tcPr>
          <w:p w14:paraId="5CF5DC96" w14:textId="77777777" w:rsidR="00AB6AE9" w:rsidRDefault="00000000">
            <w:pPr>
              <w:widowControl/>
              <w:jc w:val="center"/>
              <w:textAlignment w:val="center"/>
              <w:rPr>
                <w:rFonts w:cs="Calibri"/>
                <w:kern w:val="0"/>
                <w:sz w:val="18"/>
                <w:szCs w:val="18"/>
              </w:rPr>
            </w:pPr>
            <w:r>
              <w:rPr>
                <w:rFonts w:cs="Calibri"/>
                <w:color w:val="000000"/>
                <w:kern w:val="0"/>
                <w:sz w:val="18"/>
                <w:szCs w:val="18"/>
              </w:rPr>
              <w:t>清单</w:t>
            </w:r>
            <w:r>
              <w:rPr>
                <w:rFonts w:cs="Calibri"/>
                <w:color w:val="000000"/>
                <w:kern w:val="0"/>
                <w:sz w:val="18"/>
                <w:szCs w:val="18"/>
              </w:rPr>
              <w:br/>
            </w:r>
            <w:r>
              <w:rPr>
                <w:rFonts w:cs="Calibri"/>
                <w:color w:val="000000"/>
                <w:kern w:val="0"/>
                <w:sz w:val="18"/>
                <w:szCs w:val="18"/>
              </w:rPr>
              <w:t>序号</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14:paraId="5F1C5310" w14:textId="77777777" w:rsidR="00AB6AE9" w:rsidRDefault="00000000">
            <w:pPr>
              <w:widowControl/>
              <w:jc w:val="center"/>
              <w:textAlignment w:val="center"/>
              <w:rPr>
                <w:rFonts w:cs="Calibri"/>
                <w:kern w:val="0"/>
                <w:sz w:val="18"/>
                <w:szCs w:val="18"/>
              </w:rPr>
            </w:pPr>
            <w:r>
              <w:rPr>
                <w:rFonts w:cs="Calibri"/>
                <w:color w:val="000000"/>
                <w:kern w:val="0"/>
                <w:sz w:val="18"/>
                <w:szCs w:val="18"/>
              </w:rPr>
              <w:t>项目编码（定额编码）</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5CAB6E38" w14:textId="77777777" w:rsidR="00AB6AE9" w:rsidRDefault="00000000">
            <w:pPr>
              <w:widowControl/>
              <w:jc w:val="center"/>
              <w:textAlignment w:val="center"/>
              <w:rPr>
                <w:rFonts w:cs="Calibri"/>
                <w:kern w:val="0"/>
                <w:sz w:val="18"/>
                <w:szCs w:val="18"/>
              </w:rPr>
            </w:pPr>
            <w:r>
              <w:rPr>
                <w:rFonts w:cs="Calibri"/>
                <w:color w:val="000000"/>
                <w:kern w:val="0"/>
                <w:sz w:val="18"/>
                <w:szCs w:val="18"/>
              </w:rPr>
              <w:t>清单（定额）项目名称</w:t>
            </w:r>
          </w:p>
        </w:tc>
        <w:tc>
          <w:tcPr>
            <w:tcW w:w="652" w:type="dxa"/>
            <w:vMerge w:val="restart"/>
            <w:tcBorders>
              <w:top w:val="single" w:sz="4" w:space="0" w:color="auto"/>
              <w:left w:val="single" w:sz="4" w:space="0" w:color="auto"/>
              <w:bottom w:val="single" w:sz="4" w:space="0" w:color="auto"/>
              <w:right w:val="single" w:sz="4" w:space="0" w:color="auto"/>
            </w:tcBorders>
            <w:vAlign w:val="center"/>
          </w:tcPr>
          <w:p w14:paraId="37B03947" w14:textId="77777777" w:rsidR="00AB6AE9" w:rsidRDefault="00000000">
            <w:pPr>
              <w:widowControl/>
              <w:jc w:val="center"/>
              <w:textAlignment w:val="center"/>
              <w:rPr>
                <w:rFonts w:cs="Calibri"/>
                <w:kern w:val="0"/>
                <w:sz w:val="18"/>
                <w:szCs w:val="18"/>
              </w:rPr>
            </w:pPr>
            <w:r>
              <w:rPr>
                <w:rFonts w:cs="Calibri"/>
                <w:color w:val="000000"/>
                <w:kern w:val="0"/>
                <w:sz w:val="18"/>
                <w:szCs w:val="18"/>
              </w:rPr>
              <w:t>计量</w:t>
            </w:r>
            <w:r>
              <w:rPr>
                <w:rFonts w:cs="Calibri"/>
                <w:color w:val="000000"/>
                <w:kern w:val="0"/>
                <w:sz w:val="18"/>
                <w:szCs w:val="18"/>
              </w:rPr>
              <w:br/>
            </w:r>
            <w:r>
              <w:rPr>
                <w:rFonts w:cs="Calibri"/>
                <w:color w:val="000000"/>
                <w:kern w:val="0"/>
                <w:sz w:val="18"/>
                <w:szCs w:val="18"/>
              </w:rPr>
              <w:t>单位</w:t>
            </w:r>
          </w:p>
        </w:tc>
        <w:tc>
          <w:tcPr>
            <w:tcW w:w="4870" w:type="dxa"/>
            <w:gridSpan w:val="6"/>
            <w:tcBorders>
              <w:top w:val="single" w:sz="4" w:space="0" w:color="auto"/>
              <w:left w:val="nil"/>
              <w:bottom w:val="single" w:sz="4" w:space="0" w:color="auto"/>
              <w:right w:val="single" w:sz="4" w:space="0" w:color="auto"/>
            </w:tcBorders>
            <w:vAlign w:val="center"/>
          </w:tcPr>
          <w:p w14:paraId="7E9237F3" w14:textId="77777777" w:rsidR="00AB6AE9" w:rsidRDefault="00000000">
            <w:pPr>
              <w:widowControl/>
              <w:jc w:val="center"/>
              <w:rPr>
                <w:rFonts w:cs="Calibri"/>
                <w:kern w:val="0"/>
                <w:sz w:val="18"/>
                <w:szCs w:val="18"/>
              </w:rPr>
            </w:pPr>
            <w:r>
              <w:rPr>
                <w:rFonts w:cs="Calibri"/>
                <w:kern w:val="0"/>
                <w:sz w:val="18"/>
                <w:szCs w:val="18"/>
              </w:rPr>
              <w:t>综合单价（元）</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4A795957" w14:textId="77777777" w:rsidR="00AB6AE9" w:rsidRDefault="00000000">
            <w:pPr>
              <w:widowControl/>
              <w:jc w:val="center"/>
              <w:rPr>
                <w:rFonts w:cs="Calibri"/>
                <w:kern w:val="0"/>
                <w:sz w:val="18"/>
                <w:szCs w:val="18"/>
              </w:rPr>
            </w:pPr>
            <w:r>
              <w:rPr>
                <w:rFonts w:cs="Calibri"/>
                <w:kern w:val="0"/>
                <w:sz w:val="18"/>
                <w:szCs w:val="18"/>
              </w:rPr>
              <w:t>合计（元）</w:t>
            </w:r>
          </w:p>
        </w:tc>
      </w:tr>
      <w:tr w:rsidR="00AB6AE9" w14:paraId="13BA243A" w14:textId="77777777">
        <w:trPr>
          <w:trHeight w:val="420"/>
        </w:trPr>
        <w:tc>
          <w:tcPr>
            <w:tcW w:w="416" w:type="dxa"/>
            <w:vMerge/>
            <w:tcBorders>
              <w:top w:val="single" w:sz="4" w:space="0" w:color="auto"/>
              <w:left w:val="single" w:sz="4" w:space="0" w:color="auto"/>
              <w:bottom w:val="single" w:sz="4" w:space="0" w:color="auto"/>
              <w:right w:val="single" w:sz="4" w:space="0" w:color="auto"/>
            </w:tcBorders>
            <w:vAlign w:val="center"/>
          </w:tcPr>
          <w:p w14:paraId="4449E708" w14:textId="77777777" w:rsidR="00AB6AE9" w:rsidRDefault="00AB6AE9">
            <w:pPr>
              <w:widowControl/>
              <w:jc w:val="left"/>
              <w:rPr>
                <w:rFonts w:cs="Calibri"/>
                <w:kern w:val="0"/>
                <w:sz w:val="18"/>
                <w:szCs w:val="18"/>
              </w:rPr>
            </w:pPr>
          </w:p>
        </w:tc>
        <w:tc>
          <w:tcPr>
            <w:tcW w:w="837" w:type="dxa"/>
            <w:vMerge/>
            <w:tcBorders>
              <w:top w:val="single" w:sz="4" w:space="0" w:color="auto"/>
              <w:left w:val="single" w:sz="4" w:space="0" w:color="auto"/>
              <w:bottom w:val="single" w:sz="4" w:space="0" w:color="auto"/>
              <w:right w:val="single" w:sz="4" w:space="0" w:color="auto"/>
            </w:tcBorders>
            <w:vAlign w:val="center"/>
          </w:tcPr>
          <w:p w14:paraId="6230F80B" w14:textId="77777777" w:rsidR="00AB6AE9" w:rsidRDefault="00AB6AE9">
            <w:pPr>
              <w:widowControl/>
              <w:jc w:val="left"/>
              <w:rPr>
                <w:rFonts w:cs="Calibri"/>
                <w:kern w:val="0"/>
                <w:sz w:val="18"/>
                <w:szCs w:val="18"/>
              </w:rPr>
            </w:pPr>
          </w:p>
        </w:tc>
        <w:tc>
          <w:tcPr>
            <w:tcW w:w="1038" w:type="dxa"/>
            <w:vMerge/>
            <w:tcBorders>
              <w:top w:val="single" w:sz="4" w:space="0" w:color="auto"/>
              <w:left w:val="single" w:sz="4" w:space="0" w:color="auto"/>
              <w:bottom w:val="single" w:sz="4" w:space="0" w:color="auto"/>
              <w:right w:val="single" w:sz="4" w:space="0" w:color="auto"/>
            </w:tcBorders>
            <w:vAlign w:val="center"/>
          </w:tcPr>
          <w:p w14:paraId="0BA8AB8B" w14:textId="77777777" w:rsidR="00AB6AE9" w:rsidRDefault="00AB6AE9">
            <w:pPr>
              <w:widowControl/>
              <w:jc w:val="left"/>
              <w:rPr>
                <w:rFonts w:cs="Calibri"/>
                <w:kern w:val="0"/>
                <w:sz w:val="18"/>
                <w:szCs w:val="18"/>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60C9BC66" w14:textId="77777777" w:rsidR="00AB6AE9" w:rsidRDefault="00AB6AE9">
            <w:pPr>
              <w:widowControl/>
              <w:jc w:val="left"/>
              <w:rPr>
                <w:rFonts w:cs="Calibri"/>
                <w:kern w:val="0"/>
                <w:sz w:val="18"/>
                <w:szCs w:val="18"/>
              </w:rPr>
            </w:pPr>
          </w:p>
        </w:tc>
        <w:tc>
          <w:tcPr>
            <w:tcW w:w="652" w:type="dxa"/>
            <w:vMerge/>
            <w:tcBorders>
              <w:top w:val="single" w:sz="4" w:space="0" w:color="auto"/>
              <w:left w:val="single" w:sz="4" w:space="0" w:color="auto"/>
              <w:bottom w:val="single" w:sz="4" w:space="0" w:color="auto"/>
              <w:right w:val="single" w:sz="4" w:space="0" w:color="auto"/>
            </w:tcBorders>
            <w:vAlign w:val="center"/>
          </w:tcPr>
          <w:p w14:paraId="364D8B25" w14:textId="77777777" w:rsidR="00AB6AE9" w:rsidRDefault="00AB6AE9">
            <w:pPr>
              <w:widowControl/>
              <w:jc w:val="left"/>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7DFC81B" w14:textId="77777777" w:rsidR="00AB6AE9" w:rsidRDefault="00000000">
            <w:pPr>
              <w:widowControl/>
              <w:jc w:val="center"/>
              <w:textAlignment w:val="center"/>
              <w:rPr>
                <w:rFonts w:cs="Calibri"/>
                <w:kern w:val="0"/>
                <w:sz w:val="18"/>
                <w:szCs w:val="18"/>
              </w:rPr>
            </w:pPr>
            <w:r>
              <w:rPr>
                <w:rFonts w:cs="Calibri"/>
                <w:color w:val="000000"/>
                <w:kern w:val="0"/>
                <w:sz w:val="18"/>
                <w:szCs w:val="18"/>
              </w:rPr>
              <w:t>人工费</w:t>
            </w:r>
          </w:p>
        </w:tc>
        <w:tc>
          <w:tcPr>
            <w:tcW w:w="892" w:type="dxa"/>
            <w:tcBorders>
              <w:top w:val="nil"/>
              <w:left w:val="nil"/>
              <w:bottom w:val="single" w:sz="4" w:space="0" w:color="auto"/>
              <w:right w:val="single" w:sz="4" w:space="0" w:color="auto"/>
            </w:tcBorders>
            <w:vAlign w:val="center"/>
          </w:tcPr>
          <w:p w14:paraId="3F0CA074" w14:textId="77777777" w:rsidR="00AB6AE9" w:rsidRDefault="00000000">
            <w:pPr>
              <w:widowControl/>
              <w:jc w:val="center"/>
              <w:textAlignment w:val="center"/>
              <w:rPr>
                <w:rFonts w:cs="Calibri"/>
                <w:kern w:val="0"/>
                <w:sz w:val="18"/>
                <w:szCs w:val="18"/>
              </w:rPr>
            </w:pPr>
            <w:r>
              <w:rPr>
                <w:rFonts w:cs="Calibri"/>
                <w:color w:val="000000"/>
                <w:kern w:val="0"/>
                <w:sz w:val="18"/>
                <w:szCs w:val="18"/>
              </w:rPr>
              <w:t>材料</w:t>
            </w:r>
            <w:r>
              <w:rPr>
                <w:rFonts w:cs="Calibri"/>
                <w:color w:val="000000"/>
                <w:kern w:val="0"/>
                <w:sz w:val="18"/>
                <w:szCs w:val="18"/>
              </w:rPr>
              <w:br/>
            </w:r>
            <w:r>
              <w:rPr>
                <w:rFonts w:cs="Calibri"/>
                <w:color w:val="000000"/>
                <w:kern w:val="0"/>
                <w:sz w:val="18"/>
                <w:szCs w:val="18"/>
              </w:rPr>
              <w:t>（设备）费</w:t>
            </w:r>
          </w:p>
        </w:tc>
        <w:tc>
          <w:tcPr>
            <w:tcW w:w="891" w:type="dxa"/>
            <w:tcBorders>
              <w:top w:val="nil"/>
              <w:left w:val="nil"/>
              <w:bottom w:val="single" w:sz="4" w:space="0" w:color="auto"/>
              <w:right w:val="single" w:sz="4" w:space="0" w:color="auto"/>
            </w:tcBorders>
            <w:vAlign w:val="center"/>
          </w:tcPr>
          <w:p w14:paraId="62746A84" w14:textId="77777777" w:rsidR="00AB6AE9" w:rsidRDefault="00000000">
            <w:pPr>
              <w:widowControl/>
              <w:jc w:val="center"/>
              <w:textAlignment w:val="center"/>
              <w:rPr>
                <w:rFonts w:cs="Calibri"/>
                <w:kern w:val="0"/>
                <w:sz w:val="18"/>
                <w:szCs w:val="18"/>
              </w:rPr>
            </w:pPr>
            <w:r>
              <w:rPr>
                <w:rFonts w:cs="Calibri"/>
                <w:color w:val="000000"/>
                <w:kern w:val="0"/>
                <w:sz w:val="18"/>
                <w:szCs w:val="18"/>
              </w:rPr>
              <w:t>机械费</w:t>
            </w:r>
          </w:p>
        </w:tc>
        <w:tc>
          <w:tcPr>
            <w:tcW w:w="892" w:type="dxa"/>
            <w:tcBorders>
              <w:top w:val="nil"/>
              <w:left w:val="nil"/>
              <w:bottom w:val="single" w:sz="4" w:space="0" w:color="auto"/>
              <w:right w:val="single" w:sz="4" w:space="0" w:color="auto"/>
            </w:tcBorders>
            <w:vAlign w:val="center"/>
          </w:tcPr>
          <w:p w14:paraId="272724C5" w14:textId="77777777" w:rsidR="00AB6AE9" w:rsidRDefault="00000000">
            <w:pPr>
              <w:widowControl/>
              <w:jc w:val="center"/>
              <w:textAlignment w:val="center"/>
              <w:rPr>
                <w:rFonts w:cs="Calibri"/>
                <w:kern w:val="0"/>
                <w:sz w:val="18"/>
                <w:szCs w:val="18"/>
              </w:rPr>
            </w:pPr>
            <w:r>
              <w:rPr>
                <w:rFonts w:cs="Calibri"/>
                <w:color w:val="000000"/>
                <w:kern w:val="0"/>
                <w:sz w:val="18"/>
                <w:szCs w:val="18"/>
              </w:rPr>
              <w:t>管理费</w:t>
            </w:r>
          </w:p>
        </w:tc>
        <w:tc>
          <w:tcPr>
            <w:tcW w:w="669" w:type="dxa"/>
            <w:tcBorders>
              <w:top w:val="nil"/>
              <w:left w:val="nil"/>
              <w:bottom w:val="single" w:sz="4" w:space="0" w:color="auto"/>
              <w:right w:val="single" w:sz="4" w:space="0" w:color="auto"/>
            </w:tcBorders>
            <w:vAlign w:val="center"/>
          </w:tcPr>
          <w:p w14:paraId="23BA52BD" w14:textId="77777777" w:rsidR="00AB6AE9" w:rsidRDefault="00000000">
            <w:pPr>
              <w:widowControl/>
              <w:jc w:val="center"/>
              <w:textAlignment w:val="center"/>
              <w:rPr>
                <w:rFonts w:cs="Calibri"/>
                <w:kern w:val="0"/>
                <w:sz w:val="18"/>
                <w:szCs w:val="18"/>
              </w:rPr>
            </w:pPr>
            <w:r>
              <w:rPr>
                <w:rFonts w:cs="Calibri"/>
                <w:color w:val="000000"/>
                <w:kern w:val="0"/>
                <w:sz w:val="18"/>
                <w:szCs w:val="18"/>
              </w:rPr>
              <w:t>利润</w:t>
            </w:r>
          </w:p>
        </w:tc>
        <w:tc>
          <w:tcPr>
            <w:tcW w:w="899" w:type="dxa"/>
            <w:tcBorders>
              <w:top w:val="nil"/>
              <w:left w:val="nil"/>
              <w:bottom w:val="single" w:sz="4" w:space="0" w:color="auto"/>
              <w:right w:val="single" w:sz="4" w:space="0" w:color="auto"/>
            </w:tcBorders>
            <w:vAlign w:val="center"/>
          </w:tcPr>
          <w:p w14:paraId="3E04E6D7" w14:textId="77777777" w:rsidR="00AB6AE9" w:rsidRDefault="00000000">
            <w:pPr>
              <w:widowControl/>
              <w:jc w:val="center"/>
              <w:textAlignment w:val="center"/>
              <w:rPr>
                <w:rFonts w:cs="Calibri"/>
                <w:kern w:val="0"/>
                <w:sz w:val="18"/>
                <w:szCs w:val="18"/>
              </w:rPr>
            </w:pPr>
            <w:r>
              <w:rPr>
                <w:rFonts w:cs="Calibri"/>
                <w:color w:val="000000"/>
                <w:kern w:val="0"/>
                <w:sz w:val="18"/>
                <w:szCs w:val="18"/>
              </w:rPr>
              <w:t>小计</w:t>
            </w:r>
          </w:p>
        </w:tc>
        <w:tc>
          <w:tcPr>
            <w:tcW w:w="794" w:type="dxa"/>
            <w:vMerge/>
            <w:tcBorders>
              <w:top w:val="single" w:sz="4" w:space="0" w:color="auto"/>
              <w:left w:val="single" w:sz="4" w:space="0" w:color="auto"/>
              <w:bottom w:val="single" w:sz="4" w:space="0" w:color="auto"/>
              <w:right w:val="single" w:sz="4" w:space="0" w:color="auto"/>
            </w:tcBorders>
            <w:vAlign w:val="center"/>
          </w:tcPr>
          <w:p w14:paraId="5D189933" w14:textId="77777777" w:rsidR="00AB6AE9" w:rsidRDefault="00AB6AE9">
            <w:pPr>
              <w:widowControl/>
              <w:jc w:val="left"/>
              <w:rPr>
                <w:rFonts w:cs="Calibri"/>
                <w:kern w:val="0"/>
                <w:sz w:val="18"/>
                <w:szCs w:val="18"/>
              </w:rPr>
            </w:pPr>
          </w:p>
        </w:tc>
      </w:tr>
      <w:tr w:rsidR="00AB6AE9" w14:paraId="0F0F9BB0" w14:textId="77777777">
        <w:trPr>
          <w:trHeight w:val="420"/>
        </w:trPr>
        <w:tc>
          <w:tcPr>
            <w:tcW w:w="416" w:type="dxa"/>
            <w:tcBorders>
              <w:top w:val="nil"/>
              <w:left w:val="single" w:sz="4" w:space="0" w:color="auto"/>
              <w:bottom w:val="single" w:sz="4" w:space="0" w:color="auto"/>
              <w:right w:val="single" w:sz="4" w:space="0" w:color="auto"/>
            </w:tcBorders>
            <w:vAlign w:val="center"/>
          </w:tcPr>
          <w:p w14:paraId="670C91B8"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83F3913"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5C7D8A0F"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57263A77"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709DB8F9"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6DCE2F2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9F4C1F8"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DC1FADE"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5C20431"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2F27BB12"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22407157" w14:textId="77777777" w:rsidR="00AB6AE9" w:rsidRDefault="00AB6AE9">
            <w:pPr>
              <w:widowControl/>
              <w:jc w:val="center"/>
              <w:rPr>
                <w:rFonts w:cs="Calibri"/>
                <w:kern w:val="0"/>
                <w:sz w:val="18"/>
                <w:szCs w:val="18"/>
              </w:rPr>
            </w:pPr>
          </w:p>
        </w:tc>
        <w:tc>
          <w:tcPr>
            <w:tcW w:w="794" w:type="dxa"/>
            <w:tcBorders>
              <w:top w:val="single" w:sz="4" w:space="0" w:color="auto"/>
              <w:left w:val="single" w:sz="4" w:space="0" w:color="auto"/>
              <w:bottom w:val="single" w:sz="4" w:space="0" w:color="auto"/>
              <w:right w:val="single" w:sz="4" w:space="0" w:color="auto"/>
            </w:tcBorders>
            <w:vAlign w:val="center"/>
          </w:tcPr>
          <w:p w14:paraId="1D48DB3E" w14:textId="77777777" w:rsidR="00AB6AE9" w:rsidRDefault="00AB6AE9">
            <w:pPr>
              <w:widowControl/>
              <w:jc w:val="center"/>
              <w:rPr>
                <w:rFonts w:cs="Calibri"/>
                <w:kern w:val="0"/>
                <w:sz w:val="18"/>
                <w:szCs w:val="18"/>
              </w:rPr>
            </w:pPr>
          </w:p>
        </w:tc>
      </w:tr>
      <w:tr w:rsidR="00AB6AE9" w14:paraId="5218A736" w14:textId="77777777">
        <w:trPr>
          <w:trHeight w:val="420"/>
        </w:trPr>
        <w:tc>
          <w:tcPr>
            <w:tcW w:w="416" w:type="dxa"/>
            <w:tcBorders>
              <w:top w:val="nil"/>
              <w:left w:val="single" w:sz="4" w:space="0" w:color="auto"/>
              <w:bottom w:val="single" w:sz="4" w:space="0" w:color="auto"/>
              <w:right w:val="single" w:sz="4" w:space="0" w:color="auto"/>
            </w:tcBorders>
            <w:vAlign w:val="center"/>
          </w:tcPr>
          <w:p w14:paraId="64D47152"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50C5472"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510645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60E65005"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7E98B7AA"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43CAEB85"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ABA2368"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31ED41AC"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5FD24BE"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0B77953F"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05A54E0F"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1B04375" w14:textId="77777777" w:rsidR="00AB6AE9" w:rsidRDefault="00AB6AE9">
            <w:pPr>
              <w:widowControl/>
              <w:jc w:val="center"/>
              <w:rPr>
                <w:rFonts w:cs="Calibri"/>
                <w:kern w:val="0"/>
                <w:sz w:val="18"/>
                <w:szCs w:val="18"/>
              </w:rPr>
            </w:pPr>
          </w:p>
        </w:tc>
      </w:tr>
      <w:tr w:rsidR="00AB6AE9" w14:paraId="7B9C58D2" w14:textId="77777777">
        <w:trPr>
          <w:trHeight w:val="420"/>
        </w:trPr>
        <w:tc>
          <w:tcPr>
            <w:tcW w:w="416" w:type="dxa"/>
            <w:tcBorders>
              <w:top w:val="nil"/>
              <w:left w:val="single" w:sz="4" w:space="0" w:color="auto"/>
              <w:bottom w:val="single" w:sz="4" w:space="0" w:color="auto"/>
              <w:right w:val="single" w:sz="4" w:space="0" w:color="auto"/>
            </w:tcBorders>
            <w:vAlign w:val="center"/>
          </w:tcPr>
          <w:p w14:paraId="16D395F1"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E2BF16D"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6D9C941"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6C0A703E"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780EC1D"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7EEFC7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658123D"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7BC059B1"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D3DC999"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66BB471"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4CF6464A"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1EF36CA9" w14:textId="77777777" w:rsidR="00AB6AE9" w:rsidRDefault="00AB6AE9">
            <w:pPr>
              <w:widowControl/>
              <w:jc w:val="center"/>
              <w:rPr>
                <w:rFonts w:cs="Calibri"/>
                <w:kern w:val="0"/>
                <w:sz w:val="18"/>
                <w:szCs w:val="18"/>
              </w:rPr>
            </w:pPr>
          </w:p>
        </w:tc>
      </w:tr>
      <w:tr w:rsidR="00AB6AE9" w14:paraId="3141A06F" w14:textId="77777777">
        <w:trPr>
          <w:trHeight w:val="420"/>
        </w:trPr>
        <w:tc>
          <w:tcPr>
            <w:tcW w:w="416" w:type="dxa"/>
            <w:tcBorders>
              <w:top w:val="nil"/>
              <w:left w:val="single" w:sz="4" w:space="0" w:color="auto"/>
              <w:bottom w:val="single" w:sz="4" w:space="0" w:color="auto"/>
              <w:right w:val="single" w:sz="4" w:space="0" w:color="auto"/>
            </w:tcBorders>
            <w:vAlign w:val="center"/>
          </w:tcPr>
          <w:p w14:paraId="380870CB"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36DBE301"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2CA06D3D"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18B88C4"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10A853F"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0BA684A7"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E3BA814"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21ABC91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64E53EE"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15F6A81E"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29C502E"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1BCC0EA" w14:textId="77777777" w:rsidR="00AB6AE9" w:rsidRDefault="00AB6AE9">
            <w:pPr>
              <w:widowControl/>
              <w:jc w:val="center"/>
              <w:rPr>
                <w:rFonts w:cs="Calibri"/>
                <w:kern w:val="0"/>
                <w:sz w:val="18"/>
                <w:szCs w:val="18"/>
              </w:rPr>
            </w:pPr>
          </w:p>
        </w:tc>
      </w:tr>
      <w:tr w:rsidR="00AB6AE9" w14:paraId="0A8E84B7" w14:textId="77777777">
        <w:trPr>
          <w:trHeight w:val="420"/>
        </w:trPr>
        <w:tc>
          <w:tcPr>
            <w:tcW w:w="416" w:type="dxa"/>
            <w:tcBorders>
              <w:top w:val="nil"/>
              <w:left w:val="single" w:sz="4" w:space="0" w:color="auto"/>
              <w:bottom w:val="single" w:sz="4" w:space="0" w:color="auto"/>
              <w:right w:val="single" w:sz="4" w:space="0" w:color="auto"/>
            </w:tcBorders>
            <w:vAlign w:val="center"/>
          </w:tcPr>
          <w:p w14:paraId="3DB48A7B"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52316773"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4C5A8DA7"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8F92891"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199627E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3085B1F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40943E6"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427E8900"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B5A928E"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2CB504FD"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78D289D"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D5BEC8C" w14:textId="77777777" w:rsidR="00AB6AE9" w:rsidRDefault="00AB6AE9">
            <w:pPr>
              <w:widowControl/>
              <w:jc w:val="center"/>
              <w:rPr>
                <w:rFonts w:cs="Calibri"/>
                <w:kern w:val="0"/>
                <w:sz w:val="18"/>
                <w:szCs w:val="18"/>
              </w:rPr>
            </w:pPr>
          </w:p>
        </w:tc>
      </w:tr>
      <w:tr w:rsidR="00AB6AE9" w14:paraId="46AA581F" w14:textId="77777777">
        <w:trPr>
          <w:trHeight w:val="420"/>
        </w:trPr>
        <w:tc>
          <w:tcPr>
            <w:tcW w:w="416" w:type="dxa"/>
            <w:tcBorders>
              <w:top w:val="nil"/>
              <w:left w:val="single" w:sz="4" w:space="0" w:color="auto"/>
              <w:bottom w:val="single" w:sz="4" w:space="0" w:color="auto"/>
              <w:right w:val="single" w:sz="4" w:space="0" w:color="auto"/>
            </w:tcBorders>
            <w:vAlign w:val="center"/>
          </w:tcPr>
          <w:p w14:paraId="18860965"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92321E9"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3D8C6A8"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E49DACC"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25B8DB0"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6D578103"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0FD3564"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CF62D59"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B367804"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3A6EC45"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15C30376"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75688B06" w14:textId="77777777" w:rsidR="00AB6AE9" w:rsidRDefault="00AB6AE9">
            <w:pPr>
              <w:widowControl/>
              <w:jc w:val="center"/>
              <w:rPr>
                <w:rFonts w:cs="Calibri"/>
                <w:kern w:val="0"/>
                <w:sz w:val="18"/>
                <w:szCs w:val="18"/>
              </w:rPr>
            </w:pPr>
          </w:p>
        </w:tc>
      </w:tr>
      <w:tr w:rsidR="00AB6AE9" w14:paraId="50E2A348" w14:textId="77777777">
        <w:trPr>
          <w:trHeight w:val="420"/>
        </w:trPr>
        <w:tc>
          <w:tcPr>
            <w:tcW w:w="416" w:type="dxa"/>
            <w:tcBorders>
              <w:top w:val="nil"/>
              <w:left w:val="single" w:sz="4" w:space="0" w:color="auto"/>
              <w:bottom w:val="single" w:sz="4" w:space="0" w:color="auto"/>
              <w:right w:val="single" w:sz="4" w:space="0" w:color="auto"/>
            </w:tcBorders>
            <w:vAlign w:val="center"/>
          </w:tcPr>
          <w:p w14:paraId="10036951"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DEC09E9"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1345266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5EDF39DF"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34BC14E7"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E7AA32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1D2FD92"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0656860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4061B3E2"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7F3EB50C"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23B4864C"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5F90CBAD" w14:textId="77777777" w:rsidR="00AB6AE9" w:rsidRDefault="00AB6AE9">
            <w:pPr>
              <w:widowControl/>
              <w:jc w:val="center"/>
              <w:rPr>
                <w:rFonts w:cs="Calibri"/>
                <w:kern w:val="0"/>
                <w:sz w:val="18"/>
                <w:szCs w:val="18"/>
              </w:rPr>
            </w:pPr>
          </w:p>
        </w:tc>
      </w:tr>
      <w:tr w:rsidR="00AB6AE9" w14:paraId="2F9321FF" w14:textId="77777777">
        <w:trPr>
          <w:trHeight w:val="420"/>
        </w:trPr>
        <w:tc>
          <w:tcPr>
            <w:tcW w:w="416" w:type="dxa"/>
            <w:tcBorders>
              <w:top w:val="nil"/>
              <w:left w:val="single" w:sz="4" w:space="0" w:color="auto"/>
              <w:bottom w:val="single" w:sz="4" w:space="0" w:color="auto"/>
              <w:right w:val="single" w:sz="4" w:space="0" w:color="auto"/>
            </w:tcBorders>
            <w:vAlign w:val="center"/>
          </w:tcPr>
          <w:p w14:paraId="219EEF87"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957D6DF"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69DB1821"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15399224"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5CA834FC"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3C059372"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CF64578"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4ED3EA41"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2CE9B67"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3B2C8573"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6086E1C"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7C750022" w14:textId="77777777" w:rsidR="00AB6AE9" w:rsidRDefault="00AB6AE9">
            <w:pPr>
              <w:widowControl/>
              <w:jc w:val="center"/>
              <w:rPr>
                <w:rFonts w:cs="Calibri"/>
                <w:kern w:val="0"/>
                <w:sz w:val="18"/>
                <w:szCs w:val="18"/>
              </w:rPr>
            </w:pPr>
          </w:p>
        </w:tc>
      </w:tr>
      <w:tr w:rsidR="00AB6AE9" w14:paraId="3F9DC7B7" w14:textId="77777777">
        <w:trPr>
          <w:trHeight w:val="420"/>
        </w:trPr>
        <w:tc>
          <w:tcPr>
            <w:tcW w:w="416" w:type="dxa"/>
            <w:tcBorders>
              <w:top w:val="nil"/>
              <w:left w:val="single" w:sz="4" w:space="0" w:color="auto"/>
              <w:bottom w:val="single" w:sz="4" w:space="0" w:color="auto"/>
              <w:right w:val="single" w:sz="4" w:space="0" w:color="auto"/>
            </w:tcBorders>
            <w:vAlign w:val="center"/>
          </w:tcPr>
          <w:p w14:paraId="3A8C010A"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2810A876"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221B89D1"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1582CD54"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560BBE0C"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1B86A47C"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760DF86"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7A6BCD2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4AB2BB7"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05B8C268"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1C06C8BB"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B4F6335" w14:textId="77777777" w:rsidR="00AB6AE9" w:rsidRDefault="00AB6AE9">
            <w:pPr>
              <w:widowControl/>
              <w:jc w:val="center"/>
              <w:rPr>
                <w:rFonts w:cs="Calibri"/>
                <w:kern w:val="0"/>
                <w:sz w:val="18"/>
                <w:szCs w:val="18"/>
              </w:rPr>
            </w:pPr>
          </w:p>
        </w:tc>
      </w:tr>
      <w:tr w:rsidR="00AB6AE9" w14:paraId="3CC62073" w14:textId="77777777">
        <w:trPr>
          <w:trHeight w:val="420"/>
        </w:trPr>
        <w:tc>
          <w:tcPr>
            <w:tcW w:w="416" w:type="dxa"/>
            <w:tcBorders>
              <w:top w:val="nil"/>
              <w:left w:val="single" w:sz="4" w:space="0" w:color="auto"/>
              <w:bottom w:val="single" w:sz="4" w:space="0" w:color="auto"/>
              <w:right w:val="single" w:sz="4" w:space="0" w:color="auto"/>
            </w:tcBorders>
            <w:vAlign w:val="center"/>
          </w:tcPr>
          <w:p w14:paraId="23037AB1"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5786AF8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65084546"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095684F8"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5737DF35"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157AC82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25E2A9C"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195685C"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BD1420D"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15DFC225"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4427BB9D"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3555C63" w14:textId="77777777" w:rsidR="00AB6AE9" w:rsidRDefault="00AB6AE9">
            <w:pPr>
              <w:widowControl/>
              <w:jc w:val="center"/>
              <w:rPr>
                <w:rFonts w:cs="Calibri"/>
                <w:kern w:val="0"/>
                <w:sz w:val="18"/>
                <w:szCs w:val="18"/>
              </w:rPr>
            </w:pPr>
          </w:p>
        </w:tc>
      </w:tr>
      <w:tr w:rsidR="00AB6AE9" w14:paraId="6884CFB6" w14:textId="77777777">
        <w:trPr>
          <w:trHeight w:val="420"/>
        </w:trPr>
        <w:tc>
          <w:tcPr>
            <w:tcW w:w="416" w:type="dxa"/>
            <w:tcBorders>
              <w:top w:val="nil"/>
              <w:left w:val="single" w:sz="4" w:space="0" w:color="auto"/>
              <w:bottom w:val="single" w:sz="4" w:space="0" w:color="auto"/>
              <w:right w:val="single" w:sz="4" w:space="0" w:color="auto"/>
            </w:tcBorders>
            <w:vAlign w:val="center"/>
          </w:tcPr>
          <w:p w14:paraId="17D7B77E"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9A71CD6"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2B0A2332"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3EF50CC1"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59F72EEA"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7ACFA8F0"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B90E88A"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135B89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4F77D7B"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75959E7D"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07EE1434"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5389CCDB" w14:textId="77777777" w:rsidR="00AB6AE9" w:rsidRDefault="00AB6AE9">
            <w:pPr>
              <w:widowControl/>
              <w:jc w:val="center"/>
              <w:rPr>
                <w:rFonts w:cs="Calibri"/>
                <w:kern w:val="0"/>
                <w:sz w:val="18"/>
                <w:szCs w:val="18"/>
              </w:rPr>
            </w:pPr>
          </w:p>
        </w:tc>
      </w:tr>
      <w:tr w:rsidR="00AB6AE9" w14:paraId="0921B29F" w14:textId="77777777">
        <w:trPr>
          <w:trHeight w:val="420"/>
        </w:trPr>
        <w:tc>
          <w:tcPr>
            <w:tcW w:w="416" w:type="dxa"/>
            <w:tcBorders>
              <w:top w:val="nil"/>
              <w:left w:val="single" w:sz="4" w:space="0" w:color="auto"/>
              <w:bottom w:val="single" w:sz="4" w:space="0" w:color="auto"/>
              <w:right w:val="single" w:sz="4" w:space="0" w:color="auto"/>
            </w:tcBorders>
            <w:vAlign w:val="center"/>
          </w:tcPr>
          <w:p w14:paraId="4A21775F"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00ED53D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2BB5971A"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707284EE"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7462848C"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0283EE9E"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A65CB56"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4E3674F7"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A320698"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0C33A70D"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49C492F"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6AB05109" w14:textId="77777777" w:rsidR="00AB6AE9" w:rsidRDefault="00AB6AE9">
            <w:pPr>
              <w:widowControl/>
              <w:jc w:val="center"/>
              <w:rPr>
                <w:rFonts w:cs="Calibri"/>
                <w:kern w:val="0"/>
                <w:sz w:val="18"/>
                <w:szCs w:val="18"/>
              </w:rPr>
            </w:pPr>
          </w:p>
        </w:tc>
      </w:tr>
      <w:tr w:rsidR="00AB6AE9" w14:paraId="03910A7C" w14:textId="77777777">
        <w:trPr>
          <w:trHeight w:val="420"/>
        </w:trPr>
        <w:tc>
          <w:tcPr>
            <w:tcW w:w="416" w:type="dxa"/>
            <w:tcBorders>
              <w:top w:val="nil"/>
              <w:left w:val="single" w:sz="4" w:space="0" w:color="auto"/>
              <w:bottom w:val="single" w:sz="4" w:space="0" w:color="auto"/>
              <w:right w:val="single" w:sz="4" w:space="0" w:color="auto"/>
            </w:tcBorders>
            <w:vAlign w:val="center"/>
          </w:tcPr>
          <w:p w14:paraId="6CCE23E6"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3B4419DA"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3EA09E3B"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32E315B3"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4CC44CD1"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1C3D122"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03ACBB5"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AA5CE1A"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65E06BEC"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D992A94"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2803548C"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22CF3E2D" w14:textId="77777777" w:rsidR="00AB6AE9" w:rsidRDefault="00AB6AE9">
            <w:pPr>
              <w:widowControl/>
              <w:jc w:val="center"/>
              <w:rPr>
                <w:rFonts w:cs="Calibri"/>
                <w:kern w:val="0"/>
                <w:sz w:val="18"/>
                <w:szCs w:val="18"/>
              </w:rPr>
            </w:pPr>
          </w:p>
        </w:tc>
      </w:tr>
      <w:tr w:rsidR="00AB6AE9" w14:paraId="6BB7A5C5" w14:textId="77777777">
        <w:trPr>
          <w:trHeight w:val="420"/>
        </w:trPr>
        <w:tc>
          <w:tcPr>
            <w:tcW w:w="416" w:type="dxa"/>
            <w:tcBorders>
              <w:top w:val="nil"/>
              <w:left w:val="single" w:sz="4" w:space="0" w:color="auto"/>
              <w:bottom w:val="single" w:sz="4" w:space="0" w:color="auto"/>
              <w:right w:val="single" w:sz="4" w:space="0" w:color="auto"/>
            </w:tcBorders>
            <w:vAlign w:val="center"/>
          </w:tcPr>
          <w:p w14:paraId="6E4BEB1F"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7187E750"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5C1ED5D"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7BBBC1A7"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D011EB3"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F039CC1"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8A18F53"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9043C9E"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2964E98"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2B51E4DA"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7FC54B8B"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EF01738" w14:textId="77777777" w:rsidR="00AB6AE9" w:rsidRDefault="00AB6AE9">
            <w:pPr>
              <w:widowControl/>
              <w:jc w:val="center"/>
              <w:rPr>
                <w:rFonts w:cs="Calibri"/>
                <w:kern w:val="0"/>
                <w:sz w:val="18"/>
                <w:szCs w:val="18"/>
              </w:rPr>
            </w:pPr>
          </w:p>
        </w:tc>
      </w:tr>
      <w:tr w:rsidR="00AB6AE9" w14:paraId="6F641231" w14:textId="77777777">
        <w:trPr>
          <w:trHeight w:val="420"/>
        </w:trPr>
        <w:tc>
          <w:tcPr>
            <w:tcW w:w="416" w:type="dxa"/>
            <w:tcBorders>
              <w:top w:val="nil"/>
              <w:left w:val="single" w:sz="4" w:space="0" w:color="auto"/>
              <w:bottom w:val="single" w:sz="4" w:space="0" w:color="auto"/>
              <w:right w:val="single" w:sz="4" w:space="0" w:color="auto"/>
            </w:tcBorders>
            <w:vAlign w:val="center"/>
          </w:tcPr>
          <w:p w14:paraId="7F5F5C04"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085A0390"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0475367"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B5750B6"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FC03C1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3CCE551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2A3FEB1"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786EBF3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4BAB796D"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0C5E2497"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12AE6E1B"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8C2AC98" w14:textId="77777777" w:rsidR="00AB6AE9" w:rsidRDefault="00AB6AE9">
            <w:pPr>
              <w:widowControl/>
              <w:jc w:val="center"/>
              <w:rPr>
                <w:rFonts w:cs="Calibri"/>
                <w:kern w:val="0"/>
                <w:sz w:val="18"/>
                <w:szCs w:val="18"/>
              </w:rPr>
            </w:pPr>
          </w:p>
        </w:tc>
      </w:tr>
      <w:tr w:rsidR="00AB6AE9" w14:paraId="0C95B3F4" w14:textId="77777777">
        <w:trPr>
          <w:trHeight w:val="420"/>
        </w:trPr>
        <w:tc>
          <w:tcPr>
            <w:tcW w:w="416" w:type="dxa"/>
            <w:tcBorders>
              <w:top w:val="nil"/>
              <w:left w:val="single" w:sz="4" w:space="0" w:color="auto"/>
              <w:bottom w:val="single" w:sz="4" w:space="0" w:color="auto"/>
              <w:right w:val="single" w:sz="4" w:space="0" w:color="auto"/>
            </w:tcBorders>
            <w:vAlign w:val="center"/>
          </w:tcPr>
          <w:p w14:paraId="6D1ACCDF"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38327695"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2FBF771"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17505E34"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13AB48F"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442D76E4"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F36D15D"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50A9522"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208039B"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187F2B60"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61AFC216"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2EB5B962" w14:textId="77777777" w:rsidR="00AB6AE9" w:rsidRDefault="00AB6AE9">
            <w:pPr>
              <w:widowControl/>
              <w:jc w:val="center"/>
              <w:rPr>
                <w:rFonts w:cs="Calibri"/>
                <w:kern w:val="0"/>
                <w:sz w:val="18"/>
                <w:szCs w:val="18"/>
              </w:rPr>
            </w:pPr>
          </w:p>
        </w:tc>
      </w:tr>
      <w:tr w:rsidR="00AB6AE9" w14:paraId="255A2472" w14:textId="77777777">
        <w:trPr>
          <w:trHeight w:val="420"/>
        </w:trPr>
        <w:tc>
          <w:tcPr>
            <w:tcW w:w="416" w:type="dxa"/>
            <w:tcBorders>
              <w:top w:val="nil"/>
              <w:left w:val="single" w:sz="4" w:space="0" w:color="auto"/>
              <w:bottom w:val="single" w:sz="4" w:space="0" w:color="auto"/>
              <w:right w:val="single" w:sz="4" w:space="0" w:color="auto"/>
            </w:tcBorders>
            <w:vAlign w:val="center"/>
          </w:tcPr>
          <w:p w14:paraId="662558D4"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1CD97E7"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7495F6C"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4DE784B"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5B9A8B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3E8A5BA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CEB1A71"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426235CB"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4CB6974B"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13D6FD54"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9C13444"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3FEE9BF" w14:textId="77777777" w:rsidR="00AB6AE9" w:rsidRDefault="00AB6AE9">
            <w:pPr>
              <w:widowControl/>
              <w:jc w:val="center"/>
              <w:rPr>
                <w:rFonts w:cs="Calibri"/>
                <w:kern w:val="0"/>
                <w:sz w:val="18"/>
                <w:szCs w:val="18"/>
              </w:rPr>
            </w:pPr>
          </w:p>
        </w:tc>
      </w:tr>
      <w:tr w:rsidR="00AB6AE9" w14:paraId="2C192390" w14:textId="77777777">
        <w:trPr>
          <w:trHeight w:val="420"/>
        </w:trPr>
        <w:tc>
          <w:tcPr>
            <w:tcW w:w="8617" w:type="dxa"/>
            <w:gridSpan w:val="11"/>
            <w:tcBorders>
              <w:top w:val="nil"/>
              <w:left w:val="single" w:sz="4" w:space="0" w:color="auto"/>
              <w:bottom w:val="single" w:sz="4" w:space="0" w:color="auto"/>
              <w:right w:val="single" w:sz="4" w:space="0" w:color="auto"/>
            </w:tcBorders>
            <w:vAlign w:val="center"/>
          </w:tcPr>
          <w:p w14:paraId="0E34FE03" w14:textId="77777777" w:rsidR="00AB6AE9" w:rsidRDefault="00000000">
            <w:pPr>
              <w:widowControl/>
              <w:jc w:val="center"/>
              <w:rPr>
                <w:rFonts w:cs="Calibri"/>
                <w:kern w:val="0"/>
                <w:sz w:val="18"/>
                <w:szCs w:val="18"/>
              </w:rPr>
            </w:pPr>
            <w:r>
              <w:rPr>
                <w:rFonts w:cs="Calibri"/>
                <w:kern w:val="0"/>
                <w:sz w:val="18"/>
                <w:szCs w:val="18"/>
              </w:rPr>
              <w:t>合计</w:t>
            </w:r>
          </w:p>
        </w:tc>
        <w:tc>
          <w:tcPr>
            <w:tcW w:w="794" w:type="dxa"/>
            <w:tcBorders>
              <w:top w:val="nil"/>
              <w:left w:val="single" w:sz="4" w:space="0" w:color="auto"/>
              <w:bottom w:val="single" w:sz="4" w:space="0" w:color="auto"/>
              <w:right w:val="single" w:sz="4" w:space="0" w:color="auto"/>
            </w:tcBorders>
            <w:vAlign w:val="center"/>
          </w:tcPr>
          <w:p w14:paraId="22016F57" w14:textId="77777777" w:rsidR="00AB6AE9" w:rsidRDefault="00AB6AE9">
            <w:pPr>
              <w:widowControl/>
              <w:ind w:right="360"/>
              <w:rPr>
                <w:rFonts w:cs="Calibri"/>
                <w:kern w:val="0"/>
                <w:sz w:val="18"/>
                <w:szCs w:val="18"/>
              </w:rPr>
            </w:pPr>
          </w:p>
        </w:tc>
      </w:tr>
    </w:tbl>
    <w:p w14:paraId="5B7625AD" w14:textId="77777777" w:rsidR="00AB6AE9" w:rsidRDefault="00AB6AE9">
      <w:pPr>
        <w:ind w:firstLineChars="200" w:firstLine="420"/>
        <w:rPr>
          <w:rFonts w:cs="Calibri"/>
          <w:szCs w:val="21"/>
        </w:rPr>
      </w:pPr>
    </w:p>
    <w:p w14:paraId="5E9039EF"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5E0B68BA"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6BD9EC7" w14:textId="77777777" w:rsidR="00AB6AE9" w:rsidRDefault="00000000">
      <w:pPr>
        <w:pStyle w:val="30"/>
        <w:spacing w:before="120"/>
        <w:rPr>
          <w:rFonts w:cs="Calibri"/>
        </w:rPr>
      </w:pPr>
      <w:r>
        <w:rPr>
          <w:rFonts w:cs="Calibri"/>
        </w:rPr>
        <w:br w:type="page"/>
      </w:r>
      <w:bookmarkStart w:id="708" w:name="_Toc390069006"/>
      <w:bookmarkStart w:id="709" w:name="_Toc303030553"/>
      <w:bookmarkStart w:id="710" w:name="_Toc335138351"/>
      <w:r>
        <w:rPr>
          <w:rFonts w:cs="Calibri"/>
        </w:rPr>
        <w:lastRenderedPageBreak/>
        <w:t>表</w:t>
      </w:r>
      <w:r>
        <w:rPr>
          <w:rFonts w:cs="Calibri"/>
        </w:rPr>
        <w:t>7</w:t>
      </w:r>
      <w:r>
        <w:rPr>
          <w:rFonts w:cs="Calibri"/>
        </w:rPr>
        <w:t>、综合单价</w:t>
      </w:r>
      <w:proofErr w:type="gramStart"/>
      <w:r>
        <w:rPr>
          <w:rFonts w:cs="Calibri"/>
        </w:rPr>
        <w:t>工料机</w:t>
      </w:r>
      <w:proofErr w:type="gramEnd"/>
      <w:r>
        <w:rPr>
          <w:rFonts w:cs="Calibri"/>
        </w:rPr>
        <w:t>分析表</w:t>
      </w:r>
      <w:bookmarkEnd w:id="708"/>
      <w:bookmarkEnd w:id="709"/>
      <w:bookmarkEnd w:id="710"/>
    </w:p>
    <w:p w14:paraId="6381381E" w14:textId="77777777" w:rsidR="00AB6AE9" w:rsidRDefault="00000000">
      <w:pPr>
        <w:ind w:left="281" w:hangingChars="100" w:hanging="281"/>
        <w:jc w:val="center"/>
        <w:rPr>
          <w:rFonts w:cs="Calibri"/>
          <w:b/>
          <w:bCs/>
          <w:sz w:val="28"/>
          <w:szCs w:val="28"/>
        </w:rPr>
      </w:pPr>
      <w:r>
        <w:rPr>
          <w:rFonts w:cs="Calibri"/>
          <w:b/>
          <w:bCs/>
          <w:sz w:val="28"/>
          <w:szCs w:val="28"/>
        </w:rPr>
        <w:t>综合单价</w:t>
      </w:r>
      <w:proofErr w:type="gramStart"/>
      <w:r>
        <w:rPr>
          <w:rFonts w:cs="Calibri"/>
          <w:b/>
          <w:bCs/>
          <w:sz w:val="28"/>
          <w:szCs w:val="28"/>
        </w:rPr>
        <w:t>工料机</w:t>
      </w:r>
      <w:proofErr w:type="gramEnd"/>
      <w:r>
        <w:rPr>
          <w:rFonts w:cs="Calibri"/>
          <w:b/>
          <w:bCs/>
          <w:sz w:val="28"/>
          <w:szCs w:val="28"/>
        </w:rPr>
        <w:t>分析表</w:t>
      </w:r>
    </w:p>
    <w:p w14:paraId="6F52D29A"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16"/>
        <w:gridCol w:w="34"/>
        <w:gridCol w:w="916"/>
        <w:gridCol w:w="1378"/>
        <w:gridCol w:w="10"/>
        <w:gridCol w:w="1556"/>
        <w:gridCol w:w="9"/>
        <w:gridCol w:w="1575"/>
        <w:gridCol w:w="98"/>
        <w:gridCol w:w="2254"/>
      </w:tblGrid>
      <w:tr w:rsidR="00AB6AE9" w14:paraId="2A8340DC"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576659E0" w14:textId="77777777" w:rsidR="00AB6AE9" w:rsidRDefault="00000000">
            <w:pPr>
              <w:widowControl/>
              <w:tabs>
                <w:tab w:val="center" w:pos="4755"/>
                <w:tab w:val="right" w:pos="9070"/>
              </w:tabs>
              <w:jc w:val="center"/>
              <w:rPr>
                <w:rFonts w:cs="Calibri"/>
                <w:kern w:val="0"/>
                <w:szCs w:val="21"/>
              </w:rPr>
            </w:pPr>
            <w:r>
              <w:rPr>
                <w:rFonts w:cs="Calibri"/>
                <w:kern w:val="0"/>
                <w:szCs w:val="21"/>
              </w:rPr>
              <w:t>项目编码</w:t>
            </w:r>
          </w:p>
        </w:tc>
        <w:tc>
          <w:tcPr>
            <w:tcW w:w="1766" w:type="dxa"/>
            <w:gridSpan w:val="3"/>
            <w:tcBorders>
              <w:top w:val="single" w:sz="4" w:space="0" w:color="auto"/>
              <w:left w:val="single" w:sz="4" w:space="0" w:color="auto"/>
              <w:bottom w:val="single" w:sz="4" w:space="0" w:color="auto"/>
              <w:right w:val="single" w:sz="4" w:space="0" w:color="auto"/>
            </w:tcBorders>
            <w:vAlign w:val="center"/>
          </w:tcPr>
          <w:p w14:paraId="0C92D100" w14:textId="77777777" w:rsidR="00AB6AE9" w:rsidRDefault="00AB6AE9">
            <w:pPr>
              <w:widowControl/>
              <w:tabs>
                <w:tab w:val="center" w:pos="4755"/>
                <w:tab w:val="right" w:pos="9070"/>
              </w:tabs>
              <w:jc w:val="center"/>
              <w:rPr>
                <w:rFonts w:cs="Calibri"/>
                <w:kern w:val="0"/>
                <w:szCs w:val="21"/>
              </w:rPr>
            </w:pPr>
          </w:p>
        </w:tc>
        <w:tc>
          <w:tcPr>
            <w:tcW w:w="1378" w:type="dxa"/>
            <w:tcBorders>
              <w:top w:val="single" w:sz="4" w:space="0" w:color="auto"/>
              <w:left w:val="single" w:sz="4" w:space="0" w:color="auto"/>
              <w:bottom w:val="single" w:sz="4" w:space="0" w:color="auto"/>
              <w:right w:val="single" w:sz="4" w:space="0" w:color="auto"/>
            </w:tcBorders>
            <w:vAlign w:val="center"/>
          </w:tcPr>
          <w:p w14:paraId="7768B2AE" w14:textId="77777777" w:rsidR="00AB6AE9" w:rsidRDefault="00000000">
            <w:pPr>
              <w:widowControl/>
              <w:tabs>
                <w:tab w:val="center" w:pos="4755"/>
                <w:tab w:val="right" w:pos="9070"/>
              </w:tabs>
              <w:jc w:val="center"/>
              <w:rPr>
                <w:rFonts w:cs="Calibri"/>
                <w:kern w:val="0"/>
                <w:szCs w:val="21"/>
              </w:rPr>
            </w:pPr>
            <w:r>
              <w:rPr>
                <w:rFonts w:cs="Calibri"/>
                <w:kern w:val="0"/>
                <w:szCs w:val="21"/>
              </w:rPr>
              <w:t>项目名称</w:t>
            </w:r>
          </w:p>
        </w:tc>
        <w:tc>
          <w:tcPr>
            <w:tcW w:w="1575" w:type="dxa"/>
            <w:gridSpan w:val="3"/>
            <w:tcBorders>
              <w:top w:val="single" w:sz="4" w:space="0" w:color="auto"/>
              <w:left w:val="single" w:sz="4" w:space="0" w:color="auto"/>
              <w:bottom w:val="single" w:sz="4" w:space="0" w:color="auto"/>
              <w:right w:val="single" w:sz="4" w:space="0" w:color="auto"/>
            </w:tcBorders>
            <w:vAlign w:val="center"/>
          </w:tcPr>
          <w:p w14:paraId="069BBA92" w14:textId="77777777" w:rsidR="00AB6AE9" w:rsidRDefault="00AB6AE9">
            <w:pPr>
              <w:widowControl/>
              <w:tabs>
                <w:tab w:val="center" w:pos="4755"/>
                <w:tab w:val="right" w:pos="9070"/>
              </w:tabs>
              <w:jc w:val="center"/>
              <w:rPr>
                <w:rFonts w:cs="Calibri"/>
                <w:kern w:val="0"/>
                <w:szCs w:val="21"/>
              </w:rPr>
            </w:pPr>
          </w:p>
        </w:tc>
        <w:tc>
          <w:tcPr>
            <w:tcW w:w="1673" w:type="dxa"/>
            <w:gridSpan w:val="2"/>
            <w:tcBorders>
              <w:top w:val="single" w:sz="4" w:space="0" w:color="auto"/>
              <w:left w:val="single" w:sz="4" w:space="0" w:color="auto"/>
              <w:bottom w:val="single" w:sz="4" w:space="0" w:color="auto"/>
              <w:right w:val="single" w:sz="4" w:space="0" w:color="auto"/>
            </w:tcBorders>
            <w:vAlign w:val="center"/>
          </w:tcPr>
          <w:p w14:paraId="1F51222C" w14:textId="77777777" w:rsidR="00AB6AE9" w:rsidRDefault="00000000">
            <w:pPr>
              <w:widowControl/>
              <w:tabs>
                <w:tab w:val="center" w:pos="4755"/>
                <w:tab w:val="right" w:pos="9070"/>
              </w:tabs>
              <w:jc w:val="center"/>
              <w:rPr>
                <w:rFonts w:cs="Calibri"/>
                <w:kern w:val="0"/>
                <w:szCs w:val="21"/>
              </w:rPr>
            </w:pPr>
            <w:r>
              <w:rPr>
                <w:rFonts w:cs="Calibri"/>
                <w:kern w:val="0"/>
                <w:szCs w:val="21"/>
              </w:rPr>
              <w:t>计量单位</w:t>
            </w:r>
          </w:p>
        </w:tc>
        <w:tc>
          <w:tcPr>
            <w:tcW w:w="2254" w:type="dxa"/>
            <w:tcBorders>
              <w:top w:val="single" w:sz="4" w:space="0" w:color="auto"/>
              <w:left w:val="single" w:sz="4" w:space="0" w:color="auto"/>
              <w:bottom w:val="single" w:sz="4" w:space="0" w:color="auto"/>
              <w:right w:val="single" w:sz="4" w:space="0" w:color="auto"/>
            </w:tcBorders>
            <w:vAlign w:val="center"/>
          </w:tcPr>
          <w:p w14:paraId="0698AF21" w14:textId="77777777" w:rsidR="00AB6AE9" w:rsidRDefault="00AB6AE9">
            <w:pPr>
              <w:widowControl/>
              <w:tabs>
                <w:tab w:val="center" w:pos="4755"/>
                <w:tab w:val="right" w:pos="9070"/>
              </w:tabs>
              <w:jc w:val="center"/>
              <w:rPr>
                <w:rFonts w:cs="Calibri"/>
                <w:kern w:val="0"/>
                <w:szCs w:val="21"/>
              </w:rPr>
            </w:pPr>
          </w:p>
        </w:tc>
      </w:tr>
      <w:tr w:rsidR="00AB6AE9" w14:paraId="4A231110" w14:textId="77777777">
        <w:trPr>
          <w:cantSplit/>
          <w:trHeight w:hRule="exact" w:val="400"/>
        </w:trPr>
        <w:tc>
          <w:tcPr>
            <w:tcW w:w="9747" w:type="dxa"/>
            <w:gridSpan w:val="11"/>
            <w:tcBorders>
              <w:top w:val="single" w:sz="4" w:space="0" w:color="auto"/>
              <w:left w:val="single" w:sz="4" w:space="0" w:color="auto"/>
              <w:bottom w:val="single" w:sz="4" w:space="0" w:color="auto"/>
              <w:right w:val="single" w:sz="4" w:space="0" w:color="auto"/>
            </w:tcBorders>
            <w:vAlign w:val="center"/>
          </w:tcPr>
          <w:p w14:paraId="085BF06C" w14:textId="77777777" w:rsidR="00AB6AE9" w:rsidRDefault="00000000">
            <w:pPr>
              <w:widowControl/>
              <w:tabs>
                <w:tab w:val="center" w:pos="4755"/>
                <w:tab w:val="right" w:pos="9070"/>
              </w:tabs>
              <w:jc w:val="center"/>
              <w:rPr>
                <w:rFonts w:cs="Calibri"/>
                <w:kern w:val="0"/>
                <w:szCs w:val="21"/>
              </w:rPr>
            </w:pPr>
            <w:r>
              <w:rPr>
                <w:rFonts w:cs="Calibri"/>
                <w:kern w:val="0"/>
                <w:szCs w:val="21"/>
              </w:rPr>
              <w:t>清单综合单价组成明细</w:t>
            </w:r>
          </w:p>
        </w:tc>
      </w:tr>
      <w:tr w:rsidR="00AB6AE9" w14:paraId="71C60C8D" w14:textId="77777777">
        <w:trPr>
          <w:cantSplit/>
          <w:trHeight w:hRule="exact" w:val="400"/>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3E5264A2" w14:textId="77777777" w:rsidR="00AB6AE9" w:rsidRDefault="00000000">
            <w:pPr>
              <w:widowControl/>
              <w:tabs>
                <w:tab w:val="center" w:pos="4755"/>
                <w:tab w:val="right" w:pos="9070"/>
              </w:tabs>
              <w:jc w:val="center"/>
              <w:rPr>
                <w:rFonts w:cs="Calibri"/>
                <w:kern w:val="0"/>
                <w:szCs w:val="21"/>
              </w:rPr>
            </w:pPr>
            <w:r>
              <w:rPr>
                <w:rFonts w:cs="Calibri"/>
                <w:kern w:val="0"/>
                <w:szCs w:val="21"/>
              </w:rPr>
              <w:t>序号</w:t>
            </w:r>
          </w:p>
        </w:tc>
        <w:tc>
          <w:tcPr>
            <w:tcW w:w="1766" w:type="dxa"/>
            <w:gridSpan w:val="3"/>
            <w:vMerge w:val="restart"/>
            <w:tcBorders>
              <w:top w:val="single" w:sz="4" w:space="0" w:color="auto"/>
              <w:left w:val="single" w:sz="4" w:space="0" w:color="auto"/>
              <w:bottom w:val="single" w:sz="4" w:space="0" w:color="auto"/>
              <w:right w:val="single" w:sz="4" w:space="0" w:color="auto"/>
            </w:tcBorders>
            <w:vAlign w:val="center"/>
          </w:tcPr>
          <w:p w14:paraId="79EB822D" w14:textId="77777777" w:rsidR="00AB6AE9" w:rsidRDefault="00000000">
            <w:pPr>
              <w:widowControl/>
              <w:tabs>
                <w:tab w:val="center" w:pos="4755"/>
                <w:tab w:val="right" w:pos="9070"/>
              </w:tabs>
              <w:jc w:val="center"/>
              <w:rPr>
                <w:rFonts w:cs="Calibri"/>
                <w:kern w:val="0"/>
                <w:szCs w:val="21"/>
              </w:rPr>
            </w:pPr>
            <w:r>
              <w:rPr>
                <w:rFonts w:cs="Calibri"/>
                <w:kern w:val="0"/>
                <w:szCs w:val="21"/>
              </w:rPr>
              <w:t>名称及规格</w:t>
            </w:r>
          </w:p>
        </w:tc>
        <w:tc>
          <w:tcPr>
            <w:tcW w:w="1378" w:type="dxa"/>
            <w:vMerge w:val="restart"/>
            <w:tcBorders>
              <w:top w:val="single" w:sz="4" w:space="0" w:color="auto"/>
              <w:left w:val="single" w:sz="4" w:space="0" w:color="auto"/>
              <w:bottom w:val="single" w:sz="4" w:space="0" w:color="auto"/>
              <w:right w:val="single" w:sz="4" w:space="0" w:color="auto"/>
            </w:tcBorders>
            <w:vAlign w:val="center"/>
          </w:tcPr>
          <w:p w14:paraId="5AEDE4B1" w14:textId="77777777" w:rsidR="00AB6AE9" w:rsidRDefault="00000000">
            <w:pPr>
              <w:widowControl/>
              <w:tabs>
                <w:tab w:val="center" w:pos="4755"/>
                <w:tab w:val="right" w:pos="9070"/>
              </w:tabs>
              <w:jc w:val="center"/>
              <w:rPr>
                <w:rFonts w:cs="Calibri"/>
                <w:kern w:val="0"/>
                <w:szCs w:val="21"/>
              </w:rPr>
            </w:pPr>
            <w:r>
              <w:rPr>
                <w:rFonts w:cs="Calibri"/>
                <w:kern w:val="0"/>
                <w:szCs w:val="21"/>
              </w:rPr>
              <w:t>单位</w:t>
            </w:r>
          </w:p>
        </w:tc>
        <w:tc>
          <w:tcPr>
            <w:tcW w:w="1575" w:type="dxa"/>
            <w:gridSpan w:val="3"/>
            <w:vMerge w:val="restart"/>
            <w:tcBorders>
              <w:top w:val="single" w:sz="4" w:space="0" w:color="auto"/>
              <w:left w:val="single" w:sz="4" w:space="0" w:color="auto"/>
              <w:bottom w:val="single" w:sz="4" w:space="0" w:color="auto"/>
              <w:right w:val="single" w:sz="4" w:space="0" w:color="auto"/>
            </w:tcBorders>
            <w:vAlign w:val="center"/>
          </w:tcPr>
          <w:p w14:paraId="736B4D50" w14:textId="77777777" w:rsidR="00AB6AE9" w:rsidRDefault="00000000">
            <w:pPr>
              <w:widowControl/>
              <w:tabs>
                <w:tab w:val="center" w:pos="4755"/>
                <w:tab w:val="right" w:pos="9070"/>
              </w:tabs>
              <w:jc w:val="center"/>
              <w:rPr>
                <w:rFonts w:cs="Calibri"/>
                <w:kern w:val="0"/>
                <w:szCs w:val="21"/>
              </w:rPr>
            </w:pPr>
            <w:r>
              <w:rPr>
                <w:rFonts w:cs="Calibri"/>
                <w:kern w:val="0"/>
                <w:szCs w:val="21"/>
              </w:rPr>
              <w:t>数量</w:t>
            </w:r>
          </w:p>
        </w:tc>
        <w:tc>
          <w:tcPr>
            <w:tcW w:w="3927" w:type="dxa"/>
            <w:gridSpan w:val="3"/>
            <w:tcBorders>
              <w:top w:val="single" w:sz="4" w:space="0" w:color="auto"/>
              <w:left w:val="single" w:sz="4" w:space="0" w:color="auto"/>
              <w:bottom w:val="single" w:sz="4" w:space="0" w:color="auto"/>
              <w:right w:val="single" w:sz="4" w:space="0" w:color="auto"/>
            </w:tcBorders>
            <w:vAlign w:val="center"/>
          </w:tcPr>
          <w:p w14:paraId="7681EF4B" w14:textId="77777777" w:rsidR="00AB6AE9" w:rsidRDefault="00000000">
            <w:pPr>
              <w:widowControl/>
              <w:tabs>
                <w:tab w:val="center" w:pos="4755"/>
                <w:tab w:val="right" w:pos="9070"/>
              </w:tabs>
              <w:jc w:val="center"/>
              <w:rPr>
                <w:rFonts w:cs="Calibri"/>
                <w:kern w:val="0"/>
                <w:szCs w:val="21"/>
              </w:rPr>
            </w:pPr>
            <w:r>
              <w:rPr>
                <w:rFonts w:cs="Calibri"/>
                <w:kern w:val="0"/>
                <w:szCs w:val="21"/>
              </w:rPr>
              <w:t>金额（元）</w:t>
            </w:r>
          </w:p>
        </w:tc>
      </w:tr>
      <w:tr w:rsidR="00AB6AE9" w14:paraId="2CE32687" w14:textId="77777777">
        <w:trPr>
          <w:cantSplit/>
          <w:trHeight w:hRule="exact" w:val="400"/>
        </w:trPr>
        <w:tc>
          <w:tcPr>
            <w:tcW w:w="1101" w:type="dxa"/>
            <w:vMerge/>
            <w:tcBorders>
              <w:top w:val="single" w:sz="4" w:space="0" w:color="auto"/>
              <w:left w:val="single" w:sz="4" w:space="0" w:color="auto"/>
              <w:bottom w:val="single" w:sz="4" w:space="0" w:color="auto"/>
              <w:right w:val="single" w:sz="4" w:space="0" w:color="auto"/>
            </w:tcBorders>
            <w:vAlign w:val="center"/>
          </w:tcPr>
          <w:p w14:paraId="55DC6440" w14:textId="77777777" w:rsidR="00AB6AE9" w:rsidRDefault="00AB6AE9">
            <w:pPr>
              <w:widowControl/>
              <w:jc w:val="left"/>
              <w:rPr>
                <w:rFonts w:cs="Calibri"/>
                <w:kern w:val="0"/>
                <w:szCs w:val="21"/>
              </w:rPr>
            </w:pPr>
          </w:p>
        </w:tc>
        <w:tc>
          <w:tcPr>
            <w:tcW w:w="1766" w:type="dxa"/>
            <w:gridSpan w:val="3"/>
            <w:vMerge/>
            <w:tcBorders>
              <w:top w:val="single" w:sz="4" w:space="0" w:color="auto"/>
              <w:left w:val="single" w:sz="4" w:space="0" w:color="auto"/>
              <w:bottom w:val="single" w:sz="4" w:space="0" w:color="auto"/>
              <w:right w:val="single" w:sz="4" w:space="0" w:color="auto"/>
            </w:tcBorders>
            <w:vAlign w:val="center"/>
          </w:tcPr>
          <w:p w14:paraId="02FEBBCD" w14:textId="77777777" w:rsidR="00AB6AE9" w:rsidRDefault="00AB6AE9">
            <w:pPr>
              <w:widowControl/>
              <w:jc w:val="left"/>
              <w:rPr>
                <w:rFonts w:cs="Calibri"/>
                <w:kern w:val="0"/>
                <w:szCs w:val="21"/>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01776511" w14:textId="77777777" w:rsidR="00AB6AE9" w:rsidRDefault="00AB6AE9">
            <w:pPr>
              <w:widowControl/>
              <w:jc w:val="left"/>
              <w:rPr>
                <w:rFonts w:cs="Calibri"/>
                <w:kern w:val="0"/>
                <w:szCs w:val="21"/>
              </w:rPr>
            </w:pPr>
          </w:p>
        </w:tc>
        <w:tc>
          <w:tcPr>
            <w:tcW w:w="1575" w:type="dxa"/>
            <w:gridSpan w:val="3"/>
            <w:vMerge/>
            <w:tcBorders>
              <w:top w:val="single" w:sz="4" w:space="0" w:color="auto"/>
              <w:left w:val="single" w:sz="4" w:space="0" w:color="auto"/>
              <w:bottom w:val="single" w:sz="4" w:space="0" w:color="auto"/>
              <w:right w:val="single" w:sz="4" w:space="0" w:color="auto"/>
            </w:tcBorders>
            <w:vAlign w:val="center"/>
          </w:tcPr>
          <w:p w14:paraId="5C6CFC7E" w14:textId="77777777" w:rsidR="00AB6AE9" w:rsidRDefault="00AB6AE9">
            <w:pPr>
              <w:widowControl/>
              <w:jc w:val="left"/>
              <w:rPr>
                <w:rFonts w:cs="Calibri"/>
                <w:kern w:val="0"/>
                <w:szCs w:val="21"/>
              </w:rPr>
            </w:pPr>
          </w:p>
        </w:tc>
        <w:tc>
          <w:tcPr>
            <w:tcW w:w="1575" w:type="dxa"/>
            <w:tcBorders>
              <w:top w:val="single" w:sz="4" w:space="0" w:color="auto"/>
              <w:left w:val="single" w:sz="4" w:space="0" w:color="auto"/>
              <w:bottom w:val="single" w:sz="4" w:space="0" w:color="auto"/>
              <w:right w:val="single" w:sz="4" w:space="0" w:color="auto"/>
            </w:tcBorders>
            <w:vAlign w:val="center"/>
          </w:tcPr>
          <w:p w14:paraId="5C1F4AE7" w14:textId="77777777" w:rsidR="00AB6AE9" w:rsidRDefault="00000000">
            <w:pPr>
              <w:widowControl/>
              <w:tabs>
                <w:tab w:val="center" w:pos="4755"/>
                <w:tab w:val="right" w:pos="9070"/>
              </w:tabs>
              <w:jc w:val="center"/>
              <w:rPr>
                <w:rFonts w:cs="Calibri"/>
                <w:kern w:val="0"/>
                <w:szCs w:val="21"/>
              </w:rPr>
            </w:pPr>
            <w:r>
              <w:rPr>
                <w:rFonts w:cs="Calibri"/>
                <w:kern w:val="0"/>
                <w:szCs w:val="21"/>
              </w:rPr>
              <w:t>单价</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789648C" w14:textId="77777777" w:rsidR="00AB6AE9" w:rsidRDefault="00000000">
            <w:pPr>
              <w:widowControl/>
              <w:tabs>
                <w:tab w:val="center" w:pos="4755"/>
                <w:tab w:val="right" w:pos="9070"/>
              </w:tabs>
              <w:jc w:val="center"/>
              <w:rPr>
                <w:rFonts w:cs="Calibri"/>
                <w:kern w:val="0"/>
                <w:szCs w:val="21"/>
              </w:rPr>
            </w:pPr>
            <w:r>
              <w:rPr>
                <w:rFonts w:cs="Calibri"/>
                <w:kern w:val="0"/>
                <w:szCs w:val="21"/>
              </w:rPr>
              <w:t>合价</w:t>
            </w:r>
          </w:p>
        </w:tc>
      </w:tr>
      <w:tr w:rsidR="00AB6AE9" w14:paraId="63F35CEF"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2149D074" w14:textId="77777777" w:rsidR="00AB6AE9" w:rsidRDefault="00000000">
            <w:pPr>
              <w:widowControl/>
              <w:tabs>
                <w:tab w:val="center" w:pos="4755"/>
                <w:tab w:val="right" w:pos="9070"/>
              </w:tabs>
              <w:jc w:val="center"/>
              <w:rPr>
                <w:rFonts w:cs="Calibri"/>
                <w:kern w:val="0"/>
                <w:szCs w:val="21"/>
              </w:rPr>
            </w:pPr>
            <w:r>
              <w:rPr>
                <w:rFonts w:cs="Calibri"/>
                <w:kern w:val="0"/>
                <w:szCs w:val="21"/>
              </w:rPr>
              <w:t>1</w:t>
            </w:r>
          </w:p>
        </w:tc>
        <w:tc>
          <w:tcPr>
            <w:tcW w:w="850" w:type="dxa"/>
            <w:gridSpan w:val="2"/>
            <w:vMerge w:val="restart"/>
            <w:tcBorders>
              <w:top w:val="single" w:sz="4" w:space="0" w:color="auto"/>
              <w:left w:val="single" w:sz="4" w:space="0" w:color="auto"/>
              <w:right w:val="single" w:sz="4" w:space="0" w:color="auto"/>
            </w:tcBorders>
            <w:vAlign w:val="center"/>
          </w:tcPr>
          <w:p w14:paraId="27CEA997" w14:textId="77777777" w:rsidR="00AB6AE9" w:rsidRDefault="00000000">
            <w:pPr>
              <w:tabs>
                <w:tab w:val="center" w:pos="4755"/>
                <w:tab w:val="right" w:pos="9070"/>
              </w:tabs>
              <w:jc w:val="center"/>
              <w:rPr>
                <w:rFonts w:cs="Calibri"/>
                <w:kern w:val="0"/>
                <w:szCs w:val="21"/>
              </w:rPr>
            </w:pPr>
            <w:r>
              <w:rPr>
                <w:rFonts w:cs="Calibri"/>
                <w:kern w:val="0"/>
                <w:szCs w:val="21"/>
              </w:rPr>
              <w:t>人工</w:t>
            </w:r>
          </w:p>
        </w:tc>
        <w:tc>
          <w:tcPr>
            <w:tcW w:w="916" w:type="dxa"/>
            <w:tcBorders>
              <w:top w:val="single" w:sz="4" w:space="0" w:color="auto"/>
              <w:left w:val="single" w:sz="4" w:space="0" w:color="auto"/>
              <w:right w:val="single" w:sz="4" w:space="0" w:color="auto"/>
            </w:tcBorders>
            <w:vAlign w:val="center"/>
          </w:tcPr>
          <w:p w14:paraId="3E4CC937" w14:textId="77777777" w:rsidR="00AB6AE9" w:rsidRDefault="00AB6AE9">
            <w:pPr>
              <w:tabs>
                <w:tab w:val="center" w:pos="4755"/>
                <w:tab w:val="right" w:pos="9070"/>
              </w:tabs>
              <w:jc w:val="center"/>
              <w:rPr>
                <w:rFonts w:cs="Calibri"/>
                <w:kern w:val="0"/>
                <w:szCs w:val="21"/>
              </w:rPr>
            </w:pPr>
          </w:p>
        </w:tc>
        <w:tc>
          <w:tcPr>
            <w:tcW w:w="1378" w:type="dxa"/>
            <w:tcBorders>
              <w:top w:val="single" w:sz="4" w:space="0" w:color="auto"/>
              <w:left w:val="single" w:sz="4" w:space="0" w:color="auto"/>
              <w:bottom w:val="single" w:sz="4" w:space="0" w:color="auto"/>
              <w:right w:val="single" w:sz="4" w:space="0" w:color="auto"/>
            </w:tcBorders>
            <w:vAlign w:val="center"/>
          </w:tcPr>
          <w:p w14:paraId="22D02823" w14:textId="77777777" w:rsidR="00AB6AE9" w:rsidRDefault="00AB6AE9">
            <w:pPr>
              <w:tabs>
                <w:tab w:val="center" w:pos="4755"/>
                <w:tab w:val="right" w:pos="9070"/>
              </w:tabs>
              <w:jc w:val="center"/>
              <w:rPr>
                <w:rFonts w:cs="Calibri"/>
                <w:kern w:val="0"/>
                <w:szCs w:val="21"/>
              </w:rPr>
            </w:pPr>
          </w:p>
        </w:tc>
        <w:tc>
          <w:tcPr>
            <w:tcW w:w="1575" w:type="dxa"/>
            <w:gridSpan w:val="3"/>
            <w:tcBorders>
              <w:top w:val="single" w:sz="4" w:space="0" w:color="auto"/>
              <w:left w:val="single" w:sz="4" w:space="0" w:color="auto"/>
              <w:bottom w:val="single" w:sz="4" w:space="0" w:color="auto"/>
              <w:right w:val="single" w:sz="4" w:space="0" w:color="auto"/>
            </w:tcBorders>
            <w:vAlign w:val="center"/>
          </w:tcPr>
          <w:p w14:paraId="26A0826F" w14:textId="77777777" w:rsidR="00AB6AE9" w:rsidRDefault="00AB6AE9">
            <w:pPr>
              <w:widowControl/>
              <w:tabs>
                <w:tab w:val="center" w:pos="4755"/>
                <w:tab w:val="right" w:pos="9070"/>
              </w:tabs>
              <w:jc w:val="center"/>
              <w:rPr>
                <w:rFonts w:cs="Calibri"/>
                <w:kern w:val="0"/>
                <w:szCs w:val="21"/>
              </w:rPr>
            </w:pPr>
          </w:p>
        </w:tc>
        <w:tc>
          <w:tcPr>
            <w:tcW w:w="1575" w:type="dxa"/>
            <w:tcBorders>
              <w:top w:val="single" w:sz="4" w:space="0" w:color="auto"/>
              <w:left w:val="single" w:sz="4" w:space="0" w:color="auto"/>
              <w:right w:val="single" w:sz="4" w:space="0" w:color="auto"/>
            </w:tcBorders>
            <w:vAlign w:val="center"/>
          </w:tcPr>
          <w:p w14:paraId="76B8AD3E"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right w:val="single" w:sz="4" w:space="0" w:color="auto"/>
            </w:tcBorders>
            <w:vAlign w:val="center"/>
          </w:tcPr>
          <w:p w14:paraId="25DB2A52" w14:textId="77777777" w:rsidR="00AB6AE9" w:rsidRDefault="00AB6AE9">
            <w:pPr>
              <w:widowControl/>
              <w:tabs>
                <w:tab w:val="center" w:pos="4755"/>
                <w:tab w:val="right" w:pos="9070"/>
              </w:tabs>
              <w:jc w:val="center"/>
              <w:rPr>
                <w:rFonts w:cs="Calibri"/>
                <w:kern w:val="0"/>
                <w:szCs w:val="21"/>
              </w:rPr>
            </w:pPr>
          </w:p>
        </w:tc>
      </w:tr>
      <w:tr w:rsidR="00AB6AE9" w14:paraId="66429461" w14:textId="77777777">
        <w:trPr>
          <w:cantSplit/>
          <w:trHeight w:hRule="exact" w:val="400"/>
        </w:trPr>
        <w:tc>
          <w:tcPr>
            <w:tcW w:w="1101" w:type="dxa"/>
            <w:vMerge/>
            <w:tcBorders>
              <w:left w:val="single" w:sz="4" w:space="0" w:color="auto"/>
              <w:right w:val="single" w:sz="4" w:space="0" w:color="auto"/>
            </w:tcBorders>
            <w:vAlign w:val="center"/>
          </w:tcPr>
          <w:p w14:paraId="0A41322A" w14:textId="77777777" w:rsidR="00AB6AE9" w:rsidRDefault="00AB6AE9">
            <w:pPr>
              <w:widowControl/>
              <w:tabs>
                <w:tab w:val="center" w:pos="4755"/>
                <w:tab w:val="right" w:pos="9070"/>
              </w:tabs>
              <w:jc w:val="center"/>
              <w:rPr>
                <w:rFonts w:cs="Calibri"/>
                <w:kern w:val="0"/>
                <w:szCs w:val="21"/>
              </w:rPr>
            </w:pPr>
          </w:p>
        </w:tc>
        <w:tc>
          <w:tcPr>
            <w:tcW w:w="850" w:type="dxa"/>
            <w:gridSpan w:val="2"/>
            <w:vMerge/>
            <w:tcBorders>
              <w:left w:val="single" w:sz="4" w:space="0" w:color="auto"/>
              <w:right w:val="single" w:sz="4" w:space="0" w:color="auto"/>
            </w:tcBorders>
            <w:vAlign w:val="center"/>
          </w:tcPr>
          <w:p w14:paraId="022E39F9" w14:textId="77777777" w:rsidR="00AB6AE9" w:rsidRDefault="00AB6AE9">
            <w:pPr>
              <w:widowControl/>
              <w:tabs>
                <w:tab w:val="center" w:pos="4755"/>
                <w:tab w:val="right" w:pos="9070"/>
              </w:tabs>
              <w:jc w:val="center"/>
              <w:rPr>
                <w:rFonts w:cs="Calibri"/>
                <w:kern w:val="0"/>
                <w:szCs w:val="21"/>
              </w:rPr>
            </w:pPr>
          </w:p>
        </w:tc>
        <w:tc>
          <w:tcPr>
            <w:tcW w:w="916" w:type="dxa"/>
            <w:tcBorders>
              <w:left w:val="single" w:sz="4" w:space="0" w:color="auto"/>
              <w:right w:val="single" w:sz="4" w:space="0" w:color="auto"/>
            </w:tcBorders>
            <w:vAlign w:val="center"/>
          </w:tcPr>
          <w:p w14:paraId="4272A839"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nil"/>
              <w:left w:val="single" w:sz="4" w:space="0" w:color="auto"/>
              <w:bottom w:val="single" w:sz="4" w:space="0" w:color="auto"/>
              <w:right w:val="single" w:sz="4" w:space="0" w:color="auto"/>
            </w:tcBorders>
            <w:vAlign w:val="center"/>
          </w:tcPr>
          <w:p w14:paraId="43AC7757" w14:textId="77777777" w:rsidR="00AB6AE9" w:rsidRDefault="00AB6AE9">
            <w:pPr>
              <w:widowControl/>
              <w:tabs>
                <w:tab w:val="center" w:pos="4755"/>
                <w:tab w:val="right" w:pos="9070"/>
              </w:tabs>
              <w:jc w:val="center"/>
              <w:rPr>
                <w:rFonts w:cs="Calibri"/>
                <w:kern w:val="0"/>
                <w:szCs w:val="21"/>
              </w:rPr>
            </w:pPr>
          </w:p>
        </w:tc>
        <w:tc>
          <w:tcPr>
            <w:tcW w:w="1556" w:type="dxa"/>
            <w:tcBorders>
              <w:top w:val="nil"/>
              <w:left w:val="single" w:sz="4" w:space="0" w:color="auto"/>
              <w:bottom w:val="single" w:sz="4" w:space="0" w:color="auto"/>
              <w:right w:val="single" w:sz="4" w:space="0" w:color="auto"/>
            </w:tcBorders>
            <w:vAlign w:val="center"/>
          </w:tcPr>
          <w:p w14:paraId="4A6B0CE9"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nil"/>
              <w:left w:val="single" w:sz="4" w:space="0" w:color="auto"/>
              <w:bottom w:val="single" w:sz="4" w:space="0" w:color="auto"/>
              <w:right w:val="single" w:sz="4" w:space="0" w:color="auto"/>
            </w:tcBorders>
            <w:vAlign w:val="center"/>
          </w:tcPr>
          <w:p w14:paraId="07DB2B5A"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E1AD3F7" w14:textId="77777777" w:rsidR="00AB6AE9" w:rsidRDefault="00AB6AE9">
            <w:pPr>
              <w:widowControl/>
              <w:tabs>
                <w:tab w:val="center" w:pos="4755"/>
                <w:tab w:val="right" w:pos="9070"/>
              </w:tabs>
              <w:jc w:val="center"/>
              <w:rPr>
                <w:rFonts w:cs="Calibri"/>
                <w:kern w:val="0"/>
                <w:szCs w:val="21"/>
              </w:rPr>
            </w:pPr>
          </w:p>
        </w:tc>
      </w:tr>
      <w:tr w:rsidR="00AB6AE9" w14:paraId="4D2E1582" w14:textId="77777777">
        <w:trPr>
          <w:cantSplit/>
          <w:trHeight w:hRule="exact" w:val="400"/>
        </w:trPr>
        <w:tc>
          <w:tcPr>
            <w:tcW w:w="1101" w:type="dxa"/>
            <w:vMerge/>
            <w:tcBorders>
              <w:left w:val="single" w:sz="4" w:space="0" w:color="auto"/>
              <w:right w:val="single" w:sz="4" w:space="0" w:color="auto"/>
            </w:tcBorders>
            <w:vAlign w:val="center"/>
          </w:tcPr>
          <w:p w14:paraId="23432B93" w14:textId="77777777" w:rsidR="00AB6AE9" w:rsidRDefault="00AB6AE9">
            <w:pPr>
              <w:widowControl/>
              <w:tabs>
                <w:tab w:val="center" w:pos="4755"/>
                <w:tab w:val="right" w:pos="9070"/>
              </w:tabs>
              <w:jc w:val="center"/>
              <w:rPr>
                <w:rFonts w:cs="Calibri"/>
                <w:kern w:val="0"/>
                <w:szCs w:val="21"/>
              </w:rPr>
            </w:pPr>
          </w:p>
        </w:tc>
        <w:tc>
          <w:tcPr>
            <w:tcW w:w="850" w:type="dxa"/>
            <w:gridSpan w:val="2"/>
            <w:vMerge/>
            <w:tcBorders>
              <w:left w:val="single" w:sz="4" w:space="0" w:color="auto"/>
              <w:bottom w:val="single" w:sz="4" w:space="0" w:color="auto"/>
              <w:right w:val="single" w:sz="4" w:space="0" w:color="auto"/>
            </w:tcBorders>
            <w:vAlign w:val="center"/>
          </w:tcPr>
          <w:p w14:paraId="62EB742D" w14:textId="77777777" w:rsidR="00AB6AE9" w:rsidRDefault="00AB6AE9">
            <w:pPr>
              <w:widowControl/>
              <w:tabs>
                <w:tab w:val="center" w:pos="4755"/>
                <w:tab w:val="right" w:pos="9070"/>
              </w:tabs>
              <w:jc w:val="center"/>
              <w:rPr>
                <w:rFonts w:cs="Calibri"/>
                <w:kern w:val="0"/>
                <w:szCs w:val="21"/>
              </w:rPr>
            </w:pPr>
          </w:p>
        </w:tc>
        <w:tc>
          <w:tcPr>
            <w:tcW w:w="916" w:type="dxa"/>
            <w:tcBorders>
              <w:left w:val="single" w:sz="4" w:space="0" w:color="auto"/>
              <w:bottom w:val="single" w:sz="4" w:space="0" w:color="auto"/>
              <w:right w:val="single" w:sz="4" w:space="0" w:color="auto"/>
            </w:tcBorders>
            <w:vAlign w:val="center"/>
          </w:tcPr>
          <w:p w14:paraId="7DD4D103"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nil"/>
              <w:left w:val="single" w:sz="4" w:space="0" w:color="auto"/>
              <w:bottom w:val="single" w:sz="4" w:space="0" w:color="auto"/>
              <w:right w:val="single" w:sz="4" w:space="0" w:color="auto"/>
            </w:tcBorders>
            <w:vAlign w:val="center"/>
          </w:tcPr>
          <w:p w14:paraId="68636B28" w14:textId="77777777" w:rsidR="00AB6AE9" w:rsidRDefault="00AB6AE9">
            <w:pPr>
              <w:widowControl/>
              <w:tabs>
                <w:tab w:val="center" w:pos="4755"/>
                <w:tab w:val="right" w:pos="9070"/>
              </w:tabs>
              <w:jc w:val="center"/>
              <w:rPr>
                <w:rFonts w:cs="Calibri"/>
                <w:kern w:val="0"/>
                <w:szCs w:val="21"/>
              </w:rPr>
            </w:pPr>
          </w:p>
        </w:tc>
        <w:tc>
          <w:tcPr>
            <w:tcW w:w="1556" w:type="dxa"/>
            <w:tcBorders>
              <w:top w:val="nil"/>
              <w:left w:val="single" w:sz="4" w:space="0" w:color="auto"/>
              <w:bottom w:val="single" w:sz="4" w:space="0" w:color="auto"/>
              <w:right w:val="single" w:sz="4" w:space="0" w:color="auto"/>
            </w:tcBorders>
            <w:vAlign w:val="center"/>
          </w:tcPr>
          <w:p w14:paraId="4912BC2A"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nil"/>
              <w:left w:val="single" w:sz="4" w:space="0" w:color="auto"/>
              <w:bottom w:val="single" w:sz="4" w:space="0" w:color="auto"/>
              <w:right w:val="single" w:sz="4" w:space="0" w:color="auto"/>
            </w:tcBorders>
            <w:vAlign w:val="center"/>
          </w:tcPr>
          <w:p w14:paraId="6EC980E7"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3632277" w14:textId="77777777" w:rsidR="00AB6AE9" w:rsidRDefault="00AB6AE9">
            <w:pPr>
              <w:widowControl/>
              <w:tabs>
                <w:tab w:val="center" w:pos="4755"/>
                <w:tab w:val="right" w:pos="9070"/>
              </w:tabs>
              <w:jc w:val="center"/>
              <w:rPr>
                <w:rFonts w:cs="Calibri"/>
                <w:kern w:val="0"/>
                <w:szCs w:val="21"/>
              </w:rPr>
            </w:pPr>
          </w:p>
        </w:tc>
      </w:tr>
      <w:tr w:rsidR="00AB6AE9" w14:paraId="447B7AB0"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7BFBF3BD"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0BC29FDC" w14:textId="77777777" w:rsidR="00AB6AE9" w:rsidRDefault="00000000">
            <w:pPr>
              <w:widowControl/>
              <w:tabs>
                <w:tab w:val="center" w:pos="4755"/>
                <w:tab w:val="right" w:pos="9070"/>
              </w:tabs>
              <w:jc w:val="center"/>
              <w:rPr>
                <w:rFonts w:cs="Calibri"/>
                <w:kern w:val="0"/>
                <w:szCs w:val="21"/>
              </w:rPr>
            </w:pPr>
            <w:r>
              <w:rPr>
                <w:rFonts w:cs="Calibri"/>
                <w:kern w:val="0"/>
                <w:szCs w:val="21"/>
              </w:rPr>
              <w:t>人工费小计</w:t>
            </w:r>
          </w:p>
        </w:tc>
      </w:tr>
      <w:tr w:rsidR="00AB6AE9" w14:paraId="00CE95D6"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501E7B84" w14:textId="77777777" w:rsidR="00AB6AE9" w:rsidRDefault="00000000">
            <w:pPr>
              <w:widowControl/>
              <w:tabs>
                <w:tab w:val="center" w:pos="4755"/>
                <w:tab w:val="right" w:pos="9070"/>
              </w:tabs>
              <w:jc w:val="center"/>
              <w:rPr>
                <w:rFonts w:cs="Calibri"/>
                <w:kern w:val="0"/>
                <w:szCs w:val="21"/>
              </w:rPr>
            </w:pPr>
            <w:r>
              <w:rPr>
                <w:rFonts w:cs="Calibri"/>
                <w:kern w:val="0"/>
                <w:szCs w:val="21"/>
              </w:rPr>
              <w:t>2</w:t>
            </w:r>
          </w:p>
        </w:tc>
        <w:tc>
          <w:tcPr>
            <w:tcW w:w="816" w:type="dxa"/>
            <w:vMerge w:val="restart"/>
            <w:tcBorders>
              <w:top w:val="single" w:sz="4" w:space="0" w:color="auto"/>
              <w:left w:val="single" w:sz="4" w:space="0" w:color="auto"/>
              <w:right w:val="single" w:sz="4" w:space="0" w:color="auto"/>
            </w:tcBorders>
            <w:vAlign w:val="center"/>
          </w:tcPr>
          <w:p w14:paraId="3C755F07" w14:textId="77777777" w:rsidR="00AB6AE9" w:rsidRDefault="00000000">
            <w:pPr>
              <w:widowControl/>
              <w:tabs>
                <w:tab w:val="center" w:pos="4755"/>
                <w:tab w:val="right" w:pos="9070"/>
              </w:tabs>
              <w:jc w:val="center"/>
              <w:rPr>
                <w:rFonts w:cs="Calibri"/>
                <w:kern w:val="0"/>
                <w:szCs w:val="21"/>
              </w:rPr>
            </w:pPr>
            <w:r>
              <w:rPr>
                <w:rFonts w:cs="Calibri"/>
                <w:kern w:val="0"/>
                <w:szCs w:val="21"/>
              </w:rPr>
              <w:t>材料（设备）</w:t>
            </w:r>
          </w:p>
        </w:tc>
        <w:tc>
          <w:tcPr>
            <w:tcW w:w="950" w:type="dxa"/>
            <w:gridSpan w:val="2"/>
            <w:tcBorders>
              <w:top w:val="single" w:sz="4" w:space="0" w:color="auto"/>
              <w:left w:val="single" w:sz="4" w:space="0" w:color="auto"/>
              <w:right w:val="single" w:sz="4" w:space="0" w:color="auto"/>
            </w:tcBorders>
            <w:vAlign w:val="center"/>
          </w:tcPr>
          <w:p w14:paraId="7DCB74D8"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014E727E"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98AEE2B"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21DFA969"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C72F285" w14:textId="77777777" w:rsidR="00AB6AE9" w:rsidRDefault="00AB6AE9">
            <w:pPr>
              <w:widowControl/>
              <w:tabs>
                <w:tab w:val="center" w:pos="4755"/>
                <w:tab w:val="right" w:pos="9070"/>
              </w:tabs>
              <w:jc w:val="center"/>
              <w:rPr>
                <w:rFonts w:cs="Calibri"/>
                <w:kern w:val="0"/>
                <w:szCs w:val="21"/>
              </w:rPr>
            </w:pPr>
          </w:p>
        </w:tc>
      </w:tr>
      <w:tr w:rsidR="00AB6AE9" w14:paraId="11B8C9D4" w14:textId="77777777">
        <w:trPr>
          <w:cantSplit/>
          <w:trHeight w:hRule="exact" w:val="400"/>
        </w:trPr>
        <w:tc>
          <w:tcPr>
            <w:tcW w:w="1101" w:type="dxa"/>
            <w:vMerge/>
            <w:tcBorders>
              <w:left w:val="single" w:sz="4" w:space="0" w:color="auto"/>
              <w:right w:val="single" w:sz="4" w:space="0" w:color="auto"/>
            </w:tcBorders>
            <w:vAlign w:val="center"/>
          </w:tcPr>
          <w:p w14:paraId="1056EB17"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71859B9C"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2DAF953D"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43FD140F"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EF7678D"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544C7FD6"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5D11900" w14:textId="77777777" w:rsidR="00AB6AE9" w:rsidRDefault="00AB6AE9">
            <w:pPr>
              <w:widowControl/>
              <w:tabs>
                <w:tab w:val="center" w:pos="4755"/>
                <w:tab w:val="right" w:pos="9070"/>
              </w:tabs>
              <w:jc w:val="center"/>
              <w:rPr>
                <w:rFonts w:cs="Calibri"/>
                <w:kern w:val="0"/>
                <w:szCs w:val="21"/>
              </w:rPr>
            </w:pPr>
          </w:p>
        </w:tc>
      </w:tr>
      <w:tr w:rsidR="00AB6AE9" w14:paraId="73C0346A" w14:textId="77777777">
        <w:trPr>
          <w:cantSplit/>
          <w:trHeight w:hRule="exact" w:val="400"/>
        </w:trPr>
        <w:tc>
          <w:tcPr>
            <w:tcW w:w="1101" w:type="dxa"/>
            <w:vMerge/>
            <w:tcBorders>
              <w:left w:val="single" w:sz="4" w:space="0" w:color="auto"/>
              <w:right w:val="single" w:sz="4" w:space="0" w:color="auto"/>
            </w:tcBorders>
            <w:vAlign w:val="center"/>
          </w:tcPr>
          <w:p w14:paraId="79237FA9"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61E578B1"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3B5419B5"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246B14D0"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B0A4428"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13E58F25"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8B14565" w14:textId="77777777" w:rsidR="00AB6AE9" w:rsidRDefault="00AB6AE9">
            <w:pPr>
              <w:widowControl/>
              <w:tabs>
                <w:tab w:val="center" w:pos="4755"/>
                <w:tab w:val="right" w:pos="9070"/>
              </w:tabs>
              <w:jc w:val="center"/>
              <w:rPr>
                <w:rFonts w:cs="Calibri"/>
                <w:kern w:val="0"/>
                <w:szCs w:val="21"/>
              </w:rPr>
            </w:pPr>
          </w:p>
        </w:tc>
      </w:tr>
      <w:tr w:rsidR="00AB6AE9" w14:paraId="2D7D7C1E" w14:textId="77777777">
        <w:trPr>
          <w:cantSplit/>
          <w:trHeight w:hRule="exact" w:val="400"/>
        </w:trPr>
        <w:tc>
          <w:tcPr>
            <w:tcW w:w="1101" w:type="dxa"/>
            <w:vMerge/>
            <w:tcBorders>
              <w:left w:val="single" w:sz="4" w:space="0" w:color="auto"/>
              <w:right w:val="single" w:sz="4" w:space="0" w:color="auto"/>
            </w:tcBorders>
            <w:vAlign w:val="center"/>
          </w:tcPr>
          <w:p w14:paraId="2FA7C8F6"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bottom w:val="single" w:sz="4" w:space="0" w:color="auto"/>
              <w:right w:val="single" w:sz="4" w:space="0" w:color="auto"/>
            </w:tcBorders>
            <w:vAlign w:val="center"/>
          </w:tcPr>
          <w:p w14:paraId="52D541FC"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bottom w:val="single" w:sz="4" w:space="0" w:color="auto"/>
              <w:right w:val="single" w:sz="4" w:space="0" w:color="auto"/>
            </w:tcBorders>
            <w:vAlign w:val="center"/>
          </w:tcPr>
          <w:p w14:paraId="5A51385D"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78EC1D20"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1526508F"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79ED4235"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E11D74E" w14:textId="77777777" w:rsidR="00AB6AE9" w:rsidRDefault="00AB6AE9">
            <w:pPr>
              <w:widowControl/>
              <w:tabs>
                <w:tab w:val="center" w:pos="4755"/>
                <w:tab w:val="right" w:pos="9070"/>
              </w:tabs>
              <w:jc w:val="center"/>
              <w:rPr>
                <w:rFonts w:cs="Calibri"/>
                <w:kern w:val="0"/>
                <w:szCs w:val="21"/>
              </w:rPr>
            </w:pPr>
          </w:p>
        </w:tc>
      </w:tr>
      <w:tr w:rsidR="00AB6AE9" w14:paraId="1367EE5E"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420F47E4"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5F45CA1F" w14:textId="77777777" w:rsidR="00AB6AE9" w:rsidRDefault="00000000">
            <w:pPr>
              <w:widowControl/>
              <w:tabs>
                <w:tab w:val="center" w:pos="4755"/>
                <w:tab w:val="right" w:pos="9070"/>
              </w:tabs>
              <w:jc w:val="center"/>
              <w:rPr>
                <w:rFonts w:cs="Calibri"/>
                <w:kern w:val="0"/>
                <w:szCs w:val="21"/>
              </w:rPr>
            </w:pPr>
            <w:r>
              <w:rPr>
                <w:rFonts w:cs="Calibri"/>
                <w:kern w:val="0"/>
                <w:szCs w:val="21"/>
              </w:rPr>
              <w:t>材料费小计</w:t>
            </w:r>
          </w:p>
        </w:tc>
      </w:tr>
      <w:tr w:rsidR="00AB6AE9" w14:paraId="0F32FF5D"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15303D3B" w14:textId="77777777" w:rsidR="00AB6AE9" w:rsidRDefault="00000000">
            <w:pPr>
              <w:widowControl/>
              <w:tabs>
                <w:tab w:val="center" w:pos="4755"/>
                <w:tab w:val="right" w:pos="9070"/>
              </w:tabs>
              <w:jc w:val="center"/>
              <w:rPr>
                <w:rFonts w:cs="Calibri"/>
                <w:kern w:val="0"/>
                <w:szCs w:val="21"/>
              </w:rPr>
            </w:pPr>
            <w:r>
              <w:rPr>
                <w:rFonts w:cs="Calibri"/>
                <w:kern w:val="0"/>
                <w:szCs w:val="21"/>
              </w:rPr>
              <w:t>3</w:t>
            </w:r>
          </w:p>
        </w:tc>
        <w:tc>
          <w:tcPr>
            <w:tcW w:w="816" w:type="dxa"/>
            <w:vMerge w:val="restart"/>
            <w:tcBorders>
              <w:top w:val="single" w:sz="4" w:space="0" w:color="auto"/>
              <w:left w:val="single" w:sz="4" w:space="0" w:color="auto"/>
              <w:right w:val="single" w:sz="4" w:space="0" w:color="auto"/>
            </w:tcBorders>
            <w:vAlign w:val="center"/>
          </w:tcPr>
          <w:p w14:paraId="76A9B2EF" w14:textId="77777777" w:rsidR="00AB6AE9" w:rsidRDefault="00000000">
            <w:pPr>
              <w:widowControl/>
              <w:tabs>
                <w:tab w:val="center" w:pos="4755"/>
                <w:tab w:val="right" w:pos="9070"/>
              </w:tabs>
              <w:jc w:val="center"/>
              <w:rPr>
                <w:rFonts w:cs="Calibri"/>
                <w:kern w:val="0"/>
                <w:szCs w:val="21"/>
              </w:rPr>
            </w:pPr>
            <w:r>
              <w:rPr>
                <w:rFonts w:cs="Calibri"/>
                <w:kern w:val="0"/>
                <w:szCs w:val="21"/>
              </w:rPr>
              <w:t>机械</w:t>
            </w:r>
          </w:p>
        </w:tc>
        <w:tc>
          <w:tcPr>
            <w:tcW w:w="950" w:type="dxa"/>
            <w:gridSpan w:val="2"/>
            <w:tcBorders>
              <w:top w:val="single" w:sz="4" w:space="0" w:color="auto"/>
              <w:left w:val="single" w:sz="4" w:space="0" w:color="auto"/>
              <w:right w:val="single" w:sz="4" w:space="0" w:color="auto"/>
            </w:tcBorders>
            <w:vAlign w:val="center"/>
          </w:tcPr>
          <w:p w14:paraId="674264FF"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7929734F"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46399463"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29FE6904"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00F8A22" w14:textId="77777777" w:rsidR="00AB6AE9" w:rsidRDefault="00AB6AE9">
            <w:pPr>
              <w:widowControl/>
              <w:tabs>
                <w:tab w:val="center" w:pos="4755"/>
                <w:tab w:val="right" w:pos="9070"/>
              </w:tabs>
              <w:jc w:val="center"/>
              <w:rPr>
                <w:rFonts w:cs="Calibri"/>
                <w:kern w:val="0"/>
                <w:szCs w:val="21"/>
              </w:rPr>
            </w:pPr>
          </w:p>
        </w:tc>
      </w:tr>
      <w:tr w:rsidR="00AB6AE9" w14:paraId="155E2351" w14:textId="77777777">
        <w:trPr>
          <w:cantSplit/>
          <w:trHeight w:hRule="exact" w:val="400"/>
        </w:trPr>
        <w:tc>
          <w:tcPr>
            <w:tcW w:w="1101" w:type="dxa"/>
            <w:vMerge/>
            <w:tcBorders>
              <w:left w:val="single" w:sz="4" w:space="0" w:color="auto"/>
              <w:right w:val="single" w:sz="4" w:space="0" w:color="auto"/>
            </w:tcBorders>
            <w:vAlign w:val="center"/>
          </w:tcPr>
          <w:p w14:paraId="327B516D"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3FEF96BE"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6576D030"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1A1DA120"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7DBAFA60"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09242618"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AD62BE1" w14:textId="77777777" w:rsidR="00AB6AE9" w:rsidRDefault="00AB6AE9">
            <w:pPr>
              <w:widowControl/>
              <w:tabs>
                <w:tab w:val="center" w:pos="4755"/>
                <w:tab w:val="right" w:pos="9070"/>
              </w:tabs>
              <w:jc w:val="center"/>
              <w:rPr>
                <w:rFonts w:cs="Calibri"/>
                <w:kern w:val="0"/>
                <w:szCs w:val="21"/>
              </w:rPr>
            </w:pPr>
          </w:p>
        </w:tc>
      </w:tr>
      <w:tr w:rsidR="00AB6AE9" w14:paraId="4E7D4F49" w14:textId="77777777">
        <w:trPr>
          <w:cantSplit/>
          <w:trHeight w:hRule="exact" w:val="400"/>
        </w:trPr>
        <w:tc>
          <w:tcPr>
            <w:tcW w:w="1101" w:type="dxa"/>
            <w:vMerge/>
            <w:tcBorders>
              <w:left w:val="single" w:sz="4" w:space="0" w:color="auto"/>
              <w:right w:val="single" w:sz="4" w:space="0" w:color="auto"/>
            </w:tcBorders>
            <w:vAlign w:val="center"/>
          </w:tcPr>
          <w:p w14:paraId="577DA654"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bottom w:val="single" w:sz="4" w:space="0" w:color="auto"/>
              <w:right w:val="single" w:sz="4" w:space="0" w:color="auto"/>
            </w:tcBorders>
            <w:vAlign w:val="center"/>
          </w:tcPr>
          <w:p w14:paraId="0A62BE6F"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bottom w:val="single" w:sz="4" w:space="0" w:color="auto"/>
              <w:right w:val="single" w:sz="4" w:space="0" w:color="auto"/>
            </w:tcBorders>
            <w:vAlign w:val="center"/>
          </w:tcPr>
          <w:p w14:paraId="09305A9B"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1F109B37"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B1F5B94"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5D092B5C"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3D14628" w14:textId="77777777" w:rsidR="00AB6AE9" w:rsidRDefault="00AB6AE9">
            <w:pPr>
              <w:widowControl/>
              <w:tabs>
                <w:tab w:val="center" w:pos="4755"/>
                <w:tab w:val="right" w:pos="9070"/>
              </w:tabs>
              <w:jc w:val="center"/>
              <w:rPr>
                <w:rFonts w:cs="Calibri"/>
                <w:kern w:val="0"/>
                <w:szCs w:val="21"/>
              </w:rPr>
            </w:pPr>
          </w:p>
        </w:tc>
      </w:tr>
      <w:tr w:rsidR="00AB6AE9" w14:paraId="3A601B96"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38578CCB"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11C12975" w14:textId="77777777" w:rsidR="00AB6AE9" w:rsidRDefault="00000000">
            <w:pPr>
              <w:widowControl/>
              <w:tabs>
                <w:tab w:val="center" w:pos="4755"/>
                <w:tab w:val="right" w:pos="9070"/>
              </w:tabs>
              <w:jc w:val="center"/>
              <w:rPr>
                <w:rFonts w:cs="Calibri"/>
                <w:kern w:val="0"/>
                <w:szCs w:val="21"/>
              </w:rPr>
            </w:pPr>
            <w:r>
              <w:rPr>
                <w:rFonts w:cs="Calibri"/>
                <w:kern w:val="0"/>
                <w:szCs w:val="21"/>
              </w:rPr>
              <w:t>机械费小计</w:t>
            </w:r>
          </w:p>
        </w:tc>
      </w:tr>
      <w:tr w:rsidR="00AB6AE9" w14:paraId="3DB7A60C"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140F182B" w14:textId="77777777" w:rsidR="00AB6AE9" w:rsidRDefault="00000000">
            <w:pPr>
              <w:widowControl/>
              <w:tabs>
                <w:tab w:val="center" w:pos="4755"/>
                <w:tab w:val="right" w:pos="9070"/>
              </w:tabs>
              <w:jc w:val="center"/>
              <w:rPr>
                <w:rFonts w:cs="Calibri"/>
                <w:kern w:val="0"/>
                <w:szCs w:val="21"/>
              </w:rPr>
            </w:pPr>
            <w:r>
              <w:rPr>
                <w:rFonts w:cs="Calibri"/>
                <w:kern w:val="0"/>
                <w:szCs w:val="21"/>
              </w:rPr>
              <w:t>4</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221EF8D3" w14:textId="77777777" w:rsidR="00AB6AE9" w:rsidRDefault="00000000">
            <w:pPr>
              <w:widowControl/>
              <w:tabs>
                <w:tab w:val="center" w:pos="4755"/>
                <w:tab w:val="right" w:pos="9070"/>
              </w:tabs>
              <w:rPr>
                <w:rFonts w:cs="Calibri"/>
                <w:kern w:val="0"/>
                <w:szCs w:val="21"/>
              </w:rPr>
            </w:pPr>
            <w:r>
              <w:rPr>
                <w:rFonts w:cs="Calibri"/>
                <w:kern w:val="0"/>
                <w:szCs w:val="21"/>
              </w:rPr>
              <w:t>直接工程费（</w:t>
            </w:r>
            <w:r>
              <w:rPr>
                <w:rFonts w:cs="Calibri"/>
                <w:kern w:val="0"/>
                <w:szCs w:val="21"/>
              </w:rPr>
              <w:t>1+2+3</w:t>
            </w:r>
            <w:r>
              <w:rPr>
                <w:rFonts w:cs="Calibri"/>
                <w:kern w:val="0"/>
                <w:szCs w:val="21"/>
              </w:rPr>
              <w:t>）</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93C69E8" w14:textId="77777777" w:rsidR="00AB6AE9" w:rsidRDefault="00AB6AE9">
            <w:pPr>
              <w:widowControl/>
              <w:tabs>
                <w:tab w:val="center" w:pos="4755"/>
                <w:tab w:val="right" w:pos="9070"/>
              </w:tabs>
              <w:jc w:val="center"/>
              <w:rPr>
                <w:rFonts w:cs="Calibri"/>
                <w:kern w:val="0"/>
                <w:szCs w:val="21"/>
              </w:rPr>
            </w:pPr>
          </w:p>
        </w:tc>
      </w:tr>
      <w:tr w:rsidR="00AB6AE9" w14:paraId="4275A8D7"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496A001D" w14:textId="77777777" w:rsidR="00AB6AE9" w:rsidRDefault="00000000">
            <w:pPr>
              <w:widowControl/>
              <w:tabs>
                <w:tab w:val="center" w:pos="4755"/>
                <w:tab w:val="right" w:pos="9070"/>
              </w:tabs>
              <w:jc w:val="center"/>
              <w:rPr>
                <w:rFonts w:cs="Calibri"/>
                <w:kern w:val="0"/>
                <w:szCs w:val="21"/>
              </w:rPr>
            </w:pPr>
            <w:r>
              <w:rPr>
                <w:rFonts w:cs="Calibri"/>
                <w:kern w:val="0"/>
                <w:szCs w:val="21"/>
              </w:rPr>
              <w:t>5</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029325A4" w14:textId="77777777" w:rsidR="00AB6AE9" w:rsidRDefault="00000000">
            <w:pPr>
              <w:widowControl/>
              <w:tabs>
                <w:tab w:val="center" w:pos="4755"/>
                <w:tab w:val="right" w:pos="9070"/>
              </w:tabs>
              <w:rPr>
                <w:rFonts w:cs="Calibri"/>
                <w:kern w:val="0"/>
                <w:szCs w:val="21"/>
              </w:rPr>
            </w:pPr>
            <w:r>
              <w:rPr>
                <w:rFonts w:cs="Calibri"/>
                <w:kern w:val="0"/>
                <w:szCs w:val="21"/>
              </w:rPr>
              <w:t>管理费</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217B488" w14:textId="77777777" w:rsidR="00AB6AE9" w:rsidRDefault="00AB6AE9">
            <w:pPr>
              <w:widowControl/>
              <w:tabs>
                <w:tab w:val="center" w:pos="4755"/>
                <w:tab w:val="right" w:pos="9070"/>
              </w:tabs>
              <w:jc w:val="center"/>
              <w:rPr>
                <w:rFonts w:cs="Calibri"/>
                <w:kern w:val="0"/>
                <w:szCs w:val="21"/>
              </w:rPr>
            </w:pPr>
          </w:p>
        </w:tc>
      </w:tr>
      <w:tr w:rsidR="00AB6AE9" w14:paraId="69BD879C"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36DB0C02" w14:textId="77777777" w:rsidR="00AB6AE9" w:rsidRDefault="00000000">
            <w:pPr>
              <w:widowControl/>
              <w:tabs>
                <w:tab w:val="center" w:pos="4755"/>
                <w:tab w:val="right" w:pos="9070"/>
              </w:tabs>
              <w:jc w:val="center"/>
              <w:rPr>
                <w:rFonts w:cs="Calibri"/>
                <w:kern w:val="0"/>
                <w:szCs w:val="21"/>
              </w:rPr>
            </w:pPr>
            <w:r>
              <w:rPr>
                <w:rFonts w:cs="Calibri"/>
                <w:kern w:val="0"/>
                <w:szCs w:val="21"/>
              </w:rPr>
              <w:t>6</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0C6882A5" w14:textId="77777777" w:rsidR="00AB6AE9" w:rsidRDefault="00000000">
            <w:pPr>
              <w:widowControl/>
              <w:tabs>
                <w:tab w:val="center" w:pos="4755"/>
                <w:tab w:val="right" w:pos="9070"/>
              </w:tabs>
              <w:rPr>
                <w:rFonts w:cs="Calibri"/>
                <w:kern w:val="0"/>
                <w:szCs w:val="21"/>
              </w:rPr>
            </w:pPr>
            <w:r>
              <w:rPr>
                <w:rFonts w:cs="Calibri"/>
                <w:kern w:val="0"/>
                <w:szCs w:val="21"/>
              </w:rPr>
              <w:t>利润</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068A638" w14:textId="77777777" w:rsidR="00AB6AE9" w:rsidRDefault="00AB6AE9">
            <w:pPr>
              <w:widowControl/>
              <w:tabs>
                <w:tab w:val="center" w:pos="4755"/>
                <w:tab w:val="right" w:pos="9070"/>
              </w:tabs>
              <w:jc w:val="center"/>
              <w:rPr>
                <w:rFonts w:cs="Calibri"/>
                <w:kern w:val="0"/>
                <w:szCs w:val="21"/>
              </w:rPr>
            </w:pPr>
          </w:p>
        </w:tc>
      </w:tr>
      <w:tr w:rsidR="00AB6AE9" w14:paraId="28875890"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270860A3" w14:textId="77777777" w:rsidR="00AB6AE9" w:rsidRDefault="00000000">
            <w:pPr>
              <w:widowControl/>
              <w:tabs>
                <w:tab w:val="center" w:pos="4755"/>
                <w:tab w:val="right" w:pos="9070"/>
              </w:tabs>
              <w:jc w:val="center"/>
              <w:rPr>
                <w:rFonts w:cs="Calibri"/>
                <w:kern w:val="0"/>
                <w:szCs w:val="21"/>
              </w:rPr>
            </w:pPr>
            <w:r>
              <w:rPr>
                <w:rFonts w:cs="Calibri"/>
                <w:kern w:val="0"/>
                <w:szCs w:val="21"/>
              </w:rPr>
              <w:t>7</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07701573" w14:textId="77777777" w:rsidR="00AB6AE9" w:rsidRDefault="00000000">
            <w:pPr>
              <w:widowControl/>
              <w:tabs>
                <w:tab w:val="center" w:pos="4755"/>
                <w:tab w:val="right" w:pos="9070"/>
              </w:tabs>
              <w:rPr>
                <w:rFonts w:cs="Calibri"/>
                <w:kern w:val="0"/>
                <w:szCs w:val="21"/>
              </w:rPr>
            </w:pPr>
            <w:r>
              <w:rPr>
                <w:rFonts w:cs="Calibri"/>
                <w:kern w:val="0"/>
                <w:szCs w:val="21"/>
              </w:rPr>
              <w:t>综合单价（</w:t>
            </w:r>
            <w:r>
              <w:rPr>
                <w:rFonts w:cs="Calibri"/>
                <w:kern w:val="0"/>
                <w:szCs w:val="21"/>
              </w:rPr>
              <w:t>4+5+6</w:t>
            </w:r>
            <w:r>
              <w:rPr>
                <w:rFonts w:cs="Calibri"/>
                <w:kern w:val="0"/>
                <w:szCs w:val="21"/>
              </w:rPr>
              <w:t>）</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1F39426" w14:textId="77777777" w:rsidR="00AB6AE9" w:rsidRDefault="00AB6AE9">
            <w:pPr>
              <w:widowControl/>
              <w:tabs>
                <w:tab w:val="center" w:pos="4755"/>
                <w:tab w:val="right" w:pos="9070"/>
              </w:tabs>
              <w:jc w:val="center"/>
              <w:rPr>
                <w:rFonts w:cs="Calibri"/>
                <w:kern w:val="0"/>
                <w:szCs w:val="21"/>
              </w:rPr>
            </w:pPr>
          </w:p>
        </w:tc>
      </w:tr>
    </w:tbl>
    <w:p w14:paraId="6B5D4F5F" w14:textId="77777777" w:rsidR="00AB6AE9" w:rsidRDefault="00AB6AE9">
      <w:pPr>
        <w:ind w:firstLineChars="200" w:firstLine="420"/>
        <w:rPr>
          <w:rFonts w:cs="Calibri"/>
          <w:szCs w:val="21"/>
        </w:rPr>
      </w:pPr>
    </w:p>
    <w:p w14:paraId="75BADF27"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1D0FCDE3"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025A348B" w14:textId="77777777" w:rsidR="00AB6AE9" w:rsidRDefault="00000000">
      <w:pPr>
        <w:pStyle w:val="30"/>
        <w:spacing w:before="120"/>
        <w:rPr>
          <w:rFonts w:cs="Calibri"/>
        </w:rPr>
      </w:pPr>
      <w:r>
        <w:rPr>
          <w:rFonts w:cs="Calibri"/>
        </w:rPr>
        <w:br w:type="page"/>
      </w:r>
      <w:bookmarkStart w:id="711" w:name="_Toc303030554"/>
      <w:bookmarkStart w:id="712" w:name="_Toc335138352"/>
      <w:bookmarkStart w:id="713" w:name="_Toc390069007"/>
      <w:r>
        <w:rPr>
          <w:rFonts w:cs="Calibri"/>
        </w:rPr>
        <w:lastRenderedPageBreak/>
        <w:t>表</w:t>
      </w:r>
      <w:r>
        <w:rPr>
          <w:rFonts w:cs="Calibri"/>
        </w:rPr>
        <w:t>8</w:t>
      </w:r>
      <w:r>
        <w:rPr>
          <w:rFonts w:cs="Calibri"/>
        </w:rPr>
        <w:t>、施工技术措施项目清单与计价表</w:t>
      </w:r>
      <w:bookmarkEnd w:id="711"/>
      <w:bookmarkEnd w:id="712"/>
      <w:bookmarkEnd w:id="713"/>
    </w:p>
    <w:p w14:paraId="599E5904" w14:textId="77777777" w:rsidR="00AB6AE9" w:rsidRDefault="00000000">
      <w:pPr>
        <w:ind w:left="281" w:hangingChars="100" w:hanging="281"/>
        <w:jc w:val="center"/>
        <w:rPr>
          <w:rFonts w:cs="Calibri"/>
          <w:b/>
          <w:bCs/>
          <w:sz w:val="28"/>
          <w:szCs w:val="28"/>
        </w:rPr>
      </w:pPr>
      <w:r>
        <w:rPr>
          <w:rFonts w:cs="Calibri"/>
          <w:b/>
          <w:bCs/>
          <w:sz w:val="28"/>
          <w:szCs w:val="28"/>
        </w:rPr>
        <w:t>施工技术措施项目清单与计价表</w:t>
      </w:r>
    </w:p>
    <w:p w14:paraId="2AC9C1DA"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355" w:type="dxa"/>
        <w:tblLayout w:type="fixed"/>
        <w:tblCellMar>
          <w:left w:w="0" w:type="dxa"/>
          <w:right w:w="0" w:type="dxa"/>
        </w:tblCellMar>
        <w:tblLook w:val="04A0" w:firstRow="1" w:lastRow="0" w:firstColumn="1" w:lastColumn="0" w:noHBand="0" w:noVBand="1"/>
      </w:tblPr>
      <w:tblGrid>
        <w:gridCol w:w="558"/>
        <w:gridCol w:w="902"/>
        <w:gridCol w:w="864"/>
        <w:gridCol w:w="1010"/>
        <w:gridCol w:w="594"/>
        <w:gridCol w:w="631"/>
        <w:gridCol w:w="1022"/>
        <w:gridCol w:w="745"/>
        <w:gridCol w:w="811"/>
        <w:gridCol w:w="811"/>
        <w:gridCol w:w="704"/>
        <w:gridCol w:w="703"/>
      </w:tblGrid>
      <w:tr w:rsidR="00AB6AE9" w14:paraId="57FC926D" w14:textId="77777777">
        <w:trPr>
          <w:trHeight w:val="374"/>
        </w:trPr>
        <w:tc>
          <w:tcPr>
            <w:tcW w:w="55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1E990C" w14:textId="77777777" w:rsidR="00AB6AE9" w:rsidRDefault="00000000">
            <w:pPr>
              <w:jc w:val="center"/>
              <w:rPr>
                <w:rFonts w:cs="Calibri"/>
                <w:szCs w:val="21"/>
              </w:rPr>
            </w:pPr>
            <w:r>
              <w:rPr>
                <w:rFonts w:cs="Calibri"/>
                <w:szCs w:val="21"/>
              </w:rPr>
              <w:t>序号</w:t>
            </w:r>
          </w:p>
        </w:tc>
        <w:tc>
          <w:tcPr>
            <w:tcW w:w="90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E21476" w14:textId="77777777" w:rsidR="00AB6AE9" w:rsidRDefault="00000000">
            <w:pPr>
              <w:jc w:val="center"/>
              <w:rPr>
                <w:rFonts w:cs="Calibri"/>
                <w:szCs w:val="21"/>
              </w:rPr>
            </w:pPr>
            <w:r>
              <w:rPr>
                <w:rFonts w:cs="Calibri"/>
                <w:szCs w:val="21"/>
              </w:rPr>
              <w:t>项目编码</w:t>
            </w:r>
          </w:p>
        </w:tc>
        <w:tc>
          <w:tcPr>
            <w:tcW w:w="86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37C810" w14:textId="77777777" w:rsidR="00AB6AE9" w:rsidRDefault="00000000">
            <w:pPr>
              <w:jc w:val="center"/>
              <w:rPr>
                <w:rFonts w:cs="Calibri"/>
                <w:szCs w:val="21"/>
              </w:rPr>
            </w:pPr>
            <w:r>
              <w:rPr>
                <w:rFonts w:cs="Calibri"/>
                <w:szCs w:val="21"/>
              </w:rPr>
              <w:t>项目名称</w:t>
            </w:r>
          </w:p>
        </w:tc>
        <w:tc>
          <w:tcPr>
            <w:tcW w:w="10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02D572" w14:textId="77777777" w:rsidR="00AB6AE9" w:rsidRDefault="00000000">
            <w:pPr>
              <w:jc w:val="center"/>
              <w:rPr>
                <w:rFonts w:cs="Calibri"/>
                <w:szCs w:val="21"/>
              </w:rPr>
            </w:pPr>
            <w:r>
              <w:rPr>
                <w:rFonts w:cs="Calibri"/>
                <w:szCs w:val="21"/>
              </w:rPr>
              <w:t>项目特征</w:t>
            </w:r>
          </w:p>
        </w:tc>
        <w:tc>
          <w:tcPr>
            <w:tcW w:w="59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C342C3" w14:textId="77777777" w:rsidR="00AB6AE9" w:rsidRDefault="00000000">
            <w:pPr>
              <w:jc w:val="center"/>
              <w:rPr>
                <w:rFonts w:cs="Calibri"/>
                <w:szCs w:val="21"/>
              </w:rPr>
            </w:pPr>
            <w:r>
              <w:rPr>
                <w:rFonts w:cs="Calibri"/>
                <w:szCs w:val="21"/>
              </w:rPr>
              <w:t>计量</w:t>
            </w:r>
          </w:p>
          <w:p w14:paraId="18E53691" w14:textId="77777777" w:rsidR="00AB6AE9" w:rsidRDefault="00000000">
            <w:pPr>
              <w:jc w:val="center"/>
              <w:rPr>
                <w:rFonts w:cs="Calibri"/>
                <w:szCs w:val="21"/>
              </w:rPr>
            </w:pPr>
            <w:r>
              <w:rPr>
                <w:rFonts w:cs="Calibri"/>
                <w:szCs w:val="21"/>
              </w:rPr>
              <w:t>单位</w:t>
            </w:r>
          </w:p>
        </w:tc>
        <w:tc>
          <w:tcPr>
            <w:tcW w:w="63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6B18BE" w14:textId="77777777" w:rsidR="00AB6AE9" w:rsidRDefault="00000000">
            <w:pPr>
              <w:jc w:val="center"/>
              <w:rPr>
                <w:rFonts w:cs="Calibri"/>
                <w:szCs w:val="21"/>
              </w:rPr>
            </w:pPr>
            <w:r>
              <w:rPr>
                <w:rFonts w:cs="Calibri"/>
                <w:szCs w:val="21"/>
              </w:rPr>
              <w:t>工程量</w:t>
            </w:r>
          </w:p>
        </w:tc>
        <w:tc>
          <w:tcPr>
            <w:tcW w:w="409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0F01D" w14:textId="77777777" w:rsidR="00AB6AE9" w:rsidRDefault="00000000">
            <w:pPr>
              <w:jc w:val="center"/>
              <w:rPr>
                <w:rFonts w:cs="Calibri"/>
                <w:szCs w:val="21"/>
              </w:rPr>
            </w:pPr>
            <w:r>
              <w:rPr>
                <w:rFonts w:cs="Calibri"/>
                <w:szCs w:val="21"/>
              </w:rPr>
              <w:t>金额（元）</w:t>
            </w:r>
          </w:p>
        </w:tc>
        <w:tc>
          <w:tcPr>
            <w:tcW w:w="70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286020" w14:textId="77777777" w:rsidR="00AB6AE9" w:rsidRDefault="00000000">
            <w:pPr>
              <w:jc w:val="center"/>
              <w:rPr>
                <w:rFonts w:cs="Calibri"/>
                <w:szCs w:val="21"/>
              </w:rPr>
            </w:pPr>
            <w:r>
              <w:rPr>
                <w:rFonts w:cs="Calibri"/>
                <w:szCs w:val="21"/>
              </w:rPr>
              <w:t>备注</w:t>
            </w:r>
          </w:p>
        </w:tc>
      </w:tr>
      <w:tr w:rsidR="00AB6AE9" w14:paraId="28762EBC" w14:textId="77777777">
        <w:trPr>
          <w:trHeight w:val="374"/>
        </w:trPr>
        <w:tc>
          <w:tcPr>
            <w:tcW w:w="558" w:type="dxa"/>
            <w:vMerge/>
            <w:tcBorders>
              <w:left w:val="single" w:sz="4" w:space="0" w:color="auto"/>
              <w:right w:val="single" w:sz="4" w:space="0" w:color="auto"/>
            </w:tcBorders>
            <w:tcMar>
              <w:top w:w="15" w:type="dxa"/>
              <w:left w:w="15" w:type="dxa"/>
              <w:bottom w:w="0" w:type="dxa"/>
              <w:right w:w="15" w:type="dxa"/>
            </w:tcMar>
            <w:vAlign w:val="center"/>
          </w:tcPr>
          <w:p w14:paraId="0F8A4188" w14:textId="77777777" w:rsidR="00AB6AE9" w:rsidRDefault="00AB6AE9">
            <w:pPr>
              <w:jc w:val="center"/>
              <w:rPr>
                <w:rFonts w:cs="Calibri"/>
                <w:szCs w:val="21"/>
              </w:rPr>
            </w:pPr>
          </w:p>
        </w:tc>
        <w:tc>
          <w:tcPr>
            <w:tcW w:w="902" w:type="dxa"/>
            <w:vMerge/>
            <w:tcBorders>
              <w:left w:val="single" w:sz="4" w:space="0" w:color="auto"/>
              <w:right w:val="single" w:sz="4" w:space="0" w:color="auto"/>
            </w:tcBorders>
            <w:tcMar>
              <w:top w:w="15" w:type="dxa"/>
              <w:left w:w="15" w:type="dxa"/>
              <w:bottom w:w="0" w:type="dxa"/>
              <w:right w:w="15" w:type="dxa"/>
            </w:tcMar>
            <w:vAlign w:val="center"/>
          </w:tcPr>
          <w:p w14:paraId="4600C164" w14:textId="77777777" w:rsidR="00AB6AE9" w:rsidRDefault="00AB6AE9">
            <w:pPr>
              <w:jc w:val="center"/>
              <w:rPr>
                <w:rFonts w:cs="Calibri"/>
                <w:szCs w:val="21"/>
              </w:rPr>
            </w:pPr>
          </w:p>
        </w:tc>
        <w:tc>
          <w:tcPr>
            <w:tcW w:w="864" w:type="dxa"/>
            <w:vMerge/>
            <w:tcBorders>
              <w:left w:val="single" w:sz="4" w:space="0" w:color="auto"/>
              <w:right w:val="single" w:sz="4" w:space="0" w:color="auto"/>
            </w:tcBorders>
            <w:tcMar>
              <w:top w:w="15" w:type="dxa"/>
              <w:left w:w="15" w:type="dxa"/>
              <w:bottom w:w="0" w:type="dxa"/>
              <w:right w:w="15" w:type="dxa"/>
            </w:tcMar>
            <w:vAlign w:val="center"/>
          </w:tcPr>
          <w:p w14:paraId="26080201" w14:textId="77777777" w:rsidR="00AB6AE9" w:rsidRDefault="00AB6AE9">
            <w:pPr>
              <w:jc w:val="center"/>
              <w:rPr>
                <w:rFonts w:cs="Calibri"/>
                <w:szCs w:val="21"/>
              </w:rPr>
            </w:pPr>
          </w:p>
        </w:tc>
        <w:tc>
          <w:tcPr>
            <w:tcW w:w="1010" w:type="dxa"/>
            <w:vMerge/>
            <w:tcBorders>
              <w:left w:val="single" w:sz="4" w:space="0" w:color="auto"/>
              <w:right w:val="single" w:sz="4" w:space="0" w:color="auto"/>
            </w:tcBorders>
            <w:tcMar>
              <w:top w:w="15" w:type="dxa"/>
              <w:left w:w="15" w:type="dxa"/>
              <w:bottom w:w="0" w:type="dxa"/>
              <w:right w:w="15" w:type="dxa"/>
            </w:tcMar>
            <w:vAlign w:val="center"/>
          </w:tcPr>
          <w:p w14:paraId="1C41B0B0" w14:textId="77777777" w:rsidR="00AB6AE9" w:rsidRDefault="00AB6AE9">
            <w:pPr>
              <w:jc w:val="center"/>
              <w:rPr>
                <w:rFonts w:cs="Calibri"/>
                <w:szCs w:val="21"/>
              </w:rPr>
            </w:pPr>
          </w:p>
        </w:tc>
        <w:tc>
          <w:tcPr>
            <w:tcW w:w="594" w:type="dxa"/>
            <w:vMerge/>
            <w:tcBorders>
              <w:left w:val="single" w:sz="4" w:space="0" w:color="auto"/>
              <w:right w:val="single" w:sz="4" w:space="0" w:color="auto"/>
            </w:tcBorders>
            <w:tcMar>
              <w:top w:w="15" w:type="dxa"/>
              <w:left w:w="15" w:type="dxa"/>
              <w:bottom w:w="0" w:type="dxa"/>
              <w:right w:w="15" w:type="dxa"/>
            </w:tcMar>
            <w:vAlign w:val="center"/>
          </w:tcPr>
          <w:p w14:paraId="1F241EFD" w14:textId="77777777" w:rsidR="00AB6AE9" w:rsidRDefault="00AB6AE9">
            <w:pPr>
              <w:jc w:val="center"/>
              <w:rPr>
                <w:rFonts w:cs="Calibri"/>
                <w:szCs w:val="21"/>
              </w:rPr>
            </w:pPr>
          </w:p>
        </w:tc>
        <w:tc>
          <w:tcPr>
            <w:tcW w:w="631" w:type="dxa"/>
            <w:vMerge/>
            <w:tcBorders>
              <w:left w:val="single" w:sz="4" w:space="0" w:color="auto"/>
              <w:right w:val="single" w:sz="4" w:space="0" w:color="auto"/>
            </w:tcBorders>
            <w:tcMar>
              <w:top w:w="15" w:type="dxa"/>
              <w:left w:w="15" w:type="dxa"/>
              <w:bottom w:w="0" w:type="dxa"/>
              <w:right w:w="15" w:type="dxa"/>
            </w:tcMar>
            <w:vAlign w:val="center"/>
          </w:tcPr>
          <w:p w14:paraId="47C59B96" w14:textId="77777777" w:rsidR="00AB6AE9" w:rsidRDefault="00AB6AE9">
            <w:pPr>
              <w:jc w:val="center"/>
              <w:rPr>
                <w:rFonts w:cs="Calibri"/>
                <w:szCs w:val="21"/>
              </w:rPr>
            </w:pPr>
          </w:p>
        </w:tc>
        <w:tc>
          <w:tcPr>
            <w:tcW w:w="102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2EEB4DE" w14:textId="77777777" w:rsidR="00AB6AE9" w:rsidRDefault="00000000">
            <w:pPr>
              <w:jc w:val="center"/>
              <w:rPr>
                <w:rFonts w:cs="Calibri"/>
                <w:szCs w:val="21"/>
              </w:rPr>
            </w:pPr>
            <w:r>
              <w:rPr>
                <w:rFonts w:cs="Calibri"/>
                <w:szCs w:val="21"/>
              </w:rPr>
              <w:t>综合单价</w:t>
            </w:r>
          </w:p>
        </w:tc>
        <w:tc>
          <w:tcPr>
            <w:tcW w:w="74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A9D674B" w14:textId="77777777" w:rsidR="00AB6AE9" w:rsidRDefault="00000000">
            <w:pPr>
              <w:jc w:val="center"/>
              <w:rPr>
                <w:rFonts w:cs="Calibri"/>
                <w:szCs w:val="21"/>
              </w:rPr>
            </w:pPr>
            <w:r>
              <w:rPr>
                <w:rFonts w:cs="Calibri"/>
                <w:szCs w:val="21"/>
              </w:rPr>
              <w:t>合价</w:t>
            </w:r>
          </w:p>
        </w:tc>
        <w:tc>
          <w:tcPr>
            <w:tcW w:w="2326"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905608" w14:textId="77777777" w:rsidR="00AB6AE9" w:rsidRDefault="00000000">
            <w:pPr>
              <w:jc w:val="center"/>
              <w:rPr>
                <w:rFonts w:cs="Calibri"/>
                <w:szCs w:val="21"/>
              </w:rPr>
            </w:pPr>
            <w:r>
              <w:rPr>
                <w:rFonts w:cs="Calibri"/>
                <w:szCs w:val="21"/>
              </w:rPr>
              <w:t>其中</w:t>
            </w:r>
          </w:p>
        </w:tc>
        <w:tc>
          <w:tcPr>
            <w:tcW w:w="703" w:type="dxa"/>
            <w:vMerge/>
            <w:tcBorders>
              <w:left w:val="single" w:sz="4" w:space="0" w:color="auto"/>
              <w:right w:val="single" w:sz="4" w:space="0" w:color="auto"/>
            </w:tcBorders>
            <w:tcMar>
              <w:top w:w="15" w:type="dxa"/>
              <w:left w:w="15" w:type="dxa"/>
              <w:bottom w:w="0" w:type="dxa"/>
              <w:right w:w="15" w:type="dxa"/>
            </w:tcMar>
            <w:vAlign w:val="center"/>
          </w:tcPr>
          <w:p w14:paraId="73413AB5" w14:textId="77777777" w:rsidR="00AB6AE9" w:rsidRDefault="00AB6AE9">
            <w:pPr>
              <w:jc w:val="center"/>
              <w:rPr>
                <w:rFonts w:cs="Calibri"/>
                <w:szCs w:val="21"/>
              </w:rPr>
            </w:pPr>
          </w:p>
        </w:tc>
      </w:tr>
      <w:tr w:rsidR="00AB6AE9" w14:paraId="200EFB95" w14:textId="77777777">
        <w:trPr>
          <w:trHeight w:val="374"/>
        </w:trPr>
        <w:tc>
          <w:tcPr>
            <w:tcW w:w="558" w:type="dxa"/>
            <w:vMerge/>
            <w:tcBorders>
              <w:top w:val="nil"/>
              <w:left w:val="single" w:sz="4" w:space="0" w:color="auto"/>
              <w:bottom w:val="single" w:sz="4" w:space="0" w:color="auto"/>
              <w:right w:val="single" w:sz="4" w:space="0" w:color="auto"/>
            </w:tcBorders>
            <w:vAlign w:val="center"/>
          </w:tcPr>
          <w:p w14:paraId="58EBBB3C" w14:textId="77777777" w:rsidR="00AB6AE9" w:rsidRDefault="00AB6AE9">
            <w:pPr>
              <w:jc w:val="center"/>
              <w:rPr>
                <w:rFonts w:cs="Calibri"/>
                <w:szCs w:val="21"/>
              </w:rPr>
            </w:pPr>
          </w:p>
        </w:tc>
        <w:tc>
          <w:tcPr>
            <w:tcW w:w="902" w:type="dxa"/>
            <w:vMerge/>
            <w:tcBorders>
              <w:top w:val="nil"/>
              <w:left w:val="single" w:sz="4" w:space="0" w:color="auto"/>
              <w:bottom w:val="single" w:sz="4" w:space="0" w:color="auto"/>
              <w:right w:val="single" w:sz="4" w:space="0" w:color="auto"/>
            </w:tcBorders>
            <w:vAlign w:val="center"/>
          </w:tcPr>
          <w:p w14:paraId="667ADDF0" w14:textId="77777777" w:rsidR="00AB6AE9" w:rsidRDefault="00AB6AE9">
            <w:pPr>
              <w:jc w:val="center"/>
              <w:rPr>
                <w:rFonts w:cs="Calibri"/>
                <w:szCs w:val="21"/>
              </w:rPr>
            </w:pPr>
          </w:p>
        </w:tc>
        <w:tc>
          <w:tcPr>
            <w:tcW w:w="864" w:type="dxa"/>
            <w:vMerge/>
            <w:tcBorders>
              <w:top w:val="single" w:sz="4" w:space="0" w:color="auto"/>
              <w:left w:val="single" w:sz="4" w:space="0" w:color="auto"/>
              <w:bottom w:val="single" w:sz="4" w:space="0" w:color="auto"/>
              <w:right w:val="single" w:sz="4" w:space="0" w:color="auto"/>
            </w:tcBorders>
            <w:vAlign w:val="center"/>
          </w:tcPr>
          <w:p w14:paraId="12A124AB" w14:textId="77777777" w:rsidR="00AB6AE9" w:rsidRDefault="00AB6AE9">
            <w:pPr>
              <w:jc w:val="center"/>
              <w:rPr>
                <w:rFonts w:cs="Calibri"/>
                <w:szCs w:val="21"/>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4B087DDA" w14:textId="77777777" w:rsidR="00AB6AE9" w:rsidRDefault="00AB6AE9">
            <w:pPr>
              <w:jc w:val="center"/>
              <w:rPr>
                <w:rFonts w:cs="Calibri"/>
                <w:szCs w:val="21"/>
              </w:rPr>
            </w:pPr>
          </w:p>
        </w:tc>
        <w:tc>
          <w:tcPr>
            <w:tcW w:w="594" w:type="dxa"/>
            <w:vMerge/>
            <w:tcBorders>
              <w:top w:val="single" w:sz="4" w:space="0" w:color="auto"/>
              <w:left w:val="single" w:sz="4" w:space="0" w:color="auto"/>
              <w:bottom w:val="single" w:sz="4" w:space="0" w:color="auto"/>
              <w:right w:val="single" w:sz="4" w:space="0" w:color="auto"/>
            </w:tcBorders>
            <w:vAlign w:val="center"/>
          </w:tcPr>
          <w:p w14:paraId="1FD0E3D9" w14:textId="77777777" w:rsidR="00AB6AE9" w:rsidRDefault="00AB6AE9">
            <w:pPr>
              <w:jc w:val="center"/>
              <w:rPr>
                <w:rFonts w:cs="Calibri"/>
                <w:szCs w:val="21"/>
              </w:rPr>
            </w:pPr>
          </w:p>
        </w:tc>
        <w:tc>
          <w:tcPr>
            <w:tcW w:w="631" w:type="dxa"/>
            <w:vMerge/>
            <w:tcBorders>
              <w:top w:val="nil"/>
              <w:left w:val="single" w:sz="4" w:space="0" w:color="auto"/>
              <w:bottom w:val="single" w:sz="4" w:space="0" w:color="auto"/>
              <w:right w:val="single" w:sz="4" w:space="0" w:color="auto"/>
            </w:tcBorders>
            <w:vAlign w:val="center"/>
          </w:tcPr>
          <w:p w14:paraId="2BC1B288" w14:textId="77777777" w:rsidR="00AB6AE9" w:rsidRDefault="00AB6AE9">
            <w:pPr>
              <w:jc w:val="center"/>
              <w:rPr>
                <w:rFonts w:cs="Calibri"/>
                <w:szCs w:val="21"/>
              </w:rPr>
            </w:pPr>
          </w:p>
        </w:tc>
        <w:tc>
          <w:tcPr>
            <w:tcW w:w="1022" w:type="dxa"/>
            <w:vMerge/>
            <w:tcBorders>
              <w:left w:val="single" w:sz="4" w:space="0" w:color="auto"/>
              <w:bottom w:val="single" w:sz="4" w:space="0" w:color="auto"/>
              <w:right w:val="single" w:sz="4" w:space="0" w:color="auto"/>
            </w:tcBorders>
            <w:vAlign w:val="center"/>
          </w:tcPr>
          <w:p w14:paraId="40EAD5CF" w14:textId="77777777" w:rsidR="00AB6AE9" w:rsidRDefault="00AB6AE9">
            <w:pPr>
              <w:jc w:val="center"/>
              <w:rPr>
                <w:rFonts w:cs="Calibri"/>
                <w:szCs w:val="21"/>
              </w:rPr>
            </w:pPr>
          </w:p>
        </w:tc>
        <w:tc>
          <w:tcPr>
            <w:tcW w:w="745" w:type="dxa"/>
            <w:vMerge/>
            <w:tcBorders>
              <w:left w:val="single" w:sz="4" w:space="0" w:color="auto"/>
              <w:bottom w:val="single" w:sz="4" w:space="0" w:color="auto"/>
              <w:right w:val="single" w:sz="4" w:space="0" w:color="auto"/>
            </w:tcBorders>
            <w:vAlign w:val="center"/>
          </w:tcPr>
          <w:p w14:paraId="0C194E34" w14:textId="77777777" w:rsidR="00AB6AE9" w:rsidRDefault="00AB6AE9">
            <w:pPr>
              <w:jc w:val="center"/>
              <w:rPr>
                <w:rFonts w:cs="Calibri"/>
                <w:szCs w:val="21"/>
              </w:rPr>
            </w:pPr>
          </w:p>
        </w:tc>
        <w:tc>
          <w:tcPr>
            <w:tcW w:w="8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D9D8DD" w14:textId="77777777" w:rsidR="00AB6AE9" w:rsidRDefault="00000000">
            <w:pPr>
              <w:jc w:val="center"/>
              <w:rPr>
                <w:rFonts w:cs="Calibri"/>
                <w:szCs w:val="21"/>
              </w:rPr>
            </w:pPr>
            <w:r>
              <w:rPr>
                <w:rFonts w:cs="Calibri"/>
                <w:szCs w:val="21"/>
              </w:rPr>
              <w:t>人工费</w:t>
            </w:r>
          </w:p>
        </w:tc>
        <w:tc>
          <w:tcPr>
            <w:tcW w:w="811" w:type="dxa"/>
            <w:tcBorders>
              <w:top w:val="nil"/>
              <w:left w:val="nil"/>
              <w:bottom w:val="single" w:sz="4" w:space="0" w:color="auto"/>
              <w:right w:val="nil"/>
            </w:tcBorders>
            <w:tcMar>
              <w:top w:w="15" w:type="dxa"/>
              <w:left w:w="15" w:type="dxa"/>
              <w:bottom w:w="0" w:type="dxa"/>
              <w:right w:w="15" w:type="dxa"/>
            </w:tcMar>
            <w:vAlign w:val="center"/>
          </w:tcPr>
          <w:p w14:paraId="5D61640F" w14:textId="77777777" w:rsidR="00AB6AE9" w:rsidRDefault="00000000">
            <w:pPr>
              <w:jc w:val="center"/>
              <w:rPr>
                <w:rFonts w:cs="Calibri"/>
                <w:szCs w:val="21"/>
              </w:rPr>
            </w:pPr>
            <w:r>
              <w:rPr>
                <w:rFonts w:cs="Calibri"/>
                <w:szCs w:val="21"/>
              </w:rPr>
              <w:t>机械费</w:t>
            </w:r>
          </w:p>
        </w:tc>
        <w:tc>
          <w:tcPr>
            <w:tcW w:w="704" w:type="dxa"/>
            <w:tcBorders>
              <w:top w:val="nil"/>
              <w:left w:val="single" w:sz="4" w:space="0" w:color="auto"/>
              <w:bottom w:val="single" w:sz="4" w:space="0" w:color="auto"/>
              <w:right w:val="single" w:sz="4" w:space="0" w:color="auto"/>
            </w:tcBorders>
            <w:vAlign w:val="center"/>
          </w:tcPr>
          <w:p w14:paraId="7C48821D" w14:textId="77777777" w:rsidR="00AB6AE9" w:rsidRDefault="00000000">
            <w:pPr>
              <w:jc w:val="center"/>
              <w:rPr>
                <w:rFonts w:cs="Calibri"/>
                <w:szCs w:val="21"/>
              </w:rPr>
            </w:pPr>
            <w:r>
              <w:rPr>
                <w:rFonts w:cs="Calibri"/>
                <w:szCs w:val="21"/>
              </w:rPr>
              <w:t>暂估价</w:t>
            </w:r>
          </w:p>
        </w:tc>
        <w:tc>
          <w:tcPr>
            <w:tcW w:w="703" w:type="dxa"/>
            <w:vMerge/>
            <w:tcBorders>
              <w:top w:val="nil"/>
              <w:left w:val="single" w:sz="4" w:space="0" w:color="auto"/>
              <w:bottom w:val="single" w:sz="4" w:space="0" w:color="auto"/>
              <w:right w:val="single" w:sz="4" w:space="0" w:color="auto"/>
            </w:tcBorders>
            <w:vAlign w:val="center"/>
          </w:tcPr>
          <w:p w14:paraId="04B49D9B" w14:textId="77777777" w:rsidR="00AB6AE9" w:rsidRDefault="00AB6AE9">
            <w:pPr>
              <w:jc w:val="center"/>
              <w:rPr>
                <w:rFonts w:cs="Calibri"/>
                <w:szCs w:val="21"/>
              </w:rPr>
            </w:pPr>
          </w:p>
        </w:tc>
      </w:tr>
      <w:tr w:rsidR="00AB6AE9" w14:paraId="0A0042A0"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9D64669"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C582EB2"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E042294"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FAF5F49"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5E72CFD"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20B5CBF7" w14:textId="77777777" w:rsidR="00AB6AE9" w:rsidRDefault="00AB6AE9">
            <w:pPr>
              <w:jc w:val="center"/>
              <w:rPr>
                <w:rFonts w:cs="Calibri"/>
                <w:szCs w:val="21"/>
              </w:rPr>
            </w:pPr>
          </w:p>
        </w:tc>
        <w:tc>
          <w:tcPr>
            <w:tcW w:w="1022" w:type="dxa"/>
            <w:tcBorders>
              <w:top w:val="single" w:sz="4" w:space="0" w:color="auto"/>
              <w:left w:val="nil"/>
              <w:bottom w:val="single" w:sz="4" w:space="0" w:color="auto"/>
              <w:right w:val="nil"/>
            </w:tcBorders>
            <w:tcMar>
              <w:top w:w="15" w:type="dxa"/>
              <w:left w:w="15" w:type="dxa"/>
              <w:bottom w:w="0" w:type="dxa"/>
              <w:right w:w="15" w:type="dxa"/>
            </w:tcMar>
            <w:vAlign w:val="center"/>
          </w:tcPr>
          <w:p w14:paraId="795E8557" w14:textId="77777777" w:rsidR="00AB6AE9" w:rsidRDefault="00AB6AE9">
            <w:pPr>
              <w:jc w:val="center"/>
              <w:rPr>
                <w:rFonts w:cs="Calibri"/>
                <w:szCs w:val="21"/>
              </w:rPr>
            </w:pP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2E46C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C5F0B67"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5453B99"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C0C138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6551B2D" w14:textId="77777777" w:rsidR="00AB6AE9" w:rsidRDefault="00AB6AE9">
            <w:pPr>
              <w:jc w:val="center"/>
              <w:rPr>
                <w:rFonts w:cs="Calibri"/>
                <w:szCs w:val="21"/>
              </w:rPr>
            </w:pPr>
          </w:p>
        </w:tc>
      </w:tr>
      <w:tr w:rsidR="00AB6AE9" w14:paraId="033299ED"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708AD38"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32EA26EB"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BE3DC96"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4F9250D1"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3B33321A"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615D08F"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7DEED1DE"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DF61C4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5A76F2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3616266"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A08B48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7B017D58" w14:textId="77777777" w:rsidR="00AB6AE9" w:rsidRDefault="00AB6AE9">
            <w:pPr>
              <w:jc w:val="center"/>
              <w:rPr>
                <w:rFonts w:cs="Calibri"/>
                <w:szCs w:val="21"/>
              </w:rPr>
            </w:pPr>
          </w:p>
        </w:tc>
      </w:tr>
      <w:tr w:rsidR="00AB6AE9" w14:paraId="4EC9E04B"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747BD70"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63B4F34"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C5A3C61"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3CCB41CF"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CA8839B"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7CDB03E"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8EF19AF"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7B91C46"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37E912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99287D0"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157114D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E38A976" w14:textId="77777777" w:rsidR="00AB6AE9" w:rsidRDefault="00AB6AE9">
            <w:pPr>
              <w:jc w:val="center"/>
              <w:rPr>
                <w:rFonts w:cs="Calibri"/>
                <w:szCs w:val="21"/>
              </w:rPr>
            </w:pPr>
          </w:p>
        </w:tc>
      </w:tr>
      <w:tr w:rsidR="00AB6AE9" w14:paraId="6A6E1D72"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AE8194"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EADC690"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BA733D7"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87C9B6B"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F632951"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A34F34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7C659F2A"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980D2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13EB8E4"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E47BD1E"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212F343E"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2AF3EA3E" w14:textId="77777777" w:rsidR="00AB6AE9" w:rsidRDefault="00AB6AE9">
            <w:pPr>
              <w:jc w:val="center"/>
              <w:rPr>
                <w:rFonts w:cs="Calibri"/>
                <w:szCs w:val="21"/>
              </w:rPr>
            </w:pPr>
          </w:p>
        </w:tc>
      </w:tr>
      <w:tr w:rsidR="00AB6AE9" w14:paraId="3BD1F232"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D6C7ED9"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664B1BE7"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6A7A5B49"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730CEEB6"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22EAB3C"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636C0505"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4209840E"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21BF4D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58D8BB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235C5A0"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03EB42F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7373C824" w14:textId="77777777" w:rsidR="00AB6AE9" w:rsidRDefault="00AB6AE9">
            <w:pPr>
              <w:jc w:val="center"/>
              <w:rPr>
                <w:rFonts w:cs="Calibri"/>
                <w:szCs w:val="21"/>
              </w:rPr>
            </w:pPr>
          </w:p>
        </w:tc>
      </w:tr>
      <w:tr w:rsidR="00AB6AE9" w14:paraId="2522BB76"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45339F"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9DA0ADD"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CDFB1A7"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CAF3526"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1896D8B6"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6E0472CA"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BB4A3D2"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FD939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A14F68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1437D7A"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55318DA2"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6913514C" w14:textId="77777777" w:rsidR="00AB6AE9" w:rsidRDefault="00AB6AE9">
            <w:pPr>
              <w:jc w:val="center"/>
              <w:rPr>
                <w:rFonts w:cs="Calibri"/>
                <w:szCs w:val="21"/>
              </w:rPr>
            </w:pPr>
          </w:p>
        </w:tc>
      </w:tr>
      <w:tr w:rsidR="00AB6AE9" w14:paraId="0A7851AC"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7E5218"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49202D59"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27885DF"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14B4B459"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3778961"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BDE404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2854CF51"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8A2230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F25A944"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2DB6F9E"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755D909"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337429E7" w14:textId="77777777" w:rsidR="00AB6AE9" w:rsidRDefault="00AB6AE9">
            <w:pPr>
              <w:jc w:val="center"/>
              <w:rPr>
                <w:rFonts w:cs="Calibri"/>
                <w:szCs w:val="21"/>
              </w:rPr>
            </w:pPr>
          </w:p>
        </w:tc>
      </w:tr>
      <w:tr w:rsidR="00AB6AE9" w14:paraId="53AC6988"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4E1E34A"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8D96361"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6C63D61"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E2D9477"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5A59E73"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DBCA07C"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68656E71"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64AC42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D53397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CCFB63D"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178F0440"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64A2C6AB" w14:textId="77777777" w:rsidR="00AB6AE9" w:rsidRDefault="00AB6AE9">
            <w:pPr>
              <w:jc w:val="center"/>
              <w:rPr>
                <w:rFonts w:cs="Calibri"/>
                <w:szCs w:val="21"/>
              </w:rPr>
            </w:pPr>
          </w:p>
        </w:tc>
      </w:tr>
      <w:tr w:rsidR="00AB6AE9" w14:paraId="5B8CC0EB"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8597753"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3B437ABA"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26C807AA"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2DAD348"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FE858C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0FA2D284"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7472CE1E"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35A4FA1"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AADC1B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6ED1E16"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1A809F5"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692DF48" w14:textId="77777777" w:rsidR="00AB6AE9" w:rsidRDefault="00AB6AE9">
            <w:pPr>
              <w:jc w:val="center"/>
              <w:rPr>
                <w:rFonts w:cs="Calibri"/>
                <w:szCs w:val="21"/>
              </w:rPr>
            </w:pPr>
          </w:p>
        </w:tc>
      </w:tr>
      <w:tr w:rsidR="00AB6AE9" w14:paraId="6956D3CC"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D1E990"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CFA0C42"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0FB51CBE"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321C538E"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03BE40B6"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4C53C9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0DB248B9"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B9C88D9"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F3AA3A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7A6228D"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1B885AFC"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9172E44" w14:textId="77777777" w:rsidR="00AB6AE9" w:rsidRDefault="00AB6AE9">
            <w:pPr>
              <w:jc w:val="center"/>
              <w:rPr>
                <w:rFonts w:cs="Calibri"/>
                <w:szCs w:val="21"/>
              </w:rPr>
            </w:pPr>
          </w:p>
        </w:tc>
      </w:tr>
      <w:tr w:rsidR="00AB6AE9" w14:paraId="62E6CE86"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30824EE"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A7DA6EA"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1791A6D"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DF7A303"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703574A4"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DC8AD84"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26B5773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AAA95A1"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1D3AFA8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AA92FD4"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79CD9B7"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67592B80" w14:textId="77777777" w:rsidR="00AB6AE9" w:rsidRDefault="00AB6AE9">
            <w:pPr>
              <w:jc w:val="center"/>
              <w:rPr>
                <w:rFonts w:cs="Calibri"/>
                <w:szCs w:val="21"/>
              </w:rPr>
            </w:pPr>
          </w:p>
        </w:tc>
      </w:tr>
      <w:tr w:rsidR="00AB6AE9" w14:paraId="1A972155"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B8DE2A4"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1D3C8000"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5075259"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74EEEBB5"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0CD5749F"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73E7A098"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1808E73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89A4C4C"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26DBF00"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745301B"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04532BC4"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5C2BB46" w14:textId="77777777" w:rsidR="00AB6AE9" w:rsidRDefault="00AB6AE9">
            <w:pPr>
              <w:jc w:val="center"/>
              <w:rPr>
                <w:rFonts w:cs="Calibri"/>
                <w:szCs w:val="21"/>
              </w:rPr>
            </w:pPr>
          </w:p>
        </w:tc>
      </w:tr>
      <w:tr w:rsidR="00AB6AE9" w14:paraId="390AA537"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2E6767F"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4E5CBDF4"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6F00EFC"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527BAF1D"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DF9D601"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2493E8D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95838FA"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88EA37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322D5F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A78341B"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2073F0EA"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AEE0A37" w14:textId="77777777" w:rsidR="00AB6AE9" w:rsidRDefault="00AB6AE9">
            <w:pPr>
              <w:jc w:val="center"/>
              <w:rPr>
                <w:rFonts w:cs="Calibri"/>
                <w:szCs w:val="21"/>
              </w:rPr>
            </w:pPr>
          </w:p>
        </w:tc>
      </w:tr>
      <w:tr w:rsidR="00AB6AE9" w14:paraId="30C2667C"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8710286"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527ABCD3"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9AAC4F1"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375226AC"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5A25525"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FA96348"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405277C7"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6C9F71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D191979"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6F33B48"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C360A9A"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4041A0CB" w14:textId="77777777" w:rsidR="00AB6AE9" w:rsidRDefault="00AB6AE9">
            <w:pPr>
              <w:jc w:val="center"/>
              <w:rPr>
                <w:rFonts w:cs="Calibri"/>
                <w:szCs w:val="21"/>
              </w:rPr>
            </w:pPr>
          </w:p>
        </w:tc>
      </w:tr>
      <w:tr w:rsidR="00AB6AE9" w14:paraId="716D0630"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E27B9D"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7AD0457"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138C29F7"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0332B097"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4AAD4BC0"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753FD5BF"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2CF7FECB"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F675B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A0E70E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270F1B93"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09A1AA5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A0FF66A" w14:textId="77777777" w:rsidR="00AB6AE9" w:rsidRDefault="00AB6AE9">
            <w:pPr>
              <w:jc w:val="center"/>
              <w:rPr>
                <w:rFonts w:cs="Calibri"/>
                <w:szCs w:val="21"/>
              </w:rPr>
            </w:pPr>
          </w:p>
        </w:tc>
      </w:tr>
      <w:tr w:rsidR="00AB6AE9" w14:paraId="1B3EE301"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E935CCA"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65BAD3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3611E0BE"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66E79BEF"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E560187"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248592DA"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35F83DF"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252D135"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E30DE3B"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3CA6090"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65E75A2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7779EB25" w14:textId="77777777" w:rsidR="00AB6AE9" w:rsidRDefault="00AB6AE9">
            <w:pPr>
              <w:jc w:val="center"/>
              <w:rPr>
                <w:rFonts w:cs="Calibri"/>
                <w:szCs w:val="21"/>
              </w:rPr>
            </w:pPr>
          </w:p>
        </w:tc>
      </w:tr>
      <w:tr w:rsidR="00AB6AE9" w14:paraId="31D7395D"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6975AE1"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7864874"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45962E08"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2D70C2F9"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59F48AAB"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1578B583"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52D831F0"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B00ABBD"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3C94C8C"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C8A7D5D"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7F81ED8"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44C417F0" w14:textId="77777777" w:rsidR="00AB6AE9" w:rsidRDefault="00AB6AE9">
            <w:pPr>
              <w:jc w:val="center"/>
              <w:rPr>
                <w:rFonts w:cs="Calibri"/>
                <w:szCs w:val="21"/>
              </w:rPr>
            </w:pPr>
          </w:p>
        </w:tc>
      </w:tr>
      <w:tr w:rsidR="00AB6AE9" w14:paraId="167B0148"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8C08332"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7C75E9E8"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529B53D4"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2BEBD13F"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10C72093"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42397434"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12BCFB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8CBD393"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E80AE88"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9B46242"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82A696C"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1E1B4035" w14:textId="77777777" w:rsidR="00AB6AE9" w:rsidRDefault="00AB6AE9">
            <w:pPr>
              <w:jc w:val="center"/>
              <w:rPr>
                <w:rFonts w:cs="Calibri"/>
                <w:szCs w:val="21"/>
              </w:rPr>
            </w:pPr>
          </w:p>
        </w:tc>
      </w:tr>
      <w:tr w:rsidR="00AB6AE9" w14:paraId="68EFD2F7"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ECDA56"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2480CB0B"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BFA2881"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46F0CFF4"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1F669D7B"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3EB4495B"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256F0173"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E976701"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1575D1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0F9C13E1"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71B35941"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8741900" w14:textId="77777777" w:rsidR="00AB6AE9" w:rsidRDefault="00AB6AE9">
            <w:pPr>
              <w:jc w:val="center"/>
              <w:rPr>
                <w:rFonts w:cs="Calibri"/>
                <w:szCs w:val="21"/>
              </w:rPr>
            </w:pPr>
          </w:p>
        </w:tc>
      </w:tr>
      <w:tr w:rsidR="00AB6AE9" w14:paraId="46CCCE26" w14:textId="77777777">
        <w:trPr>
          <w:trHeight w:val="374"/>
        </w:trPr>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37D2FE3" w14:textId="77777777" w:rsidR="00AB6AE9" w:rsidRDefault="00AB6AE9">
            <w:pPr>
              <w:jc w:val="center"/>
              <w:rPr>
                <w:rFonts w:cs="Calibri"/>
                <w:szCs w:val="21"/>
              </w:rPr>
            </w:pPr>
          </w:p>
        </w:tc>
        <w:tc>
          <w:tcPr>
            <w:tcW w:w="902" w:type="dxa"/>
            <w:tcBorders>
              <w:top w:val="nil"/>
              <w:left w:val="nil"/>
              <w:bottom w:val="single" w:sz="4" w:space="0" w:color="auto"/>
              <w:right w:val="single" w:sz="4" w:space="0" w:color="auto"/>
            </w:tcBorders>
            <w:tcMar>
              <w:top w:w="15" w:type="dxa"/>
              <w:left w:w="15" w:type="dxa"/>
              <w:bottom w:w="0" w:type="dxa"/>
              <w:right w:w="15" w:type="dxa"/>
            </w:tcMar>
            <w:vAlign w:val="center"/>
          </w:tcPr>
          <w:p w14:paraId="04A2EF5C" w14:textId="77777777" w:rsidR="00AB6AE9" w:rsidRDefault="00AB6AE9">
            <w:pPr>
              <w:jc w:val="center"/>
              <w:rPr>
                <w:rFonts w:cs="Calibri"/>
                <w:szCs w:val="21"/>
              </w:rPr>
            </w:pPr>
          </w:p>
        </w:tc>
        <w:tc>
          <w:tcPr>
            <w:tcW w:w="864" w:type="dxa"/>
            <w:tcBorders>
              <w:top w:val="nil"/>
              <w:left w:val="nil"/>
              <w:bottom w:val="single" w:sz="4" w:space="0" w:color="auto"/>
              <w:right w:val="single" w:sz="4" w:space="0" w:color="auto"/>
            </w:tcBorders>
            <w:tcMar>
              <w:top w:w="15" w:type="dxa"/>
              <w:left w:w="15" w:type="dxa"/>
              <w:bottom w:w="0" w:type="dxa"/>
              <w:right w:w="15" w:type="dxa"/>
            </w:tcMar>
            <w:vAlign w:val="center"/>
          </w:tcPr>
          <w:p w14:paraId="79C5525E" w14:textId="77777777" w:rsidR="00AB6AE9" w:rsidRDefault="00AB6AE9">
            <w:pPr>
              <w:jc w:val="center"/>
              <w:rPr>
                <w:rFonts w:cs="Calibri"/>
                <w:szCs w:val="21"/>
              </w:rPr>
            </w:pPr>
          </w:p>
        </w:tc>
        <w:tc>
          <w:tcPr>
            <w:tcW w:w="1010" w:type="dxa"/>
            <w:tcBorders>
              <w:top w:val="nil"/>
              <w:left w:val="nil"/>
              <w:bottom w:val="single" w:sz="4" w:space="0" w:color="auto"/>
              <w:right w:val="single" w:sz="4" w:space="0" w:color="auto"/>
            </w:tcBorders>
            <w:tcMar>
              <w:top w:w="15" w:type="dxa"/>
              <w:left w:w="15" w:type="dxa"/>
              <w:bottom w:w="0" w:type="dxa"/>
              <w:right w:w="15" w:type="dxa"/>
            </w:tcMar>
            <w:vAlign w:val="center"/>
          </w:tcPr>
          <w:p w14:paraId="21F5D7F6" w14:textId="77777777" w:rsidR="00AB6AE9" w:rsidRDefault="00AB6AE9">
            <w:pPr>
              <w:jc w:val="center"/>
              <w:rPr>
                <w:rFonts w:cs="Calibri"/>
                <w:szCs w:val="21"/>
              </w:rPr>
            </w:pPr>
          </w:p>
        </w:tc>
        <w:tc>
          <w:tcPr>
            <w:tcW w:w="594" w:type="dxa"/>
            <w:tcBorders>
              <w:top w:val="nil"/>
              <w:left w:val="nil"/>
              <w:bottom w:val="single" w:sz="4" w:space="0" w:color="auto"/>
              <w:right w:val="single" w:sz="4" w:space="0" w:color="auto"/>
            </w:tcBorders>
            <w:tcMar>
              <w:top w:w="15" w:type="dxa"/>
              <w:left w:w="15" w:type="dxa"/>
              <w:bottom w:w="0" w:type="dxa"/>
              <w:right w:w="15" w:type="dxa"/>
            </w:tcMar>
            <w:vAlign w:val="center"/>
          </w:tcPr>
          <w:p w14:paraId="6F6ABCED" w14:textId="77777777" w:rsidR="00AB6AE9" w:rsidRDefault="00AB6AE9">
            <w:pPr>
              <w:jc w:val="center"/>
              <w:rPr>
                <w:rFonts w:cs="Calibri"/>
                <w:szCs w:val="21"/>
              </w:rPr>
            </w:pPr>
          </w:p>
        </w:tc>
        <w:tc>
          <w:tcPr>
            <w:tcW w:w="631" w:type="dxa"/>
            <w:tcBorders>
              <w:top w:val="nil"/>
              <w:left w:val="nil"/>
              <w:bottom w:val="single" w:sz="4" w:space="0" w:color="auto"/>
              <w:right w:val="single" w:sz="4" w:space="0" w:color="auto"/>
            </w:tcBorders>
            <w:tcMar>
              <w:top w:w="15" w:type="dxa"/>
              <w:left w:w="15" w:type="dxa"/>
              <w:bottom w:w="0" w:type="dxa"/>
              <w:right w:w="15" w:type="dxa"/>
            </w:tcMar>
            <w:vAlign w:val="center"/>
          </w:tcPr>
          <w:p w14:paraId="6CDEB1A7" w14:textId="77777777" w:rsidR="00AB6AE9" w:rsidRDefault="00AB6AE9">
            <w:pPr>
              <w:jc w:val="center"/>
              <w:rPr>
                <w:rFonts w:cs="Calibri"/>
                <w:szCs w:val="21"/>
              </w:rPr>
            </w:pPr>
          </w:p>
        </w:tc>
        <w:tc>
          <w:tcPr>
            <w:tcW w:w="1022" w:type="dxa"/>
            <w:tcBorders>
              <w:top w:val="nil"/>
              <w:left w:val="nil"/>
              <w:bottom w:val="single" w:sz="4" w:space="0" w:color="auto"/>
              <w:right w:val="nil"/>
            </w:tcBorders>
            <w:tcMar>
              <w:top w:w="15" w:type="dxa"/>
              <w:left w:w="15" w:type="dxa"/>
              <w:bottom w:w="0" w:type="dxa"/>
              <w:right w:w="15" w:type="dxa"/>
            </w:tcMar>
            <w:vAlign w:val="center"/>
          </w:tcPr>
          <w:p w14:paraId="365240B1" w14:textId="77777777" w:rsidR="00AB6AE9" w:rsidRDefault="00AB6AE9">
            <w:pPr>
              <w:jc w:val="center"/>
              <w:rPr>
                <w:rFonts w:cs="Calibri"/>
                <w:szCs w:val="21"/>
              </w:rPr>
            </w:pP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C8884DF"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C5E05D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6E124CF0"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4F1E7292"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5E1E2DB8" w14:textId="77777777" w:rsidR="00AB6AE9" w:rsidRDefault="00AB6AE9">
            <w:pPr>
              <w:jc w:val="center"/>
              <w:rPr>
                <w:rFonts w:cs="Calibri"/>
                <w:szCs w:val="21"/>
              </w:rPr>
            </w:pPr>
          </w:p>
        </w:tc>
      </w:tr>
      <w:tr w:rsidR="00AB6AE9" w14:paraId="5A28BA12" w14:textId="77777777">
        <w:trPr>
          <w:trHeight w:val="374"/>
        </w:trPr>
        <w:tc>
          <w:tcPr>
            <w:tcW w:w="5581"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A0D6DA2" w14:textId="77777777" w:rsidR="00AB6AE9" w:rsidRDefault="00000000">
            <w:pPr>
              <w:jc w:val="center"/>
              <w:rPr>
                <w:rFonts w:cs="Calibri"/>
                <w:szCs w:val="21"/>
              </w:rPr>
            </w:pPr>
            <w:r>
              <w:rPr>
                <w:rFonts w:cs="Calibri"/>
                <w:szCs w:val="21"/>
              </w:rPr>
              <w:t>本页小计</w:t>
            </w: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033B3EC"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4A8A36EE"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336A2C44"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0B310473"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728457C9" w14:textId="77777777" w:rsidR="00AB6AE9" w:rsidRDefault="00AB6AE9">
            <w:pPr>
              <w:jc w:val="center"/>
              <w:rPr>
                <w:rFonts w:cs="Calibri"/>
                <w:szCs w:val="21"/>
              </w:rPr>
            </w:pPr>
          </w:p>
        </w:tc>
      </w:tr>
      <w:tr w:rsidR="00AB6AE9" w14:paraId="4FC1452C" w14:textId="77777777">
        <w:trPr>
          <w:trHeight w:val="374"/>
        </w:trPr>
        <w:tc>
          <w:tcPr>
            <w:tcW w:w="5581" w:type="dxa"/>
            <w:gridSpan w:val="7"/>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772EB6" w14:textId="77777777" w:rsidR="00AB6AE9" w:rsidRDefault="00000000">
            <w:pPr>
              <w:jc w:val="center"/>
              <w:rPr>
                <w:rFonts w:cs="Calibri"/>
                <w:szCs w:val="21"/>
              </w:rPr>
            </w:pPr>
            <w:r>
              <w:rPr>
                <w:rFonts w:cs="Calibri"/>
                <w:szCs w:val="21"/>
              </w:rPr>
              <w:t>合计</w:t>
            </w:r>
          </w:p>
        </w:tc>
        <w:tc>
          <w:tcPr>
            <w:tcW w:w="7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247E4B7"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7B1E3032" w14:textId="77777777" w:rsidR="00AB6AE9" w:rsidRDefault="00AB6AE9">
            <w:pPr>
              <w:jc w:val="center"/>
              <w:rPr>
                <w:rFonts w:cs="Calibri"/>
                <w:szCs w:val="21"/>
              </w:rPr>
            </w:pPr>
          </w:p>
        </w:tc>
        <w:tc>
          <w:tcPr>
            <w:tcW w:w="811" w:type="dxa"/>
            <w:tcBorders>
              <w:top w:val="nil"/>
              <w:left w:val="nil"/>
              <w:bottom w:val="single" w:sz="4" w:space="0" w:color="auto"/>
              <w:right w:val="single" w:sz="4" w:space="0" w:color="auto"/>
            </w:tcBorders>
            <w:tcMar>
              <w:top w:w="15" w:type="dxa"/>
              <w:left w:w="15" w:type="dxa"/>
              <w:bottom w:w="0" w:type="dxa"/>
              <w:right w:w="15" w:type="dxa"/>
            </w:tcMar>
            <w:vAlign w:val="center"/>
          </w:tcPr>
          <w:p w14:paraId="502BE7B2" w14:textId="77777777" w:rsidR="00AB6AE9" w:rsidRDefault="00AB6AE9">
            <w:pPr>
              <w:jc w:val="center"/>
              <w:rPr>
                <w:rFonts w:cs="Calibri"/>
                <w:szCs w:val="21"/>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14:paraId="3F64897B" w14:textId="77777777" w:rsidR="00AB6AE9" w:rsidRDefault="00AB6AE9">
            <w:pPr>
              <w:jc w:val="center"/>
              <w:rPr>
                <w:rFonts w:cs="Calibri"/>
                <w:szCs w:val="21"/>
              </w:rPr>
            </w:pPr>
          </w:p>
        </w:tc>
        <w:tc>
          <w:tcPr>
            <w:tcW w:w="703" w:type="dxa"/>
            <w:tcBorders>
              <w:top w:val="nil"/>
              <w:left w:val="nil"/>
              <w:bottom w:val="single" w:sz="4" w:space="0" w:color="auto"/>
              <w:right w:val="single" w:sz="4" w:space="0" w:color="auto"/>
            </w:tcBorders>
            <w:tcMar>
              <w:top w:w="15" w:type="dxa"/>
              <w:left w:w="15" w:type="dxa"/>
              <w:bottom w:w="0" w:type="dxa"/>
              <w:right w:w="15" w:type="dxa"/>
            </w:tcMar>
            <w:vAlign w:val="bottom"/>
          </w:tcPr>
          <w:p w14:paraId="0EFB0A27" w14:textId="77777777" w:rsidR="00AB6AE9" w:rsidRDefault="00AB6AE9">
            <w:pPr>
              <w:jc w:val="center"/>
              <w:rPr>
                <w:rFonts w:cs="Calibri"/>
                <w:szCs w:val="21"/>
              </w:rPr>
            </w:pPr>
          </w:p>
        </w:tc>
      </w:tr>
    </w:tbl>
    <w:p w14:paraId="44877C01" w14:textId="77777777" w:rsidR="00AB6AE9" w:rsidRDefault="00000000">
      <w:pPr>
        <w:ind w:firstLineChars="200" w:firstLine="420"/>
        <w:rPr>
          <w:rFonts w:cs="Calibri"/>
          <w:szCs w:val="21"/>
        </w:rPr>
      </w:pPr>
      <w:r>
        <w:rPr>
          <w:rFonts w:cs="Calibri"/>
          <w:szCs w:val="21"/>
        </w:rPr>
        <w:t xml:space="preserve"> </w:t>
      </w:r>
    </w:p>
    <w:p w14:paraId="1CAD1618"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3735677E"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16D01F46" w14:textId="77777777" w:rsidR="00AB6AE9" w:rsidRDefault="00000000">
      <w:pPr>
        <w:pStyle w:val="30"/>
        <w:spacing w:before="120"/>
        <w:rPr>
          <w:rFonts w:cs="Calibri"/>
        </w:rPr>
      </w:pPr>
      <w:r>
        <w:rPr>
          <w:rFonts w:cs="Calibri"/>
        </w:rPr>
        <w:br w:type="page"/>
      </w:r>
      <w:bookmarkStart w:id="714" w:name="_Toc335138353"/>
      <w:bookmarkStart w:id="715" w:name="_Toc390069008"/>
      <w:bookmarkStart w:id="716" w:name="_Toc303030555"/>
      <w:r>
        <w:rPr>
          <w:rFonts w:cs="Calibri"/>
        </w:rPr>
        <w:lastRenderedPageBreak/>
        <w:t>表</w:t>
      </w:r>
      <w:r>
        <w:rPr>
          <w:rFonts w:cs="Calibri"/>
        </w:rPr>
        <w:t>9</w:t>
      </w:r>
      <w:r>
        <w:rPr>
          <w:rFonts w:cs="Calibri"/>
        </w:rPr>
        <w:t>、措施项目清单综合单价计算表</w:t>
      </w:r>
      <w:bookmarkEnd w:id="714"/>
      <w:bookmarkEnd w:id="715"/>
      <w:bookmarkEnd w:id="716"/>
    </w:p>
    <w:p w14:paraId="494C7361" w14:textId="77777777" w:rsidR="00AB6AE9" w:rsidRDefault="00000000">
      <w:pPr>
        <w:ind w:left="281" w:hangingChars="100" w:hanging="281"/>
        <w:jc w:val="center"/>
        <w:rPr>
          <w:rFonts w:cs="Calibri"/>
          <w:b/>
          <w:bCs/>
          <w:sz w:val="28"/>
          <w:szCs w:val="28"/>
        </w:rPr>
      </w:pPr>
      <w:r>
        <w:rPr>
          <w:rFonts w:cs="Calibri"/>
          <w:b/>
          <w:bCs/>
          <w:sz w:val="28"/>
          <w:szCs w:val="28"/>
        </w:rPr>
        <w:t>措施项目清单综合单价计算表</w:t>
      </w:r>
    </w:p>
    <w:p w14:paraId="14F33DDC"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411" w:type="dxa"/>
        <w:tblLayout w:type="fixed"/>
        <w:tblLook w:val="04A0" w:firstRow="1" w:lastRow="0" w:firstColumn="1" w:lastColumn="0" w:noHBand="0" w:noVBand="1"/>
      </w:tblPr>
      <w:tblGrid>
        <w:gridCol w:w="416"/>
        <w:gridCol w:w="837"/>
        <w:gridCol w:w="1038"/>
        <w:gridCol w:w="804"/>
        <w:gridCol w:w="652"/>
        <w:gridCol w:w="627"/>
        <w:gridCol w:w="892"/>
        <w:gridCol w:w="891"/>
        <w:gridCol w:w="892"/>
        <w:gridCol w:w="669"/>
        <w:gridCol w:w="899"/>
        <w:gridCol w:w="794"/>
      </w:tblGrid>
      <w:tr w:rsidR="00AB6AE9" w14:paraId="733A15A0" w14:textId="77777777">
        <w:trPr>
          <w:trHeight w:val="420"/>
        </w:trPr>
        <w:tc>
          <w:tcPr>
            <w:tcW w:w="416" w:type="dxa"/>
            <w:vMerge w:val="restart"/>
            <w:tcBorders>
              <w:top w:val="single" w:sz="4" w:space="0" w:color="auto"/>
              <w:left w:val="single" w:sz="4" w:space="0" w:color="auto"/>
              <w:bottom w:val="single" w:sz="4" w:space="0" w:color="auto"/>
              <w:right w:val="single" w:sz="4" w:space="0" w:color="auto"/>
            </w:tcBorders>
            <w:vAlign w:val="center"/>
          </w:tcPr>
          <w:p w14:paraId="5298F0CB" w14:textId="77777777" w:rsidR="00AB6AE9" w:rsidRDefault="00000000">
            <w:pPr>
              <w:widowControl/>
              <w:jc w:val="center"/>
              <w:rPr>
                <w:rFonts w:cs="Calibri"/>
                <w:kern w:val="0"/>
                <w:sz w:val="18"/>
                <w:szCs w:val="18"/>
              </w:rPr>
            </w:pPr>
            <w:r>
              <w:rPr>
                <w:rFonts w:cs="Calibri"/>
                <w:kern w:val="0"/>
                <w:sz w:val="18"/>
                <w:szCs w:val="18"/>
              </w:rPr>
              <w:t>序号</w:t>
            </w:r>
          </w:p>
        </w:tc>
        <w:tc>
          <w:tcPr>
            <w:tcW w:w="837" w:type="dxa"/>
            <w:vMerge w:val="restart"/>
            <w:tcBorders>
              <w:top w:val="single" w:sz="4" w:space="0" w:color="auto"/>
              <w:left w:val="single" w:sz="4" w:space="0" w:color="auto"/>
              <w:bottom w:val="single" w:sz="4" w:space="0" w:color="auto"/>
              <w:right w:val="single" w:sz="4" w:space="0" w:color="auto"/>
            </w:tcBorders>
            <w:vAlign w:val="center"/>
          </w:tcPr>
          <w:p w14:paraId="505A8DB6" w14:textId="77777777" w:rsidR="00AB6AE9" w:rsidRDefault="00000000">
            <w:pPr>
              <w:widowControl/>
              <w:jc w:val="center"/>
              <w:textAlignment w:val="center"/>
              <w:rPr>
                <w:rFonts w:cs="Calibri"/>
                <w:kern w:val="0"/>
                <w:sz w:val="18"/>
                <w:szCs w:val="18"/>
              </w:rPr>
            </w:pPr>
            <w:r>
              <w:rPr>
                <w:rFonts w:cs="Calibri"/>
                <w:color w:val="000000"/>
                <w:kern w:val="0"/>
                <w:sz w:val="18"/>
                <w:szCs w:val="18"/>
              </w:rPr>
              <w:t>清单</w:t>
            </w:r>
            <w:r>
              <w:rPr>
                <w:rFonts w:cs="Calibri"/>
                <w:color w:val="000000"/>
                <w:kern w:val="0"/>
                <w:sz w:val="18"/>
                <w:szCs w:val="18"/>
              </w:rPr>
              <w:br/>
            </w:r>
            <w:r>
              <w:rPr>
                <w:rFonts w:cs="Calibri"/>
                <w:color w:val="000000"/>
                <w:kern w:val="0"/>
                <w:sz w:val="18"/>
                <w:szCs w:val="18"/>
              </w:rPr>
              <w:t>序号</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14:paraId="3CFB6386" w14:textId="77777777" w:rsidR="00AB6AE9" w:rsidRDefault="00000000">
            <w:pPr>
              <w:widowControl/>
              <w:jc w:val="center"/>
              <w:textAlignment w:val="center"/>
              <w:rPr>
                <w:rFonts w:cs="Calibri"/>
                <w:kern w:val="0"/>
                <w:sz w:val="18"/>
                <w:szCs w:val="18"/>
              </w:rPr>
            </w:pPr>
            <w:r>
              <w:rPr>
                <w:rFonts w:cs="Calibri"/>
                <w:color w:val="000000"/>
                <w:kern w:val="0"/>
                <w:sz w:val="18"/>
                <w:szCs w:val="18"/>
              </w:rPr>
              <w:t>项目编码</w:t>
            </w:r>
            <w:r>
              <w:rPr>
                <w:rFonts w:cs="Calibri"/>
                <w:color w:val="000000"/>
                <w:kern w:val="0"/>
                <w:sz w:val="18"/>
                <w:szCs w:val="18"/>
              </w:rPr>
              <w:br/>
            </w:r>
            <w:r>
              <w:rPr>
                <w:rFonts w:cs="Calibri"/>
                <w:color w:val="000000"/>
                <w:kern w:val="0"/>
                <w:sz w:val="18"/>
                <w:szCs w:val="18"/>
              </w:rPr>
              <w:t>（定额编码）</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1325CE72" w14:textId="77777777" w:rsidR="00AB6AE9" w:rsidRDefault="00000000">
            <w:pPr>
              <w:widowControl/>
              <w:jc w:val="center"/>
              <w:textAlignment w:val="center"/>
              <w:rPr>
                <w:rFonts w:cs="Calibri"/>
                <w:kern w:val="0"/>
                <w:sz w:val="18"/>
                <w:szCs w:val="18"/>
              </w:rPr>
            </w:pPr>
            <w:r>
              <w:rPr>
                <w:rFonts w:cs="Calibri"/>
                <w:color w:val="000000"/>
                <w:kern w:val="0"/>
                <w:sz w:val="18"/>
                <w:szCs w:val="18"/>
              </w:rPr>
              <w:t>清单（定额）</w:t>
            </w:r>
            <w:r>
              <w:rPr>
                <w:rFonts w:cs="Calibri"/>
                <w:color w:val="000000"/>
                <w:kern w:val="0"/>
                <w:sz w:val="18"/>
                <w:szCs w:val="18"/>
              </w:rPr>
              <w:br/>
            </w:r>
            <w:r>
              <w:rPr>
                <w:rFonts w:cs="Calibri"/>
                <w:color w:val="000000"/>
                <w:kern w:val="0"/>
                <w:sz w:val="18"/>
                <w:szCs w:val="18"/>
              </w:rPr>
              <w:t>项目名称</w:t>
            </w:r>
          </w:p>
        </w:tc>
        <w:tc>
          <w:tcPr>
            <w:tcW w:w="652" w:type="dxa"/>
            <w:vMerge w:val="restart"/>
            <w:tcBorders>
              <w:top w:val="single" w:sz="4" w:space="0" w:color="auto"/>
              <w:left w:val="single" w:sz="4" w:space="0" w:color="auto"/>
              <w:bottom w:val="single" w:sz="4" w:space="0" w:color="auto"/>
              <w:right w:val="single" w:sz="4" w:space="0" w:color="auto"/>
            </w:tcBorders>
            <w:vAlign w:val="center"/>
          </w:tcPr>
          <w:p w14:paraId="2C6D98D2" w14:textId="77777777" w:rsidR="00AB6AE9" w:rsidRDefault="00000000">
            <w:pPr>
              <w:widowControl/>
              <w:jc w:val="center"/>
              <w:textAlignment w:val="center"/>
              <w:rPr>
                <w:rFonts w:cs="Calibri"/>
                <w:kern w:val="0"/>
                <w:sz w:val="18"/>
                <w:szCs w:val="18"/>
              </w:rPr>
            </w:pPr>
            <w:r>
              <w:rPr>
                <w:rFonts w:cs="Calibri"/>
                <w:color w:val="000000"/>
                <w:kern w:val="0"/>
                <w:sz w:val="18"/>
                <w:szCs w:val="18"/>
              </w:rPr>
              <w:t>计量</w:t>
            </w:r>
            <w:r>
              <w:rPr>
                <w:rFonts w:cs="Calibri"/>
                <w:color w:val="000000"/>
                <w:kern w:val="0"/>
                <w:sz w:val="18"/>
                <w:szCs w:val="18"/>
              </w:rPr>
              <w:br/>
            </w:r>
            <w:r>
              <w:rPr>
                <w:rFonts w:cs="Calibri"/>
                <w:color w:val="000000"/>
                <w:kern w:val="0"/>
                <w:sz w:val="18"/>
                <w:szCs w:val="18"/>
              </w:rPr>
              <w:t>单位</w:t>
            </w:r>
          </w:p>
        </w:tc>
        <w:tc>
          <w:tcPr>
            <w:tcW w:w="4870" w:type="dxa"/>
            <w:gridSpan w:val="6"/>
            <w:tcBorders>
              <w:top w:val="single" w:sz="4" w:space="0" w:color="auto"/>
              <w:left w:val="nil"/>
              <w:bottom w:val="single" w:sz="4" w:space="0" w:color="auto"/>
              <w:right w:val="single" w:sz="4" w:space="0" w:color="auto"/>
            </w:tcBorders>
            <w:vAlign w:val="center"/>
          </w:tcPr>
          <w:p w14:paraId="038C8CFB" w14:textId="77777777" w:rsidR="00AB6AE9" w:rsidRDefault="00000000">
            <w:pPr>
              <w:widowControl/>
              <w:jc w:val="center"/>
              <w:rPr>
                <w:rFonts w:cs="Calibri"/>
                <w:kern w:val="0"/>
                <w:sz w:val="18"/>
                <w:szCs w:val="18"/>
              </w:rPr>
            </w:pPr>
            <w:r>
              <w:rPr>
                <w:rFonts w:cs="Calibri"/>
                <w:kern w:val="0"/>
                <w:sz w:val="18"/>
                <w:szCs w:val="18"/>
              </w:rPr>
              <w:t>综合单价（元）</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14:paraId="420920BF" w14:textId="77777777" w:rsidR="00AB6AE9" w:rsidRDefault="00000000">
            <w:pPr>
              <w:widowControl/>
              <w:jc w:val="center"/>
              <w:rPr>
                <w:rFonts w:cs="Calibri"/>
                <w:kern w:val="0"/>
                <w:sz w:val="18"/>
                <w:szCs w:val="18"/>
              </w:rPr>
            </w:pPr>
            <w:r>
              <w:rPr>
                <w:rFonts w:cs="Calibri"/>
                <w:kern w:val="0"/>
                <w:sz w:val="18"/>
                <w:szCs w:val="18"/>
              </w:rPr>
              <w:t>合计（元）</w:t>
            </w:r>
          </w:p>
        </w:tc>
      </w:tr>
      <w:tr w:rsidR="00AB6AE9" w14:paraId="7FFC26C0" w14:textId="77777777">
        <w:trPr>
          <w:trHeight w:val="420"/>
        </w:trPr>
        <w:tc>
          <w:tcPr>
            <w:tcW w:w="416" w:type="dxa"/>
            <w:vMerge/>
            <w:tcBorders>
              <w:top w:val="single" w:sz="4" w:space="0" w:color="auto"/>
              <w:left w:val="single" w:sz="4" w:space="0" w:color="auto"/>
              <w:bottom w:val="single" w:sz="4" w:space="0" w:color="auto"/>
              <w:right w:val="single" w:sz="4" w:space="0" w:color="auto"/>
            </w:tcBorders>
            <w:vAlign w:val="center"/>
          </w:tcPr>
          <w:p w14:paraId="165C9DF4" w14:textId="77777777" w:rsidR="00AB6AE9" w:rsidRDefault="00AB6AE9">
            <w:pPr>
              <w:widowControl/>
              <w:jc w:val="left"/>
              <w:rPr>
                <w:rFonts w:cs="Calibri"/>
                <w:kern w:val="0"/>
                <w:sz w:val="18"/>
                <w:szCs w:val="18"/>
              </w:rPr>
            </w:pPr>
          </w:p>
        </w:tc>
        <w:tc>
          <w:tcPr>
            <w:tcW w:w="837" w:type="dxa"/>
            <w:vMerge/>
            <w:tcBorders>
              <w:top w:val="single" w:sz="4" w:space="0" w:color="auto"/>
              <w:left w:val="single" w:sz="4" w:space="0" w:color="auto"/>
              <w:bottom w:val="single" w:sz="4" w:space="0" w:color="auto"/>
              <w:right w:val="single" w:sz="4" w:space="0" w:color="auto"/>
            </w:tcBorders>
            <w:vAlign w:val="center"/>
          </w:tcPr>
          <w:p w14:paraId="7A2452CF" w14:textId="77777777" w:rsidR="00AB6AE9" w:rsidRDefault="00AB6AE9">
            <w:pPr>
              <w:widowControl/>
              <w:jc w:val="left"/>
              <w:rPr>
                <w:rFonts w:cs="Calibri"/>
                <w:kern w:val="0"/>
                <w:sz w:val="18"/>
                <w:szCs w:val="18"/>
              </w:rPr>
            </w:pPr>
          </w:p>
        </w:tc>
        <w:tc>
          <w:tcPr>
            <w:tcW w:w="1038" w:type="dxa"/>
            <w:vMerge/>
            <w:tcBorders>
              <w:top w:val="single" w:sz="4" w:space="0" w:color="auto"/>
              <w:left w:val="single" w:sz="4" w:space="0" w:color="auto"/>
              <w:bottom w:val="single" w:sz="4" w:space="0" w:color="auto"/>
              <w:right w:val="single" w:sz="4" w:space="0" w:color="auto"/>
            </w:tcBorders>
            <w:vAlign w:val="center"/>
          </w:tcPr>
          <w:p w14:paraId="5E89BFBD" w14:textId="77777777" w:rsidR="00AB6AE9" w:rsidRDefault="00AB6AE9">
            <w:pPr>
              <w:widowControl/>
              <w:jc w:val="left"/>
              <w:rPr>
                <w:rFonts w:cs="Calibri"/>
                <w:kern w:val="0"/>
                <w:sz w:val="18"/>
                <w:szCs w:val="18"/>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658DAF44" w14:textId="77777777" w:rsidR="00AB6AE9" w:rsidRDefault="00AB6AE9">
            <w:pPr>
              <w:widowControl/>
              <w:jc w:val="left"/>
              <w:rPr>
                <w:rFonts w:cs="Calibri"/>
                <w:kern w:val="0"/>
                <w:sz w:val="18"/>
                <w:szCs w:val="18"/>
              </w:rPr>
            </w:pPr>
          </w:p>
        </w:tc>
        <w:tc>
          <w:tcPr>
            <w:tcW w:w="652" w:type="dxa"/>
            <w:vMerge/>
            <w:tcBorders>
              <w:top w:val="single" w:sz="4" w:space="0" w:color="auto"/>
              <w:left w:val="single" w:sz="4" w:space="0" w:color="auto"/>
              <w:bottom w:val="single" w:sz="4" w:space="0" w:color="auto"/>
              <w:right w:val="single" w:sz="4" w:space="0" w:color="auto"/>
            </w:tcBorders>
            <w:vAlign w:val="center"/>
          </w:tcPr>
          <w:p w14:paraId="0789BC57" w14:textId="77777777" w:rsidR="00AB6AE9" w:rsidRDefault="00AB6AE9">
            <w:pPr>
              <w:widowControl/>
              <w:jc w:val="left"/>
              <w:rPr>
                <w:rFonts w:cs="Calibri"/>
                <w:kern w:val="0"/>
                <w:sz w:val="18"/>
                <w:szCs w:val="18"/>
              </w:rPr>
            </w:pPr>
          </w:p>
        </w:tc>
        <w:tc>
          <w:tcPr>
            <w:tcW w:w="627" w:type="dxa"/>
            <w:tcBorders>
              <w:top w:val="nil"/>
              <w:left w:val="nil"/>
              <w:bottom w:val="single" w:sz="4" w:space="0" w:color="auto"/>
              <w:right w:val="single" w:sz="4" w:space="0" w:color="auto"/>
            </w:tcBorders>
            <w:vAlign w:val="center"/>
          </w:tcPr>
          <w:p w14:paraId="4A0B1A04" w14:textId="77777777" w:rsidR="00AB6AE9" w:rsidRDefault="00000000">
            <w:pPr>
              <w:widowControl/>
              <w:jc w:val="center"/>
              <w:textAlignment w:val="center"/>
              <w:rPr>
                <w:rFonts w:cs="Calibri"/>
                <w:kern w:val="0"/>
                <w:sz w:val="18"/>
                <w:szCs w:val="18"/>
              </w:rPr>
            </w:pPr>
            <w:r>
              <w:rPr>
                <w:rFonts w:cs="Calibri"/>
                <w:color w:val="000000"/>
                <w:kern w:val="0"/>
                <w:sz w:val="18"/>
                <w:szCs w:val="18"/>
              </w:rPr>
              <w:t>人工费</w:t>
            </w:r>
          </w:p>
        </w:tc>
        <w:tc>
          <w:tcPr>
            <w:tcW w:w="892" w:type="dxa"/>
            <w:tcBorders>
              <w:top w:val="nil"/>
              <w:left w:val="nil"/>
              <w:bottom w:val="single" w:sz="4" w:space="0" w:color="auto"/>
              <w:right w:val="single" w:sz="4" w:space="0" w:color="auto"/>
            </w:tcBorders>
            <w:vAlign w:val="center"/>
          </w:tcPr>
          <w:p w14:paraId="26F1DF13" w14:textId="77777777" w:rsidR="00AB6AE9" w:rsidRDefault="00000000">
            <w:pPr>
              <w:widowControl/>
              <w:jc w:val="center"/>
              <w:textAlignment w:val="center"/>
              <w:rPr>
                <w:rFonts w:cs="Calibri"/>
                <w:kern w:val="0"/>
                <w:sz w:val="18"/>
                <w:szCs w:val="18"/>
              </w:rPr>
            </w:pPr>
            <w:r>
              <w:rPr>
                <w:rFonts w:cs="Calibri"/>
                <w:color w:val="000000"/>
                <w:kern w:val="0"/>
                <w:sz w:val="18"/>
                <w:szCs w:val="18"/>
              </w:rPr>
              <w:t>材料</w:t>
            </w:r>
            <w:r>
              <w:rPr>
                <w:rFonts w:cs="Calibri"/>
                <w:color w:val="000000"/>
                <w:kern w:val="0"/>
                <w:sz w:val="18"/>
                <w:szCs w:val="18"/>
              </w:rPr>
              <w:br/>
            </w:r>
            <w:r>
              <w:rPr>
                <w:rFonts w:cs="Calibri"/>
                <w:color w:val="000000"/>
                <w:kern w:val="0"/>
                <w:sz w:val="18"/>
                <w:szCs w:val="18"/>
              </w:rPr>
              <w:t>（设备）费</w:t>
            </w:r>
          </w:p>
        </w:tc>
        <w:tc>
          <w:tcPr>
            <w:tcW w:w="891" w:type="dxa"/>
            <w:tcBorders>
              <w:top w:val="nil"/>
              <w:left w:val="nil"/>
              <w:bottom w:val="single" w:sz="4" w:space="0" w:color="auto"/>
              <w:right w:val="single" w:sz="4" w:space="0" w:color="auto"/>
            </w:tcBorders>
            <w:vAlign w:val="center"/>
          </w:tcPr>
          <w:p w14:paraId="2807AAA7" w14:textId="77777777" w:rsidR="00AB6AE9" w:rsidRDefault="00000000">
            <w:pPr>
              <w:widowControl/>
              <w:jc w:val="center"/>
              <w:textAlignment w:val="center"/>
              <w:rPr>
                <w:rFonts w:cs="Calibri"/>
                <w:kern w:val="0"/>
                <w:sz w:val="18"/>
                <w:szCs w:val="18"/>
              </w:rPr>
            </w:pPr>
            <w:r>
              <w:rPr>
                <w:rFonts w:cs="Calibri"/>
                <w:color w:val="000000"/>
                <w:kern w:val="0"/>
                <w:sz w:val="18"/>
                <w:szCs w:val="18"/>
              </w:rPr>
              <w:t>机械费</w:t>
            </w:r>
          </w:p>
        </w:tc>
        <w:tc>
          <w:tcPr>
            <w:tcW w:w="892" w:type="dxa"/>
            <w:tcBorders>
              <w:top w:val="nil"/>
              <w:left w:val="nil"/>
              <w:bottom w:val="single" w:sz="4" w:space="0" w:color="auto"/>
              <w:right w:val="single" w:sz="4" w:space="0" w:color="auto"/>
            </w:tcBorders>
            <w:vAlign w:val="center"/>
          </w:tcPr>
          <w:p w14:paraId="492A9ED6" w14:textId="77777777" w:rsidR="00AB6AE9" w:rsidRDefault="00000000">
            <w:pPr>
              <w:widowControl/>
              <w:jc w:val="center"/>
              <w:textAlignment w:val="center"/>
              <w:rPr>
                <w:rFonts w:cs="Calibri"/>
                <w:kern w:val="0"/>
                <w:sz w:val="18"/>
                <w:szCs w:val="18"/>
              </w:rPr>
            </w:pPr>
            <w:r>
              <w:rPr>
                <w:rFonts w:cs="Calibri"/>
                <w:color w:val="000000"/>
                <w:kern w:val="0"/>
                <w:sz w:val="18"/>
                <w:szCs w:val="18"/>
              </w:rPr>
              <w:t>管理费</w:t>
            </w:r>
          </w:p>
        </w:tc>
        <w:tc>
          <w:tcPr>
            <w:tcW w:w="669" w:type="dxa"/>
            <w:tcBorders>
              <w:top w:val="nil"/>
              <w:left w:val="nil"/>
              <w:bottom w:val="single" w:sz="4" w:space="0" w:color="auto"/>
              <w:right w:val="single" w:sz="4" w:space="0" w:color="auto"/>
            </w:tcBorders>
            <w:vAlign w:val="center"/>
          </w:tcPr>
          <w:p w14:paraId="031C4D3D" w14:textId="77777777" w:rsidR="00AB6AE9" w:rsidRDefault="00000000">
            <w:pPr>
              <w:widowControl/>
              <w:jc w:val="center"/>
              <w:textAlignment w:val="center"/>
              <w:rPr>
                <w:rFonts w:cs="Calibri"/>
                <w:kern w:val="0"/>
                <w:sz w:val="18"/>
                <w:szCs w:val="18"/>
              </w:rPr>
            </w:pPr>
            <w:r>
              <w:rPr>
                <w:rFonts w:cs="Calibri"/>
                <w:color w:val="000000"/>
                <w:kern w:val="0"/>
                <w:sz w:val="18"/>
                <w:szCs w:val="18"/>
              </w:rPr>
              <w:t>利润</w:t>
            </w:r>
          </w:p>
        </w:tc>
        <w:tc>
          <w:tcPr>
            <w:tcW w:w="899" w:type="dxa"/>
            <w:tcBorders>
              <w:top w:val="nil"/>
              <w:left w:val="nil"/>
              <w:bottom w:val="single" w:sz="4" w:space="0" w:color="auto"/>
              <w:right w:val="single" w:sz="4" w:space="0" w:color="auto"/>
            </w:tcBorders>
            <w:vAlign w:val="center"/>
          </w:tcPr>
          <w:p w14:paraId="6FCBDA4D" w14:textId="77777777" w:rsidR="00AB6AE9" w:rsidRDefault="00000000">
            <w:pPr>
              <w:widowControl/>
              <w:jc w:val="center"/>
              <w:textAlignment w:val="center"/>
              <w:rPr>
                <w:rFonts w:cs="Calibri"/>
                <w:kern w:val="0"/>
                <w:sz w:val="18"/>
                <w:szCs w:val="18"/>
              </w:rPr>
            </w:pPr>
            <w:r>
              <w:rPr>
                <w:rFonts w:cs="Calibri"/>
                <w:color w:val="000000"/>
                <w:kern w:val="0"/>
                <w:sz w:val="18"/>
                <w:szCs w:val="18"/>
              </w:rPr>
              <w:t>小计</w:t>
            </w:r>
          </w:p>
        </w:tc>
        <w:tc>
          <w:tcPr>
            <w:tcW w:w="794" w:type="dxa"/>
            <w:vMerge/>
            <w:tcBorders>
              <w:top w:val="single" w:sz="4" w:space="0" w:color="auto"/>
              <w:left w:val="single" w:sz="4" w:space="0" w:color="auto"/>
              <w:bottom w:val="single" w:sz="4" w:space="0" w:color="auto"/>
              <w:right w:val="single" w:sz="4" w:space="0" w:color="auto"/>
            </w:tcBorders>
            <w:vAlign w:val="center"/>
          </w:tcPr>
          <w:p w14:paraId="7A829E34" w14:textId="77777777" w:rsidR="00AB6AE9" w:rsidRDefault="00AB6AE9">
            <w:pPr>
              <w:widowControl/>
              <w:jc w:val="left"/>
              <w:rPr>
                <w:rFonts w:cs="Calibri"/>
                <w:kern w:val="0"/>
                <w:sz w:val="18"/>
                <w:szCs w:val="18"/>
              </w:rPr>
            </w:pPr>
          </w:p>
        </w:tc>
      </w:tr>
      <w:tr w:rsidR="00AB6AE9" w14:paraId="6CDEEE1A" w14:textId="77777777">
        <w:trPr>
          <w:trHeight w:val="420"/>
        </w:trPr>
        <w:tc>
          <w:tcPr>
            <w:tcW w:w="416" w:type="dxa"/>
            <w:tcBorders>
              <w:top w:val="nil"/>
              <w:left w:val="single" w:sz="4" w:space="0" w:color="auto"/>
              <w:bottom w:val="single" w:sz="4" w:space="0" w:color="auto"/>
              <w:right w:val="single" w:sz="4" w:space="0" w:color="auto"/>
            </w:tcBorders>
            <w:vAlign w:val="center"/>
          </w:tcPr>
          <w:p w14:paraId="07678951"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2A0B9BC1"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1A62FEDA"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62D7AC76"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7001EB6"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AA6D88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DCE680C"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27A717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E60E682"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2677ED1C"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61D00384" w14:textId="77777777" w:rsidR="00AB6AE9" w:rsidRDefault="00AB6AE9">
            <w:pPr>
              <w:widowControl/>
              <w:jc w:val="center"/>
              <w:rPr>
                <w:rFonts w:cs="Calibri"/>
                <w:kern w:val="0"/>
                <w:sz w:val="18"/>
                <w:szCs w:val="18"/>
              </w:rPr>
            </w:pPr>
          </w:p>
        </w:tc>
        <w:tc>
          <w:tcPr>
            <w:tcW w:w="794" w:type="dxa"/>
            <w:tcBorders>
              <w:top w:val="single" w:sz="4" w:space="0" w:color="auto"/>
              <w:left w:val="single" w:sz="4" w:space="0" w:color="auto"/>
              <w:bottom w:val="single" w:sz="4" w:space="0" w:color="auto"/>
              <w:right w:val="single" w:sz="4" w:space="0" w:color="auto"/>
            </w:tcBorders>
            <w:vAlign w:val="center"/>
          </w:tcPr>
          <w:p w14:paraId="0423CF93" w14:textId="77777777" w:rsidR="00AB6AE9" w:rsidRDefault="00AB6AE9">
            <w:pPr>
              <w:widowControl/>
              <w:jc w:val="center"/>
              <w:rPr>
                <w:rFonts w:cs="Calibri"/>
                <w:kern w:val="0"/>
                <w:sz w:val="18"/>
                <w:szCs w:val="18"/>
              </w:rPr>
            </w:pPr>
          </w:p>
        </w:tc>
      </w:tr>
      <w:tr w:rsidR="00AB6AE9" w14:paraId="47E09EFC" w14:textId="77777777">
        <w:trPr>
          <w:trHeight w:val="420"/>
        </w:trPr>
        <w:tc>
          <w:tcPr>
            <w:tcW w:w="416" w:type="dxa"/>
            <w:tcBorders>
              <w:top w:val="nil"/>
              <w:left w:val="single" w:sz="4" w:space="0" w:color="auto"/>
              <w:bottom w:val="single" w:sz="4" w:space="0" w:color="auto"/>
              <w:right w:val="single" w:sz="4" w:space="0" w:color="auto"/>
            </w:tcBorders>
            <w:vAlign w:val="center"/>
          </w:tcPr>
          <w:p w14:paraId="3F614206"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112EAD49"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46BA797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7AD2FA62"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ADC833B"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48A32B33"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6BD2948"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1E57C43"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BDCC64C"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4FB00EAD"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02FDE1D"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768BB27" w14:textId="77777777" w:rsidR="00AB6AE9" w:rsidRDefault="00AB6AE9">
            <w:pPr>
              <w:widowControl/>
              <w:jc w:val="center"/>
              <w:rPr>
                <w:rFonts w:cs="Calibri"/>
                <w:kern w:val="0"/>
                <w:sz w:val="18"/>
                <w:szCs w:val="18"/>
              </w:rPr>
            </w:pPr>
          </w:p>
        </w:tc>
      </w:tr>
      <w:tr w:rsidR="00AB6AE9" w14:paraId="72E75E41" w14:textId="77777777">
        <w:trPr>
          <w:trHeight w:val="420"/>
        </w:trPr>
        <w:tc>
          <w:tcPr>
            <w:tcW w:w="416" w:type="dxa"/>
            <w:tcBorders>
              <w:top w:val="nil"/>
              <w:left w:val="single" w:sz="4" w:space="0" w:color="auto"/>
              <w:bottom w:val="single" w:sz="4" w:space="0" w:color="auto"/>
              <w:right w:val="single" w:sz="4" w:space="0" w:color="auto"/>
            </w:tcBorders>
            <w:vAlign w:val="center"/>
          </w:tcPr>
          <w:p w14:paraId="0F3FFEE5"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25224666"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2EF37B2A"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DC8D85E"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2D216D62"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766E1D44"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965C3A5"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00F7A37"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CD071C2"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3A92140"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6A6D852A"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069A9233" w14:textId="77777777" w:rsidR="00AB6AE9" w:rsidRDefault="00AB6AE9">
            <w:pPr>
              <w:widowControl/>
              <w:jc w:val="center"/>
              <w:rPr>
                <w:rFonts w:cs="Calibri"/>
                <w:kern w:val="0"/>
                <w:sz w:val="18"/>
                <w:szCs w:val="18"/>
              </w:rPr>
            </w:pPr>
          </w:p>
        </w:tc>
      </w:tr>
      <w:tr w:rsidR="00AB6AE9" w14:paraId="3AE17041" w14:textId="77777777">
        <w:trPr>
          <w:trHeight w:val="420"/>
        </w:trPr>
        <w:tc>
          <w:tcPr>
            <w:tcW w:w="416" w:type="dxa"/>
            <w:tcBorders>
              <w:top w:val="nil"/>
              <w:left w:val="single" w:sz="4" w:space="0" w:color="auto"/>
              <w:bottom w:val="single" w:sz="4" w:space="0" w:color="auto"/>
              <w:right w:val="single" w:sz="4" w:space="0" w:color="auto"/>
            </w:tcBorders>
            <w:vAlign w:val="center"/>
          </w:tcPr>
          <w:p w14:paraId="3117D881"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7AD98E1F"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72E437C"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14DFA838"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3451A59"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6D10B66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53260BD"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68B60BE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AF35D35"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554B8E3F"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4E9CF87A"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76F5483E" w14:textId="77777777" w:rsidR="00AB6AE9" w:rsidRDefault="00AB6AE9">
            <w:pPr>
              <w:widowControl/>
              <w:jc w:val="center"/>
              <w:rPr>
                <w:rFonts w:cs="Calibri"/>
                <w:kern w:val="0"/>
                <w:sz w:val="18"/>
                <w:szCs w:val="18"/>
              </w:rPr>
            </w:pPr>
          </w:p>
        </w:tc>
      </w:tr>
      <w:tr w:rsidR="00AB6AE9" w14:paraId="769C7C37" w14:textId="77777777">
        <w:trPr>
          <w:trHeight w:val="420"/>
        </w:trPr>
        <w:tc>
          <w:tcPr>
            <w:tcW w:w="416" w:type="dxa"/>
            <w:tcBorders>
              <w:top w:val="nil"/>
              <w:left w:val="single" w:sz="4" w:space="0" w:color="auto"/>
              <w:bottom w:val="single" w:sz="4" w:space="0" w:color="auto"/>
              <w:right w:val="single" w:sz="4" w:space="0" w:color="auto"/>
            </w:tcBorders>
            <w:vAlign w:val="center"/>
          </w:tcPr>
          <w:p w14:paraId="759C3FA8"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06430C4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553A467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37AE6B85"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395FA5CF"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568BD8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E3BE140"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A3D1BBC"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55DB9B7"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7AA60B8"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0E4D5860"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8441312" w14:textId="77777777" w:rsidR="00AB6AE9" w:rsidRDefault="00AB6AE9">
            <w:pPr>
              <w:widowControl/>
              <w:jc w:val="center"/>
              <w:rPr>
                <w:rFonts w:cs="Calibri"/>
                <w:kern w:val="0"/>
                <w:sz w:val="18"/>
                <w:szCs w:val="18"/>
              </w:rPr>
            </w:pPr>
          </w:p>
        </w:tc>
      </w:tr>
      <w:tr w:rsidR="00AB6AE9" w14:paraId="10838778" w14:textId="77777777">
        <w:trPr>
          <w:trHeight w:val="420"/>
        </w:trPr>
        <w:tc>
          <w:tcPr>
            <w:tcW w:w="416" w:type="dxa"/>
            <w:tcBorders>
              <w:top w:val="nil"/>
              <w:left w:val="single" w:sz="4" w:space="0" w:color="auto"/>
              <w:bottom w:val="single" w:sz="4" w:space="0" w:color="auto"/>
              <w:right w:val="single" w:sz="4" w:space="0" w:color="auto"/>
            </w:tcBorders>
            <w:vAlign w:val="center"/>
          </w:tcPr>
          <w:p w14:paraId="6C5652A6"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6AD9022"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B7F3C80"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B40AD4E"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B4542A7"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B1AFF25"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5BB1FA9"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66BA5B7A"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1654434B"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39A66445"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F61849B"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1B290A79" w14:textId="77777777" w:rsidR="00AB6AE9" w:rsidRDefault="00AB6AE9">
            <w:pPr>
              <w:widowControl/>
              <w:jc w:val="center"/>
              <w:rPr>
                <w:rFonts w:cs="Calibri"/>
                <w:kern w:val="0"/>
                <w:sz w:val="18"/>
                <w:szCs w:val="18"/>
              </w:rPr>
            </w:pPr>
          </w:p>
        </w:tc>
      </w:tr>
      <w:tr w:rsidR="00AB6AE9" w14:paraId="2819856F" w14:textId="77777777">
        <w:trPr>
          <w:trHeight w:val="420"/>
        </w:trPr>
        <w:tc>
          <w:tcPr>
            <w:tcW w:w="416" w:type="dxa"/>
            <w:tcBorders>
              <w:top w:val="nil"/>
              <w:left w:val="single" w:sz="4" w:space="0" w:color="auto"/>
              <w:bottom w:val="single" w:sz="4" w:space="0" w:color="auto"/>
              <w:right w:val="single" w:sz="4" w:space="0" w:color="auto"/>
            </w:tcBorders>
            <w:vAlign w:val="center"/>
          </w:tcPr>
          <w:p w14:paraId="20F0D353"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51E7CAA1"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4455542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188A8249"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14B4F8BF"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7DB78323"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42EC80F"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1BDA21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3013B5B"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514EDF75"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59DF7DB2"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6DE5E89B" w14:textId="77777777" w:rsidR="00AB6AE9" w:rsidRDefault="00AB6AE9">
            <w:pPr>
              <w:widowControl/>
              <w:jc w:val="center"/>
              <w:rPr>
                <w:rFonts w:cs="Calibri"/>
                <w:kern w:val="0"/>
                <w:sz w:val="18"/>
                <w:szCs w:val="18"/>
              </w:rPr>
            </w:pPr>
          </w:p>
        </w:tc>
      </w:tr>
      <w:tr w:rsidR="00AB6AE9" w14:paraId="44617122" w14:textId="77777777">
        <w:trPr>
          <w:trHeight w:val="420"/>
        </w:trPr>
        <w:tc>
          <w:tcPr>
            <w:tcW w:w="416" w:type="dxa"/>
            <w:tcBorders>
              <w:top w:val="nil"/>
              <w:left w:val="single" w:sz="4" w:space="0" w:color="auto"/>
              <w:bottom w:val="single" w:sz="4" w:space="0" w:color="auto"/>
              <w:right w:val="single" w:sz="4" w:space="0" w:color="auto"/>
            </w:tcBorders>
            <w:vAlign w:val="center"/>
          </w:tcPr>
          <w:p w14:paraId="7620C85D"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2B39E3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1FC92C00"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03A9C030"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223EB02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9F8A348"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29CD633"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45D2429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E514916"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7F6DAD9A"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2DA9DA44"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68273D24" w14:textId="77777777" w:rsidR="00AB6AE9" w:rsidRDefault="00AB6AE9">
            <w:pPr>
              <w:widowControl/>
              <w:jc w:val="center"/>
              <w:rPr>
                <w:rFonts w:cs="Calibri"/>
                <w:kern w:val="0"/>
                <w:sz w:val="18"/>
                <w:szCs w:val="18"/>
              </w:rPr>
            </w:pPr>
          </w:p>
        </w:tc>
      </w:tr>
      <w:tr w:rsidR="00AB6AE9" w14:paraId="497D8663" w14:textId="77777777">
        <w:trPr>
          <w:trHeight w:val="420"/>
        </w:trPr>
        <w:tc>
          <w:tcPr>
            <w:tcW w:w="416" w:type="dxa"/>
            <w:tcBorders>
              <w:top w:val="nil"/>
              <w:left w:val="single" w:sz="4" w:space="0" w:color="auto"/>
              <w:bottom w:val="single" w:sz="4" w:space="0" w:color="auto"/>
              <w:right w:val="single" w:sz="4" w:space="0" w:color="auto"/>
            </w:tcBorders>
            <w:vAlign w:val="center"/>
          </w:tcPr>
          <w:p w14:paraId="693E0422"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0B3183F1"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59F6422"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ED12CF0"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49B5E30E"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61D47131"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E074E3A"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6950D059"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C55D8E5"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46EBEFA"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07A16B58"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569FBF5F" w14:textId="77777777" w:rsidR="00AB6AE9" w:rsidRDefault="00AB6AE9">
            <w:pPr>
              <w:widowControl/>
              <w:jc w:val="center"/>
              <w:rPr>
                <w:rFonts w:cs="Calibri"/>
                <w:kern w:val="0"/>
                <w:sz w:val="18"/>
                <w:szCs w:val="18"/>
              </w:rPr>
            </w:pPr>
          </w:p>
        </w:tc>
      </w:tr>
      <w:tr w:rsidR="00AB6AE9" w14:paraId="51D533FA" w14:textId="77777777">
        <w:trPr>
          <w:trHeight w:val="420"/>
        </w:trPr>
        <w:tc>
          <w:tcPr>
            <w:tcW w:w="416" w:type="dxa"/>
            <w:tcBorders>
              <w:top w:val="nil"/>
              <w:left w:val="single" w:sz="4" w:space="0" w:color="auto"/>
              <w:bottom w:val="single" w:sz="4" w:space="0" w:color="auto"/>
              <w:right w:val="single" w:sz="4" w:space="0" w:color="auto"/>
            </w:tcBorders>
            <w:vAlign w:val="center"/>
          </w:tcPr>
          <w:p w14:paraId="6F996CDD"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6BF23F83"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477B6DB7"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652CD953"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49A28D0"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91C5701"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3F4297FB"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78CD511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7AE0366"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9C56B0B"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55A88319"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CBA4AD2" w14:textId="77777777" w:rsidR="00AB6AE9" w:rsidRDefault="00AB6AE9">
            <w:pPr>
              <w:widowControl/>
              <w:jc w:val="center"/>
              <w:rPr>
                <w:rFonts w:cs="Calibri"/>
                <w:kern w:val="0"/>
                <w:sz w:val="18"/>
                <w:szCs w:val="18"/>
              </w:rPr>
            </w:pPr>
          </w:p>
        </w:tc>
      </w:tr>
      <w:tr w:rsidR="00AB6AE9" w14:paraId="2EDCF826" w14:textId="77777777">
        <w:trPr>
          <w:trHeight w:val="420"/>
        </w:trPr>
        <w:tc>
          <w:tcPr>
            <w:tcW w:w="416" w:type="dxa"/>
            <w:tcBorders>
              <w:top w:val="nil"/>
              <w:left w:val="single" w:sz="4" w:space="0" w:color="auto"/>
              <w:bottom w:val="single" w:sz="4" w:space="0" w:color="auto"/>
              <w:right w:val="single" w:sz="4" w:space="0" w:color="auto"/>
            </w:tcBorders>
            <w:vAlign w:val="center"/>
          </w:tcPr>
          <w:p w14:paraId="7B37E7EA"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2AC90401"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7CAB67E9"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56BE55C5"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5EED57C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24D7F1A"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211F46C"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05DA7CE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9F636BC"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59E9716"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10171EEB"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6209D92A" w14:textId="77777777" w:rsidR="00AB6AE9" w:rsidRDefault="00AB6AE9">
            <w:pPr>
              <w:widowControl/>
              <w:jc w:val="center"/>
              <w:rPr>
                <w:rFonts w:cs="Calibri"/>
                <w:kern w:val="0"/>
                <w:sz w:val="18"/>
                <w:szCs w:val="18"/>
              </w:rPr>
            </w:pPr>
          </w:p>
        </w:tc>
      </w:tr>
      <w:tr w:rsidR="00AB6AE9" w14:paraId="09B1E925" w14:textId="77777777">
        <w:trPr>
          <w:trHeight w:val="420"/>
        </w:trPr>
        <w:tc>
          <w:tcPr>
            <w:tcW w:w="416" w:type="dxa"/>
            <w:tcBorders>
              <w:top w:val="nil"/>
              <w:left w:val="single" w:sz="4" w:space="0" w:color="auto"/>
              <w:bottom w:val="single" w:sz="4" w:space="0" w:color="auto"/>
              <w:right w:val="single" w:sz="4" w:space="0" w:color="auto"/>
            </w:tcBorders>
            <w:vAlign w:val="center"/>
          </w:tcPr>
          <w:p w14:paraId="6E28A61D"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28799E59"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5CBC80E4"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6A98C62"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717B7878"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8C990E0"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57C7AFD3"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22B11250"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E1846AC"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045C3CDC"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61976783"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086AF126" w14:textId="77777777" w:rsidR="00AB6AE9" w:rsidRDefault="00AB6AE9">
            <w:pPr>
              <w:widowControl/>
              <w:jc w:val="center"/>
              <w:rPr>
                <w:rFonts w:cs="Calibri"/>
                <w:kern w:val="0"/>
                <w:sz w:val="18"/>
                <w:szCs w:val="18"/>
              </w:rPr>
            </w:pPr>
          </w:p>
        </w:tc>
      </w:tr>
      <w:tr w:rsidR="00AB6AE9" w14:paraId="4712CC2D" w14:textId="77777777">
        <w:trPr>
          <w:trHeight w:val="420"/>
        </w:trPr>
        <w:tc>
          <w:tcPr>
            <w:tcW w:w="416" w:type="dxa"/>
            <w:tcBorders>
              <w:top w:val="nil"/>
              <w:left w:val="single" w:sz="4" w:space="0" w:color="auto"/>
              <w:bottom w:val="single" w:sz="4" w:space="0" w:color="auto"/>
              <w:right w:val="single" w:sz="4" w:space="0" w:color="auto"/>
            </w:tcBorders>
            <w:vAlign w:val="center"/>
          </w:tcPr>
          <w:p w14:paraId="0949D59C"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709478BE"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0AE8FE46"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76F709D"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793FFED0"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71F7237"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C6D7D2C"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0F67EEFB"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147DF8A"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5D576821"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7D42A043"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000B2839" w14:textId="77777777" w:rsidR="00AB6AE9" w:rsidRDefault="00AB6AE9">
            <w:pPr>
              <w:widowControl/>
              <w:jc w:val="center"/>
              <w:rPr>
                <w:rFonts w:cs="Calibri"/>
                <w:kern w:val="0"/>
                <w:sz w:val="18"/>
                <w:szCs w:val="18"/>
              </w:rPr>
            </w:pPr>
          </w:p>
        </w:tc>
      </w:tr>
      <w:tr w:rsidR="00AB6AE9" w14:paraId="0A2C913E" w14:textId="77777777">
        <w:trPr>
          <w:trHeight w:val="420"/>
        </w:trPr>
        <w:tc>
          <w:tcPr>
            <w:tcW w:w="416" w:type="dxa"/>
            <w:tcBorders>
              <w:top w:val="nil"/>
              <w:left w:val="single" w:sz="4" w:space="0" w:color="auto"/>
              <w:bottom w:val="single" w:sz="4" w:space="0" w:color="auto"/>
              <w:right w:val="single" w:sz="4" w:space="0" w:color="auto"/>
            </w:tcBorders>
            <w:vAlign w:val="center"/>
          </w:tcPr>
          <w:p w14:paraId="372FC067"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3DF4FFAB"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7B010B33"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721799B0"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0E6FE003"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74F19C4B"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405D4D7"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EC33604"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41FBFF4F"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7B7E5AF4"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39743A01"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3AE1F97A" w14:textId="77777777" w:rsidR="00AB6AE9" w:rsidRDefault="00AB6AE9">
            <w:pPr>
              <w:widowControl/>
              <w:jc w:val="center"/>
              <w:rPr>
                <w:rFonts w:cs="Calibri"/>
                <w:kern w:val="0"/>
                <w:sz w:val="18"/>
                <w:szCs w:val="18"/>
              </w:rPr>
            </w:pPr>
          </w:p>
        </w:tc>
      </w:tr>
      <w:tr w:rsidR="00AB6AE9" w14:paraId="6E1E988D" w14:textId="77777777">
        <w:trPr>
          <w:trHeight w:val="420"/>
        </w:trPr>
        <w:tc>
          <w:tcPr>
            <w:tcW w:w="416" w:type="dxa"/>
            <w:tcBorders>
              <w:top w:val="nil"/>
              <w:left w:val="single" w:sz="4" w:space="0" w:color="auto"/>
              <w:bottom w:val="single" w:sz="4" w:space="0" w:color="auto"/>
              <w:right w:val="single" w:sz="4" w:space="0" w:color="auto"/>
            </w:tcBorders>
            <w:vAlign w:val="center"/>
          </w:tcPr>
          <w:p w14:paraId="6ACCBBC8"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4B4CD3B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5D627788"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25907FC3"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33823023"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247D6F74"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7B298C94"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040308FF"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37CE29A"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90DD7C1"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531AEE97"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B3FEAC6" w14:textId="77777777" w:rsidR="00AB6AE9" w:rsidRDefault="00AB6AE9">
            <w:pPr>
              <w:widowControl/>
              <w:jc w:val="center"/>
              <w:rPr>
                <w:rFonts w:cs="Calibri"/>
                <w:kern w:val="0"/>
                <w:sz w:val="18"/>
                <w:szCs w:val="18"/>
              </w:rPr>
            </w:pPr>
          </w:p>
        </w:tc>
      </w:tr>
      <w:tr w:rsidR="00AB6AE9" w14:paraId="42F269A9" w14:textId="77777777">
        <w:trPr>
          <w:trHeight w:val="420"/>
        </w:trPr>
        <w:tc>
          <w:tcPr>
            <w:tcW w:w="416" w:type="dxa"/>
            <w:tcBorders>
              <w:top w:val="nil"/>
              <w:left w:val="single" w:sz="4" w:space="0" w:color="auto"/>
              <w:bottom w:val="single" w:sz="4" w:space="0" w:color="auto"/>
              <w:right w:val="single" w:sz="4" w:space="0" w:color="auto"/>
            </w:tcBorders>
            <w:vAlign w:val="center"/>
          </w:tcPr>
          <w:p w14:paraId="26CF4545"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78A13F34"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5D02B79B"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4C4AB01E"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68533D92"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5C6DFF9A"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02F39090"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54FDA114"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1196206"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65D23DEB"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4D9E53FC"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4E08CECD" w14:textId="77777777" w:rsidR="00AB6AE9" w:rsidRDefault="00AB6AE9">
            <w:pPr>
              <w:widowControl/>
              <w:jc w:val="center"/>
              <w:rPr>
                <w:rFonts w:cs="Calibri"/>
                <w:kern w:val="0"/>
                <w:sz w:val="18"/>
                <w:szCs w:val="18"/>
              </w:rPr>
            </w:pPr>
          </w:p>
        </w:tc>
      </w:tr>
      <w:tr w:rsidR="00AB6AE9" w14:paraId="18800C13" w14:textId="77777777">
        <w:trPr>
          <w:trHeight w:val="420"/>
        </w:trPr>
        <w:tc>
          <w:tcPr>
            <w:tcW w:w="416" w:type="dxa"/>
            <w:tcBorders>
              <w:top w:val="nil"/>
              <w:left w:val="single" w:sz="4" w:space="0" w:color="auto"/>
              <w:bottom w:val="single" w:sz="4" w:space="0" w:color="auto"/>
              <w:right w:val="single" w:sz="4" w:space="0" w:color="auto"/>
            </w:tcBorders>
            <w:vAlign w:val="center"/>
          </w:tcPr>
          <w:p w14:paraId="68CC5468" w14:textId="77777777" w:rsidR="00AB6AE9" w:rsidRDefault="00AB6AE9">
            <w:pPr>
              <w:widowControl/>
              <w:jc w:val="center"/>
              <w:rPr>
                <w:rFonts w:cs="Calibri"/>
                <w:kern w:val="0"/>
                <w:sz w:val="18"/>
                <w:szCs w:val="18"/>
              </w:rPr>
            </w:pPr>
          </w:p>
        </w:tc>
        <w:tc>
          <w:tcPr>
            <w:tcW w:w="837" w:type="dxa"/>
            <w:tcBorders>
              <w:top w:val="nil"/>
              <w:left w:val="nil"/>
              <w:bottom w:val="single" w:sz="4" w:space="0" w:color="auto"/>
              <w:right w:val="single" w:sz="4" w:space="0" w:color="auto"/>
            </w:tcBorders>
            <w:vAlign w:val="center"/>
          </w:tcPr>
          <w:p w14:paraId="01CEF5B9" w14:textId="77777777" w:rsidR="00AB6AE9" w:rsidRDefault="00AB6AE9">
            <w:pPr>
              <w:widowControl/>
              <w:jc w:val="center"/>
              <w:rPr>
                <w:rFonts w:cs="Calibri"/>
                <w:kern w:val="0"/>
                <w:sz w:val="18"/>
                <w:szCs w:val="18"/>
              </w:rPr>
            </w:pPr>
          </w:p>
        </w:tc>
        <w:tc>
          <w:tcPr>
            <w:tcW w:w="1038" w:type="dxa"/>
            <w:tcBorders>
              <w:top w:val="nil"/>
              <w:left w:val="nil"/>
              <w:bottom w:val="single" w:sz="4" w:space="0" w:color="auto"/>
              <w:right w:val="single" w:sz="4" w:space="0" w:color="auto"/>
            </w:tcBorders>
            <w:vAlign w:val="center"/>
          </w:tcPr>
          <w:p w14:paraId="7BB568CF" w14:textId="77777777" w:rsidR="00AB6AE9" w:rsidRDefault="00AB6AE9">
            <w:pPr>
              <w:widowControl/>
              <w:jc w:val="center"/>
              <w:rPr>
                <w:rFonts w:cs="Calibri"/>
                <w:kern w:val="0"/>
                <w:sz w:val="18"/>
                <w:szCs w:val="18"/>
              </w:rPr>
            </w:pPr>
          </w:p>
        </w:tc>
        <w:tc>
          <w:tcPr>
            <w:tcW w:w="804" w:type="dxa"/>
            <w:tcBorders>
              <w:top w:val="nil"/>
              <w:left w:val="nil"/>
              <w:bottom w:val="single" w:sz="4" w:space="0" w:color="auto"/>
              <w:right w:val="single" w:sz="4" w:space="0" w:color="auto"/>
            </w:tcBorders>
            <w:vAlign w:val="center"/>
          </w:tcPr>
          <w:p w14:paraId="7982CCA7" w14:textId="77777777" w:rsidR="00AB6AE9" w:rsidRDefault="00AB6AE9">
            <w:pPr>
              <w:widowControl/>
              <w:jc w:val="center"/>
              <w:rPr>
                <w:rFonts w:cs="Calibri"/>
                <w:kern w:val="0"/>
                <w:sz w:val="18"/>
                <w:szCs w:val="18"/>
              </w:rPr>
            </w:pPr>
          </w:p>
        </w:tc>
        <w:tc>
          <w:tcPr>
            <w:tcW w:w="652" w:type="dxa"/>
            <w:tcBorders>
              <w:top w:val="nil"/>
              <w:left w:val="nil"/>
              <w:bottom w:val="single" w:sz="4" w:space="0" w:color="auto"/>
              <w:right w:val="single" w:sz="4" w:space="0" w:color="auto"/>
            </w:tcBorders>
            <w:vAlign w:val="center"/>
          </w:tcPr>
          <w:p w14:paraId="29F21263" w14:textId="77777777" w:rsidR="00AB6AE9" w:rsidRDefault="00AB6AE9">
            <w:pPr>
              <w:widowControl/>
              <w:jc w:val="center"/>
              <w:rPr>
                <w:rFonts w:cs="Calibri"/>
                <w:kern w:val="0"/>
                <w:sz w:val="18"/>
                <w:szCs w:val="18"/>
              </w:rPr>
            </w:pPr>
          </w:p>
        </w:tc>
        <w:tc>
          <w:tcPr>
            <w:tcW w:w="627" w:type="dxa"/>
            <w:tcBorders>
              <w:top w:val="nil"/>
              <w:left w:val="nil"/>
              <w:bottom w:val="single" w:sz="4" w:space="0" w:color="auto"/>
              <w:right w:val="single" w:sz="4" w:space="0" w:color="auto"/>
            </w:tcBorders>
            <w:vAlign w:val="center"/>
          </w:tcPr>
          <w:p w14:paraId="46B83336"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239170E4" w14:textId="77777777" w:rsidR="00AB6AE9" w:rsidRDefault="00AB6AE9">
            <w:pPr>
              <w:widowControl/>
              <w:jc w:val="center"/>
              <w:rPr>
                <w:rFonts w:cs="Calibri"/>
                <w:kern w:val="0"/>
                <w:sz w:val="18"/>
                <w:szCs w:val="18"/>
              </w:rPr>
            </w:pPr>
          </w:p>
        </w:tc>
        <w:tc>
          <w:tcPr>
            <w:tcW w:w="891" w:type="dxa"/>
            <w:tcBorders>
              <w:top w:val="nil"/>
              <w:left w:val="nil"/>
              <w:bottom w:val="single" w:sz="4" w:space="0" w:color="auto"/>
              <w:right w:val="single" w:sz="4" w:space="0" w:color="auto"/>
            </w:tcBorders>
            <w:vAlign w:val="center"/>
          </w:tcPr>
          <w:p w14:paraId="1DA49F3D" w14:textId="77777777" w:rsidR="00AB6AE9" w:rsidRDefault="00AB6AE9">
            <w:pPr>
              <w:widowControl/>
              <w:jc w:val="center"/>
              <w:rPr>
                <w:rFonts w:cs="Calibri"/>
                <w:kern w:val="0"/>
                <w:sz w:val="18"/>
                <w:szCs w:val="18"/>
              </w:rPr>
            </w:pPr>
          </w:p>
        </w:tc>
        <w:tc>
          <w:tcPr>
            <w:tcW w:w="892" w:type="dxa"/>
            <w:tcBorders>
              <w:top w:val="nil"/>
              <w:left w:val="nil"/>
              <w:bottom w:val="single" w:sz="4" w:space="0" w:color="auto"/>
              <w:right w:val="single" w:sz="4" w:space="0" w:color="auto"/>
            </w:tcBorders>
            <w:vAlign w:val="center"/>
          </w:tcPr>
          <w:p w14:paraId="4F7DBAC8" w14:textId="77777777" w:rsidR="00AB6AE9" w:rsidRDefault="00AB6AE9">
            <w:pPr>
              <w:widowControl/>
              <w:jc w:val="center"/>
              <w:rPr>
                <w:rFonts w:cs="Calibri"/>
                <w:kern w:val="0"/>
                <w:sz w:val="18"/>
                <w:szCs w:val="18"/>
              </w:rPr>
            </w:pPr>
          </w:p>
        </w:tc>
        <w:tc>
          <w:tcPr>
            <w:tcW w:w="669" w:type="dxa"/>
            <w:tcBorders>
              <w:top w:val="nil"/>
              <w:left w:val="nil"/>
              <w:bottom w:val="single" w:sz="4" w:space="0" w:color="auto"/>
              <w:right w:val="single" w:sz="4" w:space="0" w:color="auto"/>
            </w:tcBorders>
            <w:vAlign w:val="center"/>
          </w:tcPr>
          <w:p w14:paraId="25735968" w14:textId="77777777" w:rsidR="00AB6AE9" w:rsidRDefault="00AB6AE9">
            <w:pPr>
              <w:widowControl/>
              <w:jc w:val="center"/>
              <w:rPr>
                <w:rFonts w:cs="Calibri"/>
                <w:kern w:val="0"/>
                <w:sz w:val="18"/>
                <w:szCs w:val="18"/>
              </w:rPr>
            </w:pPr>
          </w:p>
        </w:tc>
        <w:tc>
          <w:tcPr>
            <w:tcW w:w="899" w:type="dxa"/>
            <w:tcBorders>
              <w:top w:val="nil"/>
              <w:left w:val="nil"/>
              <w:bottom w:val="single" w:sz="4" w:space="0" w:color="auto"/>
              <w:right w:val="single" w:sz="4" w:space="0" w:color="auto"/>
            </w:tcBorders>
            <w:vAlign w:val="center"/>
          </w:tcPr>
          <w:p w14:paraId="5539C0F3" w14:textId="77777777" w:rsidR="00AB6AE9" w:rsidRDefault="00AB6AE9">
            <w:pPr>
              <w:widowControl/>
              <w:jc w:val="center"/>
              <w:rPr>
                <w:rFonts w:cs="Calibri"/>
                <w:kern w:val="0"/>
                <w:sz w:val="18"/>
                <w:szCs w:val="18"/>
              </w:rPr>
            </w:pPr>
          </w:p>
        </w:tc>
        <w:tc>
          <w:tcPr>
            <w:tcW w:w="794" w:type="dxa"/>
            <w:tcBorders>
              <w:top w:val="nil"/>
              <w:left w:val="single" w:sz="4" w:space="0" w:color="auto"/>
              <w:bottom w:val="single" w:sz="4" w:space="0" w:color="auto"/>
              <w:right w:val="single" w:sz="4" w:space="0" w:color="auto"/>
            </w:tcBorders>
            <w:vAlign w:val="center"/>
          </w:tcPr>
          <w:p w14:paraId="23ABFFC6" w14:textId="77777777" w:rsidR="00AB6AE9" w:rsidRDefault="00AB6AE9">
            <w:pPr>
              <w:widowControl/>
              <w:jc w:val="center"/>
              <w:rPr>
                <w:rFonts w:cs="Calibri"/>
                <w:kern w:val="0"/>
                <w:sz w:val="18"/>
                <w:szCs w:val="18"/>
              </w:rPr>
            </w:pPr>
          </w:p>
        </w:tc>
      </w:tr>
      <w:tr w:rsidR="00AB6AE9" w14:paraId="57BAF1CA" w14:textId="77777777">
        <w:trPr>
          <w:trHeight w:val="420"/>
        </w:trPr>
        <w:tc>
          <w:tcPr>
            <w:tcW w:w="8617" w:type="dxa"/>
            <w:gridSpan w:val="11"/>
            <w:tcBorders>
              <w:top w:val="nil"/>
              <w:left w:val="single" w:sz="4" w:space="0" w:color="auto"/>
              <w:bottom w:val="single" w:sz="4" w:space="0" w:color="auto"/>
              <w:right w:val="single" w:sz="4" w:space="0" w:color="auto"/>
            </w:tcBorders>
            <w:vAlign w:val="center"/>
          </w:tcPr>
          <w:p w14:paraId="035BF0C6" w14:textId="77777777" w:rsidR="00AB6AE9" w:rsidRDefault="00000000">
            <w:pPr>
              <w:widowControl/>
              <w:jc w:val="center"/>
              <w:rPr>
                <w:rFonts w:cs="Calibri"/>
                <w:kern w:val="0"/>
                <w:sz w:val="18"/>
                <w:szCs w:val="18"/>
              </w:rPr>
            </w:pPr>
            <w:r>
              <w:rPr>
                <w:rFonts w:cs="Calibri"/>
                <w:kern w:val="0"/>
                <w:sz w:val="18"/>
                <w:szCs w:val="18"/>
              </w:rPr>
              <w:t>合计</w:t>
            </w:r>
          </w:p>
        </w:tc>
        <w:tc>
          <w:tcPr>
            <w:tcW w:w="794" w:type="dxa"/>
            <w:tcBorders>
              <w:top w:val="nil"/>
              <w:left w:val="single" w:sz="4" w:space="0" w:color="auto"/>
              <w:bottom w:val="single" w:sz="4" w:space="0" w:color="auto"/>
              <w:right w:val="single" w:sz="4" w:space="0" w:color="auto"/>
            </w:tcBorders>
            <w:vAlign w:val="center"/>
          </w:tcPr>
          <w:p w14:paraId="7930946C" w14:textId="77777777" w:rsidR="00AB6AE9" w:rsidRDefault="00AB6AE9">
            <w:pPr>
              <w:widowControl/>
              <w:ind w:right="360"/>
              <w:rPr>
                <w:rFonts w:cs="Calibri"/>
                <w:kern w:val="0"/>
                <w:sz w:val="18"/>
                <w:szCs w:val="18"/>
              </w:rPr>
            </w:pPr>
          </w:p>
        </w:tc>
      </w:tr>
    </w:tbl>
    <w:p w14:paraId="39DAA448" w14:textId="77777777" w:rsidR="00AB6AE9" w:rsidRDefault="00AB6AE9">
      <w:pPr>
        <w:ind w:firstLineChars="200" w:firstLine="420"/>
        <w:rPr>
          <w:rFonts w:cs="Calibri"/>
          <w:szCs w:val="21"/>
        </w:rPr>
      </w:pPr>
    </w:p>
    <w:p w14:paraId="13DD2617"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260B0238"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0F60EB39" w14:textId="77777777" w:rsidR="00AB6AE9" w:rsidRDefault="00000000">
      <w:pPr>
        <w:pStyle w:val="30"/>
        <w:spacing w:before="120"/>
        <w:rPr>
          <w:rFonts w:cs="Calibri"/>
        </w:rPr>
      </w:pPr>
      <w:r>
        <w:rPr>
          <w:rFonts w:cs="Calibri"/>
        </w:rPr>
        <w:br w:type="page"/>
      </w:r>
      <w:bookmarkStart w:id="717" w:name="_Toc303030556"/>
      <w:bookmarkStart w:id="718" w:name="_Toc390069009"/>
      <w:bookmarkStart w:id="719" w:name="_Toc335138354"/>
      <w:r>
        <w:rPr>
          <w:rFonts w:cs="Calibri"/>
        </w:rPr>
        <w:lastRenderedPageBreak/>
        <w:t>表</w:t>
      </w:r>
      <w:r>
        <w:rPr>
          <w:rFonts w:cs="Calibri"/>
        </w:rPr>
        <w:t>10</w:t>
      </w:r>
      <w:r>
        <w:rPr>
          <w:rFonts w:cs="Calibri"/>
        </w:rPr>
        <w:t>、措施项目清单综合单价</w:t>
      </w:r>
      <w:proofErr w:type="gramStart"/>
      <w:r>
        <w:rPr>
          <w:rFonts w:cs="Calibri"/>
        </w:rPr>
        <w:t>工料机</w:t>
      </w:r>
      <w:proofErr w:type="gramEnd"/>
      <w:r>
        <w:rPr>
          <w:rFonts w:cs="Calibri"/>
        </w:rPr>
        <w:t>分析表</w:t>
      </w:r>
      <w:bookmarkEnd w:id="717"/>
      <w:bookmarkEnd w:id="718"/>
      <w:bookmarkEnd w:id="719"/>
    </w:p>
    <w:p w14:paraId="142CAB1F" w14:textId="77777777" w:rsidR="00AB6AE9" w:rsidRDefault="00000000">
      <w:pPr>
        <w:ind w:left="281" w:hangingChars="100" w:hanging="281"/>
        <w:jc w:val="center"/>
        <w:rPr>
          <w:rFonts w:cs="Calibri"/>
          <w:b/>
          <w:bCs/>
          <w:sz w:val="28"/>
          <w:szCs w:val="28"/>
        </w:rPr>
      </w:pPr>
      <w:r>
        <w:rPr>
          <w:rFonts w:cs="Calibri"/>
          <w:b/>
          <w:bCs/>
          <w:sz w:val="28"/>
          <w:szCs w:val="28"/>
        </w:rPr>
        <w:t>措施项目清单综合单价</w:t>
      </w:r>
      <w:proofErr w:type="gramStart"/>
      <w:r>
        <w:rPr>
          <w:rFonts w:cs="Calibri"/>
          <w:b/>
          <w:bCs/>
          <w:sz w:val="28"/>
          <w:szCs w:val="28"/>
        </w:rPr>
        <w:t>工料机</w:t>
      </w:r>
      <w:proofErr w:type="gramEnd"/>
      <w:r>
        <w:rPr>
          <w:rFonts w:cs="Calibri"/>
          <w:b/>
          <w:bCs/>
          <w:sz w:val="28"/>
          <w:szCs w:val="28"/>
        </w:rPr>
        <w:t>分析表</w:t>
      </w:r>
    </w:p>
    <w:p w14:paraId="10AD8DB2" w14:textId="77777777" w:rsidR="00AB6AE9" w:rsidRDefault="00000000">
      <w:pPr>
        <w:rPr>
          <w:rFonts w:cs="Calibri"/>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16"/>
        <w:gridCol w:w="34"/>
        <w:gridCol w:w="916"/>
        <w:gridCol w:w="1378"/>
        <w:gridCol w:w="10"/>
        <w:gridCol w:w="1556"/>
        <w:gridCol w:w="9"/>
        <w:gridCol w:w="1575"/>
        <w:gridCol w:w="98"/>
        <w:gridCol w:w="2254"/>
      </w:tblGrid>
      <w:tr w:rsidR="00AB6AE9" w14:paraId="5D43646A"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6D219970" w14:textId="77777777" w:rsidR="00AB6AE9" w:rsidRDefault="00000000">
            <w:pPr>
              <w:widowControl/>
              <w:tabs>
                <w:tab w:val="center" w:pos="4755"/>
                <w:tab w:val="right" w:pos="9070"/>
              </w:tabs>
              <w:jc w:val="center"/>
              <w:rPr>
                <w:rFonts w:cs="Calibri"/>
                <w:kern w:val="0"/>
                <w:szCs w:val="21"/>
              </w:rPr>
            </w:pPr>
            <w:r>
              <w:rPr>
                <w:rFonts w:cs="Calibri"/>
                <w:kern w:val="0"/>
                <w:szCs w:val="21"/>
              </w:rPr>
              <w:t>项目编码</w:t>
            </w:r>
          </w:p>
        </w:tc>
        <w:tc>
          <w:tcPr>
            <w:tcW w:w="1766" w:type="dxa"/>
            <w:gridSpan w:val="3"/>
            <w:tcBorders>
              <w:top w:val="single" w:sz="4" w:space="0" w:color="auto"/>
              <w:left w:val="single" w:sz="4" w:space="0" w:color="auto"/>
              <w:bottom w:val="single" w:sz="4" w:space="0" w:color="auto"/>
              <w:right w:val="single" w:sz="4" w:space="0" w:color="auto"/>
            </w:tcBorders>
            <w:vAlign w:val="center"/>
          </w:tcPr>
          <w:p w14:paraId="3D084B3C" w14:textId="77777777" w:rsidR="00AB6AE9" w:rsidRDefault="00AB6AE9">
            <w:pPr>
              <w:widowControl/>
              <w:tabs>
                <w:tab w:val="center" w:pos="4755"/>
                <w:tab w:val="right" w:pos="9070"/>
              </w:tabs>
              <w:jc w:val="center"/>
              <w:rPr>
                <w:rFonts w:cs="Calibri"/>
                <w:kern w:val="0"/>
                <w:szCs w:val="21"/>
              </w:rPr>
            </w:pPr>
          </w:p>
        </w:tc>
        <w:tc>
          <w:tcPr>
            <w:tcW w:w="1378" w:type="dxa"/>
            <w:tcBorders>
              <w:top w:val="single" w:sz="4" w:space="0" w:color="auto"/>
              <w:left w:val="single" w:sz="4" w:space="0" w:color="auto"/>
              <w:bottom w:val="single" w:sz="4" w:space="0" w:color="auto"/>
              <w:right w:val="single" w:sz="4" w:space="0" w:color="auto"/>
            </w:tcBorders>
            <w:vAlign w:val="center"/>
          </w:tcPr>
          <w:p w14:paraId="023B05DB" w14:textId="77777777" w:rsidR="00AB6AE9" w:rsidRDefault="00000000">
            <w:pPr>
              <w:widowControl/>
              <w:tabs>
                <w:tab w:val="center" w:pos="4755"/>
                <w:tab w:val="right" w:pos="9070"/>
              </w:tabs>
              <w:jc w:val="center"/>
              <w:rPr>
                <w:rFonts w:cs="Calibri"/>
                <w:kern w:val="0"/>
                <w:szCs w:val="21"/>
              </w:rPr>
            </w:pPr>
            <w:r>
              <w:rPr>
                <w:rFonts w:cs="Calibri"/>
                <w:kern w:val="0"/>
                <w:szCs w:val="21"/>
              </w:rPr>
              <w:t>项目名称</w:t>
            </w:r>
          </w:p>
        </w:tc>
        <w:tc>
          <w:tcPr>
            <w:tcW w:w="1575" w:type="dxa"/>
            <w:gridSpan w:val="3"/>
            <w:tcBorders>
              <w:top w:val="single" w:sz="4" w:space="0" w:color="auto"/>
              <w:left w:val="single" w:sz="4" w:space="0" w:color="auto"/>
              <w:bottom w:val="single" w:sz="4" w:space="0" w:color="auto"/>
              <w:right w:val="single" w:sz="4" w:space="0" w:color="auto"/>
            </w:tcBorders>
            <w:vAlign w:val="center"/>
          </w:tcPr>
          <w:p w14:paraId="2D5C59DB" w14:textId="77777777" w:rsidR="00AB6AE9" w:rsidRDefault="00AB6AE9">
            <w:pPr>
              <w:widowControl/>
              <w:tabs>
                <w:tab w:val="center" w:pos="4755"/>
                <w:tab w:val="right" w:pos="9070"/>
              </w:tabs>
              <w:jc w:val="center"/>
              <w:rPr>
                <w:rFonts w:cs="Calibri"/>
                <w:kern w:val="0"/>
                <w:szCs w:val="21"/>
              </w:rPr>
            </w:pPr>
          </w:p>
        </w:tc>
        <w:tc>
          <w:tcPr>
            <w:tcW w:w="1673" w:type="dxa"/>
            <w:gridSpan w:val="2"/>
            <w:tcBorders>
              <w:top w:val="single" w:sz="4" w:space="0" w:color="auto"/>
              <w:left w:val="single" w:sz="4" w:space="0" w:color="auto"/>
              <w:bottom w:val="single" w:sz="4" w:space="0" w:color="auto"/>
              <w:right w:val="single" w:sz="4" w:space="0" w:color="auto"/>
            </w:tcBorders>
            <w:vAlign w:val="center"/>
          </w:tcPr>
          <w:p w14:paraId="4AF00259" w14:textId="77777777" w:rsidR="00AB6AE9" w:rsidRDefault="00000000">
            <w:pPr>
              <w:widowControl/>
              <w:tabs>
                <w:tab w:val="center" w:pos="4755"/>
                <w:tab w:val="right" w:pos="9070"/>
              </w:tabs>
              <w:jc w:val="center"/>
              <w:rPr>
                <w:rFonts w:cs="Calibri"/>
                <w:kern w:val="0"/>
                <w:szCs w:val="21"/>
              </w:rPr>
            </w:pPr>
            <w:r>
              <w:rPr>
                <w:rFonts w:cs="Calibri"/>
                <w:kern w:val="0"/>
                <w:szCs w:val="21"/>
              </w:rPr>
              <w:t>计量单位</w:t>
            </w:r>
          </w:p>
        </w:tc>
        <w:tc>
          <w:tcPr>
            <w:tcW w:w="2254" w:type="dxa"/>
            <w:tcBorders>
              <w:top w:val="single" w:sz="4" w:space="0" w:color="auto"/>
              <w:left w:val="single" w:sz="4" w:space="0" w:color="auto"/>
              <w:bottom w:val="single" w:sz="4" w:space="0" w:color="auto"/>
              <w:right w:val="single" w:sz="4" w:space="0" w:color="auto"/>
            </w:tcBorders>
            <w:vAlign w:val="center"/>
          </w:tcPr>
          <w:p w14:paraId="7496EE5D" w14:textId="77777777" w:rsidR="00AB6AE9" w:rsidRDefault="00AB6AE9">
            <w:pPr>
              <w:widowControl/>
              <w:tabs>
                <w:tab w:val="center" w:pos="4755"/>
                <w:tab w:val="right" w:pos="9070"/>
              </w:tabs>
              <w:jc w:val="center"/>
              <w:rPr>
                <w:rFonts w:cs="Calibri"/>
                <w:kern w:val="0"/>
                <w:szCs w:val="21"/>
              </w:rPr>
            </w:pPr>
          </w:p>
        </w:tc>
      </w:tr>
      <w:tr w:rsidR="00AB6AE9" w14:paraId="4F0D798E" w14:textId="77777777">
        <w:trPr>
          <w:cantSplit/>
          <w:trHeight w:hRule="exact" w:val="400"/>
        </w:trPr>
        <w:tc>
          <w:tcPr>
            <w:tcW w:w="9747" w:type="dxa"/>
            <w:gridSpan w:val="11"/>
            <w:tcBorders>
              <w:top w:val="single" w:sz="4" w:space="0" w:color="auto"/>
              <w:left w:val="single" w:sz="4" w:space="0" w:color="auto"/>
              <w:bottom w:val="single" w:sz="4" w:space="0" w:color="auto"/>
              <w:right w:val="single" w:sz="4" w:space="0" w:color="auto"/>
            </w:tcBorders>
            <w:vAlign w:val="center"/>
          </w:tcPr>
          <w:p w14:paraId="7D700F72" w14:textId="77777777" w:rsidR="00AB6AE9" w:rsidRDefault="00000000">
            <w:pPr>
              <w:widowControl/>
              <w:tabs>
                <w:tab w:val="center" w:pos="4755"/>
                <w:tab w:val="right" w:pos="9070"/>
              </w:tabs>
              <w:jc w:val="center"/>
              <w:rPr>
                <w:rFonts w:cs="Calibri"/>
                <w:kern w:val="0"/>
                <w:szCs w:val="21"/>
              </w:rPr>
            </w:pPr>
            <w:r>
              <w:rPr>
                <w:rFonts w:cs="Calibri"/>
                <w:kern w:val="0"/>
                <w:szCs w:val="21"/>
              </w:rPr>
              <w:t>清单综合单价组成明细</w:t>
            </w:r>
          </w:p>
        </w:tc>
      </w:tr>
      <w:tr w:rsidR="00AB6AE9" w14:paraId="32BD6672" w14:textId="77777777">
        <w:trPr>
          <w:cantSplit/>
          <w:trHeight w:hRule="exact" w:val="400"/>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52FD2137" w14:textId="77777777" w:rsidR="00AB6AE9" w:rsidRDefault="00000000">
            <w:pPr>
              <w:widowControl/>
              <w:tabs>
                <w:tab w:val="center" w:pos="4755"/>
                <w:tab w:val="right" w:pos="9070"/>
              </w:tabs>
              <w:jc w:val="center"/>
              <w:rPr>
                <w:rFonts w:cs="Calibri"/>
                <w:kern w:val="0"/>
                <w:szCs w:val="21"/>
              </w:rPr>
            </w:pPr>
            <w:r>
              <w:rPr>
                <w:rFonts w:cs="Calibri"/>
                <w:kern w:val="0"/>
                <w:szCs w:val="21"/>
              </w:rPr>
              <w:t>序号</w:t>
            </w:r>
          </w:p>
        </w:tc>
        <w:tc>
          <w:tcPr>
            <w:tcW w:w="1766" w:type="dxa"/>
            <w:gridSpan w:val="3"/>
            <w:vMerge w:val="restart"/>
            <w:tcBorders>
              <w:top w:val="single" w:sz="4" w:space="0" w:color="auto"/>
              <w:left w:val="single" w:sz="4" w:space="0" w:color="auto"/>
              <w:bottom w:val="single" w:sz="4" w:space="0" w:color="auto"/>
              <w:right w:val="single" w:sz="4" w:space="0" w:color="auto"/>
            </w:tcBorders>
            <w:vAlign w:val="center"/>
          </w:tcPr>
          <w:p w14:paraId="53F012A5" w14:textId="77777777" w:rsidR="00AB6AE9" w:rsidRDefault="00000000">
            <w:pPr>
              <w:widowControl/>
              <w:tabs>
                <w:tab w:val="center" w:pos="4755"/>
                <w:tab w:val="right" w:pos="9070"/>
              </w:tabs>
              <w:jc w:val="center"/>
              <w:rPr>
                <w:rFonts w:cs="Calibri"/>
                <w:kern w:val="0"/>
                <w:szCs w:val="21"/>
              </w:rPr>
            </w:pPr>
            <w:r>
              <w:rPr>
                <w:rFonts w:cs="Calibri"/>
                <w:kern w:val="0"/>
                <w:szCs w:val="21"/>
              </w:rPr>
              <w:t>名称及规格</w:t>
            </w:r>
          </w:p>
        </w:tc>
        <w:tc>
          <w:tcPr>
            <w:tcW w:w="1378" w:type="dxa"/>
            <w:vMerge w:val="restart"/>
            <w:tcBorders>
              <w:top w:val="single" w:sz="4" w:space="0" w:color="auto"/>
              <w:left w:val="single" w:sz="4" w:space="0" w:color="auto"/>
              <w:bottom w:val="single" w:sz="4" w:space="0" w:color="auto"/>
              <w:right w:val="single" w:sz="4" w:space="0" w:color="auto"/>
            </w:tcBorders>
            <w:vAlign w:val="center"/>
          </w:tcPr>
          <w:p w14:paraId="3C0831B6" w14:textId="77777777" w:rsidR="00AB6AE9" w:rsidRDefault="00000000">
            <w:pPr>
              <w:widowControl/>
              <w:tabs>
                <w:tab w:val="center" w:pos="4755"/>
                <w:tab w:val="right" w:pos="9070"/>
              </w:tabs>
              <w:jc w:val="center"/>
              <w:rPr>
                <w:rFonts w:cs="Calibri"/>
                <w:kern w:val="0"/>
                <w:szCs w:val="21"/>
              </w:rPr>
            </w:pPr>
            <w:r>
              <w:rPr>
                <w:rFonts w:cs="Calibri"/>
                <w:kern w:val="0"/>
                <w:szCs w:val="21"/>
              </w:rPr>
              <w:t>单位</w:t>
            </w:r>
          </w:p>
        </w:tc>
        <w:tc>
          <w:tcPr>
            <w:tcW w:w="1575" w:type="dxa"/>
            <w:gridSpan w:val="3"/>
            <w:vMerge w:val="restart"/>
            <w:tcBorders>
              <w:top w:val="single" w:sz="4" w:space="0" w:color="auto"/>
              <w:left w:val="single" w:sz="4" w:space="0" w:color="auto"/>
              <w:bottom w:val="single" w:sz="4" w:space="0" w:color="auto"/>
              <w:right w:val="single" w:sz="4" w:space="0" w:color="auto"/>
            </w:tcBorders>
            <w:vAlign w:val="center"/>
          </w:tcPr>
          <w:p w14:paraId="2167F0EE" w14:textId="77777777" w:rsidR="00AB6AE9" w:rsidRDefault="00000000">
            <w:pPr>
              <w:widowControl/>
              <w:tabs>
                <w:tab w:val="center" w:pos="4755"/>
                <w:tab w:val="right" w:pos="9070"/>
              </w:tabs>
              <w:jc w:val="center"/>
              <w:rPr>
                <w:rFonts w:cs="Calibri"/>
                <w:kern w:val="0"/>
                <w:szCs w:val="21"/>
              </w:rPr>
            </w:pPr>
            <w:r>
              <w:rPr>
                <w:rFonts w:cs="Calibri"/>
                <w:kern w:val="0"/>
                <w:szCs w:val="21"/>
              </w:rPr>
              <w:t>数量</w:t>
            </w:r>
          </w:p>
        </w:tc>
        <w:tc>
          <w:tcPr>
            <w:tcW w:w="3927" w:type="dxa"/>
            <w:gridSpan w:val="3"/>
            <w:tcBorders>
              <w:top w:val="single" w:sz="4" w:space="0" w:color="auto"/>
              <w:left w:val="single" w:sz="4" w:space="0" w:color="auto"/>
              <w:bottom w:val="single" w:sz="4" w:space="0" w:color="auto"/>
              <w:right w:val="single" w:sz="4" w:space="0" w:color="auto"/>
            </w:tcBorders>
            <w:vAlign w:val="center"/>
          </w:tcPr>
          <w:p w14:paraId="2B929DD3" w14:textId="77777777" w:rsidR="00AB6AE9" w:rsidRDefault="00000000">
            <w:pPr>
              <w:widowControl/>
              <w:tabs>
                <w:tab w:val="center" w:pos="4755"/>
                <w:tab w:val="right" w:pos="9070"/>
              </w:tabs>
              <w:jc w:val="center"/>
              <w:rPr>
                <w:rFonts w:cs="Calibri"/>
                <w:kern w:val="0"/>
                <w:szCs w:val="21"/>
              </w:rPr>
            </w:pPr>
            <w:r>
              <w:rPr>
                <w:rFonts w:cs="Calibri"/>
                <w:kern w:val="0"/>
                <w:szCs w:val="21"/>
              </w:rPr>
              <w:t>金额（元）</w:t>
            </w:r>
          </w:p>
        </w:tc>
      </w:tr>
      <w:tr w:rsidR="00AB6AE9" w14:paraId="1256D581" w14:textId="77777777">
        <w:trPr>
          <w:cantSplit/>
          <w:trHeight w:hRule="exact" w:val="400"/>
        </w:trPr>
        <w:tc>
          <w:tcPr>
            <w:tcW w:w="1101" w:type="dxa"/>
            <w:vMerge/>
            <w:tcBorders>
              <w:top w:val="single" w:sz="4" w:space="0" w:color="auto"/>
              <w:left w:val="single" w:sz="4" w:space="0" w:color="auto"/>
              <w:bottom w:val="single" w:sz="4" w:space="0" w:color="auto"/>
              <w:right w:val="single" w:sz="4" w:space="0" w:color="auto"/>
            </w:tcBorders>
            <w:vAlign w:val="center"/>
          </w:tcPr>
          <w:p w14:paraId="270FDF22" w14:textId="77777777" w:rsidR="00AB6AE9" w:rsidRDefault="00AB6AE9">
            <w:pPr>
              <w:widowControl/>
              <w:jc w:val="left"/>
              <w:rPr>
                <w:rFonts w:cs="Calibri"/>
                <w:kern w:val="0"/>
                <w:szCs w:val="21"/>
              </w:rPr>
            </w:pPr>
          </w:p>
        </w:tc>
        <w:tc>
          <w:tcPr>
            <w:tcW w:w="1766" w:type="dxa"/>
            <w:gridSpan w:val="3"/>
            <w:vMerge/>
            <w:tcBorders>
              <w:top w:val="single" w:sz="4" w:space="0" w:color="auto"/>
              <w:left w:val="single" w:sz="4" w:space="0" w:color="auto"/>
              <w:bottom w:val="single" w:sz="4" w:space="0" w:color="auto"/>
              <w:right w:val="single" w:sz="4" w:space="0" w:color="auto"/>
            </w:tcBorders>
            <w:vAlign w:val="center"/>
          </w:tcPr>
          <w:p w14:paraId="26EFEC47" w14:textId="77777777" w:rsidR="00AB6AE9" w:rsidRDefault="00AB6AE9">
            <w:pPr>
              <w:widowControl/>
              <w:jc w:val="left"/>
              <w:rPr>
                <w:rFonts w:cs="Calibri"/>
                <w:kern w:val="0"/>
                <w:szCs w:val="21"/>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5D4819DC" w14:textId="77777777" w:rsidR="00AB6AE9" w:rsidRDefault="00AB6AE9">
            <w:pPr>
              <w:widowControl/>
              <w:jc w:val="left"/>
              <w:rPr>
                <w:rFonts w:cs="Calibri"/>
                <w:kern w:val="0"/>
                <w:szCs w:val="21"/>
              </w:rPr>
            </w:pPr>
          </w:p>
        </w:tc>
        <w:tc>
          <w:tcPr>
            <w:tcW w:w="1575" w:type="dxa"/>
            <w:gridSpan w:val="3"/>
            <w:vMerge/>
            <w:tcBorders>
              <w:top w:val="single" w:sz="4" w:space="0" w:color="auto"/>
              <w:left w:val="single" w:sz="4" w:space="0" w:color="auto"/>
              <w:bottom w:val="single" w:sz="4" w:space="0" w:color="auto"/>
              <w:right w:val="single" w:sz="4" w:space="0" w:color="auto"/>
            </w:tcBorders>
            <w:vAlign w:val="center"/>
          </w:tcPr>
          <w:p w14:paraId="3215045C" w14:textId="77777777" w:rsidR="00AB6AE9" w:rsidRDefault="00AB6AE9">
            <w:pPr>
              <w:widowControl/>
              <w:jc w:val="left"/>
              <w:rPr>
                <w:rFonts w:cs="Calibri"/>
                <w:kern w:val="0"/>
                <w:szCs w:val="21"/>
              </w:rPr>
            </w:pPr>
          </w:p>
        </w:tc>
        <w:tc>
          <w:tcPr>
            <w:tcW w:w="1575" w:type="dxa"/>
            <w:tcBorders>
              <w:top w:val="single" w:sz="4" w:space="0" w:color="auto"/>
              <w:left w:val="single" w:sz="4" w:space="0" w:color="auto"/>
              <w:bottom w:val="single" w:sz="4" w:space="0" w:color="auto"/>
              <w:right w:val="single" w:sz="4" w:space="0" w:color="auto"/>
            </w:tcBorders>
            <w:vAlign w:val="center"/>
          </w:tcPr>
          <w:p w14:paraId="6B55056D" w14:textId="77777777" w:rsidR="00AB6AE9" w:rsidRDefault="00000000">
            <w:pPr>
              <w:widowControl/>
              <w:tabs>
                <w:tab w:val="center" w:pos="4755"/>
                <w:tab w:val="right" w:pos="9070"/>
              </w:tabs>
              <w:jc w:val="center"/>
              <w:rPr>
                <w:rFonts w:cs="Calibri"/>
                <w:kern w:val="0"/>
                <w:szCs w:val="21"/>
              </w:rPr>
            </w:pPr>
            <w:r>
              <w:rPr>
                <w:rFonts w:cs="Calibri"/>
                <w:kern w:val="0"/>
                <w:szCs w:val="21"/>
              </w:rPr>
              <w:t>单价</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7BE15CB" w14:textId="77777777" w:rsidR="00AB6AE9" w:rsidRDefault="00000000">
            <w:pPr>
              <w:widowControl/>
              <w:tabs>
                <w:tab w:val="center" w:pos="4755"/>
                <w:tab w:val="right" w:pos="9070"/>
              </w:tabs>
              <w:jc w:val="center"/>
              <w:rPr>
                <w:rFonts w:cs="Calibri"/>
                <w:kern w:val="0"/>
                <w:szCs w:val="21"/>
              </w:rPr>
            </w:pPr>
            <w:r>
              <w:rPr>
                <w:rFonts w:cs="Calibri"/>
                <w:kern w:val="0"/>
                <w:szCs w:val="21"/>
              </w:rPr>
              <w:t>合价</w:t>
            </w:r>
          </w:p>
        </w:tc>
      </w:tr>
      <w:tr w:rsidR="00AB6AE9" w14:paraId="6AAC8EB9"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284977A7" w14:textId="77777777" w:rsidR="00AB6AE9" w:rsidRDefault="00000000">
            <w:pPr>
              <w:widowControl/>
              <w:tabs>
                <w:tab w:val="center" w:pos="4755"/>
                <w:tab w:val="right" w:pos="9070"/>
              </w:tabs>
              <w:jc w:val="center"/>
              <w:rPr>
                <w:rFonts w:cs="Calibri"/>
                <w:kern w:val="0"/>
                <w:szCs w:val="21"/>
              </w:rPr>
            </w:pPr>
            <w:r>
              <w:rPr>
                <w:rFonts w:cs="Calibri"/>
                <w:kern w:val="0"/>
                <w:szCs w:val="21"/>
              </w:rPr>
              <w:t>1</w:t>
            </w:r>
          </w:p>
        </w:tc>
        <w:tc>
          <w:tcPr>
            <w:tcW w:w="850" w:type="dxa"/>
            <w:gridSpan w:val="2"/>
            <w:vMerge w:val="restart"/>
            <w:tcBorders>
              <w:top w:val="single" w:sz="4" w:space="0" w:color="auto"/>
              <w:left w:val="single" w:sz="4" w:space="0" w:color="auto"/>
              <w:right w:val="single" w:sz="4" w:space="0" w:color="auto"/>
            </w:tcBorders>
            <w:vAlign w:val="center"/>
          </w:tcPr>
          <w:p w14:paraId="25800794" w14:textId="77777777" w:rsidR="00AB6AE9" w:rsidRDefault="00000000">
            <w:pPr>
              <w:tabs>
                <w:tab w:val="center" w:pos="4755"/>
                <w:tab w:val="right" w:pos="9070"/>
              </w:tabs>
              <w:jc w:val="center"/>
              <w:rPr>
                <w:rFonts w:cs="Calibri"/>
                <w:kern w:val="0"/>
                <w:szCs w:val="21"/>
              </w:rPr>
            </w:pPr>
            <w:r>
              <w:rPr>
                <w:rFonts w:cs="Calibri"/>
                <w:kern w:val="0"/>
                <w:szCs w:val="21"/>
              </w:rPr>
              <w:t>人工</w:t>
            </w:r>
          </w:p>
        </w:tc>
        <w:tc>
          <w:tcPr>
            <w:tcW w:w="916" w:type="dxa"/>
            <w:tcBorders>
              <w:top w:val="single" w:sz="4" w:space="0" w:color="auto"/>
              <w:left w:val="single" w:sz="4" w:space="0" w:color="auto"/>
              <w:right w:val="single" w:sz="4" w:space="0" w:color="auto"/>
            </w:tcBorders>
            <w:vAlign w:val="center"/>
          </w:tcPr>
          <w:p w14:paraId="3BAF7E4D" w14:textId="77777777" w:rsidR="00AB6AE9" w:rsidRDefault="00AB6AE9">
            <w:pPr>
              <w:tabs>
                <w:tab w:val="center" w:pos="4755"/>
                <w:tab w:val="right" w:pos="9070"/>
              </w:tabs>
              <w:jc w:val="center"/>
              <w:rPr>
                <w:rFonts w:cs="Calibri"/>
                <w:kern w:val="0"/>
                <w:szCs w:val="21"/>
              </w:rPr>
            </w:pPr>
          </w:p>
        </w:tc>
        <w:tc>
          <w:tcPr>
            <w:tcW w:w="1378" w:type="dxa"/>
            <w:tcBorders>
              <w:top w:val="single" w:sz="4" w:space="0" w:color="auto"/>
              <w:left w:val="single" w:sz="4" w:space="0" w:color="auto"/>
              <w:bottom w:val="single" w:sz="4" w:space="0" w:color="auto"/>
              <w:right w:val="single" w:sz="4" w:space="0" w:color="auto"/>
            </w:tcBorders>
            <w:vAlign w:val="center"/>
          </w:tcPr>
          <w:p w14:paraId="568D1907" w14:textId="77777777" w:rsidR="00AB6AE9" w:rsidRDefault="00AB6AE9">
            <w:pPr>
              <w:tabs>
                <w:tab w:val="center" w:pos="4755"/>
                <w:tab w:val="right" w:pos="9070"/>
              </w:tabs>
              <w:jc w:val="center"/>
              <w:rPr>
                <w:rFonts w:cs="Calibri"/>
                <w:kern w:val="0"/>
                <w:szCs w:val="21"/>
              </w:rPr>
            </w:pPr>
          </w:p>
        </w:tc>
        <w:tc>
          <w:tcPr>
            <w:tcW w:w="1575" w:type="dxa"/>
            <w:gridSpan w:val="3"/>
            <w:tcBorders>
              <w:top w:val="single" w:sz="4" w:space="0" w:color="auto"/>
              <w:left w:val="single" w:sz="4" w:space="0" w:color="auto"/>
              <w:bottom w:val="single" w:sz="4" w:space="0" w:color="auto"/>
              <w:right w:val="single" w:sz="4" w:space="0" w:color="auto"/>
            </w:tcBorders>
            <w:vAlign w:val="center"/>
          </w:tcPr>
          <w:p w14:paraId="7E05FF33" w14:textId="77777777" w:rsidR="00AB6AE9" w:rsidRDefault="00AB6AE9">
            <w:pPr>
              <w:widowControl/>
              <w:tabs>
                <w:tab w:val="center" w:pos="4755"/>
                <w:tab w:val="right" w:pos="9070"/>
              </w:tabs>
              <w:jc w:val="center"/>
              <w:rPr>
                <w:rFonts w:cs="Calibri"/>
                <w:kern w:val="0"/>
                <w:szCs w:val="21"/>
              </w:rPr>
            </w:pPr>
          </w:p>
        </w:tc>
        <w:tc>
          <w:tcPr>
            <w:tcW w:w="1575" w:type="dxa"/>
            <w:tcBorders>
              <w:top w:val="single" w:sz="4" w:space="0" w:color="auto"/>
              <w:left w:val="single" w:sz="4" w:space="0" w:color="auto"/>
              <w:right w:val="single" w:sz="4" w:space="0" w:color="auto"/>
            </w:tcBorders>
            <w:vAlign w:val="center"/>
          </w:tcPr>
          <w:p w14:paraId="471C49AD"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right w:val="single" w:sz="4" w:space="0" w:color="auto"/>
            </w:tcBorders>
            <w:vAlign w:val="center"/>
          </w:tcPr>
          <w:p w14:paraId="23435F52" w14:textId="77777777" w:rsidR="00AB6AE9" w:rsidRDefault="00AB6AE9">
            <w:pPr>
              <w:widowControl/>
              <w:tabs>
                <w:tab w:val="center" w:pos="4755"/>
                <w:tab w:val="right" w:pos="9070"/>
              </w:tabs>
              <w:jc w:val="center"/>
              <w:rPr>
                <w:rFonts w:cs="Calibri"/>
                <w:kern w:val="0"/>
                <w:szCs w:val="21"/>
              </w:rPr>
            </w:pPr>
          </w:p>
        </w:tc>
      </w:tr>
      <w:tr w:rsidR="00AB6AE9" w14:paraId="533A93FC" w14:textId="77777777">
        <w:trPr>
          <w:cantSplit/>
          <w:trHeight w:hRule="exact" w:val="400"/>
        </w:trPr>
        <w:tc>
          <w:tcPr>
            <w:tcW w:w="1101" w:type="dxa"/>
            <w:vMerge/>
            <w:tcBorders>
              <w:left w:val="single" w:sz="4" w:space="0" w:color="auto"/>
              <w:right w:val="single" w:sz="4" w:space="0" w:color="auto"/>
            </w:tcBorders>
            <w:vAlign w:val="center"/>
          </w:tcPr>
          <w:p w14:paraId="78EC4969" w14:textId="77777777" w:rsidR="00AB6AE9" w:rsidRDefault="00AB6AE9">
            <w:pPr>
              <w:widowControl/>
              <w:tabs>
                <w:tab w:val="center" w:pos="4755"/>
                <w:tab w:val="right" w:pos="9070"/>
              </w:tabs>
              <w:jc w:val="center"/>
              <w:rPr>
                <w:rFonts w:cs="Calibri"/>
                <w:kern w:val="0"/>
                <w:szCs w:val="21"/>
              </w:rPr>
            </w:pPr>
          </w:p>
        </w:tc>
        <w:tc>
          <w:tcPr>
            <w:tcW w:w="850" w:type="dxa"/>
            <w:gridSpan w:val="2"/>
            <w:vMerge/>
            <w:tcBorders>
              <w:left w:val="single" w:sz="4" w:space="0" w:color="auto"/>
              <w:right w:val="single" w:sz="4" w:space="0" w:color="auto"/>
            </w:tcBorders>
            <w:vAlign w:val="center"/>
          </w:tcPr>
          <w:p w14:paraId="1BC94B2A" w14:textId="77777777" w:rsidR="00AB6AE9" w:rsidRDefault="00AB6AE9">
            <w:pPr>
              <w:widowControl/>
              <w:tabs>
                <w:tab w:val="center" w:pos="4755"/>
                <w:tab w:val="right" w:pos="9070"/>
              </w:tabs>
              <w:jc w:val="center"/>
              <w:rPr>
                <w:rFonts w:cs="Calibri"/>
                <w:kern w:val="0"/>
                <w:szCs w:val="21"/>
              </w:rPr>
            </w:pPr>
          </w:p>
        </w:tc>
        <w:tc>
          <w:tcPr>
            <w:tcW w:w="916" w:type="dxa"/>
            <w:tcBorders>
              <w:left w:val="single" w:sz="4" w:space="0" w:color="auto"/>
              <w:right w:val="single" w:sz="4" w:space="0" w:color="auto"/>
            </w:tcBorders>
            <w:vAlign w:val="center"/>
          </w:tcPr>
          <w:p w14:paraId="14555437"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nil"/>
              <w:left w:val="single" w:sz="4" w:space="0" w:color="auto"/>
              <w:bottom w:val="single" w:sz="4" w:space="0" w:color="auto"/>
              <w:right w:val="single" w:sz="4" w:space="0" w:color="auto"/>
            </w:tcBorders>
            <w:vAlign w:val="center"/>
          </w:tcPr>
          <w:p w14:paraId="288C802C" w14:textId="77777777" w:rsidR="00AB6AE9" w:rsidRDefault="00AB6AE9">
            <w:pPr>
              <w:widowControl/>
              <w:tabs>
                <w:tab w:val="center" w:pos="4755"/>
                <w:tab w:val="right" w:pos="9070"/>
              </w:tabs>
              <w:jc w:val="center"/>
              <w:rPr>
                <w:rFonts w:cs="Calibri"/>
                <w:kern w:val="0"/>
                <w:szCs w:val="21"/>
              </w:rPr>
            </w:pPr>
          </w:p>
        </w:tc>
        <w:tc>
          <w:tcPr>
            <w:tcW w:w="1556" w:type="dxa"/>
            <w:tcBorders>
              <w:top w:val="nil"/>
              <w:left w:val="single" w:sz="4" w:space="0" w:color="auto"/>
              <w:bottom w:val="single" w:sz="4" w:space="0" w:color="auto"/>
              <w:right w:val="single" w:sz="4" w:space="0" w:color="auto"/>
            </w:tcBorders>
            <w:vAlign w:val="center"/>
          </w:tcPr>
          <w:p w14:paraId="311DE8AF"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nil"/>
              <w:left w:val="single" w:sz="4" w:space="0" w:color="auto"/>
              <w:bottom w:val="single" w:sz="4" w:space="0" w:color="auto"/>
              <w:right w:val="single" w:sz="4" w:space="0" w:color="auto"/>
            </w:tcBorders>
            <w:vAlign w:val="center"/>
          </w:tcPr>
          <w:p w14:paraId="63744D1A"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FBEBBE1" w14:textId="77777777" w:rsidR="00AB6AE9" w:rsidRDefault="00AB6AE9">
            <w:pPr>
              <w:widowControl/>
              <w:tabs>
                <w:tab w:val="center" w:pos="4755"/>
                <w:tab w:val="right" w:pos="9070"/>
              </w:tabs>
              <w:jc w:val="center"/>
              <w:rPr>
                <w:rFonts w:cs="Calibri"/>
                <w:kern w:val="0"/>
                <w:szCs w:val="21"/>
              </w:rPr>
            </w:pPr>
          </w:p>
        </w:tc>
      </w:tr>
      <w:tr w:rsidR="00AB6AE9" w14:paraId="7DE258FC" w14:textId="77777777">
        <w:trPr>
          <w:cantSplit/>
          <w:trHeight w:hRule="exact" w:val="400"/>
        </w:trPr>
        <w:tc>
          <w:tcPr>
            <w:tcW w:w="1101" w:type="dxa"/>
            <w:vMerge/>
            <w:tcBorders>
              <w:left w:val="single" w:sz="4" w:space="0" w:color="auto"/>
              <w:right w:val="single" w:sz="4" w:space="0" w:color="auto"/>
            </w:tcBorders>
            <w:vAlign w:val="center"/>
          </w:tcPr>
          <w:p w14:paraId="094BFE18" w14:textId="77777777" w:rsidR="00AB6AE9" w:rsidRDefault="00AB6AE9">
            <w:pPr>
              <w:widowControl/>
              <w:tabs>
                <w:tab w:val="center" w:pos="4755"/>
                <w:tab w:val="right" w:pos="9070"/>
              </w:tabs>
              <w:jc w:val="center"/>
              <w:rPr>
                <w:rFonts w:cs="Calibri"/>
                <w:kern w:val="0"/>
                <w:szCs w:val="21"/>
              </w:rPr>
            </w:pPr>
          </w:p>
        </w:tc>
        <w:tc>
          <w:tcPr>
            <w:tcW w:w="850" w:type="dxa"/>
            <w:gridSpan w:val="2"/>
            <w:vMerge/>
            <w:tcBorders>
              <w:left w:val="single" w:sz="4" w:space="0" w:color="auto"/>
              <w:bottom w:val="single" w:sz="4" w:space="0" w:color="auto"/>
              <w:right w:val="single" w:sz="4" w:space="0" w:color="auto"/>
            </w:tcBorders>
            <w:vAlign w:val="center"/>
          </w:tcPr>
          <w:p w14:paraId="435FA680" w14:textId="77777777" w:rsidR="00AB6AE9" w:rsidRDefault="00AB6AE9">
            <w:pPr>
              <w:widowControl/>
              <w:tabs>
                <w:tab w:val="center" w:pos="4755"/>
                <w:tab w:val="right" w:pos="9070"/>
              </w:tabs>
              <w:jc w:val="center"/>
              <w:rPr>
                <w:rFonts w:cs="Calibri"/>
                <w:kern w:val="0"/>
                <w:szCs w:val="21"/>
              </w:rPr>
            </w:pPr>
          </w:p>
        </w:tc>
        <w:tc>
          <w:tcPr>
            <w:tcW w:w="916" w:type="dxa"/>
            <w:tcBorders>
              <w:left w:val="single" w:sz="4" w:space="0" w:color="auto"/>
              <w:bottom w:val="single" w:sz="4" w:space="0" w:color="auto"/>
              <w:right w:val="single" w:sz="4" w:space="0" w:color="auto"/>
            </w:tcBorders>
            <w:vAlign w:val="center"/>
          </w:tcPr>
          <w:p w14:paraId="478356CA"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nil"/>
              <w:left w:val="single" w:sz="4" w:space="0" w:color="auto"/>
              <w:bottom w:val="single" w:sz="4" w:space="0" w:color="auto"/>
              <w:right w:val="single" w:sz="4" w:space="0" w:color="auto"/>
            </w:tcBorders>
            <w:vAlign w:val="center"/>
          </w:tcPr>
          <w:p w14:paraId="14A55881" w14:textId="77777777" w:rsidR="00AB6AE9" w:rsidRDefault="00AB6AE9">
            <w:pPr>
              <w:widowControl/>
              <w:tabs>
                <w:tab w:val="center" w:pos="4755"/>
                <w:tab w:val="right" w:pos="9070"/>
              </w:tabs>
              <w:jc w:val="center"/>
              <w:rPr>
                <w:rFonts w:cs="Calibri"/>
                <w:kern w:val="0"/>
                <w:szCs w:val="21"/>
              </w:rPr>
            </w:pPr>
          </w:p>
        </w:tc>
        <w:tc>
          <w:tcPr>
            <w:tcW w:w="1556" w:type="dxa"/>
            <w:tcBorders>
              <w:top w:val="nil"/>
              <w:left w:val="single" w:sz="4" w:space="0" w:color="auto"/>
              <w:bottom w:val="single" w:sz="4" w:space="0" w:color="auto"/>
              <w:right w:val="single" w:sz="4" w:space="0" w:color="auto"/>
            </w:tcBorders>
            <w:vAlign w:val="center"/>
          </w:tcPr>
          <w:p w14:paraId="26410D87"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nil"/>
              <w:left w:val="single" w:sz="4" w:space="0" w:color="auto"/>
              <w:bottom w:val="single" w:sz="4" w:space="0" w:color="auto"/>
              <w:right w:val="single" w:sz="4" w:space="0" w:color="auto"/>
            </w:tcBorders>
            <w:vAlign w:val="center"/>
          </w:tcPr>
          <w:p w14:paraId="28B0C485"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06FD8F1" w14:textId="77777777" w:rsidR="00AB6AE9" w:rsidRDefault="00AB6AE9">
            <w:pPr>
              <w:widowControl/>
              <w:tabs>
                <w:tab w:val="center" w:pos="4755"/>
                <w:tab w:val="right" w:pos="9070"/>
              </w:tabs>
              <w:jc w:val="center"/>
              <w:rPr>
                <w:rFonts w:cs="Calibri"/>
                <w:kern w:val="0"/>
                <w:szCs w:val="21"/>
              </w:rPr>
            </w:pPr>
          </w:p>
        </w:tc>
      </w:tr>
      <w:tr w:rsidR="00AB6AE9" w14:paraId="57ECBBDF"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6F7CA7AA"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1C392929" w14:textId="77777777" w:rsidR="00AB6AE9" w:rsidRDefault="00000000">
            <w:pPr>
              <w:widowControl/>
              <w:tabs>
                <w:tab w:val="center" w:pos="4755"/>
                <w:tab w:val="right" w:pos="9070"/>
              </w:tabs>
              <w:jc w:val="center"/>
              <w:rPr>
                <w:rFonts w:cs="Calibri"/>
                <w:kern w:val="0"/>
                <w:szCs w:val="21"/>
              </w:rPr>
            </w:pPr>
            <w:r>
              <w:rPr>
                <w:rFonts w:cs="Calibri"/>
                <w:kern w:val="0"/>
                <w:szCs w:val="21"/>
              </w:rPr>
              <w:t>人工费小计</w:t>
            </w:r>
          </w:p>
        </w:tc>
      </w:tr>
      <w:tr w:rsidR="00AB6AE9" w14:paraId="697B1136"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2FF039C5" w14:textId="77777777" w:rsidR="00AB6AE9" w:rsidRDefault="00000000">
            <w:pPr>
              <w:widowControl/>
              <w:tabs>
                <w:tab w:val="center" w:pos="4755"/>
                <w:tab w:val="right" w:pos="9070"/>
              </w:tabs>
              <w:jc w:val="center"/>
              <w:rPr>
                <w:rFonts w:cs="Calibri"/>
                <w:kern w:val="0"/>
                <w:szCs w:val="21"/>
              </w:rPr>
            </w:pPr>
            <w:r>
              <w:rPr>
                <w:rFonts w:cs="Calibri"/>
                <w:kern w:val="0"/>
                <w:szCs w:val="21"/>
              </w:rPr>
              <w:t>2</w:t>
            </w:r>
          </w:p>
        </w:tc>
        <w:tc>
          <w:tcPr>
            <w:tcW w:w="816" w:type="dxa"/>
            <w:vMerge w:val="restart"/>
            <w:tcBorders>
              <w:top w:val="single" w:sz="4" w:space="0" w:color="auto"/>
              <w:left w:val="single" w:sz="4" w:space="0" w:color="auto"/>
              <w:right w:val="single" w:sz="4" w:space="0" w:color="auto"/>
            </w:tcBorders>
            <w:vAlign w:val="center"/>
          </w:tcPr>
          <w:p w14:paraId="2DE519A7" w14:textId="77777777" w:rsidR="00AB6AE9" w:rsidRDefault="00000000">
            <w:pPr>
              <w:widowControl/>
              <w:tabs>
                <w:tab w:val="center" w:pos="4755"/>
                <w:tab w:val="right" w:pos="9070"/>
              </w:tabs>
              <w:jc w:val="center"/>
              <w:rPr>
                <w:rFonts w:cs="Calibri"/>
                <w:kern w:val="0"/>
                <w:szCs w:val="21"/>
              </w:rPr>
            </w:pPr>
            <w:r>
              <w:rPr>
                <w:rFonts w:cs="Calibri"/>
                <w:kern w:val="0"/>
                <w:szCs w:val="21"/>
              </w:rPr>
              <w:t>材料（设备）</w:t>
            </w:r>
          </w:p>
        </w:tc>
        <w:tc>
          <w:tcPr>
            <w:tcW w:w="950" w:type="dxa"/>
            <w:gridSpan w:val="2"/>
            <w:tcBorders>
              <w:top w:val="single" w:sz="4" w:space="0" w:color="auto"/>
              <w:left w:val="single" w:sz="4" w:space="0" w:color="auto"/>
              <w:right w:val="single" w:sz="4" w:space="0" w:color="auto"/>
            </w:tcBorders>
            <w:vAlign w:val="center"/>
          </w:tcPr>
          <w:p w14:paraId="4915E266"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679B4EE0"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4C2DCFD3"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148AB370"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81284BD" w14:textId="77777777" w:rsidR="00AB6AE9" w:rsidRDefault="00AB6AE9">
            <w:pPr>
              <w:widowControl/>
              <w:tabs>
                <w:tab w:val="center" w:pos="4755"/>
                <w:tab w:val="right" w:pos="9070"/>
              </w:tabs>
              <w:jc w:val="center"/>
              <w:rPr>
                <w:rFonts w:cs="Calibri"/>
                <w:kern w:val="0"/>
                <w:szCs w:val="21"/>
              </w:rPr>
            </w:pPr>
          </w:p>
        </w:tc>
      </w:tr>
      <w:tr w:rsidR="00AB6AE9" w14:paraId="0A5F162C" w14:textId="77777777">
        <w:trPr>
          <w:cantSplit/>
          <w:trHeight w:hRule="exact" w:val="400"/>
        </w:trPr>
        <w:tc>
          <w:tcPr>
            <w:tcW w:w="1101" w:type="dxa"/>
            <w:vMerge/>
            <w:tcBorders>
              <w:left w:val="single" w:sz="4" w:space="0" w:color="auto"/>
              <w:right w:val="single" w:sz="4" w:space="0" w:color="auto"/>
            </w:tcBorders>
            <w:vAlign w:val="center"/>
          </w:tcPr>
          <w:p w14:paraId="31503A8E"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6DE32FAD"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3FA8F4BC"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4FC1B7EC"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5B9BA97"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5138153C"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F938B97" w14:textId="77777777" w:rsidR="00AB6AE9" w:rsidRDefault="00AB6AE9">
            <w:pPr>
              <w:widowControl/>
              <w:tabs>
                <w:tab w:val="center" w:pos="4755"/>
                <w:tab w:val="right" w:pos="9070"/>
              </w:tabs>
              <w:jc w:val="center"/>
              <w:rPr>
                <w:rFonts w:cs="Calibri"/>
                <w:kern w:val="0"/>
                <w:szCs w:val="21"/>
              </w:rPr>
            </w:pPr>
          </w:p>
        </w:tc>
      </w:tr>
      <w:tr w:rsidR="00AB6AE9" w14:paraId="79174B5A" w14:textId="77777777">
        <w:trPr>
          <w:cantSplit/>
          <w:trHeight w:hRule="exact" w:val="400"/>
        </w:trPr>
        <w:tc>
          <w:tcPr>
            <w:tcW w:w="1101" w:type="dxa"/>
            <w:vMerge/>
            <w:tcBorders>
              <w:left w:val="single" w:sz="4" w:space="0" w:color="auto"/>
              <w:right w:val="single" w:sz="4" w:space="0" w:color="auto"/>
            </w:tcBorders>
            <w:vAlign w:val="center"/>
          </w:tcPr>
          <w:p w14:paraId="7CE24243"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0F1511F5"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365EA32B"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67A6872E"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7A9CD263"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6D4028A2"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163B4AE" w14:textId="77777777" w:rsidR="00AB6AE9" w:rsidRDefault="00AB6AE9">
            <w:pPr>
              <w:widowControl/>
              <w:tabs>
                <w:tab w:val="center" w:pos="4755"/>
                <w:tab w:val="right" w:pos="9070"/>
              </w:tabs>
              <w:jc w:val="center"/>
              <w:rPr>
                <w:rFonts w:cs="Calibri"/>
                <w:kern w:val="0"/>
                <w:szCs w:val="21"/>
              </w:rPr>
            </w:pPr>
          </w:p>
        </w:tc>
      </w:tr>
      <w:tr w:rsidR="00AB6AE9" w14:paraId="3D31FD6D" w14:textId="77777777">
        <w:trPr>
          <w:cantSplit/>
          <w:trHeight w:hRule="exact" w:val="400"/>
        </w:trPr>
        <w:tc>
          <w:tcPr>
            <w:tcW w:w="1101" w:type="dxa"/>
            <w:vMerge/>
            <w:tcBorders>
              <w:left w:val="single" w:sz="4" w:space="0" w:color="auto"/>
              <w:right w:val="single" w:sz="4" w:space="0" w:color="auto"/>
            </w:tcBorders>
            <w:vAlign w:val="center"/>
          </w:tcPr>
          <w:p w14:paraId="0DB2BB3A"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bottom w:val="single" w:sz="4" w:space="0" w:color="auto"/>
              <w:right w:val="single" w:sz="4" w:space="0" w:color="auto"/>
            </w:tcBorders>
            <w:vAlign w:val="center"/>
          </w:tcPr>
          <w:p w14:paraId="1CC5598B"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bottom w:val="single" w:sz="4" w:space="0" w:color="auto"/>
              <w:right w:val="single" w:sz="4" w:space="0" w:color="auto"/>
            </w:tcBorders>
            <w:vAlign w:val="center"/>
          </w:tcPr>
          <w:p w14:paraId="5A08E92F"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22E6990D" w14:textId="77777777" w:rsidR="00AB6AE9" w:rsidRDefault="00AB6AE9">
            <w:pPr>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038A4D8F"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6BCE2583"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E820621" w14:textId="77777777" w:rsidR="00AB6AE9" w:rsidRDefault="00AB6AE9">
            <w:pPr>
              <w:widowControl/>
              <w:tabs>
                <w:tab w:val="center" w:pos="4755"/>
                <w:tab w:val="right" w:pos="9070"/>
              </w:tabs>
              <w:jc w:val="center"/>
              <w:rPr>
                <w:rFonts w:cs="Calibri"/>
                <w:kern w:val="0"/>
                <w:szCs w:val="21"/>
              </w:rPr>
            </w:pPr>
          </w:p>
        </w:tc>
      </w:tr>
      <w:tr w:rsidR="00AB6AE9" w14:paraId="0B5FC67A"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41D4057B"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7DE31313" w14:textId="77777777" w:rsidR="00AB6AE9" w:rsidRDefault="00000000">
            <w:pPr>
              <w:widowControl/>
              <w:tabs>
                <w:tab w:val="center" w:pos="4755"/>
                <w:tab w:val="right" w:pos="9070"/>
              </w:tabs>
              <w:jc w:val="center"/>
              <w:rPr>
                <w:rFonts w:cs="Calibri"/>
                <w:kern w:val="0"/>
                <w:szCs w:val="21"/>
              </w:rPr>
            </w:pPr>
            <w:r>
              <w:rPr>
                <w:rFonts w:cs="Calibri"/>
                <w:kern w:val="0"/>
                <w:szCs w:val="21"/>
              </w:rPr>
              <w:t>材料费小计</w:t>
            </w:r>
          </w:p>
        </w:tc>
      </w:tr>
      <w:tr w:rsidR="00AB6AE9" w14:paraId="1C020768" w14:textId="77777777">
        <w:trPr>
          <w:cantSplit/>
          <w:trHeight w:hRule="exact" w:val="400"/>
        </w:trPr>
        <w:tc>
          <w:tcPr>
            <w:tcW w:w="1101" w:type="dxa"/>
            <w:vMerge w:val="restart"/>
            <w:tcBorders>
              <w:top w:val="single" w:sz="4" w:space="0" w:color="auto"/>
              <w:left w:val="single" w:sz="4" w:space="0" w:color="auto"/>
              <w:right w:val="single" w:sz="4" w:space="0" w:color="auto"/>
            </w:tcBorders>
            <w:vAlign w:val="center"/>
          </w:tcPr>
          <w:p w14:paraId="744DF27C" w14:textId="77777777" w:rsidR="00AB6AE9" w:rsidRDefault="00000000">
            <w:pPr>
              <w:widowControl/>
              <w:tabs>
                <w:tab w:val="center" w:pos="4755"/>
                <w:tab w:val="right" w:pos="9070"/>
              </w:tabs>
              <w:jc w:val="center"/>
              <w:rPr>
                <w:rFonts w:cs="Calibri"/>
                <w:kern w:val="0"/>
                <w:szCs w:val="21"/>
              </w:rPr>
            </w:pPr>
            <w:r>
              <w:rPr>
                <w:rFonts w:cs="Calibri"/>
                <w:kern w:val="0"/>
                <w:szCs w:val="21"/>
              </w:rPr>
              <w:t>3</w:t>
            </w:r>
          </w:p>
        </w:tc>
        <w:tc>
          <w:tcPr>
            <w:tcW w:w="816" w:type="dxa"/>
            <w:vMerge w:val="restart"/>
            <w:tcBorders>
              <w:top w:val="single" w:sz="4" w:space="0" w:color="auto"/>
              <w:left w:val="single" w:sz="4" w:space="0" w:color="auto"/>
              <w:right w:val="single" w:sz="4" w:space="0" w:color="auto"/>
            </w:tcBorders>
            <w:vAlign w:val="center"/>
          </w:tcPr>
          <w:p w14:paraId="6D5C79C7" w14:textId="77777777" w:rsidR="00AB6AE9" w:rsidRDefault="00000000">
            <w:pPr>
              <w:widowControl/>
              <w:tabs>
                <w:tab w:val="center" w:pos="4755"/>
                <w:tab w:val="right" w:pos="9070"/>
              </w:tabs>
              <w:jc w:val="center"/>
              <w:rPr>
                <w:rFonts w:cs="Calibri"/>
                <w:kern w:val="0"/>
                <w:szCs w:val="21"/>
              </w:rPr>
            </w:pPr>
            <w:r>
              <w:rPr>
                <w:rFonts w:cs="Calibri"/>
                <w:kern w:val="0"/>
                <w:szCs w:val="21"/>
              </w:rPr>
              <w:t>机械</w:t>
            </w:r>
          </w:p>
        </w:tc>
        <w:tc>
          <w:tcPr>
            <w:tcW w:w="950" w:type="dxa"/>
            <w:gridSpan w:val="2"/>
            <w:tcBorders>
              <w:top w:val="single" w:sz="4" w:space="0" w:color="auto"/>
              <w:left w:val="single" w:sz="4" w:space="0" w:color="auto"/>
              <w:right w:val="single" w:sz="4" w:space="0" w:color="auto"/>
            </w:tcBorders>
            <w:vAlign w:val="center"/>
          </w:tcPr>
          <w:p w14:paraId="0FB8B584"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3C1843EC"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09F28CB4"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390C924F"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255AE07" w14:textId="77777777" w:rsidR="00AB6AE9" w:rsidRDefault="00AB6AE9">
            <w:pPr>
              <w:widowControl/>
              <w:tabs>
                <w:tab w:val="center" w:pos="4755"/>
                <w:tab w:val="right" w:pos="9070"/>
              </w:tabs>
              <w:jc w:val="center"/>
              <w:rPr>
                <w:rFonts w:cs="Calibri"/>
                <w:kern w:val="0"/>
                <w:szCs w:val="21"/>
              </w:rPr>
            </w:pPr>
          </w:p>
        </w:tc>
      </w:tr>
      <w:tr w:rsidR="00AB6AE9" w14:paraId="69C7F6AA" w14:textId="77777777">
        <w:trPr>
          <w:cantSplit/>
          <w:trHeight w:hRule="exact" w:val="400"/>
        </w:trPr>
        <w:tc>
          <w:tcPr>
            <w:tcW w:w="1101" w:type="dxa"/>
            <w:vMerge/>
            <w:tcBorders>
              <w:left w:val="single" w:sz="4" w:space="0" w:color="auto"/>
              <w:right w:val="single" w:sz="4" w:space="0" w:color="auto"/>
            </w:tcBorders>
            <w:vAlign w:val="center"/>
          </w:tcPr>
          <w:p w14:paraId="14E2D17D"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right w:val="single" w:sz="4" w:space="0" w:color="auto"/>
            </w:tcBorders>
            <w:vAlign w:val="center"/>
          </w:tcPr>
          <w:p w14:paraId="5C8B5E6F"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right w:val="single" w:sz="4" w:space="0" w:color="auto"/>
            </w:tcBorders>
            <w:vAlign w:val="center"/>
          </w:tcPr>
          <w:p w14:paraId="69B2A0BD"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04CD5964"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4EB05ED"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574F4291"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6B99CFB" w14:textId="77777777" w:rsidR="00AB6AE9" w:rsidRDefault="00AB6AE9">
            <w:pPr>
              <w:widowControl/>
              <w:tabs>
                <w:tab w:val="center" w:pos="4755"/>
                <w:tab w:val="right" w:pos="9070"/>
              </w:tabs>
              <w:jc w:val="center"/>
              <w:rPr>
                <w:rFonts w:cs="Calibri"/>
                <w:kern w:val="0"/>
                <w:szCs w:val="21"/>
              </w:rPr>
            </w:pPr>
          </w:p>
        </w:tc>
      </w:tr>
      <w:tr w:rsidR="00AB6AE9" w14:paraId="62B872E2" w14:textId="77777777">
        <w:trPr>
          <w:cantSplit/>
          <w:trHeight w:hRule="exact" w:val="400"/>
        </w:trPr>
        <w:tc>
          <w:tcPr>
            <w:tcW w:w="1101" w:type="dxa"/>
            <w:vMerge/>
            <w:tcBorders>
              <w:left w:val="single" w:sz="4" w:space="0" w:color="auto"/>
              <w:right w:val="single" w:sz="4" w:space="0" w:color="auto"/>
            </w:tcBorders>
            <w:vAlign w:val="center"/>
          </w:tcPr>
          <w:p w14:paraId="374EBB6A" w14:textId="77777777" w:rsidR="00AB6AE9" w:rsidRDefault="00AB6AE9">
            <w:pPr>
              <w:widowControl/>
              <w:tabs>
                <w:tab w:val="center" w:pos="4755"/>
                <w:tab w:val="right" w:pos="9070"/>
              </w:tabs>
              <w:jc w:val="center"/>
              <w:rPr>
                <w:rFonts w:cs="Calibri"/>
                <w:kern w:val="0"/>
                <w:szCs w:val="21"/>
              </w:rPr>
            </w:pPr>
          </w:p>
        </w:tc>
        <w:tc>
          <w:tcPr>
            <w:tcW w:w="816" w:type="dxa"/>
            <w:vMerge/>
            <w:tcBorders>
              <w:left w:val="single" w:sz="4" w:space="0" w:color="auto"/>
              <w:bottom w:val="single" w:sz="4" w:space="0" w:color="auto"/>
              <w:right w:val="single" w:sz="4" w:space="0" w:color="auto"/>
            </w:tcBorders>
            <w:vAlign w:val="center"/>
          </w:tcPr>
          <w:p w14:paraId="62789B4F" w14:textId="77777777" w:rsidR="00AB6AE9" w:rsidRDefault="00AB6AE9">
            <w:pPr>
              <w:widowControl/>
              <w:tabs>
                <w:tab w:val="center" w:pos="4755"/>
                <w:tab w:val="right" w:pos="9070"/>
              </w:tabs>
              <w:jc w:val="center"/>
              <w:rPr>
                <w:rFonts w:cs="Calibri"/>
                <w:kern w:val="0"/>
                <w:szCs w:val="21"/>
              </w:rPr>
            </w:pPr>
          </w:p>
        </w:tc>
        <w:tc>
          <w:tcPr>
            <w:tcW w:w="950" w:type="dxa"/>
            <w:gridSpan w:val="2"/>
            <w:tcBorders>
              <w:left w:val="single" w:sz="4" w:space="0" w:color="auto"/>
              <w:bottom w:val="single" w:sz="4" w:space="0" w:color="auto"/>
              <w:right w:val="single" w:sz="4" w:space="0" w:color="auto"/>
            </w:tcBorders>
            <w:vAlign w:val="center"/>
          </w:tcPr>
          <w:p w14:paraId="47EB22AE" w14:textId="77777777" w:rsidR="00AB6AE9" w:rsidRDefault="00AB6AE9">
            <w:pPr>
              <w:widowControl/>
              <w:tabs>
                <w:tab w:val="center" w:pos="4755"/>
                <w:tab w:val="right" w:pos="9070"/>
              </w:tabs>
              <w:jc w:val="center"/>
              <w:rPr>
                <w:rFonts w:cs="Calibri"/>
                <w:kern w:val="0"/>
                <w:szCs w:val="21"/>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14:paraId="229E4627" w14:textId="77777777" w:rsidR="00AB6AE9" w:rsidRDefault="00AB6AE9">
            <w:pPr>
              <w:widowControl/>
              <w:tabs>
                <w:tab w:val="center" w:pos="4755"/>
                <w:tab w:val="right" w:pos="9070"/>
              </w:tabs>
              <w:jc w:val="center"/>
              <w:rPr>
                <w:rFonts w:cs="Calibri"/>
                <w:kern w:val="0"/>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2CF610F3" w14:textId="77777777" w:rsidR="00AB6AE9" w:rsidRDefault="00AB6AE9">
            <w:pPr>
              <w:widowControl/>
              <w:tabs>
                <w:tab w:val="center" w:pos="4755"/>
                <w:tab w:val="right" w:pos="9070"/>
              </w:tabs>
              <w:jc w:val="center"/>
              <w:rPr>
                <w:rFonts w:cs="Calibri"/>
                <w:kern w:val="0"/>
                <w:szCs w:val="21"/>
              </w:rPr>
            </w:pPr>
          </w:p>
        </w:tc>
        <w:tc>
          <w:tcPr>
            <w:tcW w:w="1584" w:type="dxa"/>
            <w:gridSpan w:val="2"/>
            <w:tcBorders>
              <w:top w:val="single" w:sz="4" w:space="0" w:color="auto"/>
              <w:left w:val="single" w:sz="4" w:space="0" w:color="auto"/>
              <w:bottom w:val="single" w:sz="4" w:space="0" w:color="auto"/>
              <w:right w:val="single" w:sz="4" w:space="0" w:color="auto"/>
            </w:tcBorders>
            <w:vAlign w:val="center"/>
          </w:tcPr>
          <w:p w14:paraId="76F4F864" w14:textId="77777777" w:rsidR="00AB6AE9" w:rsidRDefault="00AB6AE9">
            <w:pPr>
              <w:widowControl/>
              <w:tabs>
                <w:tab w:val="center" w:pos="4755"/>
                <w:tab w:val="right" w:pos="9070"/>
              </w:tabs>
              <w:jc w:val="center"/>
              <w:rPr>
                <w:rFonts w:cs="Calibri"/>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EEA046C" w14:textId="77777777" w:rsidR="00AB6AE9" w:rsidRDefault="00AB6AE9">
            <w:pPr>
              <w:widowControl/>
              <w:tabs>
                <w:tab w:val="center" w:pos="4755"/>
                <w:tab w:val="right" w:pos="9070"/>
              </w:tabs>
              <w:jc w:val="center"/>
              <w:rPr>
                <w:rFonts w:cs="Calibri"/>
                <w:kern w:val="0"/>
                <w:szCs w:val="21"/>
              </w:rPr>
            </w:pPr>
          </w:p>
        </w:tc>
      </w:tr>
      <w:tr w:rsidR="00AB6AE9" w14:paraId="1F9CE966" w14:textId="77777777">
        <w:trPr>
          <w:cantSplit/>
          <w:trHeight w:hRule="exact" w:val="400"/>
        </w:trPr>
        <w:tc>
          <w:tcPr>
            <w:tcW w:w="1101" w:type="dxa"/>
            <w:vMerge/>
            <w:tcBorders>
              <w:left w:val="single" w:sz="4" w:space="0" w:color="auto"/>
              <w:bottom w:val="single" w:sz="4" w:space="0" w:color="auto"/>
              <w:right w:val="single" w:sz="4" w:space="0" w:color="auto"/>
            </w:tcBorders>
            <w:vAlign w:val="center"/>
          </w:tcPr>
          <w:p w14:paraId="591C2529" w14:textId="77777777" w:rsidR="00AB6AE9" w:rsidRDefault="00AB6AE9">
            <w:pPr>
              <w:widowControl/>
              <w:tabs>
                <w:tab w:val="center" w:pos="4755"/>
                <w:tab w:val="right" w:pos="9070"/>
              </w:tabs>
              <w:jc w:val="center"/>
              <w:rPr>
                <w:rFonts w:cs="Calibri"/>
                <w:kern w:val="0"/>
                <w:szCs w:val="21"/>
              </w:rPr>
            </w:pPr>
          </w:p>
        </w:tc>
        <w:tc>
          <w:tcPr>
            <w:tcW w:w="8646" w:type="dxa"/>
            <w:gridSpan w:val="10"/>
            <w:tcBorders>
              <w:top w:val="single" w:sz="4" w:space="0" w:color="auto"/>
              <w:left w:val="single" w:sz="4" w:space="0" w:color="auto"/>
              <w:bottom w:val="single" w:sz="4" w:space="0" w:color="auto"/>
              <w:right w:val="single" w:sz="4" w:space="0" w:color="auto"/>
            </w:tcBorders>
            <w:vAlign w:val="center"/>
          </w:tcPr>
          <w:p w14:paraId="27CA86AA" w14:textId="77777777" w:rsidR="00AB6AE9" w:rsidRDefault="00000000">
            <w:pPr>
              <w:widowControl/>
              <w:tabs>
                <w:tab w:val="center" w:pos="4755"/>
                <w:tab w:val="right" w:pos="9070"/>
              </w:tabs>
              <w:jc w:val="center"/>
              <w:rPr>
                <w:rFonts w:cs="Calibri"/>
                <w:kern w:val="0"/>
                <w:szCs w:val="21"/>
              </w:rPr>
            </w:pPr>
            <w:r>
              <w:rPr>
                <w:rFonts w:cs="Calibri"/>
                <w:kern w:val="0"/>
                <w:szCs w:val="21"/>
              </w:rPr>
              <w:t>机械费小计</w:t>
            </w:r>
          </w:p>
        </w:tc>
      </w:tr>
      <w:tr w:rsidR="00AB6AE9" w14:paraId="15D76F6D"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61B2A606" w14:textId="77777777" w:rsidR="00AB6AE9" w:rsidRDefault="00000000">
            <w:pPr>
              <w:widowControl/>
              <w:tabs>
                <w:tab w:val="center" w:pos="4755"/>
                <w:tab w:val="right" w:pos="9070"/>
              </w:tabs>
              <w:jc w:val="center"/>
              <w:rPr>
                <w:rFonts w:cs="Calibri"/>
                <w:kern w:val="0"/>
                <w:szCs w:val="21"/>
              </w:rPr>
            </w:pPr>
            <w:r>
              <w:rPr>
                <w:rFonts w:cs="Calibri"/>
                <w:kern w:val="0"/>
                <w:szCs w:val="21"/>
              </w:rPr>
              <w:t>4</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1D982852" w14:textId="77777777" w:rsidR="00AB6AE9" w:rsidRDefault="00000000">
            <w:pPr>
              <w:widowControl/>
              <w:tabs>
                <w:tab w:val="center" w:pos="4755"/>
                <w:tab w:val="right" w:pos="9070"/>
              </w:tabs>
              <w:rPr>
                <w:rFonts w:cs="Calibri"/>
                <w:kern w:val="0"/>
                <w:szCs w:val="21"/>
              </w:rPr>
            </w:pPr>
            <w:r>
              <w:rPr>
                <w:rFonts w:cs="Calibri"/>
                <w:kern w:val="0"/>
                <w:szCs w:val="21"/>
              </w:rPr>
              <w:t>直接工程费（</w:t>
            </w:r>
            <w:r>
              <w:rPr>
                <w:rFonts w:cs="Calibri"/>
                <w:kern w:val="0"/>
                <w:szCs w:val="21"/>
              </w:rPr>
              <w:t>1+2+3</w:t>
            </w:r>
            <w:r>
              <w:rPr>
                <w:rFonts w:cs="Calibri"/>
                <w:kern w:val="0"/>
                <w:szCs w:val="21"/>
              </w:rPr>
              <w:t>）</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14F9A18" w14:textId="77777777" w:rsidR="00AB6AE9" w:rsidRDefault="00AB6AE9">
            <w:pPr>
              <w:widowControl/>
              <w:tabs>
                <w:tab w:val="center" w:pos="4755"/>
                <w:tab w:val="right" w:pos="9070"/>
              </w:tabs>
              <w:jc w:val="center"/>
              <w:rPr>
                <w:rFonts w:cs="Calibri"/>
                <w:kern w:val="0"/>
                <w:szCs w:val="21"/>
              </w:rPr>
            </w:pPr>
          </w:p>
        </w:tc>
      </w:tr>
      <w:tr w:rsidR="00AB6AE9" w14:paraId="211CECF3"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04DA60DF" w14:textId="77777777" w:rsidR="00AB6AE9" w:rsidRDefault="00000000">
            <w:pPr>
              <w:widowControl/>
              <w:tabs>
                <w:tab w:val="center" w:pos="4755"/>
                <w:tab w:val="right" w:pos="9070"/>
              </w:tabs>
              <w:jc w:val="center"/>
              <w:rPr>
                <w:rFonts w:cs="Calibri"/>
                <w:kern w:val="0"/>
                <w:szCs w:val="21"/>
              </w:rPr>
            </w:pPr>
            <w:r>
              <w:rPr>
                <w:rFonts w:cs="Calibri"/>
                <w:kern w:val="0"/>
                <w:szCs w:val="21"/>
              </w:rPr>
              <w:t>5</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48C30E4C" w14:textId="77777777" w:rsidR="00AB6AE9" w:rsidRDefault="00000000">
            <w:pPr>
              <w:widowControl/>
              <w:tabs>
                <w:tab w:val="center" w:pos="4755"/>
                <w:tab w:val="right" w:pos="9070"/>
              </w:tabs>
              <w:rPr>
                <w:rFonts w:cs="Calibri"/>
                <w:kern w:val="0"/>
                <w:szCs w:val="21"/>
              </w:rPr>
            </w:pPr>
            <w:r>
              <w:rPr>
                <w:rFonts w:cs="Calibri"/>
                <w:kern w:val="0"/>
                <w:szCs w:val="21"/>
              </w:rPr>
              <w:t>管理费</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E0857CA" w14:textId="77777777" w:rsidR="00AB6AE9" w:rsidRDefault="00AB6AE9">
            <w:pPr>
              <w:widowControl/>
              <w:tabs>
                <w:tab w:val="center" w:pos="4755"/>
                <w:tab w:val="right" w:pos="9070"/>
              </w:tabs>
              <w:jc w:val="center"/>
              <w:rPr>
                <w:rFonts w:cs="Calibri"/>
                <w:kern w:val="0"/>
                <w:szCs w:val="21"/>
              </w:rPr>
            </w:pPr>
          </w:p>
        </w:tc>
      </w:tr>
      <w:tr w:rsidR="00AB6AE9" w14:paraId="7AB492C8"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6DBAF6D3" w14:textId="77777777" w:rsidR="00AB6AE9" w:rsidRDefault="00000000">
            <w:pPr>
              <w:widowControl/>
              <w:tabs>
                <w:tab w:val="center" w:pos="4755"/>
                <w:tab w:val="right" w:pos="9070"/>
              </w:tabs>
              <w:jc w:val="center"/>
              <w:rPr>
                <w:rFonts w:cs="Calibri"/>
                <w:kern w:val="0"/>
                <w:szCs w:val="21"/>
              </w:rPr>
            </w:pPr>
            <w:r>
              <w:rPr>
                <w:rFonts w:cs="Calibri"/>
                <w:kern w:val="0"/>
                <w:szCs w:val="21"/>
              </w:rPr>
              <w:t>6</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389BE09C" w14:textId="77777777" w:rsidR="00AB6AE9" w:rsidRDefault="00000000">
            <w:pPr>
              <w:widowControl/>
              <w:tabs>
                <w:tab w:val="center" w:pos="4755"/>
                <w:tab w:val="right" w:pos="9070"/>
              </w:tabs>
              <w:rPr>
                <w:rFonts w:cs="Calibri"/>
                <w:kern w:val="0"/>
                <w:szCs w:val="21"/>
              </w:rPr>
            </w:pPr>
            <w:r>
              <w:rPr>
                <w:rFonts w:cs="Calibri"/>
                <w:kern w:val="0"/>
                <w:szCs w:val="21"/>
              </w:rPr>
              <w:t>利润</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F048023" w14:textId="77777777" w:rsidR="00AB6AE9" w:rsidRDefault="00AB6AE9">
            <w:pPr>
              <w:widowControl/>
              <w:tabs>
                <w:tab w:val="center" w:pos="4755"/>
                <w:tab w:val="right" w:pos="9070"/>
              </w:tabs>
              <w:jc w:val="center"/>
              <w:rPr>
                <w:rFonts w:cs="Calibri"/>
                <w:kern w:val="0"/>
                <w:szCs w:val="21"/>
              </w:rPr>
            </w:pPr>
          </w:p>
        </w:tc>
      </w:tr>
      <w:tr w:rsidR="00AB6AE9" w14:paraId="0FCE7F0E" w14:textId="77777777">
        <w:trPr>
          <w:cantSplit/>
          <w:trHeight w:hRule="exact" w:val="400"/>
        </w:trPr>
        <w:tc>
          <w:tcPr>
            <w:tcW w:w="1101" w:type="dxa"/>
            <w:tcBorders>
              <w:top w:val="single" w:sz="4" w:space="0" w:color="auto"/>
              <w:left w:val="single" w:sz="4" w:space="0" w:color="auto"/>
              <w:bottom w:val="single" w:sz="4" w:space="0" w:color="auto"/>
              <w:right w:val="single" w:sz="4" w:space="0" w:color="auto"/>
            </w:tcBorders>
            <w:vAlign w:val="center"/>
          </w:tcPr>
          <w:p w14:paraId="7C6FFB36" w14:textId="77777777" w:rsidR="00AB6AE9" w:rsidRDefault="00000000">
            <w:pPr>
              <w:widowControl/>
              <w:tabs>
                <w:tab w:val="center" w:pos="4755"/>
                <w:tab w:val="right" w:pos="9070"/>
              </w:tabs>
              <w:jc w:val="center"/>
              <w:rPr>
                <w:rFonts w:cs="Calibri"/>
                <w:kern w:val="0"/>
                <w:szCs w:val="21"/>
              </w:rPr>
            </w:pPr>
            <w:r>
              <w:rPr>
                <w:rFonts w:cs="Calibri"/>
                <w:kern w:val="0"/>
                <w:szCs w:val="21"/>
              </w:rPr>
              <w:t>7</w:t>
            </w:r>
          </w:p>
        </w:tc>
        <w:tc>
          <w:tcPr>
            <w:tcW w:w="6294" w:type="dxa"/>
            <w:gridSpan w:val="8"/>
            <w:tcBorders>
              <w:top w:val="single" w:sz="4" w:space="0" w:color="auto"/>
              <w:left w:val="single" w:sz="4" w:space="0" w:color="auto"/>
              <w:bottom w:val="single" w:sz="4" w:space="0" w:color="auto"/>
              <w:right w:val="single" w:sz="4" w:space="0" w:color="auto"/>
            </w:tcBorders>
            <w:vAlign w:val="center"/>
          </w:tcPr>
          <w:p w14:paraId="6F0550DB" w14:textId="77777777" w:rsidR="00AB6AE9" w:rsidRDefault="00000000">
            <w:pPr>
              <w:widowControl/>
              <w:tabs>
                <w:tab w:val="center" w:pos="4755"/>
                <w:tab w:val="right" w:pos="9070"/>
              </w:tabs>
              <w:rPr>
                <w:rFonts w:cs="Calibri"/>
                <w:kern w:val="0"/>
                <w:szCs w:val="21"/>
              </w:rPr>
            </w:pPr>
            <w:r>
              <w:rPr>
                <w:rFonts w:cs="Calibri"/>
                <w:kern w:val="0"/>
                <w:szCs w:val="21"/>
              </w:rPr>
              <w:t>综合单价（</w:t>
            </w:r>
            <w:r>
              <w:rPr>
                <w:rFonts w:cs="Calibri"/>
                <w:kern w:val="0"/>
                <w:szCs w:val="21"/>
              </w:rPr>
              <w:t>4+5+6</w:t>
            </w:r>
            <w:r>
              <w:rPr>
                <w:rFonts w:cs="Calibri"/>
                <w:kern w:val="0"/>
                <w:szCs w:val="21"/>
              </w:rPr>
              <w:t>）</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9FBE6B5" w14:textId="77777777" w:rsidR="00AB6AE9" w:rsidRDefault="00AB6AE9">
            <w:pPr>
              <w:widowControl/>
              <w:tabs>
                <w:tab w:val="center" w:pos="4755"/>
                <w:tab w:val="right" w:pos="9070"/>
              </w:tabs>
              <w:jc w:val="center"/>
              <w:rPr>
                <w:rFonts w:cs="Calibri"/>
                <w:kern w:val="0"/>
                <w:szCs w:val="21"/>
              </w:rPr>
            </w:pPr>
          </w:p>
        </w:tc>
      </w:tr>
    </w:tbl>
    <w:p w14:paraId="7FECF2A1" w14:textId="77777777" w:rsidR="00AB6AE9" w:rsidRDefault="00AB6AE9">
      <w:pPr>
        <w:ind w:firstLineChars="200" w:firstLine="420"/>
        <w:rPr>
          <w:rFonts w:cs="Calibri"/>
          <w:szCs w:val="21"/>
        </w:rPr>
      </w:pPr>
    </w:p>
    <w:p w14:paraId="402513AF"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970EA87"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2BE22199" w14:textId="77777777" w:rsidR="00AB6AE9" w:rsidRDefault="00000000">
      <w:pPr>
        <w:pStyle w:val="30"/>
        <w:spacing w:before="120"/>
        <w:rPr>
          <w:rFonts w:cs="Calibri"/>
        </w:rPr>
      </w:pPr>
      <w:r>
        <w:rPr>
          <w:rFonts w:cs="Calibri"/>
          <w:szCs w:val="21"/>
        </w:rPr>
        <w:br w:type="page"/>
      </w:r>
      <w:bookmarkStart w:id="720" w:name="_Toc390069010"/>
      <w:bookmarkStart w:id="721" w:name="_Toc303030557"/>
      <w:r>
        <w:rPr>
          <w:rFonts w:cs="Calibri"/>
        </w:rPr>
        <w:lastRenderedPageBreak/>
        <w:t>表</w:t>
      </w:r>
      <w:r>
        <w:rPr>
          <w:rFonts w:cs="Calibri"/>
        </w:rPr>
        <w:t>11</w:t>
      </w:r>
      <w:r>
        <w:rPr>
          <w:rFonts w:cs="Calibri"/>
        </w:rPr>
        <w:t>、施工组织措施项目清单与计价表</w:t>
      </w:r>
      <w:bookmarkEnd w:id="720"/>
      <w:bookmarkEnd w:id="721"/>
    </w:p>
    <w:p w14:paraId="1D2FBB48" w14:textId="77777777" w:rsidR="00AB6AE9" w:rsidRDefault="00000000">
      <w:pPr>
        <w:ind w:left="281" w:hangingChars="100" w:hanging="281"/>
        <w:jc w:val="center"/>
        <w:rPr>
          <w:rFonts w:cs="Calibri"/>
          <w:b/>
          <w:bCs/>
          <w:sz w:val="28"/>
          <w:szCs w:val="28"/>
        </w:rPr>
      </w:pPr>
      <w:r>
        <w:rPr>
          <w:rFonts w:cs="Calibri"/>
          <w:b/>
          <w:bCs/>
          <w:sz w:val="28"/>
          <w:szCs w:val="28"/>
        </w:rPr>
        <w:t>施工组织措施项目清单与计价表</w:t>
      </w:r>
    </w:p>
    <w:p w14:paraId="4B3084AF" w14:textId="77777777" w:rsidR="00AB6AE9" w:rsidRDefault="00000000">
      <w:pPr>
        <w:rPr>
          <w:rFonts w:cs="Calibri"/>
          <w:b/>
          <w:kern w:val="0"/>
          <w:szCs w:val="21"/>
        </w:rPr>
      </w:pPr>
      <w:r>
        <w:rPr>
          <w:rFonts w:cs="Calibri"/>
          <w:kern w:val="0"/>
          <w:szCs w:val="21"/>
        </w:rPr>
        <w:t>单位（专业）工程名称：</w:t>
      </w:r>
      <w:r>
        <w:rPr>
          <w:rFonts w:cs="Calibri"/>
          <w:kern w:val="0"/>
          <w:szCs w:val="21"/>
        </w:rPr>
        <w:t xml:space="preserve">                                         </w:t>
      </w: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bl>
      <w:tblPr>
        <w:tblW w:w="9411" w:type="dxa"/>
        <w:tblLayout w:type="fixed"/>
        <w:tblLook w:val="04A0" w:firstRow="1" w:lastRow="0" w:firstColumn="1" w:lastColumn="0" w:noHBand="0" w:noVBand="1"/>
      </w:tblPr>
      <w:tblGrid>
        <w:gridCol w:w="645"/>
        <w:gridCol w:w="3274"/>
        <w:gridCol w:w="2710"/>
        <w:gridCol w:w="1401"/>
        <w:gridCol w:w="1381"/>
      </w:tblGrid>
      <w:tr w:rsidR="00AB6AE9" w14:paraId="390035A6" w14:textId="77777777">
        <w:trPr>
          <w:trHeight w:val="403"/>
        </w:trPr>
        <w:tc>
          <w:tcPr>
            <w:tcW w:w="645" w:type="dxa"/>
            <w:tcBorders>
              <w:top w:val="single" w:sz="4" w:space="0" w:color="auto"/>
              <w:left w:val="single" w:sz="4" w:space="0" w:color="auto"/>
              <w:bottom w:val="single" w:sz="4" w:space="0" w:color="auto"/>
              <w:right w:val="single" w:sz="4" w:space="0" w:color="auto"/>
            </w:tcBorders>
            <w:vAlign w:val="center"/>
          </w:tcPr>
          <w:p w14:paraId="1F5F0B03" w14:textId="77777777" w:rsidR="00AB6AE9" w:rsidRDefault="00000000">
            <w:pPr>
              <w:widowControl/>
              <w:jc w:val="center"/>
              <w:rPr>
                <w:rFonts w:cs="Calibri"/>
                <w:b/>
                <w:bCs/>
                <w:kern w:val="0"/>
                <w:szCs w:val="21"/>
              </w:rPr>
            </w:pPr>
            <w:r>
              <w:rPr>
                <w:rFonts w:cs="Calibri"/>
                <w:b/>
                <w:bCs/>
                <w:kern w:val="0"/>
                <w:szCs w:val="21"/>
              </w:rPr>
              <w:t>序号</w:t>
            </w:r>
          </w:p>
        </w:tc>
        <w:tc>
          <w:tcPr>
            <w:tcW w:w="3274" w:type="dxa"/>
            <w:tcBorders>
              <w:top w:val="single" w:sz="4" w:space="0" w:color="auto"/>
              <w:left w:val="nil"/>
              <w:bottom w:val="single" w:sz="4" w:space="0" w:color="auto"/>
              <w:right w:val="single" w:sz="4" w:space="0" w:color="auto"/>
            </w:tcBorders>
            <w:vAlign w:val="center"/>
          </w:tcPr>
          <w:p w14:paraId="1C3638F9" w14:textId="77777777" w:rsidR="00AB6AE9" w:rsidRDefault="00000000">
            <w:pPr>
              <w:widowControl/>
              <w:jc w:val="center"/>
              <w:rPr>
                <w:rFonts w:cs="Calibri"/>
                <w:b/>
                <w:bCs/>
                <w:kern w:val="0"/>
                <w:szCs w:val="21"/>
              </w:rPr>
            </w:pPr>
            <w:r>
              <w:rPr>
                <w:rFonts w:cs="Calibri"/>
                <w:b/>
                <w:bCs/>
                <w:kern w:val="0"/>
                <w:szCs w:val="21"/>
              </w:rPr>
              <w:t>项目名称</w:t>
            </w:r>
          </w:p>
        </w:tc>
        <w:tc>
          <w:tcPr>
            <w:tcW w:w="2710" w:type="dxa"/>
            <w:tcBorders>
              <w:top w:val="single" w:sz="4" w:space="0" w:color="auto"/>
              <w:left w:val="nil"/>
              <w:bottom w:val="single" w:sz="4" w:space="0" w:color="auto"/>
              <w:right w:val="single" w:sz="4" w:space="0" w:color="auto"/>
            </w:tcBorders>
            <w:vAlign w:val="center"/>
          </w:tcPr>
          <w:p w14:paraId="67347BDA" w14:textId="77777777" w:rsidR="00AB6AE9" w:rsidRDefault="00000000">
            <w:pPr>
              <w:widowControl/>
              <w:jc w:val="center"/>
              <w:rPr>
                <w:rFonts w:cs="Calibri"/>
                <w:b/>
                <w:bCs/>
                <w:kern w:val="0"/>
                <w:szCs w:val="21"/>
              </w:rPr>
            </w:pPr>
            <w:r>
              <w:rPr>
                <w:rFonts w:cs="Calibri"/>
                <w:b/>
                <w:bCs/>
                <w:kern w:val="0"/>
                <w:szCs w:val="21"/>
              </w:rPr>
              <w:t>计算基础</w:t>
            </w:r>
          </w:p>
        </w:tc>
        <w:tc>
          <w:tcPr>
            <w:tcW w:w="1401" w:type="dxa"/>
            <w:tcBorders>
              <w:top w:val="single" w:sz="4" w:space="0" w:color="auto"/>
              <w:left w:val="nil"/>
              <w:bottom w:val="single" w:sz="4" w:space="0" w:color="auto"/>
              <w:right w:val="single" w:sz="4" w:space="0" w:color="auto"/>
            </w:tcBorders>
            <w:vAlign w:val="center"/>
          </w:tcPr>
          <w:p w14:paraId="63803A67" w14:textId="77777777" w:rsidR="00AB6AE9" w:rsidRDefault="00000000">
            <w:pPr>
              <w:widowControl/>
              <w:jc w:val="center"/>
              <w:rPr>
                <w:rFonts w:cs="Calibri"/>
                <w:b/>
                <w:bCs/>
                <w:kern w:val="0"/>
                <w:szCs w:val="21"/>
              </w:rPr>
            </w:pPr>
            <w:r>
              <w:rPr>
                <w:rFonts w:cs="Calibri"/>
                <w:b/>
                <w:bCs/>
                <w:kern w:val="0"/>
                <w:szCs w:val="21"/>
              </w:rPr>
              <w:t>费率（</w:t>
            </w:r>
            <w:r>
              <w:rPr>
                <w:rFonts w:cs="Calibri"/>
                <w:b/>
                <w:bCs/>
                <w:kern w:val="0"/>
                <w:szCs w:val="21"/>
              </w:rPr>
              <w:t>%</w:t>
            </w:r>
            <w:r>
              <w:rPr>
                <w:rFonts w:cs="Calibri"/>
                <w:b/>
                <w:bCs/>
                <w:kern w:val="0"/>
                <w:szCs w:val="21"/>
              </w:rPr>
              <w:t>）</w:t>
            </w:r>
          </w:p>
        </w:tc>
        <w:tc>
          <w:tcPr>
            <w:tcW w:w="1381" w:type="dxa"/>
            <w:tcBorders>
              <w:top w:val="single" w:sz="4" w:space="0" w:color="auto"/>
              <w:left w:val="nil"/>
              <w:bottom w:val="nil"/>
              <w:right w:val="single" w:sz="4" w:space="0" w:color="auto"/>
            </w:tcBorders>
            <w:vAlign w:val="center"/>
          </w:tcPr>
          <w:p w14:paraId="494D63F3" w14:textId="77777777" w:rsidR="00AB6AE9" w:rsidRDefault="00000000">
            <w:pPr>
              <w:widowControl/>
              <w:jc w:val="center"/>
              <w:rPr>
                <w:rFonts w:cs="Calibri"/>
                <w:b/>
                <w:bCs/>
                <w:kern w:val="0"/>
                <w:szCs w:val="21"/>
              </w:rPr>
            </w:pPr>
            <w:r>
              <w:rPr>
                <w:rFonts w:cs="Calibri"/>
                <w:b/>
                <w:bCs/>
                <w:kern w:val="0"/>
                <w:szCs w:val="21"/>
              </w:rPr>
              <w:t>金</w:t>
            </w:r>
            <w:r>
              <w:rPr>
                <w:rFonts w:cs="Calibri"/>
                <w:b/>
                <w:bCs/>
                <w:kern w:val="0"/>
                <w:szCs w:val="21"/>
              </w:rPr>
              <w:t xml:space="preserve"> </w:t>
            </w:r>
            <w:r>
              <w:rPr>
                <w:rFonts w:cs="Calibri"/>
                <w:b/>
                <w:bCs/>
                <w:kern w:val="0"/>
                <w:szCs w:val="21"/>
              </w:rPr>
              <w:t>额（元）</w:t>
            </w:r>
          </w:p>
        </w:tc>
      </w:tr>
      <w:tr w:rsidR="00AB6AE9" w14:paraId="75FEDB32" w14:textId="77777777">
        <w:trPr>
          <w:trHeight w:val="403"/>
        </w:trPr>
        <w:tc>
          <w:tcPr>
            <w:tcW w:w="645" w:type="dxa"/>
            <w:tcBorders>
              <w:top w:val="nil"/>
              <w:left w:val="single" w:sz="4" w:space="0" w:color="auto"/>
              <w:bottom w:val="single" w:sz="4" w:space="0" w:color="auto"/>
              <w:right w:val="single" w:sz="4" w:space="0" w:color="auto"/>
            </w:tcBorders>
            <w:vAlign w:val="center"/>
          </w:tcPr>
          <w:p w14:paraId="5816E903" w14:textId="77777777" w:rsidR="00AB6AE9" w:rsidRDefault="00000000">
            <w:pPr>
              <w:tabs>
                <w:tab w:val="left" w:pos="3780"/>
              </w:tabs>
              <w:jc w:val="center"/>
              <w:rPr>
                <w:rFonts w:cs="Calibri"/>
                <w:szCs w:val="21"/>
              </w:rPr>
            </w:pPr>
            <w:r>
              <w:rPr>
                <w:rFonts w:cs="Calibri"/>
                <w:szCs w:val="21"/>
              </w:rPr>
              <w:t>1</w:t>
            </w:r>
          </w:p>
        </w:tc>
        <w:tc>
          <w:tcPr>
            <w:tcW w:w="3274" w:type="dxa"/>
            <w:tcBorders>
              <w:top w:val="nil"/>
              <w:left w:val="nil"/>
              <w:bottom w:val="single" w:sz="4" w:space="0" w:color="auto"/>
              <w:right w:val="single" w:sz="4" w:space="0" w:color="auto"/>
            </w:tcBorders>
            <w:vAlign w:val="center"/>
          </w:tcPr>
          <w:p w14:paraId="01F5EB6A" w14:textId="77777777" w:rsidR="00AB6AE9" w:rsidRDefault="00000000">
            <w:pPr>
              <w:widowControl/>
              <w:jc w:val="left"/>
              <w:rPr>
                <w:rFonts w:cs="Calibri"/>
                <w:kern w:val="0"/>
                <w:szCs w:val="21"/>
              </w:rPr>
            </w:pPr>
            <w:r>
              <w:rPr>
                <w:rFonts w:cs="Calibri"/>
                <w:kern w:val="0"/>
                <w:szCs w:val="21"/>
              </w:rPr>
              <w:t>安全文明施工费</w:t>
            </w:r>
          </w:p>
        </w:tc>
        <w:tc>
          <w:tcPr>
            <w:tcW w:w="2710" w:type="dxa"/>
            <w:tcBorders>
              <w:top w:val="nil"/>
              <w:left w:val="nil"/>
              <w:bottom w:val="single" w:sz="4" w:space="0" w:color="auto"/>
              <w:right w:val="single" w:sz="4" w:space="0" w:color="auto"/>
            </w:tcBorders>
            <w:vAlign w:val="center"/>
          </w:tcPr>
          <w:p w14:paraId="5254F462"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20303A42" w14:textId="77777777" w:rsidR="00AB6AE9" w:rsidRDefault="00AB6AE9">
            <w:pPr>
              <w:widowControl/>
              <w:jc w:val="center"/>
              <w:rPr>
                <w:rFonts w:cs="Calibri"/>
                <w:kern w:val="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7537BA9C" w14:textId="77777777" w:rsidR="00AB6AE9" w:rsidRDefault="00AB6AE9">
            <w:pPr>
              <w:widowControl/>
              <w:jc w:val="center"/>
              <w:rPr>
                <w:rFonts w:cs="Calibri"/>
                <w:kern w:val="0"/>
                <w:szCs w:val="21"/>
              </w:rPr>
            </w:pPr>
          </w:p>
        </w:tc>
      </w:tr>
      <w:tr w:rsidR="00AB6AE9" w14:paraId="66D8A996" w14:textId="77777777">
        <w:trPr>
          <w:trHeight w:val="403"/>
        </w:trPr>
        <w:tc>
          <w:tcPr>
            <w:tcW w:w="645" w:type="dxa"/>
            <w:tcBorders>
              <w:top w:val="nil"/>
              <w:left w:val="single" w:sz="4" w:space="0" w:color="auto"/>
              <w:bottom w:val="single" w:sz="4" w:space="0" w:color="auto"/>
              <w:right w:val="single" w:sz="4" w:space="0" w:color="auto"/>
            </w:tcBorders>
            <w:vAlign w:val="center"/>
          </w:tcPr>
          <w:p w14:paraId="4D2BF5FD" w14:textId="77777777" w:rsidR="00AB6AE9" w:rsidRDefault="00000000">
            <w:pPr>
              <w:tabs>
                <w:tab w:val="left" w:pos="3780"/>
              </w:tabs>
              <w:jc w:val="center"/>
              <w:rPr>
                <w:rFonts w:cs="Calibri"/>
                <w:szCs w:val="21"/>
              </w:rPr>
            </w:pPr>
            <w:r>
              <w:rPr>
                <w:rFonts w:cs="Calibri"/>
                <w:szCs w:val="21"/>
              </w:rPr>
              <w:t>1.1</w:t>
            </w:r>
          </w:p>
        </w:tc>
        <w:tc>
          <w:tcPr>
            <w:tcW w:w="3274" w:type="dxa"/>
            <w:tcBorders>
              <w:top w:val="nil"/>
              <w:left w:val="nil"/>
              <w:bottom w:val="single" w:sz="4" w:space="0" w:color="auto"/>
              <w:right w:val="single" w:sz="4" w:space="0" w:color="auto"/>
            </w:tcBorders>
            <w:vAlign w:val="center"/>
          </w:tcPr>
          <w:p w14:paraId="2A88C93F" w14:textId="77777777" w:rsidR="00AB6AE9" w:rsidRDefault="00000000">
            <w:pPr>
              <w:widowControl/>
              <w:jc w:val="left"/>
              <w:rPr>
                <w:rFonts w:cs="Calibri"/>
                <w:kern w:val="0"/>
                <w:szCs w:val="21"/>
              </w:rPr>
            </w:pPr>
            <w:r>
              <w:rPr>
                <w:rFonts w:cs="Calibri"/>
                <w:kern w:val="0"/>
                <w:szCs w:val="21"/>
              </w:rPr>
              <w:t>安全文明施工基本费</w:t>
            </w:r>
          </w:p>
        </w:tc>
        <w:tc>
          <w:tcPr>
            <w:tcW w:w="2710" w:type="dxa"/>
            <w:tcBorders>
              <w:top w:val="nil"/>
              <w:left w:val="nil"/>
              <w:bottom w:val="single" w:sz="4" w:space="0" w:color="auto"/>
              <w:right w:val="single" w:sz="4" w:space="0" w:color="auto"/>
            </w:tcBorders>
            <w:vAlign w:val="center"/>
          </w:tcPr>
          <w:p w14:paraId="5C9D43A9"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8399911" w14:textId="77777777" w:rsidR="00AB6AE9" w:rsidRDefault="00AB6AE9">
            <w:pPr>
              <w:widowControl/>
              <w:jc w:val="center"/>
              <w:rPr>
                <w:rFonts w:cs="Calibri"/>
                <w:kern w:val="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74B1DF83" w14:textId="77777777" w:rsidR="00AB6AE9" w:rsidRDefault="00AB6AE9">
            <w:pPr>
              <w:widowControl/>
              <w:jc w:val="center"/>
              <w:rPr>
                <w:rFonts w:cs="Calibri"/>
                <w:kern w:val="0"/>
                <w:szCs w:val="21"/>
              </w:rPr>
            </w:pPr>
          </w:p>
        </w:tc>
      </w:tr>
      <w:tr w:rsidR="00AB6AE9" w14:paraId="2BED5CF0" w14:textId="77777777">
        <w:trPr>
          <w:trHeight w:val="403"/>
        </w:trPr>
        <w:tc>
          <w:tcPr>
            <w:tcW w:w="645" w:type="dxa"/>
            <w:tcBorders>
              <w:top w:val="nil"/>
              <w:left w:val="single" w:sz="4" w:space="0" w:color="auto"/>
              <w:bottom w:val="single" w:sz="4" w:space="0" w:color="auto"/>
              <w:right w:val="single" w:sz="4" w:space="0" w:color="auto"/>
            </w:tcBorders>
            <w:vAlign w:val="center"/>
          </w:tcPr>
          <w:p w14:paraId="20EEC938" w14:textId="77777777" w:rsidR="00AB6AE9" w:rsidRDefault="00000000">
            <w:pPr>
              <w:tabs>
                <w:tab w:val="left" w:pos="3780"/>
              </w:tabs>
              <w:jc w:val="center"/>
              <w:rPr>
                <w:rFonts w:cs="Calibri"/>
                <w:szCs w:val="21"/>
              </w:rPr>
            </w:pPr>
            <w:r>
              <w:rPr>
                <w:rFonts w:cs="Calibri"/>
                <w:szCs w:val="21"/>
              </w:rPr>
              <w:t>1.2</w:t>
            </w:r>
          </w:p>
        </w:tc>
        <w:tc>
          <w:tcPr>
            <w:tcW w:w="3274" w:type="dxa"/>
            <w:tcBorders>
              <w:top w:val="nil"/>
              <w:left w:val="nil"/>
              <w:bottom w:val="single" w:sz="4" w:space="0" w:color="auto"/>
              <w:right w:val="single" w:sz="4" w:space="0" w:color="auto"/>
            </w:tcBorders>
            <w:vAlign w:val="center"/>
          </w:tcPr>
          <w:p w14:paraId="03AA2823" w14:textId="77777777" w:rsidR="00AB6AE9" w:rsidRDefault="00000000">
            <w:pPr>
              <w:widowControl/>
              <w:jc w:val="left"/>
              <w:rPr>
                <w:rFonts w:cs="Calibri"/>
                <w:kern w:val="0"/>
                <w:szCs w:val="21"/>
              </w:rPr>
            </w:pPr>
            <w:r>
              <w:rPr>
                <w:rFonts w:cs="Calibri"/>
                <w:kern w:val="0"/>
                <w:szCs w:val="21"/>
              </w:rPr>
              <w:t>标化工地增加费</w:t>
            </w:r>
          </w:p>
        </w:tc>
        <w:tc>
          <w:tcPr>
            <w:tcW w:w="2710" w:type="dxa"/>
            <w:tcBorders>
              <w:top w:val="nil"/>
              <w:left w:val="nil"/>
              <w:bottom w:val="single" w:sz="4" w:space="0" w:color="auto"/>
              <w:right w:val="single" w:sz="4" w:space="0" w:color="auto"/>
            </w:tcBorders>
            <w:vAlign w:val="center"/>
          </w:tcPr>
          <w:p w14:paraId="31D2826F"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73E2AD3E" w14:textId="77777777" w:rsidR="00AB6AE9" w:rsidRDefault="00AB6AE9">
            <w:pPr>
              <w:widowControl/>
              <w:jc w:val="center"/>
              <w:rPr>
                <w:rFonts w:cs="Calibri"/>
                <w:kern w:val="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5A1D2A51" w14:textId="77777777" w:rsidR="00AB6AE9" w:rsidRDefault="00AB6AE9">
            <w:pPr>
              <w:widowControl/>
              <w:jc w:val="center"/>
              <w:rPr>
                <w:rFonts w:cs="Calibri"/>
                <w:kern w:val="0"/>
                <w:szCs w:val="21"/>
              </w:rPr>
            </w:pPr>
          </w:p>
        </w:tc>
      </w:tr>
      <w:tr w:rsidR="00AB6AE9" w14:paraId="2BD592EC" w14:textId="77777777">
        <w:trPr>
          <w:trHeight w:val="403"/>
        </w:trPr>
        <w:tc>
          <w:tcPr>
            <w:tcW w:w="645" w:type="dxa"/>
            <w:tcBorders>
              <w:top w:val="nil"/>
              <w:left w:val="single" w:sz="4" w:space="0" w:color="auto"/>
              <w:bottom w:val="single" w:sz="4" w:space="0" w:color="auto"/>
              <w:right w:val="single" w:sz="4" w:space="0" w:color="auto"/>
            </w:tcBorders>
            <w:vAlign w:val="center"/>
          </w:tcPr>
          <w:p w14:paraId="4C133229" w14:textId="77777777" w:rsidR="00AB6AE9" w:rsidRDefault="00000000">
            <w:pPr>
              <w:tabs>
                <w:tab w:val="left" w:pos="3780"/>
              </w:tabs>
              <w:jc w:val="center"/>
              <w:rPr>
                <w:rFonts w:cs="Calibri"/>
                <w:szCs w:val="21"/>
              </w:rPr>
            </w:pPr>
            <w:r>
              <w:rPr>
                <w:rFonts w:cs="Calibri"/>
                <w:szCs w:val="21"/>
              </w:rPr>
              <w:t>2</w:t>
            </w:r>
          </w:p>
        </w:tc>
        <w:tc>
          <w:tcPr>
            <w:tcW w:w="3274" w:type="dxa"/>
            <w:tcBorders>
              <w:top w:val="nil"/>
              <w:left w:val="nil"/>
              <w:bottom w:val="single" w:sz="4" w:space="0" w:color="auto"/>
              <w:right w:val="single" w:sz="4" w:space="0" w:color="auto"/>
            </w:tcBorders>
            <w:vAlign w:val="center"/>
          </w:tcPr>
          <w:p w14:paraId="177839F8" w14:textId="77777777" w:rsidR="00AB6AE9" w:rsidRDefault="00000000">
            <w:pPr>
              <w:widowControl/>
              <w:jc w:val="left"/>
              <w:rPr>
                <w:rFonts w:cs="Calibri"/>
                <w:kern w:val="0"/>
                <w:szCs w:val="21"/>
              </w:rPr>
            </w:pPr>
            <w:r>
              <w:rPr>
                <w:rFonts w:cs="Calibri"/>
                <w:kern w:val="0"/>
                <w:szCs w:val="21"/>
              </w:rPr>
              <w:t>提前竣工增加费</w:t>
            </w:r>
          </w:p>
        </w:tc>
        <w:tc>
          <w:tcPr>
            <w:tcW w:w="2710" w:type="dxa"/>
            <w:tcBorders>
              <w:top w:val="nil"/>
              <w:left w:val="nil"/>
              <w:bottom w:val="single" w:sz="4" w:space="0" w:color="auto"/>
              <w:right w:val="single" w:sz="4" w:space="0" w:color="auto"/>
            </w:tcBorders>
            <w:vAlign w:val="center"/>
          </w:tcPr>
          <w:p w14:paraId="7A54A838"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CC67757"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04DCF5FD" w14:textId="77777777" w:rsidR="00AB6AE9" w:rsidRDefault="00AB6AE9">
            <w:pPr>
              <w:widowControl/>
              <w:jc w:val="center"/>
              <w:rPr>
                <w:rFonts w:cs="Calibri"/>
                <w:kern w:val="0"/>
                <w:szCs w:val="21"/>
              </w:rPr>
            </w:pPr>
          </w:p>
        </w:tc>
      </w:tr>
      <w:tr w:rsidR="00AB6AE9" w14:paraId="22681849" w14:textId="77777777">
        <w:trPr>
          <w:trHeight w:val="403"/>
        </w:trPr>
        <w:tc>
          <w:tcPr>
            <w:tcW w:w="645" w:type="dxa"/>
            <w:tcBorders>
              <w:top w:val="nil"/>
              <w:left w:val="single" w:sz="4" w:space="0" w:color="auto"/>
              <w:bottom w:val="single" w:sz="4" w:space="0" w:color="auto"/>
              <w:right w:val="single" w:sz="4" w:space="0" w:color="auto"/>
            </w:tcBorders>
            <w:vAlign w:val="center"/>
          </w:tcPr>
          <w:p w14:paraId="3B72416D" w14:textId="77777777" w:rsidR="00AB6AE9" w:rsidRDefault="00000000">
            <w:pPr>
              <w:tabs>
                <w:tab w:val="left" w:pos="3780"/>
              </w:tabs>
              <w:jc w:val="center"/>
              <w:rPr>
                <w:rFonts w:cs="Calibri"/>
                <w:szCs w:val="21"/>
              </w:rPr>
            </w:pPr>
            <w:r>
              <w:rPr>
                <w:rFonts w:cs="Calibri"/>
                <w:szCs w:val="21"/>
              </w:rPr>
              <w:t>3</w:t>
            </w:r>
          </w:p>
        </w:tc>
        <w:tc>
          <w:tcPr>
            <w:tcW w:w="3274" w:type="dxa"/>
            <w:tcBorders>
              <w:top w:val="nil"/>
              <w:left w:val="nil"/>
              <w:bottom w:val="single" w:sz="4" w:space="0" w:color="auto"/>
              <w:right w:val="single" w:sz="4" w:space="0" w:color="auto"/>
            </w:tcBorders>
            <w:vAlign w:val="center"/>
          </w:tcPr>
          <w:p w14:paraId="2944B656" w14:textId="77777777" w:rsidR="00AB6AE9" w:rsidRDefault="00000000">
            <w:pPr>
              <w:widowControl/>
              <w:jc w:val="left"/>
              <w:rPr>
                <w:rFonts w:cs="Calibri"/>
                <w:kern w:val="0"/>
                <w:szCs w:val="21"/>
              </w:rPr>
            </w:pPr>
            <w:r>
              <w:rPr>
                <w:rFonts w:cs="Calibri"/>
                <w:kern w:val="0"/>
                <w:szCs w:val="21"/>
              </w:rPr>
              <w:t>二次搬运费</w:t>
            </w:r>
          </w:p>
        </w:tc>
        <w:tc>
          <w:tcPr>
            <w:tcW w:w="2710" w:type="dxa"/>
            <w:tcBorders>
              <w:top w:val="nil"/>
              <w:left w:val="nil"/>
              <w:bottom w:val="single" w:sz="4" w:space="0" w:color="auto"/>
              <w:right w:val="single" w:sz="4" w:space="0" w:color="auto"/>
            </w:tcBorders>
            <w:vAlign w:val="center"/>
          </w:tcPr>
          <w:p w14:paraId="4C13BC83"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2C33BB11"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579C4DF8" w14:textId="77777777" w:rsidR="00AB6AE9" w:rsidRDefault="00AB6AE9">
            <w:pPr>
              <w:widowControl/>
              <w:jc w:val="center"/>
              <w:rPr>
                <w:rFonts w:cs="Calibri"/>
                <w:kern w:val="0"/>
                <w:szCs w:val="21"/>
              </w:rPr>
            </w:pPr>
          </w:p>
        </w:tc>
      </w:tr>
      <w:tr w:rsidR="00AB6AE9" w14:paraId="5E3DE409" w14:textId="77777777">
        <w:trPr>
          <w:trHeight w:val="403"/>
        </w:trPr>
        <w:tc>
          <w:tcPr>
            <w:tcW w:w="645" w:type="dxa"/>
            <w:tcBorders>
              <w:top w:val="nil"/>
              <w:left w:val="single" w:sz="4" w:space="0" w:color="auto"/>
              <w:bottom w:val="single" w:sz="4" w:space="0" w:color="auto"/>
              <w:right w:val="single" w:sz="4" w:space="0" w:color="auto"/>
            </w:tcBorders>
            <w:vAlign w:val="center"/>
          </w:tcPr>
          <w:p w14:paraId="0E785F4C" w14:textId="77777777" w:rsidR="00AB6AE9" w:rsidRDefault="00000000">
            <w:pPr>
              <w:tabs>
                <w:tab w:val="left" w:pos="3780"/>
              </w:tabs>
              <w:jc w:val="center"/>
              <w:rPr>
                <w:rFonts w:cs="Calibri"/>
                <w:szCs w:val="21"/>
              </w:rPr>
            </w:pPr>
            <w:r>
              <w:rPr>
                <w:rFonts w:cs="Calibri"/>
                <w:szCs w:val="21"/>
              </w:rPr>
              <w:t>4</w:t>
            </w:r>
          </w:p>
        </w:tc>
        <w:tc>
          <w:tcPr>
            <w:tcW w:w="3274" w:type="dxa"/>
            <w:tcBorders>
              <w:top w:val="nil"/>
              <w:left w:val="nil"/>
              <w:bottom w:val="single" w:sz="4" w:space="0" w:color="auto"/>
              <w:right w:val="single" w:sz="4" w:space="0" w:color="auto"/>
            </w:tcBorders>
            <w:vAlign w:val="center"/>
          </w:tcPr>
          <w:p w14:paraId="3AEC919E" w14:textId="77777777" w:rsidR="00AB6AE9" w:rsidRDefault="00000000">
            <w:pPr>
              <w:widowControl/>
              <w:jc w:val="left"/>
              <w:rPr>
                <w:rFonts w:cs="Calibri"/>
                <w:kern w:val="0"/>
                <w:szCs w:val="21"/>
              </w:rPr>
            </w:pPr>
            <w:r>
              <w:rPr>
                <w:rFonts w:cs="Calibri"/>
                <w:kern w:val="0"/>
                <w:szCs w:val="21"/>
              </w:rPr>
              <w:t>冬雨季施工增加费</w:t>
            </w:r>
          </w:p>
        </w:tc>
        <w:tc>
          <w:tcPr>
            <w:tcW w:w="2710" w:type="dxa"/>
            <w:tcBorders>
              <w:top w:val="nil"/>
              <w:left w:val="nil"/>
              <w:bottom w:val="single" w:sz="4" w:space="0" w:color="auto"/>
              <w:right w:val="single" w:sz="4" w:space="0" w:color="auto"/>
            </w:tcBorders>
            <w:vAlign w:val="center"/>
          </w:tcPr>
          <w:p w14:paraId="209B3E48"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7EB10880"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68A0071D" w14:textId="77777777" w:rsidR="00AB6AE9" w:rsidRDefault="00AB6AE9">
            <w:pPr>
              <w:widowControl/>
              <w:jc w:val="center"/>
              <w:rPr>
                <w:rFonts w:cs="Calibri"/>
                <w:kern w:val="0"/>
                <w:szCs w:val="21"/>
              </w:rPr>
            </w:pPr>
          </w:p>
        </w:tc>
      </w:tr>
      <w:tr w:rsidR="00AB6AE9" w14:paraId="026BD653" w14:textId="77777777">
        <w:trPr>
          <w:trHeight w:val="403"/>
        </w:trPr>
        <w:tc>
          <w:tcPr>
            <w:tcW w:w="645" w:type="dxa"/>
            <w:tcBorders>
              <w:top w:val="nil"/>
              <w:left w:val="single" w:sz="4" w:space="0" w:color="auto"/>
              <w:bottom w:val="single" w:sz="4" w:space="0" w:color="auto"/>
              <w:right w:val="single" w:sz="4" w:space="0" w:color="auto"/>
            </w:tcBorders>
            <w:vAlign w:val="center"/>
          </w:tcPr>
          <w:p w14:paraId="07621AD2" w14:textId="77777777" w:rsidR="00AB6AE9" w:rsidRDefault="00000000">
            <w:pPr>
              <w:tabs>
                <w:tab w:val="left" w:pos="3780"/>
              </w:tabs>
              <w:jc w:val="center"/>
              <w:rPr>
                <w:rFonts w:cs="Calibri"/>
                <w:szCs w:val="21"/>
              </w:rPr>
            </w:pPr>
            <w:r>
              <w:rPr>
                <w:rFonts w:cs="Calibri"/>
                <w:szCs w:val="21"/>
              </w:rPr>
              <w:t>5</w:t>
            </w:r>
          </w:p>
        </w:tc>
        <w:tc>
          <w:tcPr>
            <w:tcW w:w="3274" w:type="dxa"/>
            <w:tcBorders>
              <w:top w:val="nil"/>
              <w:left w:val="nil"/>
              <w:bottom w:val="single" w:sz="4" w:space="0" w:color="auto"/>
              <w:right w:val="single" w:sz="4" w:space="0" w:color="auto"/>
            </w:tcBorders>
            <w:vAlign w:val="center"/>
          </w:tcPr>
          <w:p w14:paraId="59AB8CD4" w14:textId="77777777" w:rsidR="00AB6AE9" w:rsidRDefault="00000000">
            <w:pPr>
              <w:widowControl/>
              <w:jc w:val="left"/>
              <w:rPr>
                <w:rFonts w:cs="Calibri"/>
                <w:kern w:val="0"/>
                <w:szCs w:val="21"/>
              </w:rPr>
            </w:pPr>
            <w:r>
              <w:rPr>
                <w:rFonts w:cs="Calibri"/>
                <w:kern w:val="0"/>
                <w:szCs w:val="21"/>
              </w:rPr>
              <w:t>行车、行人干扰增加费</w:t>
            </w:r>
          </w:p>
        </w:tc>
        <w:tc>
          <w:tcPr>
            <w:tcW w:w="2710" w:type="dxa"/>
            <w:tcBorders>
              <w:top w:val="nil"/>
              <w:left w:val="nil"/>
              <w:bottom w:val="single" w:sz="4" w:space="0" w:color="auto"/>
              <w:right w:val="single" w:sz="4" w:space="0" w:color="auto"/>
            </w:tcBorders>
            <w:vAlign w:val="center"/>
          </w:tcPr>
          <w:p w14:paraId="2546971B"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201FA47A"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78F5A29A" w14:textId="77777777" w:rsidR="00AB6AE9" w:rsidRDefault="00AB6AE9">
            <w:pPr>
              <w:widowControl/>
              <w:jc w:val="center"/>
              <w:rPr>
                <w:rFonts w:cs="Calibri"/>
                <w:kern w:val="0"/>
                <w:szCs w:val="21"/>
              </w:rPr>
            </w:pPr>
          </w:p>
        </w:tc>
      </w:tr>
      <w:tr w:rsidR="00AB6AE9" w14:paraId="780A3A32" w14:textId="77777777">
        <w:trPr>
          <w:trHeight w:val="403"/>
        </w:trPr>
        <w:tc>
          <w:tcPr>
            <w:tcW w:w="645" w:type="dxa"/>
            <w:tcBorders>
              <w:top w:val="nil"/>
              <w:left w:val="single" w:sz="4" w:space="0" w:color="auto"/>
              <w:bottom w:val="single" w:sz="4" w:space="0" w:color="auto"/>
              <w:right w:val="single" w:sz="4" w:space="0" w:color="auto"/>
            </w:tcBorders>
            <w:vAlign w:val="center"/>
          </w:tcPr>
          <w:p w14:paraId="7E09E2AC" w14:textId="77777777" w:rsidR="00AB6AE9" w:rsidRDefault="00000000">
            <w:pPr>
              <w:tabs>
                <w:tab w:val="left" w:pos="3780"/>
              </w:tabs>
              <w:jc w:val="center"/>
              <w:rPr>
                <w:rFonts w:cs="Calibri"/>
                <w:szCs w:val="21"/>
              </w:rPr>
            </w:pPr>
            <w:r>
              <w:rPr>
                <w:rFonts w:cs="Calibri"/>
                <w:szCs w:val="21"/>
              </w:rPr>
              <w:t>6</w:t>
            </w:r>
          </w:p>
        </w:tc>
        <w:tc>
          <w:tcPr>
            <w:tcW w:w="3274" w:type="dxa"/>
            <w:tcBorders>
              <w:top w:val="nil"/>
              <w:left w:val="nil"/>
              <w:bottom w:val="single" w:sz="4" w:space="0" w:color="auto"/>
              <w:right w:val="single" w:sz="4" w:space="0" w:color="auto"/>
            </w:tcBorders>
            <w:vAlign w:val="center"/>
          </w:tcPr>
          <w:p w14:paraId="5C49ED5A" w14:textId="77777777" w:rsidR="00AB6AE9" w:rsidRDefault="00000000">
            <w:pPr>
              <w:widowControl/>
              <w:jc w:val="left"/>
              <w:rPr>
                <w:rFonts w:cs="Calibri"/>
                <w:kern w:val="0"/>
                <w:szCs w:val="21"/>
              </w:rPr>
            </w:pPr>
            <w:r>
              <w:rPr>
                <w:rFonts w:cs="Calibri"/>
                <w:kern w:val="0"/>
                <w:szCs w:val="21"/>
              </w:rPr>
              <w:t>其他施工组织措施费</w:t>
            </w:r>
          </w:p>
        </w:tc>
        <w:tc>
          <w:tcPr>
            <w:tcW w:w="2710" w:type="dxa"/>
            <w:tcBorders>
              <w:top w:val="nil"/>
              <w:left w:val="nil"/>
              <w:bottom w:val="single" w:sz="4" w:space="0" w:color="auto"/>
              <w:right w:val="single" w:sz="4" w:space="0" w:color="auto"/>
            </w:tcBorders>
            <w:vAlign w:val="center"/>
          </w:tcPr>
          <w:p w14:paraId="1B2372D5"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39F926C0"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265077A2" w14:textId="77777777" w:rsidR="00AB6AE9" w:rsidRDefault="00AB6AE9">
            <w:pPr>
              <w:widowControl/>
              <w:jc w:val="center"/>
              <w:rPr>
                <w:rFonts w:cs="Calibri"/>
                <w:kern w:val="0"/>
                <w:szCs w:val="21"/>
              </w:rPr>
            </w:pPr>
          </w:p>
        </w:tc>
      </w:tr>
      <w:tr w:rsidR="00AB6AE9" w14:paraId="1BB01EDC" w14:textId="77777777">
        <w:trPr>
          <w:trHeight w:val="403"/>
        </w:trPr>
        <w:tc>
          <w:tcPr>
            <w:tcW w:w="645" w:type="dxa"/>
            <w:tcBorders>
              <w:top w:val="nil"/>
              <w:left w:val="single" w:sz="4" w:space="0" w:color="auto"/>
              <w:bottom w:val="single" w:sz="4" w:space="0" w:color="auto"/>
              <w:right w:val="single" w:sz="4" w:space="0" w:color="auto"/>
            </w:tcBorders>
            <w:vAlign w:val="center"/>
          </w:tcPr>
          <w:p w14:paraId="3B6780C8" w14:textId="77777777" w:rsidR="00AB6AE9" w:rsidRDefault="00AB6AE9">
            <w:pPr>
              <w:tabs>
                <w:tab w:val="left" w:pos="3780"/>
              </w:tabs>
              <w:jc w:val="center"/>
              <w:rPr>
                <w:rFonts w:cs="Calibri"/>
                <w:szCs w:val="21"/>
              </w:rPr>
            </w:pPr>
          </w:p>
        </w:tc>
        <w:tc>
          <w:tcPr>
            <w:tcW w:w="3274" w:type="dxa"/>
            <w:tcBorders>
              <w:top w:val="nil"/>
              <w:left w:val="nil"/>
              <w:bottom w:val="single" w:sz="4" w:space="0" w:color="auto"/>
              <w:right w:val="single" w:sz="4" w:space="0" w:color="auto"/>
            </w:tcBorders>
            <w:vAlign w:val="center"/>
          </w:tcPr>
          <w:p w14:paraId="0CC452CC" w14:textId="77777777" w:rsidR="00AB6AE9" w:rsidRDefault="00AB6AE9">
            <w:pPr>
              <w:widowControl/>
              <w:jc w:val="left"/>
              <w:rPr>
                <w:rFonts w:cs="Calibri"/>
                <w:kern w:val="0"/>
                <w:szCs w:val="21"/>
              </w:rPr>
            </w:pPr>
          </w:p>
        </w:tc>
        <w:tc>
          <w:tcPr>
            <w:tcW w:w="2710" w:type="dxa"/>
            <w:tcBorders>
              <w:top w:val="nil"/>
              <w:left w:val="nil"/>
              <w:bottom w:val="single" w:sz="4" w:space="0" w:color="auto"/>
              <w:right w:val="single" w:sz="4" w:space="0" w:color="auto"/>
            </w:tcBorders>
            <w:vAlign w:val="center"/>
          </w:tcPr>
          <w:p w14:paraId="62A9234A"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0DBBBD28"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765450E4" w14:textId="77777777" w:rsidR="00AB6AE9" w:rsidRDefault="00AB6AE9">
            <w:pPr>
              <w:widowControl/>
              <w:jc w:val="center"/>
              <w:rPr>
                <w:rFonts w:cs="Calibri"/>
                <w:kern w:val="0"/>
                <w:szCs w:val="21"/>
              </w:rPr>
            </w:pPr>
          </w:p>
        </w:tc>
      </w:tr>
      <w:tr w:rsidR="00AB6AE9" w14:paraId="1D1354DC" w14:textId="77777777">
        <w:trPr>
          <w:trHeight w:val="403"/>
        </w:trPr>
        <w:tc>
          <w:tcPr>
            <w:tcW w:w="645" w:type="dxa"/>
            <w:tcBorders>
              <w:top w:val="nil"/>
              <w:left w:val="single" w:sz="4" w:space="0" w:color="auto"/>
              <w:bottom w:val="single" w:sz="4" w:space="0" w:color="auto"/>
              <w:right w:val="single" w:sz="4" w:space="0" w:color="auto"/>
            </w:tcBorders>
            <w:vAlign w:val="center"/>
          </w:tcPr>
          <w:p w14:paraId="4E9CA447" w14:textId="77777777" w:rsidR="00AB6AE9" w:rsidRDefault="00AB6AE9">
            <w:pPr>
              <w:tabs>
                <w:tab w:val="left" w:pos="3780"/>
              </w:tabs>
              <w:jc w:val="center"/>
              <w:rPr>
                <w:rFonts w:cs="Calibri"/>
                <w:szCs w:val="21"/>
              </w:rPr>
            </w:pPr>
          </w:p>
        </w:tc>
        <w:tc>
          <w:tcPr>
            <w:tcW w:w="3274" w:type="dxa"/>
            <w:tcBorders>
              <w:top w:val="nil"/>
              <w:left w:val="nil"/>
              <w:bottom w:val="single" w:sz="4" w:space="0" w:color="auto"/>
              <w:right w:val="single" w:sz="4" w:space="0" w:color="auto"/>
            </w:tcBorders>
            <w:vAlign w:val="center"/>
          </w:tcPr>
          <w:p w14:paraId="6A572722" w14:textId="77777777" w:rsidR="00AB6AE9" w:rsidRDefault="00AB6AE9">
            <w:pPr>
              <w:widowControl/>
              <w:jc w:val="left"/>
              <w:rPr>
                <w:rFonts w:cs="Calibri"/>
                <w:kern w:val="0"/>
                <w:szCs w:val="21"/>
              </w:rPr>
            </w:pPr>
          </w:p>
        </w:tc>
        <w:tc>
          <w:tcPr>
            <w:tcW w:w="2710" w:type="dxa"/>
            <w:tcBorders>
              <w:top w:val="nil"/>
              <w:left w:val="nil"/>
              <w:bottom w:val="single" w:sz="4" w:space="0" w:color="auto"/>
              <w:right w:val="single" w:sz="4" w:space="0" w:color="auto"/>
            </w:tcBorders>
            <w:vAlign w:val="center"/>
          </w:tcPr>
          <w:p w14:paraId="2C854069"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0F04B5B1"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42BB0DF5" w14:textId="77777777" w:rsidR="00AB6AE9" w:rsidRDefault="00AB6AE9">
            <w:pPr>
              <w:widowControl/>
              <w:jc w:val="center"/>
              <w:rPr>
                <w:rFonts w:cs="Calibri"/>
                <w:kern w:val="0"/>
                <w:szCs w:val="21"/>
              </w:rPr>
            </w:pPr>
          </w:p>
        </w:tc>
      </w:tr>
      <w:tr w:rsidR="00AB6AE9" w14:paraId="58D7150B" w14:textId="77777777">
        <w:trPr>
          <w:trHeight w:val="403"/>
        </w:trPr>
        <w:tc>
          <w:tcPr>
            <w:tcW w:w="645" w:type="dxa"/>
            <w:tcBorders>
              <w:top w:val="nil"/>
              <w:left w:val="single" w:sz="4" w:space="0" w:color="auto"/>
              <w:bottom w:val="single" w:sz="4" w:space="0" w:color="auto"/>
              <w:right w:val="single" w:sz="4" w:space="0" w:color="auto"/>
            </w:tcBorders>
            <w:vAlign w:val="center"/>
          </w:tcPr>
          <w:p w14:paraId="09AB4222" w14:textId="77777777" w:rsidR="00AB6AE9" w:rsidRDefault="00AB6AE9">
            <w:pPr>
              <w:tabs>
                <w:tab w:val="left" w:pos="3780"/>
              </w:tabs>
              <w:jc w:val="center"/>
              <w:rPr>
                <w:rFonts w:cs="Calibri"/>
                <w:szCs w:val="21"/>
              </w:rPr>
            </w:pPr>
          </w:p>
        </w:tc>
        <w:tc>
          <w:tcPr>
            <w:tcW w:w="3274" w:type="dxa"/>
            <w:tcBorders>
              <w:top w:val="nil"/>
              <w:left w:val="nil"/>
              <w:bottom w:val="single" w:sz="4" w:space="0" w:color="auto"/>
              <w:right w:val="single" w:sz="4" w:space="0" w:color="auto"/>
            </w:tcBorders>
            <w:vAlign w:val="center"/>
          </w:tcPr>
          <w:p w14:paraId="0A14CD66" w14:textId="77777777" w:rsidR="00AB6AE9" w:rsidRDefault="00AB6AE9">
            <w:pPr>
              <w:widowControl/>
              <w:jc w:val="left"/>
              <w:rPr>
                <w:rFonts w:cs="Calibri"/>
                <w:kern w:val="0"/>
                <w:szCs w:val="21"/>
              </w:rPr>
            </w:pPr>
          </w:p>
        </w:tc>
        <w:tc>
          <w:tcPr>
            <w:tcW w:w="2710" w:type="dxa"/>
            <w:tcBorders>
              <w:top w:val="nil"/>
              <w:left w:val="nil"/>
              <w:bottom w:val="single" w:sz="4" w:space="0" w:color="auto"/>
              <w:right w:val="single" w:sz="4" w:space="0" w:color="auto"/>
            </w:tcBorders>
            <w:vAlign w:val="center"/>
          </w:tcPr>
          <w:p w14:paraId="5B187AA0"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55252B48"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0DFA5D39" w14:textId="77777777" w:rsidR="00AB6AE9" w:rsidRDefault="00AB6AE9">
            <w:pPr>
              <w:widowControl/>
              <w:jc w:val="center"/>
              <w:rPr>
                <w:rFonts w:cs="Calibri"/>
                <w:kern w:val="0"/>
                <w:szCs w:val="21"/>
              </w:rPr>
            </w:pPr>
          </w:p>
        </w:tc>
      </w:tr>
      <w:tr w:rsidR="00AB6AE9" w14:paraId="3012C869" w14:textId="77777777">
        <w:trPr>
          <w:trHeight w:val="403"/>
        </w:trPr>
        <w:tc>
          <w:tcPr>
            <w:tcW w:w="645" w:type="dxa"/>
            <w:tcBorders>
              <w:top w:val="nil"/>
              <w:left w:val="single" w:sz="4" w:space="0" w:color="auto"/>
              <w:bottom w:val="single" w:sz="4" w:space="0" w:color="auto"/>
              <w:right w:val="single" w:sz="4" w:space="0" w:color="auto"/>
            </w:tcBorders>
            <w:vAlign w:val="center"/>
          </w:tcPr>
          <w:p w14:paraId="4E4F2FD2"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4EEA698C"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11E00D08"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5B60B855"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288C7936" w14:textId="77777777" w:rsidR="00AB6AE9" w:rsidRDefault="00AB6AE9">
            <w:pPr>
              <w:widowControl/>
              <w:jc w:val="center"/>
              <w:rPr>
                <w:rFonts w:cs="Calibri"/>
                <w:kern w:val="0"/>
                <w:szCs w:val="21"/>
              </w:rPr>
            </w:pPr>
          </w:p>
        </w:tc>
      </w:tr>
      <w:tr w:rsidR="00AB6AE9" w14:paraId="64329BBB" w14:textId="77777777">
        <w:trPr>
          <w:trHeight w:val="403"/>
        </w:trPr>
        <w:tc>
          <w:tcPr>
            <w:tcW w:w="645" w:type="dxa"/>
            <w:tcBorders>
              <w:top w:val="nil"/>
              <w:left w:val="single" w:sz="4" w:space="0" w:color="auto"/>
              <w:bottom w:val="single" w:sz="4" w:space="0" w:color="auto"/>
              <w:right w:val="single" w:sz="4" w:space="0" w:color="auto"/>
            </w:tcBorders>
            <w:vAlign w:val="center"/>
          </w:tcPr>
          <w:p w14:paraId="5B9F3C09"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06CF0196"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4E7C8293"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9AA2C41"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30706DD7" w14:textId="77777777" w:rsidR="00AB6AE9" w:rsidRDefault="00AB6AE9">
            <w:pPr>
              <w:widowControl/>
              <w:jc w:val="center"/>
              <w:rPr>
                <w:rFonts w:cs="Calibri"/>
                <w:kern w:val="0"/>
                <w:szCs w:val="21"/>
              </w:rPr>
            </w:pPr>
          </w:p>
        </w:tc>
      </w:tr>
      <w:tr w:rsidR="00AB6AE9" w14:paraId="2DF00607" w14:textId="77777777">
        <w:trPr>
          <w:trHeight w:val="403"/>
        </w:trPr>
        <w:tc>
          <w:tcPr>
            <w:tcW w:w="645" w:type="dxa"/>
            <w:tcBorders>
              <w:top w:val="nil"/>
              <w:left w:val="single" w:sz="4" w:space="0" w:color="auto"/>
              <w:bottom w:val="single" w:sz="4" w:space="0" w:color="auto"/>
              <w:right w:val="single" w:sz="4" w:space="0" w:color="auto"/>
            </w:tcBorders>
            <w:vAlign w:val="center"/>
          </w:tcPr>
          <w:p w14:paraId="048D51D8"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3C897714"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00AA092B"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62E745D"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0F32E10A" w14:textId="77777777" w:rsidR="00AB6AE9" w:rsidRDefault="00AB6AE9">
            <w:pPr>
              <w:widowControl/>
              <w:jc w:val="center"/>
              <w:rPr>
                <w:rFonts w:cs="Calibri"/>
                <w:kern w:val="0"/>
                <w:szCs w:val="21"/>
              </w:rPr>
            </w:pPr>
          </w:p>
        </w:tc>
      </w:tr>
      <w:tr w:rsidR="00AB6AE9" w14:paraId="0CC5B014" w14:textId="77777777">
        <w:trPr>
          <w:trHeight w:val="403"/>
        </w:trPr>
        <w:tc>
          <w:tcPr>
            <w:tcW w:w="645" w:type="dxa"/>
            <w:tcBorders>
              <w:top w:val="nil"/>
              <w:left w:val="single" w:sz="4" w:space="0" w:color="auto"/>
              <w:bottom w:val="single" w:sz="4" w:space="0" w:color="auto"/>
              <w:right w:val="single" w:sz="4" w:space="0" w:color="auto"/>
            </w:tcBorders>
            <w:vAlign w:val="center"/>
          </w:tcPr>
          <w:p w14:paraId="6C23FE03"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3BD4BBE1"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6B386F7E"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6F1A1CEC"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57D47628" w14:textId="77777777" w:rsidR="00AB6AE9" w:rsidRDefault="00AB6AE9">
            <w:pPr>
              <w:widowControl/>
              <w:jc w:val="center"/>
              <w:rPr>
                <w:rFonts w:cs="Calibri"/>
                <w:kern w:val="0"/>
                <w:szCs w:val="21"/>
              </w:rPr>
            </w:pPr>
          </w:p>
        </w:tc>
      </w:tr>
      <w:tr w:rsidR="00AB6AE9" w14:paraId="1FDAFA8D" w14:textId="77777777">
        <w:trPr>
          <w:trHeight w:val="403"/>
        </w:trPr>
        <w:tc>
          <w:tcPr>
            <w:tcW w:w="645" w:type="dxa"/>
            <w:tcBorders>
              <w:top w:val="nil"/>
              <w:left w:val="single" w:sz="4" w:space="0" w:color="auto"/>
              <w:bottom w:val="single" w:sz="4" w:space="0" w:color="auto"/>
              <w:right w:val="single" w:sz="4" w:space="0" w:color="auto"/>
            </w:tcBorders>
            <w:vAlign w:val="center"/>
          </w:tcPr>
          <w:p w14:paraId="1700B70D"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117B21A7"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3BC6B26C"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50B7C043"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34579AD0" w14:textId="77777777" w:rsidR="00AB6AE9" w:rsidRDefault="00AB6AE9">
            <w:pPr>
              <w:widowControl/>
              <w:jc w:val="center"/>
              <w:rPr>
                <w:rFonts w:cs="Calibri"/>
                <w:kern w:val="0"/>
                <w:szCs w:val="21"/>
              </w:rPr>
            </w:pPr>
          </w:p>
        </w:tc>
      </w:tr>
      <w:tr w:rsidR="00AB6AE9" w14:paraId="7F2367CA" w14:textId="77777777">
        <w:trPr>
          <w:trHeight w:val="403"/>
        </w:trPr>
        <w:tc>
          <w:tcPr>
            <w:tcW w:w="645" w:type="dxa"/>
            <w:tcBorders>
              <w:top w:val="nil"/>
              <w:left w:val="single" w:sz="4" w:space="0" w:color="auto"/>
              <w:bottom w:val="single" w:sz="4" w:space="0" w:color="auto"/>
              <w:right w:val="single" w:sz="4" w:space="0" w:color="auto"/>
            </w:tcBorders>
            <w:vAlign w:val="center"/>
          </w:tcPr>
          <w:p w14:paraId="2ECAB6A9"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31CE3727"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4F26B121"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A66104A"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588B9D6E" w14:textId="77777777" w:rsidR="00AB6AE9" w:rsidRDefault="00AB6AE9">
            <w:pPr>
              <w:widowControl/>
              <w:jc w:val="center"/>
              <w:rPr>
                <w:rFonts w:cs="Calibri"/>
                <w:kern w:val="0"/>
                <w:szCs w:val="21"/>
              </w:rPr>
            </w:pPr>
          </w:p>
        </w:tc>
      </w:tr>
      <w:tr w:rsidR="00AB6AE9" w14:paraId="2ECA9B8A" w14:textId="77777777">
        <w:trPr>
          <w:trHeight w:val="403"/>
        </w:trPr>
        <w:tc>
          <w:tcPr>
            <w:tcW w:w="645" w:type="dxa"/>
            <w:tcBorders>
              <w:top w:val="nil"/>
              <w:left w:val="single" w:sz="4" w:space="0" w:color="auto"/>
              <w:bottom w:val="single" w:sz="4" w:space="0" w:color="auto"/>
              <w:right w:val="single" w:sz="4" w:space="0" w:color="auto"/>
            </w:tcBorders>
            <w:vAlign w:val="center"/>
          </w:tcPr>
          <w:p w14:paraId="0C51A0A1"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328BF7DD"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3EB095AE"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176AF720"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7D9741F7" w14:textId="77777777" w:rsidR="00AB6AE9" w:rsidRDefault="00AB6AE9">
            <w:pPr>
              <w:widowControl/>
              <w:jc w:val="center"/>
              <w:rPr>
                <w:rFonts w:cs="Calibri"/>
                <w:kern w:val="0"/>
                <w:szCs w:val="21"/>
              </w:rPr>
            </w:pPr>
          </w:p>
        </w:tc>
      </w:tr>
      <w:tr w:rsidR="00AB6AE9" w14:paraId="1B1A2773" w14:textId="77777777">
        <w:trPr>
          <w:trHeight w:val="403"/>
        </w:trPr>
        <w:tc>
          <w:tcPr>
            <w:tcW w:w="645" w:type="dxa"/>
            <w:tcBorders>
              <w:top w:val="nil"/>
              <w:left w:val="single" w:sz="4" w:space="0" w:color="auto"/>
              <w:bottom w:val="single" w:sz="4" w:space="0" w:color="auto"/>
              <w:right w:val="single" w:sz="4" w:space="0" w:color="auto"/>
            </w:tcBorders>
            <w:vAlign w:val="center"/>
          </w:tcPr>
          <w:p w14:paraId="2DBDCBE2" w14:textId="77777777" w:rsidR="00AB6AE9" w:rsidRDefault="00AB6AE9">
            <w:pPr>
              <w:widowControl/>
              <w:jc w:val="center"/>
              <w:rPr>
                <w:rFonts w:cs="Calibri"/>
                <w:kern w:val="0"/>
                <w:szCs w:val="21"/>
              </w:rPr>
            </w:pPr>
          </w:p>
        </w:tc>
        <w:tc>
          <w:tcPr>
            <w:tcW w:w="3274" w:type="dxa"/>
            <w:tcBorders>
              <w:top w:val="nil"/>
              <w:left w:val="nil"/>
              <w:bottom w:val="single" w:sz="4" w:space="0" w:color="auto"/>
              <w:right w:val="single" w:sz="4" w:space="0" w:color="auto"/>
            </w:tcBorders>
            <w:vAlign w:val="center"/>
          </w:tcPr>
          <w:p w14:paraId="65437344" w14:textId="77777777" w:rsidR="00AB6AE9" w:rsidRDefault="00AB6AE9">
            <w:pPr>
              <w:widowControl/>
              <w:jc w:val="center"/>
              <w:rPr>
                <w:rFonts w:cs="Calibri"/>
                <w:kern w:val="0"/>
                <w:szCs w:val="21"/>
              </w:rPr>
            </w:pPr>
          </w:p>
        </w:tc>
        <w:tc>
          <w:tcPr>
            <w:tcW w:w="2710" w:type="dxa"/>
            <w:tcBorders>
              <w:top w:val="nil"/>
              <w:left w:val="nil"/>
              <w:bottom w:val="single" w:sz="4" w:space="0" w:color="auto"/>
              <w:right w:val="single" w:sz="4" w:space="0" w:color="auto"/>
            </w:tcBorders>
            <w:vAlign w:val="center"/>
          </w:tcPr>
          <w:p w14:paraId="67A9F38F" w14:textId="77777777" w:rsidR="00AB6AE9" w:rsidRDefault="00AB6AE9">
            <w:pPr>
              <w:widowControl/>
              <w:jc w:val="center"/>
              <w:rPr>
                <w:rFonts w:cs="Calibri"/>
                <w:kern w:val="0"/>
                <w:szCs w:val="21"/>
              </w:rPr>
            </w:pPr>
          </w:p>
        </w:tc>
        <w:tc>
          <w:tcPr>
            <w:tcW w:w="1401" w:type="dxa"/>
            <w:tcBorders>
              <w:top w:val="nil"/>
              <w:left w:val="nil"/>
              <w:bottom w:val="single" w:sz="4" w:space="0" w:color="auto"/>
              <w:right w:val="nil"/>
            </w:tcBorders>
            <w:vAlign w:val="center"/>
          </w:tcPr>
          <w:p w14:paraId="7DF19873" w14:textId="77777777" w:rsidR="00AB6AE9" w:rsidRDefault="00AB6AE9">
            <w:pPr>
              <w:widowControl/>
              <w:jc w:val="center"/>
              <w:rPr>
                <w:rFonts w:cs="Calibri"/>
                <w:kern w:val="0"/>
                <w:szCs w:val="21"/>
              </w:rPr>
            </w:pPr>
          </w:p>
        </w:tc>
        <w:tc>
          <w:tcPr>
            <w:tcW w:w="1381" w:type="dxa"/>
            <w:tcBorders>
              <w:top w:val="nil"/>
              <w:left w:val="single" w:sz="4" w:space="0" w:color="auto"/>
              <w:bottom w:val="single" w:sz="4" w:space="0" w:color="auto"/>
              <w:right w:val="single" w:sz="4" w:space="0" w:color="auto"/>
            </w:tcBorders>
            <w:vAlign w:val="center"/>
          </w:tcPr>
          <w:p w14:paraId="38727C5F" w14:textId="77777777" w:rsidR="00AB6AE9" w:rsidRDefault="00AB6AE9">
            <w:pPr>
              <w:widowControl/>
              <w:jc w:val="center"/>
              <w:rPr>
                <w:rFonts w:cs="Calibri"/>
                <w:kern w:val="0"/>
                <w:szCs w:val="21"/>
              </w:rPr>
            </w:pPr>
          </w:p>
        </w:tc>
      </w:tr>
      <w:tr w:rsidR="00AB6AE9" w14:paraId="30F98526" w14:textId="77777777">
        <w:trPr>
          <w:trHeight w:val="403"/>
        </w:trPr>
        <w:tc>
          <w:tcPr>
            <w:tcW w:w="8030" w:type="dxa"/>
            <w:gridSpan w:val="4"/>
            <w:tcBorders>
              <w:top w:val="single" w:sz="4" w:space="0" w:color="auto"/>
              <w:left w:val="single" w:sz="4" w:space="0" w:color="auto"/>
              <w:bottom w:val="single" w:sz="4" w:space="0" w:color="auto"/>
              <w:right w:val="single" w:sz="4" w:space="0" w:color="auto"/>
            </w:tcBorders>
            <w:vAlign w:val="center"/>
          </w:tcPr>
          <w:p w14:paraId="55681F92" w14:textId="77777777" w:rsidR="00AB6AE9" w:rsidRDefault="00000000">
            <w:pPr>
              <w:widowControl/>
              <w:jc w:val="center"/>
              <w:rPr>
                <w:rFonts w:cs="Calibri"/>
                <w:kern w:val="0"/>
                <w:szCs w:val="21"/>
              </w:rPr>
            </w:pPr>
            <w:r>
              <w:rPr>
                <w:rFonts w:cs="Calibri"/>
                <w:kern w:val="0"/>
                <w:szCs w:val="21"/>
              </w:rPr>
              <w:t>合计</w:t>
            </w:r>
          </w:p>
        </w:tc>
        <w:tc>
          <w:tcPr>
            <w:tcW w:w="1381" w:type="dxa"/>
            <w:tcBorders>
              <w:top w:val="nil"/>
              <w:left w:val="single" w:sz="4" w:space="0" w:color="auto"/>
              <w:bottom w:val="single" w:sz="4" w:space="0" w:color="auto"/>
              <w:right w:val="single" w:sz="4" w:space="0" w:color="auto"/>
            </w:tcBorders>
            <w:vAlign w:val="center"/>
          </w:tcPr>
          <w:p w14:paraId="1690181B" w14:textId="77777777" w:rsidR="00AB6AE9" w:rsidRDefault="00AB6AE9">
            <w:pPr>
              <w:widowControl/>
              <w:jc w:val="right"/>
              <w:rPr>
                <w:rFonts w:cs="Calibri"/>
                <w:kern w:val="0"/>
                <w:szCs w:val="21"/>
              </w:rPr>
            </w:pPr>
          </w:p>
        </w:tc>
      </w:tr>
    </w:tbl>
    <w:p w14:paraId="6F75C543"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141D9FF7"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4F8E8DB0" w14:textId="77777777" w:rsidR="00AB6AE9" w:rsidRDefault="00000000">
      <w:pPr>
        <w:pStyle w:val="30"/>
        <w:spacing w:before="120"/>
        <w:rPr>
          <w:rFonts w:cs="Calibri"/>
        </w:rPr>
      </w:pPr>
      <w:r>
        <w:rPr>
          <w:rFonts w:cs="Calibri"/>
        </w:rPr>
        <w:br w:type="page"/>
      </w:r>
      <w:bookmarkStart w:id="722" w:name="_Toc390069011"/>
      <w:bookmarkStart w:id="723" w:name="_Toc303030558"/>
      <w:bookmarkStart w:id="724" w:name="_Toc335138356"/>
      <w:r>
        <w:rPr>
          <w:rFonts w:cs="Calibri"/>
        </w:rPr>
        <w:lastRenderedPageBreak/>
        <w:t>表</w:t>
      </w:r>
      <w:r>
        <w:rPr>
          <w:rFonts w:cs="Calibri"/>
        </w:rPr>
        <w:t>12</w:t>
      </w:r>
      <w:r>
        <w:rPr>
          <w:rFonts w:cs="Calibri"/>
        </w:rPr>
        <w:t>、其他项目清单与计价汇总表</w:t>
      </w:r>
      <w:bookmarkEnd w:id="722"/>
      <w:bookmarkEnd w:id="723"/>
      <w:bookmarkEnd w:id="724"/>
    </w:p>
    <w:p w14:paraId="2ADE734D" w14:textId="77777777" w:rsidR="00AB6AE9" w:rsidRDefault="00000000">
      <w:pPr>
        <w:ind w:left="281" w:hangingChars="100" w:hanging="281"/>
        <w:jc w:val="center"/>
        <w:rPr>
          <w:rFonts w:cs="Calibri"/>
          <w:b/>
          <w:bCs/>
          <w:sz w:val="28"/>
          <w:szCs w:val="28"/>
        </w:rPr>
      </w:pPr>
      <w:r>
        <w:rPr>
          <w:rFonts w:cs="Calibri"/>
          <w:b/>
          <w:bCs/>
          <w:sz w:val="28"/>
          <w:szCs w:val="28"/>
        </w:rPr>
        <w:t>其他项目清单与计价汇总表</w:t>
      </w:r>
    </w:p>
    <w:p w14:paraId="32FA2D10" w14:textId="77777777" w:rsidR="00AB6AE9" w:rsidRDefault="00000000">
      <w:pPr>
        <w:rPr>
          <w:rFonts w:cs="Calibri"/>
          <w:szCs w:val="21"/>
        </w:rPr>
      </w:pPr>
      <w:r>
        <w:rPr>
          <w:rFonts w:cs="Calibri"/>
          <w:szCs w:val="21"/>
        </w:rPr>
        <w:t>单位工程名称：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6"/>
        <w:gridCol w:w="4161"/>
        <w:gridCol w:w="983"/>
        <w:gridCol w:w="1277"/>
        <w:gridCol w:w="2276"/>
      </w:tblGrid>
      <w:tr w:rsidR="00AB6AE9" w14:paraId="30158F20" w14:textId="77777777">
        <w:trPr>
          <w:trHeight w:val="400"/>
        </w:trPr>
        <w:tc>
          <w:tcPr>
            <w:tcW w:w="646" w:type="dxa"/>
            <w:tcMar>
              <w:top w:w="15" w:type="dxa"/>
              <w:left w:w="15" w:type="dxa"/>
              <w:bottom w:w="0" w:type="dxa"/>
              <w:right w:w="15" w:type="dxa"/>
            </w:tcMar>
            <w:vAlign w:val="center"/>
          </w:tcPr>
          <w:p w14:paraId="429F7B5B" w14:textId="77777777" w:rsidR="00AB6AE9" w:rsidRDefault="00000000">
            <w:pPr>
              <w:jc w:val="center"/>
              <w:rPr>
                <w:rFonts w:cs="Calibri"/>
                <w:szCs w:val="21"/>
              </w:rPr>
            </w:pPr>
            <w:r>
              <w:rPr>
                <w:rFonts w:cs="Calibri"/>
                <w:szCs w:val="21"/>
              </w:rPr>
              <w:t>序号</w:t>
            </w:r>
          </w:p>
        </w:tc>
        <w:tc>
          <w:tcPr>
            <w:tcW w:w="4161" w:type="dxa"/>
            <w:tcMar>
              <w:top w:w="15" w:type="dxa"/>
              <w:left w:w="15" w:type="dxa"/>
              <w:bottom w:w="0" w:type="dxa"/>
              <w:right w:w="15" w:type="dxa"/>
            </w:tcMar>
            <w:vAlign w:val="center"/>
          </w:tcPr>
          <w:p w14:paraId="7B4C22E7" w14:textId="77777777" w:rsidR="00AB6AE9" w:rsidRDefault="00000000">
            <w:pPr>
              <w:jc w:val="center"/>
              <w:rPr>
                <w:rFonts w:cs="Calibri"/>
                <w:szCs w:val="21"/>
              </w:rPr>
            </w:pPr>
            <w:r>
              <w:rPr>
                <w:rFonts w:cs="Calibri"/>
                <w:szCs w:val="21"/>
              </w:rPr>
              <w:t>项</w:t>
            </w:r>
            <w:r>
              <w:rPr>
                <w:rFonts w:cs="Calibri"/>
                <w:szCs w:val="21"/>
              </w:rPr>
              <w:t xml:space="preserve"> </w:t>
            </w:r>
            <w:r>
              <w:rPr>
                <w:rFonts w:cs="Calibri"/>
                <w:szCs w:val="21"/>
              </w:rPr>
              <w:t>目</w:t>
            </w:r>
            <w:r>
              <w:rPr>
                <w:rFonts w:cs="Calibri"/>
                <w:szCs w:val="21"/>
              </w:rPr>
              <w:t xml:space="preserve"> </w:t>
            </w:r>
            <w:r>
              <w:rPr>
                <w:rFonts w:cs="Calibri"/>
                <w:szCs w:val="21"/>
              </w:rPr>
              <w:t>名</w:t>
            </w:r>
            <w:r>
              <w:rPr>
                <w:rFonts w:cs="Calibri"/>
                <w:szCs w:val="21"/>
              </w:rPr>
              <w:t xml:space="preserve"> </w:t>
            </w:r>
            <w:r>
              <w:rPr>
                <w:rFonts w:cs="Calibri"/>
                <w:szCs w:val="21"/>
              </w:rPr>
              <w:t>称</w:t>
            </w:r>
          </w:p>
        </w:tc>
        <w:tc>
          <w:tcPr>
            <w:tcW w:w="983" w:type="dxa"/>
            <w:tcMar>
              <w:top w:w="15" w:type="dxa"/>
              <w:left w:w="15" w:type="dxa"/>
              <w:bottom w:w="0" w:type="dxa"/>
              <w:right w:w="15" w:type="dxa"/>
            </w:tcMar>
            <w:vAlign w:val="center"/>
          </w:tcPr>
          <w:p w14:paraId="32E3F7BF" w14:textId="77777777" w:rsidR="00AB6AE9" w:rsidRDefault="00000000">
            <w:pPr>
              <w:jc w:val="center"/>
              <w:rPr>
                <w:rFonts w:cs="Calibri"/>
                <w:szCs w:val="21"/>
              </w:rPr>
            </w:pPr>
            <w:r>
              <w:rPr>
                <w:rFonts w:cs="Calibri"/>
                <w:szCs w:val="21"/>
              </w:rPr>
              <w:t>计量单位</w:t>
            </w:r>
          </w:p>
        </w:tc>
        <w:tc>
          <w:tcPr>
            <w:tcW w:w="1277" w:type="dxa"/>
            <w:tcMar>
              <w:top w:w="15" w:type="dxa"/>
              <w:left w:w="15" w:type="dxa"/>
              <w:bottom w:w="0" w:type="dxa"/>
              <w:right w:w="15" w:type="dxa"/>
            </w:tcMar>
            <w:vAlign w:val="center"/>
          </w:tcPr>
          <w:p w14:paraId="6EA42FBA" w14:textId="77777777" w:rsidR="00AB6AE9" w:rsidRDefault="00000000">
            <w:pPr>
              <w:jc w:val="center"/>
              <w:rPr>
                <w:rFonts w:cs="Calibri"/>
                <w:szCs w:val="21"/>
              </w:rPr>
            </w:pPr>
            <w:r>
              <w:rPr>
                <w:rFonts w:cs="Calibri"/>
                <w:szCs w:val="21"/>
              </w:rPr>
              <w:t>金额（元）</w:t>
            </w:r>
          </w:p>
        </w:tc>
        <w:tc>
          <w:tcPr>
            <w:tcW w:w="2276" w:type="dxa"/>
            <w:tcMar>
              <w:top w:w="15" w:type="dxa"/>
              <w:left w:w="15" w:type="dxa"/>
              <w:bottom w:w="0" w:type="dxa"/>
              <w:right w:w="15" w:type="dxa"/>
            </w:tcMar>
            <w:vAlign w:val="center"/>
          </w:tcPr>
          <w:p w14:paraId="2BC7EE81" w14:textId="77777777" w:rsidR="00AB6AE9" w:rsidRDefault="00000000">
            <w:pPr>
              <w:jc w:val="center"/>
              <w:rPr>
                <w:rFonts w:cs="Calibri"/>
                <w:szCs w:val="21"/>
              </w:rPr>
            </w:pPr>
            <w:r>
              <w:rPr>
                <w:rFonts w:cs="Calibri"/>
                <w:szCs w:val="21"/>
              </w:rPr>
              <w:t>备注</w:t>
            </w:r>
          </w:p>
        </w:tc>
      </w:tr>
      <w:tr w:rsidR="00AB6AE9" w14:paraId="7DEE317D" w14:textId="77777777">
        <w:trPr>
          <w:trHeight w:val="400"/>
        </w:trPr>
        <w:tc>
          <w:tcPr>
            <w:tcW w:w="646" w:type="dxa"/>
            <w:tcMar>
              <w:top w:w="15" w:type="dxa"/>
              <w:left w:w="15" w:type="dxa"/>
              <w:bottom w:w="0" w:type="dxa"/>
              <w:right w:w="15" w:type="dxa"/>
            </w:tcMar>
            <w:vAlign w:val="center"/>
          </w:tcPr>
          <w:p w14:paraId="4620844F" w14:textId="77777777" w:rsidR="00AB6AE9" w:rsidRDefault="00000000">
            <w:pPr>
              <w:jc w:val="center"/>
              <w:rPr>
                <w:rFonts w:cs="Calibri"/>
                <w:szCs w:val="21"/>
              </w:rPr>
            </w:pPr>
            <w:r>
              <w:rPr>
                <w:rFonts w:cs="Calibri"/>
                <w:szCs w:val="21"/>
              </w:rPr>
              <w:t>1</w:t>
            </w:r>
          </w:p>
        </w:tc>
        <w:tc>
          <w:tcPr>
            <w:tcW w:w="4161" w:type="dxa"/>
            <w:tcMar>
              <w:top w:w="15" w:type="dxa"/>
              <w:left w:w="15" w:type="dxa"/>
              <w:bottom w:w="0" w:type="dxa"/>
              <w:right w:w="15" w:type="dxa"/>
            </w:tcMar>
            <w:vAlign w:val="center"/>
          </w:tcPr>
          <w:p w14:paraId="6880A1B0" w14:textId="77777777" w:rsidR="00AB6AE9" w:rsidRDefault="00000000">
            <w:pPr>
              <w:rPr>
                <w:rFonts w:cs="Calibri"/>
                <w:szCs w:val="21"/>
              </w:rPr>
            </w:pPr>
            <w:r>
              <w:rPr>
                <w:rFonts w:cs="Calibri"/>
                <w:szCs w:val="21"/>
              </w:rPr>
              <w:t>暂列金额</w:t>
            </w:r>
          </w:p>
        </w:tc>
        <w:tc>
          <w:tcPr>
            <w:tcW w:w="983" w:type="dxa"/>
            <w:tcMar>
              <w:top w:w="15" w:type="dxa"/>
              <w:left w:w="15" w:type="dxa"/>
              <w:bottom w:w="0" w:type="dxa"/>
              <w:right w:w="15" w:type="dxa"/>
            </w:tcMar>
            <w:vAlign w:val="center"/>
          </w:tcPr>
          <w:p w14:paraId="29C7D8B9"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72D1E761"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79A65A96" w14:textId="77777777" w:rsidR="00AB6AE9" w:rsidRDefault="00AB6AE9">
            <w:pPr>
              <w:rPr>
                <w:rFonts w:cs="Calibri"/>
                <w:szCs w:val="21"/>
              </w:rPr>
            </w:pPr>
          </w:p>
        </w:tc>
      </w:tr>
      <w:tr w:rsidR="00AB6AE9" w14:paraId="7DA3FDB8" w14:textId="77777777">
        <w:trPr>
          <w:trHeight w:val="400"/>
        </w:trPr>
        <w:tc>
          <w:tcPr>
            <w:tcW w:w="646" w:type="dxa"/>
            <w:tcMar>
              <w:top w:w="15" w:type="dxa"/>
              <w:left w:w="15" w:type="dxa"/>
              <w:bottom w:w="0" w:type="dxa"/>
              <w:right w:w="15" w:type="dxa"/>
            </w:tcMar>
            <w:vAlign w:val="center"/>
          </w:tcPr>
          <w:p w14:paraId="35ED7223" w14:textId="77777777" w:rsidR="00AB6AE9" w:rsidRDefault="00000000">
            <w:pPr>
              <w:jc w:val="center"/>
              <w:rPr>
                <w:rFonts w:cs="Calibri"/>
                <w:szCs w:val="21"/>
              </w:rPr>
            </w:pPr>
            <w:r>
              <w:rPr>
                <w:rFonts w:cs="Calibri"/>
                <w:szCs w:val="21"/>
              </w:rPr>
              <w:t>1.1</w:t>
            </w:r>
          </w:p>
        </w:tc>
        <w:tc>
          <w:tcPr>
            <w:tcW w:w="4161" w:type="dxa"/>
            <w:tcMar>
              <w:top w:w="15" w:type="dxa"/>
              <w:left w:w="15" w:type="dxa"/>
              <w:bottom w:w="0" w:type="dxa"/>
              <w:right w:w="15" w:type="dxa"/>
            </w:tcMar>
            <w:vAlign w:val="center"/>
          </w:tcPr>
          <w:p w14:paraId="71406794" w14:textId="77777777" w:rsidR="00AB6AE9" w:rsidRDefault="00000000">
            <w:pPr>
              <w:rPr>
                <w:rFonts w:cs="Calibri"/>
                <w:szCs w:val="21"/>
              </w:rPr>
            </w:pPr>
            <w:r>
              <w:rPr>
                <w:rFonts w:cs="Calibri"/>
                <w:szCs w:val="21"/>
              </w:rPr>
              <w:t>标化工地增加费</w:t>
            </w:r>
          </w:p>
        </w:tc>
        <w:tc>
          <w:tcPr>
            <w:tcW w:w="983" w:type="dxa"/>
            <w:tcMar>
              <w:top w:w="15" w:type="dxa"/>
              <w:left w:w="15" w:type="dxa"/>
              <w:bottom w:w="0" w:type="dxa"/>
              <w:right w:w="15" w:type="dxa"/>
            </w:tcMar>
            <w:vAlign w:val="center"/>
          </w:tcPr>
          <w:p w14:paraId="4ED281D1"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7CCAFBE0"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122DAF1F" w14:textId="77777777" w:rsidR="00AB6AE9" w:rsidRDefault="00AB6AE9">
            <w:pPr>
              <w:rPr>
                <w:rFonts w:cs="Calibri"/>
                <w:szCs w:val="21"/>
              </w:rPr>
            </w:pPr>
          </w:p>
        </w:tc>
      </w:tr>
      <w:tr w:rsidR="00AB6AE9" w14:paraId="02D2454C" w14:textId="77777777">
        <w:trPr>
          <w:trHeight w:val="400"/>
        </w:trPr>
        <w:tc>
          <w:tcPr>
            <w:tcW w:w="646" w:type="dxa"/>
            <w:tcMar>
              <w:top w:w="15" w:type="dxa"/>
              <w:left w:w="15" w:type="dxa"/>
              <w:bottom w:w="0" w:type="dxa"/>
              <w:right w:w="15" w:type="dxa"/>
            </w:tcMar>
            <w:vAlign w:val="center"/>
          </w:tcPr>
          <w:p w14:paraId="1749644C" w14:textId="77777777" w:rsidR="00AB6AE9" w:rsidRDefault="00000000">
            <w:pPr>
              <w:jc w:val="center"/>
              <w:rPr>
                <w:rFonts w:cs="Calibri"/>
                <w:szCs w:val="21"/>
              </w:rPr>
            </w:pPr>
            <w:r>
              <w:rPr>
                <w:rFonts w:cs="Calibri"/>
                <w:szCs w:val="21"/>
              </w:rPr>
              <w:t>1.2</w:t>
            </w:r>
          </w:p>
        </w:tc>
        <w:tc>
          <w:tcPr>
            <w:tcW w:w="4161" w:type="dxa"/>
            <w:tcMar>
              <w:top w:w="15" w:type="dxa"/>
              <w:left w:w="15" w:type="dxa"/>
              <w:bottom w:w="0" w:type="dxa"/>
              <w:right w:w="15" w:type="dxa"/>
            </w:tcMar>
            <w:vAlign w:val="center"/>
          </w:tcPr>
          <w:p w14:paraId="7599732D" w14:textId="77777777" w:rsidR="00AB6AE9" w:rsidRDefault="00000000">
            <w:pPr>
              <w:rPr>
                <w:rFonts w:cs="Calibri"/>
                <w:szCs w:val="21"/>
              </w:rPr>
            </w:pPr>
            <w:r>
              <w:rPr>
                <w:rFonts w:cs="Calibri"/>
                <w:szCs w:val="21"/>
              </w:rPr>
              <w:t>优质工程增加费</w:t>
            </w:r>
          </w:p>
        </w:tc>
        <w:tc>
          <w:tcPr>
            <w:tcW w:w="983" w:type="dxa"/>
            <w:tcMar>
              <w:top w:w="15" w:type="dxa"/>
              <w:left w:w="15" w:type="dxa"/>
              <w:bottom w:w="0" w:type="dxa"/>
              <w:right w:w="15" w:type="dxa"/>
            </w:tcMar>
            <w:vAlign w:val="center"/>
          </w:tcPr>
          <w:p w14:paraId="1AE46EB3"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48778B7D"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2D2F18AC" w14:textId="77777777" w:rsidR="00AB6AE9" w:rsidRDefault="00AB6AE9">
            <w:pPr>
              <w:rPr>
                <w:rFonts w:cs="Calibri"/>
                <w:szCs w:val="21"/>
              </w:rPr>
            </w:pPr>
          </w:p>
        </w:tc>
      </w:tr>
      <w:tr w:rsidR="00AB6AE9" w14:paraId="25740943" w14:textId="77777777">
        <w:trPr>
          <w:trHeight w:val="400"/>
        </w:trPr>
        <w:tc>
          <w:tcPr>
            <w:tcW w:w="646" w:type="dxa"/>
            <w:tcMar>
              <w:top w:w="15" w:type="dxa"/>
              <w:left w:w="15" w:type="dxa"/>
              <w:bottom w:w="0" w:type="dxa"/>
              <w:right w:w="15" w:type="dxa"/>
            </w:tcMar>
            <w:vAlign w:val="center"/>
          </w:tcPr>
          <w:p w14:paraId="57B91AAC" w14:textId="77777777" w:rsidR="00AB6AE9" w:rsidRDefault="00000000">
            <w:pPr>
              <w:jc w:val="center"/>
              <w:rPr>
                <w:rFonts w:cs="Calibri"/>
                <w:szCs w:val="21"/>
              </w:rPr>
            </w:pPr>
            <w:r>
              <w:rPr>
                <w:rFonts w:cs="Calibri"/>
                <w:szCs w:val="21"/>
              </w:rPr>
              <w:t>1.3</w:t>
            </w:r>
          </w:p>
        </w:tc>
        <w:tc>
          <w:tcPr>
            <w:tcW w:w="4161" w:type="dxa"/>
            <w:tcMar>
              <w:top w:w="15" w:type="dxa"/>
              <w:left w:w="15" w:type="dxa"/>
              <w:bottom w:w="0" w:type="dxa"/>
              <w:right w:w="15" w:type="dxa"/>
            </w:tcMar>
            <w:vAlign w:val="center"/>
          </w:tcPr>
          <w:p w14:paraId="73411CD0" w14:textId="77777777" w:rsidR="00AB6AE9" w:rsidRDefault="00000000">
            <w:pPr>
              <w:rPr>
                <w:rFonts w:cs="Calibri"/>
                <w:szCs w:val="21"/>
              </w:rPr>
            </w:pPr>
            <w:r>
              <w:rPr>
                <w:rFonts w:cs="Calibri"/>
                <w:szCs w:val="21"/>
              </w:rPr>
              <w:t>其他暂列金额</w:t>
            </w:r>
          </w:p>
        </w:tc>
        <w:tc>
          <w:tcPr>
            <w:tcW w:w="983" w:type="dxa"/>
            <w:tcMar>
              <w:top w:w="15" w:type="dxa"/>
              <w:left w:w="15" w:type="dxa"/>
              <w:bottom w:w="0" w:type="dxa"/>
              <w:right w:w="15" w:type="dxa"/>
            </w:tcMar>
            <w:vAlign w:val="center"/>
          </w:tcPr>
          <w:p w14:paraId="23FB50B9"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7B54981A"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775C27E9" w14:textId="77777777" w:rsidR="00AB6AE9" w:rsidRDefault="00AB6AE9">
            <w:pPr>
              <w:rPr>
                <w:rFonts w:cs="Calibri"/>
                <w:szCs w:val="21"/>
              </w:rPr>
            </w:pPr>
          </w:p>
        </w:tc>
      </w:tr>
      <w:tr w:rsidR="00AB6AE9" w14:paraId="750743CC" w14:textId="77777777">
        <w:trPr>
          <w:trHeight w:val="400"/>
        </w:trPr>
        <w:tc>
          <w:tcPr>
            <w:tcW w:w="646" w:type="dxa"/>
            <w:tcMar>
              <w:top w:w="15" w:type="dxa"/>
              <w:left w:w="15" w:type="dxa"/>
              <w:bottom w:w="0" w:type="dxa"/>
              <w:right w:w="15" w:type="dxa"/>
            </w:tcMar>
            <w:vAlign w:val="center"/>
          </w:tcPr>
          <w:p w14:paraId="6F940D4E" w14:textId="77777777" w:rsidR="00AB6AE9" w:rsidRDefault="00000000">
            <w:pPr>
              <w:jc w:val="center"/>
              <w:rPr>
                <w:rFonts w:cs="Calibri"/>
                <w:szCs w:val="21"/>
              </w:rPr>
            </w:pPr>
            <w:r>
              <w:rPr>
                <w:rFonts w:cs="Calibri"/>
                <w:szCs w:val="21"/>
              </w:rPr>
              <w:t>2</w:t>
            </w:r>
          </w:p>
        </w:tc>
        <w:tc>
          <w:tcPr>
            <w:tcW w:w="4161" w:type="dxa"/>
            <w:tcMar>
              <w:top w:w="15" w:type="dxa"/>
              <w:left w:w="15" w:type="dxa"/>
              <w:bottom w:w="0" w:type="dxa"/>
              <w:right w:w="15" w:type="dxa"/>
            </w:tcMar>
            <w:vAlign w:val="center"/>
          </w:tcPr>
          <w:p w14:paraId="1DCF4B7F" w14:textId="77777777" w:rsidR="00AB6AE9" w:rsidRDefault="00000000">
            <w:pPr>
              <w:rPr>
                <w:rFonts w:cs="Calibri"/>
                <w:szCs w:val="21"/>
              </w:rPr>
            </w:pPr>
            <w:r>
              <w:rPr>
                <w:rFonts w:cs="Calibri"/>
                <w:szCs w:val="21"/>
              </w:rPr>
              <w:t>暂估价</w:t>
            </w:r>
          </w:p>
        </w:tc>
        <w:tc>
          <w:tcPr>
            <w:tcW w:w="983" w:type="dxa"/>
            <w:tcMar>
              <w:top w:w="15" w:type="dxa"/>
              <w:left w:w="15" w:type="dxa"/>
              <w:bottom w:w="0" w:type="dxa"/>
              <w:right w:w="15" w:type="dxa"/>
            </w:tcMar>
            <w:vAlign w:val="center"/>
          </w:tcPr>
          <w:p w14:paraId="348FF8D1"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12492DD0"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1C6F4DC5" w14:textId="77777777" w:rsidR="00AB6AE9" w:rsidRDefault="00AB6AE9">
            <w:pPr>
              <w:rPr>
                <w:rFonts w:cs="Calibri"/>
                <w:szCs w:val="21"/>
              </w:rPr>
            </w:pPr>
          </w:p>
        </w:tc>
      </w:tr>
      <w:tr w:rsidR="00AB6AE9" w14:paraId="2EBD974C" w14:textId="77777777">
        <w:trPr>
          <w:trHeight w:val="400"/>
        </w:trPr>
        <w:tc>
          <w:tcPr>
            <w:tcW w:w="646" w:type="dxa"/>
            <w:tcMar>
              <w:top w:w="15" w:type="dxa"/>
              <w:left w:w="15" w:type="dxa"/>
              <w:bottom w:w="0" w:type="dxa"/>
              <w:right w:w="15" w:type="dxa"/>
            </w:tcMar>
            <w:vAlign w:val="center"/>
          </w:tcPr>
          <w:p w14:paraId="32C0E305" w14:textId="77777777" w:rsidR="00AB6AE9" w:rsidRDefault="00000000">
            <w:pPr>
              <w:jc w:val="center"/>
              <w:rPr>
                <w:rFonts w:cs="Calibri"/>
                <w:szCs w:val="21"/>
              </w:rPr>
            </w:pPr>
            <w:r>
              <w:rPr>
                <w:rFonts w:cs="Calibri"/>
                <w:szCs w:val="21"/>
              </w:rPr>
              <w:t>2.1</w:t>
            </w:r>
          </w:p>
        </w:tc>
        <w:tc>
          <w:tcPr>
            <w:tcW w:w="4161" w:type="dxa"/>
            <w:tcMar>
              <w:top w:w="15" w:type="dxa"/>
              <w:left w:w="15" w:type="dxa"/>
              <w:bottom w:w="0" w:type="dxa"/>
              <w:right w:w="15" w:type="dxa"/>
            </w:tcMar>
            <w:vAlign w:val="center"/>
          </w:tcPr>
          <w:p w14:paraId="2CD1FEAD" w14:textId="77777777" w:rsidR="00AB6AE9" w:rsidRDefault="00000000">
            <w:pPr>
              <w:rPr>
                <w:rFonts w:cs="Calibri"/>
                <w:szCs w:val="21"/>
              </w:rPr>
            </w:pPr>
            <w:r>
              <w:rPr>
                <w:rFonts w:cs="Calibri"/>
                <w:szCs w:val="21"/>
              </w:rPr>
              <w:t>材料（设备）暂估价</w:t>
            </w:r>
          </w:p>
        </w:tc>
        <w:tc>
          <w:tcPr>
            <w:tcW w:w="983" w:type="dxa"/>
            <w:tcMar>
              <w:top w:w="15" w:type="dxa"/>
              <w:left w:w="15" w:type="dxa"/>
              <w:bottom w:w="0" w:type="dxa"/>
              <w:right w:w="15" w:type="dxa"/>
            </w:tcMar>
            <w:vAlign w:val="center"/>
          </w:tcPr>
          <w:p w14:paraId="0F23EDBF"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70646305"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56379E37" w14:textId="77777777" w:rsidR="00AB6AE9" w:rsidRDefault="00AB6AE9">
            <w:pPr>
              <w:rPr>
                <w:rFonts w:cs="Calibri"/>
                <w:szCs w:val="21"/>
              </w:rPr>
            </w:pPr>
          </w:p>
        </w:tc>
      </w:tr>
      <w:tr w:rsidR="00AB6AE9" w14:paraId="60382644" w14:textId="77777777">
        <w:trPr>
          <w:trHeight w:val="400"/>
        </w:trPr>
        <w:tc>
          <w:tcPr>
            <w:tcW w:w="646" w:type="dxa"/>
            <w:tcMar>
              <w:top w:w="15" w:type="dxa"/>
              <w:left w:w="15" w:type="dxa"/>
              <w:bottom w:w="0" w:type="dxa"/>
              <w:right w:w="15" w:type="dxa"/>
            </w:tcMar>
            <w:vAlign w:val="center"/>
          </w:tcPr>
          <w:p w14:paraId="3A6206FE" w14:textId="77777777" w:rsidR="00AB6AE9" w:rsidRDefault="00000000">
            <w:pPr>
              <w:jc w:val="center"/>
              <w:rPr>
                <w:rFonts w:cs="Calibri"/>
                <w:szCs w:val="21"/>
              </w:rPr>
            </w:pPr>
            <w:r>
              <w:rPr>
                <w:rFonts w:cs="Calibri"/>
                <w:szCs w:val="21"/>
              </w:rPr>
              <w:t>2.2</w:t>
            </w:r>
          </w:p>
        </w:tc>
        <w:tc>
          <w:tcPr>
            <w:tcW w:w="4161" w:type="dxa"/>
            <w:tcMar>
              <w:top w:w="15" w:type="dxa"/>
              <w:left w:w="15" w:type="dxa"/>
              <w:bottom w:w="0" w:type="dxa"/>
              <w:right w:w="15" w:type="dxa"/>
            </w:tcMar>
            <w:vAlign w:val="center"/>
          </w:tcPr>
          <w:p w14:paraId="5DB30395" w14:textId="77777777" w:rsidR="00AB6AE9" w:rsidRDefault="00000000">
            <w:pPr>
              <w:rPr>
                <w:rFonts w:cs="Calibri"/>
                <w:szCs w:val="21"/>
              </w:rPr>
            </w:pPr>
            <w:r>
              <w:rPr>
                <w:rFonts w:cs="Calibri"/>
                <w:szCs w:val="21"/>
              </w:rPr>
              <w:t>专业工程暂估价</w:t>
            </w:r>
          </w:p>
        </w:tc>
        <w:tc>
          <w:tcPr>
            <w:tcW w:w="983" w:type="dxa"/>
            <w:tcMar>
              <w:top w:w="15" w:type="dxa"/>
              <w:left w:w="15" w:type="dxa"/>
              <w:bottom w:w="0" w:type="dxa"/>
              <w:right w:w="15" w:type="dxa"/>
            </w:tcMar>
            <w:vAlign w:val="center"/>
          </w:tcPr>
          <w:p w14:paraId="379D45A5"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27858E9A"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49BC849C" w14:textId="77777777" w:rsidR="00AB6AE9" w:rsidRDefault="00AB6AE9">
            <w:pPr>
              <w:rPr>
                <w:rFonts w:cs="Calibri"/>
                <w:szCs w:val="21"/>
              </w:rPr>
            </w:pPr>
          </w:p>
        </w:tc>
      </w:tr>
      <w:tr w:rsidR="00AB6AE9" w14:paraId="623E720C" w14:textId="77777777">
        <w:trPr>
          <w:trHeight w:val="400"/>
        </w:trPr>
        <w:tc>
          <w:tcPr>
            <w:tcW w:w="646" w:type="dxa"/>
            <w:tcMar>
              <w:top w:w="15" w:type="dxa"/>
              <w:left w:w="15" w:type="dxa"/>
              <w:bottom w:w="0" w:type="dxa"/>
              <w:right w:w="15" w:type="dxa"/>
            </w:tcMar>
            <w:vAlign w:val="center"/>
          </w:tcPr>
          <w:p w14:paraId="6520F77C" w14:textId="77777777" w:rsidR="00AB6AE9" w:rsidRDefault="00000000">
            <w:pPr>
              <w:jc w:val="center"/>
              <w:rPr>
                <w:rFonts w:cs="Calibri"/>
                <w:szCs w:val="21"/>
              </w:rPr>
            </w:pPr>
            <w:r>
              <w:rPr>
                <w:rFonts w:cs="Calibri"/>
                <w:szCs w:val="21"/>
              </w:rPr>
              <w:t>2.3</w:t>
            </w:r>
          </w:p>
        </w:tc>
        <w:tc>
          <w:tcPr>
            <w:tcW w:w="4161" w:type="dxa"/>
            <w:tcMar>
              <w:top w:w="15" w:type="dxa"/>
              <w:left w:w="15" w:type="dxa"/>
              <w:bottom w:w="0" w:type="dxa"/>
              <w:right w:w="15" w:type="dxa"/>
            </w:tcMar>
            <w:vAlign w:val="center"/>
          </w:tcPr>
          <w:p w14:paraId="3CC348C2" w14:textId="77777777" w:rsidR="00AB6AE9" w:rsidRDefault="00000000">
            <w:pPr>
              <w:rPr>
                <w:rFonts w:cs="Calibri"/>
                <w:szCs w:val="21"/>
              </w:rPr>
            </w:pPr>
            <w:r>
              <w:rPr>
                <w:rFonts w:cs="Calibri"/>
                <w:szCs w:val="21"/>
              </w:rPr>
              <w:t>专项技术措施暂估价</w:t>
            </w:r>
          </w:p>
        </w:tc>
        <w:tc>
          <w:tcPr>
            <w:tcW w:w="983" w:type="dxa"/>
            <w:tcMar>
              <w:top w:w="15" w:type="dxa"/>
              <w:left w:w="15" w:type="dxa"/>
              <w:bottom w:w="0" w:type="dxa"/>
              <w:right w:w="15" w:type="dxa"/>
            </w:tcMar>
            <w:vAlign w:val="center"/>
          </w:tcPr>
          <w:p w14:paraId="2ACB05DB"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49AC720F"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77A07892" w14:textId="77777777" w:rsidR="00AB6AE9" w:rsidRDefault="00AB6AE9">
            <w:pPr>
              <w:rPr>
                <w:rFonts w:cs="Calibri"/>
                <w:szCs w:val="21"/>
              </w:rPr>
            </w:pPr>
          </w:p>
        </w:tc>
      </w:tr>
      <w:tr w:rsidR="00AB6AE9" w14:paraId="0C437362" w14:textId="77777777">
        <w:trPr>
          <w:trHeight w:val="400"/>
        </w:trPr>
        <w:tc>
          <w:tcPr>
            <w:tcW w:w="646" w:type="dxa"/>
            <w:tcMar>
              <w:top w:w="15" w:type="dxa"/>
              <w:left w:w="15" w:type="dxa"/>
              <w:bottom w:w="0" w:type="dxa"/>
              <w:right w:w="15" w:type="dxa"/>
            </w:tcMar>
            <w:vAlign w:val="center"/>
          </w:tcPr>
          <w:p w14:paraId="10AA1DB0" w14:textId="77777777" w:rsidR="00AB6AE9" w:rsidRDefault="00000000">
            <w:pPr>
              <w:jc w:val="center"/>
              <w:rPr>
                <w:rFonts w:cs="Calibri"/>
                <w:szCs w:val="21"/>
              </w:rPr>
            </w:pPr>
            <w:r>
              <w:rPr>
                <w:rFonts w:cs="Calibri"/>
                <w:szCs w:val="21"/>
              </w:rPr>
              <w:t>3</w:t>
            </w:r>
          </w:p>
        </w:tc>
        <w:tc>
          <w:tcPr>
            <w:tcW w:w="4161" w:type="dxa"/>
            <w:tcMar>
              <w:top w:w="15" w:type="dxa"/>
              <w:left w:w="15" w:type="dxa"/>
              <w:bottom w:w="0" w:type="dxa"/>
              <w:right w:w="15" w:type="dxa"/>
            </w:tcMar>
            <w:vAlign w:val="center"/>
          </w:tcPr>
          <w:p w14:paraId="6941AEEB" w14:textId="77777777" w:rsidR="00AB6AE9" w:rsidRDefault="00000000">
            <w:pPr>
              <w:rPr>
                <w:rFonts w:cs="Calibri"/>
                <w:szCs w:val="21"/>
              </w:rPr>
            </w:pPr>
            <w:r>
              <w:rPr>
                <w:rFonts w:cs="Calibri"/>
                <w:szCs w:val="21"/>
              </w:rPr>
              <w:t>计日工</w:t>
            </w:r>
          </w:p>
        </w:tc>
        <w:tc>
          <w:tcPr>
            <w:tcW w:w="983" w:type="dxa"/>
            <w:tcMar>
              <w:top w:w="15" w:type="dxa"/>
              <w:left w:w="15" w:type="dxa"/>
              <w:bottom w:w="0" w:type="dxa"/>
              <w:right w:w="15" w:type="dxa"/>
            </w:tcMar>
            <w:vAlign w:val="center"/>
          </w:tcPr>
          <w:p w14:paraId="17E0603D"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15D8C919"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38A77BC1" w14:textId="77777777" w:rsidR="00AB6AE9" w:rsidRDefault="00AB6AE9">
            <w:pPr>
              <w:rPr>
                <w:rFonts w:cs="Calibri"/>
                <w:szCs w:val="21"/>
              </w:rPr>
            </w:pPr>
          </w:p>
        </w:tc>
      </w:tr>
      <w:tr w:rsidR="00AB6AE9" w14:paraId="477FF0D4" w14:textId="77777777">
        <w:trPr>
          <w:trHeight w:val="400"/>
        </w:trPr>
        <w:tc>
          <w:tcPr>
            <w:tcW w:w="646" w:type="dxa"/>
            <w:tcMar>
              <w:top w:w="15" w:type="dxa"/>
              <w:left w:w="15" w:type="dxa"/>
              <w:bottom w:w="0" w:type="dxa"/>
              <w:right w:w="15" w:type="dxa"/>
            </w:tcMar>
            <w:vAlign w:val="center"/>
          </w:tcPr>
          <w:p w14:paraId="12AE2908" w14:textId="77777777" w:rsidR="00AB6AE9" w:rsidRDefault="00000000">
            <w:pPr>
              <w:jc w:val="center"/>
              <w:rPr>
                <w:rFonts w:cs="Calibri"/>
                <w:szCs w:val="21"/>
              </w:rPr>
            </w:pPr>
            <w:r>
              <w:rPr>
                <w:rFonts w:cs="Calibri"/>
                <w:szCs w:val="21"/>
              </w:rPr>
              <w:t>4</w:t>
            </w:r>
          </w:p>
        </w:tc>
        <w:tc>
          <w:tcPr>
            <w:tcW w:w="4161" w:type="dxa"/>
            <w:tcMar>
              <w:top w:w="15" w:type="dxa"/>
              <w:left w:w="15" w:type="dxa"/>
              <w:bottom w:w="0" w:type="dxa"/>
              <w:right w:w="15" w:type="dxa"/>
            </w:tcMar>
            <w:vAlign w:val="center"/>
          </w:tcPr>
          <w:p w14:paraId="3E68D4C0" w14:textId="77777777" w:rsidR="00AB6AE9" w:rsidRDefault="00000000">
            <w:pPr>
              <w:rPr>
                <w:rFonts w:cs="Calibri"/>
                <w:szCs w:val="21"/>
              </w:rPr>
            </w:pPr>
            <w:r>
              <w:rPr>
                <w:rFonts w:cs="Calibri"/>
                <w:szCs w:val="21"/>
              </w:rPr>
              <w:t>总承包服务费</w:t>
            </w:r>
          </w:p>
        </w:tc>
        <w:tc>
          <w:tcPr>
            <w:tcW w:w="983" w:type="dxa"/>
            <w:tcMar>
              <w:top w:w="15" w:type="dxa"/>
              <w:left w:w="15" w:type="dxa"/>
              <w:bottom w:w="0" w:type="dxa"/>
              <w:right w:w="15" w:type="dxa"/>
            </w:tcMar>
            <w:vAlign w:val="center"/>
          </w:tcPr>
          <w:p w14:paraId="56B6901B" w14:textId="77777777" w:rsidR="00AB6AE9" w:rsidRDefault="00000000">
            <w:pPr>
              <w:jc w:val="center"/>
              <w:rPr>
                <w:rFonts w:cs="Calibri"/>
                <w:szCs w:val="21"/>
              </w:rPr>
            </w:pPr>
            <w:r>
              <w:rPr>
                <w:rFonts w:cs="Calibri"/>
                <w:szCs w:val="21"/>
              </w:rPr>
              <w:t>元</w:t>
            </w:r>
          </w:p>
        </w:tc>
        <w:tc>
          <w:tcPr>
            <w:tcW w:w="1277" w:type="dxa"/>
            <w:tcMar>
              <w:top w:w="15" w:type="dxa"/>
              <w:left w:w="15" w:type="dxa"/>
              <w:bottom w:w="0" w:type="dxa"/>
              <w:right w:w="15" w:type="dxa"/>
            </w:tcMar>
            <w:vAlign w:val="center"/>
          </w:tcPr>
          <w:p w14:paraId="34C34B27"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4326EDDC" w14:textId="77777777" w:rsidR="00AB6AE9" w:rsidRDefault="00AB6AE9">
            <w:pPr>
              <w:rPr>
                <w:rFonts w:cs="Calibri"/>
                <w:szCs w:val="21"/>
              </w:rPr>
            </w:pPr>
          </w:p>
        </w:tc>
      </w:tr>
      <w:tr w:rsidR="00AB6AE9" w14:paraId="62EF31CC" w14:textId="77777777">
        <w:trPr>
          <w:trHeight w:val="400"/>
        </w:trPr>
        <w:tc>
          <w:tcPr>
            <w:tcW w:w="646" w:type="dxa"/>
            <w:tcMar>
              <w:top w:w="15" w:type="dxa"/>
              <w:left w:w="15" w:type="dxa"/>
              <w:bottom w:w="0" w:type="dxa"/>
              <w:right w:w="15" w:type="dxa"/>
            </w:tcMar>
            <w:vAlign w:val="center"/>
          </w:tcPr>
          <w:p w14:paraId="1246E20A"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445A5820"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58F389D5"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11FB91CA"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7B14AAF3" w14:textId="77777777" w:rsidR="00AB6AE9" w:rsidRDefault="00AB6AE9">
            <w:pPr>
              <w:jc w:val="center"/>
              <w:rPr>
                <w:rFonts w:cs="Calibri"/>
                <w:szCs w:val="21"/>
              </w:rPr>
            </w:pPr>
          </w:p>
        </w:tc>
      </w:tr>
      <w:tr w:rsidR="00AB6AE9" w14:paraId="7CC72109" w14:textId="77777777">
        <w:trPr>
          <w:trHeight w:val="400"/>
        </w:trPr>
        <w:tc>
          <w:tcPr>
            <w:tcW w:w="646" w:type="dxa"/>
            <w:tcMar>
              <w:top w:w="15" w:type="dxa"/>
              <w:left w:w="15" w:type="dxa"/>
              <w:bottom w:w="0" w:type="dxa"/>
              <w:right w:w="15" w:type="dxa"/>
            </w:tcMar>
            <w:vAlign w:val="center"/>
          </w:tcPr>
          <w:p w14:paraId="0D565354"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43C7666D"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53B1442E"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529177B8"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31AAB3F9" w14:textId="77777777" w:rsidR="00AB6AE9" w:rsidRDefault="00AB6AE9">
            <w:pPr>
              <w:jc w:val="center"/>
              <w:rPr>
                <w:rFonts w:cs="Calibri"/>
                <w:szCs w:val="21"/>
              </w:rPr>
            </w:pPr>
          </w:p>
        </w:tc>
      </w:tr>
      <w:tr w:rsidR="00AB6AE9" w14:paraId="1526DEBA" w14:textId="77777777">
        <w:trPr>
          <w:trHeight w:val="400"/>
        </w:trPr>
        <w:tc>
          <w:tcPr>
            <w:tcW w:w="646" w:type="dxa"/>
            <w:tcMar>
              <w:top w:w="15" w:type="dxa"/>
              <w:left w:w="15" w:type="dxa"/>
              <w:bottom w:w="0" w:type="dxa"/>
              <w:right w:w="15" w:type="dxa"/>
            </w:tcMar>
            <w:vAlign w:val="center"/>
          </w:tcPr>
          <w:p w14:paraId="7E4B3E57"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27A39B59"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4A8B7608"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633BDC6F"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0A846BC3" w14:textId="77777777" w:rsidR="00AB6AE9" w:rsidRDefault="00AB6AE9">
            <w:pPr>
              <w:jc w:val="center"/>
              <w:rPr>
                <w:rFonts w:cs="Calibri"/>
                <w:szCs w:val="21"/>
              </w:rPr>
            </w:pPr>
          </w:p>
        </w:tc>
      </w:tr>
      <w:tr w:rsidR="00AB6AE9" w14:paraId="6328850D" w14:textId="77777777">
        <w:trPr>
          <w:trHeight w:val="400"/>
        </w:trPr>
        <w:tc>
          <w:tcPr>
            <w:tcW w:w="646" w:type="dxa"/>
            <w:tcMar>
              <w:top w:w="15" w:type="dxa"/>
              <w:left w:w="15" w:type="dxa"/>
              <w:bottom w:w="0" w:type="dxa"/>
              <w:right w:w="15" w:type="dxa"/>
            </w:tcMar>
            <w:vAlign w:val="center"/>
          </w:tcPr>
          <w:p w14:paraId="0F3B329B"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6D111E27"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44BEA0B3"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6027C778"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711C3BA1" w14:textId="77777777" w:rsidR="00AB6AE9" w:rsidRDefault="00AB6AE9">
            <w:pPr>
              <w:jc w:val="center"/>
              <w:rPr>
                <w:rFonts w:cs="Calibri"/>
                <w:szCs w:val="21"/>
              </w:rPr>
            </w:pPr>
          </w:p>
        </w:tc>
      </w:tr>
      <w:tr w:rsidR="00AB6AE9" w14:paraId="05618D82" w14:textId="77777777">
        <w:trPr>
          <w:trHeight w:val="400"/>
        </w:trPr>
        <w:tc>
          <w:tcPr>
            <w:tcW w:w="646" w:type="dxa"/>
            <w:tcMar>
              <w:top w:w="15" w:type="dxa"/>
              <w:left w:w="15" w:type="dxa"/>
              <w:bottom w:w="0" w:type="dxa"/>
              <w:right w:w="15" w:type="dxa"/>
            </w:tcMar>
            <w:vAlign w:val="center"/>
          </w:tcPr>
          <w:p w14:paraId="24851D6A"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21C62F3F"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4B0F3F28"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22F6AF02"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6CA4B285" w14:textId="77777777" w:rsidR="00AB6AE9" w:rsidRDefault="00AB6AE9">
            <w:pPr>
              <w:jc w:val="center"/>
              <w:rPr>
                <w:rFonts w:cs="Calibri"/>
                <w:szCs w:val="21"/>
              </w:rPr>
            </w:pPr>
          </w:p>
        </w:tc>
      </w:tr>
      <w:tr w:rsidR="00AB6AE9" w14:paraId="0A75A688" w14:textId="77777777">
        <w:trPr>
          <w:trHeight w:val="400"/>
        </w:trPr>
        <w:tc>
          <w:tcPr>
            <w:tcW w:w="646" w:type="dxa"/>
            <w:tcMar>
              <w:top w:w="15" w:type="dxa"/>
              <w:left w:w="15" w:type="dxa"/>
              <w:bottom w:w="0" w:type="dxa"/>
              <w:right w:w="15" w:type="dxa"/>
            </w:tcMar>
            <w:vAlign w:val="center"/>
          </w:tcPr>
          <w:p w14:paraId="0A7E6B01"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2EDBB060"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3D0A1064"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4623AB0A"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616568E3" w14:textId="77777777" w:rsidR="00AB6AE9" w:rsidRDefault="00AB6AE9">
            <w:pPr>
              <w:jc w:val="center"/>
              <w:rPr>
                <w:rFonts w:cs="Calibri"/>
                <w:szCs w:val="21"/>
              </w:rPr>
            </w:pPr>
          </w:p>
        </w:tc>
      </w:tr>
      <w:tr w:rsidR="00AB6AE9" w14:paraId="4833E653" w14:textId="77777777">
        <w:trPr>
          <w:trHeight w:val="400"/>
        </w:trPr>
        <w:tc>
          <w:tcPr>
            <w:tcW w:w="646" w:type="dxa"/>
            <w:tcMar>
              <w:top w:w="15" w:type="dxa"/>
              <w:left w:w="15" w:type="dxa"/>
              <w:bottom w:w="0" w:type="dxa"/>
              <w:right w:w="15" w:type="dxa"/>
            </w:tcMar>
            <w:vAlign w:val="center"/>
          </w:tcPr>
          <w:p w14:paraId="5E826F9E"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4D00F3CA"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38955BBC"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54ECFC7C"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229EFBF0" w14:textId="77777777" w:rsidR="00AB6AE9" w:rsidRDefault="00AB6AE9">
            <w:pPr>
              <w:jc w:val="center"/>
              <w:rPr>
                <w:rFonts w:cs="Calibri"/>
                <w:szCs w:val="21"/>
              </w:rPr>
            </w:pPr>
          </w:p>
        </w:tc>
      </w:tr>
      <w:tr w:rsidR="00AB6AE9" w14:paraId="27C243F4" w14:textId="77777777">
        <w:trPr>
          <w:trHeight w:val="400"/>
        </w:trPr>
        <w:tc>
          <w:tcPr>
            <w:tcW w:w="646" w:type="dxa"/>
            <w:tcMar>
              <w:top w:w="15" w:type="dxa"/>
              <w:left w:w="15" w:type="dxa"/>
              <w:bottom w:w="0" w:type="dxa"/>
              <w:right w:w="15" w:type="dxa"/>
            </w:tcMar>
            <w:vAlign w:val="center"/>
          </w:tcPr>
          <w:p w14:paraId="0A17EA94"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528EDCDF"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4DBC3E30"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49AA95D9"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30437A94" w14:textId="77777777" w:rsidR="00AB6AE9" w:rsidRDefault="00AB6AE9">
            <w:pPr>
              <w:jc w:val="center"/>
              <w:rPr>
                <w:rFonts w:cs="Calibri"/>
                <w:szCs w:val="21"/>
              </w:rPr>
            </w:pPr>
          </w:p>
        </w:tc>
      </w:tr>
      <w:tr w:rsidR="00AB6AE9" w14:paraId="03FC35A4" w14:textId="77777777">
        <w:trPr>
          <w:trHeight w:val="400"/>
        </w:trPr>
        <w:tc>
          <w:tcPr>
            <w:tcW w:w="646" w:type="dxa"/>
            <w:tcMar>
              <w:top w:w="15" w:type="dxa"/>
              <w:left w:w="15" w:type="dxa"/>
              <w:bottom w:w="0" w:type="dxa"/>
              <w:right w:w="15" w:type="dxa"/>
            </w:tcMar>
            <w:vAlign w:val="center"/>
          </w:tcPr>
          <w:p w14:paraId="62B5A65B" w14:textId="77777777" w:rsidR="00AB6AE9" w:rsidRDefault="00AB6AE9">
            <w:pPr>
              <w:jc w:val="center"/>
              <w:rPr>
                <w:rFonts w:cs="Calibri"/>
                <w:szCs w:val="21"/>
              </w:rPr>
            </w:pPr>
          </w:p>
        </w:tc>
        <w:tc>
          <w:tcPr>
            <w:tcW w:w="4161" w:type="dxa"/>
            <w:tcMar>
              <w:top w:w="15" w:type="dxa"/>
              <w:left w:w="15" w:type="dxa"/>
              <w:bottom w:w="0" w:type="dxa"/>
              <w:right w:w="15" w:type="dxa"/>
            </w:tcMar>
            <w:vAlign w:val="center"/>
          </w:tcPr>
          <w:p w14:paraId="6DBBCC2B" w14:textId="77777777" w:rsidR="00AB6AE9" w:rsidRDefault="00AB6AE9">
            <w:pPr>
              <w:jc w:val="center"/>
              <w:rPr>
                <w:rFonts w:cs="Calibri"/>
                <w:szCs w:val="21"/>
              </w:rPr>
            </w:pPr>
          </w:p>
        </w:tc>
        <w:tc>
          <w:tcPr>
            <w:tcW w:w="983" w:type="dxa"/>
            <w:tcMar>
              <w:top w:w="15" w:type="dxa"/>
              <w:left w:w="15" w:type="dxa"/>
              <w:bottom w:w="0" w:type="dxa"/>
              <w:right w:w="15" w:type="dxa"/>
            </w:tcMar>
            <w:vAlign w:val="center"/>
          </w:tcPr>
          <w:p w14:paraId="58948907" w14:textId="77777777" w:rsidR="00AB6AE9" w:rsidRDefault="00AB6AE9">
            <w:pPr>
              <w:jc w:val="center"/>
              <w:rPr>
                <w:rFonts w:cs="Calibri"/>
                <w:szCs w:val="21"/>
              </w:rPr>
            </w:pPr>
          </w:p>
        </w:tc>
        <w:tc>
          <w:tcPr>
            <w:tcW w:w="1277" w:type="dxa"/>
            <w:tcMar>
              <w:top w:w="15" w:type="dxa"/>
              <w:left w:w="15" w:type="dxa"/>
              <w:bottom w:w="0" w:type="dxa"/>
              <w:right w:w="15" w:type="dxa"/>
            </w:tcMar>
            <w:vAlign w:val="center"/>
          </w:tcPr>
          <w:p w14:paraId="5559B1AD"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6D021568" w14:textId="77777777" w:rsidR="00AB6AE9" w:rsidRDefault="00AB6AE9">
            <w:pPr>
              <w:jc w:val="center"/>
              <w:rPr>
                <w:rFonts w:cs="Calibri"/>
                <w:szCs w:val="21"/>
              </w:rPr>
            </w:pPr>
          </w:p>
        </w:tc>
      </w:tr>
      <w:tr w:rsidR="00AB6AE9" w14:paraId="64D9C1FE" w14:textId="77777777">
        <w:trPr>
          <w:trHeight w:val="400"/>
        </w:trPr>
        <w:tc>
          <w:tcPr>
            <w:tcW w:w="5790" w:type="dxa"/>
            <w:gridSpan w:val="3"/>
            <w:tcMar>
              <w:top w:w="15" w:type="dxa"/>
              <w:left w:w="15" w:type="dxa"/>
              <w:bottom w:w="0" w:type="dxa"/>
              <w:right w:w="15" w:type="dxa"/>
            </w:tcMar>
            <w:vAlign w:val="center"/>
          </w:tcPr>
          <w:p w14:paraId="7DA2759E" w14:textId="77777777" w:rsidR="00AB6AE9" w:rsidRDefault="00000000">
            <w:pPr>
              <w:jc w:val="center"/>
              <w:rPr>
                <w:rFonts w:cs="Calibri"/>
                <w:szCs w:val="21"/>
              </w:rPr>
            </w:pPr>
            <w:r>
              <w:rPr>
                <w:rFonts w:cs="Calibri"/>
                <w:szCs w:val="21"/>
              </w:rPr>
              <w:t>合</w:t>
            </w:r>
            <w:r>
              <w:rPr>
                <w:rFonts w:cs="Calibri"/>
                <w:szCs w:val="21"/>
              </w:rPr>
              <w:t xml:space="preserve">   </w:t>
            </w:r>
            <w:r>
              <w:rPr>
                <w:rFonts w:cs="Calibri"/>
                <w:szCs w:val="21"/>
              </w:rPr>
              <w:t>计</w:t>
            </w:r>
          </w:p>
        </w:tc>
        <w:tc>
          <w:tcPr>
            <w:tcW w:w="1277" w:type="dxa"/>
            <w:tcMar>
              <w:top w:w="15" w:type="dxa"/>
              <w:left w:w="15" w:type="dxa"/>
              <w:bottom w:w="0" w:type="dxa"/>
              <w:right w:w="15" w:type="dxa"/>
            </w:tcMar>
            <w:vAlign w:val="center"/>
          </w:tcPr>
          <w:p w14:paraId="5C873292" w14:textId="77777777" w:rsidR="00AB6AE9" w:rsidRDefault="00AB6AE9">
            <w:pPr>
              <w:jc w:val="center"/>
              <w:rPr>
                <w:rFonts w:cs="Calibri"/>
                <w:szCs w:val="21"/>
              </w:rPr>
            </w:pPr>
          </w:p>
        </w:tc>
        <w:tc>
          <w:tcPr>
            <w:tcW w:w="2276" w:type="dxa"/>
            <w:tcMar>
              <w:top w:w="15" w:type="dxa"/>
              <w:left w:w="15" w:type="dxa"/>
              <w:bottom w:w="0" w:type="dxa"/>
              <w:right w:w="15" w:type="dxa"/>
            </w:tcMar>
            <w:vAlign w:val="center"/>
          </w:tcPr>
          <w:p w14:paraId="49ABF4C3" w14:textId="77777777" w:rsidR="00AB6AE9" w:rsidRDefault="00AB6AE9">
            <w:pPr>
              <w:jc w:val="center"/>
              <w:rPr>
                <w:rFonts w:cs="Calibri"/>
                <w:szCs w:val="21"/>
              </w:rPr>
            </w:pPr>
          </w:p>
        </w:tc>
      </w:tr>
    </w:tbl>
    <w:p w14:paraId="10F40F5C" w14:textId="77777777" w:rsidR="00AB6AE9" w:rsidRDefault="00AB6AE9">
      <w:pPr>
        <w:ind w:firstLineChars="200" w:firstLine="420"/>
        <w:rPr>
          <w:rFonts w:cs="Calibri"/>
          <w:szCs w:val="21"/>
        </w:rPr>
      </w:pPr>
    </w:p>
    <w:p w14:paraId="7DFDE6FA"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10930B9F"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4317D8B" w14:textId="77777777" w:rsidR="00AB6AE9" w:rsidRDefault="00AB6AE9">
      <w:pPr>
        <w:ind w:firstLineChars="200" w:firstLine="420"/>
        <w:rPr>
          <w:rFonts w:cs="Calibri"/>
          <w:szCs w:val="21"/>
        </w:rPr>
      </w:pPr>
    </w:p>
    <w:p w14:paraId="29AA32D6" w14:textId="77777777" w:rsidR="00AB6AE9" w:rsidRDefault="00000000">
      <w:pPr>
        <w:pStyle w:val="30"/>
        <w:spacing w:before="120"/>
        <w:rPr>
          <w:rFonts w:cs="Calibri"/>
        </w:rPr>
      </w:pPr>
      <w:r>
        <w:rPr>
          <w:rFonts w:cs="Calibri"/>
        </w:rPr>
        <w:br w:type="page"/>
      </w:r>
      <w:bookmarkStart w:id="725" w:name="_Toc390069012"/>
      <w:r>
        <w:rPr>
          <w:rFonts w:cs="Calibri"/>
        </w:rPr>
        <w:lastRenderedPageBreak/>
        <w:t>表</w:t>
      </w:r>
      <w:r>
        <w:rPr>
          <w:rFonts w:cs="Calibri"/>
        </w:rPr>
        <w:t>13</w:t>
      </w:r>
      <w:r>
        <w:rPr>
          <w:rFonts w:cs="Calibri"/>
        </w:rPr>
        <w:t>、暂列金额明细表</w:t>
      </w:r>
      <w:bookmarkEnd w:id="725"/>
    </w:p>
    <w:tbl>
      <w:tblPr>
        <w:tblW w:w="9547" w:type="dxa"/>
        <w:tblInd w:w="96" w:type="dxa"/>
        <w:tblLayout w:type="fixed"/>
        <w:tblLook w:val="04A0" w:firstRow="1" w:lastRow="0" w:firstColumn="1" w:lastColumn="0" w:noHBand="0" w:noVBand="1"/>
      </w:tblPr>
      <w:tblGrid>
        <w:gridCol w:w="640"/>
        <w:gridCol w:w="4727"/>
        <w:gridCol w:w="1180"/>
        <w:gridCol w:w="1880"/>
        <w:gridCol w:w="1120"/>
      </w:tblGrid>
      <w:tr w:rsidR="00AB6AE9" w14:paraId="4DBCEB03" w14:textId="77777777">
        <w:trPr>
          <w:trHeight w:val="400"/>
        </w:trPr>
        <w:tc>
          <w:tcPr>
            <w:tcW w:w="9547" w:type="dxa"/>
            <w:gridSpan w:val="5"/>
            <w:tcBorders>
              <w:top w:val="nil"/>
              <w:left w:val="nil"/>
              <w:bottom w:val="nil"/>
              <w:right w:val="nil"/>
            </w:tcBorders>
            <w:shd w:val="clear" w:color="auto" w:fill="FFFFFF"/>
            <w:vAlign w:val="center"/>
          </w:tcPr>
          <w:p w14:paraId="016D009B" w14:textId="77777777" w:rsidR="00AB6AE9" w:rsidRDefault="00000000">
            <w:pPr>
              <w:ind w:left="281" w:hangingChars="100" w:hanging="281"/>
              <w:jc w:val="center"/>
              <w:rPr>
                <w:rFonts w:cs="Calibri"/>
                <w:b/>
                <w:bCs/>
                <w:sz w:val="28"/>
                <w:szCs w:val="28"/>
              </w:rPr>
            </w:pPr>
            <w:r>
              <w:rPr>
                <w:rFonts w:cs="Calibri"/>
                <w:b/>
                <w:bCs/>
                <w:sz w:val="28"/>
                <w:szCs w:val="28"/>
              </w:rPr>
              <w:t>暂列金额明细表</w:t>
            </w:r>
          </w:p>
        </w:tc>
      </w:tr>
      <w:tr w:rsidR="00AB6AE9" w14:paraId="64FE1D3C" w14:textId="77777777">
        <w:trPr>
          <w:trHeight w:val="400"/>
        </w:trPr>
        <w:tc>
          <w:tcPr>
            <w:tcW w:w="6547" w:type="dxa"/>
            <w:gridSpan w:val="3"/>
            <w:tcBorders>
              <w:top w:val="nil"/>
              <w:left w:val="nil"/>
              <w:bottom w:val="nil"/>
              <w:right w:val="nil"/>
            </w:tcBorders>
            <w:shd w:val="clear" w:color="auto" w:fill="FFFFFF"/>
            <w:vAlign w:val="bottom"/>
          </w:tcPr>
          <w:p w14:paraId="6390AE7A" w14:textId="77777777" w:rsidR="00AB6AE9" w:rsidRDefault="00000000">
            <w:pPr>
              <w:widowControl/>
              <w:jc w:val="left"/>
              <w:rPr>
                <w:rFonts w:cs="Calibri"/>
                <w:kern w:val="0"/>
                <w:szCs w:val="21"/>
              </w:rPr>
            </w:pPr>
            <w:r>
              <w:rPr>
                <w:rFonts w:cs="Calibri"/>
                <w:kern w:val="0"/>
                <w:szCs w:val="21"/>
              </w:rPr>
              <w:t>工程名称：</w:t>
            </w:r>
            <w:r>
              <w:rPr>
                <w:rFonts w:cs="Calibri"/>
                <w:kern w:val="0"/>
                <w:szCs w:val="21"/>
              </w:rPr>
              <w:t xml:space="preserve"> </w:t>
            </w:r>
          </w:p>
        </w:tc>
        <w:tc>
          <w:tcPr>
            <w:tcW w:w="3000" w:type="dxa"/>
            <w:gridSpan w:val="2"/>
            <w:tcBorders>
              <w:top w:val="nil"/>
              <w:left w:val="nil"/>
              <w:bottom w:val="nil"/>
              <w:right w:val="nil"/>
            </w:tcBorders>
            <w:shd w:val="clear" w:color="auto" w:fill="FFFFFF"/>
            <w:vAlign w:val="bottom"/>
          </w:tcPr>
          <w:p w14:paraId="40826233" w14:textId="77777777" w:rsidR="00AB6AE9" w:rsidRDefault="00000000">
            <w:pPr>
              <w:widowControl/>
              <w:jc w:val="right"/>
              <w:rPr>
                <w:rFonts w:cs="Calibri"/>
                <w:kern w:val="0"/>
                <w:szCs w:val="21"/>
              </w:rPr>
            </w:pP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c>
      </w:tr>
      <w:tr w:rsidR="00AB6AE9" w14:paraId="4D8A9377" w14:textId="77777777">
        <w:trPr>
          <w:trHeight w:val="400"/>
        </w:trPr>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4776B" w14:textId="77777777" w:rsidR="00AB6AE9" w:rsidRDefault="00000000">
            <w:pPr>
              <w:widowControl/>
              <w:jc w:val="center"/>
              <w:rPr>
                <w:rFonts w:cs="Calibri"/>
                <w:b/>
                <w:bCs/>
                <w:kern w:val="0"/>
                <w:szCs w:val="21"/>
              </w:rPr>
            </w:pPr>
            <w:r>
              <w:rPr>
                <w:rFonts w:cs="Calibri"/>
                <w:b/>
                <w:bCs/>
                <w:kern w:val="0"/>
                <w:szCs w:val="21"/>
              </w:rPr>
              <w:t>序号</w:t>
            </w:r>
          </w:p>
        </w:tc>
        <w:tc>
          <w:tcPr>
            <w:tcW w:w="4727" w:type="dxa"/>
            <w:tcBorders>
              <w:top w:val="single" w:sz="4" w:space="0" w:color="000000"/>
              <w:left w:val="nil"/>
              <w:bottom w:val="single" w:sz="4" w:space="0" w:color="000000"/>
              <w:right w:val="single" w:sz="4" w:space="0" w:color="000000"/>
            </w:tcBorders>
            <w:shd w:val="clear" w:color="auto" w:fill="FFFFFF"/>
            <w:vAlign w:val="center"/>
          </w:tcPr>
          <w:p w14:paraId="3D55F792" w14:textId="77777777" w:rsidR="00AB6AE9" w:rsidRDefault="00000000">
            <w:pPr>
              <w:widowControl/>
              <w:jc w:val="center"/>
              <w:rPr>
                <w:rFonts w:cs="Calibri"/>
                <w:b/>
                <w:bCs/>
                <w:kern w:val="0"/>
                <w:szCs w:val="21"/>
              </w:rPr>
            </w:pPr>
            <w:r>
              <w:rPr>
                <w:rFonts w:cs="Calibri"/>
                <w:b/>
                <w:bCs/>
                <w:kern w:val="0"/>
                <w:szCs w:val="21"/>
              </w:rPr>
              <w:t>项目名称</w:t>
            </w:r>
          </w:p>
        </w:tc>
        <w:tc>
          <w:tcPr>
            <w:tcW w:w="1180" w:type="dxa"/>
            <w:tcBorders>
              <w:top w:val="single" w:sz="4" w:space="0" w:color="000000"/>
              <w:left w:val="nil"/>
              <w:bottom w:val="single" w:sz="4" w:space="0" w:color="000000"/>
              <w:right w:val="single" w:sz="4" w:space="0" w:color="000000"/>
            </w:tcBorders>
            <w:shd w:val="clear" w:color="auto" w:fill="FFFFFF"/>
            <w:vAlign w:val="center"/>
          </w:tcPr>
          <w:p w14:paraId="2607829E" w14:textId="77777777" w:rsidR="00AB6AE9" w:rsidRDefault="00000000">
            <w:pPr>
              <w:widowControl/>
              <w:jc w:val="center"/>
              <w:rPr>
                <w:rFonts w:cs="Calibri"/>
                <w:b/>
                <w:bCs/>
                <w:kern w:val="0"/>
                <w:szCs w:val="21"/>
              </w:rPr>
            </w:pPr>
            <w:r>
              <w:rPr>
                <w:rFonts w:cs="Calibri"/>
                <w:b/>
                <w:bCs/>
                <w:kern w:val="0"/>
                <w:szCs w:val="21"/>
              </w:rPr>
              <w:t>计量单位</w:t>
            </w:r>
          </w:p>
        </w:tc>
        <w:tc>
          <w:tcPr>
            <w:tcW w:w="1880" w:type="dxa"/>
            <w:tcBorders>
              <w:top w:val="single" w:sz="4" w:space="0" w:color="000000"/>
              <w:left w:val="nil"/>
              <w:bottom w:val="single" w:sz="4" w:space="0" w:color="000000"/>
              <w:right w:val="single" w:sz="4" w:space="0" w:color="000000"/>
            </w:tcBorders>
            <w:shd w:val="clear" w:color="auto" w:fill="FFFFFF"/>
            <w:vAlign w:val="center"/>
          </w:tcPr>
          <w:p w14:paraId="092AB46E" w14:textId="77777777" w:rsidR="00AB6AE9" w:rsidRDefault="00000000">
            <w:pPr>
              <w:widowControl/>
              <w:jc w:val="center"/>
              <w:rPr>
                <w:rFonts w:cs="Calibri"/>
                <w:b/>
                <w:bCs/>
                <w:kern w:val="0"/>
                <w:szCs w:val="21"/>
              </w:rPr>
            </w:pPr>
            <w:r>
              <w:rPr>
                <w:rFonts w:cs="Calibri"/>
                <w:b/>
                <w:bCs/>
                <w:kern w:val="0"/>
                <w:szCs w:val="21"/>
              </w:rPr>
              <w:t>暂定金额（元）</w:t>
            </w:r>
          </w:p>
        </w:tc>
        <w:tc>
          <w:tcPr>
            <w:tcW w:w="1120" w:type="dxa"/>
            <w:tcBorders>
              <w:top w:val="single" w:sz="4" w:space="0" w:color="000000"/>
              <w:left w:val="nil"/>
              <w:bottom w:val="single" w:sz="4" w:space="0" w:color="000000"/>
              <w:right w:val="single" w:sz="4" w:space="0" w:color="000000"/>
            </w:tcBorders>
            <w:shd w:val="clear" w:color="auto" w:fill="FFFFFF"/>
            <w:vAlign w:val="center"/>
          </w:tcPr>
          <w:p w14:paraId="465888F2" w14:textId="77777777" w:rsidR="00AB6AE9" w:rsidRDefault="00000000">
            <w:pPr>
              <w:widowControl/>
              <w:jc w:val="center"/>
              <w:rPr>
                <w:rFonts w:cs="Calibri"/>
                <w:b/>
                <w:bCs/>
                <w:kern w:val="0"/>
                <w:szCs w:val="21"/>
              </w:rPr>
            </w:pPr>
            <w:r>
              <w:rPr>
                <w:rFonts w:cs="Calibri"/>
                <w:b/>
                <w:bCs/>
                <w:kern w:val="0"/>
                <w:szCs w:val="21"/>
              </w:rPr>
              <w:t>备注</w:t>
            </w:r>
          </w:p>
        </w:tc>
      </w:tr>
      <w:tr w:rsidR="00AB6AE9" w14:paraId="1021445D"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5848171E" w14:textId="77777777" w:rsidR="00AB6AE9" w:rsidRDefault="00000000">
            <w:pPr>
              <w:widowControl/>
              <w:jc w:val="center"/>
              <w:rPr>
                <w:rFonts w:cs="Calibri"/>
                <w:kern w:val="0"/>
                <w:szCs w:val="21"/>
              </w:rPr>
            </w:pPr>
            <w:r>
              <w:rPr>
                <w:rFonts w:cs="Calibri"/>
                <w:kern w:val="0"/>
                <w:szCs w:val="21"/>
              </w:rPr>
              <w:t>1</w:t>
            </w:r>
          </w:p>
        </w:tc>
        <w:tc>
          <w:tcPr>
            <w:tcW w:w="4727" w:type="dxa"/>
            <w:tcBorders>
              <w:top w:val="nil"/>
              <w:left w:val="nil"/>
              <w:bottom w:val="single" w:sz="4" w:space="0" w:color="000000"/>
              <w:right w:val="single" w:sz="4" w:space="0" w:color="000000"/>
            </w:tcBorders>
            <w:shd w:val="clear" w:color="auto" w:fill="FFFFFF"/>
            <w:vAlign w:val="center"/>
          </w:tcPr>
          <w:p w14:paraId="60ABC066"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3800F57A"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17D61CCB"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0C1B5890" w14:textId="77777777" w:rsidR="00AB6AE9" w:rsidRDefault="00AB6AE9">
            <w:pPr>
              <w:widowControl/>
              <w:jc w:val="center"/>
              <w:rPr>
                <w:rFonts w:cs="Calibri"/>
                <w:kern w:val="0"/>
                <w:szCs w:val="21"/>
              </w:rPr>
            </w:pPr>
          </w:p>
        </w:tc>
      </w:tr>
      <w:tr w:rsidR="00AB6AE9" w14:paraId="32CA2C65"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6748522A" w14:textId="77777777" w:rsidR="00AB6AE9" w:rsidRDefault="00000000">
            <w:pPr>
              <w:widowControl/>
              <w:jc w:val="center"/>
              <w:rPr>
                <w:rFonts w:cs="Calibri"/>
                <w:kern w:val="0"/>
                <w:szCs w:val="21"/>
              </w:rPr>
            </w:pPr>
            <w:r>
              <w:rPr>
                <w:rFonts w:cs="Calibri"/>
                <w:kern w:val="0"/>
                <w:szCs w:val="21"/>
              </w:rPr>
              <w:t>2</w:t>
            </w:r>
          </w:p>
        </w:tc>
        <w:tc>
          <w:tcPr>
            <w:tcW w:w="4727" w:type="dxa"/>
            <w:tcBorders>
              <w:top w:val="nil"/>
              <w:left w:val="nil"/>
              <w:bottom w:val="single" w:sz="4" w:space="0" w:color="000000"/>
              <w:right w:val="single" w:sz="4" w:space="0" w:color="000000"/>
            </w:tcBorders>
            <w:shd w:val="clear" w:color="auto" w:fill="FFFFFF"/>
            <w:vAlign w:val="center"/>
          </w:tcPr>
          <w:p w14:paraId="5C84FFCE"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755666E9"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0EB6FA20"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1CA64C4F" w14:textId="77777777" w:rsidR="00AB6AE9" w:rsidRDefault="00AB6AE9">
            <w:pPr>
              <w:widowControl/>
              <w:jc w:val="center"/>
              <w:rPr>
                <w:rFonts w:cs="Calibri"/>
                <w:kern w:val="0"/>
                <w:szCs w:val="21"/>
              </w:rPr>
            </w:pPr>
          </w:p>
        </w:tc>
      </w:tr>
      <w:tr w:rsidR="00AB6AE9" w14:paraId="79B09F75"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1115F34A" w14:textId="77777777" w:rsidR="00AB6AE9" w:rsidRDefault="00000000">
            <w:pPr>
              <w:widowControl/>
              <w:jc w:val="center"/>
              <w:rPr>
                <w:rFonts w:cs="Calibri"/>
                <w:kern w:val="0"/>
                <w:szCs w:val="21"/>
              </w:rPr>
            </w:pPr>
            <w:r>
              <w:rPr>
                <w:rFonts w:cs="Calibri"/>
                <w:kern w:val="0"/>
                <w:szCs w:val="21"/>
              </w:rPr>
              <w:t>3</w:t>
            </w:r>
          </w:p>
        </w:tc>
        <w:tc>
          <w:tcPr>
            <w:tcW w:w="4727" w:type="dxa"/>
            <w:tcBorders>
              <w:top w:val="nil"/>
              <w:left w:val="nil"/>
              <w:bottom w:val="single" w:sz="4" w:space="0" w:color="000000"/>
              <w:right w:val="single" w:sz="4" w:space="0" w:color="000000"/>
            </w:tcBorders>
            <w:shd w:val="clear" w:color="auto" w:fill="FFFFFF"/>
            <w:vAlign w:val="center"/>
          </w:tcPr>
          <w:p w14:paraId="12231422"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66C8234E"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26FF6811"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2F4809E7" w14:textId="77777777" w:rsidR="00AB6AE9" w:rsidRDefault="00AB6AE9">
            <w:pPr>
              <w:widowControl/>
              <w:jc w:val="center"/>
              <w:rPr>
                <w:rFonts w:cs="Calibri"/>
                <w:kern w:val="0"/>
                <w:szCs w:val="21"/>
              </w:rPr>
            </w:pPr>
          </w:p>
        </w:tc>
      </w:tr>
      <w:tr w:rsidR="00AB6AE9" w14:paraId="5A2F5209"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07E242B8" w14:textId="77777777" w:rsidR="00AB6AE9" w:rsidRDefault="00000000">
            <w:pPr>
              <w:widowControl/>
              <w:jc w:val="center"/>
              <w:rPr>
                <w:rFonts w:cs="Calibri"/>
                <w:kern w:val="0"/>
                <w:szCs w:val="21"/>
              </w:rPr>
            </w:pPr>
            <w:r>
              <w:rPr>
                <w:rFonts w:cs="Calibri"/>
                <w:kern w:val="0"/>
                <w:szCs w:val="21"/>
              </w:rPr>
              <w:t>4</w:t>
            </w:r>
          </w:p>
        </w:tc>
        <w:tc>
          <w:tcPr>
            <w:tcW w:w="4727" w:type="dxa"/>
            <w:tcBorders>
              <w:top w:val="nil"/>
              <w:left w:val="nil"/>
              <w:bottom w:val="single" w:sz="4" w:space="0" w:color="000000"/>
              <w:right w:val="single" w:sz="4" w:space="0" w:color="000000"/>
            </w:tcBorders>
            <w:shd w:val="clear" w:color="auto" w:fill="FFFFFF"/>
            <w:vAlign w:val="center"/>
          </w:tcPr>
          <w:p w14:paraId="0E264006"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6C72DBFA"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0D6DEFB3"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4D914C77" w14:textId="77777777" w:rsidR="00AB6AE9" w:rsidRDefault="00AB6AE9">
            <w:pPr>
              <w:widowControl/>
              <w:jc w:val="center"/>
              <w:rPr>
                <w:rFonts w:cs="Calibri"/>
                <w:kern w:val="0"/>
                <w:szCs w:val="21"/>
              </w:rPr>
            </w:pPr>
          </w:p>
        </w:tc>
      </w:tr>
      <w:tr w:rsidR="00AB6AE9" w14:paraId="649D1521"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646B172F" w14:textId="77777777" w:rsidR="00AB6AE9" w:rsidRDefault="00000000">
            <w:pPr>
              <w:widowControl/>
              <w:jc w:val="center"/>
              <w:rPr>
                <w:rFonts w:cs="Calibri"/>
                <w:kern w:val="0"/>
                <w:szCs w:val="21"/>
              </w:rPr>
            </w:pPr>
            <w:r>
              <w:rPr>
                <w:rFonts w:cs="Calibri"/>
                <w:kern w:val="0"/>
                <w:szCs w:val="21"/>
              </w:rPr>
              <w:t>5</w:t>
            </w:r>
          </w:p>
        </w:tc>
        <w:tc>
          <w:tcPr>
            <w:tcW w:w="4727" w:type="dxa"/>
            <w:tcBorders>
              <w:top w:val="nil"/>
              <w:left w:val="nil"/>
              <w:bottom w:val="single" w:sz="4" w:space="0" w:color="000000"/>
              <w:right w:val="single" w:sz="4" w:space="0" w:color="000000"/>
            </w:tcBorders>
            <w:shd w:val="clear" w:color="auto" w:fill="FFFFFF"/>
            <w:vAlign w:val="center"/>
          </w:tcPr>
          <w:p w14:paraId="7B653FD6"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764EE5CE"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4BD313C9"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7BAADAE9" w14:textId="77777777" w:rsidR="00AB6AE9" w:rsidRDefault="00AB6AE9">
            <w:pPr>
              <w:widowControl/>
              <w:jc w:val="center"/>
              <w:rPr>
                <w:rFonts w:cs="Calibri"/>
                <w:kern w:val="0"/>
                <w:szCs w:val="21"/>
              </w:rPr>
            </w:pPr>
          </w:p>
        </w:tc>
      </w:tr>
      <w:tr w:rsidR="00AB6AE9" w14:paraId="30234398" w14:textId="77777777">
        <w:trPr>
          <w:trHeight w:val="400"/>
        </w:trPr>
        <w:tc>
          <w:tcPr>
            <w:tcW w:w="654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9406FD2" w14:textId="77777777" w:rsidR="00AB6AE9" w:rsidRDefault="00000000">
            <w:pPr>
              <w:widowControl/>
              <w:jc w:val="center"/>
              <w:rPr>
                <w:rFonts w:cs="Calibri"/>
                <w:kern w:val="0"/>
                <w:szCs w:val="21"/>
              </w:rPr>
            </w:pPr>
            <w:r>
              <w:rPr>
                <w:rFonts w:cs="Calibri"/>
                <w:kern w:val="0"/>
                <w:szCs w:val="21"/>
              </w:rPr>
              <w:t>合</w:t>
            </w:r>
            <w:r>
              <w:rPr>
                <w:rFonts w:cs="Calibri"/>
                <w:kern w:val="0"/>
                <w:szCs w:val="21"/>
              </w:rPr>
              <w:t xml:space="preserve"> </w:t>
            </w:r>
            <w:r>
              <w:rPr>
                <w:rFonts w:cs="Calibri"/>
                <w:kern w:val="0"/>
                <w:szCs w:val="21"/>
              </w:rPr>
              <w:t>计</w:t>
            </w:r>
          </w:p>
        </w:tc>
        <w:tc>
          <w:tcPr>
            <w:tcW w:w="1880" w:type="dxa"/>
            <w:tcBorders>
              <w:top w:val="nil"/>
              <w:left w:val="nil"/>
              <w:bottom w:val="single" w:sz="4" w:space="0" w:color="000000"/>
              <w:right w:val="single" w:sz="4" w:space="0" w:color="000000"/>
            </w:tcBorders>
            <w:shd w:val="clear" w:color="auto" w:fill="FFFFFF"/>
            <w:vAlign w:val="center"/>
          </w:tcPr>
          <w:p w14:paraId="380ECD84" w14:textId="77777777" w:rsidR="00AB6AE9" w:rsidRDefault="00AB6AE9">
            <w:pPr>
              <w:widowControl/>
              <w:jc w:val="right"/>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2AEF0F1B" w14:textId="77777777" w:rsidR="00AB6AE9" w:rsidRDefault="00AB6AE9">
            <w:pPr>
              <w:widowControl/>
              <w:jc w:val="center"/>
              <w:rPr>
                <w:rFonts w:cs="Calibri"/>
                <w:kern w:val="0"/>
                <w:szCs w:val="21"/>
              </w:rPr>
            </w:pPr>
          </w:p>
        </w:tc>
      </w:tr>
    </w:tbl>
    <w:p w14:paraId="53E4EE51"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109779F0"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1E2D9DDE" w14:textId="77777777" w:rsidR="00AB6AE9" w:rsidRDefault="00000000">
      <w:pPr>
        <w:pStyle w:val="30"/>
        <w:spacing w:before="120"/>
        <w:rPr>
          <w:rFonts w:cs="Calibri"/>
        </w:rPr>
      </w:pPr>
      <w:r>
        <w:rPr>
          <w:rFonts w:cs="Calibri"/>
        </w:rPr>
        <w:br w:type="page"/>
      </w:r>
      <w:bookmarkStart w:id="726" w:name="_Toc390069013"/>
      <w:r>
        <w:rPr>
          <w:rFonts w:cs="Calibri"/>
        </w:rPr>
        <w:lastRenderedPageBreak/>
        <w:t>表</w:t>
      </w:r>
      <w:r>
        <w:rPr>
          <w:rFonts w:cs="Calibri"/>
        </w:rPr>
        <w:t>14</w:t>
      </w:r>
      <w:r>
        <w:rPr>
          <w:rFonts w:cs="Calibri"/>
        </w:rPr>
        <w:t>、材料（设备）</w:t>
      </w:r>
      <w:proofErr w:type="gramStart"/>
      <w:r>
        <w:rPr>
          <w:rFonts w:cs="Calibri"/>
        </w:rPr>
        <w:t>暂估单价</w:t>
      </w:r>
      <w:proofErr w:type="gramEnd"/>
      <w:r>
        <w:rPr>
          <w:rFonts w:cs="Calibri"/>
        </w:rPr>
        <w:t>表</w:t>
      </w:r>
      <w:bookmarkEnd w:id="726"/>
    </w:p>
    <w:tbl>
      <w:tblPr>
        <w:tblW w:w="9547" w:type="dxa"/>
        <w:tblInd w:w="96" w:type="dxa"/>
        <w:tblLayout w:type="fixed"/>
        <w:tblLook w:val="04A0" w:firstRow="1" w:lastRow="0" w:firstColumn="1" w:lastColumn="0" w:noHBand="0" w:noVBand="1"/>
      </w:tblPr>
      <w:tblGrid>
        <w:gridCol w:w="640"/>
        <w:gridCol w:w="4727"/>
        <w:gridCol w:w="1180"/>
        <w:gridCol w:w="1880"/>
        <w:gridCol w:w="1120"/>
      </w:tblGrid>
      <w:tr w:rsidR="00AB6AE9" w14:paraId="51C37DF9" w14:textId="77777777">
        <w:trPr>
          <w:trHeight w:val="400"/>
        </w:trPr>
        <w:tc>
          <w:tcPr>
            <w:tcW w:w="9547" w:type="dxa"/>
            <w:gridSpan w:val="5"/>
            <w:tcBorders>
              <w:top w:val="nil"/>
              <w:left w:val="nil"/>
              <w:bottom w:val="nil"/>
              <w:right w:val="nil"/>
            </w:tcBorders>
            <w:shd w:val="clear" w:color="auto" w:fill="FFFFFF"/>
            <w:vAlign w:val="center"/>
          </w:tcPr>
          <w:p w14:paraId="570E1188" w14:textId="77777777" w:rsidR="00AB6AE9" w:rsidRDefault="00000000">
            <w:pPr>
              <w:ind w:left="281" w:hangingChars="100" w:hanging="281"/>
              <w:jc w:val="center"/>
              <w:rPr>
                <w:rFonts w:cs="Calibri"/>
                <w:b/>
                <w:bCs/>
                <w:sz w:val="28"/>
                <w:szCs w:val="28"/>
              </w:rPr>
            </w:pPr>
            <w:r>
              <w:rPr>
                <w:rFonts w:cs="Calibri"/>
                <w:b/>
                <w:bCs/>
                <w:sz w:val="28"/>
                <w:szCs w:val="28"/>
              </w:rPr>
              <w:t>材料（设备）</w:t>
            </w:r>
            <w:proofErr w:type="gramStart"/>
            <w:r>
              <w:rPr>
                <w:rFonts w:cs="Calibri"/>
                <w:b/>
                <w:bCs/>
                <w:sz w:val="28"/>
                <w:szCs w:val="28"/>
              </w:rPr>
              <w:t>暂估单价</w:t>
            </w:r>
            <w:proofErr w:type="gramEnd"/>
            <w:r>
              <w:rPr>
                <w:rFonts w:cs="Calibri"/>
                <w:b/>
                <w:bCs/>
                <w:sz w:val="28"/>
                <w:szCs w:val="28"/>
              </w:rPr>
              <w:t>表</w:t>
            </w:r>
          </w:p>
        </w:tc>
      </w:tr>
      <w:tr w:rsidR="00AB6AE9" w14:paraId="34CF57A2" w14:textId="77777777">
        <w:trPr>
          <w:trHeight w:val="400"/>
        </w:trPr>
        <w:tc>
          <w:tcPr>
            <w:tcW w:w="6547" w:type="dxa"/>
            <w:gridSpan w:val="3"/>
            <w:tcBorders>
              <w:top w:val="nil"/>
              <w:left w:val="nil"/>
              <w:bottom w:val="nil"/>
              <w:right w:val="nil"/>
            </w:tcBorders>
            <w:shd w:val="clear" w:color="auto" w:fill="FFFFFF"/>
            <w:vAlign w:val="bottom"/>
          </w:tcPr>
          <w:p w14:paraId="53C4A50E" w14:textId="77777777" w:rsidR="00AB6AE9" w:rsidRDefault="00000000">
            <w:pPr>
              <w:widowControl/>
              <w:jc w:val="left"/>
              <w:rPr>
                <w:rFonts w:cs="Calibri"/>
                <w:kern w:val="0"/>
                <w:szCs w:val="21"/>
              </w:rPr>
            </w:pPr>
            <w:r>
              <w:rPr>
                <w:rFonts w:cs="Calibri"/>
                <w:kern w:val="0"/>
                <w:szCs w:val="21"/>
              </w:rPr>
              <w:t>单位工程名称：</w:t>
            </w:r>
            <w:r>
              <w:rPr>
                <w:rFonts w:cs="Calibri"/>
                <w:kern w:val="0"/>
                <w:szCs w:val="21"/>
              </w:rPr>
              <w:t xml:space="preserve"> </w:t>
            </w:r>
          </w:p>
        </w:tc>
        <w:tc>
          <w:tcPr>
            <w:tcW w:w="3000" w:type="dxa"/>
            <w:gridSpan w:val="2"/>
            <w:tcBorders>
              <w:top w:val="nil"/>
              <w:left w:val="nil"/>
              <w:bottom w:val="nil"/>
              <w:right w:val="nil"/>
            </w:tcBorders>
            <w:shd w:val="clear" w:color="auto" w:fill="FFFFFF"/>
            <w:vAlign w:val="bottom"/>
          </w:tcPr>
          <w:p w14:paraId="39FCDDA2" w14:textId="77777777" w:rsidR="00AB6AE9" w:rsidRDefault="00000000">
            <w:pPr>
              <w:widowControl/>
              <w:jc w:val="right"/>
              <w:rPr>
                <w:rFonts w:cs="Calibri"/>
                <w:kern w:val="0"/>
                <w:szCs w:val="21"/>
              </w:rPr>
            </w:pP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c>
      </w:tr>
      <w:tr w:rsidR="00AB6AE9" w14:paraId="5EA6AF32" w14:textId="77777777">
        <w:trPr>
          <w:trHeight w:val="400"/>
        </w:trPr>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1BC25" w14:textId="77777777" w:rsidR="00AB6AE9" w:rsidRDefault="00000000">
            <w:pPr>
              <w:widowControl/>
              <w:jc w:val="center"/>
              <w:rPr>
                <w:rFonts w:cs="Calibri"/>
                <w:b/>
                <w:bCs/>
                <w:kern w:val="0"/>
                <w:szCs w:val="21"/>
              </w:rPr>
            </w:pPr>
            <w:r>
              <w:rPr>
                <w:rFonts w:cs="Calibri"/>
                <w:b/>
                <w:bCs/>
                <w:kern w:val="0"/>
                <w:szCs w:val="21"/>
              </w:rPr>
              <w:t>序号</w:t>
            </w:r>
          </w:p>
        </w:tc>
        <w:tc>
          <w:tcPr>
            <w:tcW w:w="4727" w:type="dxa"/>
            <w:tcBorders>
              <w:top w:val="single" w:sz="4" w:space="0" w:color="000000"/>
              <w:left w:val="nil"/>
              <w:bottom w:val="single" w:sz="4" w:space="0" w:color="000000"/>
              <w:right w:val="single" w:sz="4" w:space="0" w:color="000000"/>
            </w:tcBorders>
            <w:shd w:val="clear" w:color="auto" w:fill="FFFFFF"/>
            <w:vAlign w:val="center"/>
          </w:tcPr>
          <w:p w14:paraId="6D7B8632" w14:textId="77777777" w:rsidR="00AB6AE9" w:rsidRDefault="00000000">
            <w:pPr>
              <w:widowControl/>
              <w:jc w:val="center"/>
              <w:rPr>
                <w:rFonts w:cs="Calibri"/>
                <w:b/>
                <w:bCs/>
                <w:kern w:val="0"/>
                <w:szCs w:val="21"/>
              </w:rPr>
            </w:pPr>
            <w:r>
              <w:rPr>
                <w:rFonts w:cs="Calibri"/>
                <w:b/>
                <w:bCs/>
                <w:kern w:val="0"/>
                <w:szCs w:val="21"/>
              </w:rPr>
              <w:t>材料（设备）名称、规格、型号</w:t>
            </w:r>
          </w:p>
        </w:tc>
        <w:tc>
          <w:tcPr>
            <w:tcW w:w="1180" w:type="dxa"/>
            <w:tcBorders>
              <w:top w:val="single" w:sz="4" w:space="0" w:color="000000"/>
              <w:left w:val="nil"/>
              <w:bottom w:val="single" w:sz="4" w:space="0" w:color="000000"/>
              <w:right w:val="single" w:sz="4" w:space="0" w:color="000000"/>
            </w:tcBorders>
            <w:shd w:val="clear" w:color="auto" w:fill="FFFFFF"/>
            <w:vAlign w:val="center"/>
          </w:tcPr>
          <w:p w14:paraId="36D81331" w14:textId="77777777" w:rsidR="00AB6AE9" w:rsidRDefault="00000000">
            <w:pPr>
              <w:widowControl/>
              <w:jc w:val="center"/>
              <w:rPr>
                <w:rFonts w:cs="Calibri"/>
                <w:b/>
                <w:bCs/>
                <w:kern w:val="0"/>
                <w:szCs w:val="21"/>
              </w:rPr>
            </w:pPr>
            <w:r>
              <w:rPr>
                <w:rFonts w:cs="Calibri"/>
                <w:b/>
                <w:bCs/>
                <w:kern w:val="0"/>
                <w:szCs w:val="21"/>
              </w:rPr>
              <w:t>计量单位</w:t>
            </w:r>
          </w:p>
        </w:tc>
        <w:tc>
          <w:tcPr>
            <w:tcW w:w="1880" w:type="dxa"/>
            <w:tcBorders>
              <w:top w:val="single" w:sz="4" w:space="0" w:color="000000"/>
              <w:left w:val="nil"/>
              <w:bottom w:val="single" w:sz="4" w:space="0" w:color="000000"/>
              <w:right w:val="single" w:sz="4" w:space="0" w:color="000000"/>
            </w:tcBorders>
            <w:shd w:val="clear" w:color="auto" w:fill="FFFFFF"/>
            <w:vAlign w:val="center"/>
          </w:tcPr>
          <w:p w14:paraId="1A650F5A" w14:textId="77777777" w:rsidR="00AB6AE9" w:rsidRDefault="00000000">
            <w:pPr>
              <w:widowControl/>
              <w:jc w:val="center"/>
              <w:rPr>
                <w:rFonts w:cs="Calibri"/>
                <w:b/>
                <w:bCs/>
                <w:kern w:val="0"/>
                <w:szCs w:val="21"/>
              </w:rPr>
            </w:pPr>
            <w:r>
              <w:rPr>
                <w:rFonts w:cs="Calibri"/>
                <w:b/>
                <w:bCs/>
                <w:kern w:val="0"/>
                <w:szCs w:val="21"/>
              </w:rPr>
              <w:t>单价（元）</w:t>
            </w:r>
          </w:p>
        </w:tc>
        <w:tc>
          <w:tcPr>
            <w:tcW w:w="1120" w:type="dxa"/>
            <w:tcBorders>
              <w:top w:val="single" w:sz="4" w:space="0" w:color="000000"/>
              <w:left w:val="nil"/>
              <w:bottom w:val="single" w:sz="4" w:space="0" w:color="000000"/>
              <w:right w:val="single" w:sz="4" w:space="0" w:color="000000"/>
            </w:tcBorders>
            <w:shd w:val="clear" w:color="auto" w:fill="FFFFFF"/>
            <w:vAlign w:val="center"/>
          </w:tcPr>
          <w:p w14:paraId="320AAD4A" w14:textId="77777777" w:rsidR="00AB6AE9" w:rsidRDefault="00000000">
            <w:pPr>
              <w:widowControl/>
              <w:jc w:val="center"/>
              <w:rPr>
                <w:rFonts w:cs="Calibri"/>
                <w:b/>
                <w:bCs/>
                <w:kern w:val="0"/>
                <w:szCs w:val="21"/>
              </w:rPr>
            </w:pPr>
            <w:r>
              <w:rPr>
                <w:rFonts w:cs="Calibri"/>
                <w:b/>
                <w:bCs/>
                <w:kern w:val="0"/>
                <w:szCs w:val="21"/>
              </w:rPr>
              <w:t>备注</w:t>
            </w:r>
          </w:p>
        </w:tc>
      </w:tr>
      <w:tr w:rsidR="00AB6AE9" w14:paraId="746E54A2"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3B9BFDA9" w14:textId="77777777" w:rsidR="00AB6AE9" w:rsidRDefault="00000000">
            <w:pPr>
              <w:widowControl/>
              <w:jc w:val="center"/>
              <w:rPr>
                <w:rFonts w:cs="Calibri"/>
                <w:kern w:val="0"/>
                <w:szCs w:val="21"/>
              </w:rPr>
            </w:pPr>
            <w:r>
              <w:rPr>
                <w:rFonts w:cs="Calibri"/>
                <w:kern w:val="0"/>
                <w:szCs w:val="21"/>
              </w:rPr>
              <w:t>1</w:t>
            </w:r>
          </w:p>
        </w:tc>
        <w:tc>
          <w:tcPr>
            <w:tcW w:w="4727" w:type="dxa"/>
            <w:tcBorders>
              <w:top w:val="nil"/>
              <w:left w:val="nil"/>
              <w:bottom w:val="single" w:sz="4" w:space="0" w:color="000000"/>
              <w:right w:val="single" w:sz="4" w:space="0" w:color="000000"/>
            </w:tcBorders>
            <w:shd w:val="clear" w:color="auto" w:fill="FFFFFF"/>
            <w:vAlign w:val="center"/>
          </w:tcPr>
          <w:p w14:paraId="6A5F16D5"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5CFBCC6F"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42DE9D1C"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713E0C64" w14:textId="77777777" w:rsidR="00AB6AE9" w:rsidRDefault="00AB6AE9">
            <w:pPr>
              <w:widowControl/>
              <w:jc w:val="center"/>
              <w:rPr>
                <w:rFonts w:cs="Calibri"/>
                <w:kern w:val="0"/>
                <w:szCs w:val="21"/>
              </w:rPr>
            </w:pPr>
          </w:p>
        </w:tc>
      </w:tr>
      <w:tr w:rsidR="00AB6AE9" w14:paraId="60031FA4"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47B1B1E1" w14:textId="77777777" w:rsidR="00AB6AE9" w:rsidRDefault="00000000">
            <w:pPr>
              <w:widowControl/>
              <w:jc w:val="center"/>
              <w:rPr>
                <w:rFonts w:cs="Calibri"/>
                <w:kern w:val="0"/>
                <w:szCs w:val="21"/>
              </w:rPr>
            </w:pPr>
            <w:r>
              <w:rPr>
                <w:rFonts w:cs="Calibri"/>
                <w:kern w:val="0"/>
                <w:szCs w:val="21"/>
              </w:rPr>
              <w:t>2</w:t>
            </w:r>
          </w:p>
        </w:tc>
        <w:tc>
          <w:tcPr>
            <w:tcW w:w="4727" w:type="dxa"/>
            <w:tcBorders>
              <w:top w:val="nil"/>
              <w:left w:val="nil"/>
              <w:bottom w:val="single" w:sz="4" w:space="0" w:color="000000"/>
              <w:right w:val="single" w:sz="4" w:space="0" w:color="000000"/>
            </w:tcBorders>
            <w:shd w:val="clear" w:color="auto" w:fill="FFFFFF"/>
            <w:vAlign w:val="center"/>
          </w:tcPr>
          <w:p w14:paraId="0701D54A"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6C603579"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41F048A3"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3A1F5B6C" w14:textId="77777777" w:rsidR="00AB6AE9" w:rsidRDefault="00AB6AE9">
            <w:pPr>
              <w:widowControl/>
              <w:jc w:val="center"/>
              <w:rPr>
                <w:rFonts w:cs="Calibri"/>
                <w:kern w:val="0"/>
                <w:szCs w:val="21"/>
              </w:rPr>
            </w:pPr>
          </w:p>
        </w:tc>
      </w:tr>
      <w:tr w:rsidR="00AB6AE9" w14:paraId="4B57421B"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72E1B582" w14:textId="77777777" w:rsidR="00AB6AE9" w:rsidRDefault="00000000">
            <w:pPr>
              <w:widowControl/>
              <w:jc w:val="center"/>
              <w:rPr>
                <w:rFonts w:cs="Calibri"/>
                <w:kern w:val="0"/>
                <w:szCs w:val="21"/>
              </w:rPr>
            </w:pPr>
            <w:r>
              <w:rPr>
                <w:rFonts w:cs="Calibri"/>
                <w:kern w:val="0"/>
                <w:szCs w:val="21"/>
              </w:rPr>
              <w:t>3</w:t>
            </w:r>
          </w:p>
        </w:tc>
        <w:tc>
          <w:tcPr>
            <w:tcW w:w="4727" w:type="dxa"/>
            <w:tcBorders>
              <w:top w:val="nil"/>
              <w:left w:val="nil"/>
              <w:bottom w:val="single" w:sz="4" w:space="0" w:color="000000"/>
              <w:right w:val="single" w:sz="4" w:space="0" w:color="000000"/>
            </w:tcBorders>
            <w:shd w:val="clear" w:color="auto" w:fill="FFFFFF"/>
            <w:vAlign w:val="center"/>
          </w:tcPr>
          <w:p w14:paraId="57FD41BF"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29D0309A"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32E55338"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22B66BEE" w14:textId="77777777" w:rsidR="00AB6AE9" w:rsidRDefault="00AB6AE9">
            <w:pPr>
              <w:widowControl/>
              <w:jc w:val="center"/>
              <w:rPr>
                <w:rFonts w:cs="Calibri"/>
                <w:kern w:val="0"/>
                <w:szCs w:val="21"/>
              </w:rPr>
            </w:pPr>
          </w:p>
        </w:tc>
      </w:tr>
      <w:tr w:rsidR="00AB6AE9" w14:paraId="04BB66C0"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6D8FEBEF" w14:textId="77777777" w:rsidR="00AB6AE9" w:rsidRDefault="00000000">
            <w:pPr>
              <w:widowControl/>
              <w:jc w:val="center"/>
              <w:rPr>
                <w:rFonts w:cs="Calibri"/>
                <w:kern w:val="0"/>
                <w:szCs w:val="21"/>
              </w:rPr>
            </w:pPr>
            <w:r>
              <w:rPr>
                <w:rFonts w:cs="Calibri"/>
                <w:kern w:val="0"/>
                <w:szCs w:val="21"/>
              </w:rPr>
              <w:t>4</w:t>
            </w:r>
          </w:p>
        </w:tc>
        <w:tc>
          <w:tcPr>
            <w:tcW w:w="4727" w:type="dxa"/>
            <w:tcBorders>
              <w:top w:val="nil"/>
              <w:left w:val="nil"/>
              <w:bottom w:val="single" w:sz="4" w:space="0" w:color="000000"/>
              <w:right w:val="single" w:sz="4" w:space="0" w:color="000000"/>
            </w:tcBorders>
            <w:shd w:val="clear" w:color="auto" w:fill="FFFFFF"/>
            <w:vAlign w:val="center"/>
          </w:tcPr>
          <w:p w14:paraId="455B1FC4"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53DE8A6D"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1B716AD7"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691C7B84" w14:textId="77777777" w:rsidR="00AB6AE9" w:rsidRDefault="00AB6AE9">
            <w:pPr>
              <w:widowControl/>
              <w:jc w:val="center"/>
              <w:rPr>
                <w:rFonts w:cs="Calibri"/>
                <w:kern w:val="0"/>
                <w:szCs w:val="21"/>
              </w:rPr>
            </w:pPr>
          </w:p>
        </w:tc>
      </w:tr>
      <w:tr w:rsidR="00AB6AE9" w14:paraId="6FF9C966"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24618787" w14:textId="77777777" w:rsidR="00AB6AE9" w:rsidRDefault="00000000">
            <w:pPr>
              <w:widowControl/>
              <w:jc w:val="center"/>
              <w:rPr>
                <w:rFonts w:cs="Calibri"/>
                <w:kern w:val="0"/>
                <w:szCs w:val="21"/>
              </w:rPr>
            </w:pPr>
            <w:r>
              <w:rPr>
                <w:rFonts w:cs="Calibri"/>
                <w:kern w:val="0"/>
                <w:szCs w:val="21"/>
              </w:rPr>
              <w:t>5</w:t>
            </w:r>
          </w:p>
        </w:tc>
        <w:tc>
          <w:tcPr>
            <w:tcW w:w="4727" w:type="dxa"/>
            <w:tcBorders>
              <w:top w:val="nil"/>
              <w:left w:val="nil"/>
              <w:bottom w:val="single" w:sz="4" w:space="0" w:color="000000"/>
              <w:right w:val="single" w:sz="4" w:space="0" w:color="000000"/>
            </w:tcBorders>
            <w:shd w:val="clear" w:color="auto" w:fill="FFFFFF"/>
            <w:vAlign w:val="center"/>
          </w:tcPr>
          <w:p w14:paraId="4C990D39"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269D32FA"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77B9708A"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201F6887" w14:textId="77777777" w:rsidR="00AB6AE9" w:rsidRDefault="00AB6AE9">
            <w:pPr>
              <w:widowControl/>
              <w:jc w:val="center"/>
              <w:rPr>
                <w:rFonts w:cs="Calibri"/>
                <w:kern w:val="0"/>
                <w:szCs w:val="21"/>
              </w:rPr>
            </w:pPr>
          </w:p>
        </w:tc>
      </w:tr>
      <w:tr w:rsidR="00AB6AE9" w14:paraId="71A2A932" w14:textId="77777777">
        <w:trPr>
          <w:trHeight w:val="400"/>
        </w:trPr>
        <w:tc>
          <w:tcPr>
            <w:tcW w:w="654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CB03D66" w14:textId="77777777" w:rsidR="00AB6AE9" w:rsidRDefault="00000000">
            <w:pPr>
              <w:widowControl/>
              <w:jc w:val="center"/>
              <w:rPr>
                <w:rFonts w:cs="Calibri"/>
                <w:kern w:val="0"/>
                <w:szCs w:val="21"/>
              </w:rPr>
            </w:pPr>
            <w:r>
              <w:rPr>
                <w:rFonts w:cs="Calibri"/>
                <w:kern w:val="0"/>
                <w:szCs w:val="21"/>
              </w:rPr>
              <w:t>合</w:t>
            </w:r>
            <w:r>
              <w:rPr>
                <w:rFonts w:cs="Calibri"/>
                <w:kern w:val="0"/>
                <w:szCs w:val="21"/>
              </w:rPr>
              <w:t xml:space="preserve"> </w:t>
            </w:r>
            <w:r>
              <w:rPr>
                <w:rFonts w:cs="Calibri"/>
                <w:kern w:val="0"/>
                <w:szCs w:val="21"/>
              </w:rPr>
              <w:t>计</w:t>
            </w:r>
          </w:p>
        </w:tc>
        <w:tc>
          <w:tcPr>
            <w:tcW w:w="1880" w:type="dxa"/>
            <w:tcBorders>
              <w:top w:val="nil"/>
              <w:left w:val="nil"/>
              <w:bottom w:val="single" w:sz="4" w:space="0" w:color="000000"/>
              <w:right w:val="single" w:sz="4" w:space="0" w:color="000000"/>
            </w:tcBorders>
            <w:shd w:val="clear" w:color="auto" w:fill="FFFFFF"/>
            <w:vAlign w:val="center"/>
          </w:tcPr>
          <w:p w14:paraId="703048E5"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0769670A" w14:textId="77777777" w:rsidR="00AB6AE9" w:rsidRDefault="00AB6AE9">
            <w:pPr>
              <w:widowControl/>
              <w:jc w:val="center"/>
              <w:rPr>
                <w:rFonts w:cs="Calibri"/>
                <w:kern w:val="0"/>
                <w:szCs w:val="21"/>
              </w:rPr>
            </w:pPr>
          </w:p>
        </w:tc>
      </w:tr>
    </w:tbl>
    <w:p w14:paraId="0841D6B5"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0D694D3"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23184FE6" w14:textId="77777777" w:rsidR="00AB6AE9" w:rsidRDefault="00000000">
      <w:pPr>
        <w:pStyle w:val="30"/>
        <w:spacing w:before="120"/>
        <w:rPr>
          <w:rFonts w:cs="Calibri"/>
        </w:rPr>
      </w:pPr>
      <w:r>
        <w:rPr>
          <w:rFonts w:cs="Calibri"/>
        </w:rPr>
        <w:br w:type="page"/>
      </w:r>
      <w:bookmarkStart w:id="727" w:name="_Toc390069014"/>
      <w:r>
        <w:rPr>
          <w:rFonts w:cs="Calibri"/>
        </w:rPr>
        <w:lastRenderedPageBreak/>
        <w:t>表</w:t>
      </w:r>
      <w:r>
        <w:rPr>
          <w:rFonts w:cs="Calibri"/>
        </w:rPr>
        <w:t>15</w:t>
      </w:r>
      <w:r>
        <w:rPr>
          <w:rFonts w:cs="Calibri"/>
        </w:rPr>
        <w:t>、专业工程暂估价表</w:t>
      </w:r>
      <w:bookmarkEnd w:id="727"/>
    </w:p>
    <w:tbl>
      <w:tblPr>
        <w:tblW w:w="9547" w:type="dxa"/>
        <w:tblInd w:w="96" w:type="dxa"/>
        <w:tblLayout w:type="fixed"/>
        <w:tblLook w:val="04A0" w:firstRow="1" w:lastRow="0" w:firstColumn="1" w:lastColumn="0" w:noHBand="0" w:noVBand="1"/>
      </w:tblPr>
      <w:tblGrid>
        <w:gridCol w:w="640"/>
        <w:gridCol w:w="4727"/>
        <w:gridCol w:w="1180"/>
        <w:gridCol w:w="1880"/>
        <w:gridCol w:w="1120"/>
      </w:tblGrid>
      <w:tr w:rsidR="00AB6AE9" w14:paraId="71C4337C" w14:textId="77777777">
        <w:trPr>
          <w:trHeight w:val="400"/>
        </w:trPr>
        <w:tc>
          <w:tcPr>
            <w:tcW w:w="9547" w:type="dxa"/>
            <w:gridSpan w:val="5"/>
            <w:tcBorders>
              <w:top w:val="nil"/>
              <w:left w:val="nil"/>
              <w:bottom w:val="nil"/>
              <w:right w:val="nil"/>
            </w:tcBorders>
            <w:shd w:val="clear" w:color="auto" w:fill="FFFFFF"/>
            <w:vAlign w:val="center"/>
          </w:tcPr>
          <w:p w14:paraId="76BDFDF2" w14:textId="77777777" w:rsidR="00AB6AE9" w:rsidRDefault="00000000">
            <w:pPr>
              <w:ind w:left="281" w:hangingChars="100" w:hanging="281"/>
              <w:jc w:val="center"/>
              <w:rPr>
                <w:rFonts w:cs="Calibri"/>
                <w:b/>
                <w:bCs/>
                <w:sz w:val="28"/>
                <w:szCs w:val="28"/>
              </w:rPr>
            </w:pPr>
            <w:r>
              <w:rPr>
                <w:rFonts w:cs="Calibri"/>
                <w:b/>
                <w:bCs/>
                <w:sz w:val="28"/>
                <w:szCs w:val="28"/>
              </w:rPr>
              <w:t>专业工程暂估价表</w:t>
            </w:r>
          </w:p>
        </w:tc>
      </w:tr>
      <w:tr w:rsidR="00AB6AE9" w14:paraId="02550E4C" w14:textId="77777777">
        <w:trPr>
          <w:trHeight w:val="400"/>
        </w:trPr>
        <w:tc>
          <w:tcPr>
            <w:tcW w:w="6547" w:type="dxa"/>
            <w:gridSpan w:val="3"/>
            <w:tcBorders>
              <w:top w:val="nil"/>
              <w:left w:val="nil"/>
              <w:bottom w:val="nil"/>
              <w:right w:val="nil"/>
            </w:tcBorders>
            <w:shd w:val="clear" w:color="auto" w:fill="FFFFFF"/>
            <w:vAlign w:val="bottom"/>
          </w:tcPr>
          <w:p w14:paraId="0EF7FE95" w14:textId="77777777" w:rsidR="00AB6AE9" w:rsidRDefault="00000000">
            <w:pPr>
              <w:widowControl/>
              <w:jc w:val="left"/>
              <w:rPr>
                <w:rFonts w:cs="Calibri"/>
                <w:kern w:val="0"/>
                <w:szCs w:val="21"/>
              </w:rPr>
            </w:pPr>
            <w:r>
              <w:rPr>
                <w:rFonts w:cs="Calibri"/>
                <w:kern w:val="0"/>
                <w:szCs w:val="21"/>
              </w:rPr>
              <w:t>工程名称：</w:t>
            </w:r>
            <w:r>
              <w:rPr>
                <w:rFonts w:cs="Calibri"/>
                <w:kern w:val="0"/>
                <w:szCs w:val="21"/>
              </w:rPr>
              <w:t xml:space="preserve"> </w:t>
            </w:r>
          </w:p>
        </w:tc>
        <w:tc>
          <w:tcPr>
            <w:tcW w:w="3000" w:type="dxa"/>
            <w:gridSpan w:val="2"/>
            <w:tcBorders>
              <w:top w:val="nil"/>
              <w:left w:val="nil"/>
              <w:bottom w:val="nil"/>
              <w:right w:val="nil"/>
            </w:tcBorders>
            <w:shd w:val="clear" w:color="auto" w:fill="FFFFFF"/>
            <w:vAlign w:val="bottom"/>
          </w:tcPr>
          <w:p w14:paraId="5AEE4835" w14:textId="77777777" w:rsidR="00AB6AE9" w:rsidRDefault="00000000">
            <w:pPr>
              <w:widowControl/>
              <w:jc w:val="right"/>
              <w:rPr>
                <w:rFonts w:cs="Calibri"/>
                <w:kern w:val="0"/>
                <w:szCs w:val="21"/>
              </w:rPr>
            </w:pPr>
            <w:r>
              <w:rPr>
                <w:rFonts w:cs="Calibri"/>
                <w:kern w:val="0"/>
                <w:szCs w:val="21"/>
              </w:rPr>
              <w:t>第</w:t>
            </w:r>
            <w:r>
              <w:rPr>
                <w:rFonts w:cs="Calibri"/>
                <w:kern w:val="0"/>
                <w:szCs w:val="21"/>
              </w:rPr>
              <w:t xml:space="preserve">  </w:t>
            </w:r>
            <w:r>
              <w:rPr>
                <w:rFonts w:cs="Calibri"/>
                <w:kern w:val="0"/>
                <w:szCs w:val="21"/>
              </w:rPr>
              <w:t>页</w:t>
            </w:r>
            <w:r>
              <w:rPr>
                <w:rFonts w:cs="Calibri"/>
                <w:kern w:val="0"/>
                <w:szCs w:val="21"/>
              </w:rPr>
              <w:t xml:space="preserve">  </w:t>
            </w:r>
            <w:r>
              <w:rPr>
                <w:rFonts w:cs="Calibri"/>
                <w:kern w:val="0"/>
                <w:szCs w:val="21"/>
              </w:rPr>
              <w:t>共</w:t>
            </w:r>
            <w:r>
              <w:rPr>
                <w:rFonts w:cs="Calibri"/>
                <w:kern w:val="0"/>
                <w:szCs w:val="21"/>
              </w:rPr>
              <w:t xml:space="preserve">  </w:t>
            </w:r>
            <w:r>
              <w:rPr>
                <w:rFonts w:cs="Calibri"/>
                <w:kern w:val="0"/>
                <w:szCs w:val="21"/>
              </w:rPr>
              <w:t>页</w:t>
            </w:r>
          </w:p>
        </w:tc>
      </w:tr>
      <w:tr w:rsidR="00AB6AE9" w14:paraId="520AEBE8" w14:textId="77777777">
        <w:trPr>
          <w:trHeight w:val="400"/>
        </w:trPr>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22273" w14:textId="77777777" w:rsidR="00AB6AE9" w:rsidRDefault="00000000">
            <w:pPr>
              <w:widowControl/>
              <w:jc w:val="center"/>
              <w:rPr>
                <w:rFonts w:cs="Calibri"/>
                <w:b/>
                <w:bCs/>
                <w:kern w:val="0"/>
                <w:szCs w:val="21"/>
              </w:rPr>
            </w:pPr>
            <w:r>
              <w:rPr>
                <w:rFonts w:cs="Calibri"/>
                <w:b/>
                <w:bCs/>
                <w:kern w:val="0"/>
                <w:szCs w:val="21"/>
              </w:rPr>
              <w:t>序号</w:t>
            </w:r>
          </w:p>
        </w:tc>
        <w:tc>
          <w:tcPr>
            <w:tcW w:w="4727" w:type="dxa"/>
            <w:tcBorders>
              <w:top w:val="single" w:sz="4" w:space="0" w:color="000000"/>
              <w:left w:val="nil"/>
              <w:bottom w:val="single" w:sz="4" w:space="0" w:color="000000"/>
              <w:right w:val="single" w:sz="4" w:space="0" w:color="000000"/>
            </w:tcBorders>
            <w:shd w:val="clear" w:color="auto" w:fill="FFFFFF"/>
            <w:vAlign w:val="center"/>
          </w:tcPr>
          <w:p w14:paraId="16C04909" w14:textId="77777777" w:rsidR="00AB6AE9" w:rsidRDefault="00000000">
            <w:pPr>
              <w:widowControl/>
              <w:jc w:val="center"/>
              <w:rPr>
                <w:rFonts w:cs="Calibri"/>
                <w:b/>
                <w:bCs/>
                <w:kern w:val="0"/>
                <w:szCs w:val="21"/>
              </w:rPr>
            </w:pPr>
            <w:r>
              <w:rPr>
                <w:rFonts w:cs="Calibri"/>
                <w:b/>
                <w:bCs/>
                <w:kern w:val="0"/>
                <w:szCs w:val="21"/>
              </w:rPr>
              <w:t>项目名称</w:t>
            </w:r>
          </w:p>
        </w:tc>
        <w:tc>
          <w:tcPr>
            <w:tcW w:w="1180" w:type="dxa"/>
            <w:tcBorders>
              <w:top w:val="single" w:sz="4" w:space="0" w:color="000000"/>
              <w:left w:val="nil"/>
              <w:bottom w:val="single" w:sz="4" w:space="0" w:color="000000"/>
              <w:right w:val="single" w:sz="4" w:space="0" w:color="000000"/>
            </w:tcBorders>
            <w:shd w:val="clear" w:color="auto" w:fill="FFFFFF"/>
            <w:vAlign w:val="center"/>
          </w:tcPr>
          <w:p w14:paraId="69BE8BAD" w14:textId="77777777" w:rsidR="00AB6AE9" w:rsidRDefault="00000000">
            <w:pPr>
              <w:widowControl/>
              <w:jc w:val="center"/>
              <w:rPr>
                <w:rFonts w:cs="Calibri"/>
                <w:b/>
                <w:bCs/>
                <w:kern w:val="0"/>
                <w:szCs w:val="21"/>
              </w:rPr>
            </w:pPr>
            <w:r>
              <w:rPr>
                <w:rFonts w:cs="Calibri"/>
                <w:b/>
                <w:bCs/>
                <w:kern w:val="0"/>
                <w:szCs w:val="21"/>
              </w:rPr>
              <w:t>工程内容</w:t>
            </w:r>
          </w:p>
        </w:tc>
        <w:tc>
          <w:tcPr>
            <w:tcW w:w="1880" w:type="dxa"/>
            <w:tcBorders>
              <w:top w:val="single" w:sz="4" w:space="0" w:color="000000"/>
              <w:left w:val="nil"/>
              <w:bottom w:val="single" w:sz="4" w:space="0" w:color="000000"/>
              <w:right w:val="single" w:sz="4" w:space="0" w:color="000000"/>
            </w:tcBorders>
            <w:shd w:val="clear" w:color="auto" w:fill="FFFFFF"/>
            <w:vAlign w:val="center"/>
          </w:tcPr>
          <w:p w14:paraId="4E014889" w14:textId="77777777" w:rsidR="00AB6AE9" w:rsidRDefault="00000000">
            <w:pPr>
              <w:widowControl/>
              <w:jc w:val="center"/>
              <w:rPr>
                <w:rFonts w:cs="Calibri"/>
                <w:b/>
                <w:bCs/>
                <w:kern w:val="0"/>
                <w:szCs w:val="21"/>
              </w:rPr>
            </w:pPr>
            <w:r>
              <w:rPr>
                <w:rFonts w:cs="Calibri"/>
                <w:b/>
                <w:bCs/>
                <w:kern w:val="0"/>
                <w:szCs w:val="21"/>
              </w:rPr>
              <w:t>金额（元）</w:t>
            </w:r>
          </w:p>
        </w:tc>
        <w:tc>
          <w:tcPr>
            <w:tcW w:w="1120" w:type="dxa"/>
            <w:tcBorders>
              <w:top w:val="single" w:sz="4" w:space="0" w:color="000000"/>
              <w:left w:val="nil"/>
              <w:bottom w:val="single" w:sz="4" w:space="0" w:color="000000"/>
              <w:right w:val="single" w:sz="4" w:space="0" w:color="000000"/>
            </w:tcBorders>
            <w:shd w:val="clear" w:color="auto" w:fill="FFFFFF"/>
            <w:vAlign w:val="center"/>
          </w:tcPr>
          <w:p w14:paraId="22487DB2" w14:textId="77777777" w:rsidR="00AB6AE9" w:rsidRDefault="00000000">
            <w:pPr>
              <w:widowControl/>
              <w:jc w:val="center"/>
              <w:rPr>
                <w:rFonts w:cs="Calibri"/>
                <w:b/>
                <w:bCs/>
                <w:kern w:val="0"/>
                <w:szCs w:val="21"/>
              </w:rPr>
            </w:pPr>
            <w:r>
              <w:rPr>
                <w:rFonts w:cs="Calibri"/>
                <w:b/>
                <w:bCs/>
                <w:kern w:val="0"/>
                <w:szCs w:val="21"/>
              </w:rPr>
              <w:t>备注</w:t>
            </w:r>
          </w:p>
        </w:tc>
      </w:tr>
      <w:tr w:rsidR="00AB6AE9" w14:paraId="379E346E"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0808FFBF" w14:textId="77777777" w:rsidR="00AB6AE9" w:rsidRDefault="00000000">
            <w:pPr>
              <w:widowControl/>
              <w:jc w:val="center"/>
              <w:rPr>
                <w:rFonts w:cs="Calibri"/>
                <w:kern w:val="0"/>
                <w:szCs w:val="21"/>
              </w:rPr>
            </w:pPr>
            <w:r>
              <w:rPr>
                <w:rFonts w:cs="Calibri"/>
                <w:kern w:val="0"/>
                <w:szCs w:val="21"/>
              </w:rPr>
              <w:t>1</w:t>
            </w:r>
          </w:p>
        </w:tc>
        <w:tc>
          <w:tcPr>
            <w:tcW w:w="4727" w:type="dxa"/>
            <w:tcBorders>
              <w:top w:val="nil"/>
              <w:left w:val="nil"/>
              <w:bottom w:val="single" w:sz="4" w:space="0" w:color="000000"/>
              <w:right w:val="single" w:sz="4" w:space="0" w:color="000000"/>
            </w:tcBorders>
            <w:shd w:val="clear" w:color="auto" w:fill="FFFFFF"/>
            <w:vAlign w:val="center"/>
          </w:tcPr>
          <w:p w14:paraId="5C47FB68"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5084A763"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0C165C4E"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50DFDFEC" w14:textId="77777777" w:rsidR="00AB6AE9" w:rsidRDefault="00AB6AE9">
            <w:pPr>
              <w:widowControl/>
              <w:jc w:val="center"/>
              <w:rPr>
                <w:rFonts w:cs="Calibri"/>
                <w:kern w:val="0"/>
                <w:szCs w:val="21"/>
              </w:rPr>
            </w:pPr>
          </w:p>
        </w:tc>
      </w:tr>
      <w:tr w:rsidR="00AB6AE9" w14:paraId="4F97A3EF"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4B4E35AE" w14:textId="77777777" w:rsidR="00AB6AE9" w:rsidRDefault="00000000">
            <w:pPr>
              <w:widowControl/>
              <w:jc w:val="center"/>
              <w:rPr>
                <w:rFonts w:cs="Calibri"/>
                <w:kern w:val="0"/>
                <w:szCs w:val="21"/>
              </w:rPr>
            </w:pPr>
            <w:r>
              <w:rPr>
                <w:rFonts w:cs="Calibri"/>
                <w:kern w:val="0"/>
                <w:szCs w:val="21"/>
              </w:rPr>
              <w:t>2</w:t>
            </w:r>
          </w:p>
        </w:tc>
        <w:tc>
          <w:tcPr>
            <w:tcW w:w="4727" w:type="dxa"/>
            <w:tcBorders>
              <w:top w:val="nil"/>
              <w:left w:val="nil"/>
              <w:bottom w:val="single" w:sz="4" w:space="0" w:color="000000"/>
              <w:right w:val="single" w:sz="4" w:space="0" w:color="000000"/>
            </w:tcBorders>
            <w:shd w:val="clear" w:color="auto" w:fill="FFFFFF"/>
            <w:vAlign w:val="center"/>
          </w:tcPr>
          <w:p w14:paraId="126E2643"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26BE87D9"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766E4973"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0004B4C5" w14:textId="77777777" w:rsidR="00AB6AE9" w:rsidRDefault="00AB6AE9">
            <w:pPr>
              <w:widowControl/>
              <w:jc w:val="center"/>
              <w:rPr>
                <w:rFonts w:cs="Calibri"/>
                <w:kern w:val="0"/>
                <w:szCs w:val="21"/>
              </w:rPr>
            </w:pPr>
          </w:p>
        </w:tc>
      </w:tr>
      <w:tr w:rsidR="00AB6AE9" w14:paraId="01A1FFCC"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0778F4C6" w14:textId="77777777" w:rsidR="00AB6AE9" w:rsidRDefault="00000000">
            <w:pPr>
              <w:widowControl/>
              <w:jc w:val="center"/>
              <w:rPr>
                <w:rFonts w:cs="Calibri"/>
                <w:kern w:val="0"/>
                <w:szCs w:val="21"/>
              </w:rPr>
            </w:pPr>
            <w:r>
              <w:rPr>
                <w:rFonts w:cs="Calibri"/>
                <w:kern w:val="0"/>
                <w:szCs w:val="21"/>
              </w:rPr>
              <w:t>3</w:t>
            </w:r>
          </w:p>
        </w:tc>
        <w:tc>
          <w:tcPr>
            <w:tcW w:w="4727" w:type="dxa"/>
            <w:tcBorders>
              <w:top w:val="nil"/>
              <w:left w:val="nil"/>
              <w:bottom w:val="single" w:sz="4" w:space="0" w:color="000000"/>
              <w:right w:val="single" w:sz="4" w:space="0" w:color="000000"/>
            </w:tcBorders>
            <w:shd w:val="clear" w:color="auto" w:fill="FFFFFF"/>
            <w:vAlign w:val="center"/>
          </w:tcPr>
          <w:p w14:paraId="46531550"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7C657F8A"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5CDADD66"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536C6D17" w14:textId="77777777" w:rsidR="00AB6AE9" w:rsidRDefault="00AB6AE9">
            <w:pPr>
              <w:widowControl/>
              <w:jc w:val="center"/>
              <w:rPr>
                <w:rFonts w:cs="Calibri"/>
                <w:kern w:val="0"/>
                <w:szCs w:val="21"/>
              </w:rPr>
            </w:pPr>
          </w:p>
        </w:tc>
      </w:tr>
      <w:tr w:rsidR="00AB6AE9" w14:paraId="70376FFB"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3EDEF2ED" w14:textId="77777777" w:rsidR="00AB6AE9" w:rsidRDefault="00000000">
            <w:pPr>
              <w:widowControl/>
              <w:jc w:val="center"/>
              <w:rPr>
                <w:rFonts w:cs="Calibri"/>
                <w:kern w:val="0"/>
                <w:szCs w:val="21"/>
              </w:rPr>
            </w:pPr>
            <w:r>
              <w:rPr>
                <w:rFonts w:cs="Calibri"/>
                <w:kern w:val="0"/>
                <w:szCs w:val="21"/>
              </w:rPr>
              <w:t>4</w:t>
            </w:r>
          </w:p>
        </w:tc>
        <w:tc>
          <w:tcPr>
            <w:tcW w:w="4727" w:type="dxa"/>
            <w:tcBorders>
              <w:top w:val="nil"/>
              <w:left w:val="nil"/>
              <w:bottom w:val="single" w:sz="4" w:space="0" w:color="000000"/>
              <w:right w:val="single" w:sz="4" w:space="0" w:color="000000"/>
            </w:tcBorders>
            <w:shd w:val="clear" w:color="auto" w:fill="FFFFFF"/>
            <w:vAlign w:val="center"/>
          </w:tcPr>
          <w:p w14:paraId="0A1A4252"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2C6F0906"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3AB9FEBA"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0C6DED5B" w14:textId="77777777" w:rsidR="00AB6AE9" w:rsidRDefault="00AB6AE9">
            <w:pPr>
              <w:widowControl/>
              <w:jc w:val="center"/>
              <w:rPr>
                <w:rFonts w:cs="Calibri"/>
                <w:kern w:val="0"/>
                <w:szCs w:val="21"/>
              </w:rPr>
            </w:pPr>
          </w:p>
        </w:tc>
      </w:tr>
      <w:tr w:rsidR="00AB6AE9" w14:paraId="2C85BD8D" w14:textId="77777777">
        <w:trPr>
          <w:trHeight w:val="400"/>
        </w:trPr>
        <w:tc>
          <w:tcPr>
            <w:tcW w:w="640" w:type="dxa"/>
            <w:tcBorders>
              <w:top w:val="nil"/>
              <w:left w:val="single" w:sz="4" w:space="0" w:color="000000"/>
              <w:bottom w:val="single" w:sz="4" w:space="0" w:color="000000"/>
              <w:right w:val="single" w:sz="4" w:space="0" w:color="000000"/>
            </w:tcBorders>
            <w:shd w:val="clear" w:color="auto" w:fill="FFFFFF"/>
            <w:vAlign w:val="center"/>
          </w:tcPr>
          <w:p w14:paraId="19CFEBAB" w14:textId="77777777" w:rsidR="00AB6AE9" w:rsidRDefault="00000000">
            <w:pPr>
              <w:widowControl/>
              <w:jc w:val="center"/>
              <w:rPr>
                <w:rFonts w:cs="Calibri"/>
                <w:kern w:val="0"/>
                <w:szCs w:val="21"/>
              </w:rPr>
            </w:pPr>
            <w:r>
              <w:rPr>
                <w:rFonts w:cs="Calibri"/>
                <w:kern w:val="0"/>
                <w:szCs w:val="21"/>
              </w:rPr>
              <w:t>5</w:t>
            </w:r>
          </w:p>
        </w:tc>
        <w:tc>
          <w:tcPr>
            <w:tcW w:w="4727" w:type="dxa"/>
            <w:tcBorders>
              <w:top w:val="nil"/>
              <w:left w:val="nil"/>
              <w:bottom w:val="single" w:sz="4" w:space="0" w:color="000000"/>
              <w:right w:val="single" w:sz="4" w:space="0" w:color="000000"/>
            </w:tcBorders>
            <w:shd w:val="clear" w:color="auto" w:fill="FFFFFF"/>
            <w:vAlign w:val="center"/>
          </w:tcPr>
          <w:p w14:paraId="5890BFC8" w14:textId="77777777" w:rsidR="00AB6AE9" w:rsidRDefault="00AB6AE9">
            <w:pPr>
              <w:widowControl/>
              <w:jc w:val="center"/>
              <w:rPr>
                <w:rFonts w:cs="Calibri"/>
                <w:kern w:val="0"/>
                <w:szCs w:val="21"/>
              </w:rPr>
            </w:pPr>
          </w:p>
        </w:tc>
        <w:tc>
          <w:tcPr>
            <w:tcW w:w="1180" w:type="dxa"/>
            <w:tcBorders>
              <w:top w:val="nil"/>
              <w:left w:val="nil"/>
              <w:bottom w:val="single" w:sz="4" w:space="0" w:color="000000"/>
              <w:right w:val="single" w:sz="4" w:space="0" w:color="000000"/>
            </w:tcBorders>
            <w:shd w:val="clear" w:color="auto" w:fill="FFFFFF"/>
            <w:vAlign w:val="center"/>
          </w:tcPr>
          <w:p w14:paraId="441A527E" w14:textId="77777777" w:rsidR="00AB6AE9" w:rsidRDefault="00AB6AE9">
            <w:pPr>
              <w:widowControl/>
              <w:jc w:val="center"/>
              <w:rPr>
                <w:rFonts w:cs="Calibri"/>
                <w:kern w:val="0"/>
                <w:szCs w:val="21"/>
              </w:rPr>
            </w:pPr>
          </w:p>
        </w:tc>
        <w:tc>
          <w:tcPr>
            <w:tcW w:w="1880" w:type="dxa"/>
            <w:tcBorders>
              <w:top w:val="nil"/>
              <w:left w:val="nil"/>
              <w:bottom w:val="single" w:sz="4" w:space="0" w:color="000000"/>
              <w:right w:val="single" w:sz="4" w:space="0" w:color="000000"/>
            </w:tcBorders>
            <w:shd w:val="clear" w:color="auto" w:fill="FFFFFF"/>
            <w:vAlign w:val="center"/>
          </w:tcPr>
          <w:p w14:paraId="40DB88C2"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411A6447" w14:textId="77777777" w:rsidR="00AB6AE9" w:rsidRDefault="00AB6AE9">
            <w:pPr>
              <w:widowControl/>
              <w:jc w:val="center"/>
              <w:rPr>
                <w:rFonts w:cs="Calibri"/>
                <w:kern w:val="0"/>
                <w:szCs w:val="21"/>
              </w:rPr>
            </w:pPr>
          </w:p>
        </w:tc>
      </w:tr>
      <w:tr w:rsidR="00AB6AE9" w14:paraId="15CB2B11" w14:textId="77777777">
        <w:trPr>
          <w:trHeight w:val="400"/>
        </w:trPr>
        <w:tc>
          <w:tcPr>
            <w:tcW w:w="654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1C5A82F" w14:textId="77777777" w:rsidR="00AB6AE9" w:rsidRDefault="00000000">
            <w:pPr>
              <w:widowControl/>
              <w:jc w:val="center"/>
              <w:rPr>
                <w:rFonts w:cs="Calibri"/>
                <w:kern w:val="0"/>
                <w:szCs w:val="21"/>
              </w:rPr>
            </w:pPr>
            <w:r>
              <w:rPr>
                <w:rFonts w:cs="Calibri"/>
                <w:kern w:val="0"/>
                <w:szCs w:val="21"/>
              </w:rPr>
              <w:t>合</w:t>
            </w:r>
            <w:r>
              <w:rPr>
                <w:rFonts w:cs="Calibri"/>
                <w:kern w:val="0"/>
                <w:szCs w:val="21"/>
              </w:rPr>
              <w:t xml:space="preserve"> </w:t>
            </w:r>
            <w:r>
              <w:rPr>
                <w:rFonts w:cs="Calibri"/>
                <w:kern w:val="0"/>
                <w:szCs w:val="21"/>
              </w:rPr>
              <w:t>计</w:t>
            </w:r>
          </w:p>
        </w:tc>
        <w:tc>
          <w:tcPr>
            <w:tcW w:w="1880" w:type="dxa"/>
            <w:tcBorders>
              <w:top w:val="nil"/>
              <w:left w:val="nil"/>
              <w:bottom w:val="single" w:sz="4" w:space="0" w:color="000000"/>
              <w:right w:val="single" w:sz="4" w:space="0" w:color="000000"/>
            </w:tcBorders>
            <w:shd w:val="clear" w:color="auto" w:fill="FFFFFF"/>
            <w:vAlign w:val="center"/>
          </w:tcPr>
          <w:p w14:paraId="36D1E45F" w14:textId="77777777" w:rsidR="00AB6AE9" w:rsidRDefault="00AB6AE9">
            <w:pPr>
              <w:widowControl/>
              <w:jc w:val="center"/>
              <w:rPr>
                <w:rFonts w:cs="Calibri"/>
                <w:kern w:val="0"/>
                <w:szCs w:val="21"/>
              </w:rPr>
            </w:pPr>
          </w:p>
        </w:tc>
        <w:tc>
          <w:tcPr>
            <w:tcW w:w="1120" w:type="dxa"/>
            <w:tcBorders>
              <w:top w:val="nil"/>
              <w:left w:val="nil"/>
              <w:bottom w:val="single" w:sz="4" w:space="0" w:color="000000"/>
              <w:right w:val="single" w:sz="4" w:space="0" w:color="000000"/>
            </w:tcBorders>
            <w:shd w:val="clear" w:color="auto" w:fill="FFFFFF"/>
            <w:vAlign w:val="center"/>
          </w:tcPr>
          <w:p w14:paraId="2D32ED6D" w14:textId="77777777" w:rsidR="00AB6AE9" w:rsidRDefault="00AB6AE9">
            <w:pPr>
              <w:widowControl/>
              <w:jc w:val="center"/>
              <w:rPr>
                <w:rFonts w:cs="Calibri"/>
                <w:kern w:val="0"/>
                <w:szCs w:val="21"/>
              </w:rPr>
            </w:pPr>
          </w:p>
        </w:tc>
      </w:tr>
    </w:tbl>
    <w:p w14:paraId="2E3FF50E"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6A8F7AB"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B32564D" w14:textId="77777777" w:rsidR="00AB6AE9" w:rsidRDefault="00000000">
      <w:pPr>
        <w:pStyle w:val="30"/>
        <w:spacing w:before="120"/>
        <w:rPr>
          <w:rFonts w:cs="Calibri"/>
        </w:rPr>
      </w:pPr>
      <w:r>
        <w:rPr>
          <w:rFonts w:cs="Calibri"/>
        </w:rPr>
        <w:br w:type="page"/>
      </w:r>
      <w:bookmarkStart w:id="728" w:name="_Toc335138357"/>
      <w:bookmarkStart w:id="729" w:name="_Toc390069015"/>
      <w:bookmarkStart w:id="730" w:name="_Toc303030559"/>
      <w:r>
        <w:rPr>
          <w:rFonts w:cs="Calibri"/>
        </w:rPr>
        <w:lastRenderedPageBreak/>
        <w:t>表</w:t>
      </w:r>
      <w:r>
        <w:rPr>
          <w:rFonts w:cs="Calibri"/>
        </w:rPr>
        <w:t>16</w:t>
      </w:r>
      <w:r>
        <w:rPr>
          <w:rFonts w:cs="Calibri"/>
        </w:rPr>
        <w:t>、计工日表</w:t>
      </w:r>
      <w:bookmarkEnd w:id="728"/>
      <w:bookmarkEnd w:id="729"/>
      <w:bookmarkEnd w:id="730"/>
    </w:p>
    <w:p w14:paraId="5525B97D" w14:textId="77777777" w:rsidR="00AB6AE9" w:rsidRDefault="00000000">
      <w:pPr>
        <w:ind w:left="281" w:hangingChars="100" w:hanging="281"/>
        <w:jc w:val="center"/>
        <w:rPr>
          <w:rFonts w:cs="Calibri"/>
          <w:b/>
          <w:bCs/>
          <w:sz w:val="28"/>
          <w:szCs w:val="28"/>
        </w:rPr>
      </w:pPr>
      <w:r>
        <w:rPr>
          <w:rFonts w:cs="Calibri"/>
          <w:b/>
          <w:bCs/>
          <w:sz w:val="28"/>
          <w:szCs w:val="28"/>
        </w:rPr>
        <w:t>计日工表</w:t>
      </w:r>
    </w:p>
    <w:p w14:paraId="2349D172" w14:textId="77777777" w:rsidR="00AB6AE9" w:rsidRDefault="00000000">
      <w:pPr>
        <w:rPr>
          <w:rFonts w:cs="Calibri"/>
          <w:szCs w:val="21"/>
        </w:rPr>
      </w:pPr>
      <w:r>
        <w:rPr>
          <w:rFonts w:cs="Calibri"/>
          <w:szCs w:val="21"/>
        </w:rPr>
        <w:t>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371" w:type="dxa"/>
        <w:tblInd w:w="93" w:type="dxa"/>
        <w:tblLayout w:type="fixed"/>
        <w:tblLook w:val="04A0" w:firstRow="1" w:lastRow="0" w:firstColumn="1" w:lastColumn="0" w:noHBand="0" w:noVBand="1"/>
      </w:tblPr>
      <w:tblGrid>
        <w:gridCol w:w="800"/>
        <w:gridCol w:w="3980"/>
        <w:gridCol w:w="880"/>
        <w:gridCol w:w="1120"/>
        <w:gridCol w:w="1476"/>
        <w:gridCol w:w="1115"/>
      </w:tblGrid>
      <w:tr w:rsidR="00AB6AE9" w14:paraId="0A485D47" w14:textId="77777777">
        <w:trPr>
          <w:trHeight w:val="567"/>
        </w:trPr>
        <w:tc>
          <w:tcPr>
            <w:tcW w:w="800" w:type="dxa"/>
            <w:tcBorders>
              <w:top w:val="single" w:sz="4" w:space="0" w:color="auto"/>
              <w:left w:val="single" w:sz="4" w:space="0" w:color="auto"/>
              <w:bottom w:val="single" w:sz="4" w:space="0" w:color="auto"/>
              <w:right w:val="single" w:sz="4" w:space="0" w:color="auto"/>
            </w:tcBorders>
            <w:vAlign w:val="center"/>
          </w:tcPr>
          <w:p w14:paraId="61F4BE81" w14:textId="77777777" w:rsidR="00AB6AE9" w:rsidRDefault="00000000">
            <w:pPr>
              <w:widowControl/>
              <w:jc w:val="center"/>
              <w:rPr>
                <w:rFonts w:cs="Calibri"/>
                <w:kern w:val="0"/>
                <w:szCs w:val="21"/>
              </w:rPr>
            </w:pPr>
            <w:r>
              <w:rPr>
                <w:rFonts w:cs="Calibri"/>
                <w:kern w:val="0"/>
                <w:szCs w:val="21"/>
              </w:rPr>
              <w:t>序号</w:t>
            </w:r>
          </w:p>
        </w:tc>
        <w:tc>
          <w:tcPr>
            <w:tcW w:w="3980" w:type="dxa"/>
            <w:tcBorders>
              <w:top w:val="single" w:sz="4" w:space="0" w:color="auto"/>
              <w:left w:val="nil"/>
              <w:bottom w:val="single" w:sz="4" w:space="0" w:color="auto"/>
              <w:right w:val="single" w:sz="4" w:space="0" w:color="auto"/>
            </w:tcBorders>
            <w:vAlign w:val="center"/>
          </w:tcPr>
          <w:p w14:paraId="053D4EA2" w14:textId="77777777" w:rsidR="00AB6AE9" w:rsidRDefault="00000000">
            <w:pPr>
              <w:widowControl/>
              <w:jc w:val="center"/>
              <w:rPr>
                <w:rFonts w:cs="Calibri"/>
                <w:kern w:val="0"/>
                <w:szCs w:val="21"/>
              </w:rPr>
            </w:pPr>
            <w:r>
              <w:rPr>
                <w:rFonts w:cs="Calibri"/>
                <w:kern w:val="0"/>
                <w:szCs w:val="21"/>
              </w:rPr>
              <w:t>项</w:t>
            </w:r>
            <w:r>
              <w:rPr>
                <w:rFonts w:cs="Calibri"/>
                <w:kern w:val="0"/>
                <w:szCs w:val="21"/>
              </w:rPr>
              <w:t xml:space="preserve"> </w:t>
            </w:r>
            <w:r>
              <w:rPr>
                <w:rFonts w:cs="Calibri"/>
                <w:kern w:val="0"/>
                <w:szCs w:val="21"/>
              </w:rPr>
              <w:t>目</w:t>
            </w:r>
            <w:r>
              <w:rPr>
                <w:rFonts w:cs="Calibri"/>
                <w:kern w:val="0"/>
                <w:szCs w:val="21"/>
              </w:rPr>
              <w:t xml:space="preserve"> </w:t>
            </w:r>
            <w:r>
              <w:rPr>
                <w:rFonts w:cs="Calibri"/>
                <w:kern w:val="0"/>
                <w:szCs w:val="21"/>
              </w:rPr>
              <w:t>名</w:t>
            </w:r>
            <w:r>
              <w:rPr>
                <w:rFonts w:cs="Calibri"/>
                <w:kern w:val="0"/>
                <w:szCs w:val="21"/>
              </w:rPr>
              <w:t xml:space="preserve"> </w:t>
            </w:r>
            <w:r>
              <w:rPr>
                <w:rFonts w:cs="Calibri"/>
                <w:kern w:val="0"/>
                <w:szCs w:val="21"/>
              </w:rPr>
              <w:t>称</w:t>
            </w:r>
          </w:p>
        </w:tc>
        <w:tc>
          <w:tcPr>
            <w:tcW w:w="880" w:type="dxa"/>
            <w:tcBorders>
              <w:top w:val="single" w:sz="4" w:space="0" w:color="auto"/>
              <w:left w:val="nil"/>
              <w:bottom w:val="single" w:sz="4" w:space="0" w:color="auto"/>
              <w:right w:val="single" w:sz="4" w:space="0" w:color="auto"/>
            </w:tcBorders>
            <w:vAlign w:val="center"/>
          </w:tcPr>
          <w:p w14:paraId="1BFE4251" w14:textId="77777777" w:rsidR="00AB6AE9" w:rsidRDefault="00000000">
            <w:pPr>
              <w:widowControl/>
              <w:jc w:val="center"/>
              <w:rPr>
                <w:rFonts w:cs="Calibri"/>
                <w:kern w:val="0"/>
                <w:szCs w:val="21"/>
              </w:rPr>
            </w:pPr>
            <w:r>
              <w:rPr>
                <w:rFonts w:cs="Calibri"/>
                <w:kern w:val="0"/>
                <w:szCs w:val="21"/>
              </w:rPr>
              <w:t>单位</w:t>
            </w:r>
          </w:p>
        </w:tc>
        <w:tc>
          <w:tcPr>
            <w:tcW w:w="1120" w:type="dxa"/>
            <w:tcBorders>
              <w:top w:val="single" w:sz="4" w:space="0" w:color="auto"/>
              <w:left w:val="nil"/>
              <w:bottom w:val="single" w:sz="4" w:space="0" w:color="auto"/>
              <w:right w:val="single" w:sz="4" w:space="0" w:color="auto"/>
            </w:tcBorders>
            <w:vAlign w:val="center"/>
          </w:tcPr>
          <w:p w14:paraId="0442F060" w14:textId="77777777" w:rsidR="00AB6AE9" w:rsidRDefault="00000000">
            <w:pPr>
              <w:widowControl/>
              <w:jc w:val="center"/>
              <w:rPr>
                <w:rFonts w:cs="Calibri"/>
                <w:kern w:val="0"/>
                <w:szCs w:val="21"/>
              </w:rPr>
            </w:pPr>
            <w:r>
              <w:rPr>
                <w:rFonts w:cs="Calibri"/>
                <w:kern w:val="0"/>
                <w:szCs w:val="21"/>
              </w:rPr>
              <w:t>暂定数量</w:t>
            </w:r>
          </w:p>
        </w:tc>
        <w:tc>
          <w:tcPr>
            <w:tcW w:w="1476" w:type="dxa"/>
            <w:tcBorders>
              <w:top w:val="single" w:sz="4" w:space="0" w:color="auto"/>
              <w:left w:val="nil"/>
              <w:bottom w:val="single" w:sz="4" w:space="0" w:color="auto"/>
              <w:right w:val="single" w:sz="4" w:space="0" w:color="auto"/>
            </w:tcBorders>
            <w:vAlign w:val="center"/>
          </w:tcPr>
          <w:p w14:paraId="170C4947" w14:textId="77777777" w:rsidR="00AB6AE9" w:rsidRDefault="00000000">
            <w:pPr>
              <w:widowControl/>
              <w:jc w:val="center"/>
              <w:rPr>
                <w:rFonts w:cs="Calibri"/>
                <w:kern w:val="0"/>
                <w:szCs w:val="21"/>
              </w:rPr>
            </w:pPr>
            <w:r>
              <w:rPr>
                <w:rFonts w:cs="Calibri"/>
                <w:kern w:val="0"/>
                <w:szCs w:val="21"/>
              </w:rPr>
              <w:t>综合单价（元）</w:t>
            </w:r>
          </w:p>
        </w:tc>
        <w:tc>
          <w:tcPr>
            <w:tcW w:w="1115" w:type="dxa"/>
            <w:tcBorders>
              <w:top w:val="single" w:sz="4" w:space="0" w:color="auto"/>
              <w:left w:val="nil"/>
              <w:bottom w:val="single" w:sz="4" w:space="0" w:color="auto"/>
              <w:right w:val="single" w:sz="4" w:space="0" w:color="auto"/>
            </w:tcBorders>
            <w:vAlign w:val="center"/>
          </w:tcPr>
          <w:p w14:paraId="4D63D753" w14:textId="77777777" w:rsidR="00AB6AE9" w:rsidRDefault="00000000">
            <w:pPr>
              <w:widowControl/>
              <w:jc w:val="center"/>
              <w:rPr>
                <w:rFonts w:cs="Calibri"/>
                <w:kern w:val="0"/>
                <w:szCs w:val="21"/>
              </w:rPr>
            </w:pPr>
            <w:r>
              <w:rPr>
                <w:rFonts w:cs="Calibri"/>
                <w:kern w:val="0"/>
                <w:szCs w:val="21"/>
              </w:rPr>
              <w:t>合价（元）</w:t>
            </w:r>
          </w:p>
        </w:tc>
      </w:tr>
      <w:tr w:rsidR="00AB6AE9" w14:paraId="02BC452B" w14:textId="77777777">
        <w:trPr>
          <w:trHeight w:val="555"/>
        </w:trPr>
        <w:tc>
          <w:tcPr>
            <w:tcW w:w="800" w:type="dxa"/>
            <w:tcBorders>
              <w:top w:val="single" w:sz="4" w:space="0" w:color="auto"/>
              <w:left w:val="single" w:sz="4" w:space="0" w:color="auto"/>
              <w:bottom w:val="single" w:sz="4" w:space="0" w:color="auto"/>
              <w:right w:val="single" w:sz="4" w:space="0" w:color="auto"/>
            </w:tcBorders>
            <w:vAlign w:val="center"/>
          </w:tcPr>
          <w:p w14:paraId="152F2345" w14:textId="77777777" w:rsidR="00AB6AE9" w:rsidRDefault="00000000">
            <w:pPr>
              <w:widowControl/>
              <w:jc w:val="center"/>
              <w:rPr>
                <w:rFonts w:cs="Calibri"/>
                <w:kern w:val="0"/>
                <w:szCs w:val="21"/>
              </w:rPr>
            </w:pPr>
            <w:proofErr w:type="gramStart"/>
            <w:r>
              <w:rPr>
                <w:rFonts w:cs="Calibri"/>
                <w:kern w:val="0"/>
                <w:szCs w:val="21"/>
              </w:rPr>
              <w:t>一</w:t>
            </w:r>
            <w:proofErr w:type="gramEnd"/>
          </w:p>
        </w:tc>
        <w:tc>
          <w:tcPr>
            <w:tcW w:w="3980" w:type="dxa"/>
            <w:tcBorders>
              <w:top w:val="single" w:sz="4" w:space="0" w:color="auto"/>
              <w:left w:val="nil"/>
              <w:bottom w:val="single" w:sz="4" w:space="0" w:color="auto"/>
              <w:right w:val="single" w:sz="4" w:space="0" w:color="auto"/>
            </w:tcBorders>
            <w:vAlign w:val="center"/>
          </w:tcPr>
          <w:p w14:paraId="4C68C391" w14:textId="77777777" w:rsidR="00AB6AE9" w:rsidRDefault="00000000">
            <w:pPr>
              <w:widowControl/>
              <w:jc w:val="center"/>
              <w:rPr>
                <w:rFonts w:cs="Calibri"/>
                <w:kern w:val="0"/>
                <w:szCs w:val="21"/>
              </w:rPr>
            </w:pPr>
            <w:r>
              <w:rPr>
                <w:rFonts w:cs="Calibri"/>
                <w:kern w:val="0"/>
                <w:szCs w:val="21"/>
              </w:rPr>
              <w:t>人工</w:t>
            </w:r>
          </w:p>
        </w:tc>
        <w:tc>
          <w:tcPr>
            <w:tcW w:w="880" w:type="dxa"/>
            <w:tcBorders>
              <w:top w:val="single" w:sz="4" w:space="0" w:color="auto"/>
              <w:left w:val="nil"/>
              <w:bottom w:val="single" w:sz="4" w:space="0" w:color="auto"/>
              <w:right w:val="single" w:sz="4" w:space="0" w:color="auto"/>
            </w:tcBorders>
            <w:vAlign w:val="center"/>
          </w:tcPr>
          <w:p w14:paraId="6A235FAD" w14:textId="77777777" w:rsidR="00AB6AE9" w:rsidRDefault="00AB6AE9">
            <w:pPr>
              <w:widowControl/>
              <w:jc w:val="center"/>
              <w:rPr>
                <w:rFonts w:cs="Calibri"/>
                <w:kern w:val="0"/>
                <w:szCs w:val="21"/>
              </w:rPr>
            </w:pPr>
          </w:p>
        </w:tc>
        <w:tc>
          <w:tcPr>
            <w:tcW w:w="1120" w:type="dxa"/>
            <w:tcBorders>
              <w:top w:val="single" w:sz="4" w:space="0" w:color="auto"/>
              <w:left w:val="nil"/>
              <w:bottom w:val="single" w:sz="4" w:space="0" w:color="auto"/>
              <w:right w:val="single" w:sz="4" w:space="0" w:color="auto"/>
            </w:tcBorders>
            <w:vAlign w:val="center"/>
          </w:tcPr>
          <w:p w14:paraId="6A1A4D0E" w14:textId="77777777" w:rsidR="00AB6AE9" w:rsidRDefault="00AB6AE9">
            <w:pPr>
              <w:widowControl/>
              <w:jc w:val="center"/>
              <w:rPr>
                <w:rFonts w:cs="Calibri"/>
                <w:kern w:val="0"/>
                <w:szCs w:val="21"/>
              </w:rPr>
            </w:pPr>
          </w:p>
        </w:tc>
        <w:tc>
          <w:tcPr>
            <w:tcW w:w="1476" w:type="dxa"/>
            <w:tcBorders>
              <w:top w:val="single" w:sz="4" w:space="0" w:color="auto"/>
              <w:left w:val="nil"/>
              <w:bottom w:val="single" w:sz="4" w:space="0" w:color="auto"/>
              <w:right w:val="nil"/>
            </w:tcBorders>
            <w:vAlign w:val="center"/>
          </w:tcPr>
          <w:p w14:paraId="0E0B10CB" w14:textId="77777777" w:rsidR="00AB6AE9" w:rsidRDefault="00AB6AE9">
            <w:pPr>
              <w:widowControl/>
              <w:jc w:val="center"/>
              <w:rPr>
                <w:rFonts w:cs="Calibri"/>
                <w:kern w:val="0"/>
                <w:szCs w:val="21"/>
              </w:rPr>
            </w:pPr>
          </w:p>
        </w:tc>
        <w:tc>
          <w:tcPr>
            <w:tcW w:w="1115" w:type="dxa"/>
            <w:tcBorders>
              <w:top w:val="single" w:sz="4" w:space="0" w:color="auto"/>
              <w:left w:val="single" w:sz="4" w:space="0" w:color="auto"/>
              <w:bottom w:val="single" w:sz="4" w:space="0" w:color="auto"/>
              <w:right w:val="single" w:sz="4" w:space="0" w:color="auto"/>
            </w:tcBorders>
            <w:vAlign w:val="center"/>
          </w:tcPr>
          <w:p w14:paraId="598FF524" w14:textId="77777777" w:rsidR="00AB6AE9" w:rsidRDefault="00AB6AE9">
            <w:pPr>
              <w:widowControl/>
              <w:jc w:val="center"/>
              <w:rPr>
                <w:rFonts w:cs="Calibri"/>
                <w:kern w:val="0"/>
                <w:szCs w:val="21"/>
              </w:rPr>
            </w:pPr>
          </w:p>
        </w:tc>
      </w:tr>
      <w:tr w:rsidR="00AB6AE9" w14:paraId="6AB5C695" w14:textId="77777777">
        <w:trPr>
          <w:trHeight w:val="555"/>
        </w:trPr>
        <w:tc>
          <w:tcPr>
            <w:tcW w:w="800" w:type="dxa"/>
            <w:tcBorders>
              <w:top w:val="single" w:sz="4" w:space="0" w:color="auto"/>
              <w:left w:val="single" w:sz="4" w:space="0" w:color="auto"/>
              <w:bottom w:val="nil"/>
              <w:right w:val="single" w:sz="4" w:space="0" w:color="auto"/>
            </w:tcBorders>
            <w:vAlign w:val="center"/>
          </w:tcPr>
          <w:p w14:paraId="0BB622FE" w14:textId="77777777" w:rsidR="00AB6AE9" w:rsidRDefault="00000000">
            <w:pPr>
              <w:widowControl/>
              <w:jc w:val="center"/>
              <w:rPr>
                <w:rFonts w:cs="Calibri"/>
                <w:kern w:val="0"/>
                <w:szCs w:val="21"/>
              </w:rPr>
            </w:pPr>
            <w:r>
              <w:rPr>
                <w:rFonts w:cs="Calibri"/>
                <w:kern w:val="0"/>
                <w:szCs w:val="21"/>
              </w:rPr>
              <w:t>1</w:t>
            </w:r>
          </w:p>
        </w:tc>
        <w:tc>
          <w:tcPr>
            <w:tcW w:w="3980" w:type="dxa"/>
            <w:tcBorders>
              <w:top w:val="single" w:sz="4" w:space="0" w:color="auto"/>
              <w:left w:val="nil"/>
              <w:bottom w:val="nil"/>
              <w:right w:val="single" w:sz="4" w:space="0" w:color="auto"/>
            </w:tcBorders>
            <w:vAlign w:val="center"/>
          </w:tcPr>
          <w:p w14:paraId="65692FBB"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0F591861"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68090AAA"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3DEB1C43" w14:textId="77777777" w:rsidR="00AB6AE9" w:rsidRDefault="00AB6AE9">
            <w:pPr>
              <w:widowControl/>
              <w:jc w:val="center"/>
              <w:rPr>
                <w:rFonts w:cs="Calibri"/>
                <w:kern w:val="0"/>
                <w:szCs w:val="21"/>
              </w:rPr>
            </w:pPr>
          </w:p>
        </w:tc>
        <w:tc>
          <w:tcPr>
            <w:tcW w:w="1115" w:type="dxa"/>
            <w:tcBorders>
              <w:top w:val="single" w:sz="4" w:space="0" w:color="auto"/>
              <w:left w:val="single" w:sz="4" w:space="0" w:color="auto"/>
              <w:bottom w:val="single" w:sz="4" w:space="0" w:color="auto"/>
              <w:right w:val="single" w:sz="4" w:space="0" w:color="auto"/>
            </w:tcBorders>
            <w:vAlign w:val="center"/>
          </w:tcPr>
          <w:p w14:paraId="7FA7FD85" w14:textId="77777777" w:rsidR="00AB6AE9" w:rsidRDefault="00AB6AE9">
            <w:pPr>
              <w:widowControl/>
              <w:jc w:val="center"/>
              <w:rPr>
                <w:rFonts w:cs="Calibri"/>
                <w:kern w:val="0"/>
                <w:szCs w:val="21"/>
              </w:rPr>
            </w:pPr>
          </w:p>
        </w:tc>
      </w:tr>
      <w:tr w:rsidR="00AB6AE9" w14:paraId="7F1AFDD8" w14:textId="77777777">
        <w:trPr>
          <w:trHeight w:val="555"/>
        </w:trPr>
        <w:tc>
          <w:tcPr>
            <w:tcW w:w="800" w:type="dxa"/>
            <w:tcBorders>
              <w:top w:val="single" w:sz="4" w:space="0" w:color="auto"/>
              <w:left w:val="single" w:sz="4" w:space="0" w:color="auto"/>
              <w:bottom w:val="nil"/>
              <w:right w:val="single" w:sz="4" w:space="0" w:color="auto"/>
            </w:tcBorders>
            <w:vAlign w:val="center"/>
          </w:tcPr>
          <w:p w14:paraId="5A90384A" w14:textId="77777777" w:rsidR="00AB6AE9" w:rsidRDefault="00000000">
            <w:pPr>
              <w:widowControl/>
              <w:jc w:val="center"/>
              <w:rPr>
                <w:rFonts w:cs="Calibri"/>
                <w:kern w:val="0"/>
                <w:szCs w:val="21"/>
              </w:rPr>
            </w:pPr>
            <w:r>
              <w:rPr>
                <w:rFonts w:cs="Calibri"/>
                <w:kern w:val="0"/>
                <w:szCs w:val="21"/>
              </w:rPr>
              <w:t>2</w:t>
            </w:r>
          </w:p>
        </w:tc>
        <w:tc>
          <w:tcPr>
            <w:tcW w:w="3980" w:type="dxa"/>
            <w:tcBorders>
              <w:top w:val="single" w:sz="4" w:space="0" w:color="auto"/>
              <w:left w:val="nil"/>
              <w:bottom w:val="nil"/>
              <w:right w:val="single" w:sz="4" w:space="0" w:color="auto"/>
            </w:tcBorders>
            <w:vAlign w:val="center"/>
          </w:tcPr>
          <w:p w14:paraId="69CC59E1"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5FA0F543"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3CEDF417"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0FB9EDA6"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6ADEC43B" w14:textId="77777777" w:rsidR="00AB6AE9" w:rsidRDefault="00AB6AE9">
            <w:pPr>
              <w:widowControl/>
              <w:jc w:val="center"/>
              <w:rPr>
                <w:rFonts w:cs="Calibri"/>
                <w:kern w:val="0"/>
                <w:szCs w:val="21"/>
              </w:rPr>
            </w:pPr>
          </w:p>
        </w:tc>
      </w:tr>
      <w:tr w:rsidR="00AB6AE9" w14:paraId="5C763EFD" w14:textId="77777777">
        <w:trPr>
          <w:trHeight w:val="555"/>
        </w:trPr>
        <w:tc>
          <w:tcPr>
            <w:tcW w:w="800" w:type="dxa"/>
            <w:tcBorders>
              <w:top w:val="single" w:sz="4" w:space="0" w:color="auto"/>
              <w:left w:val="single" w:sz="4" w:space="0" w:color="auto"/>
              <w:bottom w:val="nil"/>
              <w:right w:val="single" w:sz="4" w:space="0" w:color="auto"/>
            </w:tcBorders>
            <w:vAlign w:val="center"/>
          </w:tcPr>
          <w:p w14:paraId="498955C2" w14:textId="77777777" w:rsidR="00AB6AE9" w:rsidRDefault="00000000">
            <w:pPr>
              <w:widowControl/>
              <w:jc w:val="center"/>
              <w:rPr>
                <w:rFonts w:cs="Calibri"/>
                <w:kern w:val="0"/>
                <w:szCs w:val="21"/>
              </w:rPr>
            </w:pPr>
            <w:r>
              <w:rPr>
                <w:rFonts w:cs="Calibri"/>
                <w:kern w:val="0"/>
                <w:szCs w:val="21"/>
              </w:rPr>
              <w:t>3</w:t>
            </w:r>
          </w:p>
        </w:tc>
        <w:tc>
          <w:tcPr>
            <w:tcW w:w="3980" w:type="dxa"/>
            <w:tcBorders>
              <w:top w:val="single" w:sz="4" w:space="0" w:color="auto"/>
              <w:left w:val="nil"/>
              <w:bottom w:val="nil"/>
              <w:right w:val="single" w:sz="4" w:space="0" w:color="auto"/>
            </w:tcBorders>
            <w:vAlign w:val="center"/>
          </w:tcPr>
          <w:p w14:paraId="34ABCAEB"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3D94723D"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02EF51F9"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32287FB2"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56B79905" w14:textId="77777777" w:rsidR="00AB6AE9" w:rsidRDefault="00AB6AE9">
            <w:pPr>
              <w:widowControl/>
              <w:jc w:val="center"/>
              <w:rPr>
                <w:rFonts w:cs="Calibri"/>
                <w:kern w:val="0"/>
                <w:szCs w:val="21"/>
              </w:rPr>
            </w:pPr>
          </w:p>
        </w:tc>
      </w:tr>
      <w:tr w:rsidR="00AB6AE9" w14:paraId="1C63B116" w14:textId="77777777">
        <w:trPr>
          <w:trHeight w:val="471"/>
        </w:trPr>
        <w:tc>
          <w:tcPr>
            <w:tcW w:w="8256" w:type="dxa"/>
            <w:gridSpan w:val="5"/>
            <w:tcBorders>
              <w:top w:val="single" w:sz="4" w:space="0" w:color="auto"/>
              <w:left w:val="single" w:sz="4" w:space="0" w:color="auto"/>
              <w:bottom w:val="single" w:sz="4" w:space="0" w:color="auto"/>
              <w:right w:val="single" w:sz="4" w:space="0" w:color="auto"/>
            </w:tcBorders>
            <w:vAlign w:val="center"/>
          </w:tcPr>
          <w:p w14:paraId="3F5B5883" w14:textId="77777777" w:rsidR="00AB6AE9" w:rsidRDefault="00000000">
            <w:pPr>
              <w:widowControl/>
              <w:jc w:val="center"/>
              <w:rPr>
                <w:rFonts w:cs="Calibri"/>
                <w:kern w:val="0"/>
                <w:szCs w:val="21"/>
              </w:rPr>
            </w:pPr>
            <w:r>
              <w:rPr>
                <w:rFonts w:cs="Calibri"/>
                <w:kern w:val="0"/>
                <w:szCs w:val="21"/>
              </w:rPr>
              <w:t>人</w:t>
            </w:r>
            <w:r>
              <w:rPr>
                <w:rFonts w:cs="Calibri"/>
                <w:kern w:val="0"/>
                <w:szCs w:val="21"/>
              </w:rPr>
              <w:t xml:space="preserve"> </w:t>
            </w:r>
            <w:r>
              <w:rPr>
                <w:rFonts w:cs="Calibri"/>
                <w:kern w:val="0"/>
                <w:szCs w:val="21"/>
              </w:rPr>
              <w:t>工</w:t>
            </w:r>
            <w:r>
              <w:rPr>
                <w:rFonts w:cs="Calibri"/>
                <w:kern w:val="0"/>
                <w:szCs w:val="21"/>
              </w:rPr>
              <w:t xml:space="preserve"> </w:t>
            </w:r>
            <w:r>
              <w:rPr>
                <w:rFonts w:cs="Calibri"/>
                <w:kern w:val="0"/>
                <w:szCs w:val="21"/>
              </w:rPr>
              <w:t>小</w:t>
            </w:r>
            <w:r>
              <w:rPr>
                <w:rFonts w:cs="Calibri"/>
                <w:kern w:val="0"/>
                <w:szCs w:val="21"/>
              </w:rPr>
              <w:t xml:space="preserve"> </w:t>
            </w:r>
            <w:r>
              <w:rPr>
                <w:rFonts w:cs="Calibri"/>
                <w:kern w:val="0"/>
                <w:szCs w:val="21"/>
              </w:rPr>
              <w:t>计</w:t>
            </w:r>
          </w:p>
        </w:tc>
        <w:tc>
          <w:tcPr>
            <w:tcW w:w="1115" w:type="dxa"/>
            <w:tcBorders>
              <w:top w:val="nil"/>
              <w:left w:val="single" w:sz="4" w:space="0" w:color="auto"/>
              <w:bottom w:val="single" w:sz="4" w:space="0" w:color="auto"/>
              <w:right w:val="single" w:sz="4" w:space="0" w:color="auto"/>
            </w:tcBorders>
            <w:vAlign w:val="center"/>
          </w:tcPr>
          <w:p w14:paraId="2E5F62F2" w14:textId="77777777" w:rsidR="00AB6AE9" w:rsidRDefault="00AB6AE9">
            <w:pPr>
              <w:widowControl/>
              <w:jc w:val="center"/>
              <w:rPr>
                <w:rFonts w:cs="Calibri"/>
                <w:kern w:val="0"/>
                <w:szCs w:val="21"/>
              </w:rPr>
            </w:pPr>
          </w:p>
        </w:tc>
      </w:tr>
      <w:tr w:rsidR="00AB6AE9" w14:paraId="24DFB115" w14:textId="77777777">
        <w:trPr>
          <w:trHeight w:val="555"/>
        </w:trPr>
        <w:tc>
          <w:tcPr>
            <w:tcW w:w="800" w:type="dxa"/>
            <w:tcBorders>
              <w:top w:val="nil"/>
              <w:left w:val="single" w:sz="4" w:space="0" w:color="auto"/>
              <w:bottom w:val="nil"/>
              <w:right w:val="single" w:sz="4" w:space="0" w:color="auto"/>
            </w:tcBorders>
            <w:vAlign w:val="center"/>
          </w:tcPr>
          <w:p w14:paraId="378D644C" w14:textId="77777777" w:rsidR="00AB6AE9" w:rsidRDefault="00000000">
            <w:pPr>
              <w:widowControl/>
              <w:jc w:val="center"/>
              <w:rPr>
                <w:rFonts w:cs="Calibri"/>
                <w:kern w:val="0"/>
                <w:szCs w:val="21"/>
              </w:rPr>
            </w:pPr>
            <w:r>
              <w:rPr>
                <w:rFonts w:cs="Calibri"/>
                <w:kern w:val="0"/>
                <w:szCs w:val="21"/>
              </w:rPr>
              <w:t>二</w:t>
            </w:r>
          </w:p>
        </w:tc>
        <w:tc>
          <w:tcPr>
            <w:tcW w:w="3980" w:type="dxa"/>
            <w:tcBorders>
              <w:top w:val="nil"/>
              <w:left w:val="nil"/>
              <w:bottom w:val="nil"/>
              <w:right w:val="single" w:sz="4" w:space="0" w:color="auto"/>
            </w:tcBorders>
            <w:vAlign w:val="center"/>
          </w:tcPr>
          <w:p w14:paraId="464D8024" w14:textId="77777777" w:rsidR="00AB6AE9" w:rsidRDefault="00000000">
            <w:pPr>
              <w:widowControl/>
              <w:jc w:val="center"/>
              <w:rPr>
                <w:rFonts w:cs="Calibri"/>
                <w:kern w:val="0"/>
                <w:szCs w:val="21"/>
              </w:rPr>
            </w:pPr>
            <w:r>
              <w:rPr>
                <w:rFonts w:cs="Calibri"/>
                <w:kern w:val="0"/>
                <w:szCs w:val="21"/>
              </w:rPr>
              <w:t>材料</w:t>
            </w:r>
          </w:p>
        </w:tc>
        <w:tc>
          <w:tcPr>
            <w:tcW w:w="880" w:type="dxa"/>
            <w:tcBorders>
              <w:top w:val="nil"/>
              <w:left w:val="nil"/>
              <w:bottom w:val="nil"/>
              <w:right w:val="single" w:sz="4" w:space="0" w:color="auto"/>
            </w:tcBorders>
            <w:vAlign w:val="center"/>
          </w:tcPr>
          <w:p w14:paraId="2639B853" w14:textId="77777777" w:rsidR="00AB6AE9" w:rsidRDefault="00AB6AE9">
            <w:pPr>
              <w:widowControl/>
              <w:jc w:val="center"/>
              <w:rPr>
                <w:rFonts w:cs="Calibri"/>
                <w:kern w:val="0"/>
                <w:szCs w:val="21"/>
              </w:rPr>
            </w:pPr>
          </w:p>
        </w:tc>
        <w:tc>
          <w:tcPr>
            <w:tcW w:w="1120" w:type="dxa"/>
            <w:tcBorders>
              <w:top w:val="nil"/>
              <w:left w:val="nil"/>
              <w:bottom w:val="nil"/>
              <w:right w:val="single" w:sz="4" w:space="0" w:color="auto"/>
            </w:tcBorders>
            <w:vAlign w:val="center"/>
          </w:tcPr>
          <w:p w14:paraId="0F611A6D" w14:textId="77777777" w:rsidR="00AB6AE9" w:rsidRDefault="00AB6AE9">
            <w:pPr>
              <w:widowControl/>
              <w:jc w:val="center"/>
              <w:rPr>
                <w:rFonts w:cs="Calibri"/>
                <w:kern w:val="0"/>
                <w:szCs w:val="21"/>
              </w:rPr>
            </w:pPr>
          </w:p>
        </w:tc>
        <w:tc>
          <w:tcPr>
            <w:tcW w:w="1476" w:type="dxa"/>
            <w:tcBorders>
              <w:top w:val="nil"/>
              <w:left w:val="nil"/>
              <w:bottom w:val="nil"/>
              <w:right w:val="nil"/>
            </w:tcBorders>
            <w:vAlign w:val="center"/>
          </w:tcPr>
          <w:p w14:paraId="1B3F8C02"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6FEAFC58" w14:textId="77777777" w:rsidR="00AB6AE9" w:rsidRDefault="00AB6AE9">
            <w:pPr>
              <w:widowControl/>
              <w:jc w:val="center"/>
              <w:rPr>
                <w:rFonts w:cs="Calibri"/>
                <w:kern w:val="0"/>
                <w:szCs w:val="21"/>
              </w:rPr>
            </w:pPr>
          </w:p>
        </w:tc>
      </w:tr>
      <w:tr w:rsidR="00AB6AE9" w14:paraId="26AD48C1" w14:textId="77777777">
        <w:trPr>
          <w:trHeight w:val="555"/>
        </w:trPr>
        <w:tc>
          <w:tcPr>
            <w:tcW w:w="800" w:type="dxa"/>
            <w:tcBorders>
              <w:top w:val="single" w:sz="4" w:space="0" w:color="auto"/>
              <w:left w:val="single" w:sz="4" w:space="0" w:color="auto"/>
              <w:bottom w:val="nil"/>
              <w:right w:val="single" w:sz="4" w:space="0" w:color="auto"/>
            </w:tcBorders>
            <w:vAlign w:val="center"/>
          </w:tcPr>
          <w:p w14:paraId="349948DF" w14:textId="77777777" w:rsidR="00AB6AE9" w:rsidRDefault="00000000">
            <w:pPr>
              <w:widowControl/>
              <w:jc w:val="center"/>
              <w:rPr>
                <w:rFonts w:cs="Calibri"/>
                <w:kern w:val="0"/>
                <w:szCs w:val="21"/>
              </w:rPr>
            </w:pPr>
            <w:r>
              <w:rPr>
                <w:rFonts w:cs="Calibri"/>
                <w:kern w:val="0"/>
                <w:szCs w:val="21"/>
              </w:rPr>
              <w:t>1</w:t>
            </w:r>
          </w:p>
        </w:tc>
        <w:tc>
          <w:tcPr>
            <w:tcW w:w="3980" w:type="dxa"/>
            <w:tcBorders>
              <w:top w:val="single" w:sz="4" w:space="0" w:color="auto"/>
              <w:left w:val="nil"/>
              <w:bottom w:val="nil"/>
              <w:right w:val="single" w:sz="4" w:space="0" w:color="auto"/>
            </w:tcBorders>
            <w:vAlign w:val="center"/>
          </w:tcPr>
          <w:p w14:paraId="778D6F78"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07FA5458"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2982704A"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0C1A82D4"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7019BE7A" w14:textId="77777777" w:rsidR="00AB6AE9" w:rsidRDefault="00AB6AE9">
            <w:pPr>
              <w:widowControl/>
              <w:jc w:val="center"/>
              <w:rPr>
                <w:rFonts w:cs="Calibri"/>
                <w:kern w:val="0"/>
                <w:szCs w:val="21"/>
              </w:rPr>
            </w:pPr>
          </w:p>
        </w:tc>
      </w:tr>
      <w:tr w:rsidR="00AB6AE9" w14:paraId="1CD575A1" w14:textId="77777777">
        <w:trPr>
          <w:trHeight w:val="555"/>
        </w:trPr>
        <w:tc>
          <w:tcPr>
            <w:tcW w:w="800" w:type="dxa"/>
            <w:tcBorders>
              <w:top w:val="single" w:sz="4" w:space="0" w:color="auto"/>
              <w:left w:val="single" w:sz="4" w:space="0" w:color="auto"/>
              <w:bottom w:val="nil"/>
              <w:right w:val="single" w:sz="4" w:space="0" w:color="auto"/>
            </w:tcBorders>
            <w:vAlign w:val="center"/>
          </w:tcPr>
          <w:p w14:paraId="60CCE675" w14:textId="77777777" w:rsidR="00AB6AE9" w:rsidRDefault="00000000">
            <w:pPr>
              <w:widowControl/>
              <w:jc w:val="center"/>
              <w:rPr>
                <w:rFonts w:cs="Calibri"/>
                <w:kern w:val="0"/>
                <w:szCs w:val="21"/>
              </w:rPr>
            </w:pPr>
            <w:r>
              <w:rPr>
                <w:rFonts w:cs="Calibri"/>
                <w:kern w:val="0"/>
                <w:szCs w:val="21"/>
              </w:rPr>
              <w:t>2</w:t>
            </w:r>
          </w:p>
        </w:tc>
        <w:tc>
          <w:tcPr>
            <w:tcW w:w="3980" w:type="dxa"/>
            <w:tcBorders>
              <w:top w:val="single" w:sz="4" w:space="0" w:color="auto"/>
              <w:left w:val="nil"/>
              <w:bottom w:val="nil"/>
              <w:right w:val="single" w:sz="4" w:space="0" w:color="auto"/>
            </w:tcBorders>
            <w:vAlign w:val="center"/>
          </w:tcPr>
          <w:p w14:paraId="2FB2083F"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5BF32862"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1A612D17"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1D0B9E01"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61B94D40" w14:textId="77777777" w:rsidR="00AB6AE9" w:rsidRDefault="00AB6AE9">
            <w:pPr>
              <w:widowControl/>
              <w:jc w:val="center"/>
              <w:rPr>
                <w:rFonts w:cs="Calibri"/>
                <w:kern w:val="0"/>
                <w:szCs w:val="21"/>
              </w:rPr>
            </w:pPr>
          </w:p>
        </w:tc>
      </w:tr>
      <w:tr w:rsidR="00AB6AE9" w14:paraId="7BBB6098" w14:textId="77777777">
        <w:trPr>
          <w:trHeight w:val="555"/>
        </w:trPr>
        <w:tc>
          <w:tcPr>
            <w:tcW w:w="800" w:type="dxa"/>
            <w:tcBorders>
              <w:top w:val="single" w:sz="4" w:space="0" w:color="auto"/>
              <w:left w:val="single" w:sz="4" w:space="0" w:color="auto"/>
              <w:bottom w:val="nil"/>
              <w:right w:val="single" w:sz="4" w:space="0" w:color="auto"/>
            </w:tcBorders>
            <w:vAlign w:val="center"/>
          </w:tcPr>
          <w:p w14:paraId="440E721C" w14:textId="77777777" w:rsidR="00AB6AE9" w:rsidRDefault="00000000">
            <w:pPr>
              <w:widowControl/>
              <w:jc w:val="center"/>
              <w:rPr>
                <w:rFonts w:cs="Calibri"/>
                <w:kern w:val="0"/>
                <w:szCs w:val="21"/>
              </w:rPr>
            </w:pPr>
            <w:r>
              <w:rPr>
                <w:rFonts w:cs="Calibri"/>
                <w:kern w:val="0"/>
                <w:szCs w:val="21"/>
              </w:rPr>
              <w:t>3</w:t>
            </w:r>
          </w:p>
        </w:tc>
        <w:tc>
          <w:tcPr>
            <w:tcW w:w="3980" w:type="dxa"/>
            <w:tcBorders>
              <w:top w:val="single" w:sz="4" w:space="0" w:color="auto"/>
              <w:left w:val="nil"/>
              <w:bottom w:val="nil"/>
              <w:right w:val="single" w:sz="4" w:space="0" w:color="auto"/>
            </w:tcBorders>
            <w:vAlign w:val="center"/>
          </w:tcPr>
          <w:p w14:paraId="793C8717"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22178547"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7B60BB72"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49040FA1"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3BD88036" w14:textId="77777777" w:rsidR="00AB6AE9" w:rsidRDefault="00AB6AE9">
            <w:pPr>
              <w:widowControl/>
              <w:jc w:val="center"/>
              <w:rPr>
                <w:rFonts w:cs="Calibri"/>
                <w:kern w:val="0"/>
                <w:szCs w:val="21"/>
              </w:rPr>
            </w:pPr>
          </w:p>
        </w:tc>
      </w:tr>
      <w:tr w:rsidR="00AB6AE9" w14:paraId="4AD93D22" w14:textId="77777777">
        <w:trPr>
          <w:trHeight w:val="567"/>
        </w:trPr>
        <w:tc>
          <w:tcPr>
            <w:tcW w:w="8256" w:type="dxa"/>
            <w:gridSpan w:val="5"/>
            <w:tcBorders>
              <w:top w:val="single" w:sz="4" w:space="0" w:color="auto"/>
              <w:left w:val="single" w:sz="4" w:space="0" w:color="auto"/>
              <w:bottom w:val="single" w:sz="4" w:space="0" w:color="auto"/>
              <w:right w:val="single" w:sz="4" w:space="0" w:color="auto"/>
            </w:tcBorders>
            <w:vAlign w:val="center"/>
          </w:tcPr>
          <w:p w14:paraId="5E75A446" w14:textId="77777777" w:rsidR="00AB6AE9" w:rsidRDefault="00000000">
            <w:pPr>
              <w:widowControl/>
              <w:jc w:val="center"/>
              <w:rPr>
                <w:rFonts w:cs="Calibri"/>
                <w:kern w:val="0"/>
                <w:szCs w:val="21"/>
              </w:rPr>
            </w:pPr>
            <w:r>
              <w:rPr>
                <w:rFonts w:cs="Calibri"/>
                <w:kern w:val="0"/>
                <w:szCs w:val="21"/>
              </w:rPr>
              <w:t>材</w:t>
            </w:r>
            <w:r>
              <w:rPr>
                <w:rFonts w:cs="Calibri"/>
                <w:kern w:val="0"/>
                <w:szCs w:val="21"/>
              </w:rPr>
              <w:t xml:space="preserve"> </w:t>
            </w:r>
            <w:r>
              <w:rPr>
                <w:rFonts w:cs="Calibri"/>
                <w:kern w:val="0"/>
                <w:szCs w:val="21"/>
              </w:rPr>
              <w:t>料</w:t>
            </w:r>
            <w:r>
              <w:rPr>
                <w:rFonts w:cs="Calibri"/>
                <w:kern w:val="0"/>
                <w:szCs w:val="21"/>
              </w:rPr>
              <w:t xml:space="preserve"> </w:t>
            </w:r>
            <w:r>
              <w:rPr>
                <w:rFonts w:cs="Calibri"/>
                <w:kern w:val="0"/>
                <w:szCs w:val="21"/>
              </w:rPr>
              <w:t>小</w:t>
            </w:r>
            <w:r>
              <w:rPr>
                <w:rFonts w:cs="Calibri"/>
                <w:kern w:val="0"/>
                <w:szCs w:val="21"/>
              </w:rPr>
              <w:t xml:space="preserve"> </w:t>
            </w:r>
            <w:r>
              <w:rPr>
                <w:rFonts w:cs="Calibri"/>
                <w:kern w:val="0"/>
                <w:szCs w:val="21"/>
              </w:rPr>
              <w:t>计</w:t>
            </w:r>
          </w:p>
        </w:tc>
        <w:tc>
          <w:tcPr>
            <w:tcW w:w="1115" w:type="dxa"/>
            <w:tcBorders>
              <w:top w:val="nil"/>
              <w:left w:val="single" w:sz="4" w:space="0" w:color="auto"/>
              <w:bottom w:val="single" w:sz="4" w:space="0" w:color="auto"/>
              <w:right w:val="single" w:sz="4" w:space="0" w:color="auto"/>
            </w:tcBorders>
            <w:vAlign w:val="center"/>
          </w:tcPr>
          <w:p w14:paraId="622BF169" w14:textId="77777777" w:rsidR="00AB6AE9" w:rsidRDefault="00AB6AE9">
            <w:pPr>
              <w:widowControl/>
              <w:jc w:val="center"/>
              <w:rPr>
                <w:rFonts w:cs="Calibri"/>
                <w:kern w:val="0"/>
                <w:szCs w:val="21"/>
              </w:rPr>
            </w:pPr>
          </w:p>
        </w:tc>
      </w:tr>
      <w:tr w:rsidR="00AB6AE9" w14:paraId="2DEA8E3E" w14:textId="77777777">
        <w:trPr>
          <w:trHeight w:val="555"/>
        </w:trPr>
        <w:tc>
          <w:tcPr>
            <w:tcW w:w="800" w:type="dxa"/>
            <w:tcBorders>
              <w:top w:val="nil"/>
              <w:left w:val="single" w:sz="4" w:space="0" w:color="auto"/>
              <w:bottom w:val="nil"/>
              <w:right w:val="single" w:sz="4" w:space="0" w:color="auto"/>
            </w:tcBorders>
            <w:vAlign w:val="center"/>
          </w:tcPr>
          <w:p w14:paraId="0B0B2216" w14:textId="77777777" w:rsidR="00AB6AE9" w:rsidRDefault="00000000">
            <w:pPr>
              <w:widowControl/>
              <w:jc w:val="center"/>
              <w:rPr>
                <w:rFonts w:cs="Calibri"/>
                <w:kern w:val="0"/>
                <w:szCs w:val="21"/>
              </w:rPr>
            </w:pPr>
            <w:r>
              <w:rPr>
                <w:rFonts w:cs="Calibri"/>
                <w:kern w:val="0"/>
                <w:szCs w:val="21"/>
              </w:rPr>
              <w:t>三</w:t>
            </w:r>
          </w:p>
        </w:tc>
        <w:tc>
          <w:tcPr>
            <w:tcW w:w="3980" w:type="dxa"/>
            <w:tcBorders>
              <w:top w:val="nil"/>
              <w:left w:val="nil"/>
              <w:bottom w:val="nil"/>
              <w:right w:val="single" w:sz="4" w:space="0" w:color="auto"/>
            </w:tcBorders>
            <w:vAlign w:val="center"/>
          </w:tcPr>
          <w:p w14:paraId="45276C93" w14:textId="77777777" w:rsidR="00AB6AE9" w:rsidRDefault="00000000">
            <w:pPr>
              <w:widowControl/>
              <w:jc w:val="center"/>
              <w:rPr>
                <w:rFonts w:cs="Calibri"/>
                <w:kern w:val="0"/>
                <w:szCs w:val="21"/>
              </w:rPr>
            </w:pPr>
            <w:r>
              <w:rPr>
                <w:rFonts w:cs="Calibri"/>
                <w:kern w:val="0"/>
                <w:szCs w:val="21"/>
              </w:rPr>
              <w:t>施工机械</w:t>
            </w:r>
          </w:p>
        </w:tc>
        <w:tc>
          <w:tcPr>
            <w:tcW w:w="880" w:type="dxa"/>
            <w:tcBorders>
              <w:top w:val="nil"/>
              <w:left w:val="nil"/>
              <w:bottom w:val="nil"/>
              <w:right w:val="single" w:sz="4" w:space="0" w:color="auto"/>
            </w:tcBorders>
            <w:vAlign w:val="center"/>
          </w:tcPr>
          <w:p w14:paraId="147D214A" w14:textId="77777777" w:rsidR="00AB6AE9" w:rsidRDefault="00AB6AE9">
            <w:pPr>
              <w:widowControl/>
              <w:jc w:val="center"/>
              <w:rPr>
                <w:rFonts w:cs="Calibri"/>
                <w:kern w:val="0"/>
                <w:szCs w:val="21"/>
              </w:rPr>
            </w:pPr>
          </w:p>
        </w:tc>
        <w:tc>
          <w:tcPr>
            <w:tcW w:w="1120" w:type="dxa"/>
            <w:tcBorders>
              <w:top w:val="nil"/>
              <w:left w:val="nil"/>
              <w:bottom w:val="nil"/>
              <w:right w:val="single" w:sz="4" w:space="0" w:color="auto"/>
            </w:tcBorders>
            <w:vAlign w:val="center"/>
          </w:tcPr>
          <w:p w14:paraId="1F72DE37" w14:textId="77777777" w:rsidR="00AB6AE9" w:rsidRDefault="00AB6AE9">
            <w:pPr>
              <w:widowControl/>
              <w:jc w:val="center"/>
              <w:rPr>
                <w:rFonts w:cs="Calibri"/>
                <w:kern w:val="0"/>
                <w:szCs w:val="21"/>
              </w:rPr>
            </w:pPr>
          </w:p>
        </w:tc>
        <w:tc>
          <w:tcPr>
            <w:tcW w:w="1476" w:type="dxa"/>
            <w:tcBorders>
              <w:top w:val="nil"/>
              <w:left w:val="nil"/>
              <w:bottom w:val="nil"/>
              <w:right w:val="nil"/>
            </w:tcBorders>
            <w:vAlign w:val="center"/>
          </w:tcPr>
          <w:p w14:paraId="14C39EA7"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2FAA28C3" w14:textId="77777777" w:rsidR="00AB6AE9" w:rsidRDefault="00AB6AE9">
            <w:pPr>
              <w:widowControl/>
              <w:jc w:val="center"/>
              <w:rPr>
                <w:rFonts w:cs="Calibri"/>
                <w:kern w:val="0"/>
                <w:szCs w:val="21"/>
              </w:rPr>
            </w:pPr>
          </w:p>
        </w:tc>
      </w:tr>
      <w:tr w:rsidR="00AB6AE9" w14:paraId="0CC06E73" w14:textId="77777777">
        <w:trPr>
          <w:trHeight w:val="555"/>
        </w:trPr>
        <w:tc>
          <w:tcPr>
            <w:tcW w:w="800" w:type="dxa"/>
            <w:tcBorders>
              <w:top w:val="single" w:sz="4" w:space="0" w:color="auto"/>
              <w:left w:val="single" w:sz="4" w:space="0" w:color="auto"/>
              <w:bottom w:val="nil"/>
              <w:right w:val="single" w:sz="4" w:space="0" w:color="auto"/>
            </w:tcBorders>
            <w:vAlign w:val="center"/>
          </w:tcPr>
          <w:p w14:paraId="1A5FAC5A" w14:textId="77777777" w:rsidR="00AB6AE9" w:rsidRDefault="00000000">
            <w:pPr>
              <w:widowControl/>
              <w:jc w:val="center"/>
              <w:rPr>
                <w:rFonts w:cs="Calibri"/>
                <w:kern w:val="0"/>
                <w:szCs w:val="21"/>
              </w:rPr>
            </w:pPr>
            <w:r>
              <w:rPr>
                <w:rFonts w:cs="Calibri"/>
                <w:kern w:val="0"/>
                <w:szCs w:val="21"/>
              </w:rPr>
              <w:t>1</w:t>
            </w:r>
          </w:p>
        </w:tc>
        <w:tc>
          <w:tcPr>
            <w:tcW w:w="3980" w:type="dxa"/>
            <w:tcBorders>
              <w:top w:val="single" w:sz="4" w:space="0" w:color="auto"/>
              <w:left w:val="nil"/>
              <w:bottom w:val="nil"/>
              <w:right w:val="single" w:sz="4" w:space="0" w:color="auto"/>
            </w:tcBorders>
            <w:vAlign w:val="center"/>
          </w:tcPr>
          <w:p w14:paraId="6363CBA4"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06882F58"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318CF180"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07198DA0"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7A5AE998" w14:textId="77777777" w:rsidR="00AB6AE9" w:rsidRDefault="00AB6AE9">
            <w:pPr>
              <w:widowControl/>
              <w:jc w:val="center"/>
              <w:rPr>
                <w:rFonts w:cs="Calibri"/>
                <w:kern w:val="0"/>
                <w:szCs w:val="21"/>
              </w:rPr>
            </w:pPr>
          </w:p>
        </w:tc>
      </w:tr>
      <w:tr w:rsidR="00AB6AE9" w14:paraId="29FF2380" w14:textId="77777777">
        <w:trPr>
          <w:trHeight w:val="555"/>
        </w:trPr>
        <w:tc>
          <w:tcPr>
            <w:tcW w:w="800" w:type="dxa"/>
            <w:tcBorders>
              <w:top w:val="single" w:sz="4" w:space="0" w:color="auto"/>
              <w:left w:val="single" w:sz="4" w:space="0" w:color="auto"/>
              <w:bottom w:val="nil"/>
              <w:right w:val="single" w:sz="4" w:space="0" w:color="auto"/>
            </w:tcBorders>
            <w:vAlign w:val="center"/>
          </w:tcPr>
          <w:p w14:paraId="4D59D990" w14:textId="77777777" w:rsidR="00AB6AE9" w:rsidRDefault="00000000">
            <w:pPr>
              <w:widowControl/>
              <w:jc w:val="center"/>
              <w:rPr>
                <w:rFonts w:cs="Calibri"/>
                <w:kern w:val="0"/>
                <w:szCs w:val="21"/>
              </w:rPr>
            </w:pPr>
            <w:r>
              <w:rPr>
                <w:rFonts w:cs="Calibri"/>
                <w:kern w:val="0"/>
                <w:szCs w:val="21"/>
              </w:rPr>
              <w:t>2</w:t>
            </w:r>
          </w:p>
        </w:tc>
        <w:tc>
          <w:tcPr>
            <w:tcW w:w="3980" w:type="dxa"/>
            <w:tcBorders>
              <w:top w:val="single" w:sz="4" w:space="0" w:color="auto"/>
              <w:left w:val="nil"/>
              <w:bottom w:val="nil"/>
              <w:right w:val="single" w:sz="4" w:space="0" w:color="auto"/>
            </w:tcBorders>
            <w:vAlign w:val="center"/>
          </w:tcPr>
          <w:p w14:paraId="0AFC5477"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0D4102F8"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121B9E3E"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48926233"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32CE28C7" w14:textId="77777777" w:rsidR="00AB6AE9" w:rsidRDefault="00AB6AE9">
            <w:pPr>
              <w:widowControl/>
              <w:jc w:val="center"/>
              <w:rPr>
                <w:rFonts w:cs="Calibri"/>
                <w:kern w:val="0"/>
                <w:szCs w:val="21"/>
              </w:rPr>
            </w:pPr>
          </w:p>
        </w:tc>
      </w:tr>
      <w:tr w:rsidR="00AB6AE9" w14:paraId="785DFD56" w14:textId="77777777">
        <w:trPr>
          <w:trHeight w:val="555"/>
        </w:trPr>
        <w:tc>
          <w:tcPr>
            <w:tcW w:w="800" w:type="dxa"/>
            <w:tcBorders>
              <w:top w:val="single" w:sz="4" w:space="0" w:color="auto"/>
              <w:left w:val="single" w:sz="4" w:space="0" w:color="auto"/>
              <w:bottom w:val="nil"/>
              <w:right w:val="single" w:sz="4" w:space="0" w:color="auto"/>
            </w:tcBorders>
            <w:vAlign w:val="center"/>
          </w:tcPr>
          <w:p w14:paraId="3C01AABC" w14:textId="77777777" w:rsidR="00AB6AE9" w:rsidRDefault="00000000">
            <w:pPr>
              <w:widowControl/>
              <w:jc w:val="center"/>
              <w:rPr>
                <w:rFonts w:cs="Calibri"/>
                <w:kern w:val="0"/>
                <w:szCs w:val="21"/>
              </w:rPr>
            </w:pPr>
            <w:r>
              <w:rPr>
                <w:rFonts w:cs="Calibri"/>
                <w:kern w:val="0"/>
                <w:szCs w:val="21"/>
              </w:rPr>
              <w:t>3</w:t>
            </w:r>
          </w:p>
        </w:tc>
        <w:tc>
          <w:tcPr>
            <w:tcW w:w="3980" w:type="dxa"/>
            <w:tcBorders>
              <w:top w:val="single" w:sz="4" w:space="0" w:color="auto"/>
              <w:left w:val="nil"/>
              <w:bottom w:val="nil"/>
              <w:right w:val="single" w:sz="4" w:space="0" w:color="auto"/>
            </w:tcBorders>
            <w:vAlign w:val="center"/>
          </w:tcPr>
          <w:p w14:paraId="26FFC1D8" w14:textId="77777777" w:rsidR="00AB6AE9" w:rsidRDefault="00AB6AE9">
            <w:pPr>
              <w:widowControl/>
              <w:jc w:val="center"/>
              <w:rPr>
                <w:rFonts w:cs="Calibri"/>
                <w:kern w:val="0"/>
                <w:szCs w:val="21"/>
              </w:rPr>
            </w:pPr>
          </w:p>
        </w:tc>
        <w:tc>
          <w:tcPr>
            <w:tcW w:w="880" w:type="dxa"/>
            <w:tcBorders>
              <w:top w:val="single" w:sz="4" w:space="0" w:color="auto"/>
              <w:left w:val="nil"/>
              <w:bottom w:val="nil"/>
              <w:right w:val="single" w:sz="4" w:space="0" w:color="auto"/>
            </w:tcBorders>
            <w:vAlign w:val="center"/>
          </w:tcPr>
          <w:p w14:paraId="3CBC4340" w14:textId="77777777" w:rsidR="00AB6AE9" w:rsidRDefault="00AB6AE9">
            <w:pPr>
              <w:widowControl/>
              <w:jc w:val="center"/>
              <w:rPr>
                <w:rFonts w:cs="Calibri"/>
                <w:kern w:val="0"/>
                <w:szCs w:val="21"/>
              </w:rPr>
            </w:pPr>
          </w:p>
        </w:tc>
        <w:tc>
          <w:tcPr>
            <w:tcW w:w="1120" w:type="dxa"/>
            <w:tcBorders>
              <w:top w:val="single" w:sz="4" w:space="0" w:color="auto"/>
              <w:left w:val="nil"/>
              <w:bottom w:val="nil"/>
              <w:right w:val="single" w:sz="4" w:space="0" w:color="auto"/>
            </w:tcBorders>
            <w:vAlign w:val="center"/>
          </w:tcPr>
          <w:p w14:paraId="1D6CC88B" w14:textId="77777777" w:rsidR="00AB6AE9" w:rsidRDefault="00AB6AE9">
            <w:pPr>
              <w:widowControl/>
              <w:jc w:val="center"/>
              <w:rPr>
                <w:rFonts w:cs="Calibri"/>
                <w:kern w:val="0"/>
                <w:szCs w:val="21"/>
              </w:rPr>
            </w:pPr>
          </w:p>
        </w:tc>
        <w:tc>
          <w:tcPr>
            <w:tcW w:w="1476" w:type="dxa"/>
            <w:tcBorders>
              <w:top w:val="single" w:sz="4" w:space="0" w:color="auto"/>
              <w:left w:val="nil"/>
              <w:bottom w:val="nil"/>
              <w:right w:val="nil"/>
            </w:tcBorders>
            <w:vAlign w:val="center"/>
          </w:tcPr>
          <w:p w14:paraId="71562B40" w14:textId="77777777" w:rsidR="00AB6AE9" w:rsidRDefault="00AB6AE9">
            <w:pPr>
              <w:widowControl/>
              <w:jc w:val="center"/>
              <w:rPr>
                <w:rFonts w:cs="Calibri"/>
                <w:kern w:val="0"/>
                <w:szCs w:val="21"/>
              </w:rPr>
            </w:pPr>
          </w:p>
        </w:tc>
        <w:tc>
          <w:tcPr>
            <w:tcW w:w="1115" w:type="dxa"/>
            <w:tcBorders>
              <w:top w:val="nil"/>
              <w:left w:val="single" w:sz="4" w:space="0" w:color="auto"/>
              <w:bottom w:val="single" w:sz="4" w:space="0" w:color="auto"/>
              <w:right w:val="single" w:sz="4" w:space="0" w:color="auto"/>
            </w:tcBorders>
            <w:vAlign w:val="center"/>
          </w:tcPr>
          <w:p w14:paraId="11C61D48" w14:textId="77777777" w:rsidR="00AB6AE9" w:rsidRDefault="00AB6AE9">
            <w:pPr>
              <w:widowControl/>
              <w:jc w:val="center"/>
              <w:rPr>
                <w:rFonts w:cs="Calibri"/>
                <w:kern w:val="0"/>
                <w:szCs w:val="21"/>
              </w:rPr>
            </w:pPr>
          </w:p>
        </w:tc>
      </w:tr>
      <w:tr w:rsidR="00AB6AE9" w14:paraId="1BC6D35D" w14:textId="77777777">
        <w:trPr>
          <w:trHeight w:val="418"/>
        </w:trPr>
        <w:tc>
          <w:tcPr>
            <w:tcW w:w="8256" w:type="dxa"/>
            <w:gridSpan w:val="5"/>
            <w:tcBorders>
              <w:top w:val="single" w:sz="4" w:space="0" w:color="auto"/>
              <w:left w:val="single" w:sz="4" w:space="0" w:color="auto"/>
              <w:bottom w:val="single" w:sz="4" w:space="0" w:color="auto"/>
              <w:right w:val="single" w:sz="4" w:space="0" w:color="auto"/>
            </w:tcBorders>
            <w:vAlign w:val="center"/>
          </w:tcPr>
          <w:p w14:paraId="48CCD68F" w14:textId="77777777" w:rsidR="00AB6AE9" w:rsidRDefault="00000000">
            <w:pPr>
              <w:widowControl/>
              <w:jc w:val="center"/>
              <w:rPr>
                <w:rFonts w:cs="Calibri"/>
                <w:kern w:val="0"/>
                <w:szCs w:val="21"/>
              </w:rPr>
            </w:pPr>
            <w:r>
              <w:rPr>
                <w:rFonts w:cs="Calibri"/>
                <w:kern w:val="0"/>
                <w:szCs w:val="21"/>
              </w:rPr>
              <w:t>施工机械小计</w:t>
            </w:r>
          </w:p>
        </w:tc>
        <w:tc>
          <w:tcPr>
            <w:tcW w:w="1115" w:type="dxa"/>
            <w:tcBorders>
              <w:top w:val="nil"/>
              <w:left w:val="single" w:sz="4" w:space="0" w:color="auto"/>
              <w:bottom w:val="single" w:sz="4" w:space="0" w:color="auto"/>
              <w:right w:val="single" w:sz="4" w:space="0" w:color="auto"/>
            </w:tcBorders>
            <w:vAlign w:val="center"/>
          </w:tcPr>
          <w:p w14:paraId="755011C6" w14:textId="77777777" w:rsidR="00AB6AE9" w:rsidRDefault="00AB6AE9">
            <w:pPr>
              <w:widowControl/>
              <w:jc w:val="center"/>
              <w:rPr>
                <w:rFonts w:cs="Calibri"/>
                <w:kern w:val="0"/>
                <w:szCs w:val="21"/>
              </w:rPr>
            </w:pPr>
          </w:p>
        </w:tc>
      </w:tr>
      <w:tr w:rsidR="00AB6AE9" w14:paraId="2850BD6F" w14:textId="77777777">
        <w:trPr>
          <w:trHeight w:val="395"/>
        </w:trPr>
        <w:tc>
          <w:tcPr>
            <w:tcW w:w="8256" w:type="dxa"/>
            <w:gridSpan w:val="5"/>
            <w:tcBorders>
              <w:top w:val="single" w:sz="4" w:space="0" w:color="auto"/>
              <w:left w:val="single" w:sz="4" w:space="0" w:color="auto"/>
              <w:bottom w:val="single" w:sz="4" w:space="0" w:color="auto"/>
              <w:right w:val="single" w:sz="4" w:space="0" w:color="auto"/>
            </w:tcBorders>
            <w:vAlign w:val="center"/>
          </w:tcPr>
          <w:p w14:paraId="35A76922" w14:textId="77777777" w:rsidR="00AB6AE9" w:rsidRDefault="00000000">
            <w:pPr>
              <w:widowControl/>
              <w:jc w:val="center"/>
              <w:rPr>
                <w:rFonts w:cs="Calibri"/>
                <w:kern w:val="0"/>
                <w:szCs w:val="21"/>
              </w:rPr>
            </w:pPr>
            <w:r>
              <w:rPr>
                <w:rFonts w:cs="Calibri"/>
                <w:kern w:val="0"/>
                <w:szCs w:val="21"/>
              </w:rPr>
              <w:t>总</w:t>
            </w:r>
            <w:r>
              <w:rPr>
                <w:rFonts w:cs="Calibri"/>
                <w:kern w:val="0"/>
                <w:szCs w:val="21"/>
              </w:rPr>
              <w:t xml:space="preserve">   </w:t>
            </w:r>
            <w:r>
              <w:rPr>
                <w:rFonts w:cs="Calibri"/>
                <w:kern w:val="0"/>
                <w:szCs w:val="21"/>
              </w:rPr>
              <w:t>计</w:t>
            </w:r>
          </w:p>
        </w:tc>
        <w:tc>
          <w:tcPr>
            <w:tcW w:w="1115" w:type="dxa"/>
            <w:tcBorders>
              <w:top w:val="nil"/>
              <w:left w:val="single" w:sz="4" w:space="0" w:color="auto"/>
              <w:bottom w:val="single" w:sz="4" w:space="0" w:color="auto"/>
              <w:right w:val="single" w:sz="4" w:space="0" w:color="auto"/>
            </w:tcBorders>
            <w:vAlign w:val="center"/>
          </w:tcPr>
          <w:p w14:paraId="727908BA" w14:textId="77777777" w:rsidR="00AB6AE9" w:rsidRDefault="00AB6AE9">
            <w:pPr>
              <w:widowControl/>
              <w:jc w:val="center"/>
              <w:rPr>
                <w:rFonts w:cs="Calibri"/>
                <w:kern w:val="0"/>
                <w:szCs w:val="21"/>
              </w:rPr>
            </w:pPr>
          </w:p>
        </w:tc>
      </w:tr>
    </w:tbl>
    <w:p w14:paraId="3C801A86" w14:textId="77777777" w:rsidR="00AB6AE9" w:rsidRDefault="00AB6AE9">
      <w:pPr>
        <w:ind w:firstLineChars="200" w:firstLine="420"/>
        <w:rPr>
          <w:rFonts w:cs="Calibri"/>
          <w:szCs w:val="21"/>
        </w:rPr>
      </w:pPr>
    </w:p>
    <w:p w14:paraId="1986604C"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53290060"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670048A0" w14:textId="77777777" w:rsidR="00AB6AE9" w:rsidRDefault="00000000">
      <w:pPr>
        <w:pStyle w:val="30"/>
        <w:spacing w:before="120"/>
        <w:ind w:firstLine="361"/>
        <w:rPr>
          <w:rFonts w:cs="Calibri"/>
        </w:rPr>
      </w:pPr>
      <w:r>
        <w:rPr>
          <w:rFonts w:cs="Calibri"/>
          <w:sz w:val="18"/>
          <w:szCs w:val="18"/>
        </w:rPr>
        <w:br w:type="page"/>
      </w:r>
      <w:bookmarkStart w:id="731" w:name="_Toc390069016"/>
      <w:bookmarkStart w:id="732" w:name="_Toc303030560"/>
      <w:bookmarkStart w:id="733" w:name="_Toc335138358"/>
      <w:r>
        <w:rPr>
          <w:rFonts w:cs="Calibri"/>
        </w:rPr>
        <w:lastRenderedPageBreak/>
        <w:t>表</w:t>
      </w:r>
      <w:r>
        <w:rPr>
          <w:rFonts w:cs="Calibri"/>
        </w:rPr>
        <w:t>17</w:t>
      </w:r>
      <w:r>
        <w:rPr>
          <w:rFonts w:cs="Calibri"/>
        </w:rPr>
        <w:t>、总承包服务费计价表</w:t>
      </w:r>
      <w:bookmarkEnd w:id="731"/>
      <w:bookmarkEnd w:id="732"/>
      <w:bookmarkEnd w:id="733"/>
    </w:p>
    <w:p w14:paraId="10EF1598" w14:textId="77777777" w:rsidR="00AB6AE9" w:rsidRDefault="00000000">
      <w:pPr>
        <w:ind w:left="281" w:hangingChars="100" w:hanging="281"/>
        <w:jc w:val="center"/>
        <w:rPr>
          <w:rFonts w:cs="Calibri"/>
          <w:b/>
          <w:bCs/>
          <w:sz w:val="28"/>
          <w:szCs w:val="28"/>
        </w:rPr>
      </w:pPr>
      <w:r>
        <w:rPr>
          <w:rFonts w:cs="Calibri"/>
          <w:b/>
          <w:bCs/>
          <w:sz w:val="28"/>
          <w:szCs w:val="28"/>
        </w:rPr>
        <w:t>总承包服务费计价表</w:t>
      </w:r>
    </w:p>
    <w:p w14:paraId="3F1C182C" w14:textId="77777777" w:rsidR="00AB6AE9" w:rsidRDefault="00000000">
      <w:pPr>
        <w:rPr>
          <w:rFonts w:cs="Calibri"/>
          <w:szCs w:val="21"/>
        </w:rPr>
      </w:pPr>
      <w:r>
        <w:rPr>
          <w:rFonts w:cs="Calibri"/>
          <w:szCs w:val="21"/>
        </w:rPr>
        <w:t>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713" w:type="dxa"/>
        <w:tblInd w:w="93" w:type="dxa"/>
        <w:tblLayout w:type="fixed"/>
        <w:tblLook w:val="04A0" w:firstRow="1" w:lastRow="0" w:firstColumn="1" w:lastColumn="0" w:noHBand="0" w:noVBand="1"/>
      </w:tblPr>
      <w:tblGrid>
        <w:gridCol w:w="460"/>
        <w:gridCol w:w="3305"/>
        <w:gridCol w:w="1422"/>
        <w:gridCol w:w="2113"/>
        <w:gridCol w:w="1074"/>
        <w:gridCol w:w="1339"/>
      </w:tblGrid>
      <w:tr w:rsidR="00AB6AE9" w14:paraId="46E9A19F" w14:textId="77777777">
        <w:trPr>
          <w:trHeight w:val="400"/>
        </w:trPr>
        <w:tc>
          <w:tcPr>
            <w:tcW w:w="460" w:type="dxa"/>
            <w:tcBorders>
              <w:top w:val="single" w:sz="4" w:space="0" w:color="auto"/>
              <w:left w:val="single" w:sz="4" w:space="0" w:color="auto"/>
              <w:bottom w:val="single" w:sz="4" w:space="0" w:color="auto"/>
              <w:right w:val="single" w:sz="4" w:space="0" w:color="auto"/>
            </w:tcBorders>
            <w:vAlign w:val="center"/>
          </w:tcPr>
          <w:p w14:paraId="33D8336A" w14:textId="77777777" w:rsidR="00AB6AE9" w:rsidRDefault="00000000">
            <w:pPr>
              <w:widowControl/>
              <w:jc w:val="center"/>
              <w:rPr>
                <w:rFonts w:cs="Calibri"/>
                <w:kern w:val="0"/>
                <w:szCs w:val="21"/>
              </w:rPr>
            </w:pPr>
            <w:r>
              <w:rPr>
                <w:rFonts w:cs="Calibri"/>
                <w:kern w:val="0"/>
                <w:szCs w:val="21"/>
              </w:rPr>
              <w:t>序号</w:t>
            </w:r>
          </w:p>
        </w:tc>
        <w:tc>
          <w:tcPr>
            <w:tcW w:w="3305" w:type="dxa"/>
            <w:tcBorders>
              <w:top w:val="single" w:sz="4" w:space="0" w:color="auto"/>
              <w:left w:val="nil"/>
              <w:bottom w:val="single" w:sz="4" w:space="0" w:color="auto"/>
              <w:right w:val="single" w:sz="4" w:space="0" w:color="auto"/>
            </w:tcBorders>
            <w:vAlign w:val="center"/>
          </w:tcPr>
          <w:p w14:paraId="083944C6" w14:textId="77777777" w:rsidR="00AB6AE9" w:rsidRDefault="00000000">
            <w:pPr>
              <w:widowControl/>
              <w:jc w:val="center"/>
              <w:rPr>
                <w:rFonts w:cs="Calibri"/>
                <w:kern w:val="0"/>
                <w:szCs w:val="21"/>
              </w:rPr>
            </w:pPr>
            <w:r>
              <w:rPr>
                <w:rFonts w:cs="Calibri"/>
                <w:kern w:val="0"/>
                <w:szCs w:val="21"/>
              </w:rPr>
              <w:t>项</w:t>
            </w:r>
            <w:r>
              <w:rPr>
                <w:rFonts w:cs="Calibri"/>
                <w:kern w:val="0"/>
                <w:szCs w:val="21"/>
              </w:rPr>
              <w:t xml:space="preserve"> </w:t>
            </w:r>
            <w:r>
              <w:rPr>
                <w:rFonts w:cs="Calibri"/>
                <w:kern w:val="0"/>
                <w:szCs w:val="21"/>
              </w:rPr>
              <w:t>目</w:t>
            </w:r>
            <w:r>
              <w:rPr>
                <w:rFonts w:cs="Calibri"/>
                <w:kern w:val="0"/>
                <w:szCs w:val="21"/>
              </w:rPr>
              <w:t xml:space="preserve"> </w:t>
            </w:r>
            <w:r>
              <w:rPr>
                <w:rFonts w:cs="Calibri"/>
                <w:kern w:val="0"/>
                <w:szCs w:val="21"/>
              </w:rPr>
              <w:t>名</w:t>
            </w:r>
            <w:r>
              <w:rPr>
                <w:rFonts w:cs="Calibri"/>
                <w:kern w:val="0"/>
                <w:szCs w:val="21"/>
              </w:rPr>
              <w:t xml:space="preserve"> </w:t>
            </w:r>
            <w:r>
              <w:rPr>
                <w:rFonts w:cs="Calibri"/>
                <w:kern w:val="0"/>
                <w:szCs w:val="21"/>
              </w:rPr>
              <w:t>称</w:t>
            </w:r>
          </w:p>
        </w:tc>
        <w:tc>
          <w:tcPr>
            <w:tcW w:w="1422" w:type="dxa"/>
            <w:tcBorders>
              <w:top w:val="single" w:sz="4" w:space="0" w:color="auto"/>
              <w:left w:val="nil"/>
              <w:bottom w:val="single" w:sz="4" w:space="0" w:color="auto"/>
              <w:right w:val="single" w:sz="4" w:space="0" w:color="auto"/>
            </w:tcBorders>
            <w:vAlign w:val="center"/>
          </w:tcPr>
          <w:p w14:paraId="18101C8D" w14:textId="77777777" w:rsidR="00AB6AE9" w:rsidRDefault="00000000">
            <w:pPr>
              <w:widowControl/>
              <w:jc w:val="center"/>
              <w:rPr>
                <w:rFonts w:cs="Calibri"/>
                <w:kern w:val="0"/>
                <w:szCs w:val="21"/>
              </w:rPr>
            </w:pPr>
            <w:r>
              <w:rPr>
                <w:rFonts w:cs="Calibri"/>
                <w:kern w:val="0"/>
                <w:szCs w:val="21"/>
              </w:rPr>
              <w:t>项目价值（元）</w:t>
            </w:r>
          </w:p>
        </w:tc>
        <w:tc>
          <w:tcPr>
            <w:tcW w:w="2113" w:type="dxa"/>
            <w:tcBorders>
              <w:top w:val="single" w:sz="4" w:space="0" w:color="auto"/>
              <w:left w:val="nil"/>
              <w:bottom w:val="single" w:sz="4" w:space="0" w:color="auto"/>
              <w:right w:val="single" w:sz="4" w:space="0" w:color="auto"/>
            </w:tcBorders>
            <w:vAlign w:val="center"/>
          </w:tcPr>
          <w:p w14:paraId="3D23FEAD" w14:textId="77777777" w:rsidR="00AB6AE9" w:rsidRDefault="00000000">
            <w:pPr>
              <w:widowControl/>
              <w:jc w:val="center"/>
              <w:rPr>
                <w:rFonts w:cs="Calibri"/>
                <w:kern w:val="0"/>
                <w:szCs w:val="21"/>
              </w:rPr>
            </w:pPr>
            <w:r>
              <w:rPr>
                <w:rFonts w:cs="Calibri"/>
                <w:kern w:val="0"/>
                <w:szCs w:val="21"/>
              </w:rPr>
              <w:t>服务内容</w:t>
            </w:r>
          </w:p>
        </w:tc>
        <w:tc>
          <w:tcPr>
            <w:tcW w:w="1074" w:type="dxa"/>
            <w:tcBorders>
              <w:top w:val="single" w:sz="4" w:space="0" w:color="auto"/>
              <w:left w:val="nil"/>
              <w:bottom w:val="single" w:sz="4" w:space="0" w:color="auto"/>
              <w:right w:val="single" w:sz="4" w:space="0" w:color="auto"/>
            </w:tcBorders>
            <w:vAlign w:val="center"/>
          </w:tcPr>
          <w:p w14:paraId="28EE0831" w14:textId="77777777" w:rsidR="00AB6AE9" w:rsidRDefault="00000000">
            <w:pPr>
              <w:widowControl/>
              <w:jc w:val="center"/>
              <w:rPr>
                <w:rFonts w:cs="Calibri"/>
                <w:kern w:val="0"/>
                <w:szCs w:val="21"/>
              </w:rPr>
            </w:pPr>
            <w:r>
              <w:rPr>
                <w:rFonts w:cs="Calibri"/>
                <w:kern w:val="0"/>
                <w:szCs w:val="21"/>
              </w:rPr>
              <w:t>费率（</w:t>
            </w:r>
            <w:r>
              <w:rPr>
                <w:rFonts w:cs="Calibri"/>
                <w:kern w:val="0"/>
                <w:szCs w:val="21"/>
              </w:rPr>
              <w:t>%</w:t>
            </w:r>
            <w:r>
              <w:rPr>
                <w:rFonts w:cs="Calibri"/>
                <w:kern w:val="0"/>
                <w:szCs w:val="21"/>
              </w:rPr>
              <w:t>）</w:t>
            </w:r>
          </w:p>
        </w:tc>
        <w:tc>
          <w:tcPr>
            <w:tcW w:w="1339" w:type="dxa"/>
            <w:tcBorders>
              <w:top w:val="single" w:sz="4" w:space="0" w:color="auto"/>
              <w:left w:val="nil"/>
              <w:bottom w:val="single" w:sz="4" w:space="0" w:color="auto"/>
              <w:right w:val="single" w:sz="4" w:space="0" w:color="auto"/>
            </w:tcBorders>
            <w:vAlign w:val="center"/>
          </w:tcPr>
          <w:p w14:paraId="4EBD155E" w14:textId="77777777" w:rsidR="00AB6AE9" w:rsidRDefault="00000000">
            <w:pPr>
              <w:widowControl/>
              <w:jc w:val="center"/>
              <w:rPr>
                <w:rFonts w:cs="Calibri"/>
                <w:kern w:val="0"/>
                <w:szCs w:val="21"/>
              </w:rPr>
            </w:pPr>
            <w:r>
              <w:rPr>
                <w:rFonts w:cs="Calibri"/>
                <w:kern w:val="0"/>
                <w:szCs w:val="21"/>
              </w:rPr>
              <w:t>金额（元）</w:t>
            </w:r>
          </w:p>
        </w:tc>
      </w:tr>
      <w:tr w:rsidR="00AB6AE9" w14:paraId="59EF1A16" w14:textId="77777777">
        <w:trPr>
          <w:trHeight w:val="400"/>
        </w:trPr>
        <w:tc>
          <w:tcPr>
            <w:tcW w:w="460" w:type="dxa"/>
            <w:tcBorders>
              <w:top w:val="single" w:sz="4" w:space="0" w:color="auto"/>
              <w:left w:val="single" w:sz="4" w:space="0" w:color="auto"/>
              <w:bottom w:val="single" w:sz="4" w:space="0" w:color="auto"/>
              <w:right w:val="single" w:sz="4" w:space="0" w:color="auto"/>
            </w:tcBorders>
            <w:vAlign w:val="center"/>
          </w:tcPr>
          <w:p w14:paraId="0BEA2EE0" w14:textId="77777777" w:rsidR="00AB6AE9" w:rsidRDefault="00000000">
            <w:pPr>
              <w:widowControl/>
              <w:jc w:val="center"/>
              <w:rPr>
                <w:rFonts w:cs="Calibri"/>
                <w:kern w:val="0"/>
                <w:szCs w:val="21"/>
              </w:rPr>
            </w:pPr>
            <w:r>
              <w:rPr>
                <w:rFonts w:cs="Calibri"/>
                <w:kern w:val="0"/>
                <w:szCs w:val="21"/>
              </w:rPr>
              <w:t>1</w:t>
            </w:r>
          </w:p>
        </w:tc>
        <w:tc>
          <w:tcPr>
            <w:tcW w:w="3305" w:type="dxa"/>
            <w:tcBorders>
              <w:top w:val="single" w:sz="4" w:space="0" w:color="auto"/>
              <w:left w:val="nil"/>
              <w:bottom w:val="single" w:sz="4" w:space="0" w:color="auto"/>
              <w:right w:val="single" w:sz="4" w:space="0" w:color="auto"/>
            </w:tcBorders>
            <w:vAlign w:val="center"/>
          </w:tcPr>
          <w:p w14:paraId="3215003F" w14:textId="77777777" w:rsidR="00AB6AE9" w:rsidRDefault="00000000">
            <w:pPr>
              <w:widowControl/>
              <w:jc w:val="center"/>
              <w:rPr>
                <w:rFonts w:cs="Calibri"/>
                <w:kern w:val="0"/>
                <w:szCs w:val="21"/>
              </w:rPr>
            </w:pPr>
            <w:r>
              <w:rPr>
                <w:rFonts w:cs="Calibri"/>
                <w:kern w:val="0"/>
                <w:szCs w:val="21"/>
              </w:rPr>
              <w:t>发包人分包专业工程</w:t>
            </w:r>
          </w:p>
        </w:tc>
        <w:tc>
          <w:tcPr>
            <w:tcW w:w="1422" w:type="dxa"/>
            <w:tcBorders>
              <w:top w:val="single" w:sz="4" w:space="0" w:color="auto"/>
              <w:left w:val="nil"/>
              <w:bottom w:val="single" w:sz="4" w:space="0" w:color="auto"/>
              <w:right w:val="single" w:sz="4" w:space="0" w:color="auto"/>
            </w:tcBorders>
            <w:vAlign w:val="center"/>
          </w:tcPr>
          <w:p w14:paraId="6AB7458E" w14:textId="77777777" w:rsidR="00AB6AE9" w:rsidRDefault="00AB6AE9">
            <w:pPr>
              <w:widowControl/>
              <w:jc w:val="center"/>
              <w:rPr>
                <w:rFonts w:cs="Calibri"/>
                <w:kern w:val="0"/>
                <w:szCs w:val="21"/>
              </w:rPr>
            </w:pPr>
          </w:p>
        </w:tc>
        <w:tc>
          <w:tcPr>
            <w:tcW w:w="2113" w:type="dxa"/>
            <w:tcBorders>
              <w:top w:val="single" w:sz="4" w:space="0" w:color="auto"/>
              <w:left w:val="nil"/>
              <w:bottom w:val="single" w:sz="4" w:space="0" w:color="auto"/>
              <w:right w:val="nil"/>
            </w:tcBorders>
            <w:vAlign w:val="center"/>
          </w:tcPr>
          <w:p w14:paraId="13F43C2B" w14:textId="77777777" w:rsidR="00AB6AE9" w:rsidRDefault="00AB6AE9">
            <w:pPr>
              <w:widowControl/>
              <w:jc w:val="center"/>
              <w:rPr>
                <w:rFonts w:cs="Calibri"/>
                <w:b/>
                <w:kern w:val="0"/>
                <w:szCs w:val="21"/>
              </w:rPr>
            </w:pPr>
          </w:p>
        </w:tc>
        <w:tc>
          <w:tcPr>
            <w:tcW w:w="1074" w:type="dxa"/>
            <w:tcBorders>
              <w:top w:val="single" w:sz="4" w:space="0" w:color="auto"/>
              <w:left w:val="single" w:sz="4" w:space="0" w:color="auto"/>
              <w:bottom w:val="single" w:sz="4" w:space="0" w:color="auto"/>
              <w:right w:val="single" w:sz="4" w:space="0" w:color="auto"/>
            </w:tcBorders>
            <w:vAlign w:val="center"/>
          </w:tcPr>
          <w:p w14:paraId="1BB50076" w14:textId="77777777" w:rsidR="00AB6AE9" w:rsidRDefault="00AB6AE9">
            <w:pPr>
              <w:widowControl/>
              <w:jc w:val="center"/>
              <w:rPr>
                <w:rFonts w:cs="Calibri"/>
                <w:kern w:val="0"/>
                <w:szCs w:val="21"/>
              </w:rPr>
            </w:pPr>
          </w:p>
        </w:tc>
        <w:tc>
          <w:tcPr>
            <w:tcW w:w="1339" w:type="dxa"/>
            <w:tcBorders>
              <w:top w:val="single" w:sz="4" w:space="0" w:color="auto"/>
              <w:left w:val="nil"/>
              <w:bottom w:val="single" w:sz="4" w:space="0" w:color="auto"/>
              <w:right w:val="single" w:sz="4" w:space="0" w:color="auto"/>
            </w:tcBorders>
            <w:vAlign w:val="center"/>
          </w:tcPr>
          <w:p w14:paraId="09DF633F" w14:textId="77777777" w:rsidR="00AB6AE9" w:rsidRDefault="00AB6AE9">
            <w:pPr>
              <w:widowControl/>
              <w:jc w:val="center"/>
              <w:rPr>
                <w:rFonts w:cs="Calibri"/>
                <w:kern w:val="0"/>
                <w:szCs w:val="21"/>
              </w:rPr>
            </w:pPr>
          </w:p>
        </w:tc>
      </w:tr>
      <w:tr w:rsidR="00AB6AE9" w14:paraId="1B74A358" w14:textId="77777777">
        <w:trPr>
          <w:trHeight w:val="400"/>
        </w:trPr>
        <w:tc>
          <w:tcPr>
            <w:tcW w:w="460" w:type="dxa"/>
            <w:tcBorders>
              <w:top w:val="single" w:sz="4" w:space="0" w:color="auto"/>
              <w:left w:val="single" w:sz="4" w:space="0" w:color="auto"/>
              <w:bottom w:val="single" w:sz="4" w:space="0" w:color="auto"/>
              <w:right w:val="single" w:sz="4" w:space="0" w:color="auto"/>
            </w:tcBorders>
            <w:vAlign w:val="center"/>
          </w:tcPr>
          <w:p w14:paraId="44C8B2A8" w14:textId="77777777" w:rsidR="00AB6AE9" w:rsidRDefault="00000000">
            <w:pPr>
              <w:widowControl/>
              <w:jc w:val="center"/>
              <w:rPr>
                <w:rFonts w:cs="Calibri"/>
                <w:kern w:val="0"/>
                <w:szCs w:val="21"/>
              </w:rPr>
            </w:pPr>
            <w:r>
              <w:rPr>
                <w:rFonts w:cs="Calibri"/>
                <w:kern w:val="0"/>
                <w:szCs w:val="21"/>
              </w:rPr>
              <w:t>2</w:t>
            </w:r>
          </w:p>
        </w:tc>
        <w:tc>
          <w:tcPr>
            <w:tcW w:w="3305" w:type="dxa"/>
            <w:tcBorders>
              <w:top w:val="single" w:sz="4" w:space="0" w:color="auto"/>
              <w:left w:val="nil"/>
              <w:bottom w:val="single" w:sz="4" w:space="0" w:color="auto"/>
              <w:right w:val="single" w:sz="4" w:space="0" w:color="auto"/>
            </w:tcBorders>
            <w:vAlign w:val="center"/>
          </w:tcPr>
          <w:p w14:paraId="627AA9C0" w14:textId="77777777" w:rsidR="00AB6AE9" w:rsidRDefault="00000000">
            <w:pPr>
              <w:widowControl/>
              <w:jc w:val="center"/>
              <w:rPr>
                <w:rFonts w:cs="Calibri"/>
                <w:kern w:val="0"/>
                <w:szCs w:val="21"/>
              </w:rPr>
            </w:pPr>
            <w:r>
              <w:rPr>
                <w:rFonts w:cs="Calibri"/>
                <w:kern w:val="0"/>
                <w:szCs w:val="21"/>
              </w:rPr>
              <w:t>发包人供应材料</w:t>
            </w:r>
          </w:p>
        </w:tc>
        <w:tc>
          <w:tcPr>
            <w:tcW w:w="1422" w:type="dxa"/>
            <w:tcBorders>
              <w:top w:val="single" w:sz="4" w:space="0" w:color="auto"/>
              <w:left w:val="nil"/>
              <w:bottom w:val="single" w:sz="4" w:space="0" w:color="auto"/>
              <w:right w:val="single" w:sz="4" w:space="0" w:color="auto"/>
            </w:tcBorders>
            <w:vAlign w:val="center"/>
          </w:tcPr>
          <w:p w14:paraId="16CF18F9" w14:textId="77777777" w:rsidR="00AB6AE9" w:rsidRDefault="00AB6AE9">
            <w:pPr>
              <w:widowControl/>
              <w:jc w:val="center"/>
              <w:rPr>
                <w:rFonts w:cs="Calibri"/>
                <w:kern w:val="0"/>
                <w:szCs w:val="21"/>
              </w:rPr>
            </w:pPr>
          </w:p>
        </w:tc>
        <w:tc>
          <w:tcPr>
            <w:tcW w:w="2113" w:type="dxa"/>
            <w:tcBorders>
              <w:top w:val="single" w:sz="4" w:space="0" w:color="auto"/>
              <w:left w:val="nil"/>
              <w:bottom w:val="single" w:sz="4" w:space="0" w:color="auto"/>
              <w:right w:val="nil"/>
            </w:tcBorders>
            <w:vAlign w:val="center"/>
          </w:tcPr>
          <w:p w14:paraId="21FDC35A" w14:textId="77777777" w:rsidR="00AB6AE9" w:rsidRDefault="00AB6AE9">
            <w:pPr>
              <w:widowControl/>
              <w:jc w:val="center"/>
              <w:rPr>
                <w:rFonts w:cs="Calibri"/>
                <w:kern w:val="0"/>
                <w:szCs w:val="21"/>
              </w:rPr>
            </w:pPr>
          </w:p>
        </w:tc>
        <w:tc>
          <w:tcPr>
            <w:tcW w:w="1074" w:type="dxa"/>
            <w:tcBorders>
              <w:top w:val="single" w:sz="4" w:space="0" w:color="auto"/>
              <w:left w:val="single" w:sz="4" w:space="0" w:color="auto"/>
              <w:bottom w:val="single" w:sz="4" w:space="0" w:color="auto"/>
              <w:right w:val="single" w:sz="4" w:space="0" w:color="auto"/>
            </w:tcBorders>
            <w:vAlign w:val="center"/>
          </w:tcPr>
          <w:p w14:paraId="1F3C24B2" w14:textId="77777777" w:rsidR="00AB6AE9" w:rsidRDefault="00AB6AE9">
            <w:pPr>
              <w:widowControl/>
              <w:jc w:val="center"/>
              <w:rPr>
                <w:rFonts w:cs="Calibri"/>
                <w:kern w:val="0"/>
                <w:szCs w:val="21"/>
              </w:rPr>
            </w:pPr>
          </w:p>
        </w:tc>
        <w:tc>
          <w:tcPr>
            <w:tcW w:w="1339" w:type="dxa"/>
            <w:tcBorders>
              <w:top w:val="single" w:sz="4" w:space="0" w:color="auto"/>
              <w:left w:val="nil"/>
              <w:bottom w:val="single" w:sz="4" w:space="0" w:color="auto"/>
              <w:right w:val="single" w:sz="4" w:space="0" w:color="auto"/>
            </w:tcBorders>
            <w:vAlign w:val="center"/>
          </w:tcPr>
          <w:p w14:paraId="615881B3" w14:textId="77777777" w:rsidR="00AB6AE9" w:rsidRDefault="00AB6AE9">
            <w:pPr>
              <w:widowControl/>
              <w:jc w:val="center"/>
              <w:rPr>
                <w:rFonts w:cs="Calibri"/>
                <w:kern w:val="0"/>
                <w:szCs w:val="21"/>
              </w:rPr>
            </w:pPr>
          </w:p>
        </w:tc>
      </w:tr>
      <w:tr w:rsidR="00AB6AE9" w14:paraId="3EDCA879" w14:textId="77777777">
        <w:trPr>
          <w:trHeight w:val="400"/>
        </w:trPr>
        <w:tc>
          <w:tcPr>
            <w:tcW w:w="460" w:type="dxa"/>
            <w:tcBorders>
              <w:top w:val="single" w:sz="4" w:space="0" w:color="auto"/>
              <w:left w:val="single" w:sz="4" w:space="0" w:color="auto"/>
              <w:bottom w:val="single" w:sz="4" w:space="0" w:color="auto"/>
              <w:right w:val="single" w:sz="4" w:space="0" w:color="auto"/>
            </w:tcBorders>
            <w:vAlign w:val="center"/>
          </w:tcPr>
          <w:p w14:paraId="64AB2F59" w14:textId="77777777" w:rsidR="00AB6AE9" w:rsidRDefault="00AB6AE9">
            <w:pPr>
              <w:widowControl/>
              <w:jc w:val="center"/>
              <w:rPr>
                <w:rFonts w:cs="Calibri"/>
                <w:kern w:val="0"/>
                <w:szCs w:val="21"/>
              </w:rPr>
            </w:pPr>
          </w:p>
        </w:tc>
        <w:tc>
          <w:tcPr>
            <w:tcW w:w="3305" w:type="dxa"/>
            <w:tcBorders>
              <w:top w:val="single" w:sz="4" w:space="0" w:color="auto"/>
              <w:left w:val="nil"/>
              <w:bottom w:val="single" w:sz="4" w:space="0" w:color="auto"/>
              <w:right w:val="single" w:sz="4" w:space="0" w:color="auto"/>
            </w:tcBorders>
            <w:vAlign w:val="center"/>
          </w:tcPr>
          <w:p w14:paraId="16445502" w14:textId="77777777" w:rsidR="00AB6AE9" w:rsidRDefault="00AB6AE9">
            <w:pPr>
              <w:widowControl/>
              <w:jc w:val="center"/>
              <w:rPr>
                <w:rFonts w:cs="Calibri"/>
                <w:kern w:val="0"/>
                <w:szCs w:val="21"/>
              </w:rPr>
            </w:pPr>
          </w:p>
        </w:tc>
        <w:tc>
          <w:tcPr>
            <w:tcW w:w="1422" w:type="dxa"/>
            <w:tcBorders>
              <w:top w:val="single" w:sz="4" w:space="0" w:color="auto"/>
              <w:left w:val="nil"/>
              <w:bottom w:val="single" w:sz="4" w:space="0" w:color="auto"/>
              <w:right w:val="single" w:sz="4" w:space="0" w:color="auto"/>
            </w:tcBorders>
            <w:vAlign w:val="center"/>
          </w:tcPr>
          <w:p w14:paraId="567DE1E0" w14:textId="77777777" w:rsidR="00AB6AE9" w:rsidRDefault="00AB6AE9">
            <w:pPr>
              <w:widowControl/>
              <w:jc w:val="center"/>
              <w:rPr>
                <w:rFonts w:cs="Calibri"/>
                <w:kern w:val="0"/>
                <w:szCs w:val="21"/>
              </w:rPr>
            </w:pPr>
          </w:p>
        </w:tc>
        <w:tc>
          <w:tcPr>
            <w:tcW w:w="2113" w:type="dxa"/>
            <w:tcBorders>
              <w:top w:val="single" w:sz="4" w:space="0" w:color="auto"/>
              <w:left w:val="nil"/>
              <w:bottom w:val="single" w:sz="4" w:space="0" w:color="auto"/>
              <w:right w:val="nil"/>
            </w:tcBorders>
            <w:vAlign w:val="center"/>
          </w:tcPr>
          <w:p w14:paraId="364F3866" w14:textId="77777777" w:rsidR="00AB6AE9" w:rsidRDefault="00AB6AE9">
            <w:pPr>
              <w:widowControl/>
              <w:jc w:val="center"/>
              <w:rPr>
                <w:rFonts w:cs="Calibri"/>
                <w:kern w:val="0"/>
                <w:szCs w:val="21"/>
              </w:rPr>
            </w:pPr>
          </w:p>
        </w:tc>
        <w:tc>
          <w:tcPr>
            <w:tcW w:w="1074" w:type="dxa"/>
            <w:tcBorders>
              <w:top w:val="single" w:sz="4" w:space="0" w:color="auto"/>
              <w:left w:val="single" w:sz="4" w:space="0" w:color="auto"/>
              <w:bottom w:val="single" w:sz="4" w:space="0" w:color="auto"/>
              <w:right w:val="single" w:sz="4" w:space="0" w:color="auto"/>
            </w:tcBorders>
            <w:vAlign w:val="center"/>
          </w:tcPr>
          <w:p w14:paraId="18337BB8" w14:textId="77777777" w:rsidR="00AB6AE9" w:rsidRDefault="00AB6AE9">
            <w:pPr>
              <w:widowControl/>
              <w:jc w:val="center"/>
              <w:rPr>
                <w:rFonts w:cs="Calibri"/>
                <w:kern w:val="0"/>
                <w:szCs w:val="21"/>
              </w:rPr>
            </w:pPr>
          </w:p>
        </w:tc>
        <w:tc>
          <w:tcPr>
            <w:tcW w:w="1339" w:type="dxa"/>
            <w:tcBorders>
              <w:top w:val="single" w:sz="4" w:space="0" w:color="auto"/>
              <w:left w:val="nil"/>
              <w:bottom w:val="single" w:sz="4" w:space="0" w:color="auto"/>
              <w:right w:val="single" w:sz="4" w:space="0" w:color="auto"/>
            </w:tcBorders>
            <w:vAlign w:val="center"/>
          </w:tcPr>
          <w:p w14:paraId="0A1E1372" w14:textId="77777777" w:rsidR="00AB6AE9" w:rsidRDefault="00AB6AE9">
            <w:pPr>
              <w:widowControl/>
              <w:jc w:val="center"/>
              <w:rPr>
                <w:rFonts w:cs="Calibri"/>
                <w:kern w:val="0"/>
                <w:szCs w:val="21"/>
              </w:rPr>
            </w:pPr>
          </w:p>
        </w:tc>
      </w:tr>
      <w:tr w:rsidR="00AB6AE9" w14:paraId="0B44F799" w14:textId="77777777">
        <w:trPr>
          <w:trHeight w:val="400"/>
        </w:trPr>
        <w:tc>
          <w:tcPr>
            <w:tcW w:w="460" w:type="dxa"/>
            <w:tcBorders>
              <w:top w:val="nil"/>
              <w:left w:val="single" w:sz="4" w:space="0" w:color="auto"/>
              <w:bottom w:val="single" w:sz="4" w:space="0" w:color="auto"/>
              <w:right w:val="single" w:sz="4" w:space="0" w:color="auto"/>
            </w:tcBorders>
            <w:vAlign w:val="center"/>
          </w:tcPr>
          <w:p w14:paraId="3237FC4E" w14:textId="77777777" w:rsidR="00AB6AE9" w:rsidRDefault="00AB6AE9">
            <w:pPr>
              <w:widowControl/>
              <w:jc w:val="center"/>
              <w:rPr>
                <w:rFonts w:cs="Calibri"/>
                <w:kern w:val="0"/>
                <w:szCs w:val="21"/>
              </w:rPr>
            </w:pPr>
          </w:p>
        </w:tc>
        <w:tc>
          <w:tcPr>
            <w:tcW w:w="3305" w:type="dxa"/>
            <w:tcBorders>
              <w:top w:val="nil"/>
              <w:left w:val="nil"/>
              <w:bottom w:val="single" w:sz="4" w:space="0" w:color="auto"/>
              <w:right w:val="single" w:sz="4" w:space="0" w:color="auto"/>
            </w:tcBorders>
            <w:vAlign w:val="center"/>
          </w:tcPr>
          <w:p w14:paraId="28D707B7" w14:textId="77777777" w:rsidR="00AB6AE9" w:rsidRDefault="00AB6AE9">
            <w:pPr>
              <w:widowControl/>
              <w:jc w:val="center"/>
              <w:rPr>
                <w:rFonts w:cs="Calibri"/>
                <w:kern w:val="0"/>
                <w:szCs w:val="21"/>
              </w:rPr>
            </w:pPr>
          </w:p>
        </w:tc>
        <w:tc>
          <w:tcPr>
            <w:tcW w:w="1422" w:type="dxa"/>
            <w:tcBorders>
              <w:top w:val="nil"/>
              <w:left w:val="nil"/>
              <w:bottom w:val="single" w:sz="4" w:space="0" w:color="auto"/>
              <w:right w:val="single" w:sz="4" w:space="0" w:color="auto"/>
            </w:tcBorders>
            <w:vAlign w:val="center"/>
          </w:tcPr>
          <w:p w14:paraId="5C4FC6FA" w14:textId="77777777" w:rsidR="00AB6AE9" w:rsidRDefault="00AB6AE9">
            <w:pPr>
              <w:widowControl/>
              <w:jc w:val="center"/>
              <w:rPr>
                <w:rFonts w:cs="Calibri"/>
                <w:kern w:val="0"/>
                <w:szCs w:val="21"/>
              </w:rPr>
            </w:pPr>
          </w:p>
        </w:tc>
        <w:tc>
          <w:tcPr>
            <w:tcW w:w="2113" w:type="dxa"/>
            <w:tcBorders>
              <w:top w:val="nil"/>
              <w:left w:val="nil"/>
              <w:bottom w:val="single" w:sz="4" w:space="0" w:color="auto"/>
              <w:right w:val="nil"/>
            </w:tcBorders>
            <w:vAlign w:val="center"/>
          </w:tcPr>
          <w:p w14:paraId="7B915A4E" w14:textId="77777777" w:rsidR="00AB6AE9" w:rsidRDefault="00AB6AE9">
            <w:pPr>
              <w:widowControl/>
              <w:jc w:val="center"/>
              <w:rPr>
                <w:rFonts w:cs="Calibri"/>
                <w:kern w:val="0"/>
                <w:szCs w:val="21"/>
              </w:rPr>
            </w:pPr>
          </w:p>
        </w:tc>
        <w:tc>
          <w:tcPr>
            <w:tcW w:w="1074" w:type="dxa"/>
            <w:tcBorders>
              <w:top w:val="nil"/>
              <w:left w:val="single" w:sz="4" w:space="0" w:color="auto"/>
              <w:bottom w:val="single" w:sz="4" w:space="0" w:color="auto"/>
              <w:right w:val="single" w:sz="4" w:space="0" w:color="auto"/>
            </w:tcBorders>
            <w:vAlign w:val="center"/>
          </w:tcPr>
          <w:p w14:paraId="12425B59" w14:textId="77777777" w:rsidR="00AB6AE9" w:rsidRDefault="00AB6AE9">
            <w:pPr>
              <w:widowControl/>
              <w:jc w:val="center"/>
              <w:rPr>
                <w:rFonts w:cs="Calibri"/>
                <w:kern w:val="0"/>
                <w:szCs w:val="21"/>
              </w:rPr>
            </w:pPr>
          </w:p>
        </w:tc>
        <w:tc>
          <w:tcPr>
            <w:tcW w:w="1339" w:type="dxa"/>
            <w:tcBorders>
              <w:top w:val="nil"/>
              <w:left w:val="nil"/>
              <w:bottom w:val="single" w:sz="4" w:space="0" w:color="auto"/>
              <w:right w:val="single" w:sz="4" w:space="0" w:color="auto"/>
            </w:tcBorders>
            <w:vAlign w:val="center"/>
          </w:tcPr>
          <w:p w14:paraId="16B7264C" w14:textId="77777777" w:rsidR="00AB6AE9" w:rsidRDefault="00AB6AE9">
            <w:pPr>
              <w:widowControl/>
              <w:jc w:val="center"/>
              <w:rPr>
                <w:rFonts w:cs="Calibri"/>
                <w:kern w:val="0"/>
                <w:szCs w:val="21"/>
              </w:rPr>
            </w:pPr>
          </w:p>
        </w:tc>
      </w:tr>
      <w:tr w:rsidR="00AB6AE9" w14:paraId="06689A39" w14:textId="77777777">
        <w:trPr>
          <w:trHeight w:val="400"/>
        </w:trPr>
        <w:tc>
          <w:tcPr>
            <w:tcW w:w="460" w:type="dxa"/>
            <w:tcBorders>
              <w:top w:val="nil"/>
              <w:left w:val="single" w:sz="4" w:space="0" w:color="auto"/>
              <w:bottom w:val="single" w:sz="4" w:space="0" w:color="auto"/>
              <w:right w:val="single" w:sz="4" w:space="0" w:color="auto"/>
            </w:tcBorders>
            <w:vAlign w:val="center"/>
          </w:tcPr>
          <w:p w14:paraId="6FDB4EB8" w14:textId="77777777" w:rsidR="00AB6AE9" w:rsidRDefault="00AB6AE9">
            <w:pPr>
              <w:widowControl/>
              <w:jc w:val="center"/>
              <w:rPr>
                <w:rFonts w:cs="Calibri"/>
                <w:kern w:val="0"/>
                <w:szCs w:val="21"/>
              </w:rPr>
            </w:pPr>
          </w:p>
        </w:tc>
        <w:tc>
          <w:tcPr>
            <w:tcW w:w="3305" w:type="dxa"/>
            <w:tcBorders>
              <w:top w:val="nil"/>
              <w:left w:val="nil"/>
              <w:bottom w:val="single" w:sz="4" w:space="0" w:color="auto"/>
              <w:right w:val="single" w:sz="4" w:space="0" w:color="auto"/>
            </w:tcBorders>
            <w:vAlign w:val="center"/>
          </w:tcPr>
          <w:p w14:paraId="4B67D424" w14:textId="77777777" w:rsidR="00AB6AE9" w:rsidRDefault="00AB6AE9">
            <w:pPr>
              <w:widowControl/>
              <w:jc w:val="center"/>
              <w:rPr>
                <w:rFonts w:cs="Calibri"/>
                <w:kern w:val="0"/>
                <w:szCs w:val="21"/>
              </w:rPr>
            </w:pPr>
          </w:p>
        </w:tc>
        <w:tc>
          <w:tcPr>
            <w:tcW w:w="1422" w:type="dxa"/>
            <w:tcBorders>
              <w:top w:val="nil"/>
              <w:left w:val="nil"/>
              <w:bottom w:val="single" w:sz="4" w:space="0" w:color="auto"/>
              <w:right w:val="single" w:sz="4" w:space="0" w:color="auto"/>
            </w:tcBorders>
            <w:vAlign w:val="center"/>
          </w:tcPr>
          <w:p w14:paraId="6942471C" w14:textId="77777777" w:rsidR="00AB6AE9" w:rsidRDefault="00AB6AE9">
            <w:pPr>
              <w:widowControl/>
              <w:jc w:val="center"/>
              <w:rPr>
                <w:rFonts w:cs="Calibri"/>
                <w:kern w:val="0"/>
                <w:szCs w:val="21"/>
              </w:rPr>
            </w:pPr>
          </w:p>
        </w:tc>
        <w:tc>
          <w:tcPr>
            <w:tcW w:w="2113" w:type="dxa"/>
            <w:tcBorders>
              <w:top w:val="nil"/>
              <w:left w:val="nil"/>
              <w:bottom w:val="single" w:sz="4" w:space="0" w:color="auto"/>
              <w:right w:val="nil"/>
            </w:tcBorders>
            <w:vAlign w:val="center"/>
          </w:tcPr>
          <w:p w14:paraId="2EAEFBCD" w14:textId="77777777" w:rsidR="00AB6AE9" w:rsidRDefault="00AB6AE9">
            <w:pPr>
              <w:widowControl/>
              <w:jc w:val="center"/>
              <w:rPr>
                <w:rFonts w:cs="Calibri"/>
                <w:kern w:val="0"/>
                <w:szCs w:val="21"/>
              </w:rPr>
            </w:pPr>
          </w:p>
        </w:tc>
        <w:tc>
          <w:tcPr>
            <w:tcW w:w="1074" w:type="dxa"/>
            <w:tcBorders>
              <w:top w:val="nil"/>
              <w:left w:val="single" w:sz="4" w:space="0" w:color="auto"/>
              <w:bottom w:val="single" w:sz="4" w:space="0" w:color="auto"/>
              <w:right w:val="single" w:sz="4" w:space="0" w:color="auto"/>
            </w:tcBorders>
            <w:vAlign w:val="center"/>
          </w:tcPr>
          <w:p w14:paraId="09FEC044" w14:textId="77777777" w:rsidR="00AB6AE9" w:rsidRDefault="00AB6AE9">
            <w:pPr>
              <w:widowControl/>
              <w:jc w:val="center"/>
              <w:rPr>
                <w:rFonts w:cs="Calibri"/>
                <w:kern w:val="0"/>
                <w:szCs w:val="21"/>
              </w:rPr>
            </w:pPr>
          </w:p>
        </w:tc>
        <w:tc>
          <w:tcPr>
            <w:tcW w:w="1339" w:type="dxa"/>
            <w:tcBorders>
              <w:top w:val="nil"/>
              <w:left w:val="nil"/>
              <w:bottom w:val="single" w:sz="4" w:space="0" w:color="auto"/>
              <w:right w:val="single" w:sz="4" w:space="0" w:color="auto"/>
            </w:tcBorders>
            <w:vAlign w:val="center"/>
          </w:tcPr>
          <w:p w14:paraId="0D22AD8C" w14:textId="77777777" w:rsidR="00AB6AE9" w:rsidRDefault="00AB6AE9">
            <w:pPr>
              <w:widowControl/>
              <w:jc w:val="center"/>
              <w:rPr>
                <w:rFonts w:cs="Calibri"/>
                <w:kern w:val="0"/>
                <w:szCs w:val="21"/>
              </w:rPr>
            </w:pPr>
          </w:p>
        </w:tc>
      </w:tr>
      <w:tr w:rsidR="00AB6AE9" w14:paraId="7D55E173" w14:textId="77777777">
        <w:trPr>
          <w:trHeight w:val="400"/>
        </w:trPr>
        <w:tc>
          <w:tcPr>
            <w:tcW w:w="460" w:type="dxa"/>
            <w:tcBorders>
              <w:top w:val="nil"/>
              <w:left w:val="single" w:sz="4" w:space="0" w:color="auto"/>
              <w:bottom w:val="single" w:sz="4" w:space="0" w:color="auto"/>
              <w:right w:val="single" w:sz="4" w:space="0" w:color="auto"/>
            </w:tcBorders>
            <w:vAlign w:val="center"/>
          </w:tcPr>
          <w:p w14:paraId="75F11F52" w14:textId="77777777" w:rsidR="00AB6AE9" w:rsidRDefault="00AB6AE9">
            <w:pPr>
              <w:widowControl/>
              <w:jc w:val="center"/>
              <w:rPr>
                <w:rFonts w:cs="Calibri"/>
                <w:kern w:val="0"/>
                <w:szCs w:val="21"/>
              </w:rPr>
            </w:pPr>
          </w:p>
        </w:tc>
        <w:tc>
          <w:tcPr>
            <w:tcW w:w="3305" w:type="dxa"/>
            <w:tcBorders>
              <w:top w:val="nil"/>
              <w:left w:val="nil"/>
              <w:bottom w:val="single" w:sz="4" w:space="0" w:color="auto"/>
              <w:right w:val="single" w:sz="4" w:space="0" w:color="auto"/>
            </w:tcBorders>
            <w:vAlign w:val="center"/>
          </w:tcPr>
          <w:p w14:paraId="3E4B89D8" w14:textId="77777777" w:rsidR="00AB6AE9" w:rsidRDefault="00AB6AE9">
            <w:pPr>
              <w:widowControl/>
              <w:jc w:val="center"/>
              <w:rPr>
                <w:rFonts w:cs="Calibri"/>
                <w:kern w:val="0"/>
                <w:szCs w:val="21"/>
              </w:rPr>
            </w:pPr>
          </w:p>
        </w:tc>
        <w:tc>
          <w:tcPr>
            <w:tcW w:w="1422" w:type="dxa"/>
            <w:tcBorders>
              <w:top w:val="nil"/>
              <w:left w:val="nil"/>
              <w:bottom w:val="single" w:sz="4" w:space="0" w:color="auto"/>
              <w:right w:val="single" w:sz="4" w:space="0" w:color="auto"/>
            </w:tcBorders>
            <w:vAlign w:val="center"/>
          </w:tcPr>
          <w:p w14:paraId="72F40373" w14:textId="77777777" w:rsidR="00AB6AE9" w:rsidRDefault="00AB6AE9">
            <w:pPr>
              <w:widowControl/>
              <w:jc w:val="center"/>
              <w:rPr>
                <w:rFonts w:cs="Calibri"/>
                <w:kern w:val="0"/>
                <w:szCs w:val="21"/>
              </w:rPr>
            </w:pPr>
          </w:p>
        </w:tc>
        <w:tc>
          <w:tcPr>
            <w:tcW w:w="2113" w:type="dxa"/>
            <w:tcBorders>
              <w:top w:val="nil"/>
              <w:left w:val="nil"/>
              <w:bottom w:val="single" w:sz="4" w:space="0" w:color="auto"/>
              <w:right w:val="nil"/>
            </w:tcBorders>
            <w:vAlign w:val="center"/>
          </w:tcPr>
          <w:p w14:paraId="163546C5" w14:textId="77777777" w:rsidR="00AB6AE9" w:rsidRDefault="00AB6AE9">
            <w:pPr>
              <w:widowControl/>
              <w:jc w:val="center"/>
              <w:rPr>
                <w:rFonts w:cs="Calibri"/>
                <w:kern w:val="0"/>
                <w:szCs w:val="21"/>
              </w:rPr>
            </w:pPr>
          </w:p>
        </w:tc>
        <w:tc>
          <w:tcPr>
            <w:tcW w:w="1074" w:type="dxa"/>
            <w:tcBorders>
              <w:top w:val="nil"/>
              <w:left w:val="single" w:sz="4" w:space="0" w:color="auto"/>
              <w:bottom w:val="single" w:sz="4" w:space="0" w:color="auto"/>
              <w:right w:val="single" w:sz="4" w:space="0" w:color="auto"/>
            </w:tcBorders>
            <w:vAlign w:val="center"/>
          </w:tcPr>
          <w:p w14:paraId="14E8ADF0" w14:textId="77777777" w:rsidR="00AB6AE9" w:rsidRDefault="00AB6AE9">
            <w:pPr>
              <w:widowControl/>
              <w:jc w:val="center"/>
              <w:rPr>
                <w:rFonts w:cs="Calibri"/>
                <w:kern w:val="0"/>
                <w:szCs w:val="21"/>
              </w:rPr>
            </w:pPr>
          </w:p>
        </w:tc>
        <w:tc>
          <w:tcPr>
            <w:tcW w:w="1339" w:type="dxa"/>
            <w:tcBorders>
              <w:top w:val="nil"/>
              <w:left w:val="nil"/>
              <w:bottom w:val="single" w:sz="4" w:space="0" w:color="auto"/>
              <w:right w:val="single" w:sz="4" w:space="0" w:color="auto"/>
            </w:tcBorders>
            <w:vAlign w:val="center"/>
          </w:tcPr>
          <w:p w14:paraId="3D6596C5" w14:textId="77777777" w:rsidR="00AB6AE9" w:rsidRDefault="00AB6AE9">
            <w:pPr>
              <w:widowControl/>
              <w:jc w:val="center"/>
              <w:rPr>
                <w:rFonts w:cs="Calibri"/>
                <w:kern w:val="0"/>
                <w:szCs w:val="21"/>
              </w:rPr>
            </w:pPr>
          </w:p>
        </w:tc>
      </w:tr>
      <w:tr w:rsidR="00AB6AE9" w14:paraId="40E352AD" w14:textId="77777777">
        <w:trPr>
          <w:trHeight w:val="400"/>
        </w:trPr>
        <w:tc>
          <w:tcPr>
            <w:tcW w:w="460" w:type="dxa"/>
            <w:tcBorders>
              <w:top w:val="nil"/>
              <w:left w:val="single" w:sz="4" w:space="0" w:color="auto"/>
              <w:bottom w:val="single" w:sz="4" w:space="0" w:color="auto"/>
              <w:right w:val="single" w:sz="4" w:space="0" w:color="auto"/>
            </w:tcBorders>
            <w:vAlign w:val="center"/>
          </w:tcPr>
          <w:p w14:paraId="62B6E978" w14:textId="77777777" w:rsidR="00AB6AE9" w:rsidRDefault="00AB6AE9">
            <w:pPr>
              <w:widowControl/>
              <w:jc w:val="center"/>
              <w:rPr>
                <w:rFonts w:cs="Calibri"/>
                <w:kern w:val="0"/>
                <w:szCs w:val="21"/>
              </w:rPr>
            </w:pPr>
          </w:p>
        </w:tc>
        <w:tc>
          <w:tcPr>
            <w:tcW w:w="3305" w:type="dxa"/>
            <w:tcBorders>
              <w:top w:val="nil"/>
              <w:left w:val="nil"/>
              <w:bottom w:val="single" w:sz="4" w:space="0" w:color="auto"/>
              <w:right w:val="single" w:sz="4" w:space="0" w:color="auto"/>
            </w:tcBorders>
            <w:vAlign w:val="center"/>
          </w:tcPr>
          <w:p w14:paraId="1E2781A1" w14:textId="77777777" w:rsidR="00AB6AE9" w:rsidRDefault="00AB6AE9">
            <w:pPr>
              <w:widowControl/>
              <w:jc w:val="center"/>
              <w:rPr>
                <w:rFonts w:cs="Calibri"/>
                <w:kern w:val="0"/>
                <w:szCs w:val="21"/>
              </w:rPr>
            </w:pPr>
          </w:p>
        </w:tc>
        <w:tc>
          <w:tcPr>
            <w:tcW w:w="1422" w:type="dxa"/>
            <w:tcBorders>
              <w:top w:val="nil"/>
              <w:left w:val="nil"/>
              <w:bottom w:val="single" w:sz="4" w:space="0" w:color="auto"/>
              <w:right w:val="single" w:sz="4" w:space="0" w:color="auto"/>
            </w:tcBorders>
            <w:vAlign w:val="center"/>
          </w:tcPr>
          <w:p w14:paraId="6CA4B994" w14:textId="77777777" w:rsidR="00AB6AE9" w:rsidRDefault="00AB6AE9">
            <w:pPr>
              <w:widowControl/>
              <w:jc w:val="center"/>
              <w:rPr>
                <w:rFonts w:cs="Calibri"/>
                <w:kern w:val="0"/>
                <w:szCs w:val="21"/>
              </w:rPr>
            </w:pPr>
          </w:p>
        </w:tc>
        <w:tc>
          <w:tcPr>
            <w:tcW w:w="2113" w:type="dxa"/>
            <w:tcBorders>
              <w:top w:val="nil"/>
              <w:left w:val="nil"/>
              <w:bottom w:val="single" w:sz="4" w:space="0" w:color="auto"/>
              <w:right w:val="nil"/>
            </w:tcBorders>
            <w:vAlign w:val="center"/>
          </w:tcPr>
          <w:p w14:paraId="06705689" w14:textId="77777777" w:rsidR="00AB6AE9" w:rsidRDefault="00AB6AE9">
            <w:pPr>
              <w:widowControl/>
              <w:jc w:val="center"/>
              <w:rPr>
                <w:rFonts w:cs="Calibri"/>
                <w:kern w:val="0"/>
                <w:szCs w:val="21"/>
              </w:rPr>
            </w:pPr>
          </w:p>
        </w:tc>
        <w:tc>
          <w:tcPr>
            <w:tcW w:w="1074" w:type="dxa"/>
            <w:tcBorders>
              <w:top w:val="nil"/>
              <w:left w:val="single" w:sz="4" w:space="0" w:color="auto"/>
              <w:bottom w:val="single" w:sz="4" w:space="0" w:color="auto"/>
              <w:right w:val="single" w:sz="4" w:space="0" w:color="auto"/>
            </w:tcBorders>
            <w:vAlign w:val="center"/>
          </w:tcPr>
          <w:p w14:paraId="1EB46B50" w14:textId="77777777" w:rsidR="00AB6AE9" w:rsidRDefault="00AB6AE9">
            <w:pPr>
              <w:widowControl/>
              <w:jc w:val="center"/>
              <w:rPr>
                <w:rFonts w:cs="Calibri"/>
                <w:kern w:val="0"/>
                <w:szCs w:val="21"/>
              </w:rPr>
            </w:pPr>
          </w:p>
        </w:tc>
        <w:tc>
          <w:tcPr>
            <w:tcW w:w="1339" w:type="dxa"/>
            <w:tcBorders>
              <w:top w:val="nil"/>
              <w:left w:val="nil"/>
              <w:bottom w:val="single" w:sz="4" w:space="0" w:color="auto"/>
              <w:right w:val="single" w:sz="4" w:space="0" w:color="auto"/>
            </w:tcBorders>
            <w:vAlign w:val="center"/>
          </w:tcPr>
          <w:p w14:paraId="0A858F9E" w14:textId="77777777" w:rsidR="00AB6AE9" w:rsidRDefault="00AB6AE9">
            <w:pPr>
              <w:widowControl/>
              <w:jc w:val="center"/>
              <w:rPr>
                <w:rFonts w:cs="Calibri"/>
                <w:kern w:val="0"/>
                <w:szCs w:val="21"/>
              </w:rPr>
            </w:pPr>
          </w:p>
        </w:tc>
      </w:tr>
      <w:tr w:rsidR="00AB6AE9" w14:paraId="20FFDBCF" w14:textId="77777777">
        <w:trPr>
          <w:trHeight w:val="400"/>
        </w:trPr>
        <w:tc>
          <w:tcPr>
            <w:tcW w:w="8374" w:type="dxa"/>
            <w:gridSpan w:val="5"/>
            <w:tcBorders>
              <w:top w:val="single" w:sz="4" w:space="0" w:color="auto"/>
              <w:left w:val="single" w:sz="4" w:space="0" w:color="auto"/>
              <w:bottom w:val="single" w:sz="4" w:space="0" w:color="auto"/>
              <w:right w:val="single" w:sz="4" w:space="0" w:color="auto"/>
            </w:tcBorders>
            <w:vAlign w:val="center"/>
          </w:tcPr>
          <w:p w14:paraId="6BE78C1D" w14:textId="77777777" w:rsidR="00AB6AE9" w:rsidRDefault="00000000">
            <w:pPr>
              <w:widowControl/>
              <w:jc w:val="center"/>
              <w:rPr>
                <w:rFonts w:cs="Calibri"/>
                <w:kern w:val="0"/>
                <w:szCs w:val="21"/>
              </w:rPr>
            </w:pPr>
            <w:r>
              <w:rPr>
                <w:rFonts w:cs="Calibri"/>
                <w:kern w:val="0"/>
                <w:szCs w:val="21"/>
              </w:rPr>
              <w:t>合</w:t>
            </w:r>
            <w:r>
              <w:rPr>
                <w:rFonts w:cs="Calibri"/>
                <w:kern w:val="0"/>
                <w:szCs w:val="21"/>
              </w:rPr>
              <w:t xml:space="preserve"> </w:t>
            </w:r>
            <w:r>
              <w:rPr>
                <w:rFonts w:cs="Calibri"/>
                <w:kern w:val="0"/>
                <w:szCs w:val="21"/>
              </w:rPr>
              <w:t>计</w:t>
            </w:r>
          </w:p>
        </w:tc>
        <w:tc>
          <w:tcPr>
            <w:tcW w:w="1339" w:type="dxa"/>
            <w:tcBorders>
              <w:top w:val="nil"/>
              <w:left w:val="nil"/>
              <w:bottom w:val="single" w:sz="4" w:space="0" w:color="auto"/>
              <w:right w:val="single" w:sz="4" w:space="0" w:color="auto"/>
            </w:tcBorders>
            <w:vAlign w:val="center"/>
          </w:tcPr>
          <w:p w14:paraId="2CF72980" w14:textId="77777777" w:rsidR="00AB6AE9" w:rsidRDefault="00AB6AE9">
            <w:pPr>
              <w:widowControl/>
              <w:jc w:val="center"/>
              <w:rPr>
                <w:rFonts w:cs="Calibri"/>
                <w:kern w:val="0"/>
                <w:szCs w:val="21"/>
              </w:rPr>
            </w:pPr>
          </w:p>
        </w:tc>
      </w:tr>
    </w:tbl>
    <w:p w14:paraId="12A0528B" w14:textId="77777777" w:rsidR="00AB6AE9" w:rsidRDefault="00AB6AE9">
      <w:pPr>
        <w:ind w:right="360"/>
        <w:jc w:val="left"/>
        <w:rPr>
          <w:rFonts w:cs="Calibri"/>
          <w:szCs w:val="21"/>
        </w:rPr>
      </w:pPr>
    </w:p>
    <w:p w14:paraId="2B8B56C5"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1B8C86DB"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791E3761" w14:textId="77777777" w:rsidR="00AB6AE9" w:rsidRDefault="00000000">
      <w:pPr>
        <w:pStyle w:val="30"/>
        <w:spacing w:before="120"/>
        <w:rPr>
          <w:rFonts w:cs="Calibri"/>
        </w:rPr>
      </w:pPr>
      <w:r>
        <w:rPr>
          <w:rFonts w:cs="Calibri"/>
          <w:szCs w:val="21"/>
        </w:rPr>
        <w:br w:type="page"/>
      </w:r>
      <w:bookmarkStart w:id="734" w:name="_Toc303030561"/>
      <w:bookmarkStart w:id="735" w:name="_Toc335138359"/>
      <w:bookmarkStart w:id="736" w:name="_Toc390069017"/>
      <w:r>
        <w:rPr>
          <w:rFonts w:cs="Calibri"/>
        </w:rPr>
        <w:lastRenderedPageBreak/>
        <w:t>表</w:t>
      </w:r>
      <w:r>
        <w:rPr>
          <w:rFonts w:cs="Calibri"/>
        </w:rPr>
        <w:t>18</w:t>
      </w:r>
      <w:r>
        <w:rPr>
          <w:rFonts w:cs="Calibri"/>
        </w:rPr>
        <w:t>、主要工日价格表</w:t>
      </w:r>
      <w:bookmarkEnd w:id="734"/>
      <w:bookmarkEnd w:id="735"/>
      <w:bookmarkEnd w:id="736"/>
    </w:p>
    <w:p w14:paraId="173F6A71" w14:textId="77777777" w:rsidR="00AB6AE9" w:rsidRDefault="00000000">
      <w:pPr>
        <w:ind w:left="281" w:hangingChars="100" w:hanging="281"/>
        <w:jc w:val="center"/>
        <w:rPr>
          <w:rFonts w:cs="Calibri"/>
          <w:b/>
          <w:bCs/>
          <w:sz w:val="28"/>
          <w:szCs w:val="28"/>
        </w:rPr>
      </w:pPr>
      <w:r>
        <w:rPr>
          <w:rFonts w:cs="Calibri"/>
          <w:b/>
          <w:bCs/>
          <w:sz w:val="28"/>
          <w:szCs w:val="28"/>
        </w:rPr>
        <w:t>主要工日价格表</w:t>
      </w:r>
    </w:p>
    <w:p w14:paraId="76E34198" w14:textId="77777777" w:rsidR="00AB6AE9" w:rsidRDefault="00000000">
      <w:pPr>
        <w:rPr>
          <w:rFonts w:cs="Calibri"/>
          <w:szCs w:val="21"/>
        </w:rPr>
      </w:pPr>
      <w:r>
        <w:rPr>
          <w:rFonts w:cs="Calibri"/>
          <w:szCs w:val="21"/>
        </w:rPr>
        <w:t>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718" w:type="dxa"/>
        <w:tblLayout w:type="fixed"/>
        <w:tblCellMar>
          <w:left w:w="0" w:type="dxa"/>
          <w:right w:w="0" w:type="dxa"/>
        </w:tblCellMar>
        <w:tblLook w:val="04A0" w:firstRow="1" w:lastRow="0" w:firstColumn="1" w:lastColumn="0" w:noHBand="0" w:noVBand="1"/>
      </w:tblPr>
      <w:tblGrid>
        <w:gridCol w:w="819"/>
        <w:gridCol w:w="4805"/>
        <w:gridCol w:w="1185"/>
        <w:gridCol w:w="1336"/>
        <w:gridCol w:w="1573"/>
      </w:tblGrid>
      <w:tr w:rsidR="00AB6AE9" w14:paraId="7C873418" w14:textId="77777777">
        <w:trPr>
          <w:trHeight w:val="573"/>
        </w:trPr>
        <w:tc>
          <w:tcPr>
            <w:tcW w:w="8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586E8A" w14:textId="77777777" w:rsidR="00AB6AE9" w:rsidRDefault="00000000">
            <w:pPr>
              <w:jc w:val="center"/>
              <w:rPr>
                <w:rFonts w:cs="Calibri"/>
                <w:szCs w:val="21"/>
              </w:rPr>
            </w:pPr>
            <w:r>
              <w:rPr>
                <w:rFonts w:cs="Calibri"/>
                <w:szCs w:val="21"/>
              </w:rPr>
              <w:t>序号</w:t>
            </w:r>
          </w:p>
        </w:tc>
        <w:tc>
          <w:tcPr>
            <w:tcW w:w="480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956398" w14:textId="77777777" w:rsidR="00AB6AE9" w:rsidRDefault="00000000">
            <w:pPr>
              <w:jc w:val="center"/>
              <w:rPr>
                <w:rFonts w:cs="Calibri"/>
                <w:szCs w:val="21"/>
              </w:rPr>
            </w:pPr>
            <w:r>
              <w:rPr>
                <w:rFonts w:cs="Calibri"/>
                <w:szCs w:val="21"/>
              </w:rPr>
              <w:t>工</w:t>
            </w:r>
            <w:r>
              <w:rPr>
                <w:rFonts w:cs="Calibri"/>
                <w:szCs w:val="21"/>
              </w:rPr>
              <w:t xml:space="preserve"> </w:t>
            </w:r>
            <w:r>
              <w:rPr>
                <w:rFonts w:cs="Calibri"/>
                <w:szCs w:val="21"/>
              </w:rPr>
              <w:t>种</w:t>
            </w:r>
          </w:p>
        </w:tc>
        <w:tc>
          <w:tcPr>
            <w:tcW w:w="11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1AB8A8" w14:textId="77777777" w:rsidR="00AB6AE9" w:rsidRDefault="00000000">
            <w:pPr>
              <w:jc w:val="center"/>
              <w:rPr>
                <w:rFonts w:cs="Calibri"/>
                <w:szCs w:val="21"/>
              </w:rPr>
            </w:pPr>
            <w:r>
              <w:rPr>
                <w:rFonts w:cs="Calibri"/>
                <w:szCs w:val="21"/>
              </w:rPr>
              <w:t>单位</w:t>
            </w:r>
          </w:p>
        </w:tc>
        <w:tc>
          <w:tcPr>
            <w:tcW w:w="133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2AB0DC" w14:textId="77777777" w:rsidR="00AB6AE9" w:rsidRDefault="00000000">
            <w:pPr>
              <w:jc w:val="center"/>
              <w:rPr>
                <w:rFonts w:cs="Calibri"/>
                <w:szCs w:val="21"/>
              </w:rPr>
            </w:pPr>
            <w:r>
              <w:rPr>
                <w:rFonts w:cs="Calibri"/>
                <w:szCs w:val="21"/>
              </w:rPr>
              <w:t>数</w:t>
            </w:r>
            <w:r>
              <w:rPr>
                <w:rFonts w:cs="Calibri"/>
                <w:szCs w:val="21"/>
              </w:rPr>
              <w:t xml:space="preserve"> </w:t>
            </w:r>
            <w:r>
              <w:rPr>
                <w:rFonts w:cs="Calibri"/>
                <w:szCs w:val="21"/>
              </w:rPr>
              <w:t>量</w:t>
            </w:r>
          </w:p>
        </w:tc>
        <w:tc>
          <w:tcPr>
            <w:tcW w:w="157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CFF218" w14:textId="77777777" w:rsidR="00AB6AE9" w:rsidRDefault="00000000">
            <w:pPr>
              <w:jc w:val="center"/>
              <w:rPr>
                <w:rFonts w:cs="Calibri"/>
                <w:szCs w:val="21"/>
              </w:rPr>
            </w:pPr>
            <w:r>
              <w:rPr>
                <w:rFonts w:cs="Calibri"/>
                <w:szCs w:val="21"/>
              </w:rPr>
              <w:t>单价（元）</w:t>
            </w:r>
          </w:p>
        </w:tc>
      </w:tr>
      <w:tr w:rsidR="00AB6AE9" w14:paraId="48069D8B"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9E67174"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489B6F58"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0E0B54A5"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63BAF0F7"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15BB2852" w14:textId="77777777" w:rsidR="00AB6AE9" w:rsidRDefault="00AB6AE9">
            <w:pPr>
              <w:jc w:val="center"/>
              <w:rPr>
                <w:rFonts w:cs="Calibri"/>
                <w:szCs w:val="21"/>
              </w:rPr>
            </w:pPr>
          </w:p>
        </w:tc>
      </w:tr>
      <w:tr w:rsidR="00AB6AE9" w14:paraId="33547DEE"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D6A979"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063067D8"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0A0C77A1"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1B560AC5"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4EE7F2A5" w14:textId="77777777" w:rsidR="00AB6AE9" w:rsidRDefault="00AB6AE9">
            <w:pPr>
              <w:jc w:val="center"/>
              <w:rPr>
                <w:rFonts w:cs="Calibri"/>
                <w:szCs w:val="21"/>
              </w:rPr>
            </w:pPr>
          </w:p>
        </w:tc>
      </w:tr>
      <w:tr w:rsidR="00AB6AE9" w14:paraId="045A3109"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B6FF312"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20CCCAB0"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6B8890E9"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712C25B7"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45AFCD0C" w14:textId="77777777" w:rsidR="00AB6AE9" w:rsidRDefault="00AB6AE9">
            <w:pPr>
              <w:jc w:val="center"/>
              <w:rPr>
                <w:rFonts w:cs="Calibri"/>
                <w:szCs w:val="21"/>
              </w:rPr>
            </w:pPr>
          </w:p>
        </w:tc>
      </w:tr>
      <w:tr w:rsidR="00AB6AE9" w14:paraId="18C33760"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317DA6C"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152324E6"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004B3FDC"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61DD8627"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0A707EF5" w14:textId="77777777" w:rsidR="00AB6AE9" w:rsidRDefault="00AB6AE9">
            <w:pPr>
              <w:jc w:val="center"/>
              <w:rPr>
                <w:rFonts w:cs="Calibri"/>
                <w:szCs w:val="21"/>
              </w:rPr>
            </w:pPr>
          </w:p>
        </w:tc>
      </w:tr>
      <w:tr w:rsidR="00AB6AE9" w14:paraId="1DA2C278"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4302476"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15F37A64"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38AB18A8"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16DDC611"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55043644" w14:textId="77777777" w:rsidR="00AB6AE9" w:rsidRDefault="00AB6AE9">
            <w:pPr>
              <w:jc w:val="center"/>
              <w:rPr>
                <w:rFonts w:cs="Calibri"/>
                <w:szCs w:val="21"/>
              </w:rPr>
            </w:pPr>
          </w:p>
        </w:tc>
      </w:tr>
      <w:tr w:rsidR="00AB6AE9" w14:paraId="67E92343"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0B416D"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32D99F2E"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61BC8478"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1832EADB"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74687F50" w14:textId="77777777" w:rsidR="00AB6AE9" w:rsidRDefault="00AB6AE9">
            <w:pPr>
              <w:jc w:val="center"/>
              <w:rPr>
                <w:rFonts w:cs="Calibri"/>
                <w:szCs w:val="21"/>
              </w:rPr>
            </w:pPr>
          </w:p>
        </w:tc>
      </w:tr>
      <w:tr w:rsidR="00AB6AE9" w14:paraId="395F5861"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5FA9D46"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2A7081C3"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392EEF15"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5896B8EB"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2940E35E" w14:textId="77777777" w:rsidR="00AB6AE9" w:rsidRDefault="00AB6AE9">
            <w:pPr>
              <w:jc w:val="center"/>
              <w:rPr>
                <w:rFonts w:cs="Calibri"/>
                <w:szCs w:val="21"/>
              </w:rPr>
            </w:pPr>
          </w:p>
        </w:tc>
      </w:tr>
      <w:tr w:rsidR="00AB6AE9" w14:paraId="267448D6"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9CE42CE"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18E589D7"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38E5CF01"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6343214B"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21612279" w14:textId="77777777" w:rsidR="00AB6AE9" w:rsidRDefault="00AB6AE9">
            <w:pPr>
              <w:jc w:val="center"/>
              <w:rPr>
                <w:rFonts w:cs="Calibri"/>
                <w:szCs w:val="21"/>
              </w:rPr>
            </w:pPr>
          </w:p>
        </w:tc>
      </w:tr>
      <w:tr w:rsidR="00AB6AE9" w14:paraId="68DB4E72"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61AFB27"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6421F6F6"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060C1583"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18A1E369"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159DFC0D" w14:textId="77777777" w:rsidR="00AB6AE9" w:rsidRDefault="00AB6AE9">
            <w:pPr>
              <w:jc w:val="center"/>
              <w:rPr>
                <w:rFonts w:cs="Calibri"/>
                <w:szCs w:val="21"/>
              </w:rPr>
            </w:pPr>
          </w:p>
        </w:tc>
      </w:tr>
      <w:tr w:rsidR="00AB6AE9" w14:paraId="7C125974"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5D4F72"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56BD8EB2"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41182B0A"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5737F972"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196969F3" w14:textId="77777777" w:rsidR="00AB6AE9" w:rsidRDefault="00AB6AE9">
            <w:pPr>
              <w:jc w:val="center"/>
              <w:rPr>
                <w:rFonts w:cs="Calibri"/>
                <w:szCs w:val="21"/>
              </w:rPr>
            </w:pPr>
          </w:p>
        </w:tc>
      </w:tr>
      <w:tr w:rsidR="00AB6AE9" w14:paraId="4E508322"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6FEB099"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53C9C85B"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7F181EAD"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5B5DC7F6"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37CCFE9C" w14:textId="77777777" w:rsidR="00AB6AE9" w:rsidRDefault="00AB6AE9">
            <w:pPr>
              <w:jc w:val="center"/>
              <w:rPr>
                <w:rFonts w:cs="Calibri"/>
                <w:szCs w:val="21"/>
              </w:rPr>
            </w:pPr>
          </w:p>
        </w:tc>
      </w:tr>
      <w:tr w:rsidR="00AB6AE9" w14:paraId="747046E0"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C38EBD"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4647A4E7"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458E0D42"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759F7790"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01BAC04F" w14:textId="77777777" w:rsidR="00AB6AE9" w:rsidRDefault="00AB6AE9">
            <w:pPr>
              <w:jc w:val="center"/>
              <w:rPr>
                <w:rFonts w:cs="Calibri"/>
                <w:szCs w:val="21"/>
              </w:rPr>
            </w:pPr>
          </w:p>
        </w:tc>
      </w:tr>
      <w:tr w:rsidR="00AB6AE9" w14:paraId="7E61EDA4"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5BF7B7"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6D3AE718"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07C065BB"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7B0B5A85"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7D9CAB3B" w14:textId="77777777" w:rsidR="00AB6AE9" w:rsidRDefault="00AB6AE9">
            <w:pPr>
              <w:jc w:val="center"/>
              <w:rPr>
                <w:rFonts w:cs="Calibri"/>
                <w:szCs w:val="21"/>
              </w:rPr>
            </w:pPr>
          </w:p>
        </w:tc>
      </w:tr>
      <w:tr w:rsidR="00AB6AE9" w14:paraId="3FC495E8"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DE6AC7C"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6573C6EB"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25A31637"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7C980495"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6EF4C8B4" w14:textId="77777777" w:rsidR="00AB6AE9" w:rsidRDefault="00AB6AE9">
            <w:pPr>
              <w:jc w:val="center"/>
              <w:rPr>
                <w:rFonts w:cs="Calibri"/>
                <w:szCs w:val="21"/>
              </w:rPr>
            </w:pPr>
          </w:p>
        </w:tc>
      </w:tr>
      <w:tr w:rsidR="00AB6AE9" w14:paraId="0BA9DB0D" w14:textId="77777777">
        <w:trPr>
          <w:trHeight w:val="573"/>
        </w:trPr>
        <w:tc>
          <w:tcPr>
            <w:tcW w:w="81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3B7AA23" w14:textId="77777777" w:rsidR="00AB6AE9" w:rsidRDefault="00AB6AE9">
            <w:pPr>
              <w:jc w:val="center"/>
              <w:rPr>
                <w:rFonts w:cs="Calibri"/>
                <w:szCs w:val="21"/>
              </w:rPr>
            </w:pPr>
          </w:p>
        </w:tc>
        <w:tc>
          <w:tcPr>
            <w:tcW w:w="4805" w:type="dxa"/>
            <w:tcBorders>
              <w:top w:val="nil"/>
              <w:left w:val="nil"/>
              <w:bottom w:val="single" w:sz="4" w:space="0" w:color="auto"/>
              <w:right w:val="single" w:sz="4" w:space="0" w:color="auto"/>
            </w:tcBorders>
            <w:tcMar>
              <w:top w:w="15" w:type="dxa"/>
              <w:left w:w="15" w:type="dxa"/>
              <w:bottom w:w="0" w:type="dxa"/>
              <w:right w:w="15" w:type="dxa"/>
            </w:tcMar>
            <w:vAlign w:val="center"/>
          </w:tcPr>
          <w:p w14:paraId="6806FE25" w14:textId="77777777" w:rsidR="00AB6AE9" w:rsidRDefault="00AB6AE9">
            <w:pPr>
              <w:jc w:val="center"/>
              <w:rPr>
                <w:rFonts w:cs="Calibri"/>
                <w:szCs w:val="21"/>
              </w:rPr>
            </w:pPr>
          </w:p>
        </w:tc>
        <w:tc>
          <w:tcPr>
            <w:tcW w:w="1185" w:type="dxa"/>
            <w:tcBorders>
              <w:top w:val="nil"/>
              <w:left w:val="nil"/>
              <w:bottom w:val="single" w:sz="4" w:space="0" w:color="auto"/>
              <w:right w:val="single" w:sz="4" w:space="0" w:color="auto"/>
            </w:tcBorders>
            <w:tcMar>
              <w:top w:w="15" w:type="dxa"/>
              <w:left w:w="15" w:type="dxa"/>
              <w:bottom w:w="0" w:type="dxa"/>
              <w:right w:w="15" w:type="dxa"/>
            </w:tcMar>
            <w:vAlign w:val="center"/>
          </w:tcPr>
          <w:p w14:paraId="6F50ADFA" w14:textId="77777777" w:rsidR="00AB6AE9" w:rsidRDefault="00AB6AE9">
            <w:pPr>
              <w:jc w:val="center"/>
              <w:rPr>
                <w:rFonts w:cs="Calibri"/>
                <w:szCs w:val="21"/>
              </w:rPr>
            </w:pPr>
          </w:p>
        </w:tc>
        <w:tc>
          <w:tcPr>
            <w:tcW w:w="1336" w:type="dxa"/>
            <w:tcBorders>
              <w:top w:val="nil"/>
              <w:left w:val="nil"/>
              <w:bottom w:val="single" w:sz="4" w:space="0" w:color="auto"/>
              <w:right w:val="single" w:sz="4" w:space="0" w:color="auto"/>
            </w:tcBorders>
            <w:tcMar>
              <w:top w:w="15" w:type="dxa"/>
              <w:left w:w="15" w:type="dxa"/>
              <w:bottom w:w="0" w:type="dxa"/>
              <w:right w:w="15" w:type="dxa"/>
            </w:tcMar>
            <w:vAlign w:val="center"/>
          </w:tcPr>
          <w:p w14:paraId="052F362D" w14:textId="77777777" w:rsidR="00AB6AE9" w:rsidRDefault="00AB6AE9">
            <w:pPr>
              <w:jc w:val="center"/>
              <w:rPr>
                <w:rFonts w:cs="Calibri"/>
                <w:szCs w:val="21"/>
              </w:rPr>
            </w:pPr>
          </w:p>
        </w:tc>
        <w:tc>
          <w:tcPr>
            <w:tcW w:w="1573" w:type="dxa"/>
            <w:tcBorders>
              <w:top w:val="nil"/>
              <w:left w:val="nil"/>
              <w:bottom w:val="single" w:sz="4" w:space="0" w:color="auto"/>
              <w:right w:val="single" w:sz="4" w:space="0" w:color="auto"/>
            </w:tcBorders>
            <w:tcMar>
              <w:top w:w="15" w:type="dxa"/>
              <w:left w:w="15" w:type="dxa"/>
              <w:bottom w:w="0" w:type="dxa"/>
              <w:right w:w="15" w:type="dxa"/>
            </w:tcMar>
            <w:vAlign w:val="center"/>
          </w:tcPr>
          <w:p w14:paraId="7F3E149E" w14:textId="77777777" w:rsidR="00AB6AE9" w:rsidRDefault="00AB6AE9">
            <w:pPr>
              <w:jc w:val="center"/>
              <w:rPr>
                <w:rFonts w:cs="Calibri"/>
                <w:szCs w:val="21"/>
              </w:rPr>
            </w:pPr>
          </w:p>
        </w:tc>
      </w:tr>
    </w:tbl>
    <w:p w14:paraId="0E4539B3" w14:textId="77777777" w:rsidR="00AB6AE9" w:rsidRDefault="00AB6AE9">
      <w:pPr>
        <w:ind w:firstLineChars="200" w:firstLine="420"/>
        <w:rPr>
          <w:rFonts w:cs="Calibri"/>
          <w:szCs w:val="21"/>
        </w:rPr>
      </w:pPr>
    </w:p>
    <w:p w14:paraId="10C32F71" w14:textId="77777777" w:rsidR="00AB6AE9" w:rsidRDefault="00AB6AE9">
      <w:pPr>
        <w:ind w:firstLineChars="200" w:firstLine="420"/>
        <w:rPr>
          <w:rFonts w:cs="Calibri"/>
          <w:szCs w:val="21"/>
        </w:rPr>
      </w:pPr>
    </w:p>
    <w:p w14:paraId="2AFFCA5C"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3202E9C3"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34CEBC7A" w14:textId="77777777" w:rsidR="00AB6AE9" w:rsidRDefault="00000000">
      <w:pPr>
        <w:pStyle w:val="30"/>
        <w:spacing w:before="120"/>
        <w:rPr>
          <w:rFonts w:cs="Calibri"/>
        </w:rPr>
      </w:pPr>
      <w:r>
        <w:rPr>
          <w:rFonts w:cs="Calibri"/>
        </w:rPr>
        <w:br w:type="page"/>
      </w:r>
      <w:bookmarkStart w:id="737" w:name="_Toc335138360"/>
      <w:bookmarkStart w:id="738" w:name="_Toc303030562"/>
      <w:bookmarkStart w:id="739" w:name="_Toc390069018"/>
      <w:r>
        <w:rPr>
          <w:rFonts w:cs="Calibri"/>
        </w:rPr>
        <w:lastRenderedPageBreak/>
        <w:t>表</w:t>
      </w:r>
      <w:r>
        <w:rPr>
          <w:rFonts w:cs="Calibri"/>
        </w:rPr>
        <w:t>19</w:t>
      </w:r>
      <w:r>
        <w:rPr>
          <w:rFonts w:cs="Calibri"/>
        </w:rPr>
        <w:t>、主要材料和工程设备价格表</w:t>
      </w:r>
      <w:bookmarkEnd w:id="737"/>
      <w:bookmarkEnd w:id="738"/>
      <w:bookmarkEnd w:id="739"/>
    </w:p>
    <w:p w14:paraId="7A21579A" w14:textId="77777777" w:rsidR="00AB6AE9" w:rsidRDefault="00000000">
      <w:pPr>
        <w:ind w:left="281" w:hangingChars="100" w:hanging="281"/>
        <w:jc w:val="center"/>
        <w:rPr>
          <w:rFonts w:cs="Calibri"/>
          <w:b/>
          <w:bCs/>
          <w:sz w:val="28"/>
          <w:szCs w:val="28"/>
        </w:rPr>
      </w:pPr>
      <w:r>
        <w:rPr>
          <w:rFonts w:cs="Calibri"/>
          <w:b/>
          <w:bCs/>
          <w:sz w:val="28"/>
          <w:szCs w:val="28"/>
        </w:rPr>
        <w:t>主要材料和工程设备价格表</w:t>
      </w:r>
    </w:p>
    <w:p w14:paraId="6C2AB37E" w14:textId="77777777" w:rsidR="00AB6AE9" w:rsidRDefault="00000000">
      <w:pPr>
        <w:rPr>
          <w:rFonts w:cs="Calibri"/>
          <w:szCs w:val="21"/>
        </w:rPr>
      </w:pPr>
      <w:r>
        <w:rPr>
          <w:rFonts w:cs="Calibri"/>
          <w:szCs w:val="21"/>
        </w:rPr>
        <w:t>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718" w:type="dxa"/>
        <w:tblInd w:w="93" w:type="dxa"/>
        <w:tblLayout w:type="fixed"/>
        <w:tblLook w:val="04A0" w:firstRow="1" w:lastRow="0" w:firstColumn="1" w:lastColumn="0" w:noHBand="0" w:noVBand="1"/>
      </w:tblPr>
      <w:tblGrid>
        <w:gridCol w:w="496"/>
        <w:gridCol w:w="1465"/>
        <w:gridCol w:w="2133"/>
        <w:gridCol w:w="1638"/>
        <w:gridCol w:w="754"/>
        <w:gridCol w:w="970"/>
        <w:gridCol w:w="883"/>
        <w:gridCol w:w="1379"/>
      </w:tblGrid>
      <w:tr w:rsidR="00AB6AE9" w14:paraId="2195BA6B" w14:textId="77777777">
        <w:trPr>
          <w:trHeight w:val="400"/>
        </w:trPr>
        <w:tc>
          <w:tcPr>
            <w:tcW w:w="496" w:type="dxa"/>
            <w:tcBorders>
              <w:top w:val="single" w:sz="4" w:space="0" w:color="auto"/>
              <w:left w:val="single" w:sz="4" w:space="0" w:color="auto"/>
              <w:bottom w:val="single" w:sz="4" w:space="0" w:color="auto"/>
              <w:right w:val="single" w:sz="4" w:space="0" w:color="auto"/>
            </w:tcBorders>
            <w:vAlign w:val="center"/>
          </w:tcPr>
          <w:p w14:paraId="3D34CF0D" w14:textId="77777777" w:rsidR="00AB6AE9" w:rsidRDefault="00000000">
            <w:pPr>
              <w:widowControl/>
              <w:jc w:val="center"/>
              <w:rPr>
                <w:rFonts w:cs="Calibri"/>
                <w:kern w:val="0"/>
                <w:szCs w:val="21"/>
              </w:rPr>
            </w:pPr>
            <w:r>
              <w:rPr>
                <w:rFonts w:cs="Calibri"/>
                <w:kern w:val="0"/>
                <w:szCs w:val="21"/>
              </w:rPr>
              <w:t>序号</w:t>
            </w:r>
          </w:p>
        </w:tc>
        <w:tc>
          <w:tcPr>
            <w:tcW w:w="1465" w:type="dxa"/>
            <w:tcBorders>
              <w:top w:val="single" w:sz="4" w:space="0" w:color="auto"/>
              <w:left w:val="nil"/>
              <w:bottom w:val="single" w:sz="4" w:space="0" w:color="auto"/>
              <w:right w:val="single" w:sz="4" w:space="0" w:color="auto"/>
            </w:tcBorders>
            <w:vAlign w:val="center"/>
          </w:tcPr>
          <w:p w14:paraId="2DF7FD51" w14:textId="77777777" w:rsidR="00AB6AE9" w:rsidRDefault="00000000">
            <w:pPr>
              <w:widowControl/>
              <w:jc w:val="center"/>
              <w:rPr>
                <w:rFonts w:cs="Calibri"/>
                <w:kern w:val="0"/>
                <w:szCs w:val="21"/>
              </w:rPr>
            </w:pPr>
            <w:r>
              <w:rPr>
                <w:rFonts w:cs="Calibri"/>
                <w:kern w:val="0"/>
                <w:szCs w:val="21"/>
              </w:rPr>
              <w:t>编码</w:t>
            </w:r>
          </w:p>
        </w:tc>
        <w:tc>
          <w:tcPr>
            <w:tcW w:w="2133" w:type="dxa"/>
            <w:tcBorders>
              <w:top w:val="single" w:sz="4" w:space="0" w:color="auto"/>
              <w:left w:val="nil"/>
              <w:bottom w:val="single" w:sz="4" w:space="0" w:color="auto"/>
              <w:right w:val="single" w:sz="4" w:space="0" w:color="auto"/>
            </w:tcBorders>
            <w:vAlign w:val="center"/>
          </w:tcPr>
          <w:p w14:paraId="1DBDCCDE" w14:textId="77777777" w:rsidR="00AB6AE9" w:rsidRDefault="00000000">
            <w:pPr>
              <w:widowControl/>
              <w:jc w:val="center"/>
              <w:rPr>
                <w:rFonts w:cs="Calibri"/>
                <w:kern w:val="0"/>
                <w:szCs w:val="21"/>
              </w:rPr>
            </w:pPr>
            <w:r>
              <w:rPr>
                <w:rFonts w:cs="Calibri"/>
                <w:kern w:val="0"/>
                <w:szCs w:val="21"/>
              </w:rPr>
              <w:t>材料名称</w:t>
            </w:r>
          </w:p>
        </w:tc>
        <w:tc>
          <w:tcPr>
            <w:tcW w:w="1638" w:type="dxa"/>
            <w:tcBorders>
              <w:top w:val="single" w:sz="4" w:space="0" w:color="auto"/>
              <w:left w:val="nil"/>
              <w:bottom w:val="single" w:sz="4" w:space="0" w:color="auto"/>
              <w:right w:val="single" w:sz="4" w:space="0" w:color="auto"/>
            </w:tcBorders>
            <w:vAlign w:val="center"/>
          </w:tcPr>
          <w:p w14:paraId="15691C38" w14:textId="77777777" w:rsidR="00AB6AE9" w:rsidRDefault="00000000">
            <w:pPr>
              <w:widowControl/>
              <w:jc w:val="center"/>
              <w:rPr>
                <w:rFonts w:cs="Calibri"/>
                <w:kern w:val="0"/>
                <w:szCs w:val="21"/>
              </w:rPr>
            </w:pPr>
            <w:r>
              <w:rPr>
                <w:rFonts w:cs="Calibri"/>
                <w:kern w:val="0"/>
                <w:szCs w:val="21"/>
              </w:rPr>
              <w:t>规格型号</w:t>
            </w:r>
          </w:p>
        </w:tc>
        <w:tc>
          <w:tcPr>
            <w:tcW w:w="754" w:type="dxa"/>
            <w:tcBorders>
              <w:top w:val="single" w:sz="4" w:space="0" w:color="auto"/>
              <w:left w:val="nil"/>
              <w:bottom w:val="single" w:sz="4" w:space="0" w:color="auto"/>
              <w:right w:val="single" w:sz="4" w:space="0" w:color="auto"/>
            </w:tcBorders>
            <w:vAlign w:val="center"/>
          </w:tcPr>
          <w:p w14:paraId="7C6C5354" w14:textId="77777777" w:rsidR="00AB6AE9" w:rsidRDefault="00000000">
            <w:pPr>
              <w:widowControl/>
              <w:jc w:val="center"/>
              <w:rPr>
                <w:rFonts w:cs="Calibri"/>
                <w:kern w:val="0"/>
                <w:szCs w:val="21"/>
              </w:rPr>
            </w:pPr>
            <w:r>
              <w:rPr>
                <w:rFonts w:cs="Calibri"/>
                <w:kern w:val="0"/>
                <w:szCs w:val="21"/>
              </w:rPr>
              <w:t>单位</w:t>
            </w:r>
          </w:p>
        </w:tc>
        <w:tc>
          <w:tcPr>
            <w:tcW w:w="970" w:type="dxa"/>
            <w:tcBorders>
              <w:top w:val="single" w:sz="4" w:space="0" w:color="auto"/>
              <w:left w:val="nil"/>
              <w:bottom w:val="single" w:sz="4" w:space="0" w:color="auto"/>
              <w:right w:val="single" w:sz="4" w:space="0" w:color="auto"/>
            </w:tcBorders>
            <w:vAlign w:val="center"/>
          </w:tcPr>
          <w:p w14:paraId="62C5A630" w14:textId="77777777" w:rsidR="00AB6AE9" w:rsidRDefault="00000000">
            <w:pPr>
              <w:widowControl/>
              <w:jc w:val="center"/>
              <w:rPr>
                <w:rFonts w:cs="Calibri"/>
                <w:kern w:val="0"/>
                <w:szCs w:val="21"/>
              </w:rPr>
            </w:pPr>
            <w:r>
              <w:rPr>
                <w:rFonts w:cs="Calibri"/>
                <w:kern w:val="0"/>
                <w:szCs w:val="21"/>
              </w:rPr>
              <w:t>数量</w:t>
            </w:r>
          </w:p>
        </w:tc>
        <w:tc>
          <w:tcPr>
            <w:tcW w:w="883" w:type="dxa"/>
            <w:tcBorders>
              <w:top w:val="single" w:sz="4" w:space="0" w:color="auto"/>
              <w:left w:val="nil"/>
              <w:bottom w:val="single" w:sz="4" w:space="0" w:color="auto"/>
              <w:right w:val="single" w:sz="4" w:space="0" w:color="auto"/>
            </w:tcBorders>
            <w:vAlign w:val="center"/>
          </w:tcPr>
          <w:p w14:paraId="53857633" w14:textId="77777777" w:rsidR="00AB6AE9" w:rsidRDefault="00000000">
            <w:pPr>
              <w:widowControl/>
              <w:jc w:val="center"/>
              <w:rPr>
                <w:rFonts w:cs="Calibri"/>
                <w:kern w:val="0"/>
                <w:szCs w:val="21"/>
              </w:rPr>
            </w:pPr>
            <w:r>
              <w:rPr>
                <w:rFonts w:cs="Calibri"/>
                <w:kern w:val="0"/>
                <w:szCs w:val="21"/>
              </w:rPr>
              <w:t>单价</w:t>
            </w:r>
            <w:r>
              <w:rPr>
                <w:rFonts w:cs="Calibri"/>
                <w:kern w:val="0"/>
                <w:szCs w:val="21"/>
              </w:rPr>
              <w:br/>
            </w:r>
            <w:r>
              <w:rPr>
                <w:rFonts w:cs="Calibri"/>
                <w:kern w:val="0"/>
                <w:szCs w:val="21"/>
              </w:rPr>
              <w:t>（元）</w:t>
            </w:r>
          </w:p>
        </w:tc>
        <w:tc>
          <w:tcPr>
            <w:tcW w:w="1379" w:type="dxa"/>
            <w:tcBorders>
              <w:top w:val="single" w:sz="4" w:space="0" w:color="auto"/>
              <w:left w:val="nil"/>
              <w:bottom w:val="single" w:sz="4" w:space="0" w:color="auto"/>
              <w:right w:val="single" w:sz="4" w:space="0" w:color="auto"/>
            </w:tcBorders>
            <w:vAlign w:val="center"/>
          </w:tcPr>
          <w:p w14:paraId="4214588C" w14:textId="77777777" w:rsidR="00AB6AE9" w:rsidRDefault="00000000">
            <w:pPr>
              <w:widowControl/>
              <w:jc w:val="center"/>
              <w:rPr>
                <w:rFonts w:cs="Calibri"/>
                <w:kern w:val="0"/>
                <w:szCs w:val="21"/>
              </w:rPr>
            </w:pPr>
            <w:r>
              <w:rPr>
                <w:rFonts w:cs="Calibri" w:hint="eastAsia"/>
                <w:kern w:val="0"/>
                <w:szCs w:val="21"/>
              </w:rPr>
              <w:t>产品品牌、型号</w:t>
            </w:r>
          </w:p>
        </w:tc>
      </w:tr>
      <w:tr w:rsidR="00AB6AE9" w14:paraId="0BE08373" w14:textId="77777777">
        <w:trPr>
          <w:trHeight w:val="400"/>
        </w:trPr>
        <w:tc>
          <w:tcPr>
            <w:tcW w:w="496" w:type="dxa"/>
            <w:tcBorders>
              <w:top w:val="nil"/>
              <w:left w:val="single" w:sz="4" w:space="0" w:color="auto"/>
              <w:bottom w:val="single" w:sz="4" w:space="0" w:color="auto"/>
              <w:right w:val="single" w:sz="4" w:space="0" w:color="auto"/>
            </w:tcBorders>
            <w:vAlign w:val="center"/>
          </w:tcPr>
          <w:p w14:paraId="081D6042"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6A027F18"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7CD2A19E"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378F2BCD"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0A9025A0"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57002FE8"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3D3ACDBE"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13F3D289" w14:textId="77777777" w:rsidR="00AB6AE9" w:rsidRDefault="00AB6AE9">
            <w:pPr>
              <w:widowControl/>
              <w:jc w:val="center"/>
              <w:rPr>
                <w:rFonts w:cs="Calibri"/>
                <w:kern w:val="0"/>
                <w:szCs w:val="21"/>
              </w:rPr>
            </w:pPr>
          </w:p>
        </w:tc>
      </w:tr>
      <w:tr w:rsidR="00AB6AE9" w14:paraId="23D77866" w14:textId="77777777">
        <w:trPr>
          <w:trHeight w:val="400"/>
        </w:trPr>
        <w:tc>
          <w:tcPr>
            <w:tcW w:w="496" w:type="dxa"/>
            <w:tcBorders>
              <w:top w:val="nil"/>
              <w:left w:val="single" w:sz="4" w:space="0" w:color="auto"/>
              <w:bottom w:val="single" w:sz="4" w:space="0" w:color="auto"/>
              <w:right w:val="single" w:sz="4" w:space="0" w:color="auto"/>
            </w:tcBorders>
            <w:vAlign w:val="center"/>
          </w:tcPr>
          <w:p w14:paraId="3F1F96AA"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39E3C0F7"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716E88F6"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38893F47"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044D4EA7"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24CF1790"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37C7C050"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05297E1B" w14:textId="77777777" w:rsidR="00AB6AE9" w:rsidRDefault="00AB6AE9">
            <w:pPr>
              <w:widowControl/>
              <w:jc w:val="center"/>
              <w:rPr>
                <w:rFonts w:cs="Calibri"/>
                <w:kern w:val="0"/>
                <w:szCs w:val="21"/>
              </w:rPr>
            </w:pPr>
          </w:p>
        </w:tc>
      </w:tr>
      <w:tr w:rsidR="00AB6AE9" w14:paraId="0654426D" w14:textId="77777777">
        <w:trPr>
          <w:trHeight w:val="400"/>
        </w:trPr>
        <w:tc>
          <w:tcPr>
            <w:tcW w:w="496" w:type="dxa"/>
            <w:tcBorders>
              <w:top w:val="nil"/>
              <w:left w:val="single" w:sz="4" w:space="0" w:color="auto"/>
              <w:bottom w:val="single" w:sz="4" w:space="0" w:color="auto"/>
              <w:right w:val="single" w:sz="4" w:space="0" w:color="auto"/>
            </w:tcBorders>
            <w:vAlign w:val="center"/>
          </w:tcPr>
          <w:p w14:paraId="1C32A970"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5E9AF2FF"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7968FB26"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4B77CAD4"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4DAD01C1"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012921AF"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21FDDE83"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234E1A50" w14:textId="77777777" w:rsidR="00AB6AE9" w:rsidRDefault="00AB6AE9">
            <w:pPr>
              <w:widowControl/>
              <w:jc w:val="center"/>
              <w:rPr>
                <w:rFonts w:cs="Calibri"/>
                <w:kern w:val="0"/>
                <w:szCs w:val="21"/>
              </w:rPr>
            </w:pPr>
          </w:p>
        </w:tc>
      </w:tr>
      <w:tr w:rsidR="00AB6AE9" w14:paraId="6E81DE6C" w14:textId="77777777">
        <w:trPr>
          <w:trHeight w:val="400"/>
        </w:trPr>
        <w:tc>
          <w:tcPr>
            <w:tcW w:w="496" w:type="dxa"/>
            <w:tcBorders>
              <w:top w:val="nil"/>
              <w:left w:val="single" w:sz="4" w:space="0" w:color="auto"/>
              <w:bottom w:val="single" w:sz="4" w:space="0" w:color="auto"/>
              <w:right w:val="single" w:sz="4" w:space="0" w:color="auto"/>
            </w:tcBorders>
            <w:vAlign w:val="center"/>
          </w:tcPr>
          <w:p w14:paraId="6984F2C6"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2C628DB4"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5BE3069C"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2F816ECE"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1384B067"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6470118B"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3A5DEF31"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40AE01A5" w14:textId="77777777" w:rsidR="00AB6AE9" w:rsidRDefault="00AB6AE9">
            <w:pPr>
              <w:widowControl/>
              <w:jc w:val="center"/>
              <w:rPr>
                <w:rFonts w:cs="Calibri"/>
                <w:kern w:val="0"/>
                <w:szCs w:val="21"/>
              </w:rPr>
            </w:pPr>
          </w:p>
        </w:tc>
      </w:tr>
      <w:tr w:rsidR="00AB6AE9" w14:paraId="416D432F" w14:textId="77777777">
        <w:trPr>
          <w:trHeight w:val="400"/>
        </w:trPr>
        <w:tc>
          <w:tcPr>
            <w:tcW w:w="496" w:type="dxa"/>
            <w:tcBorders>
              <w:top w:val="nil"/>
              <w:left w:val="single" w:sz="4" w:space="0" w:color="auto"/>
              <w:bottom w:val="single" w:sz="4" w:space="0" w:color="auto"/>
              <w:right w:val="single" w:sz="4" w:space="0" w:color="auto"/>
            </w:tcBorders>
            <w:vAlign w:val="center"/>
          </w:tcPr>
          <w:p w14:paraId="073EBA04"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0C72EAC5"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2FA54DB3"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73A2A677"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41D90649"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3DD2FD74"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62522A4C"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052D99AD" w14:textId="77777777" w:rsidR="00AB6AE9" w:rsidRDefault="00AB6AE9">
            <w:pPr>
              <w:widowControl/>
              <w:jc w:val="center"/>
              <w:rPr>
                <w:rFonts w:cs="Calibri"/>
                <w:kern w:val="0"/>
                <w:szCs w:val="21"/>
              </w:rPr>
            </w:pPr>
          </w:p>
        </w:tc>
      </w:tr>
      <w:tr w:rsidR="00AB6AE9" w14:paraId="6E28C410" w14:textId="77777777">
        <w:trPr>
          <w:trHeight w:val="400"/>
        </w:trPr>
        <w:tc>
          <w:tcPr>
            <w:tcW w:w="496" w:type="dxa"/>
            <w:tcBorders>
              <w:top w:val="nil"/>
              <w:left w:val="single" w:sz="4" w:space="0" w:color="auto"/>
              <w:bottom w:val="single" w:sz="4" w:space="0" w:color="auto"/>
              <w:right w:val="single" w:sz="4" w:space="0" w:color="auto"/>
            </w:tcBorders>
            <w:vAlign w:val="center"/>
          </w:tcPr>
          <w:p w14:paraId="17B74AE7" w14:textId="77777777" w:rsidR="00AB6AE9" w:rsidRDefault="00AB6AE9">
            <w:pPr>
              <w:widowControl/>
              <w:jc w:val="center"/>
              <w:rPr>
                <w:rFonts w:cs="Calibri"/>
                <w:kern w:val="0"/>
                <w:szCs w:val="21"/>
              </w:rPr>
            </w:pPr>
          </w:p>
        </w:tc>
        <w:tc>
          <w:tcPr>
            <w:tcW w:w="1465" w:type="dxa"/>
            <w:tcBorders>
              <w:top w:val="nil"/>
              <w:left w:val="nil"/>
              <w:bottom w:val="single" w:sz="4" w:space="0" w:color="auto"/>
              <w:right w:val="single" w:sz="4" w:space="0" w:color="auto"/>
            </w:tcBorders>
            <w:vAlign w:val="center"/>
          </w:tcPr>
          <w:p w14:paraId="6DC137D0" w14:textId="77777777" w:rsidR="00AB6AE9" w:rsidRDefault="00AB6AE9">
            <w:pPr>
              <w:widowControl/>
              <w:jc w:val="center"/>
              <w:rPr>
                <w:rFonts w:cs="Calibri"/>
                <w:kern w:val="0"/>
                <w:szCs w:val="21"/>
              </w:rPr>
            </w:pPr>
          </w:p>
        </w:tc>
        <w:tc>
          <w:tcPr>
            <w:tcW w:w="2133" w:type="dxa"/>
            <w:tcBorders>
              <w:top w:val="nil"/>
              <w:left w:val="nil"/>
              <w:bottom w:val="single" w:sz="4" w:space="0" w:color="auto"/>
              <w:right w:val="single" w:sz="4" w:space="0" w:color="auto"/>
            </w:tcBorders>
            <w:vAlign w:val="center"/>
          </w:tcPr>
          <w:p w14:paraId="288713BC" w14:textId="77777777" w:rsidR="00AB6AE9" w:rsidRDefault="00AB6AE9">
            <w:pPr>
              <w:widowControl/>
              <w:jc w:val="center"/>
              <w:rPr>
                <w:rFonts w:cs="Calibri"/>
                <w:kern w:val="0"/>
                <w:szCs w:val="21"/>
              </w:rPr>
            </w:pPr>
          </w:p>
        </w:tc>
        <w:tc>
          <w:tcPr>
            <w:tcW w:w="1638" w:type="dxa"/>
            <w:tcBorders>
              <w:top w:val="nil"/>
              <w:left w:val="nil"/>
              <w:bottom w:val="single" w:sz="4" w:space="0" w:color="auto"/>
              <w:right w:val="single" w:sz="4" w:space="0" w:color="auto"/>
            </w:tcBorders>
            <w:vAlign w:val="center"/>
          </w:tcPr>
          <w:p w14:paraId="610CDFCC" w14:textId="77777777" w:rsidR="00AB6AE9" w:rsidRDefault="00AB6AE9">
            <w:pPr>
              <w:widowControl/>
              <w:jc w:val="center"/>
              <w:rPr>
                <w:rFonts w:cs="Calibri"/>
                <w:kern w:val="0"/>
                <w:szCs w:val="21"/>
              </w:rPr>
            </w:pPr>
          </w:p>
        </w:tc>
        <w:tc>
          <w:tcPr>
            <w:tcW w:w="754" w:type="dxa"/>
            <w:tcBorders>
              <w:top w:val="nil"/>
              <w:left w:val="nil"/>
              <w:bottom w:val="single" w:sz="4" w:space="0" w:color="auto"/>
              <w:right w:val="single" w:sz="4" w:space="0" w:color="auto"/>
            </w:tcBorders>
            <w:vAlign w:val="center"/>
          </w:tcPr>
          <w:p w14:paraId="45F28068" w14:textId="77777777" w:rsidR="00AB6AE9" w:rsidRDefault="00AB6AE9">
            <w:pPr>
              <w:widowControl/>
              <w:jc w:val="center"/>
              <w:rPr>
                <w:rFonts w:cs="Calibri"/>
                <w:kern w:val="0"/>
                <w:szCs w:val="21"/>
              </w:rPr>
            </w:pPr>
          </w:p>
        </w:tc>
        <w:tc>
          <w:tcPr>
            <w:tcW w:w="970" w:type="dxa"/>
            <w:tcBorders>
              <w:top w:val="nil"/>
              <w:left w:val="nil"/>
              <w:bottom w:val="single" w:sz="4" w:space="0" w:color="auto"/>
              <w:right w:val="single" w:sz="4" w:space="0" w:color="auto"/>
            </w:tcBorders>
            <w:vAlign w:val="center"/>
          </w:tcPr>
          <w:p w14:paraId="0334F3D2" w14:textId="77777777" w:rsidR="00AB6AE9" w:rsidRDefault="00AB6AE9">
            <w:pPr>
              <w:widowControl/>
              <w:jc w:val="center"/>
              <w:rPr>
                <w:rFonts w:cs="Calibri"/>
                <w:kern w:val="0"/>
                <w:szCs w:val="21"/>
              </w:rPr>
            </w:pPr>
          </w:p>
        </w:tc>
        <w:tc>
          <w:tcPr>
            <w:tcW w:w="883" w:type="dxa"/>
            <w:tcBorders>
              <w:top w:val="nil"/>
              <w:left w:val="nil"/>
              <w:bottom w:val="single" w:sz="4" w:space="0" w:color="auto"/>
              <w:right w:val="single" w:sz="4" w:space="0" w:color="auto"/>
            </w:tcBorders>
            <w:vAlign w:val="center"/>
          </w:tcPr>
          <w:p w14:paraId="217A7132" w14:textId="77777777" w:rsidR="00AB6AE9" w:rsidRDefault="00AB6AE9">
            <w:pPr>
              <w:widowControl/>
              <w:jc w:val="center"/>
              <w:rPr>
                <w:rFonts w:cs="Calibri"/>
                <w:kern w:val="0"/>
                <w:szCs w:val="21"/>
              </w:rPr>
            </w:pPr>
          </w:p>
        </w:tc>
        <w:tc>
          <w:tcPr>
            <w:tcW w:w="1379" w:type="dxa"/>
            <w:tcBorders>
              <w:top w:val="nil"/>
              <w:left w:val="nil"/>
              <w:bottom w:val="single" w:sz="4" w:space="0" w:color="auto"/>
              <w:right w:val="single" w:sz="4" w:space="0" w:color="auto"/>
            </w:tcBorders>
            <w:vAlign w:val="center"/>
          </w:tcPr>
          <w:p w14:paraId="71553D97" w14:textId="77777777" w:rsidR="00AB6AE9" w:rsidRDefault="00AB6AE9">
            <w:pPr>
              <w:widowControl/>
              <w:jc w:val="center"/>
              <w:rPr>
                <w:rFonts w:cs="Calibri"/>
                <w:kern w:val="0"/>
                <w:szCs w:val="21"/>
              </w:rPr>
            </w:pPr>
          </w:p>
        </w:tc>
      </w:tr>
    </w:tbl>
    <w:p w14:paraId="2CF67D8B" w14:textId="77777777" w:rsidR="00AB6AE9" w:rsidRDefault="00AB6AE9">
      <w:pPr>
        <w:ind w:firstLineChars="200" w:firstLine="420"/>
        <w:rPr>
          <w:rFonts w:cs="Calibri"/>
          <w:szCs w:val="21"/>
        </w:rPr>
      </w:pPr>
    </w:p>
    <w:p w14:paraId="073B0E59"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7FA21F6E"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099CBA85" w14:textId="77777777" w:rsidR="00AB6AE9" w:rsidRDefault="00000000">
      <w:pPr>
        <w:pStyle w:val="30"/>
        <w:spacing w:before="120"/>
        <w:rPr>
          <w:rFonts w:cs="Calibri"/>
        </w:rPr>
      </w:pPr>
      <w:r>
        <w:rPr>
          <w:rFonts w:cs="Calibri"/>
        </w:rPr>
        <w:br w:type="page"/>
      </w:r>
      <w:bookmarkStart w:id="740" w:name="_Toc303030563"/>
      <w:bookmarkStart w:id="741" w:name="_Toc335138361"/>
      <w:bookmarkStart w:id="742" w:name="_Toc390069019"/>
      <w:r>
        <w:rPr>
          <w:rFonts w:cs="Calibri"/>
        </w:rPr>
        <w:lastRenderedPageBreak/>
        <w:t>表</w:t>
      </w:r>
      <w:r>
        <w:rPr>
          <w:rFonts w:cs="Calibri"/>
        </w:rPr>
        <w:t>20</w:t>
      </w:r>
      <w:r>
        <w:rPr>
          <w:rFonts w:cs="Calibri"/>
        </w:rPr>
        <w:t>、主要机械台班价格表</w:t>
      </w:r>
      <w:bookmarkEnd w:id="740"/>
      <w:bookmarkEnd w:id="741"/>
      <w:bookmarkEnd w:id="742"/>
    </w:p>
    <w:p w14:paraId="5CAC4805" w14:textId="77777777" w:rsidR="00AB6AE9" w:rsidRDefault="00000000">
      <w:pPr>
        <w:ind w:left="281" w:hangingChars="100" w:hanging="281"/>
        <w:jc w:val="center"/>
        <w:rPr>
          <w:rFonts w:cs="Calibri"/>
          <w:b/>
          <w:bCs/>
          <w:sz w:val="28"/>
          <w:szCs w:val="28"/>
        </w:rPr>
      </w:pPr>
      <w:r>
        <w:rPr>
          <w:rFonts w:cs="Calibri"/>
          <w:b/>
          <w:bCs/>
          <w:sz w:val="28"/>
          <w:szCs w:val="28"/>
        </w:rPr>
        <w:t>主要机械台班价格表</w:t>
      </w:r>
    </w:p>
    <w:p w14:paraId="5853E180" w14:textId="77777777" w:rsidR="00AB6AE9" w:rsidRDefault="00000000">
      <w:pPr>
        <w:rPr>
          <w:rFonts w:cs="Calibri"/>
          <w:szCs w:val="21"/>
        </w:rPr>
      </w:pPr>
      <w:r>
        <w:rPr>
          <w:rFonts w:cs="Calibri"/>
          <w:szCs w:val="21"/>
        </w:rPr>
        <w:t>工程名称：</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596" w:type="dxa"/>
        <w:tblInd w:w="93" w:type="dxa"/>
        <w:tblLayout w:type="fixed"/>
        <w:tblLook w:val="04A0" w:firstRow="1" w:lastRow="0" w:firstColumn="1" w:lastColumn="0" w:noHBand="0" w:noVBand="1"/>
      </w:tblPr>
      <w:tblGrid>
        <w:gridCol w:w="809"/>
        <w:gridCol w:w="4745"/>
        <w:gridCol w:w="1170"/>
        <w:gridCol w:w="1319"/>
        <w:gridCol w:w="1553"/>
      </w:tblGrid>
      <w:tr w:rsidR="00AB6AE9" w14:paraId="2B14734C" w14:textId="77777777">
        <w:trPr>
          <w:trHeight w:val="400"/>
        </w:trPr>
        <w:tc>
          <w:tcPr>
            <w:tcW w:w="809" w:type="dxa"/>
            <w:tcBorders>
              <w:top w:val="single" w:sz="4" w:space="0" w:color="auto"/>
              <w:left w:val="single" w:sz="4" w:space="0" w:color="auto"/>
              <w:bottom w:val="single" w:sz="4" w:space="0" w:color="auto"/>
              <w:right w:val="single" w:sz="4" w:space="0" w:color="auto"/>
            </w:tcBorders>
            <w:vAlign w:val="center"/>
          </w:tcPr>
          <w:p w14:paraId="24FEC4BE" w14:textId="77777777" w:rsidR="00AB6AE9" w:rsidRDefault="00000000">
            <w:pPr>
              <w:widowControl/>
              <w:jc w:val="center"/>
              <w:rPr>
                <w:rFonts w:cs="Calibri"/>
                <w:kern w:val="0"/>
                <w:szCs w:val="21"/>
              </w:rPr>
            </w:pPr>
            <w:r>
              <w:rPr>
                <w:rFonts w:cs="Calibri"/>
                <w:kern w:val="0"/>
                <w:szCs w:val="21"/>
              </w:rPr>
              <w:t>序号</w:t>
            </w:r>
          </w:p>
        </w:tc>
        <w:tc>
          <w:tcPr>
            <w:tcW w:w="4745" w:type="dxa"/>
            <w:tcBorders>
              <w:top w:val="single" w:sz="4" w:space="0" w:color="auto"/>
              <w:left w:val="nil"/>
              <w:bottom w:val="single" w:sz="4" w:space="0" w:color="auto"/>
              <w:right w:val="single" w:sz="4" w:space="0" w:color="auto"/>
            </w:tcBorders>
            <w:vAlign w:val="center"/>
          </w:tcPr>
          <w:p w14:paraId="5CCE6D4F" w14:textId="77777777" w:rsidR="00AB6AE9" w:rsidRDefault="00000000">
            <w:pPr>
              <w:widowControl/>
              <w:jc w:val="center"/>
              <w:rPr>
                <w:rFonts w:cs="Calibri"/>
                <w:kern w:val="0"/>
                <w:szCs w:val="21"/>
              </w:rPr>
            </w:pPr>
            <w:r>
              <w:rPr>
                <w:rFonts w:cs="Calibri"/>
                <w:kern w:val="0"/>
                <w:szCs w:val="21"/>
              </w:rPr>
              <w:t>机械设备名称</w:t>
            </w:r>
          </w:p>
        </w:tc>
        <w:tc>
          <w:tcPr>
            <w:tcW w:w="1170" w:type="dxa"/>
            <w:tcBorders>
              <w:top w:val="single" w:sz="4" w:space="0" w:color="auto"/>
              <w:left w:val="nil"/>
              <w:bottom w:val="single" w:sz="4" w:space="0" w:color="auto"/>
              <w:right w:val="single" w:sz="4" w:space="0" w:color="auto"/>
            </w:tcBorders>
            <w:vAlign w:val="center"/>
          </w:tcPr>
          <w:p w14:paraId="76446A0E" w14:textId="77777777" w:rsidR="00AB6AE9" w:rsidRDefault="00000000">
            <w:pPr>
              <w:widowControl/>
              <w:jc w:val="center"/>
              <w:rPr>
                <w:rFonts w:cs="Calibri"/>
                <w:kern w:val="0"/>
                <w:szCs w:val="21"/>
              </w:rPr>
            </w:pPr>
            <w:r>
              <w:rPr>
                <w:rFonts w:cs="Calibri"/>
                <w:kern w:val="0"/>
                <w:szCs w:val="21"/>
              </w:rPr>
              <w:t>单位</w:t>
            </w:r>
          </w:p>
        </w:tc>
        <w:tc>
          <w:tcPr>
            <w:tcW w:w="1319" w:type="dxa"/>
            <w:tcBorders>
              <w:top w:val="single" w:sz="4" w:space="0" w:color="auto"/>
              <w:left w:val="nil"/>
              <w:bottom w:val="single" w:sz="4" w:space="0" w:color="auto"/>
              <w:right w:val="single" w:sz="4" w:space="0" w:color="auto"/>
            </w:tcBorders>
            <w:vAlign w:val="center"/>
          </w:tcPr>
          <w:p w14:paraId="39A58CAE" w14:textId="77777777" w:rsidR="00AB6AE9" w:rsidRDefault="00000000">
            <w:pPr>
              <w:widowControl/>
              <w:jc w:val="center"/>
              <w:rPr>
                <w:rFonts w:cs="Calibri"/>
                <w:kern w:val="0"/>
                <w:szCs w:val="21"/>
              </w:rPr>
            </w:pPr>
            <w:r>
              <w:rPr>
                <w:rFonts w:cs="Calibri"/>
                <w:kern w:val="0"/>
                <w:szCs w:val="21"/>
              </w:rPr>
              <w:t>数</w:t>
            </w:r>
            <w:r>
              <w:rPr>
                <w:rFonts w:cs="Calibri"/>
                <w:kern w:val="0"/>
                <w:szCs w:val="21"/>
              </w:rPr>
              <w:t xml:space="preserve"> </w:t>
            </w:r>
            <w:r>
              <w:rPr>
                <w:rFonts w:cs="Calibri"/>
                <w:kern w:val="0"/>
                <w:szCs w:val="21"/>
              </w:rPr>
              <w:t>量</w:t>
            </w:r>
          </w:p>
        </w:tc>
        <w:tc>
          <w:tcPr>
            <w:tcW w:w="1553" w:type="dxa"/>
            <w:tcBorders>
              <w:top w:val="single" w:sz="4" w:space="0" w:color="auto"/>
              <w:left w:val="nil"/>
              <w:bottom w:val="nil"/>
              <w:right w:val="single" w:sz="4" w:space="0" w:color="auto"/>
            </w:tcBorders>
            <w:vAlign w:val="center"/>
          </w:tcPr>
          <w:p w14:paraId="1F12B0C7" w14:textId="77777777" w:rsidR="00AB6AE9" w:rsidRDefault="00000000">
            <w:pPr>
              <w:widowControl/>
              <w:jc w:val="center"/>
              <w:rPr>
                <w:rFonts w:cs="Calibri"/>
                <w:kern w:val="0"/>
                <w:szCs w:val="21"/>
              </w:rPr>
            </w:pPr>
            <w:r>
              <w:rPr>
                <w:rFonts w:cs="Calibri"/>
                <w:kern w:val="0"/>
                <w:szCs w:val="21"/>
              </w:rPr>
              <w:t>单价（元）</w:t>
            </w:r>
          </w:p>
        </w:tc>
      </w:tr>
      <w:tr w:rsidR="00AB6AE9" w14:paraId="4E2ED363" w14:textId="77777777">
        <w:trPr>
          <w:trHeight w:val="400"/>
        </w:trPr>
        <w:tc>
          <w:tcPr>
            <w:tcW w:w="809" w:type="dxa"/>
            <w:tcBorders>
              <w:top w:val="nil"/>
              <w:left w:val="single" w:sz="4" w:space="0" w:color="auto"/>
              <w:bottom w:val="single" w:sz="4" w:space="0" w:color="auto"/>
              <w:right w:val="single" w:sz="4" w:space="0" w:color="auto"/>
            </w:tcBorders>
            <w:vAlign w:val="center"/>
          </w:tcPr>
          <w:p w14:paraId="4A97FC81"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43BECF28"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0A1E19C3"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3FCEF45A" w14:textId="77777777" w:rsidR="00AB6AE9" w:rsidRDefault="00AB6AE9">
            <w:pPr>
              <w:widowControl/>
              <w:jc w:val="center"/>
              <w:rPr>
                <w:rFonts w:cs="Calibri"/>
                <w:kern w:val="0"/>
                <w:szCs w:val="21"/>
              </w:rPr>
            </w:pPr>
          </w:p>
        </w:tc>
        <w:tc>
          <w:tcPr>
            <w:tcW w:w="1553" w:type="dxa"/>
            <w:tcBorders>
              <w:top w:val="single" w:sz="4" w:space="0" w:color="auto"/>
              <w:left w:val="single" w:sz="4" w:space="0" w:color="auto"/>
              <w:bottom w:val="single" w:sz="4" w:space="0" w:color="auto"/>
              <w:right w:val="single" w:sz="4" w:space="0" w:color="auto"/>
            </w:tcBorders>
            <w:vAlign w:val="center"/>
          </w:tcPr>
          <w:p w14:paraId="0181087A" w14:textId="77777777" w:rsidR="00AB6AE9" w:rsidRDefault="00AB6AE9">
            <w:pPr>
              <w:widowControl/>
              <w:jc w:val="center"/>
              <w:rPr>
                <w:rFonts w:cs="Calibri"/>
                <w:kern w:val="0"/>
                <w:szCs w:val="21"/>
              </w:rPr>
            </w:pPr>
          </w:p>
        </w:tc>
      </w:tr>
      <w:tr w:rsidR="00AB6AE9" w14:paraId="6D6EF6C2" w14:textId="77777777">
        <w:trPr>
          <w:trHeight w:val="400"/>
        </w:trPr>
        <w:tc>
          <w:tcPr>
            <w:tcW w:w="809" w:type="dxa"/>
            <w:tcBorders>
              <w:top w:val="nil"/>
              <w:left w:val="single" w:sz="4" w:space="0" w:color="auto"/>
              <w:bottom w:val="single" w:sz="4" w:space="0" w:color="auto"/>
              <w:right w:val="single" w:sz="4" w:space="0" w:color="auto"/>
            </w:tcBorders>
            <w:vAlign w:val="center"/>
          </w:tcPr>
          <w:p w14:paraId="7570571A"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71CA7974"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7FA23E77"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0E4347A8"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4620A537" w14:textId="77777777" w:rsidR="00AB6AE9" w:rsidRDefault="00AB6AE9">
            <w:pPr>
              <w:widowControl/>
              <w:jc w:val="center"/>
              <w:rPr>
                <w:rFonts w:cs="Calibri"/>
                <w:kern w:val="0"/>
                <w:szCs w:val="21"/>
              </w:rPr>
            </w:pPr>
          </w:p>
        </w:tc>
      </w:tr>
      <w:tr w:rsidR="00AB6AE9" w14:paraId="280776E6" w14:textId="77777777">
        <w:trPr>
          <w:trHeight w:val="400"/>
        </w:trPr>
        <w:tc>
          <w:tcPr>
            <w:tcW w:w="809" w:type="dxa"/>
            <w:tcBorders>
              <w:top w:val="nil"/>
              <w:left w:val="single" w:sz="4" w:space="0" w:color="auto"/>
              <w:bottom w:val="single" w:sz="4" w:space="0" w:color="auto"/>
              <w:right w:val="single" w:sz="4" w:space="0" w:color="auto"/>
            </w:tcBorders>
            <w:vAlign w:val="center"/>
          </w:tcPr>
          <w:p w14:paraId="54FD7121"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19E9D42F"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3A7DD6B5"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08A2AA1C"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6364AB2B" w14:textId="77777777" w:rsidR="00AB6AE9" w:rsidRDefault="00AB6AE9">
            <w:pPr>
              <w:widowControl/>
              <w:jc w:val="center"/>
              <w:rPr>
                <w:rFonts w:cs="Calibri"/>
                <w:kern w:val="0"/>
                <w:szCs w:val="21"/>
              </w:rPr>
            </w:pPr>
          </w:p>
        </w:tc>
      </w:tr>
      <w:tr w:rsidR="00AB6AE9" w14:paraId="1E5BBB31" w14:textId="77777777">
        <w:trPr>
          <w:trHeight w:val="400"/>
        </w:trPr>
        <w:tc>
          <w:tcPr>
            <w:tcW w:w="809" w:type="dxa"/>
            <w:tcBorders>
              <w:top w:val="nil"/>
              <w:left w:val="single" w:sz="4" w:space="0" w:color="auto"/>
              <w:bottom w:val="single" w:sz="4" w:space="0" w:color="auto"/>
              <w:right w:val="single" w:sz="4" w:space="0" w:color="auto"/>
            </w:tcBorders>
            <w:vAlign w:val="center"/>
          </w:tcPr>
          <w:p w14:paraId="41692D12"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7AF2EB5E"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543C8190"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30435A70"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22F14E76" w14:textId="77777777" w:rsidR="00AB6AE9" w:rsidRDefault="00AB6AE9">
            <w:pPr>
              <w:widowControl/>
              <w:jc w:val="center"/>
              <w:rPr>
                <w:rFonts w:cs="Calibri"/>
                <w:kern w:val="0"/>
                <w:szCs w:val="21"/>
              </w:rPr>
            </w:pPr>
          </w:p>
        </w:tc>
      </w:tr>
      <w:tr w:rsidR="00AB6AE9" w14:paraId="56CE8701" w14:textId="77777777">
        <w:trPr>
          <w:trHeight w:val="400"/>
        </w:trPr>
        <w:tc>
          <w:tcPr>
            <w:tcW w:w="809" w:type="dxa"/>
            <w:tcBorders>
              <w:top w:val="nil"/>
              <w:left w:val="single" w:sz="4" w:space="0" w:color="auto"/>
              <w:bottom w:val="single" w:sz="4" w:space="0" w:color="auto"/>
              <w:right w:val="single" w:sz="4" w:space="0" w:color="auto"/>
            </w:tcBorders>
            <w:vAlign w:val="center"/>
          </w:tcPr>
          <w:p w14:paraId="402914BA"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030CF9D1"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23D87D07"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43412E91"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36A443EC" w14:textId="77777777" w:rsidR="00AB6AE9" w:rsidRDefault="00AB6AE9">
            <w:pPr>
              <w:widowControl/>
              <w:jc w:val="center"/>
              <w:rPr>
                <w:rFonts w:cs="Calibri"/>
                <w:kern w:val="0"/>
                <w:szCs w:val="21"/>
              </w:rPr>
            </w:pPr>
          </w:p>
        </w:tc>
      </w:tr>
      <w:tr w:rsidR="00AB6AE9" w14:paraId="2105A078" w14:textId="77777777">
        <w:trPr>
          <w:trHeight w:val="400"/>
        </w:trPr>
        <w:tc>
          <w:tcPr>
            <w:tcW w:w="809" w:type="dxa"/>
            <w:tcBorders>
              <w:top w:val="nil"/>
              <w:left w:val="single" w:sz="4" w:space="0" w:color="auto"/>
              <w:bottom w:val="single" w:sz="4" w:space="0" w:color="auto"/>
              <w:right w:val="single" w:sz="4" w:space="0" w:color="auto"/>
            </w:tcBorders>
            <w:vAlign w:val="center"/>
          </w:tcPr>
          <w:p w14:paraId="4C1E1C23"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3A2A3E56"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01A637FF"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60BEE170"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15DB818C" w14:textId="77777777" w:rsidR="00AB6AE9" w:rsidRDefault="00AB6AE9">
            <w:pPr>
              <w:widowControl/>
              <w:jc w:val="center"/>
              <w:rPr>
                <w:rFonts w:cs="Calibri"/>
                <w:kern w:val="0"/>
                <w:szCs w:val="21"/>
              </w:rPr>
            </w:pPr>
          </w:p>
        </w:tc>
      </w:tr>
      <w:tr w:rsidR="00AB6AE9" w14:paraId="58AFE94B" w14:textId="77777777">
        <w:trPr>
          <w:trHeight w:val="400"/>
        </w:trPr>
        <w:tc>
          <w:tcPr>
            <w:tcW w:w="809" w:type="dxa"/>
            <w:tcBorders>
              <w:top w:val="nil"/>
              <w:left w:val="single" w:sz="4" w:space="0" w:color="auto"/>
              <w:bottom w:val="single" w:sz="4" w:space="0" w:color="auto"/>
              <w:right w:val="single" w:sz="4" w:space="0" w:color="auto"/>
            </w:tcBorders>
            <w:vAlign w:val="center"/>
          </w:tcPr>
          <w:p w14:paraId="6FE9CF71"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77C81690"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52167D89"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43DAC7E9"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3B341900" w14:textId="77777777" w:rsidR="00AB6AE9" w:rsidRDefault="00AB6AE9">
            <w:pPr>
              <w:widowControl/>
              <w:jc w:val="center"/>
              <w:rPr>
                <w:rFonts w:cs="Calibri"/>
                <w:kern w:val="0"/>
                <w:szCs w:val="21"/>
              </w:rPr>
            </w:pPr>
          </w:p>
        </w:tc>
      </w:tr>
      <w:tr w:rsidR="00AB6AE9" w14:paraId="20158FC2" w14:textId="77777777">
        <w:trPr>
          <w:trHeight w:val="400"/>
        </w:trPr>
        <w:tc>
          <w:tcPr>
            <w:tcW w:w="809" w:type="dxa"/>
            <w:tcBorders>
              <w:top w:val="nil"/>
              <w:left w:val="single" w:sz="4" w:space="0" w:color="auto"/>
              <w:bottom w:val="single" w:sz="4" w:space="0" w:color="auto"/>
              <w:right w:val="single" w:sz="4" w:space="0" w:color="auto"/>
            </w:tcBorders>
            <w:vAlign w:val="center"/>
          </w:tcPr>
          <w:p w14:paraId="6F95C958"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605A32C6"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7F5AAEDE"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54F36BCA"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197B0904" w14:textId="77777777" w:rsidR="00AB6AE9" w:rsidRDefault="00AB6AE9">
            <w:pPr>
              <w:widowControl/>
              <w:jc w:val="center"/>
              <w:rPr>
                <w:rFonts w:cs="Calibri"/>
                <w:kern w:val="0"/>
                <w:szCs w:val="21"/>
              </w:rPr>
            </w:pPr>
          </w:p>
        </w:tc>
      </w:tr>
      <w:tr w:rsidR="00AB6AE9" w14:paraId="4A124DE6" w14:textId="77777777">
        <w:trPr>
          <w:trHeight w:val="400"/>
        </w:trPr>
        <w:tc>
          <w:tcPr>
            <w:tcW w:w="809" w:type="dxa"/>
            <w:tcBorders>
              <w:top w:val="nil"/>
              <w:left w:val="single" w:sz="4" w:space="0" w:color="auto"/>
              <w:bottom w:val="single" w:sz="4" w:space="0" w:color="auto"/>
              <w:right w:val="single" w:sz="4" w:space="0" w:color="auto"/>
            </w:tcBorders>
            <w:vAlign w:val="center"/>
          </w:tcPr>
          <w:p w14:paraId="7638CCE1"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7C18D7E9"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601FEF5E"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442ECE60"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52B021EC" w14:textId="77777777" w:rsidR="00AB6AE9" w:rsidRDefault="00AB6AE9">
            <w:pPr>
              <w:widowControl/>
              <w:jc w:val="center"/>
              <w:rPr>
                <w:rFonts w:cs="Calibri"/>
                <w:kern w:val="0"/>
                <w:szCs w:val="21"/>
              </w:rPr>
            </w:pPr>
          </w:p>
        </w:tc>
      </w:tr>
      <w:tr w:rsidR="00AB6AE9" w14:paraId="28164ECF" w14:textId="77777777">
        <w:trPr>
          <w:trHeight w:val="400"/>
        </w:trPr>
        <w:tc>
          <w:tcPr>
            <w:tcW w:w="809" w:type="dxa"/>
            <w:tcBorders>
              <w:top w:val="nil"/>
              <w:left w:val="single" w:sz="4" w:space="0" w:color="auto"/>
              <w:bottom w:val="single" w:sz="4" w:space="0" w:color="auto"/>
              <w:right w:val="single" w:sz="4" w:space="0" w:color="auto"/>
            </w:tcBorders>
            <w:vAlign w:val="center"/>
          </w:tcPr>
          <w:p w14:paraId="3B43515D"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20952A57"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1585FF02"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5094BA6E"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74C0EB78" w14:textId="77777777" w:rsidR="00AB6AE9" w:rsidRDefault="00AB6AE9">
            <w:pPr>
              <w:widowControl/>
              <w:jc w:val="center"/>
              <w:rPr>
                <w:rFonts w:cs="Calibri"/>
                <w:kern w:val="0"/>
                <w:szCs w:val="21"/>
              </w:rPr>
            </w:pPr>
          </w:p>
        </w:tc>
      </w:tr>
      <w:tr w:rsidR="00AB6AE9" w14:paraId="5DCA70C4" w14:textId="77777777">
        <w:trPr>
          <w:trHeight w:val="400"/>
        </w:trPr>
        <w:tc>
          <w:tcPr>
            <w:tcW w:w="809" w:type="dxa"/>
            <w:tcBorders>
              <w:top w:val="nil"/>
              <w:left w:val="single" w:sz="4" w:space="0" w:color="auto"/>
              <w:bottom w:val="single" w:sz="4" w:space="0" w:color="auto"/>
              <w:right w:val="single" w:sz="4" w:space="0" w:color="auto"/>
            </w:tcBorders>
            <w:vAlign w:val="center"/>
          </w:tcPr>
          <w:p w14:paraId="7ADA2A8C"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1E9F246A"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5A44AB2E"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1767F827"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0AA7ADFD" w14:textId="77777777" w:rsidR="00AB6AE9" w:rsidRDefault="00AB6AE9">
            <w:pPr>
              <w:widowControl/>
              <w:jc w:val="center"/>
              <w:rPr>
                <w:rFonts w:cs="Calibri"/>
                <w:kern w:val="0"/>
                <w:szCs w:val="21"/>
              </w:rPr>
            </w:pPr>
          </w:p>
        </w:tc>
      </w:tr>
      <w:tr w:rsidR="00AB6AE9" w14:paraId="2B23BC68" w14:textId="77777777">
        <w:trPr>
          <w:trHeight w:val="400"/>
        </w:trPr>
        <w:tc>
          <w:tcPr>
            <w:tcW w:w="809" w:type="dxa"/>
            <w:tcBorders>
              <w:top w:val="nil"/>
              <w:left w:val="single" w:sz="4" w:space="0" w:color="auto"/>
              <w:bottom w:val="single" w:sz="4" w:space="0" w:color="auto"/>
              <w:right w:val="single" w:sz="4" w:space="0" w:color="auto"/>
            </w:tcBorders>
            <w:vAlign w:val="center"/>
          </w:tcPr>
          <w:p w14:paraId="3A54EF56"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676E91CD"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17DC6454"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7D01B1D8"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4510A8AD" w14:textId="77777777" w:rsidR="00AB6AE9" w:rsidRDefault="00AB6AE9">
            <w:pPr>
              <w:widowControl/>
              <w:jc w:val="center"/>
              <w:rPr>
                <w:rFonts w:cs="Calibri"/>
                <w:kern w:val="0"/>
                <w:szCs w:val="21"/>
              </w:rPr>
            </w:pPr>
          </w:p>
        </w:tc>
      </w:tr>
      <w:tr w:rsidR="00AB6AE9" w14:paraId="4BEA11BF" w14:textId="77777777">
        <w:trPr>
          <w:trHeight w:val="400"/>
        </w:trPr>
        <w:tc>
          <w:tcPr>
            <w:tcW w:w="809" w:type="dxa"/>
            <w:tcBorders>
              <w:top w:val="nil"/>
              <w:left w:val="single" w:sz="4" w:space="0" w:color="auto"/>
              <w:bottom w:val="single" w:sz="4" w:space="0" w:color="auto"/>
              <w:right w:val="single" w:sz="4" w:space="0" w:color="auto"/>
            </w:tcBorders>
            <w:vAlign w:val="center"/>
          </w:tcPr>
          <w:p w14:paraId="14FFA72B"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2EBCD7BE"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1DAD5391"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1D6B965A"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4373C8C5" w14:textId="77777777" w:rsidR="00AB6AE9" w:rsidRDefault="00AB6AE9">
            <w:pPr>
              <w:widowControl/>
              <w:jc w:val="center"/>
              <w:rPr>
                <w:rFonts w:cs="Calibri"/>
                <w:kern w:val="0"/>
                <w:szCs w:val="21"/>
              </w:rPr>
            </w:pPr>
          </w:p>
        </w:tc>
      </w:tr>
      <w:tr w:rsidR="00AB6AE9" w14:paraId="513626EB" w14:textId="77777777">
        <w:trPr>
          <w:trHeight w:val="400"/>
        </w:trPr>
        <w:tc>
          <w:tcPr>
            <w:tcW w:w="809" w:type="dxa"/>
            <w:tcBorders>
              <w:top w:val="nil"/>
              <w:left w:val="single" w:sz="4" w:space="0" w:color="auto"/>
              <w:bottom w:val="single" w:sz="4" w:space="0" w:color="auto"/>
              <w:right w:val="single" w:sz="4" w:space="0" w:color="auto"/>
            </w:tcBorders>
            <w:vAlign w:val="center"/>
          </w:tcPr>
          <w:p w14:paraId="6DB7A09B"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38993A71"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6963DCB0"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37162B66"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688BAB43" w14:textId="77777777" w:rsidR="00AB6AE9" w:rsidRDefault="00AB6AE9">
            <w:pPr>
              <w:widowControl/>
              <w:jc w:val="center"/>
              <w:rPr>
                <w:rFonts w:cs="Calibri"/>
                <w:kern w:val="0"/>
                <w:szCs w:val="21"/>
              </w:rPr>
            </w:pPr>
          </w:p>
        </w:tc>
      </w:tr>
      <w:tr w:rsidR="00AB6AE9" w14:paraId="213EC16A" w14:textId="77777777">
        <w:trPr>
          <w:trHeight w:val="400"/>
        </w:trPr>
        <w:tc>
          <w:tcPr>
            <w:tcW w:w="809" w:type="dxa"/>
            <w:tcBorders>
              <w:top w:val="nil"/>
              <w:left w:val="single" w:sz="4" w:space="0" w:color="auto"/>
              <w:bottom w:val="single" w:sz="4" w:space="0" w:color="auto"/>
              <w:right w:val="single" w:sz="4" w:space="0" w:color="auto"/>
            </w:tcBorders>
            <w:vAlign w:val="center"/>
          </w:tcPr>
          <w:p w14:paraId="257FEFB2"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381B4FD7"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0AD2AC39"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4F25B443"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748158F6" w14:textId="77777777" w:rsidR="00AB6AE9" w:rsidRDefault="00AB6AE9">
            <w:pPr>
              <w:widowControl/>
              <w:jc w:val="center"/>
              <w:rPr>
                <w:rFonts w:cs="Calibri"/>
                <w:kern w:val="0"/>
                <w:szCs w:val="21"/>
              </w:rPr>
            </w:pPr>
          </w:p>
        </w:tc>
      </w:tr>
      <w:tr w:rsidR="00AB6AE9" w14:paraId="07EDC02D" w14:textId="77777777">
        <w:trPr>
          <w:trHeight w:val="400"/>
        </w:trPr>
        <w:tc>
          <w:tcPr>
            <w:tcW w:w="809" w:type="dxa"/>
            <w:tcBorders>
              <w:top w:val="nil"/>
              <w:left w:val="single" w:sz="4" w:space="0" w:color="auto"/>
              <w:bottom w:val="single" w:sz="4" w:space="0" w:color="auto"/>
              <w:right w:val="single" w:sz="4" w:space="0" w:color="auto"/>
            </w:tcBorders>
            <w:vAlign w:val="center"/>
          </w:tcPr>
          <w:p w14:paraId="7F8ED6A5"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25CD81A9"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57F404D6"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476A7AC8"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5AF519DB" w14:textId="77777777" w:rsidR="00AB6AE9" w:rsidRDefault="00AB6AE9">
            <w:pPr>
              <w:widowControl/>
              <w:jc w:val="center"/>
              <w:rPr>
                <w:rFonts w:cs="Calibri"/>
                <w:kern w:val="0"/>
                <w:szCs w:val="21"/>
              </w:rPr>
            </w:pPr>
          </w:p>
        </w:tc>
      </w:tr>
      <w:tr w:rsidR="00AB6AE9" w14:paraId="6A1D71D1" w14:textId="77777777">
        <w:trPr>
          <w:trHeight w:val="400"/>
        </w:trPr>
        <w:tc>
          <w:tcPr>
            <w:tcW w:w="809" w:type="dxa"/>
            <w:tcBorders>
              <w:top w:val="nil"/>
              <w:left w:val="single" w:sz="4" w:space="0" w:color="auto"/>
              <w:bottom w:val="single" w:sz="4" w:space="0" w:color="auto"/>
              <w:right w:val="single" w:sz="4" w:space="0" w:color="auto"/>
            </w:tcBorders>
            <w:vAlign w:val="center"/>
          </w:tcPr>
          <w:p w14:paraId="46F23B1D"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55D2AD49"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0E4EBCFD"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7DB4E5DC"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1FE332B8" w14:textId="77777777" w:rsidR="00AB6AE9" w:rsidRDefault="00AB6AE9">
            <w:pPr>
              <w:widowControl/>
              <w:jc w:val="center"/>
              <w:rPr>
                <w:rFonts w:cs="Calibri"/>
                <w:kern w:val="0"/>
                <w:szCs w:val="21"/>
              </w:rPr>
            </w:pPr>
          </w:p>
        </w:tc>
      </w:tr>
      <w:tr w:rsidR="00AB6AE9" w14:paraId="442EA358" w14:textId="77777777">
        <w:trPr>
          <w:trHeight w:val="400"/>
        </w:trPr>
        <w:tc>
          <w:tcPr>
            <w:tcW w:w="809" w:type="dxa"/>
            <w:tcBorders>
              <w:top w:val="nil"/>
              <w:left w:val="single" w:sz="4" w:space="0" w:color="auto"/>
              <w:bottom w:val="single" w:sz="4" w:space="0" w:color="auto"/>
              <w:right w:val="single" w:sz="4" w:space="0" w:color="auto"/>
            </w:tcBorders>
            <w:vAlign w:val="center"/>
          </w:tcPr>
          <w:p w14:paraId="06A448E1" w14:textId="77777777" w:rsidR="00AB6AE9" w:rsidRDefault="00AB6AE9">
            <w:pPr>
              <w:widowControl/>
              <w:jc w:val="center"/>
              <w:rPr>
                <w:rFonts w:cs="Calibri"/>
                <w:kern w:val="0"/>
                <w:szCs w:val="21"/>
              </w:rPr>
            </w:pPr>
          </w:p>
        </w:tc>
        <w:tc>
          <w:tcPr>
            <w:tcW w:w="4745" w:type="dxa"/>
            <w:tcBorders>
              <w:top w:val="nil"/>
              <w:left w:val="nil"/>
              <w:bottom w:val="single" w:sz="4" w:space="0" w:color="auto"/>
              <w:right w:val="single" w:sz="4" w:space="0" w:color="auto"/>
            </w:tcBorders>
            <w:vAlign w:val="center"/>
          </w:tcPr>
          <w:p w14:paraId="678C8D11" w14:textId="77777777" w:rsidR="00AB6AE9" w:rsidRDefault="00AB6AE9">
            <w:pPr>
              <w:widowControl/>
              <w:jc w:val="center"/>
              <w:rPr>
                <w:rFonts w:cs="Calibri"/>
                <w:kern w:val="0"/>
                <w:szCs w:val="21"/>
              </w:rPr>
            </w:pPr>
          </w:p>
        </w:tc>
        <w:tc>
          <w:tcPr>
            <w:tcW w:w="1170" w:type="dxa"/>
            <w:tcBorders>
              <w:top w:val="nil"/>
              <w:left w:val="nil"/>
              <w:bottom w:val="single" w:sz="4" w:space="0" w:color="auto"/>
              <w:right w:val="single" w:sz="4" w:space="0" w:color="auto"/>
            </w:tcBorders>
            <w:vAlign w:val="center"/>
          </w:tcPr>
          <w:p w14:paraId="160CC143" w14:textId="77777777" w:rsidR="00AB6AE9" w:rsidRDefault="00AB6AE9">
            <w:pPr>
              <w:widowControl/>
              <w:jc w:val="center"/>
              <w:rPr>
                <w:rFonts w:cs="Calibri"/>
                <w:kern w:val="0"/>
                <w:szCs w:val="21"/>
              </w:rPr>
            </w:pPr>
          </w:p>
        </w:tc>
        <w:tc>
          <w:tcPr>
            <w:tcW w:w="1319" w:type="dxa"/>
            <w:tcBorders>
              <w:top w:val="nil"/>
              <w:left w:val="nil"/>
              <w:bottom w:val="single" w:sz="4" w:space="0" w:color="auto"/>
              <w:right w:val="nil"/>
            </w:tcBorders>
            <w:vAlign w:val="center"/>
          </w:tcPr>
          <w:p w14:paraId="025ED307" w14:textId="77777777" w:rsidR="00AB6AE9" w:rsidRDefault="00AB6AE9">
            <w:pPr>
              <w:widowControl/>
              <w:jc w:val="center"/>
              <w:rPr>
                <w:rFonts w:cs="Calibri"/>
                <w:kern w:val="0"/>
                <w:szCs w:val="21"/>
              </w:rPr>
            </w:pPr>
          </w:p>
        </w:tc>
        <w:tc>
          <w:tcPr>
            <w:tcW w:w="1553" w:type="dxa"/>
            <w:tcBorders>
              <w:top w:val="nil"/>
              <w:left w:val="single" w:sz="4" w:space="0" w:color="auto"/>
              <w:bottom w:val="single" w:sz="4" w:space="0" w:color="auto"/>
              <w:right w:val="single" w:sz="4" w:space="0" w:color="auto"/>
            </w:tcBorders>
            <w:vAlign w:val="center"/>
          </w:tcPr>
          <w:p w14:paraId="0AD2630D" w14:textId="77777777" w:rsidR="00AB6AE9" w:rsidRDefault="00AB6AE9">
            <w:pPr>
              <w:widowControl/>
              <w:jc w:val="center"/>
              <w:rPr>
                <w:rFonts w:cs="Calibri"/>
                <w:kern w:val="0"/>
                <w:szCs w:val="21"/>
              </w:rPr>
            </w:pPr>
          </w:p>
        </w:tc>
      </w:tr>
    </w:tbl>
    <w:p w14:paraId="4C3D4B96" w14:textId="77777777" w:rsidR="00AB6AE9" w:rsidRDefault="00AB6AE9">
      <w:pPr>
        <w:ind w:firstLineChars="200" w:firstLine="420"/>
        <w:rPr>
          <w:rFonts w:cs="Calibri"/>
          <w:szCs w:val="21"/>
        </w:rPr>
      </w:pPr>
    </w:p>
    <w:p w14:paraId="6689A83C"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4A07F178"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2DC7631C" w14:textId="77777777" w:rsidR="00AB6AE9" w:rsidRDefault="00AB6AE9">
      <w:pPr>
        <w:ind w:firstLineChars="200" w:firstLine="420"/>
        <w:rPr>
          <w:rFonts w:cs="Calibri"/>
        </w:rPr>
      </w:pPr>
    </w:p>
    <w:p w14:paraId="5531ECD5" w14:textId="77777777" w:rsidR="00AB6AE9" w:rsidRDefault="00000000">
      <w:pPr>
        <w:widowControl/>
        <w:jc w:val="left"/>
        <w:rPr>
          <w:rFonts w:cs="Calibri"/>
          <w:kern w:val="0"/>
        </w:rPr>
      </w:pPr>
      <w:r>
        <w:rPr>
          <w:rFonts w:cs="Calibri"/>
          <w:kern w:val="0"/>
        </w:rPr>
        <w:br w:type="page"/>
      </w:r>
    </w:p>
    <w:p w14:paraId="7757820A" w14:textId="77777777" w:rsidR="00AB6AE9" w:rsidRDefault="00000000">
      <w:pPr>
        <w:pStyle w:val="21"/>
        <w:spacing w:before="120"/>
        <w:rPr>
          <w:rFonts w:cs="Calibri"/>
        </w:rPr>
      </w:pPr>
      <w:r>
        <w:rPr>
          <w:rFonts w:cs="Calibri"/>
        </w:rPr>
        <w:lastRenderedPageBreak/>
        <w:t>第三部分</w:t>
      </w:r>
      <w:r>
        <w:rPr>
          <w:rFonts w:cs="Calibri"/>
        </w:rPr>
        <w:t xml:space="preserve"> </w:t>
      </w:r>
      <w:r>
        <w:rPr>
          <w:rFonts w:cs="Calibri"/>
        </w:rPr>
        <w:t>商务、技术文件</w:t>
      </w:r>
    </w:p>
    <w:p w14:paraId="7324B197" w14:textId="77777777" w:rsidR="00AB6AE9" w:rsidRDefault="00000000">
      <w:pPr>
        <w:pStyle w:val="30"/>
        <w:rPr>
          <w:rFonts w:cs="Calibri"/>
        </w:rPr>
      </w:pPr>
      <w:r>
        <w:rPr>
          <w:rFonts w:cs="Calibri"/>
        </w:rPr>
        <w:t>封面</w:t>
      </w:r>
    </w:p>
    <w:p w14:paraId="61BDE6B7"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采购人：</w:t>
      </w:r>
      <w:r>
        <w:rPr>
          <w:rFonts w:cs="Calibri"/>
          <w:bCs/>
          <w:kern w:val="0"/>
          <w:sz w:val="28"/>
          <w:u w:val="single"/>
        </w:rPr>
        <w:t>浙江经济职业技术学院</w:t>
      </w:r>
    </w:p>
    <w:p w14:paraId="4D48D3DF" w14:textId="77777777" w:rsidR="00AB6AE9" w:rsidRDefault="00000000">
      <w:pPr>
        <w:tabs>
          <w:tab w:val="left" w:pos="2580"/>
          <w:tab w:val="left" w:pos="5940"/>
        </w:tabs>
        <w:autoSpaceDE w:val="0"/>
        <w:autoSpaceDN w:val="0"/>
        <w:adjustRightInd w:val="0"/>
        <w:ind w:right="-20"/>
        <w:rPr>
          <w:rFonts w:cs="Calibri"/>
          <w:kern w:val="0"/>
          <w:sz w:val="28"/>
        </w:rPr>
      </w:pPr>
      <w:r>
        <w:rPr>
          <w:rFonts w:cs="Calibri"/>
          <w:kern w:val="0"/>
          <w:sz w:val="28"/>
        </w:rPr>
        <w:t>项目名称：</w:t>
      </w:r>
      <w:r>
        <w:rPr>
          <w:rFonts w:cs="Calibri" w:hint="eastAsia"/>
          <w:bCs/>
          <w:kern w:val="0"/>
          <w:sz w:val="28"/>
          <w:u w:val="single"/>
        </w:rPr>
        <w:t>2024</w:t>
      </w:r>
      <w:r>
        <w:rPr>
          <w:rFonts w:cs="Calibri" w:hint="eastAsia"/>
          <w:bCs/>
          <w:kern w:val="0"/>
          <w:sz w:val="28"/>
          <w:u w:val="single"/>
        </w:rPr>
        <w:t>暑期实训基建配套项目</w:t>
      </w:r>
    </w:p>
    <w:p w14:paraId="7DF4E03C" w14:textId="7E10CB68" w:rsidR="00AB6AE9" w:rsidRDefault="00000000">
      <w:pPr>
        <w:tabs>
          <w:tab w:val="left" w:pos="2580"/>
          <w:tab w:val="left" w:pos="5940"/>
        </w:tabs>
        <w:autoSpaceDE w:val="0"/>
        <w:autoSpaceDN w:val="0"/>
        <w:adjustRightInd w:val="0"/>
        <w:ind w:right="-20"/>
        <w:rPr>
          <w:rFonts w:cs="Calibri"/>
          <w:kern w:val="0"/>
          <w:sz w:val="28"/>
          <w:u w:val="single"/>
        </w:rPr>
      </w:pPr>
      <w:r>
        <w:rPr>
          <w:rFonts w:cs="Calibri"/>
          <w:kern w:val="0"/>
          <w:sz w:val="28"/>
        </w:rPr>
        <w:t>项目编号：</w:t>
      </w:r>
      <w:r w:rsidR="008500B7">
        <w:rPr>
          <w:rFonts w:cs="Calibri" w:hint="eastAsia"/>
          <w:kern w:val="0"/>
          <w:sz w:val="28"/>
          <w:u w:val="single"/>
        </w:rPr>
        <w:t>CTZB-2024060260</w:t>
      </w:r>
    </w:p>
    <w:p w14:paraId="364B4FEA" w14:textId="77777777" w:rsidR="00AB6AE9" w:rsidRDefault="00000000">
      <w:pPr>
        <w:tabs>
          <w:tab w:val="left" w:pos="2580"/>
          <w:tab w:val="left" w:pos="5940"/>
        </w:tabs>
        <w:autoSpaceDE w:val="0"/>
        <w:autoSpaceDN w:val="0"/>
        <w:adjustRightInd w:val="0"/>
        <w:ind w:right="-20"/>
        <w:rPr>
          <w:rFonts w:cs="Calibri"/>
          <w:kern w:val="0"/>
          <w:sz w:val="28"/>
        </w:rPr>
      </w:pPr>
      <w:proofErr w:type="gramStart"/>
      <w:r>
        <w:rPr>
          <w:rFonts w:cs="Calibri"/>
          <w:kern w:val="0"/>
          <w:sz w:val="28"/>
        </w:rPr>
        <w:t>标项名称</w:t>
      </w:r>
      <w:proofErr w:type="gramEnd"/>
      <w:r>
        <w:rPr>
          <w:rFonts w:cs="Calibri"/>
          <w:kern w:val="0"/>
          <w:sz w:val="28"/>
        </w:rPr>
        <w:t>：</w:t>
      </w:r>
      <w:r>
        <w:rPr>
          <w:rFonts w:cs="Calibri" w:hint="eastAsia"/>
          <w:kern w:val="0"/>
          <w:sz w:val="28"/>
          <w:u w:val="single"/>
        </w:rPr>
        <w:t>2024</w:t>
      </w:r>
      <w:r>
        <w:rPr>
          <w:rFonts w:cs="Calibri" w:hint="eastAsia"/>
          <w:kern w:val="0"/>
          <w:sz w:val="28"/>
          <w:u w:val="single"/>
        </w:rPr>
        <w:t>暑期实训基建配套项目</w:t>
      </w:r>
    </w:p>
    <w:p w14:paraId="02459010" w14:textId="77777777" w:rsidR="00AB6AE9" w:rsidRDefault="00AB6AE9">
      <w:pPr>
        <w:autoSpaceDE w:val="0"/>
        <w:autoSpaceDN w:val="0"/>
        <w:adjustRightInd w:val="0"/>
        <w:jc w:val="left"/>
        <w:rPr>
          <w:rFonts w:cs="Calibri"/>
          <w:b/>
          <w:bCs/>
          <w:kern w:val="0"/>
          <w:sz w:val="44"/>
          <w:szCs w:val="44"/>
        </w:rPr>
      </w:pPr>
    </w:p>
    <w:p w14:paraId="41B4774D" w14:textId="77777777" w:rsidR="00AB6AE9" w:rsidRDefault="00AB6AE9">
      <w:pPr>
        <w:autoSpaceDE w:val="0"/>
        <w:autoSpaceDN w:val="0"/>
        <w:adjustRightInd w:val="0"/>
        <w:jc w:val="left"/>
        <w:rPr>
          <w:rFonts w:cs="Calibri"/>
          <w:kern w:val="0"/>
          <w:sz w:val="24"/>
        </w:rPr>
      </w:pPr>
    </w:p>
    <w:p w14:paraId="43519560" w14:textId="77777777" w:rsidR="00AB6AE9" w:rsidRDefault="00AB6AE9">
      <w:pPr>
        <w:autoSpaceDE w:val="0"/>
        <w:autoSpaceDN w:val="0"/>
        <w:adjustRightInd w:val="0"/>
        <w:jc w:val="left"/>
        <w:rPr>
          <w:rFonts w:cs="Calibri"/>
          <w:kern w:val="0"/>
          <w:sz w:val="24"/>
        </w:rPr>
      </w:pPr>
    </w:p>
    <w:p w14:paraId="2BDC4A89"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磋商响应文件</w:t>
      </w:r>
    </w:p>
    <w:p w14:paraId="3D242843" w14:textId="77777777" w:rsidR="00AB6AE9" w:rsidRDefault="00000000">
      <w:pPr>
        <w:tabs>
          <w:tab w:val="left" w:pos="1805"/>
          <w:tab w:val="left" w:pos="5360"/>
        </w:tabs>
        <w:autoSpaceDE w:val="0"/>
        <w:autoSpaceDN w:val="0"/>
        <w:adjustRightInd w:val="0"/>
        <w:ind w:right="-20"/>
        <w:jc w:val="center"/>
        <w:rPr>
          <w:rFonts w:cs="Calibri"/>
          <w:kern w:val="0"/>
          <w:sz w:val="72"/>
        </w:rPr>
      </w:pPr>
      <w:r>
        <w:rPr>
          <w:rFonts w:cs="Calibri"/>
          <w:kern w:val="0"/>
          <w:sz w:val="72"/>
        </w:rPr>
        <w:t>（商务、技术文件）</w:t>
      </w:r>
    </w:p>
    <w:p w14:paraId="2F29588D" w14:textId="77777777" w:rsidR="00AB6AE9" w:rsidRDefault="00AB6AE9">
      <w:pPr>
        <w:autoSpaceDE w:val="0"/>
        <w:autoSpaceDN w:val="0"/>
        <w:adjustRightInd w:val="0"/>
        <w:jc w:val="left"/>
        <w:rPr>
          <w:rFonts w:cs="Calibri"/>
          <w:kern w:val="0"/>
          <w:sz w:val="16"/>
        </w:rPr>
      </w:pPr>
    </w:p>
    <w:p w14:paraId="6036D444" w14:textId="77777777" w:rsidR="00AB6AE9" w:rsidRDefault="00AB6AE9">
      <w:pPr>
        <w:autoSpaceDE w:val="0"/>
        <w:autoSpaceDN w:val="0"/>
        <w:adjustRightInd w:val="0"/>
        <w:jc w:val="left"/>
        <w:rPr>
          <w:rFonts w:cs="Calibri"/>
          <w:kern w:val="0"/>
          <w:sz w:val="20"/>
        </w:rPr>
      </w:pPr>
    </w:p>
    <w:p w14:paraId="327A13A3" w14:textId="77777777" w:rsidR="00AB6AE9" w:rsidRDefault="00AB6AE9">
      <w:pPr>
        <w:autoSpaceDE w:val="0"/>
        <w:autoSpaceDN w:val="0"/>
        <w:adjustRightInd w:val="0"/>
        <w:jc w:val="left"/>
        <w:rPr>
          <w:rFonts w:cs="Calibri"/>
          <w:kern w:val="0"/>
          <w:sz w:val="20"/>
        </w:rPr>
      </w:pPr>
    </w:p>
    <w:p w14:paraId="10503361" w14:textId="77777777" w:rsidR="00AB6AE9" w:rsidRDefault="00AB6AE9">
      <w:pPr>
        <w:autoSpaceDE w:val="0"/>
        <w:autoSpaceDN w:val="0"/>
        <w:adjustRightInd w:val="0"/>
        <w:jc w:val="left"/>
        <w:rPr>
          <w:rFonts w:cs="Calibri"/>
          <w:kern w:val="0"/>
          <w:sz w:val="20"/>
        </w:rPr>
      </w:pPr>
    </w:p>
    <w:p w14:paraId="6FCFB793" w14:textId="77777777" w:rsidR="00AB6AE9" w:rsidRDefault="00AB6AE9">
      <w:pPr>
        <w:autoSpaceDE w:val="0"/>
        <w:autoSpaceDN w:val="0"/>
        <w:adjustRightInd w:val="0"/>
        <w:jc w:val="left"/>
        <w:rPr>
          <w:rFonts w:cs="Calibri"/>
          <w:kern w:val="0"/>
          <w:sz w:val="20"/>
        </w:rPr>
      </w:pPr>
    </w:p>
    <w:p w14:paraId="0EC26A1B" w14:textId="77777777" w:rsidR="00AB6AE9" w:rsidRDefault="00AB6AE9">
      <w:pPr>
        <w:autoSpaceDE w:val="0"/>
        <w:autoSpaceDN w:val="0"/>
        <w:adjustRightInd w:val="0"/>
        <w:jc w:val="left"/>
        <w:rPr>
          <w:rFonts w:cs="Calibri"/>
          <w:kern w:val="0"/>
          <w:sz w:val="20"/>
        </w:rPr>
      </w:pPr>
    </w:p>
    <w:p w14:paraId="536D5045" w14:textId="77777777" w:rsidR="00AB6AE9" w:rsidRDefault="00AB6AE9">
      <w:pPr>
        <w:autoSpaceDE w:val="0"/>
        <w:autoSpaceDN w:val="0"/>
        <w:adjustRightInd w:val="0"/>
        <w:jc w:val="left"/>
        <w:rPr>
          <w:rFonts w:cs="Calibri"/>
          <w:kern w:val="0"/>
          <w:sz w:val="20"/>
        </w:rPr>
      </w:pPr>
    </w:p>
    <w:p w14:paraId="23AD4554" w14:textId="77777777" w:rsidR="00AB6AE9" w:rsidRDefault="00AB6AE9">
      <w:pPr>
        <w:autoSpaceDE w:val="0"/>
        <w:autoSpaceDN w:val="0"/>
        <w:adjustRightInd w:val="0"/>
        <w:jc w:val="left"/>
        <w:rPr>
          <w:rFonts w:cs="Calibri"/>
          <w:kern w:val="0"/>
          <w:sz w:val="20"/>
        </w:rPr>
      </w:pPr>
    </w:p>
    <w:p w14:paraId="49496E53" w14:textId="77777777" w:rsidR="00AB6AE9" w:rsidRDefault="00AB6AE9">
      <w:pPr>
        <w:autoSpaceDE w:val="0"/>
        <w:autoSpaceDN w:val="0"/>
        <w:adjustRightInd w:val="0"/>
        <w:jc w:val="left"/>
        <w:rPr>
          <w:rFonts w:cs="Calibri"/>
          <w:kern w:val="0"/>
          <w:sz w:val="20"/>
        </w:rPr>
      </w:pPr>
    </w:p>
    <w:p w14:paraId="211A3295" w14:textId="77777777" w:rsidR="00AB6AE9" w:rsidRDefault="00000000">
      <w:pPr>
        <w:tabs>
          <w:tab w:val="left" w:pos="6080"/>
          <w:tab w:val="left" w:pos="6640"/>
        </w:tabs>
        <w:autoSpaceDE w:val="0"/>
        <w:autoSpaceDN w:val="0"/>
        <w:adjustRightInd w:val="0"/>
        <w:ind w:left="774" w:right="403"/>
        <w:jc w:val="left"/>
        <w:rPr>
          <w:rFonts w:cs="Calibri"/>
          <w:kern w:val="0"/>
          <w:sz w:val="28"/>
        </w:rPr>
      </w:pPr>
      <w:r>
        <w:rPr>
          <w:rFonts w:cs="Calibri"/>
          <w:kern w:val="0"/>
          <w:sz w:val="28"/>
        </w:rPr>
        <w:t>供应商全称：</w:t>
      </w:r>
      <w:r>
        <w:rPr>
          <w:rFonts w:cs="Calibri"/>
          <w:kern w:val="0"/>
          <w:sz w:val="28"/>
          <w:u w:val="single"/>
        </w:rPr>
        <w:t xml:space="preserve">                  </w:t>
      </w:r>
      <w:r>
        <w:rPr>
          <w:rFonts w:cs="Calibri"/>
          <w:kern w:val="0"/>
          <w:sz w:val="28"/>
        </w:rPr>
        <w:t>（盖单位公章）</w:t>
      </w:r>
    </w:p>
    <w:p w14:paraId="05133C19" w14:textId="77777777" w:rsidR="00AB6AE9" w:rsidRDefault="00AB6AE9">
      <w:pPr>
        <w:tabs>
          <w:tab w:val="left" w:pos="6080"/>
          <w:tab w:val="left" w:pos="6640"/>
        </w:tabs>
        <w:autoSpaceDE w:val="0"/>
        <w:autoSpaceDN w:val="0"/>
        <w:adjustRightInd w:val="0"/>
        <w:ind w:right="403"/>
        <w:jc w:val="left"/>
        <w:rPr>
          <w:rFonts w:cs="Calibri"/>
          <w:szCs w:val="21"/>
        </w:rPr>
      </w:pPr>
    </w:p>
    <w:p w14:paraId="4DF546E0" w14:textId="77777777" w:rsidR="00AB6AE9" w:rsidRDefault="00AB6AE9">
      <w:pPr>
        <w:tabs>
          <w:tab w:val="left" w:pos="6080"/>
          <w:tab w:val="left" w:pos="6640"/>
        </w:tabs>
        <w:autoSpaceDE w:val="0"/>
        <w:autoSpaceDN w:val="0"/>
        <w:adjustRightInd w:val="0"/>
        <w:ind w:right="403"/>
        <w:jc w:val="left"/>
        <w:rPr>
          <w:rFonts w:cs="Calibri"/>
          <w:szCs w:val="21"/>
        </w:rPr>
      </w:pPr>
    </w:p>
    <w:p w14:paraId="55ACD744" w14:textId="77777777" w:rsidR="00AB6AE9" w:rsidRDefault="00000000">
      <w:pPr>
        <w:tabs>
          <w:tab w:val="left" w:pos="3280"/>
          <w:tab w:val="left" w:pos="4680"/>
          <w:tab w:val="left" w:pos="6080"/>
        </w:tabs>
        <w:autoSpaceDE w:val="0"/>
        <w:autoSpaceDN w:val="0"/>
        <w:adjustRightInd w:val="0"/>
        <w:ind w:leftChars="1035" w:left="2173" w:right="-20" w:firstLineChars="195" w:firstLine="546"/>
        <w:jc w:val="left"/>
        <w:rPr>
          <w:rFonts w:cs="Calibri"/>
          <w:kern w:val="0"/>
          <w:sz w:val="28"/>
        </w:rPr>
      </w:pPr>
      <w:r>
        <w:rPr>
          <w:rFonts w:cs="Calibri"/>
          <w:kern w:val="0"/>
          <w:sz w:val="28"/>
        </w:rPr>
        <w:t>202</w:t>
      </w:r>
      <w:r>
        <w:rPr>
          <w:rFonts w:cs="Calibri" w:hint="eastAsia"/>
          <w:kern w:val="0"/>
          <w:sz w:val="28"/>
        </w:rPr>
        <w:t>4</w:t>
      </w:r>
      <w:r>
        <w:rPr>
          <w:rFonts w:cs="Calibri"/>
          <w:kern w:val="0"/>
          <w:sz w:val="28"/>
        </w:rPr>
        <w:t>年</w:t>
      </w:r>
      <w:r>
        <w:rPr>
          <w:rFonts w:cs="Calibri"/>
          <w:kern w:val="0"/>
          <w:sz w:val="28"/>
        </w:rPr>
        <w:t xml:space="preserve">  </w:t>
      </w:r>
      <w:r>
        <w:rPr>
          <w:rFonts w:cs="Calibri"/>
          <w:kern w:val="0"/>
          <w:sz w:val="28"/>
        </w:rPr>
        <w:t>月</w:t>
      </w:r>
      <w:r>
        <w:rPr>
          <w:rFonts w:cs="Calibri"/>
          <w:kern w:val="0"/>
          <w:sz w:val="28"/>
        </w:rPr>
        <w:t xml:space="preserve">  </w:t>
      </w:r>
      <w:r>
        <w:rPr>
          <w:rFonts w:cs="Calibri"/>
          <w:kern w:val="0"/>
          <w:sz w:val="28"/>
        </w:rPr>
        <w:t>日</w:t>
      </w:r>
    </w:p>
    <w:p w14:paraId="62CB2803" w14:textId="77777777" w:rsidR="00AB6AE9" w:rsidRDefault="00000000">
      <w:pPr>
        <w:widowControl/>
        <w:jc w:val="center"/>
        <w:rPr>
          <w:rFonts w:cs="Calibri"/>
          <w:b/>
          <w:bCs/>
          <w:sz w:val="28"/>
          <w:szCs w:val="28"/>
        </w:rPr>
      </w:pPr>
      <w:r>
        <w:rPr>
          <w:rFonts w:cs="Calibri"/>
        </w:rPr>
        <w:br w:type="page"/>
      </w:r>
      <w:r>
        <w:rPr>
          <w:rFonts w:cs="Calibri"/>
          <w:b/>
          <w:bCs/>
          <w:sz w:val="28"/>
          <w:szCs w:val="28"/>
        </w:rPr>
        <w:lastRenderedPageBreak/>
        <w:t>目录</w:t>
      </w:r>
    </w:p>
    <w:p w14:paraId="26CAF2E7"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）法定代表人资格证明书；</w:t>
      </w:r>
    </w:p>
    <w:p w14:paraId="52D54C67"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）法定代表人授权委托书；</w:t>
      </w:r>
      <w:r>
        <w:rPr>
          <w:rFonts w:cs="Calibri"/>
          <w:kern w:val="0"/>
          <w:szCs w:val="21"/>
        </w:rPr>
        <w:t xml:space="preserve"> </w:t>
      </w:r>
    </w:p>
    <w:p w14:paraId="5BE0E601"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）供应</w:t>
      </w:r>
      <w:proofErr w:type="gramStart"/>
      <w:r>
        <w:rPr>
          <w:rFonts w:cs="Calibri"/>
          <w:kern w:val="0"/>
          <w:szCs w:val="21"/>
        </w:rPr>
        <w:t>商其他</w:t>
      </w:r>
      <w:proofErr w:type="gramEnd"/>
      <w:r>
        <w:rPr>
          <w:rFonts w:cs="Calibri"/>
          <w:kern w:val="0"/>
          <w:szCs w:val="21"/>
        </w:rPr>
        <w:t>资信材料；</w:t>
      </w:r>
    </w:p>
    <w:p w14:paraId="5DE4A55B"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w:t>
      </w:r>
      <w:r>
        <w:rPr>
          <w:rFonts w:cs="Calibri"/>
          <w:szCs w:val="21"/>
        </w:rPr>
        <w:t>廉政承诺书；</w:t>
      </w:r>
    </w:p>
    <w:p w14:paraId="27A86A9A"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）施工组织设计；</w:t>
      </w:r>
    </w:p>
    <w:p w14:paraId="030E67EC"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）项目管理机构；</w:t>
      </w:r>
    </w:p>
    <w:p w14:paraId="5AB57145"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7</w:t>
      </w:r>
      <w:r>
        <w:rPr>
          <w:rFonts w:cs="Calibri"/>
          <w:kern w:val="0"/>
          <w:szCs w:val="21"/>
        </w:rPr>
        <w:t>）</w:t>
      </w:r>
      <w:r>
        <w:rPr>
          <w:rFonts w:cs="Calibri"/>
          <w:szCs w:val="21"/>
        </w:rPr>
        <w:t>主要材料设备品牌选用说明；</w:t>
      </w:r>
    </w:p>
    <w:p w14:paraId="7DC7482B"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8</w:t>
      </w:r>
      <w:r>
        <w:rPr>
          <w:rFonts w:cs="Calibri"/>
          <w:kern w:val="0"/>
          <w:szCs w:val="21"/>
        </w:rPr>
        <w:t>）采购需求响应偏离表；</w:t>
      </w:r>
    </w:p>
    <w:p w14:paraId="6128A43D" w14:textId="77777777" w:rsidR="00AB6AE9" w:rsidRDefault="00000000">
      <w:pPr>
        <w:autoSpaceDE w:val="0"/>
        <w:autoSpaceDN w:val="0"/>
        <w:ind w:firstLineChars="200" w:firstLine="420"/>
        <w:rPr>
          <w:rFonts w:cs="Calibri"/>
          <w:kern w:val="0"/>
          <w:szCs w:val="21"/>
        </w:rPr>
      </w:pPr>
      <w:r>
        <w:rPr>
          <w:rFonts w:cs="Calibri"/>
          <w:kern w:val="0"/>
          <w:szCs w:val="21"/>
        </w:rPr>
        <w:t>（</w:t>
      </w:r>
      <w:r>
        <w:rPr>
          <w:rFonts w:cs="Calibri"/>
          <w:kern w:val="0"/>
          <w:szCs w:val="21"/>
        </w:rPr>
        <w:t>9</w:t>
      </w:r>
      <w:r>
        <w:rPr>
          <w:rFonts w:cs="Calibri"/>
          <w:kern w:val="0"/>
          <w:szCs w:val="21"/>
        </w:rPr>
        <w:t>）项目分包情况说明；</w:t>
      </w:r>
    </w:p>
    <w:p w14:paraId="6F31937F" w14:textId="77777777" w:rsidR="00AB6AE9" w:rsidRDefault="00000000">
      <w:pPr>
        <w:autoSpaceDE w:val="0"/>
        <w:autoSpaceDN w:val="0"/>
        <w:adjustRightInd w:val="0"/>
        <w:ind w:firstLineChars="200" w:firstLine="420"/>
        <w:rPr>
          <w:rFonts w:cs="Calibri"/>
          <w:kern w:val="0"/>
        </w:rPr>
      </w:pPr>
      <w:r>
        <w:rPr>
          <w:rFonts w:cs="Calibri"/>
          <w:kern w:val="0"/>
          <w:szCs w:val="21"/>
        </w:rPr>
        <w:t>注：未提供格式部分，由供应商自拟。</w:t>
      </w:r>
    </w:p>
    <w:p w14:paraId="5BF45915" w14:textId="77777777" w:rsidR="00AB6AE9" w:rsidRDefault="00000000">
      <w:pPr>
        <w:pStyle w:val="30"/>
        <w:rPr>
          <w:rFonts w:cs="Calibri"/>
        </w:rPr>
      </w:pPr>
      <w:r>
        <w:rPr>
          <w:rFonts w:cs="Calibri"/>
        </w:rPr>
        <w:br w:type="page"/>
      </w:r>
      <w:r>
        <w:rPr>
          <w:rFonts w:cs="Calibri"/>
        </w:rPr>
        <w:lastRenderedPageBreak/>
        <w:t>一、法定代表人资格证明书</w:t>
      </w:r>
    </w:p>
    <w:p w14:paraId="480A74D6" w14:textId="77777777" w:rsidR="00AB6AE9" w:rsidRDefault="00000000">
      <w:pPr>
        <w:ind w:left="281" w:hangingChars="100" w:hanging="281"/>
        <w:jc w:val="center"/>
        <w:rPr>
          <w:rFonts w:cs="Calibri"/>
          <w:b/>
          <w:bCs/>
          <w:sz w:val="28"/>
          <w:szCs w:val="28"/>
        </w:rPr>
      </w:pPr>
      <w:r>
        <w:rPr>
          <w:rFonts w:cs="Calibri"/>
          <w:b/>
          <w:bCs/>
          <w:sz w:val="28"/>
          <w:szCs w:val="28"/>
        </w:rPr>
        <w:t>法定代表人资格证明书</w:t>
      </w:r>
    </w:p>
    <w:p w14:paraId="54311965" w14:textId="77777777" w:rsidR="00AB6AE9" w:rsidRDefault="00AB6AE9">
      <w:pPr>
        <w:adjustRightInd w:val="0"/>
        <w:ind w:firstLineChars="200" w:firstLine="420"/>
        <w:rPr>
          <w:rFonts w:cs="Calibri"/>
          <w:szCs w:val="21"/>
        </w:rPr>
      </w:pPr>
    </w:p>
    <w:p w14:paraId="7AA827DB" w14:textId="77777777" w:rsidR="00AB6AE9" w:rsidRDefault="00AB6AE9">
      <w:pPr>
        <w:adjustRightInd w:val="0"/>
        <w:ind w:firstLineChars="200" w:firstLine="420"/>
        <w:rPr>
          <w:rFonts w:cs="Calibri"/>
          <w:szCs w:val="21"/>
        </w:rPr>
      </w:pPr>
    </w:p>
    <w:p w14:paraId="200DF98B" w14:textId="77777777" w:rsidR="00AB6AE9" w:rsidRDefault="00000000">
      <w:pPr>
        <w:adjustRightInd w:val="0"/>
        <w:ind w:firstLineChars="200" w:firstLine="420"/>
        <w:rPr>
          <w:rFonts w:cs="Calibri"/>
          <w:szCs w:val="21"/>
          <w:u w:val="single"/>
        </w:rPr>
      </w:pPr>
      <w:r>
        <w:rPr>
          <w:rFonts w:cs="Calibri"/>
          <w:szCs w:val="21"/>
        </w:rPr>
        <w:t>供应商名称：【</w:t>
      </w:r>
      <w:r>
        <w:rPr>
          <w:rFonts w:cs="Calibri"/>
          <w:szCs w:val="21"/>
          <w:u w:val="single"/>
        </w:rPr>
        <w:t xml:space="preserve">          </w:t>
      </w:r>
      <w:r>
        <w:rPr>
          <w:rFonts w:cs="Calibri"/>
          <w:szCs w:val="21"/>
        </w:rPr>
        <w:t>】</w:t>
      </w:r>
    </w:p>
    <w:p w14:paraId="532AFC12" w14:textId="77777777" w:rsidR="00AB6AE9" w:rsidRDefault="00000000">
      <w:pPr>
        <w:adjustRightInd w:val="0"/>
        <w:ind w:firstLineChars="200" w:firstLine="420"/>
        <w:rPr>
          <w:rFonts w:cs="Calibri"/>
          <w:szCs w:val="21"/>
          <w:u w:val="single"/>
        </w:rPr>
      </w:pPr>
      <w:r>
        <w:rPr>
          <w:rFonts w:cs="Calibri"/>
          <w:szCs w:val="21"/>
        </w:rPr>
        <w:t>法定地址：【</w:t>
      </w:r>
      <w:r>
        <w:rPr>
          <w:rFonts w:cs="Calibri"/>
          <w:szCs w:val="21"/>
          <w:u w:val="single"/>
        </w:rPr>
        <w:t xml:space="preserve">          </w:t>
      </w:r>
      <w:r>
        <w:rPr>
          <w:rFonts w:cs="Calibri"/>
          <w:szCs w:val="21"/>
        </w:rPr>
        <w:t>】</w:t>
      </w:r>
    </w:p>
    <w:p w14:paraId="33152FAF" w14:textId="77777777" w:rsidR="00AB6AE9" w:rsidRDefault="00000000">
      <w:pPr>
        <w:adjustRightInd w:val="0"/>
        <w:ind w:firstLineChars="200" w:firstLine="420"/>
        <w:rPr>
          <w:rFonts w:cs="Calibri"/>
          <w:szCs w:val="21"/>
          <w:u w:val="single"/>
        </w:rPr>
      </w:pPr>
      <w:r>
        <w:rPr>
          <w:rFonts w:cs="Calibri"/>
          <w:szCs w:val="21"/>
        </w:rPr>
        <w:t>姓名：【</w:t>
      </w:r>
      <w:r>
        <w:rPr>
          <w:rFonts w:cs="Calibri"/>
          <w:szCs w:val="21"/>
          <w:u w:val="single"/>
        </w:rPr>
        <w:t xml:space="preserve">          </w:t>
      </w:r>
      <w:r>
        <w:rPr>
          <w:rFonts w:cs="Calibri"/>
          <w:szCs w:val="21"/>
        </w:rPr>
        <w:t>】</w:t>
      </w:r>
      <w:r>
        <w:rPr>
          <w:rFonts w:cs="Calibri"/>
          <w:szCs w:val="21"/>
        </w:rPr>
        <w:t xml:space="preserve"> </w:t>
      </w:r>
      <w:r>
        <w:rPr>
          <w:rFonts w:cs="Calibri"/>
          <w:szCs w:val="21"/>
        </w:rPr>
        <w:t>性别：【</w:t>
      </w:r>
      <w:r>
        <w:rPr>
          <w:rFonts w:cs="Calibri"/>
          <w:szCs w:val="21"/>
          <w:u w:val="single"/>
        </w:rPr>
        <w:t xml:space="preserve">          </w:t>
      </w:r>
      <w:r>
        <w:rPr>
          <w:rFonts w:cs="Calibri"/>
          <w:szCs w:val="21"/>
        </w:rPr>
        <w:t>】</w:t>
      </w:r>
      <w:r>
        <w:rPr>
          <w:rFonts w:cs="Calibri"/>
          <w:szCs w:val="21"/>
        </w:rPr>
        <w:t xml:space="preserve"> </w:t>
      </w:r>
      <w:r>
        <w:rPr>
          <w:rFonts w:cs="Calibri"/>
          <w:szCs w:val="21"/>
        </w:rPr>
        <w:t>年龄：【</w:t>
      </w:r>
      <w:r>
        <w:rPr>
          <w:rFonts w:cs="Calibri"/>
          <w:szCs w:val="21"/>
          <w:u w:val="single"/>
        </w:rPr>
        <w:t xml:space="preserve">          </w:t>
      </w:r>
      <w:r>
        <w:rPr>
          <w:rFonts w:cs="Calibri"/>
          <w:szCs w:val="21"/>
        </w:rPr>
        <w:t>】</w:t>
      </w:r>
      <w:r>
        <w:rPr>
          <w:rFonts w:cs="Calibri"/>
          <w:szCs w:val="21"/>
        </w:rPr>
        <w:t xml:space="preserve"> </w:t>
      </w:r>
      <w:r>
        <w:rPr>
          <w:rFonts w:cs="Calibri"/>
          <w:szCs w:val="21"/>
        </w:rPr>
        <w:t>职务：【</w:t>
      </w:r>
      <w:r>
        <w:rPr>
          <w:rFonts w:cs="Calibri"/>
          <w:szCs w:val="21"/>
          <w:u w:val="single"/>
        </w:rPr>
        <w:t xml:space="preserve">          </w:t>
      </w:r>
      <w:r>
        <w:rPr>
          <w:rFonts w:cs="Calibri"/>
          <w:szCs w:val="21"/>
        </w:rPr>
        <w:t>】</w:t>
      </w:r>
    </w:p>
    <w:p w14:paraId="4ED30AB0" w14:textId="77777777" w:rsidR="00AB6AE9" w:rsidRDefault="00000000">
      <w:pPr>
        <w:adjustRightInd w:val="0"/>
        <w:ind w:firstLineChars="200" w:firstLine="420"/>
        <w:rPr>
          <w:rFonts w:cs="Calibri"/>
          <w:szCs w:val="21"/>
          <w:u w:val="single"/>
        </w:rPr>
      </w:pPr>
      <w:r>
        <w:rPr>
          <w:rFonts w:cs="Calibri"/>
          <w:szCs w:val="21"/>
        </w:rPr>
        <w:t>身份证号码：【</w:t>
      </w:r>
      <w:r>
        <w:rPr>
          <w:rFonts w:cs="Calibri"/>
          <w:szCs w:val="21"/>
          <w:u w:val="single"/>
        </w:rPr>
        <w:t xml:space="preserve">          </w:t>
      </w:r>
      <w:r>
        <w:rPr>
          <w:rFonts w:cs="Calibri"/>
          <w:szCs w:val="21"/>
        </w:rPr>
        <w:t>】</w:t>
      </w:r>
    </w:p>
    <w:p w14:paraId="114DF209" w14:textId="77777777" w:rsidR="00AB6AE9" w:rsidRDefault="00000000">
      <w:pPr>
        <w:adjustRightInd w:val="0"/>
        <w:ind w:firstLineChars="200" w:firstLine="420"/>
        <w:rPr>
          <w:rFonts w:cs="Calibri"/>
          <w:szCs w:val="21"/>
        </w:rPr>
      </w:pPr>
      <w:r>
        <w:rPr>
          <w:rFonts w:cs="Calibri"/>
          <w:szCs w:val="21"/>
        </w:rPr>
        <w:t>该同志系公司法定代表人。</w:t>
      </w:r>
    </w:p>
    <w:p w14:paraId="764AEC8D" w14:textId="77777777" w:rsidR="00AB6AE9" w:rsidRDefault="00000000">
      <w:pPr>
        <w:adjustRightInd w:val="0"/>
        <w:ind w:firstLineChars="200" w:firstLine="420"/>
        <w:rPr>
          <w:rFonts w:cs="Calibri"/>
          <w:szCs w:val="21"/>
        </w:rPr>
      </w:pPr>
      <w:r>
        <w:rPr>
          <w:rFonts w:cs="Calibri"/>
          <w:szCs w:val="21"/>
        </w:rPr>
        <w:t>特此证明！</w:t>
      </w:r>
    </w:p>
    <w:p w14:paraId="3361E0A6" w14:textId="77777777" w:rsidR="00AB6AE9" w:rsidRDefault="00AB6AE9">
      <w:pPr>
        <w:adjustRightInd w:val="0"/>
        <w:ind w:right="900" w:firstLineChars="150" w:firstLine="315"/>
        <w:rPr>
          <w:rFonts w:cs="Calibri"/>
          <w:szCs w:val="21"/>
        </w:rPr>
      </w:pPr>
    </w:p>
    <w:p w14:paraId="4CF40ADC" w14:textId="77777777" w:rsidR="00AB6AE9" w:rsidRDefault="00AB6AE9">
      <w:pPr>
        <w:adjustRightInd w:val="0"/>
        <w:ind w:right="900" w:firstLineChars="150" w:firstLine="315"/>
        <w:rPr>
          <w:rFonts w:cs="Calibri"/>
          <w:szCs w:val="21"/>
        </w:rPr>
      </w:pPr>
    </w:p>
    <w:p w14:paraId="4951697F"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5349033A"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330DBCF6" w14:textId="77777777" w:rsidR="00AB6AE9" w:rsidRDefault="00000000">
      <w:pPr>
        <w:ind w:firstLineChars="200" w:firstLine="420"/>
        <w:rPr>
          <w:rFonts w:cs="Calibri"/>
        </w:rPr>
      </w:pPr>
      <w:r>
        <w:rPr>
          <w:rFonts w:cs="Calibri"/>
        </w:rPr>
        <w:t>附：</w:t>
      </w:r>
    </w:p>
    <w:p w14:paraId="3116EAA2" w14:textId="77777777" w:rsidR="00AB6AE9" w:rsidRDefault="00000000">
      <w:pPr>
        <w:ind w:firstLineChars="200" w:firstLine="420"/>
        <w:rPr>
          <w:rFonts w:cs="Calibri"/>
          <w:bCs/>
        </w:rPr>
      </w:pPr>
      <w:r>
        <w:rPr>
          <w:rFonts w:cs="Calibri"/>
          <w:bCs/>
        </w:rPr>
        <w:t>法定代表人联系方式（手机）：</w:t>
      </w:r>
      <w:r>
        <w:rPr>
          <w:rFonts w:cs="Calibri"/>
          <w:szCs w:val="21"/>
        </w:rPr>
        <w:t>【</w:t>
      </w:r>
      <w:r>
        <w:rPr>
          <w:rFonts w:cs="Calibri"/>
          <w:szCs w:val="21"/>
          <w:u w:val="single"/>
        </w:rPr>
        <w:t xml:space="preserve">          </w:t>
      </w:r>
      <w:r>
        <w:rPr>
          <w:rFonts w:cs="Calibri"/>
          <w:szCs w:val="21"/>
        </w:rPr>
        <w:t>】</w:t>
      </w:r>
    </w:p>
    <w:p w14:paraId="57340458" w14:textId="77777777" w:rsidR="00AB6AE9" w:rsidRDefault="00000000">
      <w:pPr>
        <w:ind w:firstLineChars="200" w:firstLine="420"/>
        <w:rPr>
          <w:rFonts w:cs="Calibri"/>
          <w:bCs/>
        </w:rPr>
      </w:pPr>
      <w:r>
        <w:rPr>
          <w:rFonts w:cs="Calibri"/>
          <w:bCs/>
        </w:rPr>
        <w:t>法定代表人身份证复印件：</w:t>
      </w:r>
    </w:p>
    <w:tbl>
      <w:tblPr>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0"/>
      </w:tblGrid>
      <w:tr w:rsidR="00AB6AE9" w14:paraId="2D09F121" w14:textId="77777777">
        <w:trPr>
          <w:trHeight w:val="2872"/>
        </w:trPr>
        <w:tc>
          <w:tcPr>
            <w:tcW w:w="8420" w:type="dxa"/>
            <w:vAlign w:val="center"/>
          </w:tcPr>
          <w:p w14:paraId="0197865B" w14:textId="77777777" w:rsidR="00AB6AE9" w:rsidRDefault="00000000">
            <w:pPr>
              <w:pStyle w:val="NormalIndent1"/>
              <w:ind w:firstLine="422"/>
              <w:jc w:val="center"/>
              <w:rPr>
                <w:rFonts w:ascii="Calibri" w:hAnsi="Calibri" w:cs="Calibri"/>
              </w:rPr>
            </w:pPr>
            <w:r>
              <w:rPr>
                <w:rFonts w:ascii="Calibri" w:hAnsi="Calibri" w:cs="Calibri"/>
                <w:b/>
              </w:rPr>
              <w:t>法定代表人身份证复印件</w:t>
            </w:r>
          </w:p>
        </w:tc>
      </w:tr>
    </w:tbl>
    <w:p w14:paraId="71744EEF" w14:textId="77777777" w:rsidR="00AB6AE9" w:rsidRDefault="00000000">
      <w:pPr>
        <w:rPr>
          <w:rFonts w:cs="Calibri"/>
          <w:sz w:val="24"/>
        </w:rPr>
      </w:pPr>
      <w:r>
        <w:rPr>
          <w:rFonts w:cs="Calibri"/>
          <w:sz w:val="24"/>
        </w:rPr>
        <w:br w:type="page"/>
      </w:r>
    </w:p>
    <w:p w14:paraId="16052B43" w14:textId="77777777" w:rsidR="00AB6AE9" w:rsidRDefault="00000000">
      <w:pPr>
        <w:pStyle w:val="30"/>
        <w:rPr>
          <w:rFonts w:cs="Calibri"/>
        </w:rPr>
      </w:pPr>
      <w:bookmarkStart w:id="743" w:name="_Toc345575535"/>
      <w:bookmarkStart w:id="744" w:name="_Toc336683576"/>
      <w:r>
        <w:rPr>
          <w:rFonts w:cs="Calibri"/>
        </w:rPr>
        <w:lastRenderedPageBreak/>
        <w:t>二、法定代表人授权委托书格式</w:t>
      </w:r>
      <w:bookmarkEnd w:id="743"/>
      <w:bookmarkEnd w:id="744"/>
    </w:p>
    <w:p w14:paraId="5F5971F2" w14:textId="77777777" w:rsidR="00AB6AE9" w:rsidRDefault="00AB6AE9">
      <w:pPr>
        <w:widowControl/>
        <w:jc w:val="left"/>
        <w:rPr>
          <w:rFonts w:cs="Calibri"/>
          <w:b/>
          <w:bCs/>
          <w:sz w:val="32"/>
          <w:szCs w:val="20"/>
        </w:rPr>
      </w:pPr>
    </w:p>
    <w:p w14:paraId="05752B22" w14:textId="77777777" w:rsidR="00AB6AE9" w:rsidRDefault="00000000">
      <w:pPr>
        <w:pStyle w:val="af4"/>
        <w:adjustRightInd w:val="0"/>
        <w:jc w:val="center"/>
        <w:rPr>
          <w:rFonts w:ascii="Calibri" w:hAnsi="Calibri" w:cs="Calibri"/>
          <w:b/>
          <w:bCs/>
          <w:sz w:val="28"/>
          <w:szCs w:val="28"/>
        </w:rPr>
      </w:pPr>
      <w:r>
        <w:rPr>
          <w:rFonts w:ascii="Calibri" w:hAnsi="Calibri" w:cs="Calibri"/>
          <w:b/>
          <w:bCs/>
          <w:sz w:val="28"/>
          <w:szCs w:val="28"/>
        </w:rPr>
        <w:t>法定代表人</w:t>
      </w:r>
      <w:proofErr w:type="gramStart"/>
      <w:r>
        <w:rPr>
          <w:rFonts w:ascii="Calibri" w:hAnsi="Calibri" w:cs="Calibri"/>
          <w:b/>
          <w:bCs/>
          <w:sz w:val="28"/>
          <w:szCs w:val="28"/>
        </w:rPr>
        <w:t>授权磋商</w:t>
      </w:r>
      <w:proofErr w:type="gramEnd"/>
      <w:r>
        <w:rPr>
          <w:rFonts w:ascii="Calibri" w:hAnsi="Calibri" w:cs="Calibri"/>
          <w:b/>
          <w:bCs/>
          <w:sz w:val="28"/>
          <w:szCs w:val="28"/>
        </w:rPr>
        <w:t>委托书</w:t>
      </w:r>
    </w:p>
    <w:p w14:paraId="7B045F23" w14:textId="77777777" w:rsidR="00AB6AE9" w:rsidRDefault="00000000">
      <w:pPr>
        <w:rPr>
          <w:rFonts w:cs="Calibri"/>
        </w:rPr>
      </w:pPr>
      <w:r>
        <w:rPr>
          <w:rFonts w:cs="Calibri"/>
        </w:rPr>
        <w:t>浙江经济职业技术学院：</w:t>
      </w:r>
    </w:p>
    <w:p w14:paraId="71C2ACDC" w14:textId="77777777" w:rsidR="00AB6AE9" w:rsidRDefault="00000000">
      <w:pPr>
        <w:rPr>
          <w:rFonts w:cs="Calibri"/>
        </w:rPr>
      </w:pPr>
      <w:r>
        <w:rPr>
          <w:rFonts w:cs="Calibri"/>
        </w:rPr>
        <w:t>浙江省成套招标代理有限公司：</w:t>
      </w:r>
    </w:p>
    <w:p w14:paraId="546E6A88" w14:textId="06E10ED2" w:rsidR="00AB6AE9" w:rsidRDefault="00000000">
      <w:pPr>
        <w:ind w:firstLineChars="200" w:firstLine="420"/>
        <w:rPr>
          <w:rFonts w:cs="Calibri"/>
        </w:rPr>
      </w:pPr>
      <w:r>
        <w:rPr>
          <w:rFonts w:cs="Calibri"/>
        </w:rPr>
        <w:t>我【</w:t>
      </w:r>
      <w:r>
        <w:rPr>
          <w:rFonts w:cs="Calibri"/>
          <w:u w:val="single"/>
        </w:rPr>
        <w:t xml:space="preserve"> </w:t>
      </w:r>
      <w:r>
        <w:rPr>
          <w:rFonts w:cs="Calibri"/>
          <w:u w:val="single"/>
        </w:rPr>
        <w:t>（法定代表人姓名）</w:t>
      </w:r>
      <w:r>
        <w:rPr>
          <w:rFonts w:cs="Calibri"/>
          <w:u w:val="single"/>
        </w:rPr>
        <w:t xml:space="preserve"> </w:t>
      </w:r>
      <w:r>
        <w:rPr>
          <w:rFonts w:cs="Calibri"/>
        </w:rPr>
        <w:t>】以</w:t>
      </w:r>
      <w:r>
        <w:rPr>
          <w:rFonts w:cs="Calibri"/>
          <w:u w:val="single"/>
        </w:rPr>
        <w:t>【</w:t>
      </w:r>
      <w:r>
        <w:rPr>
          <w:rFonts w:cs="Calibri"/>
          <w:u w:val="single"/>
        </w:rPr>
        <w:t xml:space="preserve">       </w:t>
      </w:r>
      <w:r>
        <w:rPr>
          <w:rFonts w:cs="Calibri"/>
          <w:u w:val="single"/>
        </w:rPr>
        <w:t>（供应商全称）</w:t>
      </w:r>
      <w:r>
        <w:rPr>
          <w:rFonts w:cs="Calibri"/>
          <w:u w:val="single"/>
        </w:rPr>
        <w:t xml:space="preserve">    </w:t>
      </w:r>
      <w:r>
        <w:rPr>
          <w:rFonts w:cs="Calibri"/>
          <w:u w:val="single"/>
        </w:rPr>
        <w:t>】</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，为我单位的授权代表，参加</w:t>
      </w:r>
      <w:proofErr w:type="gramStart"/>
      <w:r>
        <w:rPr>
          <w:rFonts w:cs="Calibri"/>
        </w:rPr>
        <w:t>你机构</w:t>
      </w:r>
      <w:proofErr w:type="gramEnd"/>
      <w:r>
        <w:rPr>
          <w:rFonts w:cs="Calibri"/>
        </w:rPr>
        <w:t>组织的</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w:t>
      </w:r>
      <w:r>
        <w:rPr>
          <w:rFonts w:cs="Calibri"/>
        </w:rPr>
        <w:t>的开标、磋商活动，签署开标、磋商活动中需由供应商签署相关文件、澄清答复、说明等与本项目磋商有关的资料。我单位承认授权代表做出的与本项目开标、磋商活动有关的全部行为。</w:t>
      </w:r>
    </w:p>
    <w:p w14:paraId="2AF9D1ED" w14:textId="77777777" w:rsidR="00AB6AE9" w:rsidRDefault="00000000">
      <w:pPr>
        <w:ind w:firstLineChars="200" w:firstLine="420"/>
        <w:rPr>
          <w:rFonts w:cs="Calibri"/>
        </w:rPr>
      </w:pPr>
      <w:r>
        <w:rPr>
          <w:rFonts w:cs="Calibri"/>
        </w:rPr>
        <w:t>供应商全称（盖单位公章）：</w:t>
      </w:r>
      <w:r>
        <w:rPr>
          <w:rFonts w:cs="Calibri"/>
          <w:u w:val="single"/>
        </w:rPr>
        <w:t xml:space="preserve">              </w:t>
      </w:r>
    </w:p>
    <w:p w14:paraId="4CF747DD" w14:textId="77777777" w:rsidR="00AB6AE9" w:rsidRDefault="00000000">
      <w:pPr>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458CD029" w14:textId="77777777" w:rsidR="00AB6AE9" w:rsidRDefault="00000000">
      <w:pPr>
        <w:ind w:firstLineChars="200" w:firstLine="420"/>
        <w:rPr>
          <w:rFonts w:cs="Calibri"/>
        </w:rPr>
      </w:pPr>
      <w:r>
        <w:rPr>
          <w:rFonts w:cs="Calibri"/>
        </w:rPr>
        <w:t>附：</w:t>
      </w:r>
    </w:p>
    <w:p w14:paraId="461A9DCB" w14:textId="77777777" w:rsidR="00AB6AE9" w:rsidRDefault="00000000">
      <w:pPr>
        <w:ind w:firstLineChars="200" w:firstLine="420"/>
        <w:rPr>
          <w:rFonts w:cs="Calibri"/>
        </w:rPr>
      </w:pPr>
      <w:r>
        <w:rPr>
          <w:rFonts w:cs="Calibri"/>
        </w:rPr>
        <w:t>授权代表联系方式（手机）：【</w:t>
      </w:r>
      <w:r>
        <w:rPr>
          <w:rFonts w:cs="Calibri"/>
          <w:u w:val="single"/>
        </w:rPr>
        <w:t xml:space="preserve">                     </w:t>
      </w:r>
      <w:r>
        <w:rPr>
          <w:rFonts w:cs="Calibri"/>
        </w:rPr>
        <w:t>】</w:t>
      </w:r>
    </w:p>
    <w:p w14:paraId="062459FA" w14:textId="77777777" w:rsidR="00AB6AE9" w:rsidRDefault="00000000">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AB6AE9" w14:paraId="0013DE08" w14:textId="77777777">
        <w:trPr>
          <w:trHeight w:val="2402"/>
        </w:trPr>
        <w:tc>
          <w:tcPr>
            <w:tcW w:w="7227" w:type="dxa"/>
            <w:vAlign w:val="center"/>
          </w:tcPr>
          <w:p w14:paraId="3B9C8E82" w14:textId="77777777" w:rsidR="00AB6AE9" w:rsidRDefault="00000000">
            <w:pPr>
              <w:jc w:val="center"/>
              <w:rPr>
                <w:rFonts w:cs="Calibri"/>
              </w:rPr>
            </w:pPr>
            <w:r>
              <w:rPr>
                <w:rFonts w:cs="Calibri"/>
              </w:rPr>
              <w:t>授权代表身份证复印件</w:t>
            </w:r>
          </w:p>
        </w:tc>
      </w:tr>
    </w:tbl>
    <w:p w14:paraId="1539935A" w14:textId="77777777" w:rsidR="00AB6AE9" w:rsidRDefault="00AB6AE9">
      <w:pPr>
        <w:ind w:firstLineChars="200" w:firstLine="420"/>
        <w:rPr>
          <w:rFonts w:cs="Calibri"/>
        </w:rPr>
      </w:pPr>
    </w:p>
    <w:p w14:paraId="5CD6B13F" w14:textId="77777777" w:rsidR="00AB6AE9" w:rsidRDefault="00000000">
      <w:pPr>
        <w:ind w:firstLineChars="200" w:firstLine="420"/>
        <w:rPr>
          <w:rFonts w:cs="Calibri"/>
        </w:rPr>
      </w:pPr>
      <w:r>
        <w:rPr>
          <w:rFonts w:cs="Calibri"/>
        </w:rPr>
        <w:t>供应商为其缴纳社保的证明材料（附后）。</w:t>
      </w:r>
    </w:p>
    <w:p w14:paraId="335AA54F" w14:textId="77777777" w:rsidR="00AB6AE9" w:rsidRDefault="00AB6AE9">
      <w:pPr>
        <w:ind w:firstLineChars="200" w:firstLine="420"/>
        <w:rPr>
          <w:rFonts w:cs="Calibri"/>
        </w:rPr>
      </w:pPr>
    </w:p>
    <w:p w14:paraId="37848CC9" w14:textId="77777777" w:rsidR="00AB6AE9" w:rsidRDefault="00AB6AE9">
      <w:pPr>
        <w:ind w:firstLineChars="200" w:firstLine="420"/>
        <w:rPr>
          <w:rFonts w:cs="Calibri"/>
        </w:rPr>
      </w:pPr>
    </w:p>
    <w:p w14:paraId="7319C0A0" w14:textId="77777777" w:rsidR="00AB6AE9" w:rsidRDefault="00000000">
      <w:pPr>
        <w:ind w:firstLineChars="200" w:firstLine="420"/>
        <w:rPr>
          <w:rFonts w:cs="Calibri"/>
          <w:b/>
          <w:bCs/>
        </w:rPr>
      </w:pPr>
      <w:r>
        <w:rPr>
          <w:rFonts w:cs="Calibri"/>
        </w:rPr>
        <w:t>说明：</w:t>
      </w:r>
      <w:r>
        <w:rPr>
          <w:rFonts w:cs="Calibri"/>
          <w:b/>
          <w:bCs/>
        </w:rPr>
        <w:t>供应</w:t>
      </w:r>
      <w:proofErr w:type="gramStart"/>
      <w:r>
        <w:rPr>
          <w:rFonts w:cs="Calibri"/>
          <w:b/>
          <w:bCs/>
        </w:rPr>
        <w:t>商法定</w:t>
      </w:r>
      <w:proofErr w:type="gramEnd"/>
      <w:r>
        <w:rPr>
          <w:rFonts w:cs="Calibri"/>
          <w:b/>
          <w:bCs/>
        </w:rPr>
        <w:t>代表人作为供应商代表参与本项目开标、磋商活动时，不需提供此委托书。</w:t>
      </w:r>
    </w:p>
    <w:p w14:paraId="3DFFB083" w14:textId="77777777" w:rsidR="00AB6AE9" w:rsidRDefault="00000000">
      <w:pPr>
        <w:rPr>
          <w:rFonts w:cs="Calibri"/>
        </w:rPr>
      </w:pPr>
      <w:r>
        <w:rPr>
          <w:rFonts w:cs="Calibri"/>
        </w:rPr>
        <w:br w:type="page"/>
      </w:r>
    </w:p>
    <w:p w14:paraId="15236B22" w14:textId="77777777" w:rsidR="00AB6AE9" w:rsidRDefault="00000000">
      <w:pPr>
        <w:pStyle w:val="af4"/>
        <w:adjustRightInd w:val="0"/>
        <w:jc w:val="center"/>
        <w:rPr>
          <w:rFonts w:ascii="Calibri" w:hAnsi="Calibri" w:cs="Calibri"/>
          <w:b/>
          <w:bCs/>
          <w:sz w:val="28"/>
          <w:szCs w:val="28"/>
        </w:rPr>
      </w:pPr>
      <w:r>
        <w:rPr>
          <w:rFonts w:ascii="Calibri" w:hAnsi="Calibri" w:cs="Calibri"/>
          <w:b/>
          <w:bCs/>
          <w:sz w:val="28"/>
          <w:szCs w:val="28"/>
        </w:rPr>
        <w:lastRenderedPageBreak/>
        <w:t>法定代表人授权</w:t>
      </w:r>
      <w:proofErr w:type="gramStart"/>
      <w:r>
        <w:rPr>
          <w:rFonts w:ascii="Calibri" w:hAnsi="Calibri" w:cs="Calibri"/>
          <w:b/>
          <w:bCs/>
          <w:sz w:val="28"/>
          <w:szCs w:val="28"/>
        </w:rPr>
        <w:t>签署磋商</w:t>
      </w:r>
      <w:proofErr w:type="gramEnd"/>
      <w:r>
        <w:rPr>
          <w:rFonts w:ascii="Calibri" w:hAnsi="Calibri" w:cs="Calibri"/>
          <w:b/>
          <w:bCs/>
          <w:sz w:val="28"/>
          <w:szCs w:val="28"/>
        </w:rPr>
        <w:t>响应文件委托书</w:t>
      </w:r>
    </w:p>
    <w:p w14:paraId="0AD1AD27" w14:textId="77777777" w:rsidR="00AB6AE9" w:rsidRDefault="00000000">
      <w:pPr>
        <w:pStyle w:val="af4"/>
        <w:adjustRightInd w:val="0"/>
        <w:ind w:firstLine="643"/>
        <w:jc w:val="center"/>
        <w:rPr>
          <w:rFonts w:ascii="Calibri" w:hAnsi="Calibri" w:cs="Calibri"/>
          <w:b/>
          <w:bCs/>
        </w:rPr>
      </w:pPr>
      <w:r>
        <w:rPr>
          <w:rFonts w:ascii="Calibri" w:hAnsi="Calibri" w:cs="Calibri"/>
          <w:b/>
          <w:bCs/>
        </w:rPr>
        <w:t>（由授权代表签署时提供）</w:t>
      </w:r>
    </w:p>
    <w:p w14:paraId="28EC74AE" w14:textId="77777777" w:rsidR="00AB6AE9" w:rsidRDefault="00000000">
      <w:pPr>
        <w:snapToGrid/>
        <w:rPr>
          <w:rFonts w:cs="Calibri"/>
        </w:rPr>
      </w:pPr>
      <w:r>
        <w:rPr>
          <w:rFonts w:cs="Calibri"/>
        </w:rPr>
        <w:t>浙江经济职业技术学院：</w:t>
      </w:r>
    </w:p>
    <w:p w14:paraId="124503F1" w14:textId="77777777" w:rsidR="00AB6AE9" w:rsidRDefault="00000000">
      <w:pPr>
        <w:snapToGrid/>
        <w:rPr>
          <w:rFonts w:cs="Calibri"/>
        </w:rPr>
      </w:pPr>
      <w:r>
        <w:rPr>
          <w:rFonts w:cs="Calibri"/>
        </w:rPr>
        <w:t>浙江省成套招标代理有限公司：</w:t>
      </w:r>
    </w:p>
    <w:p w14:paraId="7CB4E806" w14:textId="083772AA" w:rsidR="00AB6AE9" w:rsidRDefault="00000000">
      <w:pPr>
        <w:snapToGrid/>
        <w:ind w:firstLineChars="200" w:firstLine="420"/>
        <w:rPr>
          <w:rFonts w:cs="Calibri"/>
        </w:rPr>
      </w:pPr>
      <w:r>
        <w:rPr>
          <w:rFonts w:cs="Calibri"/>
        </w:rPr>
        <w:t>我</w:t>
      </w:r>
      <w:r>
        <w:rPr>
          <w:rFonts w:cs="Calibri"/>
          <w:u w:val="single"/>
        </w:rPr>
        <w:t>【（法定代表人姓名）</w:t>
      </w:r>
      <w:r>
        <w:rPr>
          <w:rFonts w:cs="Calibri"/>
          <w:u w:val="single"/>
        </w:rPr>
        <w:t xml:space="preserve"> </w:t>
      </w:r>
      <w:r>
        <w:rPr>
          <w:rFonts w:cs="Calibri"/>
          <w:u w:val="single"/>
        </w:rPr>
        <w:t>】</w:t>
      </w:r>
      <w:r>
        <w:rPr>
          <w:rFonts w:cs="Calibri"/>
        </w:rPr>
        <w:t>以【</w:t>
      </w:r>
      <w:r>
        <w:rPr>
          <w:rFonts w:cs="Calibri"/>
          <w:u w:val="single"/>
        </w:rPr>
        <w:t xml:space="preserve">        </w:t>
      </w:r>
      <w:r>
        <w:rPr>
          <w:rFonts w:cs="Calibri"/>
          <w:u w:val="single"/>
        </w:rPr>
        <w:t>（供应商全称）</w:t>
      </w:r>
      <w:r>
        <w:rPr>
          <w:rFonts w:cs="Calibri"/>
          <w:u w:val="single"/>
        </w:rPr>
        <w:t xml:space="preserve">    </w:t>
      </w:r>
      <w:r>
        <w:rPr>
          <w:rFonts w:cs="Calibri"/>
        </w:rPr>
        <w:t>】法定代表人的身份授权我单位在职员工</w:t>
      </w:r>
      <w:r>
        <w:rPr>
          <w:rFonts w:cs="Calibri"/>
          <w:u w:val="single"/>
        </w:rPr>
        <w:t>【（授权代表姓名）】</w:t>
      </w:r>
      <w:r>
        <w:rPr>
          <w:rFonts w:cs="Calibri"/>
        </w:rPr>
        <w:t>、</w:t>
      </w:r>
      <w:r>
        <w:rPr>
          <w:rFonts w:cs="Calibri"/>
          <w:u w:val="single"/>
        </w:rPr>
        <w:t>【</w:t>
      </w:r>
      <w:r>
        <w:rPr>
          <w:rFonts w:cs="Calibri"/>
          <w:u w:val="single"/>
        </w:rPr>
        <w:t xml:space="preserve">  </w:t>
      </w:r>
      <w:r>
        <w:rPr>
          <w:rFonts w:cs="Calibri"/>
          <w:u w:val="single"/>
        </w:rPr>
        <w:t>（身份证号）</w:t>
      </w:r>
      <w:r>
        <w:rPr>
          <w:rFonts w:cs="Calibri"/>
          <w:u w:val="single"/>
        </w:rPr>
        <w:t xml:space="preserve">   </w:t>
      </w:r>
      <w:r>
        <w:rPr>
          <w:rFonts w:cs="Calibri"/>
          <w:u w:val="single"/>
        </w:rPr>
        <w:t>】</w:t>
      </w:r>
      <w:r>
        <w:rPr>
          <w:rFonts w:cs="Calibri"/>
        </w:rPr>
        <w:t>，为我单位的授权代表，签署</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w:t>
      </w:r>
      <w:r>
        <w:rPr>
          <w:rFonts w:cs="Calibri"/>
        </w:rPr>
        <w:t>的磋商响应文件。</w:t>
      </w:r>
    </w:p>
    <w:p w14:paraId="43362637" w14:textId="77777777" w:rsidR="00AB6AE9" w:rsidRDefault="00000000">
      <w:pPr>
        <w:snapToGrid/>
        <w:ind w:firstLineChars="200" w:firstLine="420"/>
        <w:rPr>
          <w:rFonts w:cs="Calibri"/>
        </w:rPr>
      </w:pPr>
      <w:r>
        <w:rPr>
          <w:rFonts w:cs="Calibri"/>
        </w:rPr>
        <w:t>供应商全称（盖单位公章）：</w:t>
      </w:r>
      <w:r>
        <w:rPr>
          <w:rFonts w:cs="Calibri"/>
          <w:u w:val="single"/>
        </w:rPr>
        <w:t xml:space="preserve">             </w:t>
      </w:r>
    </w:p>
    <w:p w14:paraId="0F64E586" w14:textId="77777777" w:rsidR="00AB6AE9" w:rsidRDefault="00000000">
      <w:pPr>
        <w:snapToGrid/>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2CC5FB7B" w14:textId="77777777" w:rsidR="00AB6AE9" w:rsidRDefault="00000000">
      <w:pPr>
        <w:snapToGrid/>
        <w:ind w:firstLineChars="200" w:firstLine="420"/>
        <w:rPr>
          <w:rFonts w:cs="Calibri"/>
        </w:rPr>
      </w:pPr>
      <w:r>
        <w:rPr>
          <w:rFonts w:cs="Calibri"/>
        </w:rPr>
        <w:t>附：</w:t>
      </w:r>
    </w:p>
    <w:p w14:paraId="424D6132" w14:textId="77777777" w:rsidR="00AB6AE9" w:rsidRDefault="00000000">
      <w:pPr>
        <w:snapToGrid/>
        <w:ind w:firstLineChars="200" w:firstLine="420"/>
        <w:rPr>
          <w:rFonts w:cs="Calibri"/>
        </w:rPr>
      </w:pPr>
      <w:r>
        <w:rPr>
          <w:rFonts w:cs="Calibri"/>
        </w:rPr>
        <w:t>授权代表联系方式（手机）：【</w:t>
      </w:r>
      <w:r>
        <w:rPr>
          <w:rFonts w:cs="Calibri"/>
          <w:u w:val="single"/>
        </w:rPr>
        <w:t xml:space="preserve">                     </w:t>
      </w:r>
      <w:r>
        <w:rPr>
          <w:rFonts w:cs="Calibri"/>
        </w:rPr>
        <w:t>】</w:t>
      </w:r>
    </w:p>
    <w:p w14:paraId="2D9687E4" w14:textId="77777777" w:rsidR="00AB6AE9" w:rsidRDefault="00000000">
      <w:pPr>
        <w:snapToGrid/>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AB6AE9" w14:paraId="1BADE4CC" w14:textId="77777777">
        <w:trPr>
          <w:trHeight w:val="2402"/>
        </w:trPr>
        <w:tc>
          <w:tcPr>
            <w:tcW w:w="7227" w:type="dxa"/>
            <w:vAlign w:val="center"/>
          </w:tcPr>
          <w:p w14:paraId="02E80FAC" w14:textId="77777777" w:rsidR="00AB6AE9" w:rsidRDefault="00000000">
            <w:pPr>
              <w:jc w:val="center"/>
              <w:rPr>
                <w:rFonts w:cs="Calibri"/>
              </w:rPr>
            </w:pPr>
            <w:r>
              <w:rPr>
                <w:rFonts w:cs="Calibri"/>
              </w:rPr>
              <w:t>授权代表身份证复印件</w:t>
            </w:r>
          </w:p>
        </w:tc>
      </w:tr>
    </w:tbl>
    <w:p w14:paraId="792F1922" w14:textId="77777777" w:rsidR="00AB6AE9" w:rsidRDefault="00AB6AE9">
      <w:pPr>
        <w:ind w:firstLineChars="200" w:firstLine="420"/>
        <w:rPr>
          <w:rFonts w:cs="Calibri"/>
        </w:rPr>
      </w:pPr>
    </w:p>
    <w:p w14:paraId="1EE438F2" w14:textId="77777777" w:rsidR="00AB6AE9" w:rsidRDefault="00000000">
      <w:pPr>
        <w:ind w:firstLineChars="200" w:firstLine="420"/>
        <w:rPr>
          <w:rFonts w:cs="Calibri"/>
        </w:rPr>
      </w:pPr>
      <w:r>
        <w:rPr>
          <w:rFonts w:cs="Calibri"/>
        </w:rPr>
        <w:t>供应商为其缴纳社保的证明材料（附后）。</w:t>
      </w:r>
    </w:p>
    <w:p w14:paraId="34695EAD" w14:textId="77777777" w:rsidR="00AB6AE9" w:rsidRDefault="00AB6AE9">
      <w:pPr>
        <w:ind w:firstLineChars="200" w:firstLine="420"/>
        <w:rPr>
          <w:rFonts w:cs="Calibri"/>
        </w:rPr>
      </w:pPr>
    </w:p>
    <w:p w14:paraId="4961E69E" w14:textId="77777777" w:rsidR="00AB6AE9" w:rsidRDefault="00AB6AE9">
      <w:pPr>
        <w:ind w:firstLineChars="200" w:firstLine="420"/>
        <w:rPr>
          <w:rFonts w:cs="Calibri"/>
        </w:rPr>
      </w:pPr>
    </w:p>
    <w:p w14:paraId="4BD91816" w14:textId="77777777" w:rsidR="00AB6AE9" w:rsidRDefault="00000000">
      <w:pPr>
        <w:ind w:firstLineChars="200" w:firstLine="420"/>
        <w:rPr>
          <w:rFonts w:cs="Calibri"/>
        </w:rPr>
      </w:pPr>
      <w:r>
        <w:rPr>
          <w:rFonts w:cs="Calibri"/>
        </w:rPr>
        <w:t>说明：供应</w:t>
      </w:r>
      <w:proofErr w:type="gramStart"/>
      <w:r>
        <w:rPr>
          <w:rFonts w:cs="Calibri"/>
        </w:rPr>
        <w:t>商法定</w:t>
      </w:r>
      <w:proofErr w:type="gramEnd"/>
      <w:r>
        <w:rPr>
          <w:rFonts w:cs="Calibri"/>
        </w:rPr>
        <w:t>代表人按采购文件要求</w:t>
      </w:r>
      <w:proofErr w:type="gramStart"/>
      <w:r>
        <w:rPr>
          <w:rFonts w:cs="Calibri"/>
        </w:rPr>
        <w:t>签署磋商</w:t>
      </w:r>
      <w:proofErr w:type="gramEnd"/>
      <w:r>
        <w:rPr>
          <w:rFonts w:cs="Calibri"/>
        </w:rPr>
        <w:t>响应文件时，不需提供此委托书。</w:t>
      </w:r>
    </w:p>
    <w:p w14:paraId="627DD1EA" w14:textId="77777777" w:rsidR="00AB6AE9" w:rsidRDefault="00000000">
      <w:pPr>
        <w:adjustRightInd w:val="0"/>
        <w:ind w:firstLineChars="200" w:firstLine="420"/>
        <w:rPr>
          <w:rFonts w:cs="Calibri"/>
          <w:kern w:val="0"/>
        </w:rPr>
      </w:pPr>
      <w:r>
        <w:rPr>
          <w:rFonts w:cs="Calibri"/>
          <w:szCs w:val="21"/>
        </w:rPr>
        <w:br w:type="page"/>
      </w:r>
    </w:p>
    <w:p w14:paraId="0FEAFA9E" w14:textId="77777777" w:rsidR="00AB6AE9" w:rsidRDefault="00000000">
      <w:pPr>
        <w:pStyle w:val="30"/>
        <w:rPr>
          <w:rFonts w:cs="Calibri"/>
        </w:rPr>
      </w:pPr>
      <w:bookmarkStart w:id="745" w:name="_Toc390069036"/>
      <w:bookmarkStart w:id="746" w:name="_Toc303030580"/>
      <w:r>
        <w:rPr>
          <w:rFonts w:cs="Calibri"/>
        </w:rPr>
        <w:lastRenderedPageBreak/>
        <w:t>三、供应</w:t>
      </w:r>
      <w:proofErr w:type="gramStart"/>
      <w:r>
        <w:rPr>
          <w:rFonts w:cs="Calibri"/>
        </w:rPr>
        <w:t>商其他</w:t>
      </w:r>
      <w:proofErr w:type="gramEnd"/>
      <w:r>
        <w:rPr>
          <w:rFonts w:cs="Calibri"/>
        </w:rPr>
        <w:t>资信材料</w:t>
      </w:r>
    </w:p>
    <w:p w14:paraId="449D357F" w14:textId="77777777" w:rsidR="00AB6AE9" w:rsidRDefault="00000000">
      <w:pPr>
        <w:adjustRightInd w:val="0"/>
        <w:ind w:firstLineChars="200" w:firstLine="420"/>
        <w:rPr>
          <w:rFonts w:cs="Calibri"/>
          <w:szCs w:val="21"/>
        </w:rPr>
      </w:pPr>
      <w:r>
        <w:rPr>
          <w:rFonts w:cs="Calibri"/>
          <w:szCs w:val="21"/>
        </w:rPr>
        <w:t>提供供应商基本情况表、企业信用证明、以往业绩及合同、获得的荣誉证书等（已在资格审查资料中提供的材料不需重复提供）</w:t>
      </w:r>
    </w:p>
    <w:p w14:paraId="5E1A2885" w14:textId="77777777" w:rsidR="00AB6AE9" w:rsidRDefault="00000000">
      <w:pPr>
        <w:ind w:left="281" w:hangingChars="100" w:hanging="281"/>
        <w:jc w:val="center"/>
        <w:rPr>
          <w:rFonts w:cs="Calibri"/>
          <w:b/>
          <w:bCs/>
          <w:sz w:val="28"/>
          <w:szCs w:val="28"/>
        </w:rPr>
      </w:pPr>
      <w:r>
        <w:rPr>
          <w:rFonts w:cs="Calibri"/>
          <w:b/>
          <w:bCs/>
          <w:sz w:val="28"/>
          <w:szCs w:val="28"/>
        </w:rPr>
        <w:t>供应商基本情况表</w:t>
      </w:r>
      <w:bookmarkEnd w:id="745"/>
      <w:bookmarkEnd w:id="746"/>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1566"/>
        <w:gridCol w:w="1246"/>
        <w:gridCol w:w="800"/>
        <w:gridCol w:w="768"/>
        <w:gridCol w:w="1568"/>
        <w:gridCol w:w="1158"/>
      </w:tblGrid>
      <w:tr w:rsidR="00AB6AE9" w14:paraId="5AB94586" w14:textId="77777777">
        <w:trPr>
          <w:trHeight w:val="454"/>
        </w:trPr>
        <w:tc>
          <w:tcPr>
            <w:tcW w:w="2629" w:type="dxa"/>
            <w:vAlign w:val="center"/>
          </w:tcPr>
          <w:p w14:paraId="2C9158EC" w14:textId="77777777" w:rsidR="00AB6AE9" w:rsidRDefault="00000000">
            <w:pPr>
              <w:rPr>
                <w:rFonts w:cs="Calibri"/>
                <w:snapToGrid w:val="0"/>
                <w:szCs w:val="21"/>
              </w:rPr>
            </w:pPr>
            <w:r>
              <w:rPr>
                <w:rFonts w:cs="Calibri"/>
                <w:kern w:val="0"/>
                <w:szCs w:val="21"/>
              </w:rPr>
              <w:t>供应商</w:t>
            </w:r>
            <w:r>
              <w:rPr>
                <w:rFonts w:cs="Calibri"/>
                <w:snapToGrid w:val="0"/>
                <w:szCs w:val="21"/>
              </w:rPr>
              <w:t>全称</w:t>
            </w:r>
          </w:p>
        </w:tc>
        <w:tc>
          <w:tcPr>
            <w:tcW w:w="2812" w:type="dxa"/>
            <w:gridSpan w:val="2"/>
            <w:vAlign w:val="center"/>
          </w:tcPr>
          <w:p w14:paraId="5F0D3112" w14:textId="77777777" w:rsidR="00AB6AE9" w:rsidRDefault="00AB6AE9">
            <w:pPr>
              <w:rPr>
                <w:rFonts w:cs="Calibri"/>
                <w:snapToGrid w:val="0"/>
                <w:szCs w:val="21"/>
              </w:rPr>
            </w:pPr>
          </w:p>
        </w:tc>
        <w:tc>
          <w:tcPr>
            <w:tcW w:w="1568" w:type="dxa"/>
            <w:gridSpan w:val="2"/>
            <w:vAlign w:val="center"/>
          </w:tcPr>
          <w:p w14:paraId="1820697E" w14:textId="77777777" w:rsidR="00AB6AE9" w:rsidRDefault="00000000">
            <w:pPr>
              <w:rPr>
                <w:rFonts w:cs="Calibri"/>
                <w:snapToGrid w:val="0"/>
                <w:szCs w:val="21"/>
              </w:rPr>
            </w:pPr>
            <w:r>
              <w:rPr>
                <w:rFonts w:cs="Calibri"/>
                <w:snapToGrid w:val="0"/>
                <w:szCs w:val="21"/>
              </w:rPr>
              <w:t>主要业务</w:t>
            </w:r>
          </w:p>
        </w:tc>
        <w:tc>
          <w:tcPr>
            <w:tcW w:w="2726" w:type="dxa"/>
            <w:gridSpan w:val="2"/>
            <w:vAlign w:val="center"/>
          </w:tcPr>
          <w:p w14:paraId="2E7BB41B" w14:textId="77777777" w:rsidR="00AB6AE9" w:rsidRDefault="00AB6AE9">
            <w:pPr>
              <w:rPr>
                <w:rFonts w:cs="Calibri"/>
                <w:snapToGrid w:val="0"/>
                <w:szCs w:val="21"/>
              </w:rPr>
            </w:pPr>
          </w:p>
        </w:tc>
      </w:tr>
      <w:tr w:rsidR="00AB6AE9" w14:paraId="23C220B1" w14:textId="77777777">
        <w:trPr>
          <w:trHeight w:val="454"/>
        </w:trPr>
        <w:tc>
          <w:tcPr>
            <w:tcW w:w="2629" w:type="dxa"/>
            <w:vAlign w:val="center"/>
          </w:tcPr>
          <w:p w14:paraId="10AD1E18" w14:textId="77777777" w:rsidR="00AB6AE9" w:rsidRDefault="00000000">
            <w:pPr>
              <w:rPr>
                <w:rFonts w:cs="Calibri"/>
                <w:snapToGrid w:val="0"/>
                <w:szCs w:val="21"/>
              </w:rPr>
            </w:pPr>
            <w:r>
              <w:rPr>
                <w:rFonts w:cs="Calibri"/>
                <w:snapToGrid w:val="0"/>
                <w:szCs w:val="21"/>
              </w:rPr>
              <w:t>营业执照</w:t>
            </w:r>
          </w:p>
        </w:tc>
        <w:tc>
          <w:tcPr>
            <w:tcW w:w="7106" w:type="dxa"/>
            <w:gridSpan w:val="6"/>
            <w:vAlign w:val="center"/>
          </w:tcPr>
          <w:p w14:paraId="5C682E39" w14:textId="77777777" w:rsidR="00AB6AE9" w:rsidRDefault="00000000">
            <w:pPr>
              <w:rPr>
                <w:rFonts w:cs="Calibri"/>
                <w:snapToGrid w:val="0"/>
                <w:szCs w:val="21"/>
              </w:rPr>
            </w:pPr>
            <w:r>
              <w:rPr>
                <w:rFonts w:cs="Calibri"/>
                <w:snapToGrid w:val="0"/>
                <w:szCs w:val="21"/>
              </w:rPr>
              <w:t>1</w:t>
            </w:r>
            <w:r>
              <w:rPr>
                <w:rFonts w:cs="Calibri"/>
                <w:snapToGrid w:val="0"/>
                <w:szCs w:val="21"/>
              </w:rPr>
              <w:t>、编号：</w:t>
            </w:r>
            <w:r>
              <w:rPr>
                <w:rFonts w:cs="Calibri"/>
                <w:snapToGrid w:val="0"/>
                <w:szCs w:val="21"/>
              </w:rPr>
              <w:t xml:space="preserve">           2</w:t>
            </w:r>
            <w:r>
              <w:rPr>
                <w:rFonts w:cs="Calibri"/>
                <w:snapToGrid w:val="0"/>
                <w:szCs w:val="21"/>
              </w:rPr>
              <w:t>、营业范围：</w:t>
            </w:r>
            <w:r>
              <w:rPr>
                <w:rFonts w:cs="Calibri"/>
                <w:snapToGrid w:val="0"/>
                <w:szCs w:val="21"/>
              </w:rPr>
              <w:t xml:space="preserve">         3</w:t>
            </w:r>
            <w:r>
              <w:rPr>
                <w:rFonts w:cs="Calibri"/>
                <w:snapToGrid w:val="0"/>
                <w:szCs w:val="21"/>
              </w:rPr>
              <w:t>、发证单位：</w:t>
            </w:r>
          </w:p>
        </w:tc>
      </w:tr>
      <w:tr w:rsidR="00AB6AE9" w14:paraId="2D8AD0F6" w14:textId="77777777">
        <w:trPr>
          <w:trHeight w:val="454"/>
        </w:trPr>
        <w:tc>
          <w:tcPr>
            <w:tcW w:w="2629" w:type="dxa"/>
            <w:vAlign w:val="center"/>
          </w:tcPr>
          <w:p w14:paraId="696CF3ED" w14:textId="77777777" w:rsidR="00AB6AE9" w:rsidRDefault="00000000">
            <w:pPr>
              <w:rPr>
                <w:rFonts w:cs="Calibri"/>
                <w:snapToGrid w:val="0"/>
                <w:szCs w:val="21"/>
              </w:rPr>
            </w:pPr>
            <w:r>
              <w:rPr>
                <w:rFonts w:cs="Calibri"/>
                <w:snapToGrid w:val="0"/>
                <w:szCs w:val="21"/>
              </w:rPr>
              <w:t>企业资质</w:t>
            </w:r>
          </w:p>
        </w:tc>
        <w:tc>
          <w:tcPr>
            <w:tcW w:w="7106" w:type="dxa"/>
            <w:gridSpan w:val="6"/>
            <w:vAlign w:val="center"/>
          </w:tcPr>
          <w:p w14:paraId="13D6ABD5" w14:textId="77777777" w:rsidR="00AB6AE9" w:rsidRDefault="00000000">
            <w:pPr>
              <w:rPr>
                <w:rFonts w:cs="Calibri"/>
                <w:snapToGrid w:val="0"/>
                <w:szCs w:val="21"/>
              </w:rPr>
            </w:pPr>
            <w:r>
              <w:rPr>
                <w:rFonts w:cs="Calibri"/>
                <w:snapToGrid w:val="0"/>
                <w:szCs w:val="21"/>
              </w:rPr>
              <w:t>1</w:t>
            </w:r>
            <w:r>
              <w:rPr>
                <w:rFonts w:cs="Calibri"/>
                <w:snapToGrid w:val="0"/>
                <w:szCs w:val="21"/>
              </w:rPr>
              <w:t>、等级：</w:t>
            </w:r>
            <w:r>
              <w:rPr>
                <w:rFonts w:cs="Calibri"/>
                <w:snapToGrid w:val="0"/>
                <w:szCs w:val="21"/>
              </w:rPr>
              <w:t xml:space="preserve">           2</w:t>
            </w:r>
            <w:r>
              <w:rPr>
                <w:rFonts w:cs="Calibri"/>
                <w:snapToGrid w:val="0"/>
                <w:szCs w:val="21"/>
              </w:rPr>
              <w:t>、证书号：</w:t>
            </w:r>
            <w:r>
              <w:rPr>
                <w:rFonts w:cs="Calibri"/>
                <w:snapToGrid w:val="0"/>
                <w:szCs w:val="21"/>
              </w:rPr>
              <w:t xml:space="preserve">           3</w:t>
            </w:r>
            <w:r>
              <w:rPr>
                <w:rFonts w:cs="Calibri"/>
                <w:snapToGrid w:val="0"/>
                <w:szCs w:val="21"/>
              </w:rPr>
              <w:t>、发证单位：</w:t>
            </w:r>
          </w:p>
        </w:tc>
      </w:tr>
      <w:tr w:rsidR="00AB6AE9" w14:paraId="26BAEC96" w14:textId="77777777">
        <w:trPr>
          <w:trHeight w:val="454"/>
        </w:trPr>
        <w:tc>
          <w:tcPr>
            <w:tcW w:w="2629" w:type="dxa"/>
            <w:vAlign w:val="center"/>
          </w:tcPr>
          <w:p w14:paraId="417F4B41" w14:textId="77777777" w:rsidR="00AB6AE9" w:rsidRDefault="00000000">
            <w:pPr>
              <w:rPr>
                <w:rFonts w:cs="Calibri"/>
                <w:snapToGrid w:val="0"/>
                <w:szCs w:val="21"/>
              </w:rPr>
            </w:pPr>
            <w:r>
              <w:rPr>
                <w:rFonts w:cs="Calibri"/>
                <w:snapToGrid w:val="0"/>
                <w:szCs w:val="21"/>
              </w:rPr>
              <w:t>安全生产许可证</w:t>
            </w:r>
          </w:p>
        </w:tc>
        <w:tc>
          <w:tcPr>
            <w:tcW w:w="7106" w:type="dxa"/>
            <w:gridSpan w:val="6"/>
            <w:vAlign w:val="center"/>
          </w:tcPr>
          <w:p w14:paraId="4B76C6F1" w14:textId="77777777" w:rsidR="00AB6AE9" w:rsidRDefault="00000000">
            <w:pPr>
              <w:rPr>
                <w:rFonts w:cs="Calibri"/>
                <w:snapToGrid w:val="0"/>
                <w:szCs w:val="21"/>
              </w:rPr>
            </w:pPr>
            <w:r>
              <w:rPr>
                <w:rFonts w:cs="Calibri"/>
                <w:snapToGrid w:val="0"/>
                <w:szCs w:val="21"/>
              </w:rPr>
              <w:t>1</w:t>
            </w:r>
            <w:r>
              <w:rPr>
                <w:rFonts w:cs="Calibri"/>
                <w:snapToGrid w:val="0"/>
                <w:szCs w:val="21"/>
              </w:rPr>
              <w:t>、证书号：</w:t>
            </w:r>
            <w:r>
              <w:rPr>
                <w:rFonts w:cs="Calibri"/>
                <w:snapToGrid w:val="0"/>
                <w:szCs w:val="21"/>
              </w:rPr>
              <w:t xml:space="preserve">         2</w:t>
            </w:r>
            <w:r>
              <w:rPr>
                <w:rFonts w:cs="Calibri"/>
                <w:snapToGrid w:val="0"/>
                <w:szCs w:val="21"/>
              </w:rPr>
              <w:t>、发证单位：</w:t>
            </w:r>
          </w:p>
        </w:tc>
      </w:tr>
      <w:tr w:rsidR="00AB6AE9" w14:paraId="16908A99" w14:textId="77777777">
        <w:trPr>
          <w:trHeight w:val="454"/>
        </w:trPr>
        <w:tc>
          <w:tcPr>
            <w:tcW w:w="2629" w:type="dxa"/>
            <w:vAlign w:val="center"/>
          </w:tcPr>
          <w:p w14:paraId="6C12F295" w14:textId="77777777" w:rsidR="00AB6AE9" w:rsidRDefault="00000000">
            <w:pPr>
              <w:rPr>
                <w:rFonts w:cs="Calibri"/>
                <w:snapToGrid w:val="0"/>
                <w:szCs w:val="21"/>
              </w:rPr>
            </w:pPr>
            <w:r>
              <w:rPr>
                <w:rFonts w:cs="Calibri"/>
                <w:snapToGrid w:val="0"/>
                <w:szCs w:val="21"/>
              </w:rPr>
              <w:t>成立日期</w:t>
            </w:r>
          </w:p>
        </w:tc>
        <w:tc>
          <w:tcPr>
            <w:tcW w:w="1566" w:type="dxa"/>
            <w:vAlign w:val="center"/>
          </w:tcPr>
          <w:p w14:paraId="2DF131E5" w14:textId="77777777" w:rsidR="00AB6AE9" w:rsidRDefault="00AB6AE9">
            <w:pPr>
              <w:rPr>
                <w:rFonts w:cs="Calibri"/>
                <w:snapToGrid w:val="0"/>
                <w:szCs w:val="21"/>
              </w:rPr>
            </w:pPr>
          </w:p>
        </w:tc>
        <w:tc>
          <w:tcPr>
            <w:tcW w:w="2046" w:type="dxa"/>
            <w:gridSpan w:val="2"/>
            <w:vAlign w:val="center"/>
          </w:tcPr>
          <w:p w14:paraId="1913EA19" w14:textId="77777777" w:rsidR="00AB6AE9" w:rsidRDefault="00000000">
            <w:pPr>
              <w:rPr>
                <w:rFonts w:cs="Calibri"/>
                <w:snapToGrid w:val="0"/>
                <w:szCs w:val="21"/>
              </w:rPr>
            </w:pPr>
            <w:r>
              <w:rPr>
                <w:rFonts w:cs="Calibri"/>
                <w:snapToGrid w:val="0"/>
                <w:szCs w:val="21"/>
              </w:rPr>
              <w:t>现有职工总人数（人）</w:t>
            </w:r>
          </w:p>
        </w:tc>
        <w:tc>
          <w:tcPr>
            <w:tcW w:w="768" w:type="dxa"/>
            <w:vAlign w:val="center"/>
          </w:tcPr>
          <w:p w14:paraId="2C0874A2" w14:textId="77777777" w:rsidR="00AB6AE9" w:rsidRDefault="00AB6AE9">
            <w:pPr>
              <w:rPr>
                <w:rFonts w:cs="Calibri"/>
                <w:snapToGrid w:val="0"/>
                <w:szCs w:val="21"/>
              </w:rPr>
            </w:pPr>
          </w:p>
        </w:tc>
        <w:tc>
          <w:tcPr>
            <w:tcW w:w="1568" w:type="dxa"/>
            <w:vAlign w:val="center"/>
          </w:tcPr>
          <w:p w14:paraId="5B6F437E" w14:textId="77777777" w:rsidR="00AB6AE9" w:rsidRDefault="00000000">
            <w:pPr>
              <w:rPr>
                <w:rFonts w:cs="Calibri"/>
                <w:snapToGrid w:val="0"/>
                <w:szCs w:val="21"/>
              </w:rPr>
            </w:pPr>
            <w:r>
              <w:rPr>
                <w:rFonts w:cs="Calibri"/>
                <w:snapToGrid w:val="0"/>
                <w:szCs w:val="21"/>
              </w:rPr>
              <w:t>固定资产净值（万元）</w:t>
            </w:r>
          </w:p>
        </w:tc>
        <w:tc>
          <w:tcPr>
            <w:tcW w:w="1158" w:type="dxa"/>
            <w:vAlign w:val="center"/>
          </w:tcPr>
          <w:p w14:paraId="567D0E0A" w14:textId="77777777" w:rsidR="00AB6AE9" w:rsidRDefault="00AB6AE9">
            <w:pPr>
              <w:rPr>
                <w:rFonts w:cs="Calibri"/>
                <w:snapToGrid w:val="0"/>
                <w:szCs w:val="21"/>
              </w:rPr>
            </w:pPr>
          </w:p>
        </w:tc>
      </w:tr>
      <w:tr w:rsidR="00AB6AE9" w14:paraId="54BA5A5D" w14:textId="77777777">
        <w:trPr>
          <w:trHeight w:val="454"/>
        </w:trPr>
        <w:tc>
          <w:tcPr>
            <w:tcW w:w="2629" w:type="dxa"/>
            <w:vAlign w:val="center"/>
          </w:tcPr>
          <w:p w14:paraId="4221D7D0" w14:textId="77777777" w:rsidR="00AB6AE9" w:rsidRDefault="00000000">
            <w:pPr>
              <w:rPr>
                <w:rFonts w:cs="Calibri"/>
                <w:snapToGrid w:val="0"/>
                <w:szCs w:val="21"/>
              </w:rPr>
            </w:pPr>
            <w:r>
              <w:rPr>
                <w:rFonts w:cs="Calibri"/>
                <w:snapToGrid w:val="0"/>
                <w:szCs w:val="21"/>
              </w:rPr>
              <w:t>法定代表人</w:t>
            </w:r>
          </w:p>
        </w:tc>
        <w:tc>
          <w:tcPr>
            <w:tcW w:w="7106" w:type="dxa"/>
            <w:gridSpan w:val="6"/>
            <w:vAlign w:val="center"/>
          </w:tcPr>
          <w:p w14:paraId="2761244D" w14:textId="77777777" w:rsidR="00AB6AE9" w:rsidRDefault="00000000">
            <w:pPr>
              <w:rPr>
                <w:rFonts w:cs="Calibri"/>
                <w:snapToGrid w:val="0"/>
                <w:szCs w:val="21"/>
              </w:rPr>
            </w:pPr>
            <w:r>
              <w:rPr>
                <w:rFonts w:cs="Calibri"/>
                <w:snapToGrid w:val="0"/>
                <w:szCs w:val="21"/>
              </w:rPr>
              <w:t>1</w:t>
            </w:r>
            <w:r>
              <w:rPr>
                <w:rFonts w:cs="Calibri"/>
                <w:snapToGrid w:val="0"/>
                <w:szCs w:val="21"/>
              </w:rPr>
              <w:t>、姓名：</w:t>
            </w:r>
            <w:r>
              <w:rPr>
                <w:rFonts w:cs="Calibri"/>
                <w:snapToGrid w:val="0"/>
                <w:szCs w:val="21"/>
              </w:rPr>
              <w:t xml:space="preserve">           2</w:t>
            </w:r>
            <w:r>
              <w:rPr>
                <w:rFonts w:cs="Calibri"/>
                <w:snapToGrid w:val="0"/>
                <w:szCs w:val="21"/>
              </w:rPr>
              <w:t>、职务：</w:t>
            </w:r>
            <w:r>
              <w:rPr>
                <w:rFonts w:cs="Calibri"/>
                <w:snapToGrid w:val="0"/>
                <w:szCs w:val="21"/>
              </w:rPr>
              <w:t xml:space="preserve">             3</w:t>
            </w:r>
            <w:r>
              <w:rPr>
                <w:rFonts w:cs="Calibri"/>
                <w:snapToGrid w:val="0"/>
                <w:szCs w:val="21"/>
              </w:rPr>
              <w:t>、职称：</w:t>
            </w:r>
          </w:p>
        </w:tc>
      </w:tr>
      <w:tr w:rsidR="00AB6AE9" w14:paraId="1BB4F2FA" w14:textId="77777777">
        <w:trPr>
          <w:trHeight w:val="454"/>
        </w:trPr>
        <w:tc>
          <w:tcPr>
            <w:tcW w:w="2629" w:type="dxa"/>
            <w:vAlign w:val="center"/>
          </w:tcPr>
          <w:p w14:paraId="0C298B10" w14:textId="77777777" w:rsidR="00AB6AE9" w:rsidRDefault="00000000">
            <w:pPr>
              <w:rPr>
                <w:rFonts w:cs="Calibri"/>
                <w:snapToGrid w:val="0"/>
                <w:szCs w:val="21"/>
              </w:rPr>
            </w:pPr>
            <w:r>
              <w:rPr>
                <w:rFonts w:cs="Calibri"/>
                <w:snapToGrid w:val="0"/>
                <w:szCs w:val="21"/>
              </w:rPr>
              <w:t>技术负责人</w:t>
            </w:r>
          </w:p>
        </w:tc>
        <w:tc>
          <w:tcPr>
            <w:tcW w:w="7106" w:type="dxa"/>
            <w:gridSpan w:val="6"/>
            <w:vAlign w:val="center"/>
          </w:tcPr>
          <w:p w14:paraId="30C8A028" w14:textId="77777777" w:rsidR="00AB6AE9" w:rsidRDefault="00000000">
            <w:pPr>
              <w:rPr>
                <w:rFonts w:cs="Calibri"/>
                <w:snapToGrid w:val="0"/>
                <w:szCs w:val="21"/>
              </w:rPr>
            </w:pPr>
            <w:r>
              <w:rPr>
                <w:rFonts w:cs="Calibri"/>
                <w:snapToGrid w:val="0"/>
                <w:szCs w:val="21"/>
              </w:rPr>
              <w:t>1</w:t>
            </w:r>
            <w:r>
              <w:rPr>
                <w:rFonts w:cs="Calibri"/>
                <w:snapToGrid w:val="0"/>
                <w:szCs w:val="21"/>
              </w:rPr>
              <w:t>、姓名：</w:t>
            </w:r>
            <w:r>
              <w:rPr>
                <w:rFonts w:cs="Calibri"/>
                <w:snapToGrid w:val="0"/>
                <w:szCs w:val="21"/>
              </w:rPr>
              <w:t xml:space="preserve">           2</w:t>
            </w:r>
            <w:r>
              <w:rPr>
                <w:rFonts w:cs="Calibri"/>
                <w:snapToGrid w:val="0"/>
                <w:szCs w:val="21"/>
              </w:rPr>
              <w:t>、职务：</w:t>
            </w:r>
            <w:r>
              <w:rPr>
                <w:rFonts w:cs="Calibri"/>
                <w:snapToGrid w:val="0"/>
                <w:szCs w:val="21"/>
              </w:rPr>
              <w:t xml:space="preserve">             3</w:t>
            </w:r>
            <w:r>
              <w:rPr>
                <w:rFonts w:cs="Calibri"/>
                <w:snapToGrid w:val="0"/>
                <w:szCs w:val="21"/>
              </w:rPr>
              <w:t>、职称：</w:t>
            </w:r>
          </w:p>
        </w:tc>
      </w:tr>
      <w:tr w:rsidR="00AB6AE9" w14:paraId="5524BAB0" w14:textId="77777777">
        <w:trPr>
          <w:trHeight w:val="454"/>
        </w:trPr>
        <w:tc>
          <w:tcPr>
            <w:tcW w:w="2629" w:type="dxa"/>
            <w:vAlign w:val="center"/>
          </w:tcPr>
          <w:p w14:paraId="07DA2F80" w14:textId="77777777" w:rsidR="00AB6AE9" w:rsidRDefault="00000000">
            <w:pPr>
              <w:rPr>
                <w:rFonts w:cs="Calibri"/>
                <w:snapToGrid w:val="0"/>
                <w:szCs w:val="21"/>
              </w:rPr>
            </w:pPr>
            <w:r>
              <w:rPr>
                <w:rFonts w:cs="Calibri"/>
                <w:snapToGrid w:val="0"/>
                <w:szCs w:val="21"/>
              </w:rPr>
              <w:t>联系电话</w:t>
            </w:r>
          </w:p>
        </w:tc>
        <w:tc>
          <w:tcPr>
            <w:tcW w:w="7106" w:type="dxa"/>
            <w:gridSpan w:val="6"/>
            <w:vAlign w:val="center"/>
          </w:tcPr>
          <w:p w14:paraId="585CEA56" w14:textId="77777777" w:rsidR="00AB6AE9" w:rsidRDefault="00000000">
            <w:pPr>
              <w:rPr>
                <w:rFonts w:cs="Calibri"/>
                <w:snapToGrid w:val="0"/>
                <w:szCs w:val="21"/>
              </w:rPr>
            </w:pPr>
            <w:r>
              <w:rPr>
                <w:rFonts w:cs="Calibri"/>
                <w:snapToGrid w:val="0"/>
                <w:szCs w:val="21"/>
              </w:rPr>
              <w:t>1</w:t>
            </w:r>
            <w:r>
              <w:rPr>
                <w:rFonts w:cs="Calibri"/>
                <w:snapToGrid w:val="0"/>
                <w:szCs w:val="21"/>
              </w:rPr>
              <w:t>、地址：</w:t>
            </w:r>
            <w:r>
              <w:rPr>
                <w:rFonts w:cs="Calibri"/>
                <w:snapToGrid w:val="0"/>
                <w:szCs w:val="21"/>
              </w:rPr>
              <w:t xml:space="preserve">           2</w:t>
            </w:r>
            <w:r>
              <w:rPr>
                <w:rFonts w:cs="Calibri"/>
                <w:snapToGrid w:val="0"/>
                <w:szCs w:val="21"/>
              </w:rPr>
              <w:t>、联系人：</w:t>
            </w:r>
            <w:r>
              <w:rPr>
                <w:rFonts w:cs="Calibri"/>
                <w:snapToGrid w:val="0"/>
                <w:szCs w:val="21"/>
              </w:rPr>
              <w:t xml:space="preserve">           3</w:t>
            </w:r>
            <w:r>
              <w:rPr>
                <w:rFonts w:cs="Calibri"/>
                <w:snapToGrid w:val="0"/>
                <w:szCs w:val="21"/>
              </w:rPr>
              <w:t>、电话：</w:t>
            </w:r>
          </w:p>
          <w:p w14:paraId="7F96BEDA" w14:textId="77777777" w:rsidR="00AB6AE9" w:rsidRDefault="00000000">
            <w:pPr>
              <w:rPr>
                <w:rFonts w:cs="Calibri"/>
                <w:snapToGrid w:val="0"/>
                <w:szCs w:val="21"/>
              </w:rPr>
            </w:pPr>
            <w:r>
              <w:rPr>
                <w:rFonts w:cs="Calibri"/>
                <w:snapToGrid w:val="0"/>
                <w:szCs w:val="21"/>
              </w:rPr>
              <w:t>4</w:t>
            </w:r>
            <w:r>
              <w:rPr>
                <w:rFonts w:cs="Calibri"/>
                <w:snapToGrid w:val="0"/>
                <w:szCs w:val="21"/>
              </w:rPr>
              <w:t>、邮编：</w:t>
            </w:r>
            <w:r>
              <w:rPr>
                <w:rFonts w:cs="Calibri"/>
                <w:snapToGrid w:val="0"/>
                <w:szCs w:val="21"/>
              </w:rPr>
              <w:t xml:space="preserve">           5</w:t>
            </w:r>
            <w:r>
              <w:rPr>
                <w:rFonts w:cs="Calibri"/>
                <w:snapToGrid w:val="0"/>
                <w:szCs w:val="21"/>
              </w:rPr>
              <w:t>、传真：</w:t>
            </w:r>
          </w:p>
        </w:tc>
      </w:tr>
      <w:tr w:rsidR="00AB6AE9" w14:paraId="30CBA5C7" w14:textId="77777777">
        <w:trPr>
          <w:trHeight w:val="454"/>
        </w:trPr>
        <w:tc>
          <w:tcPr>
            <w:tcW w:w="2629" w:type="dxa"/>
            <w:vAlign w:val="center"/>
          </w:tcPr>
          <w:p w14:paraId="7D1AD7C3" w14:textId="77777777" w:rsidR="00AB6AE9" w:rsidRDefault="00000000">
            <w:pPr>
              <w:rPr>
                <w:rFonts w:cs="Calibri"/>
                <w:snapToGrid w:val="0"/>
                <w:szCs w:val="21"/>
              </w:rPr>
            </w:pPr>
            <w:r>
              <w:rPr>
                <w:rFonts w:cs="Calibri"/>
                <w:snapToGrid w:val="0"/>
                <w:szCs w:val="21"/>
              </w:rPr>
              <w:t>开户银行</w:t>
            </w:r>
          </w:p>
        </w:tc>
        <w:tc>
          <w:tcPr>
            <w:tcW w:w="7106" w:type="dxa"/>
            <w:gridSpan w:val="6"/>
            <w:vAlign w:val="center"/>
          </w:tcPr>
          <w:p w14:paraId="09D44E47" w14:textId="77777777" w:rsidR="00AB6AE9" w:rsidRDefault="00000000">
            <w:pPr>
              <w:rPr>
                <w:rFonts w:cs="Calibri"/>
                <w:snapToGrid w:val="0"/>
                <w:szCs w:val="21"/>
              </w:rPr>
            </w:pPr>
            <w:r>
              <w:rPr>
                <w:rFonts w:cs="Calibri"/>
                <w:snapToGrid w:val="0"/>
                <w:szCs w:val="21"/>
              </w:rPr>
              <w:t>1</w:t>
            </w:r>
            <w:r>
              <w:rPr>
                <w:rFonts w:cs="Calibri"/>
                <w:snapToGrid w:val="0"/>
                <w:szCs w:val="21"/>
              </w:rPr>
              <w:t>、名称：</w:t>
            </w:r>
            <w:r>
              <w:rPr>
                <w:rFonts w:cs="Calibri"/>
                <w:snapToGrid w:val="0"/>
                <w:szCs w:val="21"/>
              </w:rPr>
              <w:t xml:space="preserve">           2</w:t>
            </w:r>
            <w:r>
              <w:rPr>
                <w:rFonts w:cs="Calibri"/>
                <w:snapToGrid w:val="0"/>
                <w:szCs w:val="21"/>
              </w:rPr>
              <w:t>、账号：</w:t>
            </w:r>
          </w:p>
        </w:tc>
      </w:tr>
      <w:tr w:rsidR="00AB6AE9" w14:paraId="2B9531AC" w14:textId="77777777">
        <w:trPr>
          <w:trHeight w:val="454"/>
        </w:trPr>
        <w:tc>
          <w:tcPr>
            <w:tcW w:w="2629" w:type="dxa"/>
            <w:vAlign w:val="center"/>
          </w:tcPr>
          <w:p w14:paraId="0FA38EAD" w14:textId="77777777" w:rsidR="00AB6AE9" w:rsidRDefault="00000000">
            <w:pPr>
              <w:rPr>
                <w:rFonts w:cs="Calibri"/>
                <w:snapToGrid w:val="0"/>
                <w:szCs w:val="21"/>
              </w:rPr>
            </w:pPr>
            <w:r>
              <w:rPr>
                <w:rFonts w:cs="Calibri"/>
                <w:snapToGrid w:val="0"/>
                <w:szCs w:val="21"/>
              </w:rPr>
              <w:t>下属施工单位（个数、专业、年完成工作量等）</w:t>
            </w:r>
          </w:p>
        </w:tc>
        <w:tc>
          <w:tcPr>
            <w:tcW w:w="7106" w:type="dxa"/>
            <w:gridSpan w:val="6"/>
            <w:vAlign w:val="center"/>
          </w:tcPr>
          <w:p w14:paraId="10A52BFD" w14:textId="77777777" w:rsidR="00AB6AE9" w:rsidRDefault="00AB6AE9">
            <w:pPr>
              <w:rPr>
                <w:rFonts w:cs="Calibri"/>
                <w:snapToGrid w:val="0"/>
                <w:szCs w:val="21"/>
              </w:rPr>
            </w:pPr>
          </w:p>
        </w:tc>
      </w:tr>
      <w:tr w:rsidR="00AB6AE9" w14:paraId="593CF489" w14:textId="77777777">
        <w:trPr>
          <w:trHeight w:val="454"/>
        </w:trPr>
        <w:tc>
          <w:tcPr>
            <w:tcW w:w="2629" w:type="dxa"/>
            <w:vAlign w:val="center"/>
          </w:tcPr>
          <w:p w14:paraId="159F6622" w14:textId="77777777" w:rsidR="00AB6AE9" w:rsidRDefault="00000000">
            <w:pPr>
              <w:rPr>
                <w:rFonts w:cs="Calibri"/>
                <w:snapToGrid w:val="0"/>
                <w:szCs w:val="21"/>
              </w:rPr>
            </w:pPr>
            <w:r>
              <w:rPr>
                <w:rFonts w:cs="Calibri"/>
                <w:snapToGrid w:val="0"/>
                <w:szCs w:val="21"/>
              </w:rPr>
              <w:t>组织机构框架</w:t>
            </w:r>
          </w:p>
        </w:tc>
        <w:tc>
          <w:tcPr>
            <w:tcW w:w="7106" w:type="dxa"/>
            <w:gridSpan w:val="6"/>
            <w:vAlign w:val="center"/>
          </w:tcPr>
          <w:p w14:paraId="1F1DE73E" w14:textId="77777777" w:rsidR="00AB6AE9" w:rsidRDefault="00AB6AE9">
            <w:pPr>
              <w:rPr>
                <w:rFonts w:cs="Calibri"/>
                <w:snapToGrid w:val="0"/>
                <w:szCs w:val="21"/>
              </w:rPr>
            </w:pPr>
          </w:p>
        </w:tc>
      </w:tr>
      <w:tr w:rsidR="00AB6AE9" w14:paraId="314E07D4" w14:textId="77777777">
        <w:trPr>
          <w:trHeight w:val="454"/>
        </w:trPr>
        <w:tc>
          <w:tcPr>
            <w:tcW w:w="2629" w:type="dxa"/>
            <w:vAlign w:val="center"/>
          </w:tcPr>
          <w:p w14:paraId="127E22C2" w14:textId="77777777" w:rsidR="00AB6AE9" w:rsidRDefault="00000000">
            <w:pPr>
              <w:rPr>
                <w:rFonts w:cs="Calibri"/>
                <w:snapToGrid w:val="0"/>
                <w:szCs w:val="21"/>
              </w:rPr>
            </w:pPr>
            <w:r>
              <w:rPr>
                <w:rFonts w:cs="Calibri"/>
                <w:snapToGrid w:val="0"/>
                <w:szCs w:val="21"/>
              </w:rPr>
              <w:t>经营范围</w:t>
            </w:r>
          </w:p>
        </w:tc>
        <w:tc>
          <w:tcPr>
            <w:tcW w:w="7106" w:type="dxa"/>
            <w:gridSpan w:val="6"/>
            <w:vAlign w:val="center"/>
          </w:tcPr>
          <w:p w14:paraId="0C08310A" w14:textId="77777777" w:rsidR="00AB6AE9" w:rsidRDefault="00AB6AE9">
            <w:pPr>
              <w:rPr>
                <w:rFonts w:cs="Calibri"/>
                <w:snapToGrid w:val="0"/>
                <w:szCs w:val="21"/>
              </w:rPr>
            </w:pPr>
          </w:p>
        </w:tc>
      </w:tr>
      <w:tr w:rsidR="00AB6AE9" w14:paraId="77916107" w14:textId="77777777">
        <w:trPr>
          <w:trHeight w:val="454"/>
        </w:trPr>
        <w:tc>
          <w:tcPr>
            <w:tcW w:w="2629" w:type="dxa"/>
            <w:vAlign w:val="center"/>
          </w:tcPr>
          <w:p w14:paraId="198F1687" w14:textId="77777777" w:rsidR="00AB6AE9" w:rsidRDefault="00000000">
            <w:pPr>
              <w:rPr>
                <w:rFonts w:cs="Calibri"/>
                <w:snapToGrid w:val="0"/>
                <w:szCs w:val="21"/>
              </w:rPr>
            </w:pPr>
            <w:r>
              <w:rPr>
                <w:rFonts w:cs="Calibri"/>
                <w:snapToGrid w:val="0"/>
                <w:szCs w:val="21"/>
              </w:rPr>
              <w:t>荣誉等</w:t>
            </w:r>
          </w:p>
        </w:tc>
        <w:tc>
          <w:tcPr>
            <w:tcW w:w="7106" w:type="dxa"/>
            <w:gridSpan w:val="6"/>
            <w:vAlign w:val="center"/>
          </w:tcPr>
          <w:p w14:paraId="215FE999" w14:textId="77777777" w:rsidR="00AB6AE9" w:rsidRDefault="00AB6AE9">
            <w:pPr>
              <w:rPr>
                <w:rFonts w:cs="Calibri"/>
                <w:snapToGrid w:val="0"/>
                <w:szCs w:val="21"/>
              </w:rPr>
            </w:pPr>
          </w:p>
        </w:tc>
      </w:tr>
      <w:tr w:rsidR="00AB6AE9" w14:paraId="4072DAA1" w14:textId="77777777">
        <w:trPr>
          <w:trHeight w:val="454"/>
        </w:trPr>
        <w:tc>
          <w:tcPr>
            <w:tcW w:w="2629" w:type="dxa"/>
            <w:vAlign w:val="center"/>
          </w:tcPr>
          <w:p w14:paraId="1F445091" w14:textId="77777777" w:rsidR="00AB6AE9" w:rsidRDefault="00000000">
            <w:pPr>
              <w:rPr>
                <w:rFonts w:cs="Calibri"/>
                <w:snapToGrid w:val="0"/>
                <w:szCs w:val="21"/>
              </w:rPr>
            </w:pPr>
            <w:r>
              <w:rPr>
                <w:rFonts w:cs="Calibri"/>
                <w:szCs w:val="21"/>
              </w:rPr>
              <w:t>企业信用</w:t>
            </w:r>
          </w:p>
        </w:tc>
        <w:tc>
          <w:tcPr>
            <w:tcW w:w="7106" w:type="dxa"/>
            <w:gridSpan w:val="6"/>
            <w:vAlign w:val="center"/>
          </w:tcPr>
          <w:p w14:paraId="1AD38A71" w14:textId="77777777" w:rsidR="00AB6AE9" w:rsidRDefault="00AB6AE9">
            <w:pPr>
              <w:rPr>
                <w:rFonts w:cs="Calibri"/>
                <w:snapToGrid w:val="0"/>
                <w:szCs w:val="21"/>
              </w:rPr>
            </w:pPr>
          </w:p>
        </w:tc>
      </w:tr>
    </w:tbl>
    <w:p w14:paraId="113A3A91" w14:textId="77777777" w:rsidR="00AB6AE9" w:rsidRDefault="00000000">
      <w:pPr>
        <w:rPr>
          <w:rFonts w:cs="Calibri"/>
          <w:szCs w:val="21"/>
        </w:rPr>
      </w:pPr>
      <w:r>
        <w:rPr>
          <w:rFonts w:cs="Calibri"/>
          <w:szCs w:val="21"/>
        </w:rPr>
        <w:t>后附相关材料。</w:t>
      </w:r>
    </w:p>
    <w:p w14:paraId="01E58B9F" w14:textId="77777777" w:rsidR="00AB6AE9" w:rsidRDefault="00000000">
      <w:pPr>
        <w:pStyle w:val="30"/>
        <w:rPr>
          <w:rFonts w:cs="Calibri"/>
        </w:rPr>
      </w:pPr>
      <w:r>
        <w:rPr>
          <w:rFonts w:cs="Calibri"/>
        </w:rPr>
        <w:br w:type="page"/>
      </w:r>
      <w:bookmarkStart w:id="747" w:name="_Toc245088215"/>
      <w:bookmarkStart w:id="748" w:name="_Toc345575550"/>
      <w:r>
        <w:rPr>
          <w:rFonts w:cs="Calibri"/>
        </w:rPr>
        <w:lastRenderedPageBreak/>
        <w:t>四、</w:t>
      </w:r>
      <w:bookmarkEnd w:id="747"/>
      <w:bookmarkEnd w:id="748"/>
      <w:r>
        <w:rPr>
          <w:rFonts w:cs="Calibri"/>
        </w:rPr>
        <w:t>廉政承诺书</w:t>
      </w:r>
    </w:p>
    <w:p w14:paraId="5E29F60D" w14:textId="77777777" w:rsidR="00AB6AE9" w:rsidRDefault="00000000">
      <w:pPr>
        <w:ind w:left="281" w:hangingChars="100" w:hanging="281"/>
        <w:jc w:val="center"/>
        <w:rPr>
          <w:rFonts w:cs="Calibri"/>
          <w:b/>
          <w:bCs/>
          <w:sz w:val="28"/>
          <w:szCs w:val="28"/>
        </w:rPr>
      </w:pPr>
      <w:r>
        <w:rPr>
          <w:rFonts w:cs="Calibri"/>
          <w:b/>
          <w:bCs/>
          <w:sz w:val="28"/>
          <w:szCs w:val="28"/>
        </w:rPr>
        <w:t>廉政承诺书</w:t>
      </w:r>
    </w:p>
    <w:p w14:paraId="0AD13FC6" w14:textId="77777777" w:rsidR="00AB6AE9" w:rsidRDefault="00000000">
      <w:pPr>
        <w:rPr>
          <w:rFonts w:cs="Calibri"/>
          <w:szCs w:val="21"/>
        </w:rPr>
      </w:pPr>
      <w:r>
        <w:rPr>
          <w:rFonts w:cs="Calibri"/>
          <w:szCs w:val="21"/>
          <w:u w:val="single"/>
        </w:rPr>
        <w:t>浙江经济职业技术学院</w:t>
      </w:r>
      <w:r>
        <w:rPr>
          <w:rFonts w:cs="Calibri"/>
          <w:szCs w:val="21"/>
        </w:rPr>
        <w:t>：</w:t>
      </w:r>
    </w:p>
    <w:p w14:paraId="18883A64" w14:textId="131E23EC" w:rsidR="00AB6AE9" w:rsidRDefault="00000000">
      <w:pPr>
        <w:ind w:firstLineChars="200" w:firstLine="420"/>
        <w:rPr>
          <w:rFonts w:cs="Calibri"/>
          <w:szCs w:val="21"/>
        </w:rPr>
      </w:pPr>
      <w:r>
        <w:rPr>
          <w:rFonts w:cs="Calibri"/>
          <w:szCs w:val="21"/>
        </w:rPr>
        <w:t>我单位响应</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szCs w:val="21"/>
          <w:u w:val="single"/>
        </w:rPr>
        <w:t>CTZB-2024060260</w:t>
      </w:r>
      <w:r>
        <w:rPr>
          <w:rFonts w:cs="Calibri"/>
          <w:szCs w:val="21"/>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）采购要求参加磋商。在这次采购过程中和成交后，我们将严格遵守国家法律法规要求，并郑重承诺：</w:t>
      </w:r>
    </w:p>
    <w:p w14:paraId="3D34CF4B" w14:textId="77777777" w:rsidR="00AB6AE9" w:rsidRDefault="00000000">
      <w:pPr>
        <w:ind w:firstLineChars="200" w:firstLine="420"/>
        <w:rPr>
          <w:rFonts w:cs="Calibri"/>
          <w:szCs w:val="21"/>
        </w:rPr>
      </w:pPr>
      <w:r>
        <w:rPr>
          <w:rFonts w:cs="Calibri"/>
          <w:szCs w:val="21"/>
        </w:rPr>
        <w:t>一、不向项目有关人员及部门赠送礼金礼物、有价证券、回扣以及中介费、介绍费、咨询费等好处费；</w:t>
      </w:r>
    </w:p>
    <w:p w14:paraId="2E01363B" w14:textId="77777777" w:rsidR="00AB6AE9" w:rsidRDefault="00000000">
      <w:pPr>
        <w:ind w:firstLineChars="200" w:firstLine="420"/>
        <w:rPr>
          <w:rFonts w:cs="Calibri"/>
          <w:szCs w:val="21"/>
        </w:rPr>
      </w:pPr>
      <w:r>
        <w:rPr>
          <w:rFonts w:cs="Calibri"/>
          <w:szCs w:val="21"/>
        </w:rPr>
        <w:t>二、不为项目有关人员及部门报销应由你方单位或个人支付的费用；</w:t>
      </w:r>
    </w:p>
    <w:p w14:paraId="7F8A41EF" w14:textId="77777777" w:rsidR="00AB6AE9" w:rsidRDefault="00000000">
      <w:pPr>
        <w:ind w:firstLineChars="200" w:firstLine="420"/>
        <w:rPr>
          <w:rFonts w:cs="Calibri"/>
          <w:szCs w:val="21"/>
        </w:rPr>
      </w:pPr>
      <w:r>
        <w:rPr>
          <w:rFonts w:cs="Calibri"/>
          <w:szCs w:val="21"/>
        </w:rPr>
        <w:t>三、不向项目有关人员及部门提供有可能影响公正的宴请和健身娱乐等活动；</w:t>
      </w:r>
    </w:p>
    <w:p w14:paraId="7610591E" w14:textId="77777777" w:rsidR="00AB6AE9" w:rsidRDefault="00000000">
      <w:pPr>
        <w:ind w:firstLineChars="200" w:firstLine="420"/>
        <w:rPr>
          <w:rFonts w:cs="Calibri"/>
          <w:szCs w:val="21"/>
        </w:rPr>
      </w:pPr>
      <w:r>
        <w:rPr>
          <w:rFonts w:cs="Calibri"/>
          <w:szCs w:val="21"/>
        </w:rPr>
        <w:t>四、不为项目有关人员及部门出国（境）、旅游等提供方便；</w:t>
      </w:r>
    </w:p>
    <w:p w14:paraId="6C37D84B" w14:textId="77777777" w:rsidR="00AB6AE9" w:rsidRDefault="00000000">
      <w:pPr>
        <w:ind w:firstLineChars="200" w:firstLine="420"/>
        <w:rPr>
          <w:rFonts w:cs="Calibri"/>
          <w:szCs w:val="21"/>
        </w:rPr>
      </w:pPr>
      <w:r>
        <w:rPr>
          <w:rFonts w:cs="Calibri"/>
          <w:szCs w:val="21"/>
        </w:rPr>
        <w:t>五、不为项目有关人员个人装修住房、婚丧嫁娶、配偶子女工作安排等提供好处；</w:t>
      </w:r>
    </w:p>
    <w:p w14:paraId="3571B3F3" w14:textId="77777777" w:rsidR="00AB6AE9" w:rsidRDefault="00000000">
      <w:pPr>
        <w:ind w:firstLineChars="200" w:firstLine="420"/>
        <w:rPr>
          <w:rFonts w:cs="Calibri"/>
          <w:szCs w:val="21"/>
        </w:rPr>
      </w:pPr>
      <w:r>
        <w:rPr>
          <w:rFonts w:cs="Calibri"/>
          <w:szCs w:val="21"/>
        </w:rPr>
        <w:t>如违反上述承诺，你单位有权立即取消我单位磋商、成交资格，由此引起的相应损失均由我单位承担。</w:t>
      </w:r>
    </w:p>
    <w:p w14:paraId="6611511C" w14:textId="77777777" w:rsidR="00AB6AE9" w:rsidRDefault="00AB6AE9">
      <w:pPr>
        <w:rPr>
          <w:rFonts w:cs="Calibri"/>
          <w:szCs w:val="21"/>
        </w:rPr>
      </w:pPr>
    </w:p>
    <w:p w14:paraId="41618539" w14:textId="77777777" w:rsidR="00AB6AE9" w:rsidRDefault="00000000">
      <w:pPr>
        <w:ind w:firstLineChars="200" w:firstLine="420"/>
        <w:rPr>
          <w:rFonts w:cs="Calibri"/>
          <w:szCs w:val="21"/>
        </w:rPr>
      </w:pPr>
      <w:r>
        <w:rPr>
          <w:rFonts w:cs="Calibri"/>
          <w:szCs w:val="21"/>
        </w:rPr>
        <w:t>供应商（盖单位公章）：</w:t>
      </w:r>
      <w:r>
        <w:rPr>
          <w:rFonts w:cs="Calibri"/>
          <w:szCs w:val="21"/>
          <w:u w:val="single"/>
        </w:rPr>
        <w:t xml:space="preserve">                       </w:t>
      </w:r>
    </w:p>
    <w:p w14:paraId="5540C4AE" w14:textId="77777777" w:rsidR="00AB6AE9" w:rsidRDefault="00000000">
      <w:pPr>
        <w:adjustRightInd w:val="0"/>
        <w:ind w:firstLineChars="200" w:firstLine="420"/>
        <w:rPr>
          <w:rFonts w:cs="Calibri"/>
          <w:sz w:val="24"/>
        </w:rPr>
      </w:pPr>
      <w:r>
        <w:rPr>
          <w:rFonts w:cs="Calibri"/>
          <w:szCs w:val="21"/>
        </w:rPr>
        <w:t>日期：</w:t>
      </w:r>
      <w:r>
        <w:rPr>
          <w:rFonts w:cs="Calibri"/>
        </w:rPr>
        <w:t>202</w:t>
      </w:r>
      <w:r>
        <w:rPr>
          <w:rFonts w:cs="Calibri" w:hint="eastAsia"/>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30C63369" w14:textId="77777777" w:rsidR="00AB6AE9" w:rsidRDefault="00000000">
      <w:pPr>
        <w:rPr>
          <w:rFonts w:cs="Calibri"/>
        </w:rPr>
      </w:pPr>
      <w:r>
        <w:rPr>
          <w:rFonts w:cs="Calibri"/>
        </w:rPr>
        <w:br w:type="page"/>
      </w:r>
    </w:p>
    <w:p w14:paraId="3EAF01B6" w14:textId="77777777" w:rsidR="00AB6AE9" w:rsidRDefault="00000000">
      <w:pPr>
        <w:pStyle w:val="30"/>
        <w:rPr>
          <w:rFonts w:cs="Calibri"/>
        </w:rPr>
      </w:pPr>
      <w:bookmarkStart w:id="749" w:name="_Toc230930639"/>
      <w:bookmarkStart w:id="750" w:name="_Toc303030565"/>
      <w:bookmarkStart w:id="751" w:name="_Toc184635144"/>
      <w:r>
        <w:rPr>
          <w:rFonts w:cs="Calibri"/>
        </w:rPr>
        <w:lastRenderedPageBreak/>
        <w:t>五、施工组织设计</w:t>
      </w:r>
      <w:bookmarkEnd w:id="749"/>
      <w:bookmarkEnd w:id="750"/>
      <w:bookmarkEnd w:id="751"/>
    </w:p>
    <w:p w14:paraId="5AE1704B" w14:textId="77777777" w:rsidR="00AB6AE9" w:rsidRDefault="00000000">
      <w:pPr>
        <w:ind w:left="281" w:hangingChars="100" w:hanging="281"/>
        <w:jc w:val="center"/>
        <w:rPr>
          <w:rFonts w:cs="Calibri"/>
          <w:b/>
          <w:bCs/>
          <w:sz w:val="28"/>
          <w:szCs w:val="28"/>
        </w:rPr>
      </w:pPr>
      <w:r>
        <w:rPr>
          <w:rFonts w:cs="Calibri"/>
          <w:b/>
          <w:bCs/>
          <w:sz w:val="28"/>
          <w:szCs w:val="28"/>
        </w:rPr>
        <w:t>施工组织设计</w:t>
      </w:r>
    </w:p>
    <w:p w14:paraId="159DCA89" w14:textId="77777777" w:rsidR="00AB6AE9" w:rsidRDefault="00000000">
      <w:pPr>
        <w:adjustRightInd w:val="0"/>
        <w:ind w:firstLineChars="200" w:firstLine="420"/>
        <w:rPr>
          <w:rFonts w:cs="Calibri"/>
          <w:szCs w:val="21"/>
        </w:rPr>
      </w:pPr>
      <w:r>
        <w:rPr>
          <w:rFonts w:cs="Calibri"/>
          <w:szCs w:val="21"/>
        </w:rPr>
        <w:t>1</w:t>
      </w:r>
      <w:r>
        <w:rPr>
          <w:rFonts w:cs="Calibri"/>
          <w:szCs w:val="21"/>
        </w:rPr>
        <w:t>．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16FA2B7" w14:textId="77777777" w:rsidR="00AB6AE9" w:rsidRDefault="00000000">
      <w:pPr>
        <w:adjustRightInd w:val="0"/>
        <w:ind w:firstLineChars="200" w:firstLine="420"/>
        <w:rPr>
          <w:rFonts w:cs="Calibri"/>
          <w:szCs w:val="21"/>
        </w:rPr>
      </w:pPr>
      <w:r>
        <w:rPr>
          <w:rFonts w:cs="Calibri"/>
          <w:szCs w:val="21"/>
        </w:rPr>
        <w:t>要求按以下排序编制：</w:t>
      </w:r>
    </w:p>
    <w:p w14:paraId="12C2221F" w14:textId="77777777" w:rsidR="00AB6AE9" w:rsidRDefault="00000000">
      <w:pPr>
        <w:adjustRightInd w:val="0"/>
        <w:ind w:firstLineChars="200" w:firstLine="420"/>
        <w:rPr>
          <w:rFonts w:cs="Calibri"/>
          <w:szCs w:val="21"/>
        </w:rPr>
      </w:pPr>
      <w:r>
        <w:rPr>
          <w:rFonts w:cs="Calibri"/>
          <w:szCs w:val="21"/>
        </w:rPr>
        <w:t>总则</w:t>
      </w:r>
    </w:p>
    <w:p w14:paraId="3CA3B85C" w14:textId="77777777" w:rsidR="00AB6AE9" w:rsidRDefault="00000000">
      <w:pPr>
        <w:adjustRightInd w:val="0"/>
        <w:ind w:firstLineChars="200" w:firstLine="420"/>
        <w:rPr>
          <w:rFonts w:cs="Calibri"/>
          <w:szCs w:val="21"/>
        </w:rPr>
      </w:pPr>
      <w:r>
        <w:rPr>
          <w:rFonts w:cs="Calibri"/>
          <w:szCs w:val="21"/>
        </w:rPr>
        <w:t>第一章</w:t>
      </w:r>
      <w:r>
        <w:rPr>
          <w:rFonts w:cs="Calibri"/>
          <w:szCs w:val="21"/>
        </w:rPr>
        <w:t xml:space="preserve">  </w:t>
      </w:r>
      <w:r>
        <w:rPr>
          <w:rFonts w:cs="Calibri"/>
          <w:szCs w:val="21"/>
        </w:rPr>
        <w:t>编制依据、工程概况及施工目标</w:t>
      </w:r>
    </w:p>
    <w:p w14:paraId="6FE464A1" w14:textId="77777777" w:rsidR="00AB6AE9" w:rsidRDefault="00000000">
      <w:pPr>
        <w:adjustRightInd w:val="0"/>
        <w:ind w:firstLineChars="200" w:firstLine="420"/>
        <w:rPr>
          <w:rFonts w:cs="Calibri"/>
          <w:szCs w:val="21"/>
        </w:rPr>
      </w:pPr>
      <w:r>
        <w:rPr>
          <w:rFonts w:cs="Calibri"/>
          <w:szCs w:val="21"/>
        </w:rPr>
        <w:t>对编制依据、工程施工使用的规范文件、工程概况及施工目标进行表述。</w:t>
      </w:r>
    </w:p>
    <w:p w14:paraId="27F57212" w14:textId="77777777" w:rsidR="00AB6AE9" w:rsidRDefault="00000000">
      <w:pPr>
        <w:adjustRightInd w:val="0"/>
        <w:ind w:firstLineChars="200" w:firstLine="420"/>
        <w:rPr>
          <w:rFonts w:cs="Calibri"/>
          <w:szCs w:val="21"/>
        </w:rPr>
      </w:pPr>
      <w:r>
        <w:rPr>
          <w:rFonts w:cs="Calibri"/>
          <w:szCs w:val="21"/>
        </w:rPr>
        <w:t>第二章</w:t>
      </w:r>
      <w:r>
        <w:rPr>
          <w:rFonts w:cs="Calibri"/>
          <w:szCs w:val="21"/>
        </w:rPr>
        <w:t xml:space="preserve">  </w:t>
      </w:r>
      <w:r>
        <w:rPr>
          <w:rFonts w:cs="Calibri"/>
          <w:szCs w:val="21"/>
        </w:rPr>
        <w:t>施工管理部署</w:t>
      </w:r>
    </w:p>
    <w:p w14:paraId="0E25E081" w14:textId="77777777" w:rsidR="00AB6AE9" w:rsidRDefault="00000000">
      <w:pPr>
        <w:adjustRightInd w:val="0"/>
        <w:ind w:firstLineChars="200" w:firstLine="420"/>
        <w:rPr>
          <w:rFonts w:cs="Calibri"/>
          <w:szCs w:val="21"/>
        </w:rPr>
      </w:pPr>
      <w:r>
        <w:rPr>
          <w:rFonts w:cs="Calibri"/>
          <w:szCs w:val="21"/>
        </w:rPr>
        <w:t>对施工准备工作计划、施工总体构想、施工管理进行表述。</w:t>
      </w:r>
    </w:p>
    <w:p w14:paraId="5E225EAC" w14:textId="77777777" w:rsidR="00AB6AE9" w:rsidRDefault="00000000">
      <w:pPr>
        <w:adjustRightInd w:val="0"/>
        <w:ind w:firstLineChars="200" w:firstLine="420"/>
        <w:rPr>
          <w:rFonts w:cs="Calibri"/>
          <w:szCs w:val="21"/>
        </w:rPr>
      </w:pPr>
      <w:r>
        <w:rPr>
          <w:rFonts w:cs="Calibri"/>
          <w:szCs w:val="21"/>
        </w:rPr>
        <w:t>第三章</w:t>
      </w:r>
      <w:r>
        <w:rPr>
          <w:rFonts w:cs="Calibri"/>
          <w:szCs w:val="21"/>
        </w:rPr>
        <w:t xml:space="preserve">  </w:t>
      </w:r>
      <w:r>
        <w:rPr>
          <w:rFonts w:cs="Calibri"/>
          <w:szCs w:val="21"/>
        </w:rPr>
        <w:t>施工现场总平面布置</w:t>
      </w:r>
    </w:p>
    <w:p w14:paraId="6796D3F5" w14:textId="77777777" w:rsidR="00AB6AE9" w:rsidRDefault="00000000">
      <w:pPr>
        <w:adjustRightInd w:val="0"/>
        <w:ind w:firstLineChars="200" w:firstLine="420"/>
        <w:rPr>
          <w:rFonts w:cs="Calibri"/>
          <w:szCs w:val="21"/>
        </w:rPr>
      </w:pPr>
      <w:r>
        <w:rPr>
          <w:rFonts w:cs="Calibri"/>
          <w:szCs w:val="21"/>
        </w:rPr>
        <w:t>体现施工现场平面布置原则，对施工现场布置、施工用电布设、消防器材布设等考虑进行表述。</w:t>
      </w:r>
    </w:p>
    <w:p w14:paraId="204E584A" w14:textId="77777777" w:rsidR="00AB6AE9" w:rsidRDefault="00000000">
      <w:pPr>
        <w:adjustRightInd w:val="0"/>
        <w:ind w:firstLineChars="200" w:firstLine="420"/>
        <w:rPr>
          <w:rFonts w:cs="Calibri"/>
          <w:szCs w:val="21"/>
        </w:rPr>
      </w:pPr>
      <w:r>
        <w:rPr>
          <w:rFonts w:cs="Calibri"/>
          <w:szCs w:val="21"/>
        </w:rPr>
        <w:t>第四章</w:t>
      </w:r>
      <w:r>
        <w:rPr>
          <w:rFonts w:cs="Calibri"/>
          <w:szCs w:val="21"/>
        </w:rPr>
        <w:t xml:space="preserve">  </w:t>
      </w:r>
      <w:r>
        <w:rPr>
          <w:rFonts w:cs="Calibri"/>
          <w:szCs w:val="21"/>
        </w:rPr>
        <w:t>各分部分项工程的主要施工方法</w:t>
      </w:r>
    </w:p>
    <w:p w14:paraId="789DD324" w14:textId="77777777" w:rsidR="00AB6AE9" w:rsidRDefault="00000000">
      <w:pPr>
        <w:adjustRightInd w:val="0"/>
        <w:ind w:firstLineChars="200" w:firstLine="420"/>
        <w:rPr>
          <w:rFonts w:cs="Calibri"/>
          <w:szCs w:val="21"/>
        </w:rPr>
      </w:pPr>
      <w:r>
        <w:rPr>
          <w:rFonts w:cs="Calibri"/>
          <w:szCs w:val="21"/>
        </w:rPr>
        <w:t>对本项目工程内容的施工方法进行表述。</w:t>
      </w:r>
    </w:p>
    <w:p w14:paraId="59B9F820" w14:textId="77777777" w:rsidR="00AB6AE9" w:rsidRDefault="00000000">
      <w:pPr>
        <w:adjustRightInd w:val="0"/>
        <w:ind w:firstLineChars="200" w:firstLine="420"/>
        <w:rPr>
          <w:rFonts w:cs="Calibri"/>
          <w:szCs w:val="21"/>
        </w:rPr>
      </w:pPr>
      <w:r>
        <w:rPr>
          <w:rFonts w:cs="Calibri"/>
          <w:szCs w:val="21"/>
        </w:rPr>
        <w:t>第五章</w:t>
      </w:r>
      <w:r>
        <w:rPr>
          <w:rFonts w:cs="Calibri"/>
          <w:szCs w:val="21"/>
        </w:rPr>
        <w:t xml:space="preserve">  </w:t>
      </w:r>
      <w:r>
        <w:rPr>
          <w:rFonts w:cs="Calibri"/>
          <w:szCs w:val="21"/>
        </w:rPr>
        <w:t>针对本工程施工难点及针对的具体措施</w:t>
      </w:r>
    </w:p>
    <w:p w14:paraId="4E70BAC4" w14:textId="77777777" w:rsidR="00AB6AE9" w:rsidRDefault="00000000">
      <w:pPr>
        <w:adjustRightInd w:val="0"/>
        <w:ind w:firstLineChars="200" w:firstLine="420"/>
        <w:rPr>
          <w:rFonts w:cs="Calibri"/>
          <w:szCs w:val="21"/>
        </w:rPr>
      </w:pPr>
      <w:r>
        <w:rPr>
          <w:rFonts w:cs="Calibri"/>
          <w:szCs w:val="21"/>
        </w:rPr>
        <w:t>第六章</w:t>
      </w:r>
      <w:r>
        <w:rPr>
          <w:rFonts w:cs="Calibri"/>
          <w:szCs w:val="21"/>
        </w:rPr>
        <w:t xml:space="preserve">  </w:t>
      </w:r>
      <w:r>
        <w:rPr>
          <w:rFonts w:cs="Calibri"/>
          <w:szCs w:val="21"/>
        </w:rPr>
        <w:t>拟投入本工程的施工机械设备情况、主要施工机械进场计划</w:t>
      </w:r>
    </w:p>
    <w:p w14:paraId="55B9D48F" w14:textId="77777777" w:rsidR="00AB6AE9" w:rsidRDefault="00000000">
      <w:pPr>
        <w:adjustRightInd w:val="0"/>
        <w:ind w:firstLineChars="200" w:firstLine="420"/>
        <w:rPr>
          <w:rFonts w:cs="Calibri"/>
          <w:szCs w:val="21"/>
        </w:rPr>
      </w:pPr>
      <w:r>
        <w:rPr>
          <w:rFonts w:cs="Calibri"/>
          <w:szCs w:val="21"/>
        </w:rPr>
        <w:t>第七章</w:t>
      </w:r>
      <w:r>
        <w:rPr>
          <w:rFonts w:cs="Calibri"/>
          <w:szCs w:val="21"/>
        </w:rPr>
        <w:t xml:space="preserve">  </w:t>
      </w:r>
      <w:r>
        <w:rPr>
          <w:rFonts w:cs="Calibri"/>
          <w:szCs w:val="21"/>
        </w:rPr>
        <w:t>劳动力安排计划</w:t>
      </w:r>
    </w:p>
    <w:p w14:paraId="551C463E" w14:textId="77777777" w:rsidR="00AB6AE9" w:rsidRDefault="00000000">
      <w:pPr>
        <w:adjustRightInd w:val="0"/>
        <w:ind w:firstLineChars="200" w:firstLine="420"/>
        <w:rPr>
          <w:rFonts w:cs="Calibri"/>
          <w:szCs w:val="21"/>
        </w:rPr>
      </w:pPr>
      <w:r>
        <w:rPr>
          <w:rFonts w:cs="Calibri"/>
          <w:szCs w:val="21"/>
        </w:rPr>
        <w:t>第八章</w:t>
      </w:r>
      <w:r>
        <w:rPr>
          <w:rFonts w:cs="Calibri"/>
          <w:szCs w:val="21"/>
        </w:rPr>
        <w:t xml:space="preserve">  </w:t>
      </w:r>
      <w:r>
        <w:rPr>
          <w:rFonts w:cs="Calibri"/>
          <w:szCs w:val="21"/>
        </w:rPr>
        <w:t>施工进度计划</w:t>
      </w:r>
    </w:p>
    <w:p w14:paraId="38BF9FA0" w14:textId="77777777" w:rsidR="00AB6AE9" w:rsidRDefault="00000000">
      <w:pPr>
        <w:adjustRightInd w:val="0"/>
        <w:ind w:firstLineChars="200" w:firstLine="420"/>
        <w:rPr>
          <w:rFonts w:cs="Calibri"/>
          <w:szCs w:val="21"/>
        </w:rPr>
      </w:pPr>
      <w:r>
        <w:rPr>
          <w:rFonts w:cs="Calibri"/>
          <w:szCs w:val="21"/>
        </w:rPr>
        <w:t>第九章</w:t>
      </w:r>
      <w:r>
        <w:rPr>
          <w:rFonts w:cs="Calibri"/>
          <w:szCs w:val="21"/>
        </w:rPr>
        <w:t xml:space="preserve">  </w:t>
      </w:r>
      <w:r>
        <w:rPr>
          <w:rFonts w:cs="Calibri"/>
          <w:szCs w:val="21"/>
        </w:rPr>
        <w:t>确保工程质量的技术组织措施</w:t>
      </w:r>
    </w:p>
    <w:p w14:paraId="2A5B9491" w14:textId="77777777" w:rsidR="00AB6AE9" w:rsidRDefault="00000000">
      <w:pPr>
        <w:adjustRightInd w:val="0"/>
        <w:ind w:firstLineChars="200" w:firstLine="420"/>
        <w:rPr>
          <w:rFonts w:cs="Calibri"/>
          <w:szCs w:val="21"/>
        </w:rPr>
      </w:pPr>
      <w:r>
        <w:rPr>
          <w:rFonts w:cs="Calibri"/>
          <w:szCs w:val="21"/>
        </w:rPr>
        <w:t>如如何对质量目标、施工质量管理体系建立、质量控制计划、现场质量检查、施工组织设计编制、图纸会审、技术交底、施工工序质量控制等工作进行表述。</w:t>
      </w:r>
    </w:p>
    <w:p w14:paraId="165F578B" w14:textId="77777777" w:rsidR="00AB6AE9" w:rsidRDefault="00000000">
      <w:pPr>
        <w:adjustRightInd w:val="0"/>
        <w:ind w:firstLineChars="200" w:firstLine="420"/>
        <w:rPr>
          <w:rFonts w:cs="Calibri"/>
          <w:szCs w:val="21"/>
        </w:rPr>
      </w:pPr>
      <w:r>
        <w:rPr>
          <w:rFonts w:cs="Calibri"/>
          <w:szCs w:val="21"/>
        </w:rPr>
        <w:t>第十章</w:t>
      </w:r>
      <w:r>
        <w:rPr>
          <w:rFonts w:cs="Calibri"/>
          <w:szCs w:val="21"/>
        </w:rPr>
        <w:t xml:space="preserve">  </w:t>
      </w:r>
      <w:r>
        <w:rPr>
          <w:rFonts w:cs="Calibri"/>
          <w:szCs w:val="21"/>
        </w:rPr>
        <w:t>确保安全生产的技术组织措施</w:t>
      </w:r>
    </w:p>
    <w:p w14:paraId="62AE334E" w14:textId="77777777" w:rsidR="00AB6AE9" w:rsidRDefault="00000000">
      <w:pPr>
        <w:adjustRightInd w:val="0"/>
        <w:ind w:firstLineChars="200" w:firstLine="420"/>
        <w:rPr>
          <w:rFonts w:cs="Calibri"/>
          <w:szCs w:val="21"/>
        </w:rPr>
      </w:pPr>
      <w:r>
        <w:rPr>
          <w:rFonts w:cs="Calibri"/>
          <w:szCs w:val="21"/>
        </w:rPr>
        <w:t>第十一章</w:t>
      </w:r>
      <w:r>
        <w:rPr>
          <w:rFonts w:cs="Calibri"/>
          <w:szCs w:val="21"/>
        </w:rPr>
        <w:t xml:space="preserve">  </w:t>
      </w:r>
      <w:r>
        <w:rPr>
          <w:rFonts w:cs="Calibri"/>
          <w:szCs w:val="21"/>
        </w:rPr>
        <w:t>确保文明施工的技术组织措施</w:t>
      </w:r>
    </w:p>
    <w:p w14:paraId="4FF31FEF" w14:textId="77777777" w:rsidR="00AB6AE9" w:rsidRDefault="00000000">
      <w:pPr>
        <w:adjustRightInd w:val="0"/>
        <w:ind w:firstLineChars="200" w:firstLine="420"/>
        <w:rPr>
          <w:rFonts w:cs="Calibri"/>
          <w:szCs w:val="21"/>
        </w:rPr>
      </w:pPr>
      <w:r>
        <w:rPr>
          <w:rFonts w:cs="Calibri"/>
          <w:szCs w:val="21"/>
        </w:rPr>
        <w:t>第十二章</w:t>
      </w:r>
      <w:r>
        <w:rPr>
          <w:rFonts w:cs="Calibri"/>
          <w:szCs w:val="21"/>
        </w:rPr>
        <w:t xml:space="preserve">  </w:t>
      </w:r>
      <w:r>
        <w:rPr>
          <w:rFonts w:cs="Calibri"/>
          <w:szCs w:val="21"/>
        </w:rPr>
        <w:t>确保工期的技术组织措施</w:t>
      </w:r>
    </w:p>
    <w:p w14:paraId="3D1D038B" w14:textId="77777777" w:rsidR="00AB6AE9" w:rsidRDefault="00000000">
      <w:pPr>
        <w:adjustRightInd w:val="0"/>
        <w:ind w:firstLineChars="200" w:firstLine="420"/>
        <w:rPr>
          <w:rFonts w:cs="Calibri"/>
          <w:szCs w:val="21"/>
        </w:rPr>
      </w:pPr>
      <w:r>
        <w:rPr>
          <w:rFonts w:cs="Calibri"/>
          <w:szCs w:val="21"/>
        </w:rPr>
        <w:t>对保证工期的措施、进度的各项具体措施进行表述。</w:t>
      </w:r>
    </w:p>
    <w:p w14:paraId="1D1DBEAB" w14:textId="77777777" w:rsidR="00AB6AE9" w:rsidRDefault="00000000">
      <w:pPr>
        <w:adjustRightInd w:val="0"/>
        <w:ind w:firstLineChars="200" w:firstLine="420"/>
        <w:rPr>
          <w:rFonts w:cs="Calibri"/>
          <w:szCs w:val="21"/>
        </w:rPr>
      </w:pPr>
      <w:r>
        <w:rPr>
          <w:rFonts w:cs="Calibri"/>
          <w:szCs w:val="21"/>
        </w:rPr>
        <w:t>第十三章</w:t>
      </w:r>
      <w:r>
        <w:rPr>
          <w:rFonts w:cs="Calibri"/>
          <w:szCs w:val="21"/>
        </w:rPr>
        <w:t xml:space="preserve">  </w:t>
      </w:r>
      <w:r>
        <w:rPr>
          <w:rFonts w:cs="Calibri"/>
          <w:szCs w:val="21"/>
        </w:rPr>
        <w:t>成品保护方案及承诺</w:t>
      </w:r>
    </w:p>
    <w:p w14:paraId="1928716D" w14:textId="77777777" w:rsidR="00AB6AE9" w:rsidRDefault="00000000">
      <w:pPr>
        <w:adjustRightInd w:val="0"/>
        <w:ind w:firstLineChars="200" w:firstLine="420"/>
        <w:rPr>
          <w:rFonts w:cs="Calibri"/>
          <w:szCs w:val="21"/>
        </w:rPr>
      </w:pPr>
      <w:r>
        <w:rPr>
          <w:rFonts w:cs="Calibri"/>
          <w:szCs w:val="21"/>
        </w:rPr>
        <w:t>第十四章</w:t>
      </w:r>
      <w:r>
        <w:rPr>
          <w:rFonts w:cs="Calibri"/>
          <w:szCs w:val="21"/>
        </w:rPr>
        <w:t xml:space="preserve">  </w:t>
      </w:r>
      <w:r>
        <w:rPr>
          <w:rFonts w:cs="Calibri"/>
          <w:szCs w:val="21"/>
        </w:rPr>
        <w:t>材料设备供应计划与保证措施</w:t>
      </w:r>
    </w:p>
    <w:p w14:paraId="3F942B21" w14:textId="77777777" w:rsidR="00AB6AE9" w:rsidRDefault="00000000">
      <w:pPr>
        <w:adjustRightInd w:val="0"/>
        <w:ind w:firstLineChars="200" w:firstLine="420"/>
        <w:rPr>
          <w:rFonts w:cs="Calibri"/>
          <w:szCs w:val="21"/>
        </w:rPr>
      </w:pPr>
      <w:r>
        <w:rPr>
          <w:rFonts w:cs="Calibri"/>
          <w:szCs w:val="21"/>
        </w:rPr>
        <w:t>对材料设备供应计划、材料设备的质量保证措施进行表述。</w:t>
      </w:r>
    </w:p>
    <w:p w14:paraId="3247643C" w14:textId="77777777" w:rsidR="00AB6AE9" w:rsidRDefault="00000000">
      <w:pPr>
        <w:adjustRightInd w:val="0"/>
        <w:ind w:firstLineChars="200" w:firstLine="420"/>
        <w:rPr>
          <w:rFonts w:cs="Calibri"/>
          <w:szCs w:val="21"/>
        </w:rPr>
      </w:pPr>
      <w:r>
        <w:rPr>
          <w:rFonts w:cs="Calibri"/>
          <w:szCs w:val="21"/>
        </w:rPr>
        <w:t>第十五章</w:t>
      </w:r>
      <w:r>
        <w:rPr>
          <w:rFonts w:cs="Calibri"/>
          <w:szCs w:val="21"/>
        </w:rPr>
        <w:t xml:space="preserve">  </w:t>
      </w:r>
      <w:r>
        <w:rPr>
          <w:rFonts w:cs="Calibri"/>
          <w:szCs w:val="21"/>
        </w:rPr>
        <w:t>与各相关单位的管理协调</w:t>
      </w:r>
    </w:p>
    <w:p w14:paraId="77DD2411" w14:textId="77777777" w:rsidR="00AB6AE9" w:rsidRDefault="00000000">
      <w:pPr>
        <w:adjustRightInd w:val="0"/>
        <w:ind w:firstLineChars="200" w:firstLine="420"/>
        <w:rPr>
          <w:rFonts w:cs="Calibri"/>
          <w:szCs w:val="21"/>
        </w:rPr>
      </w:pPr>
      <w:r>
        <w:rPr>
          <w:rFonts w:cs="Calibri"/>
          <w:szCs w:val="21"/>
        </w:rPr>
        <w:t>第十六章</w:t>
      </w:r>
      <w:r>
        <w:rPr>
          <w:rFonts w:cs="Calibri"/>
          <w:szCs w:val="21"/>
        </w:rPr>
        <w:t xml:space="preserve">  </w:t>
      </w:r>
      <w:r>
        <w:rPr>
          <w:rFonts w:cs="Calibri"/>
          <w:szCs w:val="21"/>
        </w:rPr>
        <w:t>雨季施工技术组织措施</w:t>
      </w:r>
    </w:p>
    <w:p w14:paraId="79BD8AF2" w14:textId="77777777" w:rsidR="00AB6AE9" w:rsidRDefault="00000000">
      <w:pPr>
        <w:adjustRightInd w:val="0"/>
        <w:ind w:firstLineChars="200" w:firstLine="420"/>
        <w:rPr>
          <w:rFonts w:cs="Calibri"/>
          <w:szCs w:val="21"/>
        </w:rPr>
      </w:pPr>
      <w:r>
        <w:rPr>
          <w:rFonts w:cs="Calibri"/>
          <w:szCs w:val="21"/>
        </w:rPr>
        <w:t>第十七章</w:t>
      </w:r>
      <w:r>
        <w:rPr>
          <w:rFonts w:cs="Calibri"/>
          <w:szCs w:val="21"/>
        </w:rPr>
        <w:t xml:space="preserve">  </w:t>
      </w:r>
      <w:r>
        <w:rPr>
          <w:rFonts w:cs="Calibri"/>
          <w:szCs w:val="21"/>
        </w:rPr>
        <w:t>保修承诺和维修方案</w:t>
      </w:r>
    </w:p>
    <w:p w14:paraId="77885FF8" w14:textId="77777777" w:rsidR="00AB6AE9" w:rsidRDefault="00000000">
      <w:pPr>
        <w:adjustRightInd w:val="0"/>
        <w:ind w:firstLineChars="200" w:firstLine="420"/>
        <w:rPr>
          <w:rFonts w:cs="Calibri"/>
          <w:szCs w:val="21"/>
        </w:rPr>
      </w:pPr>
      <w:r>
        <w:rPr>
          <w:rFonts w:cs="Calibri"/>
          <w:szCs w:val="21"/>
        </w:rPr>
        <w:t>对工程质量保修范围和内容、质量承诺、竣工回访和维修方案等进行表述。</w:t>
      </w:r>
    </w:p>
    <w:p w14:paraId="45D6A940" w14:textId="77777777" w:rsidR="00AB6AE9" w:rsidRDefault="00AB6AE9">
      <w:pPr>
        <w:adjustRightInd w:val="0"/>
        <w:ind w:firstLineChars="200" w:firstLine="420"/>
        <w:rPr>
          <w:rFonts w:cs="Calibri"/>
          <w:szCs w:val="21"/>
        </w:rPr>
      </w:pPr>
    </w:p>
    <w:p w14:paraId="5727D557" w14:textId="77777777" w:rsidR="00AB6AE9" w:rsidRDefault="00000000">
      <w:pPr>
        <w:adjustRightInd w:val="0"/>
        <w:ind w:firstLineChars="200" w:firstLine="420"/>
        <w:rPr>
          <w:rFonts w:cs="Calibri"/>
          <w:szCs w:val="21"/>
        </w:rPr>
      </w:pPr>
      <w:r>
        <w:rPr>
          <w:rFonts w:cs="Calibri"/>
          <w:szCs w:val="21"/>
        </w:rPr>
        <w:t>2</w:t>
      </w:r>
      <w:r>
        <w:rPr>
          <w:rFonts w:cs="Calibri"/>
          <w:szCs w:val="21"/>
        </w:rPr>
        <w:t>．施工组织设计除采用文字表述外可附下列图表，图表及格式要求附后。</w:t>
      </w:r>
    </w:p>
    <w:p w14:paraId="2E304352" w14:textId="77777777" w:rsidR="00AB6AE9" w:rsidRDefault="00000000">
      <w:pPr>
        <w:adjustRightInd w:val="0"/>
        <w:ind w:firstLineChars="200" w:firstLine="420"/>
        <w:rPr>
          <w:rFonts w:cs="Calibri"/>
          <w:szCs w:val="21"/>
        </w:rPr>
      </w:pPr>
      <w:r>
        <w:rPr>
          <w:rFonts w:cs="Calibri"/>
          <w:szCs w:val="21"/>
        </w:rPr>
        <w:t>附表</w:t>
      </w:r>
      <w:proofErr w:type="gramStart"/>
      <w:r>
        <w:rPr>
          <w:rFonts w:cs="Calibri"/>
          <w:szCs w:val="21"/>
        </w:rPr>
        <w:t>一</w:t>
      </w:r>
      <w:proofErr w:type="gramEnd"/>
      <w:r>
        <w:rPr>
          <w:rFonts w:cs="Calibri"/>
          <w:szCs w:val="21"/>
        </w:rPr>
        <w:t xml:space="preserve">  </w:t>
      </w:r>
      <w:r>
        <w:rPr>
          <w:rFonts w:cs="Calibri"/>
          <w:szCs w:val="21"/>
        </w:rPr>
        <w:t>拟投入本项目的主要施工设备表</w:t>
      </w:r>
    </w:p>
    <w:p w14:paraId="0C937D07" w14:textId="77777777" w:rsidR="00AB6AE9" w:rsidRDefault="00000000">
      <w:pPr>
        <w:adjustRightInd w:val="0"/>
        <w:ind w:firstLineChars="200" w:firstLine="420"/>
        <w:rPr>
          <w:rFonts w:cs="Calibri"/>
          <w:szCs w:val="21"/>
        </w:rPr>
      </w:pPr>
      <w:r>
        <w:rPr>
          <w:rFonts w:cs="Calibri"/>
          <w:szCs w:val="21"/>
        </w:rPr>
        <w:t>附表二</w:t>
      </w:r>
      <w:r>
        <w:rPr>
          <w:rFonts w:cs="Calibri"/>
          <w:szCs w:val="21"/>
        </w:rPr>
        <w:t xml:space="preserve">  </w:t>
      </w:r>
      <w:r>
        <w:rPr>
          <w:rFonts w:cs="Calibri"/>
          <w:szCs w:val="21"/>
        </w:rPr>
        <w:t>拟配备本项目的试验和检测仪器设备表</w:t>
      </w:r>
    </w:p>
    <w:p w14:paraId="11304006" w14:textId="77777777" w:rsidR="00AB6AE9" w:rsidRDefault="00000000">
      <w:pPr>
        <w:adjustRightInd w:val="0"/>
        <w:ind w:firstLineChars="200" w:firstLine="420"/>
        <w:rPr>
          <w:rFonts w:cs="Calibri"/>
          <w:szCs w:val="21"/>
        </w:rPr>
      </w:pPr>
      <w:r>
        <w:rPr>
          <w:rFonts w:cs="Calibri"/>
          <w:szCs w:val="21"/>
        </w:rPr>
        <w:lastRenderedPageBreak/>
        <w:t>附表三</w:t>
      </w:r>
      <w:r>
        <w:rPr>
          <w:rFonts w:cs="Calibri"/>
          <w:szCs w:val="21"/>
        </w:rPr>
        <w:t xml:space="preserve">  </w:t>
      </w:r>
      <w:r>
        <w:rPr>
          <w:rFonts w:cs="Calibri"/>
          <w:szCs w:val="21"/>
        </w:rPr>
        <w:t>劳动力计划表</w:t>
      </w:r>
    </w:p>
    <w:p w14:paraId="0314EECA" w14:textId="77777777" w:rsidR="00AB6AE9" w:rsidRDefault="00000000">
      <w:pPr>
        <w:adjustRightInd w:val="0"/>
        <w:ind w:firstLineChars="200" w:firstLine="420"/>
        <w:rPr>
          <w:rFonts w:cs="Calibri"/>
          <w:szCs w:val="21"/>
        </w:rPr>
      </w:pPr>
      <w:r>
        <w:rPr>
          <w:rFonts w:cs="Calibri"/>
          <w:szCs w:val="21"/>
        </w:rPr>
        <w:t>附表四</w:t>
      </w:r>
      <w:r>
        <w:rPr>
          <w:rFonts w:cs="Calibri"/>
          <w:szCs w:val="21"/>
        </w:rPr>
        <w:t xml:space="preserve">  </w:t>
      </w:r>
      <w:r>
        <w:rPr>
          <w:rFonts w:cs="Calibri"/>
          <w:szCs w:val="21"/>
        </w:rPr>
        <w:t>计划开、竣工日期和施工进度网络图</w:t>
      </w:r>
    </w:p>
    <w:p w14:paraId="55196F3B" w14:textId="77777777" w:rsidR="00AB6AE9" w:rsidRDefault="00000000">
      <w:pPr>
        <w:adjustRightInd w:val="0"/>
        <w:ind w:firstLineChars="200" w:firstLine="420"/>
        <w:rPr>
          <w:rFonts w:cs="Calibri"/>
          <w:szCs w:val="21"/>
        </w:rPr>
      </w:pPr>
      <w:r>
        <w:rPr>
          <w:rFonts w:cs="Calibri"/>
          <w:szCs w:val="21"/>
        </w:rPr>
        <w:t>附表五</w:t>
      </w:r>
      <w:r>
        <w:rPr>
          <w:rFonts w:cs="Calibri"/>
          <w:szCs w:val="21"/>
        </w:rPr>
        <w:t xml:space="preserve">  </w:t>
      </w:r>
      <w:r>
        <w:rPr>
          <w:rFonts w:cs="Calibri"/>
          <w:szCs w:val="21"/>
        </w:rPr>
        <w:t>施工平面图</w:t>
      </w:r>
    </w:p>
    <w:p w14:paraId="4BCD1EF3" w14:textId="77777777" w:rsidR="00AB6AE9" w:rsidRDefault="00000000">
      <w:pPr>
        <w:adjustRightInd w:val="0"/>
        <w:ind w:firstLineChars="200" w:firstLine="420"/>
        <w:rPr>
          <w:rFonts w:cs="Calibri"/>
          <w:szCs w:val="21"/>
        </w:rPr>
      </w:pPr>
      <w:r>
        <w:rPr>
          <w:rFonts w:cs="Calibri"/>
          <w:szCs w:val="21"/>
        </w:rPr>
        <w:t>附表六</w:t>
      </w:r>
      <w:r>
        <w:rPr>
          <w:rFonts w:cs="Calibri"/>
          <w:szCs w:val="21"/>
        </w:rPr>
        <w:t xml:space="preserve">  </w:t>
      </w:r>
      <w:r>
        <w:rPr>
          <w:rFonts w:cs="Calibri"/>
          <w:szCs w:val="21"/>
        </w:rPr>
        <w:t>临时用地表</w:t>
      </w:r>
    </w:p>
    <w:p w14:paraId="17292C11" w14:textId="77777777" w:rsidR="00AB6AE9" w:rsidRDefault="00AB6AE9">
      <w:pPr>
        <w:ind w:firstLineChars="200" w:firstLine="420"/>
        <w:rPr>
          <w:rFonts w:cs="Calibri"/>
          <w:szCs w:val="21"/>
        </w:rPr>
      </w:pPr>
    </w:p>
    <w:p w14:paraId="218C4F36" w14:textId="77777777" w:rsidR="00AB6AE9" w:rsidRDefault="00000000">
      <w:pPr>
        <w:pStyle w:val="30"/>
        <w:spacing w:before="120"/>
        <w:rPr>
          <w:rFonts w:cs="Calibri"/>
          <w:szCs w:val="21"/>
        </w:rPr>
      </w:pPr>
      <w:bookmarkStart w:id="752" w:name="_Toc390069022"/>
      <w:bookmarkStart w:id="753" w:name="_Toc303030566"/>
      <w:r>
        <w:rPr>
          <w:rFonts w:cs="Calibri"/>
          <w:szCs w:val="21"/>
        </w:rPr>
        <w:t>附表</w:t>
      </w:r>
      <w:proofErr w:type="gramStart"/>
      <w:r>
        <w:rPr>
          <w:rFonts w:cs="Calibri"/>
          <w:szCs w:val="21"/>
        </w:rPr>
        <w:t>一</w:t>
      </w:r>
      <w:proofErr w:type="gramEnd"/>
      <w:r>
        <w:rPr>
          <w:rFonts w:cs="Calibri"/>
          <w:szCs w:val="21"/>
        </w:rPr>
        <w:t>：拟投入本项目的主要施工设备表</w:t>
      </w:r>
      <w:bookmarkEnd w:id="752"/>
      <w:bookmarkEnd w:id="753"/>
    </w:p>
    <w:p w14:paraId="1EC78597" w14:textId="77777777" w:rsidR="00AB6AE9" w:rsidRDefault="00AB6AE9">
      <w:pPr>
        <w:rPr>
          <w:rFonts w:cs="Calibri"/>
          <w:szCs w:val="21"/>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233"/>
        <w:gridCol w:w="827"/>
        <w:gridCol w:w="849"/>
        <w:gridCol w:w="849"/>
        <w:gridCol w:w="1124"/>
        <w:gridCol w:w="1311"/>
        <w:gridCol w:w="1012"/>
        <w:gridCol w:w="1124"/>
        <w:gridCol w:w="657"/>
      </w:tblGrid>
      <w:tr w:rsidR="00AB6AE9" w14:paraId="2A5E2024" w14:textId="77777777">
        <w:trPr>
          <w:trHeight w:val="454"/>
        </w:trPr>
        <w:tc>
          <w:tcPr>
            <w:tcW w:w="749" w:type="dxa"/>
            <w:vAlign w:val="center"/>
          </w:tcPr>
          <w:p w14:paraId="675CA375" w14:textId="77777777" w:rsidR="00AB6AE9" w:rsidRDefault="00000000">
            <w:pPr>
              <w:jc w:val="center"/>
              <w:rPr>
                <w:rFonts w:cs="Calibri"/>
                <w:szCs w:val="21"/>
              </w:rPr>
            </w:pPr>
            <w:r>
              <w:rPr>
                <w:rFonts w:cs="Calibri"/>
                <w:szCs w:val="21"/>
              </w:rPr>
              <w:t>序号</w:t>
            </w:r>
          </w:p>
        </w:tc>
        <w:tc>
          <w:tcPr>
            <w:tcW w:w="1233" w:type="dxa"/>
            <w:vAlign w:val="center"/>
          </w:tcPr>
          <w:p w14:paraId="67F7A2C8" w14:textId="77777777" w:rsidR="00AB6AE9" w:rsidRDefault="00000000">
            <w:pPr>
              <w:jc w:val="center"/>
              <w:rPr>
                <w:rFonts w:cs="Calibri"/>
                <w:szCs w:val="21"/>
              </w:rPr>
            </w:pPr>
            <w:r>
              <w:rPr>
                <w:rFonts w:cs="Calibri"/>
                <w:szCs w:val="21"/>
              </w:rPr>
              <w:t>设备名称</w:t>
            </w:r>
          </w:p>
        </w:tc>
        <w:tc>
          <w:tcPr>
            <w:tcW w:w="827" w:type="dxa"/>
            <w:vAlign w:val="center"/>
          </w:tcPr>
          <w:p w14:paraId="222CC659" w14:textId="77777777" w:rsidR="00AB6AE9" w:rsidRDefault="00000000">
            <w:pPr>
              <w:jc w:val="center"/>
              <w:rPr>
                <w:rFonts w:cs="Calibri"/>
                <w:szCs w:val="21"/>
              </w:rPr>
            </w:pPr>
            <w:r>
              <w:rPr>
                <w:rFonts w:cs="Calibri"/>
                <w:szCs w:val="21"/>
              </w:rPr>
              <w:t>型号</w:t>
            </w:r>
          </w:p>
          <w:p w14:paraId="2AC20931" w14:textId="77777777" w:rsidR="00AB6AE9" w:rsidRDefault="00000000">
            <w:pPr>
              <w:jc w:val="center"/>
              <w:rPr>
                <w:rFonts w:cs="Calibri"/>
                <w:szCs w:val="21"/>
              </w:rPr>
            </w:pPr>
            <w:r>
              <w:rPr>
                <w:rFonts w:cs="Calibri"/>
                <w:szCs w:val="21"/>
              </w:rPr>
              <w:t>规格</w:t>
            </w:r>
          </w:p>
        </w:tc>
        <w:tc>
          <w:tcPr>
            <w:tcW w:w="849" w:type="dxa"/>
            <w:vAlign w:val="center"/>
          </w:tcPr>
          <w:p w14:paraId="70E773DD" w14:textId="77777777" w:rsidR="00AB6AE9" w:rsidRDefault="00000000">
            <w:pPr>
              <w:jc w:val="center"/>
              <w:rPr>
                <w:rFonts w:cs="Calibri"/>
                <w:szCs w:val="21"/>
              </w:rPr>
            </w:pPr>
            <w:r>
              <w:rPr>
                <w:rFonts w:cs="Calibri"/>
                <w:szCs w:val="21"/>
              </w:rPr>
              <w:t>数量</w:t>
            </w:r>
          </w:p>
        </w:tc>
        <w:tc>
          <w:tcPr>
            <w:tcW w:w="849" w:type="dxa"/>
            <w:vAlign w:val="center"/>
          </w:tcPr>
          <w:p w14:paraId="7A54E808" w14:textId="77777777" w:rsidR="00AB6AE9" w:rsidRDefault="00000000">
            <w:pPr>
              <w:jc w:val="center"/>
              <w:rPr>
                <w:rFonts w:cs="Calibri"/>
                <w:szCs w:val="21"/>
              </w:rPr>
            </w:pPr>
            <w:r>
              <w:rPr>
                <w:rFonts w:cs="Calibri"/>
                <w:szCs w:val="21"/>
              </w:rPr>
              <w:t>国别</w:t>
            </w:r>
          </w:p>
          <w:p w14:paraId="265679C3" w14:textId="77777777" w:rsidR="00AB6AE9" w:rsidRDefault="00000000">
            <w:pPr>
              <w:jc w:val="center"/>
              <w:rPr>
                <w:rFonts w:cs="Calibri"/>
                <w:szCs w:val="21"/>
              </w:rPr>
            </w:pPr>
            <w:r>
              <w:rPr>
                <w:rFonts w:cs="Calibri"/>
                <w:szCs w:val="21"/>
              </w:rPr>
              <w:t>产地</w:t>
            </w:r>
          </w:p>
        </w:tc>
        <w:tc>
          <w:tcPr>
            <w:tcW w:w="1124" w:type="dxa"/>
            <w:vAlign w:val="center"/>
          </w:tcPr>
          <w:p w14:paraId="5E89F53F" w14:textId="77777777" w:rsidR="00AB6AE9" w:rsidRDefault="00000000">
            <w:pPr>
              <w:jc w:val="center"/>
              <w:rPr>
                <w:rFonts w:cs="Calibri"/>
                <w:szCs w:val="21"/>
              </w:rPr>
            </w:pPr>
            <w:r>
              <w:rPr>
                <w:rFonts w:cs="Calibri"/>
                <w:szCs w:val="21"/>
              </w:rPr>
              <w:t>制造</w:t>
            </w:r>
          </w:p>
          <w:p w14:paraId="6D924FB2" w14:textId="77777777" w:rsidR="00AB6AE9" w:rsidRDefault="00000000">
            <w:pPr>
              <w:jc w:val="center"/>
              <w:rPr>
                <w:rFonts w:cs="Calibri"/>
                <w:szCs w:val="21"/>
              </w:rPr>
            </w:pPr>
            <w:r>
              <w:rPr>
                <w:rFonts w:cs="Calibri"/>
                <w:szCs w:val="21"/>
              </w:rPr>
              <w:t>年份</w:t>
            </w:r>
          </w:p>
        </w:tc>
        <w:tc>
          <w:tcPr>
            <w:tcW w:w="1311" w:type="dxa"/>
            <w:vAlign w:val="center"/>
          </w:tcPr>
          <w:p w14:paraId="21084964" w14:textId="77777777" w:rsidR="00AB6AE9" w:rsidRDefault="00000000">
            <w:pPr>
              <w:jc w:val="center"/>
              <w:rPr>
                <w:rFonts w:cs="Calibri"/>
                <w:szCs w:val="21"/>
              </w:rPr>
            </w:pPr>
            <w:r>
              <w:rPr>
                <w:rFonts w:cs="Calibri"/>
                <w:szCs w:val="21"/>
              </w:rPr>
              <w:t>额定功率</w:t>
            </w:r>
          </w:p>
          <w:p w14:paraId="55F44031" w14:textId="77777777" w:rsidR="00AB6AE9" w:rsidRDefault="00000000">
            <w:pPr>
              <w:jc w:val="center"/>
              <w:rPr>
                <w:rFonts w:cs="Calibri"/>
                <w:szCs w:val="21"/>
              </w:rPr>
            </w:pPr>
            <w:r>
              <w:rPr>
                <w:rFonts w:cs="Calibri"/>
                <w:szCs w:val="21"/>
              </w:rPr>
              <w:t>（</w:t>
            </w:r>
            <w:r>
              <w:rPr>
                <w:rFonts w:cs="Calibri"/>
                <w:szCs w:val="21"/>
              </w:rPr>
              <w:t xml:space="preserve"> KW </w:t>
            </w:r>
            <w:r>
              <w:rPr>
                <w:rFonts w:cs="Calibri"/>
                <w:szCs w:val="21"/>
              </w:rPr>
              <w:t>）</w:t>
            </w:r>
          </w:p>
        </w:tc>
        <w:tc>
          <w:tcPr>
            <w:tcW w:w="1012" w:type="dxa"/>
            <w:vAlign w:val="center"/>
          </w:tcPr>
          <w:p w14:paraId="164F80DA" w14:textId="77777777" w:rsidR="00AB6AE9" w:rsidRDefault="00000000">
            <w:pPr>
              <w:jc w:val="center"/>
              <w:rPr>
                <w:rFonts w:cs="Calibri"/>
                <w:szCs w:val="21"/>
              </w:rPr>
            </w:pPr>
            <w:r>
              <w:rPr>
                <w:rFonts w:cs="Calibri"/>
                <w:szCs w:val="21"/>
              </w:rPr>
              <w:t>生产</w:t>
            </w:r>
          </w:p>
          <w:p w14:paraId="030EF800" w14:textId="77777777" w:rsidR="00AB6AE9" w:rsidRDefault="00000000">
            <w:pPr>
              <w:jc w:val="center"/>
              <w:rPr>
                <w:rFonts w:cs="Calibri"/>
                <w:szCs w:val="21"/>
              </w:rPr>
            </w:pPr>
            <w:r>
              <w:rPr>
                <w:rFonts w:cs="Calibri"/>
                <w:szCs w:val="21"/>
              </w:rPr>
              <w:t>能力</w:t>
            </w:r>
          </w:p>
        </w:tc>
        <w:tc>
          <w:tcPr>
            <w:tcW w:w="1124" w:type="dxa"/>
            <w:vAlign w:val="center"/>
          </w:tcPr>
          <w:p w14:paraId="704CD271" w14:textId="77777777" w:rsidR="00AB6AE9" w:rsidRDefault="00000000">
            <w:pPr>
              <w:jc w:val="center"/>
              <w:rPr>
                <w:rFonts w:cs="Calibri"/>
                <w:szCs w:val="21"/>
              </w:rPr>
            </w:pPr>
            <w:r>
              <w:rPr>
                <w:rFonts w:cs="Calibri"/>
                <w:szCs w:val="21"/>
              </w:rPr>
              <w:t>用于施</w:t>
            </w:r>
          </w:p>
          <w:p w14:paraId="4E322CF7" w14:textId="77777777" w:rsidR="00AB6AE9" w:rsidRDefault="00000000">
            <w:pPr>
              <w:jc w:val="center"/>
              <w:rPr>
                <w:rFonts w:cs="Calibri"/>
                <w:szCs w:val="21"/>
              </w:rPr>
            </w:pPr>
            <w:r>
              <w:rPr>
                <w:rFonts w:cs="Calibri"/>
                <w:szCs w:val="21"/>
              </w:rPr>
              <w:t>工部位</w:t>
            </w:r>
          </w:p>
        </w:tc>
        <w:tc>
          <w:tcPr>
            <w:tcW w:w="657" w:type="dxa"/>
            <w:vAlign w:val="center"/>
          </w:tcPr>
          <w:p w14:paraId="75F3F07F" w14:textId="77777777" w:rsidR="00AB6AE9" w:rsidRDefault="00000000">
            <w:pPr>
              <w:jc w:val="center"/>
              <w:rPr>
                <w:rFonts w:cs="Calibri"/>
                <w:szCs w:val="21"/>
              </w:rPr>
            </w:pPr>
            <w:r>
              <w:rPr>
                <w:rFonts w:cs="Calibri"/>
                <w:szCs w:val="21"/>
              </w:rPr>
              <w:t>备注</w:t>
            </w:r>
          </w:p>
        </w:tc>
      </w:tr>
      <w:tr w:rsidR="00AB6AE9" w14:paraId="156B6F0C" w14:textId="77777777">
        <w:trPr>
          <w:trHeight w:val="454"/>
        </w:trPr>
        <w:tc>
          <w:tcPr>
            <w:tcW w:w="749" w:type="dxa"/>
            <w:vAlign w:val="center"/>
          </w:tcPr>
          <w:p w14:paraId="7803BD0C" w14:textId="77777777" w:rsidR="00AB6AE9" w:rsidRDefault="00AB6AE9">
            <w:pPr>
              <w:jc w:val="center"/>
              <w:rPr>
                <w:rFonts w:cs="Calibri"/>
                <w:szCs w:val="21"/>
              </w:rPr>
            </w:pPr>
          </w:p>
        </w:tc>
        <w:tc>
          <w:tcPr>
            <w:tcW w:w="1233" w:type="dxa"/>
            <w:vAlign w:val="center"/>
          </w:tcPr>
          <w:p w14:paraId="42786980" w14:textId="77777777" w:rsidR="00AB6AE9" w:rsidRDefault="00AB6AE9">
            <w:pPr>
              <w:ind w:firstLineChars="200" w:firstLine="420"/>
              <w:jc w:val="center"/>
              <w:rPr>
                <w:rFonts w:cs="Calibri"/>
                <w:szCs w:val="21"/>
              </w:rPr>
            </w:pPr>
          </w:p>
        </w:tc>
        <w:tc>
          <w:tcPr>
            <w:tcW w:w="827" w:type="dxa"/>
            <w:vAlign w:val="center"/>
          </w:tcPr>
          <w:p w14:paraId="20741BF5" w14:textId="77777777" w:rsidR="00AB6AE9" w:rsidRDefault="00AB6AE9">
            <w:pPr>
              <w:jc w:val="center"/>
              <w:rPr>
                <w:rFonts w:cs="Calibri"/>
                <w:szCs w:val="21"/>
              </w:rPr>
            </w:pPr>
          </w:p>
        </w:tc>
        <w:tc>
          <w:tcPr>
            <w:tcW w:w="849" w:type="dxa"/>
            <w:vAlign w:val="center"/>
          </w:tcPr>
          <w:p w14:paraId="21615248" w14:textId="77777777" w:rsidR="00AB6AE9" w:rsidRDefault="00AB6AE9">
            <w:pPr>
              <w:jc w:val="center"/>
              <w:rPr>
                <w:rFonts w:cs="Calibri"/>
                <w:szCs w:val="21"/>
              </w:rPr>
            </w:pPr>
          </w:p>
        </w:tc>
        <w:tc>
          <w:tcPr>
            <w:tcW w:w="849" w:type="dxa"/>
            <w:vAlign w:val="center"/>
          </w:tcPr>
          <w:p w14:paraId="2D9E6A8D" w14:textId="77777777" w:rsidR="00AB6AE9" w:rsidRDefault="00AB6AE9">
            <w:pPr>
              <w:jc w:val="center"/>
              <w:rPr>
                <w:rFonts w:cs="Calibri"/>
                <w:szCs w:val="21"/>
              </w:rPr>
            </w:pPr>
          </w:p>
        </w:tc>
        <w:tc>
          <w:tcPr>
            <w:tcW w:w="1124" w:type="dxa"/>
            <w:vAlign w:val="center"/>
          </w:tcPr>
          <w:p w14:paraId="316A6742" w14:textId="77777777" w:rsidR="00AB6AE9" w:rsidRDefault="00AB6AE9">
            <w:pPr>
              <w:jc w:val="center"/>
              <w:rPr>
                <w:rFonts w:cs="Calibri"/>
                <w:szCs w:val="21"/>
              </w:rPr>
            </w:pPr>
          </w:p>
        </w:tc>
        <w:tc>
          <w:tcPr>
            <w:tcW w:w="1311" w:type="dxa"/>
            <w:vAlign w:val="center"/>
          </w:tcPr>
          <w:p w14:paraId="5A08261E" w14:textId="77777777" w:rsidR="00AB6AE9" w:rsidRDefault="00AB6AE9">
            <w:pPr>
              <w:jc w:val="center"/>
              <w:rPr>
                <w:rFonts w:cs="Calibri"/>
                <w:szCs w:val="21"/>
              </w:rPr>
            </w:pPr>
          </w:p>
        </w:tc>
        <w:tc>
          <w:tcPr>
            <w:tcW w:w="1012" w:type="dxa"/>
            <w:vAlign w:val="center"/>
          </w:tcPr>
          <w:p w14:paraId="05AB3042" w14:textId="77777777" w:rsidR="00AB6AE9" w:rsidRDefault="00AB6AE9">
            <w:pPr>
              <w:jc w:val="center"/>
              <w:rPr>
                <w:rFonts w:cs="Calibri"/>
                <w:szCs w:val="21"/>
              </w:rPr>
            </w:pPr>
          </w:p>
        </w:tc>
        <w:tc>
          <w:tcPr>
            <w:tcW w:w="1124" w:type="dxa"/>
            <w:vAlign w:val="center"/>
          </w:tcPr>
          <w:p w14:paraId="136701E9" w14:textId="77777777" w:rsidR="00AB6AE9" w:rsidRDefault="00AB6AE9">
            <w:pPr>
              <w:jc w:val="center"/>
              <w:rPr>
                <w:rFonts w:cs="Calibri"/>
                <w:szCs w:val="21"/>
              </w:rPr>
            </w:pPr>
          </w:p>
        </w:tc>
        <w:tc>
          <w:tcPr>
            <w:tcW w:w="657" w:type="dxa"/>
            <w:vAlign w:val="center"/>
          </w:tcPr>
          <w:p w14:paraId="71C10861" w14:textId="77777777" w:rsidR="00AB6AE9" w:rsidRDefault="00AB6AE9">
            <w:pPr>
              <w:jc w:val="center"/>
              <w:rPr>
                <w:rFonts w:cs="Calibri"/>
                <w:szCs w:val="21"/>
              </w:rPr>
            </w:pPr>
          </w:p>
        </w:tc>
      </w:tr>
      <w:tr w:rsidR="00AB6AE9" w14:paraId="5382DDB0" w14:textId="77777777">
        <w:trPr>
          <w:trHeight w:val="454"/>
        </w:trPr>
        <w:tc>
          <w:tcPr>
            <w:tcW w:w="749" w:type="dxa"/>
            <w:vAlign w:val="center"/>
          </w:tcPr>
          <w:p w14:paraId="558FD1EF" w14:textId="77777777" w:rsidR="00AB6AE9" w:rsidRDefault="00AB6AE9">
            <w:pPr>
              <w:jc w:val="center"/>
              <w:rPr>
                <w:rFonts w:cs="Calibri"/>
                <w:szCs w:val="21"/>
              </w:rPr>
            </w:pPr>
          </w:p>
        </w:tc>
        <w:tc>
          <w:tcPr>
            <w:tcW w:w="1233" w:type="dxa"/>
            <w:vAlign w:val="center"/>
          </w:tcPr>
          <w:p w14:paraId="0975AEF8" w14:textId="77777777" w:rsidR="00AB6AE9" w:rsidRDefault="00AB6AE9">
            <w:pPr>
              <w:jc w:val="center"/>
              <w:rPr>
                <w:rFonts w:cs="Calibri"/>
                <w:szCs w:val="21"/>
              </w:rPr>
            </w:pPr>
          </w:p>
        </w:tc>
        <w:tc>
          <w:tcPr>
            <w:tcW w:w="827" w:type="dxa"/>
            <w:vAlign w:val="center"/>
          </w:tcPr>
          <w:p w14:paraId="02C61E37" w14:textId="77777777" w:rsidR="00AB6AE9" w:rsidRDefault="00AB6AE9">
            <w:pPr>
              <w:jc w:val="center"/>
              <w:rPr>
                <w:rFonts w:cs="Calibri"/>
                <w:szCs w:val="21"/>
              </w:rPr>
            </w:pPr>
          </w:p>
        </w:tc>
        <w:tc>
          <w:tcPr>
            <w:tcW w:w="849" w:type="dxa"/>
            <w:vAlign w:val="center"/>
          </w:tcPr>
          <w:p w14:paraId="0581C75A" w14:textId="77777777" w:rsidR="00AB6AE9" w:rsidRDefault="00AB6AE9">
            <w:pPr>
              <w:jc w:val="center"/>
              <w:rPr>
                <w:rFonts w:cs="Calibri"/>
                <w:szCs w:val="21"/>
              </w:rPr>
            </w:pPr>
          </w:p>
        </w:tc>
        <w:tc>
          <w:tcPr>
            <w:tcW w:w="849" w:type="dxa"/>
            <w:vAlign w:val="center"/>
          </w:tcPr>
          <w:p w14:paraId="5EC970FB" w14:textId="77777777" w:rsidR="00AB6AE9" w:rsidRDefault="00AB6AE9">
            <w:pPr>
              <w:jc w:val="center"/>
              <w:rPr>
                <w:rFonts w:cs="Calibri"/>
                <w:szCs w:val="21"/>
              </w:rPr>
            </w:pPr>
          </w:p>
        </w:tc>
        <w:tc>
          <w:tcPr>
            <w:tcW w:w="1124" w:type="dxa"/>
            <w:vAlign w:val="center"/>
          </w:tcPr>
          <w:p w14:paraId="7100413C" w14:textId="77777777" w:rsidR="00AB6AE9" w:rsidRDefault="00AB6AE9">
            <w:pPr>
              <w:jc w:val="center"/>
              <w:rPr>
                <w:rFonts w:cs="Calibri"/>
                <w:szCs w:val="21"/>
              </w:rPr>
            </w:pPr>
          </w:p>
        </w:tc>
        <w:tc>
          <w:tcPr>
            <w:tcW w:w="1311" w:type="dxa"/>
            <w:vAlign w:val="center"/>
          </w:tcPr>
          <w:p w14:paraId="31D39994" w14:textId="77777777" w:rsidR="00AB6AE9" w:rsidRDefault="00AB6AE9">
            <w:pPr>
              <w:jc w:val="center"/>
              <w:rPr>
                <w:rFonts w:cs="Calibri"/>
                <w:szCs w:val="21"/>
              </w:rPr>
            </w:pPr>
          </w:p>
        </w:tc>
        <w:tc>
          <w:tcPr>
            <w:tcW w:w="1012" w:type="dxa"/>
            <w:vAlign w:val="center"/>
          </w:tcPr>
          <w:p w14:paraId="1DB78322" w14:textId="77777777" w:rsidR="00AB6AE9" w:rsidRDefault="00AB6AE9">
            <w:pPr>
              <w:jc w:val="center"/>
              <w:rPr>
                <w:rFonts w:cs="Calibri"/>
                <w:szCs w:val="21"/>
              </w:rPr>
            </w:pPr>
          </w:p>
        </w:tc>
        <w:tc>
          <w:tcPr>
            <w:tcW w:w="1124" w:type="dxa"/>
            <w:vAlign w:val="center"/>
          </w:tcPr>
          <w:p w14:paraId="242E63F4" w14:textId="77777777" w:rsidR="00AB6AE9" w:rsidRDefault="00AB6AE9">
            <w:pPr>
              <w:jc w:val="center"/>
              <w:rPr>
                <w:rFonts w:cs="Calibri"/>
                <w:szCs w:val="21"/>
              </w:rPr>
            </w:pPr>
          </w:p>
        </w:tc>
        <w:tc>
          <w:tcPr>
            <w:tcW w:w="657" w:type="dxa"/>
            <w:vAlign w:val="center"/>
          </w:tcPr>
          <w:p w14:paraId="22BD4EC0" w14:textId="77777777" w:rsidR="00AB6AE9" w:rsidRDefault="00AB6AE9">
            <w:pPr>
              <w:jc w:val="center"/>
              <w:rPr>
                <w:rFonts w:cs="Calibri"/>
                <w:szCs w:val="21"/>
              </w:rPr>
            </w:pPr>
          </w:p>
        </w:tc>
      </w:tr>
      <w:tr w:rsidR="00AB6AE9" w14:paraId="4F2F02F7" w14:textId="77777777">
        <w:trPr>
          <w:trHeight w:val="454"/>
        </w:trPr>
        <w:tc>
          <w:tcPr>
            <w:tcW w:w="749" w:type="dxa"/>
            <w:vAlign w:val="center"/>
          </w:tcPr>
          <w:p w14:paraId="5E7F7CC8" w14:textId="77777777" w:rsidR="00AB6AE9" w:rsidRDefault="00AB6AE9">
            <w:pPr>
              <w:jc w:val="center"/>
              <w:rPr>
                <w:rFonts w:cs="Calibri"/>
                <w:szCs w:val="21"/>
              </w:rPr>
            </w:pPr>
          </w:p>
        </w:tc>
        <w:tc>
          <w:tcPr>
            <w:tcW w:w="1233" w:type="dxa"/>
            <w:vAlign w:val="center"/>
          </w:tcPr>
          <w:p w14:paraId="5BE2E84F" w14:textId="77777777" w:rsidR="00AB6AE9" w:rsidRDefault="00AB6AE9">
            <w:pPr>
              <w:jc w:val="center"/>
              <w:rPr>
                <w:rFonts w:cs="Calibri"/>
                <w:szCs w:val="21"/>
              </w:rPr>
            </w:pPr>
          </w:p>
        </w:tc>
        <w:tc>
          <w:tcPr>
            <w:tcW w:w="827" w:type="dxa"/>
            <w:vAlign w:val="center"/>
          </w:tcPr>
          <w:p w14:paraId="2AF70EDE" w14:textId="77777777" w:rsidR="00AB6AE9" w:rsidRDefault="00AB6AE9">
            <w:pPr>
              <w:jc w:val="center"/>
              <w:rPr>
                <w:rFonts w:cs="Calibri"/>
                <w:szCs w:val="21"/>
              </w:rPr>
            </w:pPr>
          </w:p>
        </w:tc>
        <w:tc>
          <w:tcPr>
            <w:tcW w:w="849" w:type="dxa"/>
            <w:vAlign w:val="center"/>
          </w:tcPr>
          <w:p w14:paraId="63023144" w14:textId="77777777" w:rsidR="00AB6AE9" w:rsidRDefault="00AB6AE9">
            <w:pPr>
              <w:jc w:val="center"/>
              <w:rPr>
                <w:rFonts w:cs="Calibri"/>
                <w:szCs w:val="21"/>
              </w:rPr>
            </w:pPr>
          </w:p>
        </w:tc>
        <w:tc>
          <w:tcPr>
            <w:tcW w:w="849" w:type="dxa"/>
            <w:vAlign w:val="center"/>
          </w:tcPr>
          <w:p w14:paraId="6628D6A4" w14:textId="77777777" w:rsidR="00AB6AE9" w:rsidRDefault="00AB6AE9">
            <w:pPr>
              <w:jc w:val="center"/>
              <w:rPr>
                <w:rFonts w:cs="Calibri"/>
                <w:szCs w:val="21"/>
              </w:rPr>
            </w:pPr>
          </w:p>
        </w:tc>
        <w:tc>
          <w:tcPr>
            <w:tcW w:w="1124" w:type="dxa"/>
            <w:vAlign w:val="center"/>
          </w:tcPr>
          <w:p w14:paraId="47BF42B8" w14:textId="77777777" w:rsidR="00AB6AE9" w:rsidRDefault="00AB6AE9">
            <w:pPr>
              <w:jc w:val="center"/>
              <w:rPr>
                <w:rFonts w:cs="Calibri"/>
                <w:szCs w:val="21"/>
              </w:rPr>
            </w:pPr>
          </w:p>
        </w:tc>
        <w:tc>
          <w:tcPr>
            <w:tcW w:w="1311" w:type="dxa"/>
            <w:vAlign w:val="center"/>
          </w:tcPr>
          <w:p w14:paraId="0F6F7153" w14:textId="77777777" w:rsidR="00AB6AE9" w:rsidRDefault="00AB6AE9">
            <w:pPr>
              <w:jc w:val="center"/>
              <w:rPr>
                <w:rFonts w:cs="Calibri"/>
                <w:szCs w:val="21"/>
              </w:rPr>
            </w:pPr>
          </w:p>
        </w:tc>
        <w:tc>
          <w:tcPr>
            <w:tcW w:w="1012" w:type="dxa"/>
            <w:vAlign w:val="center"/>
          </w:tcPr>
          <w:p w14:paraId="415B46E2" w14:textId="77777777" w:rsidR="00AB6AE9" w:rsidRDefault="00AB6AE9">
            <w:pPr>
              <w:jc w:val="center"/>
              <w:rPr>
                <w:rFonts w:cs="Calibri"/>
                <w:szCs w:val="21"/>
              </w:rPr>
            </w:pPr>
          </w:p>
        </w:tc>
        <w:tc>
          <w:tcPr>
            <w:tcW w:w="1124" w:type="dxa"/>
            <w:vAlign w:val="center"/>
          </w:tcPr>
          <w:p w14:paraId="65BB1BC0" w14:textId="77777777" w:rsidR="00AB6AE9" w:rsidRDefault="00AB6AE9">
            <w:pPr>
              <w:jc w:val="center"/>
              <w:rPr>
                <w:rFonts w:cs="Calibri"/>
                <w:szCs w:val="21"/>
              </w:rPr>
            </w:pPr>
          </w:p>
        </w:tc>
        <w:tc>
          <w:tcPr>
            <w:tcW w:w="657" w:type="dxa"/>
            <w:vAlign w:val="center"/>
          </w:tcPr>
          <w:p w14:paraId="562471CF" w14:textId="77777777" w:rsidR="00AB6AE9" w:rsidRDefault="00AB6AE9">
            <w:pPr>
              <w:jc w:val="center"/>
              <w:rPr>
                <w:rFonts w:cs="Calibri"/>
                <w:szCs w:val="21"/>
              </w:rPr>
            </w:pPr>
          </w:p>
        </w:tc>
      </w:tr>
    </w:tbl>
    <w:p w14:paraId="5991A5BB" w14:textId="77777777" w:rsidR="00AB6AE9" w:rsidRDefault="00AB6AE9">
      <w:pPr>
        <w:rPr>
          <w:rFonts w:cs="Calibri"/>
          <w:szCs w:val="21"/>
        </w:rPr>
      </w:pPr>
    </w:p>
    <w:p w14:paraId="438FD545" w14:textId="77777777" w:rsidR="00AB6AE9" w:rsidRDefault="00000000">
      <w:pPr>
        <w:pStyle w:val="30"/>
        <w:spacing w:before="120"/>
        <w:rPr>
          <w:rFonts w:cs="Calibri"/>
          <w:szCs w:val="21"/>
        </w:rPr>
      </w:pPr>
      <w:bookmarkStart w:id="754" w:name="_Toc390069023"/>
      <w:bookmarkStart w:id="755" w:name="_Toc303030567"/>
      <w:r>
        <w:rPr>
          <w:rFonts w:cs="Calibri"/>
          <w:szCs w:val="21"/>
        </w:rPr>
        <w:t>附表二：拟配备本项目的试验和检测仪器设备表</w:t>
      </w:r>
      <w:bookmarkEnd w:id="754"/>
      <w:bookmarkEnd w:id="755"/>
    </w:p>
    <w:p w14:paraId="7FF585D7" w14:textId="77777777" w:rsidR="00AB6AE9" w:rsidRDefault="00AB6AE9">
      <w:pPr>
        <w:ind w:firstLineChars="200" w:firstLine="420"/>
        <w:rPr>
          <w:rFonts w:cs="Calibri"/>
          <w:szCs w:val="21"/>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531"/>
        <w:gridCol w:w="1095"/>
        <w:gridCol w:w="660"/>
        <w:gridCol w:w="1095"/>
        <w:gridCol w:w="1095"/>
        <w:gridCol w:w="1718"/>
        <w:gridCol w:w="1033"/>
        <w:gridCol w:w="847"/>
      </w:tblGrid>
      <w:tr w:rsidR="00AB6AE9" w14:paraId="5CAD46CD"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091C77C7" w14:textId="77777777" w:rsidR="00AB6AE9" w:rsidRDefault="00000000">
            <w:pPr>
              <w:jc w:val="center"/>
              <w:rPr>
                <w:rFonts w:cs="Calibri"/>
                <w:szCs w:val="21"/>
              </w:rPr>
            </w:pPr>
            <w:r>
              <w:rPr>
                <w:rFonts w:cs="Calibri"/>
                <w:szCs w:val="21"/>
              </w:rPr>
              <w:t>序号</w:t>
            </w:r>
          </w:p>
        </w:tc>
        <w:tc>
          <w:tcPr>
            <w:tcW w:w="1531" w:type="dxa"/>
            <w:tcBorders>
              <w:top w:val="outset" w:sz="6" w:space="0" w:color="auto"/>
              <w:left w:val="outset" w:sz="6" w:space="0" w:color="auto"/>
              <w:bottom w:val="outset" w:sz="6" w:space="0" w:color="auto"/>
              <w:right w:val="outset" w:sz="6" w:space="0" w:color="auto"/>
            </w:tcBorders>
            <w:vAlign w:val="center"/>
          </w:tcPr>
          <w:p w14:paraId="242BCBB6" w14:textId="77777777" w:rsidR="00AB6AE9" w:rsidRDefault="00000000">
            <w:pPr>
              <w:jc w:val="center"/>
              <w:rPr>
                <w:rFonts w:cs="Calibri"/>
                <w:szCs w:val="21"/>
              </w:rPr>
            </w:pPr>
            <w:r>
              <w:rPr>
                <w:rFonts w:cs="Calibri"/>
                <w:szCs w:val="21"/>
              </w:rPr>
              <w:t>仪器设备名称</w:t>
            </w:r>
          </w:p>
        </w:tc>
        <w:tc>
          <w:tcPr>
            <w:tcW w:w="1095" w:type="dxa"/>
            <w:tcBorders>
              <w:top w:val="outset" w:sz="6" w:space="0" w:color="auto"/>
              <w:left w:val="outset" w:sz="6" w:space="0" w:color="auto"/>
              <w:bottom w:val="outset" w:sz="6" w:space="0" w:color="auto"/>
              <w:right w:val="outset" w:sz="6" w:space="0" w:color="auto"/>
            </w:tcBorders>
            <w:vAlign w:val="center"/>
          </w:tcPr>
          <w:p w14:paraId="3F32C45B" w14:textId="77777777" w:rsidR="00AB6AE9" w:rsidRDefault="00000000">
            <w:pPr>
              <w:jc w:val="center"/>
              <w:rPr>
                <w:rFonts w:cs="Calibri"/>
                <w:szCs w:val="21"/>
              </w:rPr>
            </w:pPr>
            <w:r>
              <w:rPr>
                <w:rFonts w:cs="Calibri"/>
                <w:szCs w:val="21"/>
              </w:rPr>
              <w:t>型号规格</w:t>
            </w:r>
          </w:p>
        </w:tc>
        <w:tc>
          <w:tcPr>
            <w:tcW w:w="660" w:type="dxa"/>
            <w:tcBorders>
              <w:top w:val="outset" w:sz="6" w:space="0" w:color="auto"/>
              <w:left w:val="outset" w:sz="6" w:space="0" w:color="auto"/>
              <w:bottom w:val="outset" w:sz="6" w:space="0" w:color="auto"/>
              <w:right w:val="outset" w:sz="6" w:space="0" w:color="auto"/>
            </w:tcBorders>
            <w:vAlign w:val="center"/>
          </w:tcPr>
          <w:p w14:paraId="19A3BC97" w14:textId="77777777" w:rsidR="00AB6AE9" w:rsidRDefault="00000000">
            <w:pPr>
              <w:jc w:val="center"/>
              <w:rPr>
                <w:rFonts w:cs="Calibri"/>
                <w:szCs w:val="21"/>
              </w:rPr>
            </w:pPr>
            <w:r>
              <w:rPr>
                <w:rFonts w:cs="Calibri"/>
                <w:szCs w:val="21"/>
              </w:rPr>
              <w:t>数量</w:t>
            </w:r>
          </w:p>
        </w:tc>
        <w:tc>
          <w:tcPr>
            <w:tcW w:w="1095" w:type="dxa"/>
            <w:tcBorders>
              <w:top w:val="outset" w:sz="6" w:space="0" w:color="auto"/>
              <w:left w:val="outset" w:sz="6" w:space="0" w:color="auto"/>
              <w:bottom w:val="outset" w:sz="6" w:space="0" w:color="auto"/>
              <w:right w:val="outset" w:sz="6" w:space="0" w:color="auto"/>
            </w:tcBorders>
            <w:vAlign w:val="center"/>
          </w:tcPr>
          <w:p w14:paraId="3986A50D" w14:textId="77777777" w:rsidR="00AB6AE9" w:rsidRDefault="00000000">
            <w:pPr>
              <w:jc w:val="center"/>
              <w:rPr>
                <w:rFonts w:cs="Calibri"/>
                <w:szCs w:val="21"/>
              </w:rPr>
            </w:pPr>
            <w:r>
              <w:rPr>
                <w:rFonts w:cs="Calibri"/>
                <w:szCs w:val="21"/>
              </w:rPr>
              <w:t>国别产地</w:t>
            </w:r>
          </w:p>
        </w:tc>
        <w:tc>
          <w:tcPr>
            <w:tcW w:w="1095" w:type="dxa"/>
            <w:tcBorders>
              <w:top w:val="outset" w:sz="6" w:space="0" w:color="auto"/>
              <w:left w:val="outset" w:sz="6" w:space="0" w:color="auto"/>
              <w:bottom w:val="outset" w:sz="6" w:space="0" w:color="auto"/>
              <w:right w:val="outset" w:sz="6" w:space="0" w:color="auto"/>
            </w:tcBorders>
            <w:vAlign w:val="center"/>
          </w:tcPr>
          <w:p w14:paraId="7D76C666" w14:textId="77777777" w:rsidR="00AB6AE9" w:rsidRDefault="00000000">
            <w:pPr>
              <w:jc w:val="center"/>
              <w:rPr>
                <w:rFonts w:cs="Calibri"/>
                <w:szCs w:val="21"/>
              </w:rPr>
            </w:pPr>
            <w:r>
              <w:rPr>
                <w:rFonts w:cs="Calibri"/>
                <w:szCs w:val="21"/>
              </w:rPr>
              <w:t>制造年份</w:t>
            </w:r>
          </w:p>
        </w:tc>
        <w:tc>
          <w:tcPr>
            <w:tcW w:w="1718" w:type="dxa"/>
            <w:tcBorders>
              <w:top w:val="outset" w:sz="6" w:space="0" w:color="auto"/>
              <w:left w:val="outset" w:sz="6" w:space="0" w:color="auto"/>
              <w:bottom w:val="outset" w:sz="6" w:space="0" w:color="auto"/>
              <w:right w:val="outset" w:sz="6" w:space="0" w:color="auto"/>
            </w:tcBorders>
            <w:vAlign w:val="center"/>
          </w:tcPr>
          <w:p w14:paraId="50A63FB9" w14:textId="77777777" w:rsidR="00AB6AE9" w:rsidRDefault="00000000">
            <w:pPr>
              <w:jc w:val="center"/>
              <w:rPr>
                <w:rFonts w:cs="Calibri"/>
                <w:szCs w:val="21"/>
              </w:rPr>
            </w:pPr>
            <w:proofErr w:type="gramStart"/>
            <w:r>
              <w:rPr>
                <w:rFonts w:cs="Calibri"/>
                <w:szCs w:val="21"/>
              </w:rPr>
              <w:t>己使用台</w:t>
            </w:r>
            <w:proofErr w:type="gramEnd"/>
            <w:r>
              <w:rPr>
                <w:rFonts w:cs="Calibri"/>
                <w:szCs w:val="21"/>
              </w:rPr>
              <w:t>时数</w:t>
            </w:r>
          </w:p>
        </w:tc>
        <w:tc>
          <w:tcPr>
            <w:tcW w:w="1033" w:type="dxa"/>
            <w:tcBorders>
              <w:top w:val="outset" w:sz="6" w:space="0" w:color="auto"/>
              <w:left w:val="outset" w:sz="6" w:space="0" w:color="auto"/>
              <w:bottom w:val="outset" w:sz="6" w:space="0" w:color="auto"/>
              <w:right w:val="outset" w:sz="6" w:space="0" w:color="auto"/>
            </w:tcBorders>
            <w:vAlign w:val="center"/>
          </w:tcPr>
          <w:p w14:paraId="14E7820A" w14:textId="77777777" w:rsidR="00AB6AE9" w:rsidRDefault="00000000">
            <w:pPr>
              <w:jc w:val="center"/>
              <w:rPr>
                <w:rFonts w:cs="Calibri"/>
                <w:szCs w:val="21"/>
              </w:rPr>
            </w:pPr>
            <w:r>
              <w:rPr>
                <w:rFonts w:cs="Calibri"/>
                <w:szCs w:val="21"/>
              </w:rPr>
              <w:t>用途</w:t>
            </w:r>
          </w:p>
        </w:tc>
        <w:tc>
          <w:tcPr>
            <w:tcW w:w="847" w:type="dxa"/>
            <w:tcBorders>
              <w:top w:val="outset" w:sz="6" w:space="0" w:color="auto"/>
              <w:left w:val="outset" w:sz="6" w:space="0" w:color="auto"/>
              <w:bottom w:val="outset" w:sz="6" w:space="0" w:color="auto"/>
              <w:right w:val="outset" w:sz="6" w:space="0" w:color="auto"/>
            </w:tcBorders>
            <w:vAlign w:val="center"/>
          </w:tcPr>
          <w:p w14:paraId="10746758" w14:textId="77777777" w:rsidR="00AB6AE9" w:rsidRDefault="00000000">
            <w:pPr>
              <w:jc w:val="center"/>
              <w:rPr>
                <w:rFonts w:cs="Calibri"/>
                <w:szCs w:val="21"/>
              </w:rPr>
            </w:pPr>
            <w:r>
              <w:rPr>
                <w:rFonts w:cs="Calibri"/>
                <w:szCs w:val="21"/>
              </w:rPr>
              <w:t>备注</w:t>
            </w:r>
          </w:p>
        </w:tc>
      </w:tr>
      <w:tr w:rsidR="00AB6AE9" w14:paraId="1F78E3E5"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7E820A46" w14:textId="77777777" w:rsidR="00AB6AE9" w:rsidRDefault="00AB6AE9">
            <w:pPr>
              <w:jc w:val="center"/>
              <w:rPr>
                <w:rFonts w:cs="Calibri"/>
                <w:szCs w:val="21"/>
              </w:rPr>
            </w:pPr>
          </w:p>
        </w:tc>
        <w:tc>
          <w:tcPr>
            <w:tcW w:w="1531" w:type="dxa"/>
            <w:tcBorders>
              <w:top w:val="outset" w:sz="6" w:space="0" w:color="auto"/>
              <w:left w:val="outset" w:sz="6" w:space="0" w:color="auto"/>
              <w:bottom w:val="outset" w:sz="6" w:space="0" w:color="auto"/>
              <w:right w:val="outset" w:sz="6" w:space="0" w:color="auto"/>
            </w:tcBorders>
            <w:vAlign w:val="center"/>
          </w:tcPr>
          <w:p w14:paraId="5DD11D88"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3A66DF38" w14:textId="77777777" w:rsidR="00AB6AE9" w:rsidRDefault="00AB6AE9">
            <w:pPr>
              <w:jc w:val="center"/>
              <w:rPr>
                <w:rFonts w:cs="Calibri"/>
                <w:szCs w:val="21"/>
              </w:rPr>
            </w:pPr>
          </w:p>
        </w:tc>
        <w:tc>
          <w:tcPr>
            <w:tcW w:w="660" w:type="dxa"/>
            <w:tcBorders>
              <w:top w:val="outset" w:sz="6" w:space="0" w:color="auto"/>
              <w:left w:val="outset" w:sz="6" w:space="0" w:color="auto"/>
              <w:bottom w:val="outset" w:sz="6" w:space="0" w:color="auto"/>
              <w:right w:val="outset" w:sz="6" w:space="0" w:color="auto"/>
            </w:tcBorders>
            <w:vAlign w:val="center"/>
          </w:tcPr>
          <w:p w14:paraId="178E4801"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486D0DFA"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1ABE11D4" w14:textId="77777777" w:rsidR="00AB6AE9" w:rsidRDefault="00AB6AE9">
            <w:pPr>
              <w:jc w:val="center"/>
              <w:rPr>
                <w:rFonts w:cs="Calibri"/>
                <w:szCs w:val="21"/>
              </w:rPr>
            </w:pPr>
          </w:p>
        </w:tc>
        <w:tc>
          <w:tcPr>
            <w:tcW w:w="1718" w:type="dxa"/>
            <w:tcBorders>
              <w:top w:val="outset" w:sz="6" w:space="0" w:color="auto"/>
              <w:left w:val="outset" w:sz="6" w:space="0" w:color="auto"/>
              <w:bottom w:val="outset" w:sz="6" w:space="0" w:color="auto"/>
              <w:right w:val="outset" w:sz="6" w:space="0" w:color="auto"/>
            </w:tcBorders>
            <w:vAlign w:val="center"/>
          </w:tcPr>
          <w:p w14:paraId="08BEBBF9" w14:textId="77777777" w:rsidR="00AB6AE9" w:rsidRDefault="00AB6AE9">
            <w:pPr>
              <w:jc w:val="center"/>
              <w:rPr>
                <w:rFonts w:cs="Calibri"/>
                <w:szCs w:val="21"/>
              </w:rPr>
            </w:pPr>
          </w:p>
        </w:tc>
        <w:tc>
          <w:tcPr>
            <w:tcW w:w="1033" w:type="dxa"/>
            <w:tcBorders>
              <w:top w:val="outset" w:sz="6" w:space="0" w:color="auto"/>
              <w:left w:val="outset" w:sz="6" w:space="0" w:color="auto"/>
              <w:bottom w:val="outset" w:sz="6" w:space="0" w:color="auto"/>
              <w:right w:val="outset" w:sz="6" w:space="0" w:color="auto"/>
            </w:tcBorders>
            <w:vAlign w:val="center"/>
          </w:tcPr>
          <w:p w14:paraId="183DFDA6" w14:textId="77777777" w:rsidR="00AB6AE9" w:rsidRDefault="00AB6AE9">
            <w:pPr>
              <w:jc w:val="center"/>
              <w:rPr>
                <w:rFonts w:cs="Calibri"/>
                <w:szCs w:val="21"/>
              </w:rPr>
            </w:pPr>
          </w:p>
        </w:tc>
        <w:tc>
          <w:tcPr>
            <w:tcW w:w="847" w:type="dxa"/>
            <w:tcBorders>
              <w:top w:val="outset" w:sz="6" w:space="0" w:color="auto"/>
              <w:left w:val="outset" w:sz="6" w:space="0" w:color="auto"/>
              <w:bottom w:val="outset" w:sz="6" w:space="0" w:color="auto"/>
              <w:right w:val="outset" w:sz="6" w:space="0" w:color="auto"/>
            </w:tcBorders>
            <w:vAlign w:val="center"/>
          </w:tcPr>
          <w:p w14:paraId="1D389A01" w14:textId="77777777" w:rsidR="00AB6AE9" w:rsidRDefault="00AB6AE9">
            <w:pPr>
              <w:jc w:val="center"/>
              <w:rPr>
                <w:rFonts w:cs="Calibri"/>
                <w:szCs w:val="21"/>
              </w:rPr>
            </w:pPr>
          </w:p>
        </w:tc>
      </w:tr>
      <w:tr w:rsidR="00AB6AE9" w14:paraId="531C59BA"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7BCB7F43" w14:textId="77777777" w:rsidR="00AB6AE9" w:rsidRDefault="00AB6AE9">
            <w:pPr>
              <w:jc w:val="center"/>
              <w:rPr>
                <w:rFonts w:cs="Calibri"/>
                <w:szCs w:val="21"/>
              </w:rPr>
            </w:pPr>
          </w:p>
        </w:tc>
        <w:tc>
          <w:tcPr>
            <w:tcW w:w="1531" w:type="dxa"/>
            <w:tcBorders>
              <w:top w:val="outset" w:sz="6" w:space="0" w:color="auto"/>
              <w:left w:val="outset" w:sz="6" w:space="0" w:color="auto"/>
              <w:bottom w:val="outset" w:sz="6" w:space="0" w:color="auto"/>
              <w:right w:val="outset" w:sz="6" w:space="0" w:color="auto"/>
            </w:tcBorders>
            <w:vAlign w:val="center"/>
          </w:tcPr>
          <w:p w14:paraId="48DE1A96"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0BAEC00A" w14:textId="77777777" w:rsidR="00AB6AE9" w:rsidRDefault="00AB6AE9">
            <w:pPr>
              <w:jc w:val="center"/>
              <w:rPr>
                <w:rFonts w:cs="Calibri"/>
                <w:szCs w:val="21"/>
              </w:rPr>
            </w:pPr>
          </w:p>
        </w:tc>
        <w:tc>
          <w:tcPr>
            <w:tcW w:w="660" w:type="dxa"/>
            <w:tcBorders>
              <w:top w:val="outset" w:sz="6" w:space="0" w:color="auto"/>
              <w:left w:val="outset" w:sz="6" w:space="0" w:color="auto"/>
              <w:bottom w:val="outset" w:sz="6" w:space="0" w:color="auto"/>
              <w:right w:val="outset" w:sz="6" w:space="0" w:color="auto"/>
            </w:tcBorders>
            <w:vAlign w:val="center"/>
          </w:tcPr>
          <w:p w14:paraId="4A0A076A"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DCB47CB"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A8E323A" w14:textId="77777777" w:rsidR="00AB6AE9" w:rsidRDefault="00AB6AE9">
            <w:pPr>
              <w:jc w:val="center"/>
              <w:rPr>
                <w:rFonts w:cs="Calibri"/>
                <w:szCs w:val="21"/>
              </w:rPr>
            </w:pPr>
          </w:p>
        </w:tc>
        <w:tc>
          <w:tcPr>
            <w:tcW w:w="1718" w:type="dxa"/>
            <w:tcBorders>
              <w:top w:val="outset" w:sz="6" w:space="0" w:color="auto"/>
              <w:left w:val="outset" w:sz="6" w:space="0" w:color="auto"/>
              <w:bottom w:val="outset" w:sz="6" w:space="0" w:color="auto"/>
              <w:right w:val="outset" w:sz="6" w:space="0" w:color="auto"/>
            </w:tcBorders>
            <w:vAlign w:val="center"/>
          </w:tcPr>
          <w:p w14:paraId="3C29C219" w14:textId="77777777" w:rsidR="00AB6AE9" w:rsidRDefault="00AB6AE9">
            <w:pPr>
              <w:jc w:val="center"/>
              <w:rPr>
                <w:rFonts w:cs="Calibri"/>
                <w:szCs w:val="21"/>
              </w:rPr>
            </w:pPr>
          </w:p>
        </w:tc>
        <w:tc>
          <w:tcPr>
            <w:tcW w:w="1033" w:type="dxa"/>
            <w:tcBorders>
              <w:top w:val="outset" w:sz="6" w:space="0" w:color="auto"/>
              <w:left w:val="outset" w:sz="6" w:space="0" w:color="auto"/>
              <w:bottom w:val="outset" w:sz="6" w:space="0" w:color="auto"/>
              <w:right w:val="outset" w:sz="6" w:space="0" w:color="auto"/>
            </w:tcBorders>
            <w:vAlign w:val="center"/>
          </w:tcPr>
          <w:p w14:paraId="290809A2" w14:textId="77777777" w:rsidR="00AB6AE9" w:rsidRDefault="00AB6AE9">
            <w:pPr>
              <w:jc w:val="center"/>
              <w:rPr>
                <w:rFonts w:cs="Calibri"/>
                <w:szCs w:val="21"/>
              </w:rPr>
            </w:pPr>
          </w:p>
        </w:tc>
        <w:tc>
          <w:tcPr>
            <w:tcW w:w="847" w:type="dxa"/>
            <w:tcBorders>
              <w:top w:val="outset" w:sz="6" w:space="0" w:color="auto"/>
              <w:left w:val="outset" w:sz="6" w:space="0" w:color="auto"/>
              <w:bottom w:val="outset" w:sz="6" w:space="0" w:color="auto"/>
              <w:right w:val="outset" w:sz="6" w:space="0" w:color="auto"/>
            </w:tcBorders>
            <w:vAlign w:val="center"/>
          </w:tcPr>
          <w:p w14:paraId="34664972" w14:textId="77777777" w:rsidR="00AB6AE9" w:rsidRDefault="00AB6AE9">
            <w:pPr>
              <w:jc w:val="center"/>
              <w:rPr>
                <w:rFonts w:cs="Calibri"/>
                <w:szCs w:val="21"/>
              </w:rPr>
            </w:pPr>
          </w:p>
        </w:tc>
      </w:tr>
      <w:tr w:rsidR="00AB6AE9" w14:paraId="582207BD"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01AB2112" w14:textId="77777777" w:rsidR="00AB6AE9" w:rsidRDefault="00AB6AE9">
            <w:pPr>
              <w:jc w:val="center"/>
              <w:rPr>
                <w:rFonts w:cs="Calibri"/>
                <w:szCs w:val="21"/>
              </w:rPr>
            </w:pPr>
          </w:p>
        </w:tc>
        <w:tc>
          <w:tcPr>
            <w:tcW w:w="1531" w:type="dxa"/>
            <w:tcBorders>
              <w:top w:val="outset" w:sz="6" w:space="0" w:color="auto"/>
              <w:left w:val="outset" w:sz="6" w:space="0" w:color="auto"/>
              <w:bottom w:val="outset" w:sz="6" w:space="0" w:color="auto"/>
              <w:right w:val="outset" w:sz="6" w:space="0" w:color="auto"/>
            </w:tcBorders>
            <w:vAlign w:val="center"/>
          </w:tcPr>
          <w:p w14:paraId="1D20639E"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E9A6117" w14:textId="77777777" w:rsidR="00AB6AE9" w:rsidRDefault="00AB6AE9">
            <w:pPr>
              <w:jc w:val="center"/>
              <w:rPr>
                <w:rFonts w:cs="Calibri"/>
                <w:szCs w:val="21"/>
              </w:rPr>
            </w:pPr>
          </w:p>
        </w:tc>
        <w:tc>
          <w:tcPr>
            <w:tcW w:w="660" w:type="dxa"/>
            <w:tcBorders>
              <w:top w:val="outset" w:sz="6" w:space="0" w:color="auto"/>
              <w:left w:val="outset" w:sz="6" w:space="0" w:color="auto"/>
              <w:bottom w:val="outset" w:sz="6" w:space="0" w:color="auto"/>
              <w:right w:val="outset" w:sz="6" w:space="0" w:color="auto"/>
            </w:tcBorders>
            <w:vAlign w:val="center"/>
          </w:tcPr>
          <w:p w14:paraId="038BA526"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1F4B449A"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2593785A" w14:textId="77777777" w:rsidR="00AB6AE9" w:rsidRDefault="00AB6AE9">
            <w:pPr>
              <w:jc w:val="center"/>
              <w:rPr>
                <w:rFonts w:cs="Calibri"/>
                <w:szCs w:val="21"/>
              </w:rPr>
            </w:pPr>
          </w:p>
        </w:tc>
        <w:tc>
          <w:tcPr>
            <w:tcW w:w="1718" w:type="dxa"/>
            <w:tcBorders>
              <w:top w:val="outset" w:sz="6" w:space="0" w:color="auto"/>
              <w:left w:val="outset" w:sz="6" w:space="0" w:color="auto"/>
              <w:bottom w:val="outset" w:sz="6" w:space="0" w:color="auto"/>
              <w:right w:val="outset" w:sz="6" w:space="0" w:color="auto"/>
            </w:tcBorders>
            <w:vAlign w:val="center"/>
          </w:tcPr>
          <w:p w14:paraId="257CD536" w14:textId="77777777" w:rsidR="00AB6AE9" w:rsidRDefault="00AB6AE9">
            <w:pPr>
              <w:jc w:val="center"/>
              <w:rPr>
                <w:rFonts w:cs="Calibri"/>
                <w:szCs w:val="21"/>
              </w:rPr>
            </w:pPr>
          </w:p>
        </w:tc>
        <w:tc>
          <w:tcPr>
            <w:tcW w:w="1033" w:type="dxa"/>
            <w:tcBorders>
              <w:top w:val="outset" w:sz="6" w:space="0" w:color="auto"/>
              <w:left w:val="outset" w:sz="6" w:space="0" w:color="auto"/>
              <w:bottom w:val="outset" w:sz="6" w:space="0" w:color="auto"/>
              <w:right w:val="outset" w:sz="6" w:space="0" w:color="auto"/>
            </w:tcBorders>
            <w:vAlign w:val="center"/>
          </w:tcPr>
          <w:p w14:paraId="410C3B27" w14:textId="77777777" w:rsidR="00AB6AE9" w:rsidRDefault="00AB6AE9">
            <w:pPr>
              <w:jc w:val="center"/>
              <w:rPr>
                <w:rFonts w:cs="Calibri"/>
                <w:szCs w:val="21"/>
              </w:rPr>
            </w:pPr>
          </w:p>
        </w:tc>
        <w:tc>
          <w:tcPr>
            <w:tcW w:w="847" w:type="dxa"/>
            <w:tcBorders>
              <w:top w:val="outset" w:sz="6" w:space="0" w:color="auto"/>
              <w:left w:val="outset" w:sz="6" w:space="0" w:color="auto"/>
              <w:bottom w:val="outset" w:sz="6" w:space="0" w:color="auto"/>
              <w:right w:val="outset" w:sz="6" w:space="0" w:color="auto"/>
            </w:tcBorders>
            <w:vAlign w:val="center"/>
          </w:tcPr>
          <w:p w14:paraId="0D462C66" w14:textId="77777777" w:rsidR="00AB6AE9" w:rsidRDefault="00AB6AE9">
            <w:pPr>
              <w:jc w:val="center"/>
              <w:rPr>
                <w:rFonts w:cs="Calibri"/>
                <w:szCs w:val="21"/>
              </w:rPr>
            </w:pPr>
          </w:p>
        </w:tc>
      </w:tr>
      <w:tr w:rsidR="00AB6AE9" w14:paraId="1F08B671"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2C8FD0D4" w14:textId="77777777" w:rsidR="00AB6AE9" w:rsidRDefault="00AB6AE9">
            <w:pPr>
              <w:jc w:val="center"/>
              <w:rPr>
                <w:rFonts w:cs="Calibri"/>
                <w:szCs w:val="21"/>
              </w:rPr>
            </w:pPr>
          </w:p>
        </w:tc>
        <w:tc>
          <w:tcPr>
            <w:tcW w:w="1531" w:type="dxa"/>
            <w:tcBorders>
              <w:top w:val="outset" w:sz="6" w:space="0" w:color="auto"/>
              <w:left w:val="outset" w:sz="6" w:space="0" w:color="auto"/>
              <w:bottom w:val="outset" w:sz="6" w:space="0" w:color="auto"/>
              <w:right w:val="outset" w:sz="6" w:space="0" w:color="auto"/>
            </w:tcBorders>
            <w:vAlign w:val="center"/>
          </w:tcPr>
          <w:p w14:paraId="244B0F76"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6E9CEF6A" w14:textId="77777777" w:rsidR="00AB6AE9" w:rsidRDefault="00AB6AE9">
            <w:pPr>
              <w:jc w:val="center"/>
              <w:rPr>
                <w:rFonts w:cs="Calibri"/>
                <w:szCs w:val="21"/>
              </w:rPr>
            </w:pPr>
          </w:p>
        </w:tc>
        <w:tc>
          <w:tcPr>
            <w:tcW w:w="660" w:type="dxa"/>
            <w:tcBorders>
              <w:top w:val="outset" w:sz="6" w:space="0" w:color="auto"/>
              <w:left w:val="outset" w:sz="6" w:space="0" w:color="auto"/>
              <w:bottom w:val="outset" w:sz="6" w:space="0" w:color="auto"/>
              <w:right w:val="outset" w:sz="6" w:space="0" w:color="auto"/>
            </w:tcBorders>
            <w:vAlign w:val="center"/>
          </w:tcPr>
          <w:p w14:paraId="1599B5A3"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44D9F911"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934EC9F" w14:textId="77777777" w:rsidR="00AB6AE9" w:rsidRDefault="00AB6AE9">
            <w:pPr>
              <w:jc w:val="center"/>
              <w:rPr>
                <w:rFonts w:cs="Calibri"/>
                <w:szCs w:val="21"/>
              </w:rPr>
            </w:pPr>
          </w:p>
        </w:tc>
        <w:tc>
          <w:tcPr>
            <w:tcW w:w="1718" w:type="dxa"/>
            <w:tcBorders>
              <w:top w:val="outset" w:sz="6" w:space="0" w:color="auto"/>
              <w:left w:val="outset" w:sz="6" w:space="0" w:color="auto"/>
              <w:bottom w:val="outset" w:sz="6" w:space="0" w:color="auto"/>
              <w:right w:val="outset" w:sz="6" w:space="0" w:color="auto"/>
            </w:tcBorders>
            <w:vAlign w:val="center"/>
          </w:tcPr>
          <w:p w14:paraId="7E667BBB" w14:textId="77777777" w:rsidR="00AB6AE9" w:rsidRDefault="00AB6AE9">
            <w:pPr>
              <w:jc w:val="center"/>
              <w:rPr>
                <w:rFonts w:cs="Calibri"/>
                <w:szCs w:val="21"/>
              </w:rPr>
            </w:pPr>
          </w:p>
        </w:tc>
        <w:tc>
          <w:tcPr>
            <w:tcW w:w="1033" w:type="dxa"/>
            <w:tcBorders>
              <w:top w:val="outset" w:sz="6" w:space="0" w:color="auto"/>
              <w:left w:val="outset" w:sz="6" w:space="0" w:color="auto"/>
              <w:bottom w:val="outset" w:sz="6" w:space="0" w:color="auto"/>
              <w:right w:val="outset" w:sz="6" w:space="0" w:color="auto"/>
            </w:tcBorders>
            <w:vAlign w:val="center"/>
          </w:tcPr>
          <w:p w14:paraId="3CA5AB65" w14:textId="77777777" w:rsidR="00AB6AE9" w:rsidRDefault="00AB6AE9">
            <w:pPr>
              <w:jc w:val="center"/>
              <w:rPr>
                <w:rFonts w:cs="Calibri"/>
                <w:szCs w:val="21"/>
              </w:rPr>
            </w:pPr>
          </w:p>
        </w:tc>
        <w:tc>
          <w:tcPr>
            <w:tcW w:w="847" w:type="dxa"/>
            <w:tcBorders>
              <w:top w:val="outset" w:sz="6" w:space="0" w:color="auto"/>
              <w:left w:val="outset" w:sz="6" w:space="0" w:color="auto"/>
              <w:bottom w:val="outset" w:sz="6" w:space="0" w:color="auto"/>
              <w:right w:val="outset" w:sz="6" w:space="0" w:color="auto"/>
            </w:tcBorders>
            <w:vAlign w:val="center"/>
          </w:tcPr>
          <w:p w14:paraId="3AAD2246" w14:textId="77777777" w:rsidR="00AB6AE9" w:rsidRDefault="00AB6AE9">
            <w:pPr>
              <w:jc w:val="center"/>
              <w:rPr>
                <w:rFonts w:cs="Calibri"/>
                <w:szCs w:val="21"/>
              </w:rPr>
            </w:pPr>
          </w:p>
        </w:tc>
      </w:tr>
      <w:tr w:rsidR="00AB6AE9" w14:paraId="4D4C4A6F" w14:textId="77777777">
        <w:trPr>
          <w:trHeight w:val="454"/>
        </w:trPr>
        <w:tc>
          <w:tcPr>
            <w:tcW w:w="661" w:type="dxa"/>
            <w:tcBorders>
              <w:top w:val="outset" w:sz="6" w:space="0" w:color="auto"/>
              <w:left w:val="outset" w:sz="6" w:space="0" w:color="auto"/>
              <w:bottom w:val="outset" w:sz="6" w:space="0" w:color="auto"/>
              <w:right w:val="outset" w:sz="6" w:space="0" w:color="auto"/>
            </w:tcBorders>
            <w:vAlign w:val="center"/>
          </w:tcPr>
          <w:p w14:paraId="2C4BCCD1" w14:textId="77777777" w:rsidR="00AB6AE9" w:rsidRDefault="00AB6AE9">
            <w:pPr>
              <w:jc w:val="center"/>
              <w:rPr>
                <w:rFonts w:cs="Calibri"/>
                <w:szCs w:val="21"/>
              </w:rPr>
            </w:pPr>
          </w:p>
        </w:tc>
        <w:tc>
          <w:tcPr>
            <w:tcW w:w="1531" w:type="dxa"/>
            <w:tcBorders>
              <w:top w:val="outset" w:sz="6" w:space="0" w:color="auto"/>
              <w:left w:val="outset" w:sz="6" w:space="0" w:color="auto"/>
              <w:bottom w:val="outset" w:sz="6" w:space="0" w:color="auto"/>
              <w:right w:val="outset" w:sz="6" w:space="0" w:color="auto"/>
            </w:tcBorders>
            <w:vAlign w:val="center"/>
          </w:tcPr>
          <w:p w14:paraId="72FD3781"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74737F0" w14:textId="77777777" w:rsidR="00AB6AE9" w:rsidRDefault="00AB6AE9">
            <w:pPr>
              <w:jc w:val="center"/>
              <w:rPr>
                <w:rFonts w:cs="Calibri"/>
                <w:szCs w:val="21"/>
              </w:rPr>
            </w:pPr>
          </w:p>
        </w:tc>
        <w:tc>
          <w:tcPr>
            <w:tcW w:w="660" w:type="dxa"/>
            <w:tcBorders>
              <w:top w:val="outset" w:sz="6" w:space="0" w:color="auto"/>
              <w:left w:val="outset" w:sz="6" w:space="0" w:color="auto"/>
              <w:bottom w:val="outset" w:sz="6" w:space="0" w:color="auto"/>
              <w:right w:val="outset" w:sz="6" w:space="0" w:color="auto"/>
            </w:tcBorders>
            <w:vAlign w:val="center"/>
          </w:tcPr>
          <w:p w14:paraId="0239D792"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000FA661" w14:textId="77777777" w:rsidR="00AB6AE9" w:rsidRDefault="00AB6AE9">
            <w:pPr>
              <w:jc w:val="center"/>
              <w:rPr>
                <w:rFonts w:cs="Calibri"/>
                <w:szCs w:val="21"/>
              </w:rPr>
            </w:pPr>
          </w:p>
        </w:tc>
        <w:tc>
          <w:tcPr>
            <w:tcW w:w="1095" w:type="dxa"/>
            <w:tcBorders>
              <w:top w:val="outset" w:sz="6" w:space="0" w:color="auto"/>
              <w:left w:val="outset" w:sz="6" w:space="0" w:color="auto"/>
              <w:bottom w:val="outset" w:sz="6" w:space="0" w:color="auto"/>
              <w:right w:val="outset" w:sz="6" w:space="0" w:color="auto"/>
            </w:tcBorders>
            <w:vAlign w:val="center"/>
          </w:tcPr>
          <w:p w14:paraId="736E7C67" w14:textId="77777777" w:rsidR="00AB6AE9" w:rsidRDefault="00AB6AE9">
            <w:pPr>
              <w:jc w:val="center"/>
              <w:rPr>
                <w:rFonts w:cs="Calibri"/>
                <w:szCs w:val="21"/>
              </w:rPr>
            </w:pPr>
          </w:p>
        </w:tc>
        <w:tc>
          <w:tcPr>
            <w:tcW w:w="1718" w:type="dxa"/>
            <w:tcBorders>
              <w:top w:val="outset" w:sz="6" w:space="0" w:color="auto"/>
              <w:left w:val="outset" w:sz="6" w:space="0" w:color="auto"/>
              <w:bottom w:val="outset" w:sz="6" w:space="0" w:color="auto"/>
              <w:right w:val="outset" w:sz="6" w:space="0" w:color="auto"/>
            </w:tcBorders>
            <w:vAlign w:val="center"/>
          </w:tcPr>
          <w:p w14:paraId="70A76FD9" w14:textId="77777777" w:rsidR="00AB6AE9" w:rsidRDefault="00AB6AE9">
            <w:pPr>
              <w:jc w:val="center"/>
              <w:rPr>
                <w:rFonts w:cs="Calibri"/>
                <w:szCs w:val="21"/>
              </w:rPr>
            </w:pPr>
          </w:p>
        </w:tc>
        <w:tc>
          <w:tcPr>
            <w:tcW w:w="1033" w:type="dxa"/>
            <w:tcBorders>
              <w:top w:val="outset" w:sz="6" w:space="0" w:color="auto"/>
              <w:left w:val="outset" w:sz="6" w:space="0" w:color="auto"/>
              <w:bottom w:val="outset" w:sz="6" w:space="0" w:color="auto"/>
              <w:right w:val="outset" w:sz="6" w:space="0" w:color="auto"/>
            </w:tcBorders>
            <w:vAlign w:val="center"/>
          </w:tcPr>
          <w:p w14:paraId="627AD170" w14:textId="77777777" w:rsidR="00AB6AE9" w:rsidRDefault="00AB6AE9">
            <w:pPr>
              <w:jc w:val="center"/>
              <w:rPr>
                <w:rFonts w:cs="Calibri"/>
                <w:szCs w:val="21"/>
              </w:rPr>
            </w:pPr>
          </w:p>
        </w:tc>
        <w:tc>
          <w:tcPr>
            <w:tcW w:w="847" w:type="dxa"/>
            <w:tcBorders>
              <w:top w:val="outset" w:sz="6" w:space="0" w:color="auto"/>
              <w:left w:val="outset" w:sz="6" w:space="0" w:color="auto"/>
              <w:bottom w:val="outset" w:sz="6" w:space="0" w:color="auto"/>
              <w:right w:val="outset" w:sz="6" w:space="0" w:color="auto"/>
            </w:tcBorders>
            <w:vAlign w:val="center"/>
          </w:tcPr>
          <w:p w14:paraId="1CC1AE66" w14:textId="77777777" w:rsidR="00AB6AE9" w:rsidRDefault="00AB6AE9">
            <w:pPr>
              <w:jc w:val="center"/>
              <w:rPr>
                <w:rFonts w:cs="Calibri"/>
                <w:szCs w:val="21"/>
              </w:rPr>
            </w:pPr>
          </w:p>
        </w:tc>
      </w:tr>
    </w:tbl>
    <w:p w14:paraId="02D053D4" w14:textId="77777777" w:rsidR="00AB6AE9" w:rsidRDefault="00AB6AE9">
      <w:pPr>
        <w:ind w:firstLineChars="200" w:firstLine="420"/>
        <w:rPr>
          <w:rFonts w:cs="Calibri"/>
          <w:szCs w:val="21"/>
        </w:rPr>
      </w:pPr>
    </w:p>
    <w:p w14:paraId="0D2C94C8" w14:textId="77777777" w:rsidR="00AB6AE9" w:rsidRDefault="00AB6AE9">
      <w:pPr>
        <w:ind w:firstLineChars="200" w:firstLine="420"/>
        <w:rPr>
          <w:rFonts w:cs="Calibri"/>
          <w:szCs w:val="21"/>
        </w:rPr>
      </w:pPr>
    </w:p>
    <w:p w14:paraId="025468F2" w14:textId="77777777" w:rsidR="00AB6AE9" w:rsidRDefault="00000000">
      <w:pPr>
        <w:pStyle w:val="30"/>
        <w:spacing w:before="120"/>
        <w:rPr>
          <w:rFonts w:cs="Calibri"/>
          <w:szCs w:val="21"/>
        </w:rPr>
      </w:pPr>
      <w:bookmarkStart w:id="756" w:name="_Toc303030568"/>
      <w:bookmarkStart w:id="757" w:name="_Toc390069024"/>
      <w:r>
        <w:rPr>
          <w:rFonts w:cs="Calibri"/>
          <w:szCs w:val="21"/>
        </w:rPr>
        <w:t>附表三：劳动力计划表</w:t>
      </w:r>
      <w:bookmarkEnd w:id="756"/>
      <w:bookmarkEnd w:id="757"/>
    </w:p>
    <w:p w14:paraId="7B4ABD6E" w14:textId="77777777" w:rsidR="00AB6AE9" w:rsidRDefault="00000000">
      <w:pPr>
        <w:ind w:firstLineChars="200" w:firstLine="420"/>
        <w:rPr>
          <w:rFonts w:cs="Calibri"/>
          <w:szCs w:val="21"/>
        </w:rPr>
      </w:pPr>
      <w:r>
        <w:rPr>
          <w:rFonts w:cs="Calibri"/>
          <w:szCs w:val="21"/>
        </w:rPr>
        <w:t>单位：人</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267"/>
        <w:gridCol w:w="1268"/>
        <w:gridCol w:w="1268"/>
        <w:gridCol w:w="1267"/>
        <w:gridCol w:w="1268"/>
        <w:gridCol w:w="1267"/>
        <w:gridCol w:w="1268"/>
      </w:tblGrid>
      <w:tr w:rsidR="00AB6AE9" w14:paraId="70DE3D9C"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7D521861" w14:textId="77777777" w:rsidR="00AB6AE9" w:rsidRDefault="00000000">
            <w:pPr>
              <w:jc w:val="center"/>
              <w:rPr>
                <w:rFonts w:cs="Calibri"/>
                <w:szCs w:val="21"/>
              </w:rPr>
            </w:pPr>
            <w:r>
              <w:rPr>
                <w:rFonts w:cs="Calibri"/>
                <w:szCs w:val="21"/>
              </w:rPr>
              <w:t>工种</w:t>
            </w:r>
          </w:p>
        </w:tc>
        <w:tc>
          <w:tcPr>
            <w:tcW w:w="8873" w:type="dxa"/>
            <w:gridSpan w:val="7"/>
            <w:tcBorders>
              <w:top w:val="outset" w:sz="6" w:space="0" w:color="auto"/>
              <w:left w:val="outset" w:sz="6" w:space="0" w:color="auto"/>
              <w:bottom w:val="outset" w:sz="6" w:space="0" w:color="auto"/>
              <w:right w:val="outset" w:sz="6" w:space="0" w:color="auto"/>
            </w:tcBorders>
            <w:vAlign w:val="center"/>
          </w:tcPr>
          <w:p w14:paraId="517E2F02" w14:textId="77777777" w:rsidR="00AB6AE9" w:rsidRDefault="00000000">
            <w:pPr>
              <w:jc w:val="center"/>
              <w:rPr>
                <w:rFonts w:cs="Calibri"/>
                <w:szCs w:val="21"/>
              </w:rPr>
            </w:pPr>
            <w:r>
              <w:rPr>
                <w:rFonts w:cs="Calibri"/>
                <w:szCs w:val="21"/>
              </w:rPr>
              <w:t>按工程施工阶段投入劳动力情况</w:t>
            </w:r>
          </w:p>
        </w:tc>
      </w:tr>
      <w:tr w:rsidR="00AB6AE9" w14:paraId="3C26AA26"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18EE7A5E"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0FD922D2"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18198E62"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27781301"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447DD931"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2B01FFBF"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06BD1F27"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2060C9B3" w14:textId="77777777" w:rsidR="00AB6AE9" w:rsidRDefault="00AB6AE9">
            <w:pPr>
              <w:jc w:val="center"/>
              <w:rPr>
                <w:rFonts w:cs="Calibri"/>
                <w:szCs w:val="21"/>
              </w:rPr>
            </w:pPr>
          </w:p>
        </w:tc>
      </w:tr>
      <w:tr w:rsidR="00AB6AE9" w14:paraId="1239B91C"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325A50A4"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4DD47F71"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6C29E00C"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1D852FF0"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198CBC2B"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471B7704"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03B1B38B"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53417BDD" w14:textId="77777777" w:rsidR="00AB6AE9" w:rsidRDefault="00AB6AE9">
            <w:pPr>
              <w:jc w:val="center"/>
              <w:rPr>
                <w:rFonts w:cs="Calibri"/>
                <w:szCs w:val="21"/>
              </w:rPr>
            </w:pPr>
          </w:p>
        </w:tc>
      </w:tr>
      <w:tr w:rsidR="00AB6AE9" w14:paraId="13EFB868"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4B7F2942"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685EAAC1"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12C9AFE4"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5E6D8861"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2B15E72D"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02527F72"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31EFE094"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5A874F07" w14:textId="77777777" w:rsidR="00AB6AE9" w:rsidRDefault="00AB6AE9">
            <w:pPr>
              <w:jc w:val="center"/>
              <w:rPr>
                <w:rFonts w:cs="Calibri"/>
                <w:szCs w:val="21"/>
              </w:rPr>
            </w:pPr>
          </w:p>
        </w:tc>
      </w:tr>
      <w:tr w:rsidR="00AB6AE9" w14:paraId="186DD681"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6E8220BB"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112E938F"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42DF7E89"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13062058"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6D1389E3"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219DB2F7"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39E77DFB"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00D8CE45" w14:textId="77777777" w:rsidR="00AB6AE9" w:rsidRDefault="00AB6AE9">
            <w:pPr>
              <w:jc w:val="center"/>
              <w:rPr>
                <w:rFonts w:cs="Calibri"/>
                <w:szCs w:val="21"/>
              </w:rPr>
            </w:pPr>
          </w:p>
        </w:tc>
      </w:tr>
      <w:tr w:rsidR="00AB6AE9" w14:paraId="14B408B2" w14:textId="77777777">
        <w:trPr>
          <w:trHeight w:val="454"/>
        </w:trPr>
        <w:tc>
          <w:tcPr>
            <w:tcW w:w="862" w:type="dxa"/>
            <w:tcBorders>
              <w:top w:val="outset" w:sz="6" w:space="0" w:color="auto"/>
              <w:left w:val="outset" w:sz="6" w:space="0" w:color="auto"/>
              <w:bottom w:val="outset" w:sz="6" w:space="0" w:color="auto"/>
              <w:right w:val="outset" w:sz="6" w:space="0" w:color="auto"/>
            </w:tcBorders>
            <w:vAlign w:val="center"/>
          </w:tcPr>
          <w:p w14:paraId="48CAD780"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28BA172A"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06177756"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4D49BFE2"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2153304C"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0F709C5E" w14:textId="77777777" w:rsidR="00AB6AE9" w:rsidRDefault="00AB6AE9">
            <w:pPr>
              <w:jc w:val="center"/>
              <w:rPr>
                <w:rFonts w:cs="Calibri"/>
                <w:szCs w:val="21"/>
              </w:rPr>
            </w:pPr>
          </w:p>
        </w:tc>
        <w:tc>
          <w:tcPr>
            <w:tcW w:w="1267" w:type="dxa"/>
            <w:tcBorders>
              <w:top w:val="outset" w:sz="6" w:space="0" w:color="auto"/>
              <w:left w:val="outset" w:sz="6" w:space="0" w:color="auto"/>
              <w:bottom w:val="outset" w:sz="6" w:space="0" w:color="auto"/>
              <w:right w:val="outset" w:sz="6" w:space="0" w:color="auto"/>
            </w:tcBorders>
            <w:vAlign w:val="center"/>
          </w:tcPr>
          <w:p w14:paraId="6E2B83EF" w14:textId="77777777" w:rsidR="00AB6AE9" w:rsidRDefault="00AB6AE9">
            <w:pPr>
              <w:jc w:val="center"/>
              <w:rPr>
                <w:rFonts w:cs="Calibri"/>
                <w:szCs w:val="21"/>
              </w:rPr>
            </w:pPr>
          </w:p>
        </w:tc>
        <w:tc>
          <w:tcPr>
            <w:tcW w:w="1268" w:type="dxa"/>
            <w:tcBorders>
              <w:top w:val="outset" w:sz="6" w:space="0" w:color="auto"/>
              <w:left w:val="outset" w:sz="6" w:space="0" w:color="auto"/>
              <w:bottom w:val="outset" w:sz="6" w:space="0" w:color="auto"/>
              <w:right w:val="outset" w:sz="6" w:space="0" w:color="auto"/>
            </w:tcBorders>
            <w:vAlign w:val="center"/>
          </w:tcPr>
          <w:p w14:paraId="16715419" w14:textId="77777777" w:rsidR="00AB6AE9" w:rsidRDefault="00AB6AE9">
            <w:pPr>
              <w:jc w:val="center"/>
              <w:rPr>
                <w:rFonts w:cs="Calibri"/>
                <w:szCs w:val="21"/>
              </w:rPr>
            </w:pPr>
          </w:p>
        </w:tc>
      </w:tr>
    </w:tbl>
    <w:p w14:paraId="59BE3E53" w14:textId="77777777" w:rsidR="00AB6AE9" w:rsidRDefault="00AB6AE9">
      <w:pPr>
        <w:ind w:firstLineChars="200" w:firstLine="420"/>
        <w:rPr>
          <w:rFonts w:cs="Calibri"/>
          <w:szCs w:val="21"/>
        </w:rPr>
      </w:pPr>
    </w:p>
    <w:p w14:paraId="7269CFB0" w14:textId="77777777" w:rsidR="00AB6AE9" w:rsidRDefault="00000000">
      <w:pPr>
        <w:pStyle w:val="30"/>
        <w:spacing w:before="120"/>
        <w:rPr>
          <w:rFonts w:cs="Calibri"/>
          <w:szCs w:val="21"/>
        </w:rPr>
      </w:pPr>
      <w:bookmarkStart w:id="758" w:name="_Toc303030569"/>
      <w:bookmarkStart w:id="759" w:name="_Toc390069025"/>
      <w:r>
        <w:rPr>
          <w:rFonts w:cs="Calibri"/>
          <w:szCs w:val="21"/>
        </w:rPr>
        <w:lastRenderedPageBreak/>
        <w:t>附表四：计划开、竣工日期和施工进度网络图</w:t>
      </w:r>
      <w:bookmarkEnd w:id="758"/>
      <w:bookmarkEnd w:id="759"/>
    </w:p>
    <w:p w14:paraId="60519576" w14:textId="77777777" w:rsidR="00AB6AE9" w:rsidRDefault="00AB6AE9">
      <w:pPr>
        <w:ind w:firstLineChars="200" w:firstLine="420"/>
        <w:rPr>
          <w:rFonts w:cs="Calibri"/>
          <w:szCs w:val="21"/>
        </w:rPr>
      </w:pPr>
    </w:p>
    <w:p w14:paraId="34DFB9E4" w14:textId="77777777" w:rsidR="00AB6AE9" w:rsidRDefault="00000000">
      <w:pPr>
        <w:ind w:firstLineChars="200" w:firstLine="420"/>
        <w:rPr>
          <w:rFonts w:cs="Calibri"/>
          <w:szCs w:val="21"/>
        </w:rPr>
      </w:pPr>
      <w:r>
        <w:rPr>
          <w:rFonts w:cs="Calibri"/>
          <w:szCs w:val="21"/>
        </w:rPr>
        <w:t>1</w:t>
      </w:r>
      <w:r>
        <w:rPr>
          <w:rFonts w:cs="Calibri"/>
          <w:szCs w:val="21"/>
        </w:rPr>
        <w:t>．供应商应递交施工进度网络图或施工进度表，说明按采购文件要求的计划工期进行施工的各个关键日期。</w:t>
      </w:r>
    </w:p>
    <w:p w14:paraId="05EB3A7F" w14:textId="77777777" w:rsidR="00AB6AE9" w:rsidRDefault="00000000">
      <w:pPr>
        <w:ind w:firstLineChars="200" w:firstLine="420"/>
        <w:rPr>
          <w:rFonts w:cs="Calibri"/>
          <w:szCs w:val="21"/>
        </w:rPr>
      </w:pPr>
      <w:r>
        <w:rPr>
          <w:rFonts w:cs="Calibri"/>
          <w:szCs w:val="21"/>
        </w:rPr>
        <w:t>2</w:t>
      </w:r>
      <w:r>
        <w:rPr>
          <w:rFonts w:cs="Calibri"/>
          <w:szCs w:val="21"/>
        </w:rPr>
        <w:t>．施工进度表可采用网络图（或横道图）表示。</w:t>
      </w:r>
    </w:p>
    <w:p w14:paraId="2C2FC55F" w14:textId="77777777" w:rsidR="00AB6AE9" w:rsidRDefault="00AB6AE9">
      <w:pPr>
        <w:ind w:firstLineChars="200" w:firstLine="420"/>
        <w:rPr>
          <w:rFonts w:cs="Calibri"/>
          <w:szCs w:val="21"/>
        </w:rPr>
      </w:pPr>
    </w:p>
    <w:p w14:paraId="3FB39FEF" w14:textId="77777777" w:rsidR="00AB6AE9" w:rsidRDefault="00000000">
      <w:pPr>
        <w:pStyle w:val="30"/>
        <w:spacing w:before="120"/>
        <w:rPr>
          <w:rFonts w:cs="Calibri"/>
          <w:szCs w:val="21"/>
        </w:rPr>
      </w:pPr>
      <w:bookmarkStart w:id="760" w:name="_Toc390069026"/>
      <w:bookmarkStart w:id="761" w:name="_Toc303030570"/>
      <w:r>
        <w:rPr>
          <w:rFonts w:cs="Calibri"/>
          <w:szCs w:val="21"/>
        </w:rPr>
        <w:t>附表五：施工平面图</w:t>
      </w:r>
      <w:bookmarkEnd w:id="760"/>
      <w:bookmarkEnd w:id="761"/>
    </w:p>
    <w:p w14:paraId="690B662B" w14:textId="77777777" w:rsidR="00AB6AE9" w:rsidRDefault="00000000">
      <w:pPr>
        <w:ind w:firstLineChars="200" w:firstLine="420"/>
        <w:rPr>
          <w:rFonts w:cs="Calibri"/>
          <w:szCs w:val="21"/>
        </w:rPr>
      </w:pPr>
      <w:r>
        <w:rPr>
          <w:rFonts w:cs="Calibri"/>
          <w:szCs w:val="21"/>
        </w:rPr>
        <w:t>供应商应递交一份施工平面图，绘出现场临时设施布置图表并附文字说明，说明临时设施、加工车间、现场办公、设备及仓储、供电、供水、卫生、生活、道路、消防等设施的情况和布置。</w:t>
      </w:r>
    </w:p>
    <w:p w14:paraId="755B715C" w14:textId="77777777" w:rsidR="00AB6AE9" w:rsidRDefault="00AB6AE9">
      <w:pPr>
        <w:ind w:firstLineChars="200" w:firstLine="420"/>
        <w:rPr>
          <w:rFonts w:cs="Calibri"/>
          <w:szCs w:val="21"/>
        </w:rPr>
      </w:pPr>
    </w:p>
    <w:p w14:paraId="5018CC49" w14:textId="77777777" w:rsidR="00AB6AE9" w:rsidRDefault="00000000">
      <w:pPr>
        <w:pStyle w:val="30"/>
        <w:spacing w:before="120"/>
        <w:rPr>
          <w:rFonts w:cs="Calibri"/>
          <w:szCs w:val="21"/>
        </w:rPr>
      </w:pPr>
      <w:bookmarkStart w:id="762" w:name="_Toc390069027"/>
      <w:bookmarkStart w:id="763" w:name="_Toc303030571"/>
      <w:r>
        <w:rPr>
          <w:rFonts w:cs="Calibri"/>
          <w:szCs w:val="21"/>
        </w:rPr>
        <w:t>附表六：临时用地表</w:t>
      </w:r>
      <w:bookmarkEnd w:id="762"/>
      <w:bookmarkEnd w:id="763"/>
    </w:p>
    <w:p w14:paraId="6261DBB8" w14:textId="77777777" w:rsidR="00AB6AE9" w:rsidRDefault="00AB6AE9">
      <w:pPr>
        <w:rPr>
          <w:rFonts w:cs="Calibri"/>
          <w:szCs w:val="21"/>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397"/>
        <w:gridCol w:w="2568"/>
        <w:gridCol w:w="2568"/>
      </w:tblGrid>
      <w:tr w:rsidR="00AB6AE9" w14:paraId="1CF8AB77" w14:textId="77777777">
        <w:trPr>
          <w:trHeight w:val="454"/>
        </w:trPr>
        <w:tc>
          <w:tcPr>
            <w:tcW w:w="2202" w:type="dxa"/>
            <w:vAlign w:val="center"/>
          </w:tcPr>
          <w:p w14:paraId="5F36FB75" w14:textId="77777777" w:rsidR="00AB6AE9" w:rsidRDefault="00000000">
            <w:pPr>
              <w:jc w:val="center"/>
              <w:rPr>
                <w:rFonts w:cs="Calibri"/>
                <w:szCs w:val="21"/>
              </w:rPr>
            </w:pPr>
            <w:r>
              <w:rPr>
                <w:rFonts w:cs="Calibri"/>
                <w:szCs w:val="21"/>
              </w:rPr>
              <w:t>用途</w:t>
            </w:r>
          </w:p>
        </w:tc>
        <w:tc>
          <w:tcPr>
            <w:tcW w:w="2397" w:type="dxa"/>
            <w:vAlign w:val="center"/>
          </w:tcPr>
          <w:p w14:paraId="5B599AA2" w14:textId="77777777" w:rsidR="00AB6AE9" w:rsidRDefault="00000000">
            <w:pPr>
              <w:jc w:val="center"/>
              <w:rPr>
                <w:rFonts w:cs="Calibri"/>
                <w:szCs w:val="21"/>
              </w:rPr>
            </w:pPr>
            <w:r>
              <w:rPr>
                <w:rFonts w:cs="Calibri"/>
                <w:szCs w:val="21"/>
              </w:rPr>
              <w:t>面积（平方米）</w:t>
            </w:r>
          </w:p>
        </w:tc>
        <w:tc>
          <w:tcPr>
            <w:tcW w:w="2568" w:type="dxa"/>
            <w:vAlign w:val="center"/>
          </w:tcPr>
          <w:p w14:paraId="178E1E9B" w14:textId="77777777" w:rsidR="00AB6AE9" w:rsidRDefault="00000000">
            <w:pPr>
              <w:jc w:val="center"/>
              <w:rPr>
                <w:rFonts w:cs="Calibri"/>
                <w:szCs w:val="21"/>
              </w:rPr>
            </w:pPr>
            <w:r>
              <w:rPr>
                <w:rFonts w:cs="Calibri"/>
                <w:szCs w:val="21"/>
              </w:rPr>
              <w:t>位置</w:t>
            </w:r>
          </w:p>
        </w:tc>
        <w:tc>
          <w:tcPr>
            <w:tcW w:w="2568" w:type="dxa"/>
            <w:vAlign w:val="center"/>
          </w:tcPr>
          <w:p w14:paraId="4238ED69" w14:textId="77777777" w:rsidR="00AB6AE9" w:rsidRDefault="00000000">
            <w:pPr>
              <w:jc w:val="center"/>
              <w:rPr>
                <w:rFonts w:cs="Calibri"/>
                <w:szCs w:val="21"/>
              </w:rPr>
            </w:pPr>
            <w:r>
              <w:rPr>
                <w:rFonts w:cs="Calibri"/>
                <w:szCs w:val="21"/>
              </w:rPr>
              <w:t>需用时间</w:t>
            </w:r>
          </w:p>
        </w:tc>
      </w:tr>
      <w:tr w:rsidR="00AB6AE9" w14:paraId="7098BBB2" w14:textId="77777777">
        <w:trPr>
          <w:trHeight w:val="454"/>
        </w:trPr>
        <w:tc>
          <w:tcPr>
            <w:tcW w:w="2202" w:type="dxa"/>
          </w:tcPr>
          <w:p w14:paraId="0AD6B14D" w14:textId="77777777" w:rsidR="00AB6AE9" w:rsidRDefault="00AB6AE9">
            <w:pPr>
              <w:rPr>
                <w:rFonts w:cs="Calibri"/>
                <w:szCs w:val="21"/>
              </w:rPr>
            </w:pPr>
          </w:p>
        </w:tc>
        <w:tc>
          <w:tcPr>
            <w:tcW w:w="2397" w:type="dxa"/>
          </w:tcPr>
          <w:p w14:paraId="695C8BDF" w14:textId="77777777" w:rsidR="00AB6AE9" w:rsidRDefault="00AB6AE9">
            <w:pPr>
              <w:rPr>
                <w:rFonts w:cs="Calibri"/>
                <w:szCs w:val="21"/>
              </w:rPr>
            </w:pPr>
          </w:p>
        </w:tc>
        <w:tc>
          <w:tcPr>
            <w:tcW w:w="2568" w:type="dxa"/>
          </w:tcPr>
          <w:p w14:paraId="1E6ECCFF" w14:textId="77777777" w:rsidR="00AB6AE9" w:rsidRDefault="00AB6AE9">
            <w:pPr>
              <w:rPr>
                <w:rFonts w:cs="Calibri"/>
                <w:szCs w:val="21"/>
              </w:rPr>
            </w:pPr>
          </w:p>
        </w:tc>
        <w:tc>
          <w:tcPr>
            <w:tcW w:w="2568" w:type="dxa"/>
          </w:tcPr>
          <w:p w14:paraId="1BBB0418" w14:textId="77777777" w:rsidR="00AB6AE9" w:rsidRDefault="00AB6AE9">
            <w:pPr>
              <w:rPr>
                <w:rFonts w:cs="Calibri"/>
                <w:szCs w:val="21"/>
              </w:rPr>
            </w:pPr>
          </w:p>
        </w:tc>
      </w:tr>
      <w:tr w:rsidR="00AB6AE9" w14:paraId="2A878D50" w14:textId="77777777">
        <w:trPr>
          <w:trHeight w:val="454"/>
        </w:trPr>
        <w:tc>
          <w:tcPr>
            <w:tcW w:w="2202" w:type="dxa"/>
          </w:tcPr>
          <w:p w14:paraId="2E659799" w14:textId="77777777" w:rsidR="00AB6AE9" w:rsidRDefault="00AB6AE9">
            <w:pPr>
              <w:rPr>
                <w:rFonts w:cs="Calibri"/>
                <w:szCs w:val="21"/>
              </w:rPr>
            </w:pPr>
          </w:p>
        </w:tc>
        <w:tc>
          <w:tcPr>
            <w:tcW w:w="2397" w:type="dxa"/>
          </w:tcPr>
          <w:p w14:paraId="0A758CD8" w14:textId="77777777" w:rsidR="00AB6AE9" w:rsidRDefault="00AB6AE9">
            <w:pPr>
              <w:rPr>
                <w:rFonts w:cs="Calibri"/>
                <w:szCs w:val="21"/>
              </w:rPr>
            </w:pPr>
          </w:p>
        </w:tc>
        <w:tc>
          <w:tcPr>
            <w:tcW w:w="2568" w:type="dxa"/>
          </w:tcPr>
          <w:p w14:paraId="5AA90027" w14:textId="77777777" w:rsidR="00AB6AE9" w:rsidRDefault="00AB6AE9">
            <w:pPr>
              <w:rPr>
                <w:rFonts w:cs="Calibri"/>
                <w:szCs w:val="21"/>
              </w:rPr>
            </w:pPr>
          </w:p>
        </w:tc>
        <w:tc>
          <w:tcPr>
            <w:tcW w:w="2568" w:type="dxa"/>
          </w:tcPr>
          <w:p w14:paraId="2077AF29" w14:textId="77777777" w:rsidR="00AB6AE9" w:rsidRDefault="00AB6AE9">
            <w:pPr>
              <w:rPr>
                <w:rFonts w:cs="Calibri"/>
                <w:szCs w:val="21"/>
              </w:rPr>
            </w:pPr>
          </w:p>
        </w:tc>
      </w:tr>
    </w:tbl>
    <w:p w14:paraId="2D45129A" w14:textId="77777777" w:rsidR="00AB6AE9" w:rsidRDefault="00AB6AE9">
      <w:pPr>
        <w:ind w:firstLineChars="200" w:firstLine="420"/>
        <w:rPr>
          <w:rFonts w:cs="Calibri"/>
          <w:szCs w:val="21"/>
        </w:rPr>
      </w:pPr>
      <w:bookmarkStart w:id="764" w:name="_Toc230930640"/>
      <w:bookmarkStart w:id="765" w:name="_Toc303030572"/>
      <w:bookmarkStart w:id="766" w:name="_Toc184635145"/>
      <w:bookmarkStart w:id="767" w:name="_Toc390069028"/>
    </w:p>
    <w:p w14:paraId="4DE75DEF" w14:textId="77777777" w:rsidR="00AB6AE9" w:rsidRDefault="00AB6AE9">
      <w:pPr>
        <w:ind w:firstLineChars="200" w:firstLine="420"/>
        <w:rPr>
          <w:rFonts w:cs="Calibri"/>
          <w:szCs w:val="21"/>
        </w:rPr>
      </w:pPr>
    </w:p>
    <w:p w14:paraId="400B784F" w14:textId="77777777" w:rsidR="00AB6AE9" w:rsidRDefault="00AB6AE9">
      <w:pPr>
        <w:ind w:firstLineChars="200" w:firstLine="420"/>
        <w:rPr>
          <w:rFonts w:cs="Calibri"/>
          <w:szCs w:val="21"/>
        </w:rPr>
      </w:pPr>
    </w:p>
    <w:p w14:paraId="13134A6A" w14:textId="77777777" w:rsidR="00AB6AE9" w:rsidRDefault="00000000">
      <w:pPr>
        <w:pStyle w:val="30"/>
        <w:rPr>
          <w:rFonts w:cs="Calibri"/>
        </w:rPr>
      </w:pPr>
      <w:r>
        <w:rPr>
          <w:rFonts w:cs="Calibri"/>
        </w:rPr>
        <w:t>六、项目管理机构</w:t>
      </w:r>
      <w:bookmarkEnd w:id="764"/>
      <w:bookmarkEnd w:id="765"/>
      <w:bookmarkEnd w:id="766"/>
      <w:bookmarkEnd w:id="767"/>
    </w:p>
    <w:p w14:paraId="661A8492" w14:textId="77777777" w:rsidR="00AB6AE9" w:rsidRDefault="00000000">
      <w:pPr>
        <w:keepNext/>
        <w:keepLines/>
        <w:ind w:firstLineChars="200" w:firstLine="418"/>
        <w:rPr>
          <w:rFonts w:cs="Calibri"/>
          <w:b/>
          <w:bCs/>
          <w:spacing w:val="-1"/>
          <w:szCs w:val="21"/>
        </w:rPr>
      </w:pPr>
      <w:bookmarkStart w:id="768" w:name="_Toc303030573"/>
      <w:bookmarkStart w:id="769" w:name="_Toc390069029"/>
      <w:r>
        <w:rPr>
          <w:rFonts w:cs="Calibri"/>
          <w:b/>
          <w:bCs/>
          <w:spacing w:val="-1"/>
          <w:szCs w:val="21"/>
        </w:rPr>
        <w:t>（一）项目管理机构组成表</w:t>
      </w:r>
      <w:bookmarkEnd w:id="768"/>
      <w:bookmarkEnd w:id="769"/>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950"/>
        <w:gridCol w:w="1270"/>
        <w:gridCol w:w="1650"/>
        <w:gridCol w:w="780"/>
        <w:gridCol w:w="740"/>
        <w:gridCol w:w="770"/>
        <w:gridCol w:w="1110"/>
        <w:gridCol w:w="674"/>
      </w:tblGrid>
      <w:tr w:rsidR="00AB6AE9" w14:paraId="116F99CF" w14:textId="77777777">
        <w:trPr>
          <w:trHeight w:val="454"/>
        </w:trPr>
        <w:tc>
          <w:tcPr>
            <w:tcW w:w="1791" w:type="dxa"/>
            <w:vMerge w:val="restart"/>
            <w:vAlign w:val="center"/>
          </w:tcPr>
          <w:p w14:paraId="225CBA7E" w14:textId="77777777" w:rsidR="00AB6AE9" w:rsidRDefault="00000000">
            <w:pPr>
              <w:jc w:val="center"/>
              <w:rPr>
                <w:rFonts w:cs="Calibri"/>
                <w:szCs w:val="21"/>
              </w:rPr>
            </w:pPr>
            <w:r>
              <w:rPr>
                <w:rFonts w:cs="Calibri"/>
                <w:szCs w:val="21"/>
              </w:rPr>
              <w:t>本合同任职</w:t>
            </w:r>
          </w:p>
        </w:tc>
        <w:tc>
          <w:tcPr>
            <w:tcW w:w="950" w:type="dxa"/>
            <w:vMerge w:val="restart"/>
            <w:vAlign w:val="center"/>
          </w:tcPr>
          <w:p w14:paraId="5A6B4B5D" w14:textId="77777777" w:rsidR="00AB6AE9" w:rsidRDefault="00000000">
            <w:pPr>
              <w:jc w:val="center"/>
              <w:rPr>
                <w:rFonts w:cs="Calibri"/>
                <w:szCs w:val="21"/>
              </w:rPr>
            </w:pPr>
            <w:r>
              <w:rPr>
                <w:rFonts w:cs="Calibri"/>
                <w:szCs w:val="21"/>
              </w:rPr>
              <w:t>姓名</w:t>
            </w:r>
          </w:p>
        </w:tc>
        <w:tc>
          <w:tcPr>
            <w:tcW w:w="1270" w:type="dxa"/>
            <w:vMerge w:val="restart"/>
            <w:vAlign w:val="center"/>
          </w:tcPr>
          <w:p w14:paraId="61371596" w14:textId="77777777" w:rsidR="00AB6AE9" w:rsidRDefault="00000000">
            <w:pPr>
              <w:jc w:val="center"/>
              <w:rPr>
                <w:rFonts w:cs="Calibri"/>
                <w:szCs w:val="21"/>
              </w:rPr>
            </w:pPr>
            <w:r>
              <w:rPr>
                <w:rFonts w:cs="Calibri"/>
                <w:szCs w:val="21"/>
              </w:rPr>
              <w:t>职称</w:t>
            </w:r>
          </w:p>
        </w:tc>
        <w:tc>
          <w:tcPr>
            <w:tcW w:w="5050" w:type="dxa"/>
            <w:gridSpan w:val="5"/>
            <w:vAlign w:val="center"/>
          </w:tcPr>
          <w:p w14:paraId="1943FD6D" w14:textId="77777777" w:rsidR="00AB6AE9" w:rsidRDefault="00000000">
            <w:pPr>
              <w:jc w:val="center"/>
              <w:rPr>
                <w:rFonts w:cs="Calibri"/>
                <w:szCs w:val="21"/>
              </w:rPr>
            </w:pPr>
            <w:r>
              <w:rPr>
                <w:rFonts w:cs="Calibri"/>
                <w:szCs w:val="21"/>
              </w:rPr>
              <w:t>执业或职业资格证明</w:t>
            </w:r>
          </w:p>
        </w:tc>
        <w:tc>
          <w:tcPr>
            <w:tcW w:w="674" w:type="dxa"/>
            <w:vMerge w:val="restart"/>
            <w:vAlign w:val="center"/>
          </w:tcPr>
          <w:p w14:paraId="605E0195" w14:textId="77777777" w:rsidR="00AB6AE9" w:rsidRDefault="00000000">
            <w:pPr>
              <w:jc w:val="center"/>
              <w:rPr>
                <w:rFonts w:cs="Calibri"/>
                <w:szCs w:val="21"/>
              </w:rPr>
            </w:pPr>
            <w:r>
              <w:rPr>
                <w:rFonts w:cs="Calibri"/>
                <w:szCs w:val="21"/>
              </w:rPr>
              <w:t>备注</w:t>
            </w:r>
          </w:p>
        </w:tc>
      </w:tr>
      <w:tr w:rsidR="00AB6AE9" w14:paraId="51852D2A" w14:textId="77777777">
        <w:trPr>
          <w:trHeight w:val="454"/>
        </w:trPr>
        <w:tc>
          <w:tcPr>
            <w:tcW w:w="1791" w:type="dxa"/>
            <w:vMerge/>
            <w:vAlign w:val="center"/>
          </w:tcPr>
          <w:p w14:paraId="016C442A" w14:textId="77777777" w:rsidR="00AB6AE9" w:rsidRDefault="00AB6AE9">
            <w:pPr>
              <w:jc w:val="center"/>
              <w:rPr>
                <w:rFonts w:cs="Calibri"/>
                <w:szCs w:val="21"/>
              </w:rPr>
            </w:pPr>
          </w:p>
        </w:tc>
        <w:tc>
          <w:tcPr>
            <w:tcW w:w="950" w:type="dxa"/>
            <w:vMerge/>
            <w:vAlign w:val="center"/>
          </w:tcPr>
          <w:p w14:paraId="317FA7F2" w14:textId="77777777" w:rsidR="00AB6AE9" w:rsidRDefault="00AB6AE9">
            <w:pPr>
              <w:jc w:val="center"/>
              <w:rPr>
                <w:rFonts w:cs="Calibri"/>
                <w:szCs w:val="21"/>
              </w:rPr>
            </w:pPr>
          </w:p>
        </w:tc>
        <w:tc>
          <w:tcPr>
            <w:tcW w:w="1270" w:type="dxa"/>
            <w:vMerge/>
            <w:vAlign w:val="center"/>
          </w:tcPr>
          <w:p w14:paraId="095ABA99" w14:textId="77777777" w:rsidR="00AB6AE9" w:rsidRDefault="00AB6AE9">
            <w:pPr>
              <w:jc w:val="center"/>
              <w:rPr>
                <w:rFonts w:cs="Calibri"/>
                <w:szCs w:val="21"/>
              </w:rPr>
            </w:pPr>
          </w:p>
        </w:tc>
        <w:tc>
          <w:tcPr>
            <w:tcW w:w="1650" w:type="dxa"/>
            <w:vAlign w:val="center"/>
          </w:tcPr>
          <w:p w14:paraId="78B529BA" w14:textId="77777777" w:rsidR="00AB6AE9" w:rsidRDefault="00000000">
            <w:pPr>
              <w:jc w:val="center"/>
              <w:rPr>
                <w:rFonts w:cs="Calibri"/>
                <w:szCs w:val="21"/>
              </w:rPr>
            </w:pPr>
            <w:r>
              <w:rPr>
                <w:rFonts w:cs="Calibri"/>
                <w:szCs w:val="21"/>
              </w:rPr>
              <w:t>证书名称</w:t>
            </w:r>
          </w:p>
        </w:tc>
        <w:tc>
          <w:tcPr>
            <w:tcW w:w="780" w:type="dxa"/>
            <w:vAlign w:val="center"/>
          </w:tcPr>
          <w:p w14:paraId="590EB839" w14:textId="77777777" w:rsidR="00AB6AE9" w:rsidRDefault="00000000">
            <w:pPr>
              <w:jc w:val="center"/>
              <w:rPr>
                <w:rFonts w:cs="Calibri"/>
                <w:szCs w:val="21"/>
              </w:rPr>
            </w:pPr>
            <w:r>
              <w:rPr>
                <w:rFonts w:cs="Calibri"/>
                <w:szCs w:val="21"/>
              </w:rPr>
              <w:t>级别</w:t>
            </w:r>
          </w:p>
        </w:tc>
        <w:tc>
          <w:tcPr>
            <w:tcW w:w="740" w:type="dxa"/>
            <w:vAlign w:val="center"/>
          </w:tcPr>
          <w:p w14:paraId="24BE374E" w14:textId="77777777" w:rsidR="00AB6AE9" w:rsidRDefault="00000000">
            <w:pPr>
              <w:jc w:val="center"/>
              <w:rPr>
                <w:rFonts w:cs="Calibri"/>
                <w:szCs w:val="21"/>
              </w:rPr>
            </w:pPr>
            <w:r>
              <w:rPr>
                <w:rFonts w:cs="Calibri"/>
                <w:szCs w:val="21"/>
              </w:rPr>
              <w:t>证号</w:t>
            </w:r>
          </w:p>
        </w:tc>
        <w:tc>
          <w:tcPr>
            <w:tcW w:w="770" w:type="dxa"/>
            <w:vAlign w:val="center"/>
          </w:tcPr>
          <w:p w14:paraId="305C6196" w14:textId="77777777" w:rsidR="00AB6AE9" w:rsidRDefault="00000000">
            <w:pPr>
              <w:jc w:val="center"/>
              <w:rPr>
                <w:rFonts w:cs="Calibri"/>
                <w:szCs w:val="21"/>
              </w:rPr>
            </w:pPr>
            <w:r>
              <w:rPr>
                <w:rFonts w:cs="Calibri"/>
                <w:szCs w:val="21"/>
              </w:rPr>
              <w:t>专业</w:t>
            </w:r>
          </w:p>
        </w:tc>
        <w:tc>
          <w:tcPr>
            <w:tcW w:w="1110" w:type="dxa"/>
            <w:vAlign w:val="center"/>
          </w:tcPr>
          <w:p w14:paraId="63187E73" w14:textId="77777777" w:rsidR="00AB6AE9" w:rsidRDefault="00000000">
            <w:pPr>
              <w:jc w:val="center"/>
              <w:rPr>
                <w:rFonts w:cs="Calibri"/>
                <w:szCs w:val="21"/>
              </w:rPr>
            </w:pPr>
            <w:r>
              <w:rPr>
                <w:rFonts w:cs="Calibri"/>
                <w:szCs w:val="21"/>
              </w:rPr>
              <w:t>养老保险</w:t>
            </w:r>
          </w:p>
        </w:tc>
        <w:tc>
          <w:tcPr>
            <w:tcW w:w="674" w:type="dxa"/>
            <w:vMerge/>
            <w:vAlign w:val="center"/>
          </w:tcPr>
          <w:p w14:paraId="3DB7DC24" w14:textId="77777777" w:rsidR="00AB6AE9" w:rsidRDefault="00AB6AE9">
            <w:pPr>
              <w:jc w:val="center"/>
              <w:rPr>
                <w:rFonts w:cs="Calibri"/>
                <w:szCs w:val="21"/>
              </w:rPr>
            </w:pPr>
          </w:p>
        </w:tc>
      </w:tr>
      <w:tr w:rsidR="00AB6AE9" w14:paraId="0F9B1155" w14:textId="77777777">
        <w:trPr>
          <w:trHeight w:val="454"/>
        </w:trPr>
        <w:tc>
          <w:tcPr>
            <w:tcW w:w="1791" w:type="dxa"/>
            <w:vAlign w:val="center"/>
          </w:tcPr>
          <w:p w14:paraId="7D228729" w14:textId="77777777" w:rsidR="00AB6AE9" w:rsidRDefault="00000000">
            <w:pPr>
              <w:rPr>
                <w:rFonts w:cs="Calibri"/>
                <w:szCs w:val="21"/>
              </w:rPr>
            </w:pPr>
            <w:r>
              <w:rPr>
                <w:rFonts w:cs="Calibri"/>
                <w:szCs w:val="21"/>
              </w:rPr>
              <w:t>项目经理</w:t>
            </w:r>
          </w:p>
        </w:tc>
        <w:tc>
          <w:tcPr>
            <w:tcW w:w="950" w:type="dxa"/>
            <w:vAlign w:val="center"/>
          </w:tcPr>
          <w:p w14:paraId="30A8271B" w14:textId="77777777" w:rsidR="00AB6AE9" w:rsidRDefault="00AB6AE9">
            <w:pPr>
              <w:rPr>
                <w:rFonts w:cs="Calibri"/>
                <w:szCs w:val="21"/>
              </w:rPr>
            </w:pPr>
          </w:p>
        </w:tc>
        <w:tc>
          <w:tcPr>
            <w:tcW w:w="1270" w:type="dxa"/>
            <w:vAlign w:val="center"/>
          </w:tcPr>
          <w:p w14:paraId="3DF11059" w14:textId="77777777" w:rsidR="00AB6AE9" w:rsidRDefault="00AB6AE9">
            <w:pPr>
              <w:rPr>
                <w:rFonts w:cs="Calibri"/>
                <w:szCs w:val="21"/>
              </w:rPr>
            </w:pPr>
          </w:p>
        </w:tc>
        <w:tc>
          <w:tcPr>
            <w:tcW w:w="1650" w:type="dxa"/>
            <w:vAlign w:val="center"/>
          </w:tcPr>
          <w:p w14:paraId="640D027E" w14:textId="77777777" w:rsidR="00AB6AE9" w:rsidRDefault="00AB6AE9">
            <w:pPr>
              <w:rPr>
                <w:rFonts w:cs="Calibri"/>
                <w:szCs w:val="21"/>
              </w:rPr>
            </w:pPr>
          </w:p>
        </w:tc>
        <w:tc>
          <w:tcPr>
            <w:tcW w:w="780" w:type="dxa"/>
            <w:vAlign w:val="center"/>
          </w:tcPr>
          <w:p w14:paraId="622585A5" w14:textId="77777777" w:rsidR="00AB6AE9" w:rsidRDefault="00AB6AE9">
            <w:pPr>
              <w:rPr>
                <w:rFonts w:cs="Calibri"/>
                <w:szCs w:val="21"/>
              </w:rPr>
            </w:pPr>
          </w:p>
        </w:tc>
        <w:tc>
          <w:tcPr>
            <w:tcW w:w="740" w:type="dxa"/>
            <w:vAlign w:val="center"/>
          </w:tcPr>
          <w:p w14:paraId="5484FE08" w14:textId="77777777" w:rsidR="00AB6AE9" w:rsidRDefault="00AB6AE9">
            <w:pPr>
              <w:rPr>
                <w:rFonts w:cs="Calibri"/>
                <w:szCs w:val="21"/>
              </w:rPr>
            </w:pPr>
          </w:p>
        </w:tc>
        <w:tc>
          <w:tcPr>
            <w:tcW w:w="770" w:type="dxa"/>
            <w:vAlign w:val="center"/>
          </w:tcPr>
          <w:p w14:paraId="0D1252C0" w14:textId="77777777" w:rsidR="00AB6AE9" w:rsidRDefault="00AB6AE9">
            <w:pPr>
              <w:rPr>
                <w:rFonts w:cs="Calibri"/>
                <w:szCs w:val="21"/>
              </w:rPr>
            </w:pPr>
          </w:p>
        </w:tc>
        <w:tc>
          <w:tcPr>
            <w:tcW w:w="1110" w:type="dxa"/>
            <w:vAlign w:val="center"/>
          </w:tcPr>
          <w:p w14:paraId="12FD3B10" w14:textId="77777777" w:rsidR="00AB6AE9" w:rsidRDefault="00AB6AE9">
            <w:pPr>
              <w:ind w:firstLineChars="200" w:firstLine="420"/>
              <w:rPr>
                <w:rFonts w:cs="Calibri"/>
                <w:szCs w:val="21"/>
              </w:rPr>
            </w:pPr>
          </w:p>
        </w:tc>
        <w:tc>
          <w:tcPr>
            <w:tcW w:w="674" w:type="dxa"/>
            <w:vAlign w:val="center"/>
          </w:tcPr>
          <w:p w14:paraId="17CF87D7" w14:textId="77777777" w:rsidR="00AB6AE9" w:rsidRDefault="00AB6AE9">
            <w:pPr>
              <w:rPr>
                <w:rFonts w:cs="Calibri"/>
                <w:szCs w:val="21"/>
              </w:rPr>
            </w:pPr>
          </w:p>
        </w:tc>
      </w:tr>
      <w:tr w:rsidR="00AB6AE9" w14:paraId="2FC5F894" w14:textId="77777777">
        <w:trPr>
          <w:trHeight w:val="454"/>
        </w:trPr>
        <w:tc>
          <w:tcPr>
            <w:tcW w:w="1791" w:type="dxa"/>
            <w:vAlign w:val="center"/>
          </w:tcPr>
          <w:p w14:paraId="4AF4B5A2" w14:textId="77777777" w:rsidR="00AB6AE9" w:rsidRDefault="00000000">
            <w:pPr>
              <w:rPr>
                <w:rFonts w:cs="Calibri"/>
                <w:szCs w:val="21"/>
              </w:rPr>
            </w:pPr>
            <w:r>
              <w:rPr>
                <w:rFonts w:cs="Calibri"/>
                <w:szCs w:val="21"/>
              </w:rPr>
              <w:t>安全生产管理人员</w:t>
            </w:r>
          </w:p>
        </w:tc>
        <w:tc>
          <w:tcPr>
            <w:tcW w:w="950" w:type="dxa"/>
            <w:vAlign w:val="center"/>
          </w:tcPr>
          <w:p w14:paraId="28E8D3D5" w14:textId="77777777" w:rsidR="00AB6AE9" w:rsidRDefault="00AB6AE9">
            <w:pPr>
              <w:rPr>
                <w:rFonts w:cs="Calibri"/>
                <w:szCs w:val="21"/>
              </w:rPr>
            </w:pPr>
          </w:p>
        </w:tc>
        <w:tc>
          <w:tcPr>
            <w:tcW w:w="1270" w:type="dxa"/>
            <w:vAlign w:val="center"/>
          </w:tcPr>
          <w:p w14:paraId="07134CE7" w14:textId="77777777" w:rsidR="00AB6AE9" w:rsidRDefault="00AB6AE9">
            <w:pPr>
              <w:rPr>
                <w:rFonts w:cs="Calibri"/>
                <w:szCs w:val="21"/>
              </w:rPr>
            </w:pPr>
          </w:p>
        </w:tc>
        <w:tc>
          <w:tcPr>
            <w:tcW w:w="1650" w:type="dxa"/>
            <w:vAlign w:val="center"/>
          </w:tcPr>
          <w:p w14:paraId="0A79E814" w14:textId="77777777" w:rsidR="00AB6AE9" w:rsidRDefault="00AB6AE9">
            <w:pPr>
              <w:rPr>
                <w:rFonts w:cs="Calibri"/>
                <w:szCs w:val="21"/>
              </w:rPr>
            </w:pPr>
          </w:p>
        </w:tc>
        <w:tc>
          <w:tcPr>
            <w:tcW w:w="780" w:type="dxa"/>
            <w:vAlign w:val="center"/>
          </w:tcPr>
          <w:p w14:paraId="01C8F68D" w14:textId="77777777" w:rsidR="00AB6AE9" w:rsidRDefault="00AB6AE9">
            <w:pPr>
              <w:rPr>
                <w:rFonts w:cs="Calibri"/>
                <w:szCs w:val="21"/>
              </w:rPr>
            </w:pPr>
          </w:p>
        </w:tc>
        <w:tc>
          <w:tcPr>
            <w:tcW w:w="740" w:type="dxa"/>
            <w:vAlign w:val="center"/>
          </w:tcPr>
          <w:p w14:paraId="15A723F1" w14:textId="77777777" w:rsidR="00AB6AE9" w:rsidRDefault="00AB6AE9">
            <w:pPr>
              <w:rPr>
                <w:rFonts w:cs="Calibri"/>
                <w:szCs w:val="21"/>
              </w:rPr>
            </w:pPr>
          </w:p>
        </w:tc>
        <w:tc>
          <w:tcPr>
            <w:tcW w:w="770" w:type="dxa"/>
            <w:vAlign w:val="center"/>
          </w:tcPr>
          <w:p w14:paraId="481A882E" w14:textId="77777777" w:rsidR="00AB6AE9" w:rsidRDefault="00AB6AE9">
            <w:pPr>
              <w:rPr>
                <w:rFonts w:cs="Calibri"/>
                <w:szCs w:val="21"/>
              </w:rPr>
            </w:pPr>
          </w:p>
        </w:tc>
        <w:tc>
          <w:tcPr>
            <w:tcW w:w="1110" w:type="dxa"/>
            <w:vAlign w:val="center"/>
          </w:tcPr>
          <w:p w14:paraId="3CE71CF6" w14:textId="77777777" w:rsidR="00AB6AE9" w:rsidRDefault="00AB6AE9">
            <w:pPr>
              <w:rPr>
                <w:rFonts w:cs="Calibri"/>
                <w:szCs w:val="21"/>
              </w:rPr>
            </w:pPr>
          </w:p>
        </w:tc>
        <w:tc>
          <w:tcPr>
            <w:tcW w:w="674" w:type="dxa"/>
            <w:vAlign w:val="center"/>
          </w:tcPr>
          <w:p w14:paraId="094ED174" w14:textId="77777777" w:rsidR="00AB6AE9" w:rsidRDefault="00AB6AE9">
            <w:pPr>
              <w:rPr>
                <w:rFonts w:cs="Calibri"/>
                <w:szCs w:val="21"/>
              </w:rPr>
            </w:pPr>
          </w:p>
        </w:tc>
      </w:tr>
      <w:tr w:rsidR="00AB6AE9" w14:paraId="037E3F00" w14:textId="77777777">
        <w:trPr>
          <w:trHeight w:val="454"/>
        </w:trPr>
        <w:tc>
          <w:tcPr>
            <w:tcW w:w="1791" w:type="dxa"/>
            <w:vAlign w:val="center"/>
          </w:tcPr>
          <w:p w14:paraId="58DE0A66" w14:textId="77777777" w:rsidR="00AB6AE9" w:rsidRDefault="00AB6AE9">
            <w:pPr>
              <w:rPr>
                <w:rFonts w:cs="Calibri"/>
                <w:szCs w:val="21"/>
              </w:rPr>
            </w:pPr>
          </w:p>
        </w:tc>
        <w:tc>
          <w:tcPr>
            <w:tcW w:w="950" w:type="dxa"/>
            <w:vAlign w:val="center"/>
          </w:tcPr>
          <w:p w14:paraId="5941D394" w14:textId="77777777" w:rsidR="00AB6AE9" w:rsidRDefault="00AB6AE9">
            <w:pPr>
              <w:rPr>
                <w:rFonts w:cs="Calibri"/>
                <w:szCs w:val="21"/>
              </w:rPr>
            </w:pPr>
          </w:p>
        </w:tc>
        <w:tc>
          <w:tcPr>
            <w:tcW w:w="1270" w:type="dxa"/>
            <w:vAlign w:val="center"/>
          </w:tcPr>
          <w:p w14:paraId="4D5EBD84" w14:textId="77777777" w:rsidR="00AB6AE9" w:rsidRDefault="00AB6AE9">
            <w:pPr>
              <w:rPr>
                <w:rFonts w:cs="Calibri"/>
                <w:szCs w:val="21"/>
              </w:rPr>
            </w:pPr>
          </w:p>
        </w:tc>
        <w:tc>
          <w:tcPr>
            <w:tcW w:w="1650" w:type="dxa"/>
            <w:vAlign w:val="center"/>
          </w:tcPr>
          <w:p w14:paraId="4699483F" w14:textId="77777777" w:rsidR="00AB6AE9" w:rsidRDefault="00AB6AE9">
            <w:pPr>
              <w:rPr>
                <w:rFonts w:cs="Calibri"/>
                <w:szCs w:val="21"/>
              </w:rPr>
            </w:pPr>
          </w:p>
        </w:tc>
        <w:tc>
          <w:tcPr>
            <w:tcW w:w="780" w:type="dxa"/>
            <w:vAlign w:val="center"/>
          </w:tcPr>
          <w:p w14:paraId="017563D2" w14:textId="77777777" w:rsidR="00AB6AE9" w:rsidRDefault="00AB6AE9">
            <w:pPr>
              <w:rPr>
                <w:rFonts w:cs="Calibri"/>
                <w:szCs w:val="21"/>
              </w:rPr>
            </w:pPr>
          </w:p>
        </w:tc>
        <w:tc>
          <w:tcPr>
            <w:tcW w:w="740" w:type="dxa"/>
            <w:vAlign w:val="center"/>
          </w:tcPr>
          <w:p w14:paraId="0F8314FB" w14:textId="77777777" w:rsidR="00AB6AE9" w:rsidRDefault="00AB6AE9">
            <w:pPr>
              <w:rPr>
                <w:rFonts w:cs="Calibri"/>
                <w:szCs w:val="21"/>
              </w:rPr>
            </w:pPr>
          </w:p>
        </w:tc>
        <w:tc>
          <w:tcPr>
            <w:tcW w:w="770" w:type="dxa"/>
            <w:vAlign w:val="center"/>
          </w:tcPr>
          <w:p w14:paraId="32C8A2AC" w14:textId="77777777" w:rsidR="00AB6AE9" w:rsidRDefault="00AB6AE9">
            <w:pPr>
              <w:rPr>
                <w:rFonts w:cs="Calibri"/>
                <w:szCs w:val="21"/>
              </w:rPr>
            </w:pPr>
          </w:p>
        </w:tc>
        <w:tc>
          <w:tcPr>
            <w:tcW w:w="1110" w:type="dxa"/>
            <w:vAlign w:val="center"/>
          </w:tcPr>
          <w:p w14:paraId="56157C62" w14:textId="77777777" w:rsidR="00AB6AE9" w:rsidRDefault="00AB6AE9">
            <w:pPr>
              <w:rPr>
                <w:rFonts w:cs="Calibri"/>
                <w:szCs w:val="21"/>
              </w:rPr>
            </w:pPr>
          </w:p>
        </w:tc>
        <w:tc>
          <w:tcPr>
            <w:tcW w:w="674" w:type="dxa"/>
            <w:vAlign w:val="center"/>
          </w:tcPr>
          <w:p w14:paraId="1151A045" w14:textId="77777777" w:rsidR="00AB6AE9" w:rsidRDefault="00AB6AE9">
            <w:pPr>
              <w:rPr>
                <w:rFonts w:cs="Calibri"/>
                <w:szCs w:val="21"/>
              </w:rPr>
            </w:pPr>
          </w:p>
        </w:tc>
      </w:tr>
      <w:tr w:rsidR="00AB6AE9" w14:paraId="01AF70E6" w14:textId="77777777">
        <w:trPr>
          <w:trHeight w:val="454"/>
        </w:trPr>
        <w:tc>
          <w:tcPr>
            <w:tcW w:w="1791" w:type="dxa"/>
            <w:vAlign w:val="center"/>
          </w:tcPr>
          <w:p w14:paraId="1D43A4DD" w14:textId="77777777" w:rsidR="00AB6AE9" w:rsidRDefault="00AB6AE9">
            <w:pPr>
              <w:rPr>
                <w:rFonts w:cs="Calibri"/>
                <w:szCs w:val="21"/>
              </w:rPr>
            </w:pPr>
          </w:p>
        </w:tc>
        <w:tc>
          <w:tcPr>
            <w:tcW w:w="950" w:type="dxa"/>
            <w:vAlign w:val="center"/>
          </w:tcPr>
          <w:p w14:paraId="47187F29" w14:textId="77777777" w:rsidR="00AB6AE9" w:rsidRDefault="00AB6AE9">
            <w:pPr>
              <w:rPr>
                <w:rFonts w:cs="Calibri"/>
                <w:szCs w:val="21"/>
              </w:rPr>
            </w:pPr>
          </w:p>
        </w:tc>
        <w:tc>
          <w:tcPr>
            <w:tcW w:w="1270" w:type="dxa"/>
            <w:vAlign w:val="center"/>
          </w:tcPr>
          <w:p w14:paraId="11D32FAC" w14:textId="77777777" w:rsidR="00AB6AE9" w:rsidRDefault="00AB6AE9">
            <w:pPr>
              <w:rPr>
                <w:rFonts w:cs="Calibri"/>
                <w:szCs w:val="21"/>
              </w:rPr>
            </w:pPr>
          </w:p>
        </w:tc>
        <w:tc>
          <w:tcPr>
            <w:tcW w:w="1650" w:type="dxa"/>
            <w:vAlign w:val="center"/>
          </w:tcPr>
          <w:p w14:paraId="6DD8A2E9" w14:textId="77777777" w:rsidR="00AB6AE9" w:rsidRDefault="00AB6AE9">
            <w:pPr>
              <w:rPr>
                <w:rFonts w:cs="Calibri"/>
                <w:szCs w:val="21"/>
              </w:rPr>
            </w:pPr>
          </w:p>
        </w:tc>
        <w:tc>
          <w:tcPr>
            <w:tcW w:w="780" w:type="dxa"/>
            <w:vAlign w:val="center"/>
          </w:tcPr>
          <w:p w14:paraId="2AEEC526" w14:textId="77777777" w:rsidR="00AB6AE9" w:rsidRDefault="00AB6AE9">
            <w:pPr>
              <w:rPr>
                <w:rFonts w:cs="Calibri"/>
                <w:szCs w:val="21"/>
              </w:rPr>
            </w:pPr>
          </w:p>
        </w:tc>
        <w:tc>
          <w:tcPr>
            <w:tcW w:w="740" w:type="dxa"/>
            <w:vAlign w:val="center"/>
          </w:tcPr>
          <w:p w14:paraId="250E0A10" w14:textId="77777777" w:rsidR="00AB6AE9" w:rsidRDefault="00AB6AE9">
            <w:pPr>
              <w:rPr>
                <w:rFonts w:cs="Calibri"/>
                <w:szCs w:val="21"/>
              </w:rPr>
            </w:pPr>
          </w:p>
        </w:tc>
        <w:tc>
          <w:tcPr>
            <w:tcW w:w="770" w:type="dxa"/>
            <w:vAlign w:val="center"/>
          </w:tcPr>
          <w:p w14:paraId="26A4D7B0" w14:textId="77777777" w:rsidR="00AB6AE9" w:rsidRDefault="00AB6AE9">
            <w:pPr>
              <w:rPr>
                <w:rFonts w:cs="Calibri"/>
                <w:szCs w:val="21"/>
              </w:rPr>
            </w:pPr>
          </w:p>
        </w:tc>
        <w:tc>
          <w:tcPr>
            <w:tcW w:w="1110" w:type="dxa"/>
            <w:vAlign w:val="center"/>
          </w:tcPr>
          <w:p w14:paraId="1CF3468B" w14:textId="77777777" w:rsidR="00AB6AE9" w:rsidRDefault="00AB6AE9">
            <w:pPr>
              <w:rPr>
                <w:rFonts w:cs="Calibri"/>
                <w:szCs w:val="21"/>
              </w:rPr>
            </w:pPr>
          </w:p>
        </w:tc>
        <w:tc>
          <w:tcPr>
            <w:tcW w:w="674" w:type="dxa"/>
            <w:vAlign w:val="center"/>
          </w:tcPr>
          <w:p w14:paraId="3BE6008A" w14:textId="77777777" w:rsidR="00AB6AE9" w:rsidRDefault="00AB6AE9">
            <w:pPr>
              <w:rPr>
                <w:rFonts w:cs="Calibri"/>
                <w:szCs w:val="21"/>
              </w:rPr>
            </w:pPr>
          </w:p>
        </w:tc>
      </w:tr>
    </w:tbl>
    <w:p w14:paraId="428AD4F6" w14:textId="77777777" w:rsidR="00AB6AE9" w:rsidRDefault="00000000">
      <w:pPr>
        <w:ind w:firstLineChars="200" w:firstLine="422"/>
        <w:rPr>
          <w:rFonts w:cs="Calibri"/>
          <w:b/>
          <w:szCs w:val="21"/>
        </w:rPr>
      </w:pPr>
      <w:r>
        <w:rPr>
          <w:rFonts w:cs="Calibri"/>
          <w:b/>
          <w:szCs w:val="21"/>
        </w:rPr>
        <w:t>注：附职称证（执业证或上岗证书）复印件。</w:t>
      </w:r>
    </w:p>
    <w:p w14:paraId="6318BE0E" w14:textId="77777777" w:rsidR="00AB6AE9" w:rsidRDefault="00000000">
      <w:pPr>
        <w:ind w:firstLineChars="200" w:firstLine="420"/>
        <w:rPr>
          <w:rFonts w:cs="Calibri"/>
          <w:szCs w:val="21"/>
        </w:rPr>
      </w:pPr>
      <w:r>
        <w:rPr>
          <w:rFonts w:cs="Calibri"/>
          <w:szCs w:val="21"/>
        </w:rPr>
        <w:t>以上管理人员均为供应商在职员工，在磋商响应文件中提供</w:t>
      </w:r>
      <w:r>
        <w:rPr>
          <w:rFonts w:cs="Calibri"/>
          <w:b/>
          <w:bCs/>
          <w:szCs w:val="21"/>
        </w:rPr>
        <w:t>相关人员劳动合同或社保机构出具的社保缴纳证明材料、其他资料。</w:t>
      </w:r>
    </w:p>
    <w:p w14:paraId="47400404"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b/>
          <w:bCs/>
          <w:szCs w:val="21"/>
          <w:u w:val="single"/>
        </w:rPr>
        <w:t>提供拟派项目经理房屋建筑工程建造</w:t>
      </w:r>
      <w:proofErr w:type="gramStart"/>
      <w:r>
        <w:rPr>
          <w:rFonts w:cs="Calibri"/>
          <w:b/>
          <w:bCs/>
          <w:szCs w:val="21"/>
          <w:u w:val="single"/>
        </w:rPr>
        <w:t>师注册</w:t>
      </w:r>
      <w:proofErr w:type="gramEnd"/>
      <w:r>
        <w:rPr>
          <w:rFonts w:cs="Calibri"/>
          <w:b/>
          <w:bCs/>
          <w:szCs w:val="21"/>
          <w:u w:val="single"/>
        </w:rPr>
        <w:t>证书、《项目经理无在建、在投工程声明函》。</w:t>
      </w:r>
    </w:p>
    <w:p w14:paraId="7DE6DAA0" w14:textId="77777777" w:rsidR="00AB6AE9" w:rsidRDefault="00000000">
      <w:pPr>
        <w:autoSpaceDE w:val="0"/>
        <w:autoSpaceDN w:val="0"/>
        <w:ind w:firstLineChars="200" w:firstLine="420"/>
        <w:textAlignment w:val="bottom"/>
        <w:rPr>
          <w:rFonts w:cs="Calibri"/>
          <w:szCs w:val="21"/>
        </w:rPr>
      </w:pPr>
      <w:r>
        <w:rPr>
          <w:rFonts w:cs="Calibri"/>
          <w:szCs w:val="21"/>
        </w:rPr>
        <w:t>▲</w:t>
      </w:r>
      <w:r>
        <w:rPr>
          <w:rFonts w:cs="Calibri"/>
          <w:b/>
          <w:bCs/>
          <w:u w:val="single"/>
        </w:rPr>
        <w:t>提供</w:t>
      </w:r>
      <w:r>
        <w:rPr>
          <w:rFonts w:cs="Calibri"/>
          <w:b/>
          <w:bCs/>
          <w:szCs w:val="21"/>
          <w:u w:val="single"/>
        </w:rPr>
        <w:t>项目经理的</w:t>
      </w:r>
      <w:r>
        <w:rPr>
          <w:rFonts w:cs="Calibri"/>
          <w:b/>
          <w:bCs/>
          <w:szCs w:val="21"/>
          <w:u w:val="single"/>
        </w:rPr>
        <w:t>B</w:t>
      </w:r>
      <w:r>
        <w:rPr>
          <w:rFonts w:cs="Calibri"/>
          <w:b/>
          <w:bCs/>
          <w:szCs w:val="21"/>
          <w:u w:val="single"/>
        </w:rPr>
        <w:t>类证书，安全生产管理人员的</w:t>
      </w:r>
      <w:r>
        <w:rPr>
          <w:rFonts w:cs="Calibri"/>
          <w:b/>
          <w:bCs/>
          <w:szCs w:val="21"/>
          <w:u w:val="single"/>
        </w:rPr>
        <w:t>C</w:t>
      </w:r>
      <w:r>
        <w:rPr>
          <w:rFonts w:cs="Calibri"/>
          <w:b/>
          <w:bCs/>
          <w:szCs w:val="21"/>
          <w:u w:val="single"/>
        </w:rPr>
        <w:t>类证书。</w:t>
      </w:r>
    </w:p>
    <w:p w14:paraId="1C5E2FC7" w14:textId="77777777" w:rsidR="00AB6AE9" w:rsidRDefault="00000000">
      <w:pPr>
        <w:rPr>
          <w:rFonts w:cs="Calibri"/>
          <w:szCs w:val="21"/>
        </w:rPr>
      </w:pPr>
      <w:r>
        <w:rPr>
          <w:rFonts w:cs="Calibri"/>
          <w:szCs w:val="21"/>
        </w:rPr>
        <w:br w:type="page"/>
      </w:r>
    </w:p>
    <w:p w14:paraId="645B9E50" w14:textId="77777777" w:rsidR="00AB6AE9" w:rsidRDefault="00AB6AE9">
      <w:pPr>
        <w:ind w:firstLineChars="200" w:firstLine="420"/>
        <w:rPr>
          <w:rFonts w:cs="Calibri"/>
          <w:szCs w:val="21"/>
        </w:rPr>
      </w:pPr>
    </w:p>
    <w:p w14:paraId="29D545AB" w14:textId="77777777" w:rsidR="00AB6AE9" w:rsidRDefault="00000000">
      <w:pPr>
        <w:ind w:left="281" w:hangingChars="100" w:hanging="281"/>
        <w:jc w:val="center"/>
        <w:rPr>
          <w:rFonts w:cs="Calibri"/>
          <w:b/>
          <w:bCs/>
          <w:sz w:val="28"/>
          <w:szCs w:val="28"/>
        </w:rPr>
      </w:pPr>
      <w:r>
        <w:rPr>
          <w:rFonts w:cs="Calibri"/>
          <w:b/>
          <w:bCs/>
          <w:sz w:val="28"/>
          <w:szCs w:val="28"/>
        </w:rPr>
        <w:t>项目经理无在建、在</w:t>
      </w:r>
      <w:proofErr w:type="gramStart"/>
      <w:r>
        <w:rPr>
          <w:rFonts w:cs="Calibri"/>
          <w:b/>
          <w:bCs/>
          <w:sz w:val="28"/>
          <w:szCs w:val="28"/>
        </w:rPr>
        <w:t>投工程</w:t>
      </w:r>
      <w:proofErr w:type="gramEnd"/>
      <w:r>
        <w:rPr>
          <w:rFonts w:cs="Calibri"/>
          <w:b/>
          <w:bCs/>
          <w:sz w:val="28"/>
          <w:szCs w:val="28"/>
        </w:rPr>
        <w:t>声明函</w:t>
      </w:r>
    </w:p>
    <w:p w14:paraId="75DE8C75" w14:textId="77777777" w:rsidR="00AB6AE9" w:rsidRDefault="00000000">
      <w:pPr>
        <w:pStyle w:val="af4"/>
        <w:adjustRightInd w:val="0"/>
        <w:rPr>
          <w:rFonts w:ascii="Calibri" w:hAnsi="Calibri" w:cs="Calibri"/>
        </w:rPr>
      </w:pPr>
      <w:r>
        <w:rPr>
          <w:rFonts w:ascii="Calibri" w:hAnsi="Calibri" w:cs="Calibri"/>
          <w:u w:val="single"/>
        </w:rPr>
        <w:t>浙江经济职业技术学院</w:t>
      </w:r>
      <w:r>
        <w:rPr>
          <w:rFonts w:ascii="Calibri" w:hAnsi="Calibri" w:cs="Calibri"/>
        </w:rPr>
        <w:t>：</w:t>
      </w:r>
    </w:p>
    <w:p w14:paraId="75BF4E73" w14:textId="77777777" w:rsidR="00AB6AE9" w:rsidRDefault="00000000">
      <w:pPr>
        <w:jc w:val="left"/>
        <w:rPr>
          <w:rFonts w:cs="Calibri"/>
        </w:rPr>
      </w:pPr>
      <w:r>
        <w:rPr>
          <w:rFonts w:cs="Calibri"/>
          <w:u w:val="single"/>
        </w:rPr>
        <w:t>浙江省成套招标代理有限公司</w:t>
      </w:r>
      <w:r>
        <w:rPr>
          <w:rFonts w:cs="Calibri"/>
        </w:rPr>
        <w:t>：</w:t>
      </w:r>
    </w:p>
    <w:p w14:paraId="47318BFC" w14:textId="7FD63729" w:rsidR="00AB6AE9" w:rsidRDefault="00000000">
      <w:pPr>
        <w:ind w:firstLineChars="200" w:firstLine="420"/>
        <w:rPr>
          <w:rFonts w:cs="Calibri"/>
          <w:szCs w:val="21"/>
        </w:rPr>
      </w:pPr>
      <w:r>
        <w:rPr>
          <w:rFonts w:cs="Calibri"/>
          <w:szCs w:val="21"/>
        </w:rPr>
        <w:t>我方参加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w:t>
      </w:r>
      <w:r>
        <w:rPr>
          <w:rFonts w:cs="Calibri" w:hint="eastAsia"/>
          <w:u w:val="single"/>
        </w:rPr>
        <w:t>2024</w:t>
      </w:r>
      <w:r>
        <w:rPr>
          <w:rFonts w:cs="Calibri" w:hint="eastAsia"/>
          <w:u w:val="single"/>
        </w:rPr>
        <w:t>暑期实训基建配套项目</w:t>
      </w:r>
      <w:r>
        <w:rPr>
          <w:rFonts w:cs="Calibri"/>
        </w:rPr>
        <w:t>（</w:t>
      </w:r>
      <w:proofErr w:type="gramStart"/>
      <w:r>
        <w:rPr>
          <w:rFonts w:cs="Calibri"/>
        </w:rPr>
        <w:t>标项名称</w:t>
      </w:r>
      <w:proofErr w:type="gramEnd"/>
      <w:r>
        <w:rPr>
          <w:rFonts w:cs="Calibri"/>
        </w:rPr>
        <w:t>）</w:t>
      </w:r>
      <w:r>
        <w:rPr>
          <w:rFonts w:cs="Calibri"/>
          <w:szCs w:val="21"/>
        </w:rPr>
        <w:t>采购活动，拟派项目经理（</w:t>
      </w:r>
      <w:r>
        <w:rPr>
          <w:rFonts w:cs="Calibri"/>
          <w:szCs w:val="21"/>
          <w:u w:val="single"/>
        </w:rPr>
        <w:t>姓名及身份证号码</w:t>
      </w:r>
      <w:r>
        <w:rPr>
          <w:rFonts w:cs="Calibri"/>
          <w:szCs w:val="21"/>
        </w:rPr>
        <w:t>）无在建、在投工程。</w:t>
      </w:r>
    </w:p>
    <w:p w14:paraId="52D42647" w14:textId="77777777" w:rsidR="00AB6AE9" w:rsidRDefault="00000000">
      <w:pPr>
        <w:ind w:firstLineChars="200" w:firstLine="420"/>
        <w:rPr>
          <w:rFonts w:cs="Calibri"/>
          <w:kern w:val="0"/>
          <w:szCs w:val="21"/>
        </w:rPr>
      </w:pPr>
      <w:r>
        <w:rPr>
          <w:rFonts w:cs="Calibri"/>
          <w:kern w:val="0"/>
          <w:szCs w:val="21"/>
        </w:rPr>
        <w:t>本公司对上述声明的真实性负责。如有虚假，愿意承担相应责任，对此无任何异议。</w:t>
      </w:r>
    </w:p>
    <w:p w14:paraId="2FCD4291" w14:textId="77777777" w:rsidR="00AB6AE9" w:rsidRDefault="00000000">
      <w:pPr>
        <w:ind w:firstLineChars="200" w:firstLine="420"/>
        <w:rPr>
          <w:rFonts w:cs="Calibri"/>
          <w:szCs w:val="21"/>
        </w:rPr>
      </w:pPr>
      <w:r>
        <w:rPr>
          <w:rFonts w:cs="Calibri"/>
          <w:szCs w:val="21"/>
        </w:rPr>
        <w:t>特此声明！</w:t>
      </w:r>
    </w:p>
    <w:p w14:paraId="707F872B" w14:textId="77777777" w:rsidR="00AB6AE9" w:rsidRDefault="00000000">
      <w:pPr>
        <w:adjustRightInd w:val="0"/>
        <w:ind w:firstLineChars="200" w:firstLine="420"/>
        <w:rPr>
          <w:rFonts w:cs="Calibri"/>
          <w:spacing w:val="20"/>
          <w:szCs w:val="21"/>
          <w:u w:val="single"/>
        </w:rPr>
      </w:pPr>
      <w:r>
        <w:rPr>
          <w:rFonts w:cs="Calibri"/>
          <w:szCs w:val="21"/>
        </w:rPr>
        <w:t>供应商全称：</w:t>
      </w:r>
      <w:r>
        <w:rPr>
          <w:rFonts w:cs="Calibri"/>
          <w:szCs w:val="21"/>
          <w:u w:val="single"/>
        </w:rPr>
        <w:t xml:space="preserve">                       </w:t>
      </w:r>
      <w:r>
        <w:rPr>
          <w:rFonts w:cs="Calibri"/>
          <w:szCs w:val="21"/>
        </w:rPr>
        <w:t>（盖单位公章）</w:t>
      </w:r>
    </w:p>
    <w:p w14:paraId="67717C4C" w14:textId="77777777" w:rsidR="00AB6AE9" w:rsidRDefault="00000000">
      <w:pPr>
        <w:pStyle w:val="a6"/>
        <w:rPr>
          <w:rFonts w:ascii="Calibri" w:hAnsi="Calibri" w:cs="Calibri"/>
          <w:szCs w:val="21"/>
        </w:rPr>
      </w:pPr>
      <w:r>
        <w:rPr>
          <w:rFonts w:ascii="Calibri" w:hAnsi="Calibri" w:cs="Calibri"/>
        </w:rPr>
        <w:t>日期：</w:t>
      </w:r>
      <w:r>
        <w:rPr>
          <w:rFonts w:ascii="Calibri" w:hAnsi="Calibri" w:cs="Calibri"/>
        </w:rPr>
        <w:t>202</w:t>
      </w:r>
      <w:r>
        <w:rPr>
          <w:rFonts w:ascii="Calibri" w:hAnsi="Calibri" w:cs="Calibri" w:hint="eastAsia"/>
        </w:rPr>
        <w:t>4</w:t>
      </w:r>
      <w:r>
        <w:rPr>
          <w:rFonts w:ascii="Calibri" w:hAnsi="Calibri" w:cs="Calibri"/>
        </w:rPr>
        <w:t>年</w:t>
      </w:r>
      <w:r>
        <w:rPr>
          <w:rFonts w:ascii="Calibri" w:hAnsi="Calibri" w:cs="Calibri"/>
        </w:rPr>
        <w:t xml:space="preserve">  </w:t>
      </w:r>
      <w:r>
        <w:rPr>
          <w:rFonts w:ascii="Calibri" w:hAnsi="Calibri" w:cs="Calibri"/>
        </w:rPr>
        <w:t>月</w:t>
      </w:r>
      <w:r>
        <w:rPr>
          <w:rFonts w:ascii="Calibri" w:hAnsi="Calibri" w:cs="Calibri"/>
        </w:rPr>
        <w:t xml:space="preserve">  </w:t>
      </w:r>
      <w:r>
        <w:rPr>
          <w:rFonts w:ascii="Calibri" w:hAnsi="Calibri" w:cs="Calibri"/>
        </w:rPr>
        <w:t>日</w:t>
      </w:r>
    </w:p>
    <w:p w14:paraId="07BA5D3C" w14:textId="77777777" w:rsidR="00AB6AE9" w:rsidRDefault="00AB6AE9">
      <w:pPr>
        <w:ind w:firstLineChars="200" w:firstLine="420"/>
        <w:rPr>
          <w:rFonts w:cs="Calibri"/>
          <w:szCs w:val="21"/>
        </w:rPr>
      </w:pPr>
    </w:p>
    <w:p w14:paraId="1397704F" w14:textId="77777777" w:rsidR="00AB6AE9" w:rsidRDefault="00000000">
      <w:pPr>
        <w:keepNext/>
        <w:keepLines/>
        <w:ind w:firstLineChars="200" w:firstLine="418"/>
        <w:rPr>
          <w:rFonts w:cs="Calibri"/>
          <w:b/>
          <w:bCs/>
          <w:spacing w:val="-1"/>
          <w:szCs w:val="21"/>
        </w:rPr>
      </w:pPr>
      <w:bookmarkStart w:id="770" w:name="_Toc303030574"/>
      <w:bookmarkStart w:id="771" w:name="_Toc390069030"/>
      <w:r>
        <w:rPr>
          <w:rFonts w:cs="Calibri"/>
          <w:b/>
          <w:bCs/>
          <w:spacing w:val="-1"/>
          <w:szCs w:val="21"/>
        </w:rPr>
        <w:t>（二）主要人员简历表</w:t>
      </w:r>
      <w:bookmarkEnd w:id="770"/>
      <w:bookmarkEnd w:id="771"/>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361"/>
        <w:gridCol w:w="1658"/>
        <w:gridCol w:w="1107"/>
        <w:gridCol w:w="918"/>
        <w:gridCol w:w="552"/>
        <w:gridCol w:w="1280"/>
        <w:gridCol w:w="744"/>
        <w:gridCol w:w="1825"/>
      </w:tblGrid>
      <w:tr w:rsidR="00AB6AE9" w14:paraId="0DF3F862" w14:textId="77777777">
        <w:trPr>
          <w:trHeight w:val="454"/>
        </w:trPr>
        <w:tc>
          <w:tcPr>
            <w:tcW w:w="1651" w:type="dxa"/>
            <w:gridSpan w:val="2"/>
            <w:vAlign w:val="center"/>
          </w:tcPr>
          <w:p w14:paraId="33BC524E" w14:textId="77777777" w:rsidR="00AB6AE9" w:rsidRDefault="00000000">
            <w:pPr>
              <w:jc w:val="center"/>
              <w:rPr>
                <w:rFonts w:cs="Calibri"/>
                <w:szCs w:val="21"/>
              </w:rPr>
            </w:pPr>
            <w:r>
              <w:rPr>
                <w:rFonts w:cs="Calibri"/>
                <w:szCs w:val="21"/>
              </w:rPr>
              <w:t>姓名</w:t>
            </w:r>
          </w:p>
        </w:tc>
        <w:tc>
          <w:tcPr>
            <w:tcW w:w="1658" w:type="dxa"/>
            <w:vAlign w:val="center"/>
          </w:tcPr>
          <w:p w14:paraId="5AAE3860" w14:textId="77777777" w:rsidR="00AB6AE9" w:rsidRDefault="00AB6AE9">
            <w:pPr>
              <w:jc w:val="center"/>
              <w:rPr>
                <w:rFonts w:cs="Calibri"/>
                <w:szCs w:val="21"/>
              </w:rPr>
            </w:pPr>
          </w:p>
        </w:tc>
        <w:tc>
          <w:tcPr>
            <w:tcW w:w="1107" w:type="dxa"/>
            <w:vAlign w:val="center"/>
          </w:tcPr>
          <w:p w14:paraId="68B5A3FF" w14:textId="77777777" w:rsidR="00AB6AE9" w:rsidRDefault="00000000">
            <w:pPr>
              <w:jc w:val="center"/>
              <w:rPr>
                <w:rFonts w:cs="Calibri"/>
                <w:szCs w:val="21"/>
              </w:rPr>
            </w:pPr>
            <w:r>
              <w:rPr>
                <w:rFonts w:cs="Calibri"/>
                <w:szCs w:val="21"/>
              </w:rPr>
              <w:t>年龄</w:t>
            </w:r>
          </w:p>
        </w:tc>
        <w:tc>
          <w:tcPr>
            <w:tcW w:w="1470" w:type="dxa"/>
            <w:gridSpan w:val="2"/>
            <w:vAlign w:val="center"/>
          </w:tcPr>
          <w:p w14:paraId="1B6167C6" w14:textId="77777777" w:rsidR="00AB6AE9" w:rsidRDefault="00AB6AE9">
            <w:pPr>
              <w:jc w:val="center"/>
              <w:rPr>
                <w:rFonts w:cs="Calibri"/>
                <w:szCs w:val="21"/>
              </w:rPr>
            </w:pPr>
          </w:p>
        </w:tc>
        <w:tc>
          <w:tcPr>
            <w:tcW w:w="2024" w:type="dxa"/>
            <w:gridSpan w:val="2"/>
            <w:vAlign w:val="center"/>
          </w:tcPr>
          <w:p w14:paraId="02D6CD42" w14:textId="77777777" w:rsidR="00AB6AE9" w:rsidRDefault="00000000">
            <w:pPr>
              <w:jc w:val="center"/>
              <w:rPr>
                <w:rFonts w:cs="Calibri"/>
                <w:szCs w:val="21"/>
              </w:rPr>
            </w:pPr>
            <w:r>
              <w:rPr>
                <w:rFonts w:cs="Calibri"/>
                <w:szCs w:val="21"/>
              </w:rPr>
              <w:t>学</w:t>
            </w:r>
            <w:r>
              <w:rPr>
                <w:rFonts w:cs="Calibri"/>
                <w:szCs w:val="21"/>
              </w:rPr>
              <w:t xml:space="preserve">          </w:t>
            </w:r>
            <w:r>
              <w:rPr>
                <w:rFonts w:cs="Calibri"/>
                <w:szCs w:val="21"/>
              </w:rPr>
              <w:t>历</w:t>
            </w:r>
          </w:p>
        </w:tc>
        <w:tc>
          <w:tcPr>
            <w:tcW w:w="1825" w:type="dxa"/>
            <w:vAlign w:val="center"/>
          </w:tcPr>
          <w:p w14:paraId="058D048B" w14:textId="77777777" w:rsidR="00AB6AE9" w:rsidRDefault="00AB6AE9">
            <w:pPr>
              <w:jc w:val="center"/>
              <w:rPr>
                <w:rFonts w:cs="Calibri"/>
                <w:szCs w:val="21"/>
              </w:rPr>
            </w:pPr>
          </w:p>
        </w:tc>
      </w:tr>
      <w:tr w:rsidR="00AB6AE9" w14:paraId="0B224F0C" w14:textId="77777777">
        <w:trPr>
          <w:trHeight w:val="454"/>
        </w:trPr>
        <w:tc>
          <w:tcPr>
            <w:tcW w:w="1651" w:type="dxa"/>
            <w:gridSpan w:val="2"/>
            <w:vAlign w:val="center"/>
          </w:tcPr>
          <w:p w14:paraId="638C6E54" w14:textId="77777777" w:rsidR="00AB6AE9" w:rsidRDefault="00000000">
            <w:pPr>
              <w:jc w:val="center"/>
              <w:rPr>
                <w:rFonts w:cs="Calibri"/>
                <w:szCs w:val="21"/>
              </w:rPr>
            </w:pPr>
            <w:r>
              <w:rPr>
                <w:rFonts w:cs="Calibri"/>
                <w:szCs w:val="21"/>
              </w:rPr>
              <w:t>职称</w:t>
            </w:r>
          </w:p>
        </w:tc>
        <w:tc>
          <w:tcPr>
            <w:tcW w:w="1658" w:type="dxa"/>
            <w:vAlign w:val="center"/>
          </w:tcPr>
          <w:p w14:paraId="1D7179F3" w14:textId="77777777" w:rsidR="00AB6AE9" w:rsidRDefault="00AB6AE9">
            <w:pPr>
              <w:jc w:val="center"/>
              <w:rPr>
                <w:rFonts w:cs="Calibri"/>
                <w:szCs w:val="21"/>
              </w:rPr>
            </w:pPr>
          </w:p>
        </w:tc>
        <w:tc>
          <w:tcPr>
            <w:tcW w:w="1107" w:type="dxa"/>
            <w:vAlign w:val="center"/>
          </w:tcPr>
          <w:p w14:paraId="256030F3" w14:textId="77777777" w:rsidR="00AB6AE9" w:rsidRDefault="00000000">
            <w:pPr>
              <w:jc w:val="center"/>
              <w:rPr>
                <w:rFonts w:cs="Calibri"/>
                <w:szCs w:val="21"/>
              </w:rPr>
            </w:pPr>
            <w:r>
              <w:rPr>
                <w:rFonts w:cs="Calibri"/>
                <w:szCs w:val="21"/>
              </w:rPr>
              <w:t>职务</w:t>
            </w:r>
          </w:p>
        </w:tc>
        <w:tc>
          <w:tcPr>
            <w:tcW w:w="1470" w:type="dxa"/>
            <w:gridSpan w:val="2"/>
            <w:vAlign w:val="center"/>
          </w:tcPr>
          <w:p w14:paraId="7642B3AA" w14:textId="77777777" w:rsidR="00AB6AE9" w:rsidRDefault="00AB6AE9">
            <w:pPr>
              <w:jc w:val="center"/>
              <w:rPr>
                <w:rFonts w:cs="Calibri"/>
                <w:szCs w:val="21"/>
              </w:rPr>
            </w:pPr>
          </w:p>
        </w:tc>
        <w:tc>
          <w:tcPr>
            <w:tcW w:w="2024" w:type="dxa"/>
            <w:gridSpan w:val="2"/>
            <w:vAlign w:val="center"/>
          </w:tcPr>
          <w:p w14:paraId="77F37558" w14:textId="77777777" w:rsidR="00AB6AE9" w:rsidRDefault="00000000">
            <w:pPr>
              <w:jc w:val="center"/>
              <w:rPr>
                <w:rFonts w:cs="Calibri"/>
                <w:szCs w:val="21"/>
              </w:rPr>
            </w:pPr>
            <w:r>
              <w:rPr>
                <w:rFonts w:cs="Calibri"/>
                <w:szCs w:val="21"/>
              </w:rPr>
              <w:t>拟在本合同任职</w:t>
            </w:r>
          </w:p>
        </w:tc>
        <w:tc>
          <w:tcPr>
            <w:tcW w:w="1825" w:type="dxa"/>
            <w:vAlign w:val="center"/>
          </w:tcPr>
          <w:p w14:paraId="51E9A315" w14:textId="77777777" w:rsidR="00AB6AE9" w:rsidRDefault="00AB6AE9">
            <w:pPr>
              <w:jc w:val="center"/>
              <w:rPr>
                <w:rFonts w:cs="Calibri"/>
                <w:szCs w:val="21"/>
              </w:rPr>
            </w:pPr>
          </w:p>
        </w:tc>
      </w:tr>
      <w:tr w:rsidR="00AB6AE9" w14:paraId="0714CE74" w14:textId="77777777">
        <w:trPr>
          <w:trHeight w:val="454"/>
        </w:trPr>
        <w:tc>
          <w:tcPr>
            <w:tcW w:w="1651" w:type="dxa"/>
            <w:gridSpan w:val="2"/>
            <w:vAlign w:val="center"/>
          </w:tcPr>
          <w:p w14:paraId="3E3F40D9" w14:textId="77777777" w:rsidR="00AB6AE9" w:rsidRDefault="00000000">
            <w:pPr>
              <w:jc w:val="center"/>
              <w:rPr>
                <w:rFonts w:cs="Calibri"/>
                <w:szCs w:val="21"/>
              </w:rPr>
            </w:pPr>
            <w:r>
              <w:rPr>
                <w:rFonts w:cs="Calibri"/>
                <w:szCs w:val="21"/>
              </w:rPr>
              <w:t>毕业学校</w:t>
            </w:r>
          </w:p>
        </w:tc>
        <w:tc>
          <w:tcPr>
            <w:tcW w:w="8084" w:type="dxa"/>
            <w:gridSpan w:val="7"/>
            <w:vAlign w:val="center"/>
          </w:tcPr>
          <w:p w14:paraId="1BA7953C" w14:textId="77777777" w:rsidR="00AB6AE9" w:rsidRDefault="00000000">
            <w:pPr>
              <w:ind w:firstLineChars="250" w:firstLine="525"/>
              <w:jc w:val="center"/>
              <w:rPr>
                <w:rFonts w:cs="Calibri"/>
                <w:szCs w:val="21"/>
              </w:rPr>
            </w:pPr>
            <w:r>
              <w:rPr>
                <w:rFonts w:cs="Calibri"/>
                <w:szCs w:val="21"/>
              </w:rPr>
              <w:t>年毕业于</w:t>
            </w:r>
            <w:r>
              <w:rPr>
                <w:rFonts w:cs="Calibri"/>
                <w:szCs w:val="21"/>
              </w:rPr>
              <w:t xml:space="preserve">                 </w:t>
            </w:r>
            <w:r>
              <w:rPr>
                <w:rFonts w:cs="Calibri"/>
                <w:szCs w:val="21"/>
              </w:rPr>
              <w:t>学校</w:t>
            </w:r>
            <w:r>
              <w:rPr>
                <w:rFonts w:cs="Calibri"/>
                <w:szCs w:val="21"/>
              </w:rPr>
              <w:t xml:space="preserve">         </w:t>
            </w:r>
            <w:r>
              <w:rPr>
                <w:rFonts w:cs="Calibri"/>
                <w:szCs w:val="21"/>
              </w:rPr>
              <w:t>专业</w:t>
            </w:r>
          </w:p>
        </w:tc>
      </w:tr>
      <w:tr w:rsidR="00AB6AE9" w14:paraId="0C9E3B6A" w14:textId="77777777">
        <w:trPr>
          <w:trHeight w:val="454"/>
        </w:trPr>
        <w:tc>
          <w:tcPr>
            <w:tcW w:w="9735" w:type="dxa"/>
            <w:gridSpan w:val="9"/>
            <w:vAlign w:val="center"/>
          </w:tcPr>
          <w:p w14:paraId="4440FFB2" w14:textId="77777777" w:rsidR="00AB6AE9" w:rsidRDefault="00000000">
            <w:pPr>
              <w:jc w:val="center"/>
              <w:rPr>
                <w:rFonts w:cs="Calibri"/>
                <w:szCs w:val="21"/>
              </w:rPr>
            </w:pPr>
            <w:r>
              <w:rPr>
                <w:rFonts w:cs="Calibri"/>
                <w:szCs w:val="21"/>
              </w:rPr>
              <w:t>主要工作经历</w:t>
            </w:r>
          </w:p>
        </w:tc>
      </w:tr>
      <w:tr w:rsidR="00AB6AE9" w14:paraId="406C7404" w14:textId="77777777">
        <w:trPr>
          <w:trHeight w:val="454"/>
        </w:trPr>
        <w:tc>
          <w:tcPr>
            <w:tcW w:w="1290" w:type="dxa"/>
            <w:vAlign w:val="center"/>
          </w:tcPr>
          <w:p w14:paraId="2D5A0CA1" w14:textId="77777777" w:rsidR="00AB6AE9" w:rsidRDefault="00000000">
            <w:pPr>
              <w:jc w:val="center"/>
              <w:rPr>
                <w:rFonts w:cs="Calibri"/>
                <w:szCs w:val="21"/>
              </w:rPr>
            </w:pPr>
            <w:r>
              <w:rPr>
                <w:rFonts w:cs="Calibri"/>
                <w:szCs w:val="21"/>
              </w:rPr>
              <w:t>时间</w:t>
            </w:r>
          </w:p>
        </w:tc>
        <w:tc>
          <w:tcPr>
            <w:tcW w:w="4044" w:type="dxa"/>
            <w:gridSpan w:val="4"/>
            <w:vAlign w:val="center"/>
          </w:tcPr>
          <w:p w14:paraId="72A33C06" w14:textId="77777777" w:rsidR="00AB6AE9" w:rsidRDefault="00000000">
            <w:pPr>
              <w:jc w:val="center"/>
              <w:rPr>
                <w:rFonts w:cs="Calibri"/>
                <w:szCs w:val="21"/>
              </w:rPr>
            </w:pPr>
            <w:r>
              <w:rPr>
                <w:rFonts w:cs="Calibri"/>
                <w:szCs w:val="21"/>
              </w:rPr>
              <w:t>参加过的类似项目</w:t>
            </w:r>
          </w:p>
        </w:tc>
        <w:tc>
          <w:tcPr>
            <w:tcW w:w="1832" w:type="dxa"/>
            <w:gridSpan w:val="2"/>
            <w:vAlign w:val="center"/>
          </w:tcPr>
          <w:p w14:paraId="7B42B394" w14:textId="77777777" w:rsidR="00AB6AE9" w:rsidRDefault="00000000">
            <w:pPr>
              <w:jc w:val="center"/>
              <w:rPr>
                <w:rFonts w:cs="Calibri"/>
                <w:szCs w:val="21"/>
              </w:rPr>
            </w:pPr>
            <w:r>
              <w:rPr>
                <w:rFonts w:cs="Calibri"/>
                <w:szCs w:val="21"/>
              </w:rPr>
              <w:t>担任职务</w:t>
            </w:r>
          </w:p>
        </w:tc>
        <w:tc>
          <w:tcPr>
            <w:tcW w:w="2569" w:type="dxa"/>
            <w:gridSpan w:val="2"/>
            <w:vAlign w:val="center"/>
          </w:tcPr>
          <w:p w14:paraId="48F02947" w14:textId="77777777" w:rsidR="00AB6AE9" w:rsidRDefault="00000000">
            <w:pPr>
              <w:jc w:val="center"/>
              <w:rPr>
                <w:rFonts w:cs="Calibri"/>
                <w:szCs w:val="21"/>
              </w:rPr>
            </w:pPr>
            <w:r>
              <w:rPr>
                <w:rFonts w:cs="Calibri"/>
                <w:szCs w:val="21"/>
              </w:rPr>
              <w:t>发包人及联系电话</w:t>
            </w:r>
          </w:p>
        </w:tc>
      </w:tr>
      <w:tr w:rsidR="00AB6AE9" w14:paraId="62EADF46" w14:textId="77777777">
        <w:trPr>
          <w:trHeight w:val="454"/>
        </w:trPr>
        <w:tc>
          <w:tcPr>
            <w:tcW w:w="1290" w:type="dxa"/>
            <w:vAlign w:val="center"/>
          </w:tcPr>
          <w:p w14:paraId="1BAB9486" w14:textId="77777777" w:rsidR="00AB6AE9" w:rsidRDefault="00AB6AE9">
            <w:pPr>
              <w:jc w:val="center"/>
              <w:rPr>
                <w:rFonts w:cs="Calibri"/>
                <w:szCs w:val="21"/>
              </w:rPr>
            </w:pPr>
          </w:p>
        </w:tc>
        <w:tc>
          <w:tcPr>
            <w:tcW w:w="4044" w:type="dxa"/>
            <w:gridSpan w:val="4"/>
            <w:vAlign w:val="center"/>
          </w:tcPr>
          <w:p w14:paraId="206D8EB5" w14:textId="77777777" w:rsidR="00AB6AE9" w:rsidRDefault="00AB6AE9">
            <w:pPr>
              <w:jc w:val="center"/>
              <w:rPr>
                <w:rFonts w:cs="Calibri"/>
                <w:szCs w:val="21"/>
              </w:rPr>
            </w:pPr>
          </w:p>
        </w:tc>
        <w:tc>
          <w:tcPr>
            <w:tcW w:w="1832" w:type="dxa"/>
            <w:gridSpan w:val="2"/>
            <w:vAlign w:val="center"/>
          </w:tcPr>
          <w:p w14:paraId="260867CF" w14:textId="77777777" w:rsidR="00AB6AE9" w:rsidRDefault="00AB6AE9">
            <w:pPr>
              <w:jc w:val="center"/>
              <w:rPr>
                <w:rFonts w:cs="Calibri"/>
                <w:szCs w:val="21"/>
              </w:rPr>
            </w:pPr>
          </w:p>
        </w:tc>
        <w:tc>
          <w:tcPr>
            <w:tcW w:w="2569" w:type="dxa"/>
            <w:gridSpan w:val="2"/>
            <w:vAlign w:val="center"/>
          </w:tcPr>
          <w:p w14:paraId="2B833090" w14:textId="77777777" w:rsidR="00AB6AE9" w:rsidRDefault="00AB6AE9">
            <w:pPr>
              <w:jc w:val="center"/>
              <w:rPr>
                <w:rFonts w:cs="Calibri"/>
                <w:szCs w:val="21"/>
              </w:rPr>
            </w:pPr>
          </w:p>
        </w:tc>
      </w:tr>
    </w:tbl>
    <w:p w14:paraId="67846DE6" w14:textId="77777777" w:rsidR="00AB6AE9" w:rsidRDefault="00000000">
      <w:pPr>
        <w:pStyle w:val="30"/>
        <w:rPr>
          <w:rFonts w:cs="Calibri"/>
        </w:rPr>
      </w:pPr>
      <w:r>
        <w:rPr>
          <w:rFonts w:cs="Calibri"/>
        </w:rPr>
        <w:br w:type="page"/>
      </w:r>
      <w:bookmarkStart w:id="772" w:name="_Toc345575544"/>
      <w:bookmarkStart w:id="773" w:name="_Toc345575547"/>
      <w:bookmarkStart w:id="774" w:name="_Toc426996339"/>
      <w:bookmarkStart w:id="775" w:name="_Toc245088206"/>
      <w:r>
        <w:rPr>
          <w:rFonts w:cs="Calibri"/>
        </w:rPr>
        <w:lastRenderedPageBreak/>
        <w:t>七、</w:t>
      </w:r>
      <w:bookmarkEnd w:id="772"/>
      <w:bookmarkEnd w:id="773"/>
      <w:bookmarkEnd w:id="774"/>
      <w:bookmarkEnd w:id="775"/>
      <w:r>
        <w:rPr>
          <w:rFonts w:cs="Calibri"/>
        </w:rPr>
        <w:t>主要材料设备品牌选用说明</w:t>
      </w:r>
    </w:p>
    <w:p w14:paraId="5E78F8DA" w14:textId="77777777" w:rsidR="00AB6AE9" w:rsidRDefault="00000000">
      <w:pPr>
        <w:ind w:left="281" w:hangingChars="100" w:hanging="281"/>
        <w:jc w:val="center"/>
        <w:rPr>
          <w:rFonts w:cs="Calibri"/>
          <w:b/>
          <w:bCs/>
          <w:sz w:val="28"/>
          <w:szCs w:val="28"/>
        </w:rPr>
      </w:pPr>
      <w:r>
        <w:rPr>
          <w:rFonts w:cs="Calibri"/>
          <w:b/>
          <w:bCs/>
          <w:sz w:val="28"/>
          <w:szCs w:val="28"/>
        </w:rPr>
        <w:t>主要材料设备品牌选用说明</w:t>
      </w:r>
    </w:p>
    <w:p w14:paraId="61EFBD67" w14:textId="77777777" w:rsidR="00AB6AE9" w:rsidRDefault="00000000">
      <w:pPr>
        <w:pStyle w:val="af4"/>
        <w:adjustRightInd w:val="0"/>
        <w:rPr>
          <w:rFonts w:ascii="Calibri" w:hAnsi="Calibri" w:cs="Calibri"/>
        </w:rPr>
      </w:pPr>
      <w:r>
        <w:rPr>
          <w:rFonts w:ascii="Calibri" w:hAnsi="Calibri" w:cs="Calibri"/>
        </w:rPr>
        <w:t>采购人：</w:t>
      </w:r>
      <w:r>
        <w:rPr>
          <w:rFonts w:ascii="Calibri" w:hAnsi="Calibri" w:cs="Calibri"/>
          <w:u w:val="single"/>
        </w:rPr>
        <w:t>浙江经济职业技术学院</w:t>
      </w:r>
    </w:p>
    <w:p w14:paraId="4541FC13" w14:textId="77777777" w:rsidR="00AB6AE9" w:rsidRDefault="00000000">
      <w:pPr>
        <w:pStyle w:val="af4"/>
        <w:adjustRightInd w:val="0"/>
        <w:rPr>
          <w:rFonts w:ascii="Calibri" w:hAnsi="Calibri" w:cs="Calibri"/>
          <w:szCs w:val="21"/>
        </w:rPr>
      </w:pPr>
      <w:r>
        <w:rPr>
          <w:rFonts w:ascii="Calibri" w:hAnsi="Calibri" w:cs="Calibri"/>
          <w:szCs w:val="21"/>
        </w:rPr>
        <w:t>项目名称：</w:t>
      </w:r>
      <w:r>
        <w:rPr>
          <w:rFonts w:ascii="Calibri" w:hAnsi="Calibri" w:cs="Calibri" w:hint="eastAsia"/>
          <w:szCs w:val="21"/>
          <w:u w:val="single"/>
        </w:rPr>
        <w:t>2024</w:t>
      </w:r>
      <w:r>
        <w:rPr>
          <w:rFonts w:ascii="Calibri" w:hAnsi="Calibri" w:cs="Calibri" w:hint="eastAsia"/>
          <w:szCs w:val="21"/>
          <w:u w:val="single"/>
        </w:rPr>
        <w:t>暑期实训基建配套项目</w:t>
      </w:r>
    </w:p>
    <w:p w14:paraId="0F702EB6" w14:textId="58F89DB0" w:rsidR="00AB6AE9" w:rsidRDefault="00000000">
      <w:pPr>
        <w:pStyle w:val="af4"/>
        <w:adjustRightInd w:val="0"/>
        <w:rPr>
          <w:rFonts w:ascii="Calibri" w:hAnsi="Calibri" w:cs="Calibri"/>
          <w:szCs w:val="21"/>
        </w:rPr>
      </w:pPr>
      <w:r>
        <w:rPr>
          <w:rFonts w:ascii="Calibri" w:hAnsi="Calibri" w:cs="Calibri"/>
          <w:szCs w:val="21"/>
        </w:rPr>
        <w:t>项目编号：</w:t>
      </w:r>
      <w:r w:rsidR="008500B7">
        <w:rPr>
          <w:rFonts w:ascii="Calibri" w:hAnsi="Calibri" w:cs="Calibri" w:hint="eastAsia"/>
          <w:szCs w:val="21"/>
          <w:u w:val="single"/>
        </w:rPr>
        <w:t>CTZB-2024060260</w:t>
      </w:r>
    </w:p>
    <w:p w14:paraId="5DBCAC5F" w14:textId="77777777" w:rsidR="00AB6AE9" w:rsidRDefault="00000000">
      <w:pPr>
        <w:rPr>
          <w:rFonts w:cs="Calibri"/>
          <w:szCs w:val="21"/>
        </w:rPr>
      </w:pPr>
      <w:proofErr w:type="gramStart"/>
      <w:r>
        <w:rPr>
          <w:rFonts w:cs="Calibri"/>
          <w:szCs w:val="21"/>
        </w:rPr>
        <w:t>标项名称</w:t>
      </w:r>
      <w:proofErr w:type="gramEnd"/>
      <w:r>
        <w:rPr>
          <w:rFonts w:cs="Calibri"/>
          <w:szCs w:val="21"/>
        </w:rPr>
        <w:t>：</w:t>
      </w:r>
      <w:r>
        <w:rPr>
          <w:rFonts w:cs="Calibri" w:hint="eastAsia"/>
          <w:szCs w:val="21"/>
          <w:u w:val="single"/>
        </w:rPr>
        <w:t>2024</w:t>
      </w:r>
      <w:r>
        <w:rPr>
          <w:rFonts w:cs="Calibri" w:hint="eastAsia"/>
          <w:szCs w:val="21"/>
          <w:u w:val="single"/>
        </w:rPr>
        <w:t>暑期实训基建配套项目</w:t>
      </w:r>
      <w:r>
        <w:rPr>
          <w:rFonts w:cs="Calibri"/>
          <w:szCs w:val="21"/>
        </w:rPr>
        <w:t xml:space="preserve">            </w:t>
      </w:r>
      <w:r>
        <w:rPr>
          <w:rFonts w:cs="Calibri"/>
          <w:szCs w:val="21"/>
        </w:rPr>
        <w:t>第</w:t>
      </w:r>
      <w:r>
        <w:rPr>
          <w:rFonts w:cs="Calibri"/>
          <w:szCs w:val="21"/>
        </w:rPr>
        <w:t xml:space="preserve">  </w:t>
      </w:r>
      <w:r>
        <w:rPr>
          <w:rFonts w:cs="Calibri"/>
          <w:szCs w:val="21"/>
        </w:rPr>
        <w:t>页</w:t>
      </w:r>
      <w:r>
        <w:rPr>
          <w:rFonts w:cs="Calibri"/>
          <w:szCs w:val="21"/>
        </w:rPr>
        <w:t xml:space="preserve"> </w:t>
      </w:r>
      <w:r>
        <w:rPr>
          <w:rFonts w:cs="Calibri"/>
          <w:szCs w:val="21"/>
        </w:rPr>
        <w:t>共</w:t>
      </w:r>
      <w:r>
        <w:rPr>
          <w:rFonts w:cs="Calibri"/>
          <w:szCs w:val="21"/>
        </w:rPr>
        <w:t xml:space="preserve">  </w:t>
      </w:r>
      <w:r>
        <w:rPr>
          <w:rFonts w:cs="Calibri"/>
          <w:szCs w:val="21"/>
        </w:rPr>
        <w:t>页</w:t>
      </w:r>
    </w:p>
    <w:tbl>
      <w:tblPr>
        <w:tblW w:w="9735" w:type="dxa"/>
        <w:tblLayout w:type="fixed"/>
        <w:tblLook w:val="04A0" w:firstRow="1" w:lastRow="0" w:firstColumn="1" w:lastColumn="0" w:noHBand="0" w:noVBand="1"/>
      </w:tblPr>
      <w:tblGrid>
        <w:gridCol w:w="828"/>
        <w:gridCol w:w="2442"/>
        <w:gridCol w:w="2002"/>
        <w:gridCol w:w="2231"/>
        <w:gridCol w:w="2232"/>
      </w:tblGrid>
      <w:tr w:rsidR="00AB6AE9" w14:paraId="4F676786" w14:textId="77777777">
        <w:trPr>
          <w:trHeight w:val="454"/>
        </w:trPr>
        <w:tc>
          <w:tcPr>
            <w:tcW w:w="828" w:type="dxa"/>
            <w:tcBorders>
              <w:top w:val="single" w:sz="4" w:space="0" w:color="auto"/>
              <w:left w:val="single" w:sz="4" w:space="0" w:color="auto"/>
              <w:bottom w:val="single" w:sz="4" w:space="0" w:color="auto"/>
              <w:right w:val="single" w:sz="4" w:space="0" w:color="auto"/>
            </w:tcBorders>
            <w:vAlign w:val="center"/>
          </w:tcPr>
          <w:p w14:paraId="2A2D9174" w14:textId="77777777" w:rsidR="00AB6AE9" w:rsidRDefault="00000000">
            <w:pPr>
              <w:widowControl/>
              <w:jc w:val="center"/>
              <w:rPr>
                <w:rFonts w:cs="Calibri"/>
                <w:kern w:val="0"/>
                <w:szCs w:val="21"/>
              </w:rPr>
            </w:pPr>
            <w:r>
              <w:rPr>
                <w:rFonts w:cs="Calibri"/>
                <w:kern w:val="0"/>
                <w:szCs w:val="21"/>
              </w:rPr>
              <w:t>序号</w:t>
            </w:r>
          </w:p>
        </w:tc>
        <w:tc>
          <w:tcPr>
            <w:tcW w:w="2442" w:type="dxa"/>
            <w:tcBorders>
              <w:top w:val="single" w:sz="4" w:space="0" w:color="auto"/>
              <w:left w:val="nil"/>
              <w:bottom w:val="single" w:sz="4" w:space="0" w:color="auto"/>
              <w:right w:val="single" w:sz="4" w:space="0" w:color="auto"/>
            </w:tcBorders>
            <w:vAlign w:val="center"/>
          </w:tcPr>
          <w:p w14:paraId="3131D9EC" w14:textId="77777777" w:rsidR="00AB6AE9" w:rsidRDefault="00000000">
            <w:pPr>
              <w:widowControl/>
              <w:jc w:val="center"/>
              <w:rPr>
                <w:rFonts w:cs="Calibri"/>
                <w:kern w:val="0"/>
                <w:szCs w:val="21"/>
              </w:rPr>
            </w:pPr>
            <w:r>
              <w:rPr>
                <w:rFonts w:cs="Calibri"/>
                <w:kern w:val="0"/>
                <w:szCs w:val="21"/>
              </w:rPr>
              <w:t>材料设备名称</w:t>
            </w:r>
          </w:p>
        </w:tc>
        <w:tc>
          <w:tcPr>
            <w:tcW w:w="2002" w:type="dxa"/>
            <w:tcBorders>
              <w:top w:val="single" w:sz="4" w:space="0" w:color="auto"/>
              <w:left w:val="nil"/>
              <w:bottom w:val="single" w:sz="4" w:space="0" w:color="auto"/>
              <w:right w:val="single" w:sz="4" w:space="0" w:color="auto"/>
            </w:tcBorders>
            <w:vAlign w:val="center"/>
          </w:tcPr>
          <w:p w14:paraId="6081F0D9" w14:textId="77777777" w:rsidR="00AB6AE9" w:rsidRDefault="00000000">
            <w:pPr>
              <w:widowControl/>
              <w:jc w:val="center"/>
              <w:rPr>
                <w:rFonts w:cs="Calibri"/>
                <w:kern w:val="0"/>
                <w:szCs w:val="21"/>
              </w:rPr>
            </w:pPr>
            <w:r>
              <w:rPr>
                <w:rFonts w:cs="Calibri"/>
                <w:kern w:val="0"/>
                <w:szCs w:val="21"/>
              </w:rPr>
              <w:t>选定的产品品牌（厂家）</w:t>
            </w:r>
          </w:p>
        </w:tc>
        <w:tc>
          <w:tcPr>
            <w:tcW w:w="2231" w:type="dxa"/>
            <w:tcBorders>
              <w:top w:val="single" w:sz="4" w:space="0" w:color="auto"/>
              <w:left w:val="nil"/>
              <w:bottom w:val="single" w:sz="4" w:space="0" w:color="auto"/>
              <w:right w:val="single" w:sz="4" w:space="0" w:color="auto"/>
            </w:tcBorders>
            <w:vAlign w:val="center"/>
          </w:tcPr>
          <w:p w14:paraId="7401A4EC" w14:textId="77777777" w:rsidR="00AB6AE9" w:rsidRDefault="00000000">
            <w:pPr>
              <w:widowControl/>
              <w:jc w:val="center"/>
              <w:rPr>
                <w:rFonts w:cs="Calibri"/>
                <w:kern w:val="0"/>
                <w:szCs w:val="21"/>
              </w:rPr>
            </w:pPr>
            <w:r>
              <w:rPr>
                <w:rFonts w:cs="Calibri"/>
                <w:kern w:val="0"/>
                <w:szCs w:val="21"/>
              </w:rPr>
              <w:t>规格型号</w:t>
            </w:r>
          </w:p>
        </w:tc>
        <w:tc>
          <w:tcPr>
            <w:tcW w:w="2232" w:type="dxa"/>
            <w:tcBorders>
              <w:top w:val="single" w:sz="4" w:space="0" w:color="auto"/>
              <w:left w:val="nil"/>
              <w:bottom w:val="single" w:sz="4" w:space="0" w:color="auto"/>
              <w:right w:val="single" w:sz="4" w:space="0" w:color="auto"/>
            </w:tcBorders>
            <w:vAlign w:val="center"/>
          </w:tcPr>
          <w:p w14:paraId="7E20E7BE" w14:textId="77777777" w:rsidR="00AB6AE9" w:rsidRDefault="00000000">
            <w:pPr>
              <w:widowControl/>
              <w:jc w:val="center"/>
              <w:rPr>
                <w:rFonts w:cs="Calibri"/>
                <w:kern w:val="0"/>
                <w:szCs w:val="21"/>
              </w:rPr>
            </w:pPr>
            <w:r>
              <w:rPr>
                <w:rFonts w:cs="Calibri"/>
                <w:kern w:val="0"/>
                <w:szCs w:val="21"/>
              </w:rPr>
              <w:t>技术资料</w:t>
            </w:r>
          </w:p>
        </w:tc>
      </w:tr>
      <w:tr w:rsidR="00AB6AE9" w14:paraId="28743B9D" w14:textId="77777777">
        <w:trPr>
          <w:trHeight w:val="454"/>
        </w:trPr>
        <w:tc>
          <w:tcPr>
            <w:tcW w:w="828" w:type="dxa"/>
            <w:tcBorders>
              <w:top w:val="nil"/>
              <w:left w:val="single" w:sz="4" w:space="0" w:color="auto"/>
              <w:bottom w:val="single" w:sz="4" w:space="0" w:color="auto"/>
              <w:right w:val="single" w:sz="4" w:space="0" w:color="auto"/>
            </w:tcBorders>
            <w:vAlign w:val="center"/>
          </w:tcPr>
          <w:p w14:paraId="4CFB5120" w14:textId="77777777" w:rsidR="00AB6AE9" w:rsidRDefault="00AB6AE9">
            <w:pPr>
              <w:widowControl/>
              <w:jc w:val="center"/>
              <w:rPr>
                <w:rFonts w:cs="Calibri"/>
                <w:kern w:val="0"/>
                <w:szCs w:val="21"/>
              </w:rPr>
            </w:pPr>
          </w:p>
        </w:tc>
        <w:tc>
          <w:tcPr>
            <w:tcW w:w="2442" w:type="dxa"/>
            <w:tcBorders>
              <w:top w:val="nil"/>
              <w:left w:val="nil"/>
              <w:bottom w:val="single" w:sz="4" w:space="0" w:color="auto"/>
              <w:right w:val="single" w:sz="4" w:space="0" w:color="auto"/>
            </w:tcBorders>
            <w:vAlign w:val="center"/>
          </w:tcPr>
          <w:p w14:paraId="60642379" w14:textId="77777777" w:rsidR="00AB6AE9" w:rsidRDefault="00AB6AE9">
            <w:pPr>
              <w:widowControl/>
              <w:jc w:val="center"/>
              <w:rPr>
                <w:rFonts w:cs="Calibri"/>
                <w:kern w:val="0"/>
                <w:szCs w:val="21"/>
              </w:rPr>
            </w:pPr>
          </w:p>
        </w:tc>
        <w:tc>
          <w:tcPr>
            <w:tcW w:w="2002" w:type="dxa"/>
            <w:tcBorders>
              <w:top w:val="nil"/>
              <w:left w:val="nil"/>
              <w:bottom w:val="single" w:sz="4" w:space="0" w:color="auto"/>
              <w:right w:val="single" w:sz="4" w:space="0" w:color="auto"/>
            </w:tcBorders>
            <w:vAlign w:val="center"/>
          </w:tcPr>
          <w:p w14:paraId="7CB1B38B" w14:textId="77777777" w:rsidR="00AB6AE9" w:rsidRDefault="00AB6AE9">
            <w:pPr>
              <w:widowControl/>
              <w:jc w:val="center"/>
              <w:rPr>
                <w:rFonts w:cs="Calibri"/>
                <w:kern w:val="0"/>
                <w:szCs w:val="21"/>
              </w:rPr>
            </w:pPr>
          </w:p>
        </w:tc>
        <w:tc>
          <w:tcPr>
            <w:tcW w:w="2231" w:type="dxa"/>
            <w:tcBorders>
              <w:top w:val="nil"/>
              <w:left w:val="nil"/>
              <w:bottom w:val="single" w:sz="4" w:space="0" w:color="auto"/>
              <w:right w:val="single" w:sz="4" w:space="0" w:color="auto"/>
            </w:tcBorders>
            <w:vAlign w:val="center"/>
          </w:tcPr>
          <w:p w14:paraId="4841CC7D" w14:textId="77777777" w:rsidR="00AB6AE9" w:rsidRDefault="00AB6AE9">
            <w:pPr>
              <w:widowControl/>
              <w:jc w:val="center"/>
              <w:rPr>
                <w:rFonts w:cs="Calibri"/>
                <w:kern w:val="0"/>
                <w:szCs w:val="21"/>
              </w:rPr>
            </w:pPr>
          </w:p>
        </w:tc>
        <w:tc>
          <w:tcPr>
            <w:tcW w:w="2232" w:type="dxa"/>
            <w:tcBorders>
              <w:top w:val="nil"/>
              <w:left w:val="nil"/>
              <w:bottom w:val="single" w:sz="4" w:space="0" w:color="auto"/>
              <w:right w:val="single" w:sz="4" w:space="0" w:color="auto"/>
            </w:tcBorders>
            <w:vAlign w:val="center"/>
          </w:tcPr>
          <w:p w14:paraId="1F4EADF4" w14:textId="77777777" w:rsidR="00AB6AE9" w:rsidRDefault="00AB6AE9">
            <w:pPr>
              <w:widowControl/>
              <w:jc w:val="center"/>
              <w:rPr>
                <w:rFonts w:cs="Calibri"/>
                <w:kern w:val="0"/>
                <w:szCs w:val="21"/>
              </w:rPr>
            </w:pPr>
          </w:p>
        </w:tc>
      </w:tr>
      <w:tr w:rsidR="00AB6AE9" w14:paraId="1BAF08E1" w14:textId="77777777">
        <w:trPr>
          <w:trHeight w:val="454"/>
        </w:trPr>
        <w:tc>
          <w:tcPr>
            <w:tcW w:w="828" w:type="dxa"/>
            <w:tcBorders>
              <w:top w:val="nil"/>
              <w:left w:val="single" w:sz="4" w:space="0" w:color="auto"/>
              <w:bottom w:val="single" w:sz="4" w:space="0" w:color="auto"/>
              <w:right w:val="single" w:sz="4" w:space="0" w:color="auto"/>
            </w:tcBorders>
            <w:vAlign w:val="center"/>
          </w:tcPr>
          <w:p w14:paraId="0E1FC4F0" w14:textId="77777777" w:rsidR="00AB6AE9" w:rsidRDefault="00AB6AE9">
            <w:pPr>
              <w:widowControl/>
              <w:jc w:val="center"/>
              <w:rPr>
                <w:rFonts w:cs="Calibri"/>
                <w:kern w:val="0"/>
                <w:szCs w:val="21"/>
              </w:rPr>
            </w:pPr>
          </w:p>
        </w:tc>
        <w:tc>
          <w:tcPr>
            <w:tcW w:w="2442" w:type="dxa"/>
            <w:tcBorders>
              <w:top w:val="nil"/>
              <w:left w:val="nil"/>
              <w:bottom w:val="single" w:sz="4" w:space="0" w:color="auto"/>
              <w:right w:val="single" w:sz="4" w:space="0" w:color="auto"/>
            </w:tcBorders>
            <w:vAlign w:val="center"/>
          </w:tcPr>
          <w:p w14:paraId="73D2E8ED" w14:textId="77777777" w:rsidR="00AB6AE9" w:rsidRDefault="00AB6AE9">
            <w:pPr>
              <w:widowControl/>
              <w:jc w:val="center"/>
              <w:rPr>
                <w:rFonts w:cs="Calibri"/>
                <w:kern w:val="0"/>
                <w:szCs w:val="21"/>
              </w:rPr>
            </w:pPr>
          </w:p>
        </w:tc>
        <w:tc>
          <w:tcPr>
            <w:tcW w:w="2002" w:type="dxa"/>
            <w:tcBorders>
              <w:top w:val="nil"/>
              <w:left w:val="nil"/>
              <w:bottom w:val="single" w:sz="4" w:space="0" w:color="auto"/>
              <w:right w:val="single" w:sz="4" w:space="0" w:color="auto"/>
            </w:tcBorders>
            <w:vAlign w:val="center"/>
          </w:tcPr>
          <w:p w14:paraId="7D3EBFB5" w14:textId="77777777" w:rsidR="00AB6AE9" w:rsidRDefault="00AB6AE9">
            <w:pPr>
              <w:widowControl/>
              <w:jc w:val="center"/>
              <w:rPr>
                <w:rFonts w:cs="Calibri"/>
                <w:kern w:val="0"/>
                <w:szCs w:val="21"/>
              </w:rPr>
            </w:pPr>
          </w:p>
        </w:tc>
        <w:tc>
          <w:tcPr>
            <w:tcW w:w="2231" w:type="dxa"/>
            <w:tcBorders>
              <w:top w:val="nil"/>
              <w:left w:val="nil"/>
              <w:bottom w:val="single" w:sz="4" w:space="0" w:color="auto"/>
              <w:right w:val="single" w:sz="4" w:space="0" w:color="auto"/>
            </w:tcBorders>
            <w:vAlign w:val="center"/>
          </w:tcPr>
          <w:p w14:paraId="6B4D8D72" w14:textId="77777777" w:rsidR="00AB6AE9" w:rsidRDefault="00AB6AE9">
            <w:pPr>
              <w:widowControl/>
              <w:jc w:val="center"/>
              <w:rPr>
                <w:rFonts w:cs="Calibri"/>
                <w:kern w:val="0"/>
                <w:szCs w:val="21"/>
              </w:rPr>
            </w:pPr>
          </w:p>
        </w:tc>
        <w:tc>
          <w:tcPr>
            <w:tcW w:w="2232" w:type="dxa"/>
            <w:tcBorders>
              <w:top w:val="nil"/>
              <w:left w:val="nil"/>
              <w:bottom w:val="single" w:sz="4" w:space="0" w:color="auto"/>
              <w:right w:val="single" w:sz="4" w:space="0" w:color="auto"/>
            </w:tcBorders>
            <w:vAlign w:val="center"/>
          </w:tcPr>
          <w:p w14:paraId="193830A6" w14:textId="77777777" w:rsidR="00AB6AE9" w:rsidRDefault="00AB6AE9">
            <w:pPr>
              <w:widowControl/>
              <w:jc w:val="center"/>
              <w:rPr>
                <w:rFonts w:cs="Calibri"/>
                <w:kern w:val="0"/>
                <w:szCs w:val="21"/>
              </w:rPr>
            </w:pPr>
          </w:p>
        </w:tc>
      </w:tr>
      <w:tr w:rsidR="00AB6AE9" w14:paraId="1B6AD127" w14:textId="77777777">
        <w:trPr>
          <w:trHeight w:val="454"/>
        </w:trPr>
        <w:tc>
          <w:tcPr>
            <w:tcW w:w="828" w:type="dxa"/>
            <w:tcBorders>
              <w:top w:val="nil"/>
              <w:left w:val="single" w:sz="4" w:space="0" w:color="auto"/>
              <w:bottom w:val="single" w:sz="4" w:space="0" w:color="auto"/>
              <w:right w:val="single" w:sz="4" w:space="0" w:color="auto"/>
            </w:tcBorders>
            <w:vAlign w:val="center"/>
          </w:tcPr>
          <w:p w14:paraId="24F45889" w14:textId="77777777" w:rsidR="00AB6AE9" w:rsidRDefault="00AB6AE9">
            <w:pPr>
              <w:widowControl/>
              <w:jc w:val="center"/>
              <w:rPr>
                <w:rFonts w:cs="Calibri"/>
                <w:kern w:val="0"/>
                <w:szCs w:val="21"/>
              </w:rPr>
            </w:pPr>
          </w:p>
        </w:tc>
        <w:tc>
          <w:tcPr>
            <w:tcW w:w="2442" w:type="dxa"/>
            <w:tcBorders>
              <w:top w:val="nil"/>
              <w:left w:val="nil"/>
              <w:bottom w:val="single" w:sz="4" w:space="0" w:color="auto"/>
              <w:right w:val="single" w:sz="4" w:space="0" w:color="auto"/>
            </w:tcBorders>
            <w:vAlign w:val="center"/>
          </w:tcPr>
          <w:p w14:paraId="4CF54D78" w14:textId="77777777" w:rsidR="00AB6AE9" w:rsidRDefault="00AB6AE9">
            <w:pPr>
              <w:widowControl/>
              <w:jc w:val="center"/>
              <w:rPr>
                <w:rFonts w:cs="Calibri"/>
                <w:kern w:val="0"/>
                <w:szCs w:val="21"/>
              </w:rPr>
            </w:pPr>
          </w:p>
        </w:tc>
        <w:tc>
          <w:tcPr>
            <w:tcW w:w="2002" w:type="dxa"/>
            <w:tcBorders>
              <w:top w:val="nil"/>
              <w:left w:val="nil"/>
              <w:bottom w:val="single" w:sz="4" w:space="0" w:color="auto"/>
              <w:right w:val="single" w:sz="4" w:space="0" w:color="auto"/>
            </w:tcBorders>
            <w:vAlign w:val="center"/>
          </w:tcPr>
          <w:p w14:paraId="79A9DC4B" w14:textId="77777777" w:rsidR="00AB6AE9" w:rsidRDefault="00AB6AE9">
            <w:pPr>
              <w:widowControl/>
              <w:jc w:val="center"/>
              <w:rPr>
                <w:rFonts w:cs="Calibri"/>
                <w:kern w:val="0"/>
                <w:szCs w:val="21"/>
              </w:rPr>
            </w:pPr>
          </w:p>
        </w:tc>
        <w:tc>
          <w:tcPr>
            <w:tcW w:w="2231" w:type="dxa"/>
            <w:tcBorders>
              <w:top w:val="nil"/>
              <w:left w:val="nil"/>
              <w:bottom w:val="single" w:sz="4" w:space="0" w:color="auto"/>
              <w:right w:val="single" w:sz="4" w:space="0" w:color="auto"/>
            </w:tcBorders>
            <w:vAlign w:val="center"/>
          </w:tcPr>
          <w:p w14:paraId="04751213" w14:textId="77777777" w:rsidR="00AB6AE9" w:rsidRDefault="00AB6AE9">
            <w:pPr>
              <w:widowControl/>
              <w:jc w:val="center"/>
              <w:rPr>
                <w:rFonts w:cs="Calibri"/>
                <w:kern w:val="0"/>
                <w:szCs w:val="21"/>
              </w:rPr>
            </w:pPr>
          </w:p>
        </w:tc>
        <w:tc>
          <w:tcPr>
            <w:tcW w:w="2232" w:type="dxa"/>
            <w:tcBorders>
              <w:top w:val="nil"/>
              <w:left w:val="nil"/>
              <w:bottom w:val="single" w:sz="4" w:space="0" w:color="auto"/>
              <w:right w:val="single" w:sz="4" w:space="0" w:color="auto"/>
            </w:tcBorders>
            <w:vAlign w:val="center"/>
          </w:tcPr>
          <w:p w14:paraId="1A431AE0" w14:textId="77777777" w:rsidR="00AB6AE9" w:rsidRDefault="00AB6AE9">
            <w:pPr>
              <w:widowControl/>
              <w:jc w:val="center"/>
              <w:rPr>
                <w:rFonts w:cs="Calibri"/>
                <w:kern w:val="0"/>
                <w:szCs w:val="21"/>
              </w:rPr>
            </w:pPr>
          </w:p>
        </w:tc>
      </w:tr>
      <w:tr w:rsidR="00AB6AE9" w14:paraId="068579C1" w14:textId="77777777">
        <w:trPr>
          <w:trHeight w:val="454"/>
        </w:trPr>
        <w:tc>
          <w:tcPr>
            <w:tcW w:w="828" w:type="dxa"/>
            <w:tcBorders>
              <w:top w:val="nil"/>
              <w:left w:val="single" w:sz="4" w:space="0" w:color="auto"/>
              <w:bottom w:val="single" w:sz="4" w:space="0" w:color="auto"/>
              <w:right w:val="single" w:sz="4" w:space="0" w:color="auto"/>
            </w:tcBorders>
            <w:vAlign w:val="center"/>
          </w:tcPr>
          <w:p w14:paraId="6BE68D79" w14:textId="77777777" w:rsidR="00AB6AE9" w:rsidRDefault="00AB6AE9">
            <w:pPr>
              <w:widowControl/>
              <w:jc w:val="center"/>
              <w:rPr>
                <w:rFonts w:cs="Calibri"/>
                <w:kern w:val="0"/>
                <w:szCs w:val="21"/>
              </w:rPr>
            </w:pPr>
          </w:p>
        </w:tc>
        <w:tc>
          <w:tcPr>
            <w:tcW w:w="2442" w:type="dxa"/>
            <w:tcBorders>
              <w:top w:val="nil"/>
              <w:left w:val="nil"/>
              <w:bottom w:val="single" w:sz="4" w:space="0" w:color="auto"/>
              <w:right w:val="single" w:sz="4" w:space="0" w:color="auto"/>
            </w:tcBorders>
            <w:vAlign w:val="center"/>
          </w:tcPr>
          <w:p w14:paraId="06CE3FAA" w14:textId="77777777" w:rsidR="00AB6AE9" w:rsidRDefault="00AB6AE9">
            <w:pPr>
              <w:widowControl/>
              <w:jc w:val="center"/>
              <w:rPr>
                <w:rFonts w:cs="Calibri"/>
                <w:kern w:val="0"/>
                <w:szCs w:val="21"/>
              </w:rPr>
            </w:pPr>
          </w:p>
        </w:tc>
        <w:tc>
          <w:tcPr>
            <w:tcW w:w="2002" w:type="dxa"/>
            <w:tcBorders>
              <w:top w:val="nil"/>
              <w:left w:val="nil"/>
              <w:bottom w:val="single" w:sz="4" w:space="0" w:color="auto"/>
              <w:right w:val="single" w:sz="4" w:space="0" w:color="auto"/>
            </w:tcBorders>
            <w:vAlign w:val="center"/>
          </w:tcPr>
          <w:p w14:paraId="316D1508" w14:textId="77777777" w:rsidR="00AB6AE9" w:rsidRDefault="00AB6AE9">
            <w:pPr>
              <w:widowControl/>
              <w:jc w:val="center"/>
              <w:rPr>
                <w:rFonts w:cs="Calibri"/>
                <w:kern w:val="0"/>
                <w:szCs w:val="21"/>
              </w:rPr>
            </w:pPr>
          </w:p>
        </w:tc>
        <w:tc>
          <w:tcPr>
            <w:tcW w:w="2231" w:type="dxa"/>
            <w:tcBorders>
              <w:top w:val="nil"/>
              <w:left w:val="nil"/>
              <w:bottom w:val="single" w:sz="4" w:space="0" w:color="auto"/>
              <w:right w:val="single" w:sz="4" w:space="0" w:color="auto"/>
            </w:tcBorders>
            <w:vAlign w:val="center"/>
          </w:tcPr>
          <w:p w14:paraId="40CC9731" w14:textId="77777777" w:rsidR="00AB6AE9" w:rsidRDefault="00AB6AE9">
            <w:pPr>
              <w:widowControl/>
              <w:jc w:val="center"/>
              <w:rPr>
                <w:rFonts w:cs="Calibri"/>
                <w:kern w:val="0"/>
                <w:szCs w:val="21"/>
              </w:rPr>
            </w:pPr>
          </w:p>
        </w:tc>
        <w:tc>
          <w:tcPr>
            <w:tcW w:w="2232" w:type="dxa"/>
            <w:tcBorders>
              <w:top w:val="nil"/>
              <w:left w:val="nil"/>
              <w:bottom w:val="single" w:sz="4" w:space="0" w:color="auto"/>
              <w:right w:val="single" w:sz="4" w:space="0" w:color="auto"/>
            </w:tcBorders>
            <w:vAlign w:val="center"/>
          </w:tcPr>
          <w:p w14:paraId="03D110FD" w14:textId="77777777" w:rsidR="00AB6AE9" w:rsidRDefault="00AB6AE9">
            <w:pPr>
              <w:widowControl/>
              <w:jc w:val="center"/>
              <w:rPr>
                <w:rFonts w:cs="Calibri"/>
                <w:kern w:val="0"/>
                <w:szCs w:val="21"/>
              </w:rPr>
            </w:pPr>
          </w:p>
        </w:tc>
      </w:tr>
    </w:tbl>
    <w:p w14:paraId="499C8B4C" w14:textId="77777777" w:rsidR="00AB6AE9" w:rsidRDefault="00000000">
      <w:pPr>
        <w:ind w:firstLineChars="200" w:firstLine="420"/>
        <w:rPr>
          <w:rFonts w:cs="Calibri"/>
          <w:szCs w:val="21"/>
        </w:rPr>
      </w:pPr>
      <w:r>
        <w:rPr>
          <w:rFonts w:cs="Calibri"/>
          <w:szCs w:val="21"/>
        </w:rPr>
        <w:t>说明：</w:t>
      </w:r>
      <w:r>
        <w:rPr>
          <w:rFonts w:cs="Calibri"/>
          <w:bCs/>
          <w:snapToGrid w:val="0"/>
          <w:kern w:val="0"/>
        </w:rPr>
        <w:t>提供的设备中有</w:t>
      </w:r>
      <w:r>
        <w:rPr>
          <w:rFonts w:cs="Calibri"/>
        </w:rPr>
        <w:t>首台套产品和</w:t>
      </w:r>
      <w:r>
        <w:rPr>
          <w:rFonts w:cs="Calibri"/>
        </w:rPr>
        <w:t>“</w:t>
      </w:r>
      <w:r>
        <w:rPr>
          <w:rFonts w:cs="Calibri"/>
        </w:rPr>
        <w:t>制造精品</w:t>
      </w:r>
      <w:r>
        <w:rPr>
          <w:rFonts w:cs="Calibri"/>
        </w:rPr>
        <w:t>”</w:t>
      </w:r>
      <w:r>
        <w:rPr>
          <w:rFonts w:cs="Calibri"/>
        </w:rPr>
        <w:t>的自主创新产品，请提供证明材料。</w:t>
      </w:r>
    </w:p>
    <w:p w14:paraId="1598C691" w14:textId="77777777" w:rsidR="00AB6AE9" w:rsidRDefault="00000000">
      <w:pPr>
        <w:ind w:firstLineChars="200" w:firstLine="420"/>
        <w:rPr>
          <w:rFonts w:cs="Calibri"/>
          <w:szCs w:val="21"/>
        </w:rPr>
      </w:pPr>
      <w:r>
        <w:rPr>
          <w:rFonts w:cs="Calibri"/>
          <w:szCs w:val="21"/>
        </w:rPr>
        <w:t>供应商（盖单位公章）：</w:t>
      </w:r>
      <w:r>
        <w:rPr>
          <w:rFonts w:cs="Calibri"/>
          <w:szCs w:val="21"/>
          <w:u w:val="single"/>
        </w:rPr>
        <w:t xml:space="preserve">                       </w:t>
      </w:r>
    </w:p>
    <w:p w14:paraId="210667FE" w14:textId="77777777" w:rsidR="00AB6AE9" w:rsidRDefault="00000000">
      <w:pPr>
        <w:adjustRightInd w:val="0"/>
        <w:ind w:firstLineChars="200" w:firstLine="420"/>
        <w:rPr>
          <w:rFonts w:cs="Calibri"/>
          <w:szCs w:val="21"/>
        </w:rPr>
      </w:pPr>
      <w:r>
        <w:rPr>
          <w:rFonts w:cs="Calibri"/>
          <w:szCs w:val="21"/>
        </w:rPr>
        <w:t>日期：</w:t>
      </w:r>
      <w:r>
        <w:rPr>
          <w:rFonts w:cs="Calibri"/>
          <w:szCs w:val="21"/>
        </w:rPr>
        <w:t>202</w:t>
      </w:r>
      <w:r>
        <w:rPr>
          <w:rFonts w:cs="Calibri" w:hint="eastAsia"/>
          <w:szCs w:val="21"/>
        </w:rPr>
        <w:t>4</w:t>
      </w:r>
      <w:r>
        <w:rPr>
          <w:rFonts w:cs="Calibri"/>
          <w:szCs w:val="21"/>
        </w:rPr>
        <w:t>年</w:t>
      </w:r>
      <w:r>
        <w:rPr>
          <w:rFonts w:cs="Calibri"/>
          <w:szCs w:val="21"/>
        </w:rPr>
        <w:t xml:space="preserve">  </w:t>
      </w:r>
      <w:r>
        <w:rPr>
          <w:rFonts w:cs="Calibri"/>
          <w:szCs w:val="21"/>
        </w:rPr>
        <w:t>月</w:t>
      </w:r>
      <w:r>
        <w:rPr>
          <w:rFonts w:cs="Calibri"/>
          <w:szCs w:val="21"/>
        </w:rPr>
        <w:t xml:space="preserve">  </w:t>
      </w:r>
      <w:r>
        <w:rPr>
          <w:rFonts w:cs="Calibri"/>
          <w:szCs w:val="21"/>
        </w:rPr>
        <w:t>日</w:t>
      </w:r>
    </w:p>
    <w:p w14:paraId="0DD04169" w14:textId="77777777" w:rsidR="00AB6AE9" w:rsidRDefault="00000000">
      <w:pPr>
        <w:ind w:firstLineChars="200" w:firstLine="420"/>
      </w:pPr>
      <w:r>
        <w:rPr>
          <w:rFonts w:hint="eastAsia"/>
        </w:rPr>
        <w:t>说明：</w:t>
      </w:r>
    </w:p>
    <w:p w14:paraId="096A0D39" w14:textId="77777777" w:rsidR="00AB6AE9" w:rsidRDefault="00000000">
      <w:pPr>
        <w:ind w:firstLineChars="200" w:firstLine="420"/>
      </w:pPr>
      <w:r>
        <w:t>①</w:t>
      </w:r>
      <w:r>
        <w:t>供应商</w:t>
      </w:r>
      <w:r>
        <w:rPr>
          <w:rFonts w:hint="eastAsia"/>
        </w:rPr>
        <w:t>可</w:t>
      </w:r>
      <w:r>
        <w:t>在</w:t>
      </w:r>
      <w:r>
        <w:rPr>
          <w:rFonts w:hint="eastAsia"/>
        </w:rPr>
        <w:t>工程量清单中明确的产品品牌中选择之一品牌</w:t>
      </w:r>
      <w:r>
        <w:t>，</w:t>
      </w:r>
      <w:r>
        <w:rPr>
          <w:rFonts w:hint="eastAsia"/>
        </w:rPr>
        <w:t>也可</w:t>
      </w:r>
      <w:r>
        <w:t>在</w:t>
      </w:r>
      <w:r>
        <w:rPr>
          <w:rFonts w:hint="eastAsia"/>
        </w:rPr>
        <w:t>工程量清单中明确的产品品牌</w:t>
      </w:r>
      <w:r>
        <w:t>之外选择</w:t>
      </w:r>
      <w:r>
        <w:rPr>
          <w:rFonts w:hint="eastAsia"/>
        </w:rPr>
        <w:t>之一品牌，并在</w:t>
      </w:r>
      <w:r>
        <w:t>“</w:t>
      </w:r>
      <w:r>
        <w:rPr>
          <w:rFonts w:cs="Calibri" w:hint="eastAsia"/>
          <w:kern w:val="0"/>
          <w:szCs w:val="21"/>
        </w:rPr>
        <w:t>产品品牌、型号</w:t>
      </w:r>
      <w:r>
        <w:t>”</w:t>
      </w:r>
      <w:r>
        <w:t>一栏中注明</w:t>
      </w:r>
      <w:r>
        <w:rPr>
          <w:rFonts w:hint="eastAsia"/>
        </w:rPr>
        <w:t>所</w:t>
      </w:r>
      <w:r>
        <w:t>选</w:t>
      </w:r>
      <w:r>
        <w:rPr>
          <w:rFonts w:hint="eastAsia"/>
        </w:rPr>
        <w:t>产品</w:t>
      </w:r>
      <w:r>
        <w:t>品牌</w:t>
      </w:r>
      <w:r>
        <w:rPr>
          <w:rFonts w:hint="eastAsia"/>
        </w:rPr>
        <w:t>、型号</w:t>
      </w:r>
      <w:r>
        <w:t>。</w:t>
      </w:r>
    </w:p>
    <w:p w14:paraId="448A0066" w14:textId="77777777" w:rsidR="00AB6AE9" w:rsidRDefault="00000000">
      <w:pPr>
        <w:ind w:firstLineChars="200" w:firstLine="420"/>
      </w:pPr>
      <w:r>
        <w:t>②</w:t>
      </w:r>
      <w:r>
        <w:rPr>
          <w:rFonts w:hint="eastAsia"/>
        </w:rPr>
        <w:t>工程量清单</w:t>
      </w:r>
      <w:r>
        <w:t>中对主要材料设备品牌、厂家、</w:t>
      </w:r>
      <w:r>
        <w:rPr>
          <w:rFonts w:hint="eastAsia"/>
        </w:rPr>
        <w:t>规格</w:t>
      </w:r>
      <w:r>
        <w:t>、型号</w:t>
      </w:r>
      <w:r>
        <w:rPr>
          <w:rFonts w:hint="eastAsia"/>
        </w:rPr>
        <w:t>有要求的</w:t>
      </w:r>
      <w:r>
        <w:t>，供应商选用其中高档产品，或选用品牌相当</w:t>
      </w:r>
      <w:r>
        <w:rPr>
          <w:rFonts w:hint="eastAsia"/>
        </w:rPr>
        <w:t>的品牌产品的</w:t>
      </w:r>
      <w:r>
        <w:t>中高档产品，如供应商所选材</w:t>
      </w:r>
      <w:proofErr w:type="gramStart"/>
      <w:r>
        <w:t>料设备</w:t>
      </w:r>
      <w:proofErr w:type="gramEnd"/>
      <w:r>
        <w:t>的材质、规格、颜色、档次与磋商文件及施工</w:t>
      </w:r>
      <w:r>
        <w:rPr>
          <w:rFonts w:hint="eastAsia"/>
        </w:rPr>
        <w:t>图</w:t>
      </w:r>
      <w:r>
        <w:t>纸要求的存在明显差别，或虽按</w:t>
      </w:r>
      <w:r>
        <w:rPr>
          <w:rFonts w:hint="eastAsia"/>
        </w:rPr>
        <w:t>采购</w:t>
      </w:r>
      <w:r>
        <w:t>文件推荐的材料品牌选择但该材料因某种原因停产或其他原因而不能供应的，则实际施工过程中采购人有权在</w:t>
      </w:r>
      <w:r>
        <w:rPr>
          <w:rFonts w:hint="eastAsia"/>
        </w:rPr>
        <w:t>采购</w:t>
      </w:r>
      <w:r>
        <w:t>文件推荐的材料品牌中自行确定，且价格不予调整</w:t>
      </w:r>
      <w:r>
        <w:rPr>
          <w:rFonts w:hint="eastAsia"/>
        </w:rPr>
        <w:t>。</w:t>
      </w:r>
    </w:p>
    <w:p w14:paraId="7D3E27D6" w14:textId="77777777" w:rsidR="00AB6AE9" w:rsidRDefault="00000000">
      <w:pPr>
        <w:ind w:firstLineChars="200" w:firstLine="420"/>
      </w:pPr>
      <w:r>
        <w:t>③</w:t>
      </w:r>
      <w:r>
        <w:rPr>
          <w:rFonts w:hint="eastAsia"/>
        </w:rPr>
        <w:t>采购</w:t>
      </w:r>
      <w:r>
        <w:t>文件中对材料的</w:t>
      </w:r>
      <w:r>
        <w:rPr>
          <w:rFonts w:hint="eastAsia"/>
        </w:rPr>
        <w:t>品</w:t>
      </w:r>
      <w:r>
        <w:t>牌、规格、型号没有具体规定的，由供应商按</w:t>
      </w:r>
      <w:r>
        <w:rPr>
          <w:rFonts w:hint="eastAsia"/>
        </w:rPr>
        <w:t>采购</w:t>
      </w:r>
      <w:r>
        <w:t>文件及施工</w:t>
      </w:r>
      <w:r>
        <w:rPr>
          <w:rFonts w:hint="eastAsia"/>
        </w:rPr>
        <w:t>图</w:t>
      </w:r>
      <w:r>
        <w:t>的要求按中高档进行报价，并在</w:t>
      </w:r>
      <w:r>
        <w:rPr>
          <w:rFonts w:hint="eastAsia"/>
        </w:rPr>
        <w:t>此表中</w:t>
      </w:r>
      <w:r>
        <w:t>注明</w:t>
      </w:r>
      <w:r>
        <w:rPr>
          <w:rFonts w:hint="eastAsia"/>
        </w:rPr>
        <w:t>所</w:t>
      </w:r>
      <w:r>
        <w:t>选材</w:t>
      </w:r>
      <w:proofErr w:type="gramStart"/>
      <w:r>
        <w:t>料设备</w:t>
      </w:r>
      <w:proofErr w:type="gramEnd"/>
      <w:r>
        <w:t>的品牌、规格、型号，若供应商没有进行注明的，则采购人有权指定品牌，价格不调整，</w:t>
      </w:r>
    </w:p>
    <w:p w14:paraId="548B3454" w14:textId="77777777" w:rsidR="00AB6AE9" w:rsidRDefault="00000000">
      <w:pPr>
        <w:ind w:firstLineChars="200" w:firstLine="420"/>
        <w:rPr>
          <w:rFonts w:cs="Calibri"/>
          <w:szCs w:val="21"/>
        </w:rPr>
      </w:pPr>
      <w:r>
        <w:t>④</w:t>
      </w:r>
      <w:r>
        <w:t>若供应商未明确品牌，采购人将</w:t>
      </w:r>
      <w:r>
        <w:rPr>
          <w:rFonts w:hint="eastAsia"/>
        </w:rPr>
        <w:t>按工程量清单中明确的产品品牌</w:t>
      </w:r>
      <w:r>
        <w:t>指定品牌及型号，</w:t>
      </w:r>
      <w:r>
        <w:rPr>
          <w:rFonts w:hint="eastAsia"/>
        </w:rPr>
        <w:t>报价</w:t>
      </w:r>
      <w:r>
        <w:t>不予调整</w:t>
      </w:r>
      <w:r>
        <w:rPr>
          <w:rFonts w:hint="eastAsia"/>
        </w:rPr>
        <w:t>。</w:t>
      </w:r>
    </w:p>
    <w:p w14:paraId="7B635074" w14:textId="77777777" w:rsidR="00AB6AE9" w:rsidRDefault="00AB6AE9">
      <w:pPr>
        <w:adjustRightInd w:val="0"/>
        <w:ind w:firstLineChars="200" w:firstLine="420"/>
        <w:rPr>
          <w:rFonts w:cs="Calibri"/>
          <w:szCs w:val="21"/>
        </w:rPr>
      </w:pPr>
    </w:p>
    <w:p w14:paraId="2C127F75" w14:textId="77777777" w:rsidR="00AB6AE9" w:rsidRDefault="00000000">
      <w:pPr>
        <w:ind w:left="281" w:hangingChars="100" w:hanging="281"/>
        <w:jc w:val="center"/>
        <w:rPr>
          <w:rFonts w:cs="Calibri"/>
          <w:b/>
          <w:bCs/>
          <w:sz w:val="28"/>
          <w:szCs w:val="28"/>
        </w:rPr>
      </w:pPr>
      <w:r>
        <w:rPr>
          <w:rFonts w:cs="Calibri"/>
          <w:b/>
          <w:bCs/>
          <w:sz w:val="28"/>
          <w:szCs w:val="28"/>
        </w:rPr>
        <w:t>政府强制采购的节能产品用于本项目的承诺书</w:t>
      </w:r>
    </w:p>
    <w:p w14:paraId="5CB07528" w14:textId="568C2BFD" w:rsidR="00AB6AE9" w:rsidRDefault="00000000">
      <w:pPr>
        <w:adjustRightInd w:val="0"/>
        <w:ind w:firstLineChars="200" w:firstLine="420"/>
        <w:rPr>
          <w:rFonts w:cs="Calibri"/>
          <w:color w:val="000000"/>
          <w:szCs w:val="21"/>
        </w:rPr>
      </w:pPr>
      <w:r>
        <w:rPr>
          <w:rFonts w:cs="Calibri"/>
          <w:szCs w:val="21"/>
        </w:rPr>
        <w:t>根据财政部、国家发展改革委、生态环境部、国家市场监管总局《关于调整优化节能产品、环境标志产品政府采购执行机制的通知》财库〔</w:t>
      </w:r>
      <w:r>
        <w:rPr>
          <w:rFonts w:cs="Calibri"/>
          <w:szCs w:val="21"/>
        </w:rPr>
        <w:t>2019</w:t>
      </w:r>
      <w:r>
        <w:rPr>
          <w:rFonts w:cs="Calibri"/>
          <w:szCs w:val="21"/>
        </w:rPr>
        <w:t>〕</w:t>
      </w:r>
      <w:r>
        <w:rPr>
          <w:rFonts w:cs="Calibri"/>
          <w:szCs w:val="21"/>
        </w:rPr>
        <w:t>9</w:t>
      </w:r>
      <w:r>
        <w:rPr>
          <w:rFonts w:cs="Calibri"/>
          <w:szCs w:val="21"/>
        </w:rPr>
        <w:t>号文件规定。本项目中如有产品为政府强制采购的节能品目产品，我公司作为本项目的供应商，承诺将采购经《参与实施政府采购节能产品认证机构名录》中的机构认证的节能产品用于</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szCs w:val="21"/>
          <w:u w:val="single"/>
        </w:rPr>
        <w:t>CTZB-2024060260</w:t>
      </w:r>
      <w:r>
        <w:rPr>
          <w:rFonts w:cs="Calibri"/>
          <w:szCs w:val="21"/>
        </w:rPr>
        <w:t>（项目编号）</w:t>
      </w:r>
      <w:r>
        <w:rPr>
          <w:rFonts w:cs="Calibri" w:hint="eastAsia"/>
          <w:szCs w:val="21"/>
          <w:u w:val="single"/>
        </w:rPr>
        <w:t>2024</w:t>
      </w:r>
      <w:r>
        <w:rPr>
          <w:rFonts w:cs="Calibri" w:hint="eastAsia"/>
          <w:szCs w:val="21"/>
          <w:u w:val="single"/>
        </w:rPr>
        <w:t>暑期实训基建配套项目</w:t>
      </w:r>
      <w:r>
        <w:rPr>
          <w:rFonts w:cs="Calibri"/>
          <w:szCs w:val="21"/>
        </w:rPr>
        <w:t>（</w:t>
      </w:r>
      <w:proofErr w:type="gramStart"/>
      <w:r>
        <w:rPr>
          <w:rFonts w:cs="Calibri"/>
          <w:szCs w:val="21"/>
        </w:rPr>
        <w:t>标项名称</w:t>
      </w:r>
      <w:proofErr w:type="gramEnd"/>
      <w:r>
        <w:rPr>
          <w:rFonts w:cs="Calibri"/>
          <w:szCs w:val="21"/>
        </w:rPr>
        <w:t>）。</w:t>
      </w:r>
    </w:p>
    <w:p w14:paraId="788B6E92" w14:textId="77777777" w:rsidR="00AB6AE9" w:rsidRDefault="00000000">
      <w:pPr>
        <w:ind w:firstLineChars="200" w:firstLine="420"/>
        <w:rPr>
          <w:rFonts w:cs="Calibri"/>
        </w:rPr>
      </w:pPr>
      <w:r>
        <w:rPr>
          <w:rFonts w:cs="Calibri"/>
        </w:rPr>
        <w:t>供应商（盖单位公章）：</w:t>
      </w:r>
      <w:r>
        <w:rPr>
          <w:rFonts w:cs="Calibri"/>
          <w:u w:val="single"/>
        </w:rPr>
        <w:t xml:space="preserve">                       </w:t>
      </w:r>
    </w:p>
    <w:p w14:paraId="181DDE96" w14:textId="77777777" w:rsidR="00AB6AE9" w:rsidRDefault="00000000">
      <w:pPr>
        <w:adjustRightInd w:val="0"/>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4CF0EA99" w14:textId="77777777" w:rsidR="00AB6AE9" w:rsidRDefault="00000000">
      <w:pPr>
        <w:widowControl/>
        <w:jc w:val="center"/>
        <w:rPr>
          <w:rFonts w:cs="Calibri"/>
          <w:b/>
          <w:bCs/>
          <w:sz w:val="28"/>
          <w:szCs w:val="28"/>
        </w:rPr>
      </w:pPr>
      <w:r>
        <w:rPr>
          <w:rFonts w:cs="Calibri"/>
          <w:b/>
          <w:bCs/>
          <w:sz w:val="28"/>
          <w:szCs w:val="28"/>
        </w:rPr>
        <w:lastRenderedPageBreak/>
        <w:t>其他节能环保产品使用情况</w:t>
      </w:r>
    </w:p>
    <w:p w14:paraId="5164BBB5" w14:textId="77777777" w:rsidR="00AB6AE9" w:rsidRDefault="00000000">
      <w:pPr>
        <w:adjustRightInd w:val="0"/>
        <w:ind w:firstLineChars="200" w:firstLine="420"/>
        <w:rPr>
          <w:rFonts w:cs="Calibri"/>
          <w:szCs w:val="21"/>
        </w:rPr>
      </w:pPr>
      <w:r>
        <w:rPr>
          <w:rFonts w:cs="Calibri"/>
          <w:szCs w:val="21"/>
        </w:rPr>
        <w:t>除政府强制采购的节能品目产品外，供应商提供的节能、环保产品应具有国家确定的认证机构出具的、处于有效期之内的节能产品、环境标志产品认证证书，并在磋商响应文件中提供该产品节能产品、环境标志产品认证证书。</w:t>
      </w:r>
    </w:p>
    <w:p w14:paraId="2081FD93" w14:textId="77777777" w:rsidR="00AB6AE9" w:rsidRDefault="00AB6AE9">
      <w:pPr>
        <w:rPr>
          <w:rFonts w:cs="Calibri"/>
          <w:b/>
          <w:bCs/>
          <w:sz w:val="32"/>
          <w:szCs w:val="32"/>
        </w:rPr>
      </w:pPr>
    </w:p>
    <w:p w14:paraId="35E9BCAE" w14:textId="77777777" w:rsidR="00AB6AE9" w:rsidRDefault="00000000">
      <w:pPr>
        <w:adjustRightInd w:val="0"/>
        <w:ind w:left="321" w:hangingChars="100" w:hanging="321"/>
        <w:jc w:val="center"/>
        <w:rPr>
          <w:rFonts w:cs="Calibri"/>
          <w:b/>
          <w:bCs/>
          <w:sz w:val="32"/>
          <w:szCs w:val="32"/>
        </w:rPr>
      </w:pPr>
      <w:r>
        <w:rPr>
          <w:rFonts w:cs="Calibri"/>
          <w:b/>
          <w:bCs/>
          <w:sz w:val="32"/>
          <w:szCs w:val="32"/>
        </w:rPr>
        <w:t>具有强制性产品认证的产品用于本项目的承诺书</w:t>
      </w:r>
    </w:p>
    <w:p w14:paraId="62F8359A" w14:textId="77777777" w:rsidR="00AB6AE9" w:rsidRDefault="00000000">
      <w:pPr>
        <w:ind w:firstLineChars="200" w:firstLine="420"/>
        <w:rPr>
          <w:rFonts w:cs="Calibri"/>
        </w:rPr>
      </w:pPr>
      <w:r>
        <w:rPr>
          <w:rFonts w:cs="Calibri"/>
        </w:rPr>
        <w:t>本项目中如有产品</w:t>
      </w:r>
      <w:r>
        <w:rPr>
          <w:rFonts w:eastAsia="Helvetica" w:cs="Calibri"/>
          <w:color w:val="333333"/>
          <w:szCs w:val="21"/>
          <w:shd w:val="clear" w:color="auto" w:fill="FFFFFF"/>
        </w:rPr>
        <w:t>列入</w:t>
      </w:r>
      <w:r>
        <w:rPr>
          <w:rFonts w:cs="Calibri"/>
          <w:color w:val="333333"/>
          <w:szCs w:val="21"/>
          <w:shd w:val="clear" w:color="auto" w:fill="FFFFFF"/>
        </w:rPr>
        <w:t>最新《</w:t>
      </w:r>
      <w:r>
        <w:rPr>
          <w:rFonts w:eastAsia="Helvetica" w:cs="Calibri"/>
          <w:color w:val="333333"/>
          <w:szCs w:val="21"/>
          <w:shd w:val="clear" w:color="auto" w:fill="FFFFFF"/>
        </w:rPr>
        <w:t>强制性产品认证目录</w:t>
      </w:r>
      <w:r>
        <w:rPr>
          <w:rFonts w:cs="Calibri"/>
          <w:color w:val="333333"/>
          <w:szCs w:val="21"/>
          <w:shd w:val="clear" w:color="auto" w:fill="FFFFFF"/>
        </w:rPr>
        <w:t>》</w:t>
      </w:r>
      <w:r>
        <w:rPr>
          <w:rFonts w:eastAsia="Helvetica" w:cs="Calibri"/>
          <w:color w:val="333333"/>
          <w:szCs w:val="21"/>
          <w:shd w:val="clear" w:color="auto" w:fill="FFFFFF"/>
        </w:rPr>
        <w:t>内</w:t>
      </w:r>
      <w:r>
        <w:rPr>
          <w:rFonts w:cs="Calibri"/>
          <w:color w:val="333333"/>
          <w:szCs w:val="21"/>
          <w:shd w:val="clear" w:color="auto" w:fill="FFFFFF"/>
        </w:rPr>
        <w:t>。</w:t>
      </w:r>
      <w:r>
        <w:rPr>
          <w:rFonts w:cs="Calibri"/>
        </w:rPr>
        <w:t>作为本项目的供应商，承诺将采购经国家确定的认证机构</w:t>
      </w:r>
      <w:r>
        <w:rPr>
          <w:rFonts w:eastAsia="Helvetica" w:cs="Calibri"/>
          <w:color w:val="333333"/>
          <w:szCs w:val="21"/>
          <w:shd w:val="clear" w:color="auto" w:fill="FFFFFF"/>
        </w:rPr>
        <w:t>强制性</w:t>
      </w:r>
      <w:r>
        <w:rPr>
          <w:rFonts w:cs="Calibri"/>
        </w:rPr>
        <w:t>认证的</w:t>
      </w:r>
      <w:r>
        <w:rPr>
          <w:rFonts w:eastAsia="Helvetica" w:cs="Calibri"/>
          <w:color w:val="333333"/>
          <w:szCs w:val="21"/>
          <w:shd w:val="clear" w:color="auto" w:fill="FFFFFF"/>
        </w:rPr>
        <w:t>产品</w:t>
      </w:r>
      <w:r>
        <w:rPr>
          <w:rFonts w:cs="Calibri"/>
        </w:rPr>
        <w:t>用于本项目，供货时提供对应产品的</w:t>
      </w:r>
      <w:r>
        <w:rPr>
          <w:rFonts w:cs="Calibri"/>
          <w:color w:val="333333"/>
          <w:szCs w:val="21"/>
          <w:shd w:val="clear" w:color="auto" w:fill="FFFFFF"/>
        </w:rPr>
        <w:t>强制性产品认证证书。</w:t>
      </w:r>
    </w:p>
    <w:p w14:paraId="672D3F57" w14:textId="77777777" w:rsidR="00AB6AE9" w:rsidRDefault="00000000">
      <w:pPr>
        <w:ind w:firstLineChars="200" w:firstLine="420"/>
        <w:rPr>
          <w:rFonts w:cs="Calibri"/>
        </w:rPr>
      </w:pPr>
      <w:r>
        <w:rPr>
          <w:rFonts w:cs="Calibri"/>
        </w:rPr>
        <w:t>供应商（盖单位公章）：</w:t>
      </w:r>
      <w:r>
        <w:rPr>
          <w:rFonts w:cs="Calibri"/>
          <w:u w:val="single"/>
        </w:rPr>
        <w:t xml:space="preserve">                       </w:t>
      </w:r>
    </w:p>
    <w:p w14:paraId="4DE3EA1C" w14:textId="77777777" w:rsidR="00AB6AE9" w:rsidRDefault="00000000">
      <w:pPr>
        <w:adjustRightInd w:val="0"/>
        <w:ind w:firstLineChars="200" w:firstLine="420"/>
        <w:rPr>
          <w:rFonts w:cs="Calibri"/>
          <w:szCs w:val="21"/>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3B991787" w14:textId="77777777" w:rsidR="00AB6AE9" w:rsidRDefault="00000000">
      <w:pPr>
        <w:rPr>
          <w:rFonts w:cs="Calibri"/>
        </w:rPr>
      </w:pPr>
      <w:r>
        <w:rPr>
          <w:rFonts w:cs="Calibri"/>
        </w:rPr>
        <w:br w:type="page"/>
      </w:r>
    </w:p>
    <w:p w14:paraId="7B286A56" w14:textId="77777777" w:rsidR="00AB6AE9" w:rsidRDefault="00000000">
      <w:pPr>
        <w:pStyle w:val="30"/>
        <w:rPr>
          <w:rFonts w:cs="Calibri"/>
        </w:rPr>
      </w:pPr>
      <w:r>
        <w:rPr>
          <w:rFonts w:cs="Calibri"/>
        </w:rPr>
        <w:lastRenderedPageBreak/>
        <w:t>八、采购需求响应偏离表</w:t>
      </w:r>
    </w:p>
    <w:p w14:paraId="58844C58" w14:textId="77777777" w:rsidR="00AB6AE9" w:rsidRDefault="00000000">
      <w:pPr>
        <w:ind w:left="281" w:hangingChars="100" w:hanging="281"/>
        <w:jc w:val="center"/>
        <w:rPr>
          <w:rFonts w:cs="Calibri"/>
          <w:b/>
          <w:bCs/>
          <w:sz w:val="28"/>
          <w:szCs w:val="28"/>
        </w:rPr>
      </w:pPr>
      <w:r>
        <w:rPr>
          <w:rFonts w:cs="Calibri"/>
          <w:b/>
          <w:bCs/>
          <w:sz w:val="28"/>
          <w:szCs w:val="28"/>
        </w:rPr>
        <w:t>采购需求响应偏离表</w:t>
      </w:r>
    </w:p>
    <w:p w14:paraId="6671A368" w14:textId="77777777" w:rsidR="00AB6AE9" w:rsidRDefault="00000000">
      <w:pPr>
        <w:pStyle w:val="af4"/>
        <w:adjustRightInd w:val="0"/>
        <w:rPr>
          <w:rFonts w:ascii="Calibri" w:hAnsi="Calibri" w:cs="Calibri"/>
        </w:rPr>
      </w:pPr>
      <w:r>
        <w:rPr>
          <w:rFonts w:ascii="Calibri" w:hAnsi="Calibri" w:cs="Calibri"/>
        </w:rPr>
        <w:t>采购人：</w:t>
      </w:r>
      <w:r>
        <w:rPr>
          <w:rFonts w:ascii="Calibri" w:hAnsi="Calibri" w:cs="Calibri"/>
          <w:u w:val="single"/>
        </w:rPr>
        <w:t>浙江经济职业技术学院</w:t>
      </w:r>
    </w:p>
    <w:p w14:paraId="3096CC03" w14:textId="77777777" w:rsidR="00AB6AE9" w:rsidRDefault="00000000">
      <w:pPr>
        <w:pStyle w:val="af4"/>
        <w:adjustRightInd w:val="0"/>
        <w:rPr>
          <w:rFonts w:ascii="Calibri" w:hAnsi="Calibri" w:cs="Calibri"/>
          <w:szCs w:val="21"/>
        </w:rPr>
      </w:pPr>
      <w:r>
        <w:rPr>
          <w:rFonts w:ascii="Calibri" w:hAnsi="Calibri" w:cs="Calibri"/>
          <w:szCs w:val="21"/>
        </w:rPr>
        <w:t>项目名称：</w:t>
      </w:r>
      <w:r>
        <w:rPr>
          <w:rFonts w:ascii="Calibri" w:hAnsi="Calibri" w:cs="Calibri" w:hint="eastAsia"/>
          <w:szCs w:val="21"/>
          <w:u w:val="single"/>
        </w:rPr>
        <w:t>2024</w:t>
      </w:r>
      <w:r>
        <w:rPr>
          <w:rFonts w:ascii="Calibri" w:hAnsi="Calibri" w:cs="Calibri" w:hint="eastAsia"/>
          <w:szCs w:val="21"/>
          <w:u w:val="single"/>
        </w:rPr>
        <w:t>暑期实训基建配套项目</w:t>
      </w:r>
    </w:p>
    <w:p w14:paraId="241D52E7" w14:textId="0AAC8DAD" w:rsidR="00AB6AE9" w:rsidRDefault="00000000">
      <w:pPr>
        <w:pStyle w:val="af4"/>
        <w:adjustRightInd w:val="0"/>
        <w:rPr>
          <w:rFonts w:ascii="Calibri" w:hAnsi="Calibri" w:cs="Calibri"/>
          <w:szCs w:val="21"/>
        </w:rPr>
      </w:pPr>
      <w:r>
        <w:rPr>
          <w:rFonts w:ascii="Calibri" w:hAnsi="Calibri" w:cs="Calibri"/>
          <w:szCs w:val="21"/>
        </w:rPr>
        <w:t>项目编号：</w:t>
      </w:r>
      <w:r w:rsidR="008500B7">
        <w:rPr>
          <w:rFonts w:ascii="Calibri" w:hAnsi="Calibri" w:cs="Calibri" w:hint="eastAsia"/>
          <w:szCs w:val="21"/>
          <w:u w:val="single"/>
        </w:rPr>
        <w:t>CTZB-2024060260</w:t>
      </w:r>
    </w:p>
    <w:p w14:paraId="14022A28" w14:textId="77777777" w:rsidR="00AB6AE9" w:rsidRDefault="00000000">
      <w:pPr>
        <w:rPr>
          <w:rFonts w:cs="Calibri"/>
          <w:szCs w:val="21"/>
          <w:u w:val="single"/>
        </w:rPr>
      </w:pPr>
      <w:proofErr w:type="gramStart"/>
      <w:r>
        <w:rPr>
          <w:rFonts w:cs="Calibri"/>
          <w:szCs w:val="21"/>
        </w:rPr>
        <w:t>标项名称</w:t>
      </w:r>
      <w:proofErr w:type="gramEnd"/>
      <w:r>
        <w:rPr>
          <w:rFonts w:cs="Calibri"/>
          <w:szCs w:val="21"/>
        </w:rPr>
        <w:t>：</w:t>
      </w:r>
      <w:r>
        <w:rPr>
          <w:rFonts w:cs="Calibri" w:hint="eastAsia"/>
          <w:szCs w:val="21"/>
          <w:u w:val="single"/>
        </w:rPr>
        <w:t>2024</w:t>
      </w:r>
      <w:r>
        <w:rPr>
          <w:rFonts w:cs="Calibri" w:hint="eastAsia"/>
          <w:szCs w:val="21"/>
          <w:u w:val="single"/>
        </w:rPr>
        <w:t>暑期实训基建配套项目</w:t>
      </w:r>
    </w:p>
    <w:tbl>
      <w:tblPr>
        <w:tblW w:w="97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57"/>
        <w:gridCol w:w="3207"/>
        <w:gridCol w:w="2453"/>
        <w:gridCol w:w="3018"/>
      </w:tblGrid>
      <w:tr w:rsidR="00AB6AE9" w14:paraId="69C4FA13" w14:textId="77777777">
        <w:trPr>
          <w:cantSplit/>
          <w:trHeight w:val="454"/>
        </w:trPr>
        <w:tc>
          <w:tcPr>
            <w:tcW w:w="1057" w:type="dxa"/>
            <w:vAlign w:val="center"/>
          </w:tcPr>
          <w:p w14:paraId="321809E3" w14:textId="77777777" w:rsidR="00AB6AE9" w:rsidRDefault="00000000">
            <w:pPr>
              <w:jc w:val="center"/>
              <w:rPr>
                <w:rFonts w:cs="Calibri"/>
              </w:rPr>
            </w:pPr>
            <w:r>
              <w:rPr>
                <w:rFonts w:cs="Calibri"/>
              </w:rPr>
              <w:t>序号</w:t>
            </w:r>
          </w:p>
        </w:tc>
        <w:tc>
          <w:tcPr>
            <w:tcW w:w="3207" w:type="dxa"/>
            <w:vAlign w:val="center"/>
          </w:tcPr>
          <w:p w14:paraId="5F401CA2" w14:textId="77777777" w:rsidR="00AB6AE9" w:rsidRDefault="00000000">
            <w:pPr>
              <w:jc w:val="center"/>
              <w:rPr>
                <w:rFonts w:cs="Calibri"/>
              </w:rPr>
            </w:pPr>
            <w:r>
              <w:rPr>
                <w:rFonts w:cs="Calibri"/>
              </w:rPr>
              <w:t>采购要求</w:t>
            </w:r>
          </w:p>
        </w:tc>
        <w:tc>
          <w:tcPr>
            <w:tcW w:w="2453" w:type="dxa"/>
            <w:vAlign w:val="center"/>
          </w:tcPr>
          <w:p w14:paraId="39976485" w14:textId="77777777" w:rsidR="00AB6AE9" w:rsidRDefault="00000000">
            <w:pPr>
              <w:jc w:val="center"/>
              <w:rPr>
                <w:rFonts w:cs="Calibri"/>
              </w:rPr>
            </w:pPr>
            <w:r>
              <w:rPr>
                <w:rFonts w:cs="Calibri"/>
              </w:rPr>
              <w:t>响应内容</w:t>
            </w:r>
          </w:p>
        </w:tc>
        <w:tc>
          <w:tcPr>
            <w:tcW w:w="3018" w:type="dxa"/>
            <w:vAlign w:val="center"/>
          </w:tcPr>
          <w:p w14:paraId="7FF80AD8" w14:textId="77777777" w:rsidR="00AB6AE9" w:rsidRDefault="00000000">
            <w:pPr>
              <w:jc w:val="center"/>
              <w:rPr>
                <w:rFonts w:cs="Calibri"/>
              </w:rPr>
            </w:pPr>
            <w:r>
              <w:rPr>
                <w:rFonts w:cs="Calibri"/>
              </w:rPr>
              <w:t>说明（正偏离</w:t>
            </w:r>
            <w:r>
              <w:rPr>
                <w:rFonts w:cs="Calibri"/>
              </w:rPr>
              <w:t>/</w:t>
            </w:r>
            <w:r>
              <w:rPr>
                <w:rFonts w:cs="Calibri"/>
              </w:rPr>
              <w:t>负偏离）</w:t>
            </w:r>
          </w:p>
        </w:tc>
      </w:tr>
      <w:tr w:rsidR="00AB6AE9" w14:paraId="399DBBD8" w14:textId="77777777">
        <w:trPr>
          <w:cantSplit/>
          <w:trHeight w:val="454"/>
        </w:trPr>
        <w:tc>
          <w:tcPr>
            <w:tcW w:w="1057" w:type="dxa"/>
            <w:vAlign w:val="center"/>
          </w:tcPr>
          <w:p w14:paraId="44BAA39D" w14:textId="77777777" w:rsidR="00AB6AE9" w:rsidRDefault="00000000">
            <w:pPr>
              <w:jc w:val="center"/>
              <w:rPr>
                <w:rFonts w:cs="Calibri"/>
                <w:spacing w:val="20"/>
              </w:rPr>
            </w:pPr>
            <w:r>
              <w:rPr>
                <w:rFonts w:cs="Calibri"/>
                <w:spacing w:val="20"/>
              </w:rPr>
              <w:t>1</w:t>
            </w:r>
          </w:p>
        </w:tc>
        <w:tc>
          <w:tcPr>
            <w:tcW w:w="3207" w:type="dxa"/>
            <w:vAlign w:val="center"/>
          </w:tcPr>
          <w:p w14:paraId="4723896A" w14:textId="77777777" w:rsidR="00AB6AE9" w:rsidRDefault="00000000">
            <w:pPr>
              <w:jc w:val="center"/>
              <w:rPr>
                <w:rFonts w:cs="Calibri"/>
                <w:spacing w:val="20"/>
              </w:rPr>
            </w:pPr>
            <w:r>
              <w:rPr>
                <w:rFonts w:cs="Calibri"/>
              </w:rPr>
              <w:t>第二章</w:t>
            </w:r>
            <w:r>
              <w:rPr>
                <w:rFonts w:cs="Calibri"/>
              </w:rPr>
              <w:t xml:space="preserve"> </w:t>
            </w:r>
            <w:r>
              <w:rPr>
                <w:rFonts w:cs="Calibri"/>
              </w:rPr>
              <w:t>采购需求</w:t>
            </w:r>
          </w:p>
        </w:tc>
        <w:tc>
          <w:tcPr>
            <w:tcW w:w="2453" w:type="dxa"/>
            <w:vAlign w:val="center"/>
          </w:tcPr>
          <w:p w14:paraId="395B7702" w14:textId="77777777" w:rsidR="00AB6AE9" w:rsidRDefault="00AB6AE9">
            <w:pPr>
              <w:jc w:val="center"/>
              <w:rPr>
                <w:rFonts w:cs="Calibri"/>
                <w:spacing w:val="20"/>
              </w:rPr>
            </w:pPr>
          </w:p>
        </w:tc>
        <w:tc>
          <w:tcPr>
            <w:tcW w:w="3018" w:type="dxa"/>
            <w:vAlign w:val="center"/>
          </w:tcPr>
          <w:p w14:paraId="04F156DB" w14:textId="77777777" w:rsidR="00AB6AE9" w:rsidRDefault="00AB6AE9">
            <w:pPr>
              <w:jc w:val="center"/>
              <w:rPr>
                <w:rFonts w:cs="Calibri"/>
                <w:spacing w:val="20"/>
              </w:rPr>
            </w:pPr>
          </w:p>
        </w:tc>
      </w:tr>
      <w:tr w:rsidR="00AB6AE9" w14:paraId="30AF7336" w14:textId="77777777">
        <w:trPr>
          <w:cantSplit/>
          <w:trHeight w:val="454"/>
        </w:trPr>
        <w:tc>
          <w:tcPr>
            <w:tcW w:w="1057" w:type="dxa"/>
            <w:vAlign w:val="center"/>
          </w:tcPr>
          <w:p w14:paraId="733C0E5B" w14:textId="77777777" w:rsidR="00AB6AE9" w:rsidRDefault="00000000">
            <w:pPr>
              <w:jc w:val="center"/>
              <w:rPr>
                <w:rFonts w:cs="Calibri"/>
                <w:spacing w:val="20"/>
              </w:rPr>
            </w:pPr>
            <w:r>
              <w:rPr>
                <w:rFonts w:cs="Calibri"/>
                <w:spacing w:val="20"/>
              </w:rPr>
              <w:t>1.1</w:t>
            </w:r>
          </w:p>
        </w:tc>
        <w:tc>
          <w:tcPr>
            <w:tcW w:w="3207" w:type="dxa"/>
            <w:vAlign w:val="center"/>
          </w:tcPr>
          <w:p w14:paraId="61FF9E6F" w14:textId="77777777" w:rsidR="00AB6AE9" w:rsidRDefault="00AB6AE9">
            <w:pPr>
              <w:jc w:val="center"/>
              <w:rPr>
                <w:rFonts w:cs="Calibri"/>
              </w:rPr>
            </w:pPr>
          </w:p>
        </w:tc>
        <w:tc>
          <w:tcPr>
            <w:tcW w:w="2453" w:type="dxa"/>
            <w:vAlign w:val="center"/>
          </w:tcPr>
          <w:p w14:paraId="266DFF63" w14:textId="77777777" w:rsidR="00AB6AE9" w:rsidRDefault="00AB6AE9">
            <w:pPr>
              <w:jc w:val="center"/>
              <w:rPr>
                <w:rFonts w:cs="Calibri"/>
                <w:spacing w:val="20"/>
              </w:rPr>
            </w:pPr>
          </w:p>
        </w:tc>
        <w:tc>
          <w:tcPr>
            <w:tcW w:w="3018" w:type="dxa"/>
            <w:vAlign w:val="center"/>
          </w:tcPr>
          <w:p w14:paraId="64EB447E" w14:textId="77777777" w:rsidR="00AB6AE9" w:rsidRDefault="00AB6AE9">
            <w:pPr>
              <w:jc w:val="center"/>
              <w:rPr>
                <w:rFonts w:cs="Calibri"/>
                <w:spacing w:val="20"/>
              </w:rPr>
            </w:pPr>
          </w:p>
        </w:tc>
      </w:tr>
      <w:tr w:rsidR="00AB6AE9" w14:paraId="12A020DD" w14:textId="77777777">
        <w:trPr>
          <w:cantSplit/>
          <w:trHeight w:val="454"/>
        </w:trPr>
        <w:tc>
          <w:tcPr>
            <w:tcW w:w="1057" w:type="dxa"/>
            <w:vAlign w:val="center"/>
          </w:tcPr>
          <w:p w14:paraId="55E3A580" w14:textId="77777777" w:rsidR="00AB6AE9" w:rsidRDefault="00000000">
            <w:pPr>
              <w:jc w:val="center"/>
              <w:rPr>
                <w:rFonts w:cs="Calibri"/>
                <w:spacing w:val="20"/>
              </w:rPr>
            </w:pPr>
            <w:r>
              <w:rPr>
                <w:rFonts w:cs="Calibri"/>
                <w:spacing w:val="20"/>
              </w:rPr>
              <w:t>2</w:t>
            </w:r>
          </w:p>
        </w:tc>
        <w:tc>
          <w:tcPr>
            <w:tcW w:w="3207" w:type="dxa"/>
            <w:vAlign w:val="center"/>
          </w:tcPr>
          <w:p w14:paraId="1950F2E6" w14:textId="77777777" w:rsidR="00AB6AE9" w:rsidRDefault="00000000">
            <w:pPr>
              <w:jc w:val="center"/>
              <w:rPr>
                <w:rFonts w:cs="Calibri"/>
                <w:spacing w:val="20"/>
              </w:rPr>
            </w:pPr>
            <w:r>
              <w:rPr>
                <w:rFonts w:cs="Calibri"/>
              </w:rPr>
              <w:t>第三章</w:t>
            </w:r>
            <w:r>
              <w:rPr>
                <w:rFonts w:cs="Calibri"/>
              </w:rPr>
              <w:t xml:space="preserve"> </w:t>
            </w:r>
            <w:r>
              <w:rPr>
                <w:rFonts w:cs="Calibri"/>
              </w:rPr>
              <w:t>合同草案条款内容</w:t>
            </w:r>
          </w:p>
        </w:tc>
        <w:tc>
          <w:tcPr>
            <w:tcW w:w="2453" w:type="dxa"/>
            <w:vAlign w:val="center"/>
          </w:tcPr>
          <w:p w14:paraId="51831B66" w14:textId="77777777" w:rsidR="00AB6AE9" w:rsidRDefault="00AB6AE9">
            <w:pPr>
              <w:jc w:val="center"/>
              <w:rPr>
                <w:rFonts w:cs="Calibri"/>
                <w:spacing w:val="20"/>
              </w:rPr>
            </w:pPr>
          </w:p>
        </w:tc>
        <w:tc>
          <w:tcPr>
            <w:tcW w:w="3018" w:type="dxa"/>
            <w:vAlign w:val="center"/>
          </w:tcPr>
          <w:p w14:paraId="2DBEFA96" w14:textId="77777777" w:rsidR="00AB6AE9" w:rsidRDefault="00AB6AE9">
            <w:pPr>
              <w:jc w:val="center"/>
              <w:rPr>
                <w:rFonts w:cs="Calibri"/>
                <w:spacing w:val="20"/>
              </w:rPr>
            </w:pPr>
          </w:p>
        </w:tc>
      </w:tr>
      <w:tr w:rsidR="00AB6AE9" w14:paraId="3562E09B" w14:textId="77777777">
        <w:trPr>
          <w:cantSplit/>
          <w:trHeight w:val="454"/>
        </w:trPr>
        <w:tc>
          <w:tcPr>
            <w:tcW w:w="1057" w:type="dxa"/>
            <w:vAlign w:val="center"/>
          </w:tcPr>
          <w:p w14:paraId="241985FE" w14:textId="77777777" w:rsidR="00AB6AE9" w:rsidRDefault="00000000">
            <w:pPr>
              <w:jc w:val="center"/>
              <w:rPr>
                <w:rFonts w:cs="Calibri"/>
                <w:spacing w:val="20"/>
              </w:rPr>
            </w:pPr>
            <w:r>
              <w:rPr>
                <w:rFonts w:cs="Calibri"/>
                <w:spacing w:val="20"/>
              </w:rPr>
              <w:t>1.1</w:t>
            </w:r>
          </w:p>
        </w:tc>
        <w:tc>
          <w:tcPr>
            <w:tcW w:w="3207" w:type="dxa"/>
            <w:vAlign w:val="center"/>
          </w:tcPr>
          <w:p w14:paraId="02363499" w14:textId="77777777" w:rsidR="00AB6AE9" w:rsidRDefault="00AB6AE9">
            <w:pPr>
              <w:jc w:val="center"/>
              <w:rPr>
                <w:rFonts w:cs="Calibri"/>
              </w:rPr>
            </w:pPr>
          </w:p>
        </w:tc>
        <w:tc>
          <w:tcPr>
            <w:tcW w:w="2453" w:type="dxa"/>
            <w:vAlign w:val="center"/>
          </w:tcPr>
          <w:p w14:paraId="748C8475" w14:textId="77777777" w:rsidR="00AB6AE9" w:rsidRDefault="00AB6AE9">
            <w:pPr>
              <w:jc w:val="center"/>
              <w:rPr>
                <w:rFonts w:cs="Calibri"/>
                <w:spacing w:val="20"/>
              </w:rPr>
            </w:pPr>
          </w:p>
        </w:tc>
        <w:tc>
          <w:tcPr>
            <w:tcW w:w="3018" w:type="dxa"/>
            <w:vAlign w:val="center"/>
          </w:tcPr>
          <w:p w14:paraId="4DC26328" w14:textId="77777777" w:rsidR="00AB6AE9" w:rsidRDefault="00AB6AE9">
            <w:pPr>
              <w:jc w:val="center"/>
              <w:rPr>
                <w:rFonts w:cs="Calibri"/>
                <w:spacing w:val="20"/>
              </w:rPr>
            </w:pPr>
          </w:p>
        </w:tc>
      </w:tr>
    </w:tbl>
    <w:p w14:paraId="2D4F6371" w14:textId="77777777" w:rsidR="00AB6AE9" w:rsidRDefault="00AB6AE9">
      <w:pPr>
        <w:ind w:firstLineChars="200" w:firstLine="420"/>
        <w:rPr>
          <w:rFonts w:cs="Calibri"/>
        </w:rPr>
      </w:pPr>
    </w:p>
    <w:p w14:paraId="59A6A451" w14:textId="77777777" w:rsidR="00AB6AE9" w:rsidRDefault="00000000">
      <w:pPr>
        <w:ind w:firstLineChars="200" w:firstLine="420"/>
        <w:rPr>
          <w:rFonts w:cs="Calibri"/>
        </w:rPr>
      </w:pPr>
      <w:r>
        <w:rPr>
          <w:rFonts w:cs="Calibri"/>
        </w:rPr>
        <w:t>供应商（盖单位公章）：</w:t>
      </w:r>
      <w:r>
        <w:rPr>
          <w:rFonts w:cs="Calibri"/>
          <w:u w:val="single"/>
        </w:rPr>
        <w:t xml:space="preserve">                       </w:t>
      </w:r>
    </w:p>
    <w:p w14:paraId="68FA8F17" w14:textId="77777777" w:rsidR="00AB6AE9" w:rsidRDefault="00000000">
      <w:pPr>
        <w:adjustRightInd w:val="0"/>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6F50531F" w14:textId="77777777" w:rsidR="00AB6AE9" w:rsidRDefault="00000000">
      <w:pPr>
        <w:ind w:firstLineChars="200" w:firstLine="420"/>
        <w:rPr>
          <w:rFonts w:cs="Calibri"/>
        </w:rPr>
      </w:pPr>
      <w:r>
        <w:rPr>
          <w:rFonts w:cs="Calibri"/>
        </w:rPr>
        <w:t>填表说明：</w:t>
      </w:r>
    </w:p>
    <w:p w14:paraId="7791D06F" w14:textId="77777777" w:rsidR="00AB6AE9" w:rsidRDefault="00000000">
      <w:pPr>
        <w:ind w:firstLineChars="200" w:firstLine="420"/>
        <w:rPr>
          <w:rFonts w:cs="Calibri"/>
        </w:rPr>
      </w:pPr>
      <w:r>
        <w:rPr>
          <w:rFonts w:cs="Calibri"/>
        </w:rPr>
        <w:t>1</w:t>
      </w:r>
      <w:r>
        <w:rPr>
          <w:rFonts w:cs="Calibri"/>
        </w:rPr>
        <w:t>、对采购文件中</w:t>
      </w:r>
      <w:r>
        <w:rPr>
          <w:rFonts w:cs="Calibri"/>
        </w:rPr>
        <w:t>“</w:t>
      </w:r>
      <w:r>
        <w:rPr>
          <w:rFonts w:cs="Calibri"/>
        </w:rPr>
        <w:t>第二章</w:t>
      </w:r>
      <w:r>
        <w:rPr>
          <w:rFonts w:cs="Calibri"/>
        </w:rPr>
        <w:t xml:space="preserve"> </w:t>
      </w:r>
      <w:r>
        <w:rPr>
          <w:rFonts w:cs="Calibri"/>
        </w:rPr>
        <w:t>采购需求</w:t>
      </w:r>
      <w:r>
        <w:rPr>
          <w:rFonts w:cs="Calibri"/>
        </w:rPr>
        <w:t>”</w:t>
      </w:r>
      <w:r>
        <w:rPr>
          <w:rFonts w:cs="Calibri"/>
        </w:rPr>
        <w:t>、</w:t>
      </w:r>
      <w:r>
        <w:rPr>
          <w:rFonts w:cs="Calibri"/>
        </w:rPr>
        <w:t>“</w:t>
      </w:r>
      <w:r>
        <w:rPr>
          <w:rFonts w:cs="Calibri"/>
        </w:rPr>
        <w:t>第三章</w:t>
      </w:r>
      <w:r>
        <w:rPr>
          <w:rFonts w:cs="Calibri"/>
        </w:rPr>
        <w:t xml:space="preserve"> </w:t>
      </w:r>
      <w:r>
        <w:rPr>
          <w:rFonts w:cs="Calibri"/>
        </w:rPr>
        <w:t>合同草案条款</w:t>
      </w:r>
      <w:r>
        <w:rPr>
          <w:rFonts w:cs="Calibri"/>
        </w:rPr>
        <w:t>”</w:t>
      </w:r>
      <w:r>
        <w:rPr>
          <w:rFonts w:cs="Calibri"/>
        </w:rPr>
        <w:t>有任何偏离（包括正偏离及负偏离）均应汇总并填写在此表中。</w:t>
      </w:r>
    </w:p>
    <w:p w14:paraId="2FF61C0D" w14:textId="77777777" w:rsidR="00AB6AE9" w:rsidRDefault="00000000">
      <w:pPr>
        <w:ind w:firstLineChars="200" w:firstLine="420"/>
        <w:rPr>
          <w:rFonts w:cs="Calibri"/>
        </w:rPr>
      </w:pPr>
      <w:r>
        <w:rPr>
          <w:rFonts w:cs="Calibri"/>
        </w:rPr>
        <w:t>2</w:t>
      </w:r>
      <w:r>
        <w:rPr>
          <w:rFonts w:cs="Calibri"/>
        </w:rPr>
        <w:t>、完全满足采购文件要求的供应商只需填写</w:t>
      </w:r>
      <w:r>
        <w:rPr>
          <w:rFonts w:cs="Calibri"/>
        </w:rPr>
        <w:t>“</w:t>
      </w:r>
      <w:r>
        <w:rPr>
          <w:rFonts w:cs="Calibri"/>
          <w:b/>
        </w:rPr>
        <w:t>完全满足采购文件的全部要求</w:t>
      </w:r>
      <w:r>
        <w:rPr>
          <w:rFonts w:cs="Calibri"/>
        </w:rPr>
        <w:t>”</w:t>
      </w:r>
      <w:r>
        <w:rPr>
          <w:rFonts w:cs="Calibri"/>
        </w:rPr>
        <w:t>。</w:t>
      </w:r>
    </w:p>
    <w:p w14:paraId="0F9EDD97" w14:textId="77777777" w:rsidR="00AB6AE9" w:rsidRDefault="00000000">
      <w:pPr>
        <w:ind w:firstLineChars="200" w:firstLine="420"/>
        <w:rPr>
          <w:rFonts w:cs="Calibri"/>
        </w:rPr>
      </w:pPr>
      <w:r>
        <w:rPr>
          <w:rFonts w:cs="Calibri"/>
        </w:rPr>
        <w:t>3</w:t>
      </w:r>
      <w:r>
        <w:rPr>
          <w:rFonts w:cs="Calibri"/>
        </w:rPr>
        <w:t>、若成交供应商以未在偏离表中列出的负偏离为由，不按采购要求签约，采购人有权取消该成交供应商的成交资格并不</w:t>
      </w:r>
      <w:proofErr w:type="gramStart"/>
      <w:r>
        <w:rPr>
          <w:rFonts w:cs="Calibri"/>
        </w:rPr>
        <w:t>予退</w:t>
      </w:r>
      <w:proofErr w:type="gramEnd"/>
      <w:r>
        <w:rPr>
          <w:rFonts w:cs="Calibri"/>
        </w:rPr>
        <w:t>还其磋商保证金，并按有关规定重新确定成交供应商或另行采购。</w:t>
      </w:r>
    </w:p>
    <w:p w14:paraId="5CA7AC8A" w14:textId="77777777" w:rsidR="00AB6AE9" w:rsidRDefault="00000000">
      <w:pPr>
        <w:ind w:firstLineChars="200" w:firstLine="420"/>
        <w:rPr>
          <w:rFonts w:cs="Calibri"/>
        </w:rPr>
      </w:pPr>
      <w:r>
        <w:rPr>
          <w:rFonts w:cs="Calibri"/>
        </w:rPr>
        <w:t>4</w:t>
      </w:r>
      <w:r>
        <w:rPr>
          <w:rFonts w:cs="Calibri"/>
        </w:rPr>
        <w:t>、供应商可调整、修改上述表格。</w:t>
      </w:r>
    </w:p>
    <w:p w14:paraId="27931D4D" w14:textId="77777777" w:rsidR="00AB6AE9" w:rsidRDefault="00000000">
      <w:pPr>
        <w:pStyle w:val="30"/>
        <w:rPr>
          <w:rFonts w:cs="Calibri"/>
        </w:rPr>
      </w:pPr>
      <w:r>
        <w:rPr>
          <w:rFonts w:cs="Calibri"/>
        </w:rPr>
        <w:t>九、项目内容承接单位一览表</w:t>
      </w:r>
    </w:p>
    <w:tbl>
      <w:tblPr>
        <w:tblStyle w:val="affa"/>
        <w:tblW w:w="9735" w:type="dxa"/>
        <w:tblLayout w:type="fixed"/>
        <w:tblLook w:val="04A0" w:firstRow="1" w:lastRow="0" w:firstColumn="1" w:lastColumn="0" w:noHBand="0" w:noVBand="1"/>
      </w:tblPr>
      <w:tblGrid>
        <w:gridCol w:w="1065"/>
        <w:gridCol w:w="5425"/>
        <w:gridCol w:w="3245"/>
      </w:tblGrid>
      <w:tr w:rsidR="00AB6AE9" w14:paraId="29F016B5" w14:textId="77777777">
        <w:trPr>
          <w:trHeight w:val="454"/>
        </w:trPr>
        <w:tc>
          <w:tcPr>
            <w:tcW w:w="1065" w:type="dxa"/>
            <w:vAlign w:val="center"/>
          </w:tcPr>
          <w:p w14:paraId="51D7CD6A" w14:textId="77777777" w:rsidR="00AB6AE9" w:rsidRDefault="00000000">
            <w:pPr>
              <w:rPr>
                <w:rFonts w:cs="Calibri"/>
              </w:rPr>
            </w:pPr>
            <w:r>
              <w:rPr>
                <w:rFonts w:cs="Calibri"/>
              </w:rPr>
              <w:t>序号</w:t>
            </w:r>
          </w:p>
        </w:tc>
        <w:tc>
          <w:tcPr>
            <w:tcW w:w="5425" w:type="dxa"/>
            <w:vAlign w:val="center"/>
          </w:tcPr>
          <w:p w14:paraId="5EF04F6C" w14:textId="77777777" w:rsidR="00AB6AE9" w:rsidRDefault="00000000">
            <w:pPr>
              <w:rPr>
                <w:rFonts w:cs="Calibri"/>
              </w:rPr>
            </w:pPr>
            <w:r>
              <w:rPr>
                <w:rFonts w:cs="Calibri"/>
              </w:rPr>
              <w:t>内容名称</w:t>
            </w:r>
          </w:p>
        </w:tc>
        <w:tc>
          <w:tcPr>
            <w:tcW w:w="3245" w:type="dxa"/>
            <w:vAlign w:val="center"/>
          </w:tcPr>
          <w:p w14:paraId="4423BC00" w14:textId="77777777" w:rsidR="00AB6AE9" w:rsidRDefault="00000000">
            <w:pPr>
              <w:rPr>
                <w:rFonts w:cs="Calibri"/>
              </w:rPr>
            </w:pPr>
            <w:r>
              <w:rPr>
                <w:rFonts w:cs="Calibri"/>
              </w:rPr>
              <w:t>承担单位全称</w:t>
            </w:r>
          </w:p>
        </w:tc>
      </w:tr>
      <w:tr w:rsidR="00AB6AE9" w14:paraId="1015A3A3" w14:textId="77777777">
        <w:trPr>
          <w:trHeight w:val="454"/>
        </w:trPr>
        <w:tc>
          <w:tcPr>
            <w:tcW w:w="1065" w:type="dxa"/>
            <w:vAlign w:val="center"/>
          </w:tcPr>
          <w:p w14:paraId="7AA3D4E6" w14:textId="77777777" w:rsidR="00AB6AE9" w:rsidRDefault="00AB6AE9">
            <w:pPr>
              <w:rPr>
                <w:rFonts w:cs="Calibri"/>
              </w:rPr>
            </w:pPr>
          </w:p>
        </w:tc>
        <w:tc>
          <w:tcPr>
            <w:tcW w:w="5425" w:type="dxa"/>
            <w:vAlign w:val="center"/>
          </w:tcPr>
          <w:p w14:paraId="7A2B6FC4" w14:textId="77777777" w:rsidR="00AB6AE9" w:rsidRDefault="00AB6AE9">
            <w:pPr>
              <w:rPr>
                <w:rFonts w:cs="Calibri"/>
              </w:rPr>
            </w:pPr>
          </w:p>
        </w:tc>
        <w:tc>
          <w:tcPr>
            <w:tcW w:w="3245" w:type="dxa"/>
            <w:vAlign w:val="center"/>
          </w:tcPr>
          <w:p w14:paraId="6F6BA7EA" w14:textId="77777777" w:rsidR="00AB6AE9" w:rsidRDefault="00AB6AE9">
            <w:pPr>
              <w:rPr>
                <w:rFonts w:cs="Calibri"/>
              </w:rPr>
            </w:pPr>
          </w:p>
        </w:tc>
      </w:tr>
      <w:tr w:rsidR="00AB6AE9" w14:paraId="37C50FF5" w14:textId="77777777">
        <w:trPr>
          <w:trHeight w:val="454"/>
        </w:trPr>
        <w:tc>
          <w:tcPr>
            <w:tcW w:w="1065" w:type="dxa"/>
            <w:vAlign w:val="center"/>
          </w:tcPr>
          <w:p w14:paraId="29335FC9" w14:textId="77777777" w:rsidR="00AB6AE9" w:rsidRDefault="00AB6AE9">
            <w:pPr>
              <w:rPr>
                <w:rFonts w:cs="Calibri"/>
              </w:rPr>
            </w:pPr>
          </w:p>
        </w:tc>
        <w:tc>
          <w:tcPr>
            <w:tcW w:w="5425" w:type="dxa"/>
            <w:vAlign w:val="center"/>
          </w:tcPr>
          <w:p w14:paraId="32EE6502" w14:textId="77777777" w:rsidR="00AB6AE9" w:rsidRDefault="00AB6AE9">
            <w:pPr>
              <w:rPr>
                <w:rFonts w:cs="Calibri"/>
              </w:rPr>
            </w:pPr>
          </w:p>
        </w:tc>
        <w:tc>
          <w:tcPr>
            <w:tcW w:w="3245" w:type="dxa"/>
            <w:vAlign w:val="center"/>
          </w:tcPr>
          <w:p w14:paraId="7EA5C009" w14:textId="77777777" w:rsidR="00AB6AE9" w:rsidRDefault="00AB6AE9">
            <w:pPr>
              <w:rPr>
                <w:rFonts w:cs="Calibri"/>
              </w:rPr>
            </w:pPr>
          </w:p>
        </w:tc>
      </w:tr>
      <w:tr w:rsidR="00AB6AE9" w14:paraId="6F52F19E" w14:textId="77777777">
        <w:trPr>
          <w:trHeight w:val="454"/>
        </w:trPr>
        <w:tc>
          <w:tcPr>
            <w:tcW w:w="1065" w:type="dxa"/>
            <w:vAlign w:val="center"/>
          </w:tcPr>
          <w:p w14:paraId="1E01F90E" w14:textId="77777777" w:rsidR="00AB6AE9" w:rsidRDefault="00AB6AE9">
            <w:pPr>
              <w:rPr>
                <w:rFonts w:cs="Calibri"/>
              </w:rPr>
            </w:pPr>
          </w:p>
        </w:tc>
        <w:tc>
          <w:tcPr>
            <w:tcW w:w="5425" w:type="dxa"/>
            <w:vAlign w:val="center"/>
          </w:tcPr>
          <w:p w14:paraId="4CBC59C3" w14:textId="77777777" w:rsidR="00AB6AE9" w:rsidRDefault="00AB6AE9">
            <w:pPr>
              <w:rPr>
                <w:rFonts w:cs="Calibri"/>
              </w:rPr>
            </w:pPr>
          </w:p>
        </w:tc>
        <w:tc>
          <w:tcPr>
            <w:tcW w:w="3245" w:type="dxa"/>
            <w:vAlign w:val="center"/>
          </w:tcPr>
          <w:p w14:paraId="70CC7936" w14:textId="77777777" w:rsidR="00AB6AE9" w:rsidRDefault="00AB6AE9">
            <w:pPr>
              <w:rPr>
                <w:rFonts w:cs="Calibri"/>
              </w:rPr>
            </w:pPr>
          </w:p>
        </w:tc>
      </w:tr>
    </w:tbl>
    <w:p w14:paraId="5C0C34E8" w14:textId="77777777" w:rsidR="00AB6AE9" w:rsidRDefault="00000000">
      <w:pPr>
        <w:ind w:firstLineChars="200" w:firstLine="420"/>
        <w:rPr>
          <w:rFonts w:eastAsia="楷体" w:cs="Calibri"/>
          <w:color w:val="000000" w:themeColor="text1"/>
        </w:rPr>
      </w:pPr>
      <w:r>
        <w:rPr>
          <w:rFonts w:eastAsia="楷体" w:cs="Calibri"/>
          <w:color w:val="000000" w:themeColor="text1"/>
        </w:rPr>
        <w:t>说明：根据联合协议、分包意向协议内容填写此表。如</w:t>
      </w:r>
      <w:proofErr w:type="gramStart"/>
      <w:r>
        <w:rPr>
          <w:rFonts w:eastAsia="楷体" w:cs="Calibri"/>
          <w:color w:val="000000" w:themeColor="text1"/>
        </w:rPr>
        <w:t>供应商非联合体</w:t>
      </w:r>
      <w:proofErr w:type="gramEnd"/>
      <w:r>
        <w:rPr>
          <w:rFonts w:eastAsia="楷体" w:cs="Calibri"/>
          <w:color w:val="000000" w:themeColor="text1"/>
        </w:rPr>
        <w:t>或</w:t>
      </w:r>
      <w:proofErr w:type="gramStart"/>
      <w:r>
        <w:rPr>
          <w:rFonts w:eastAsia="楷体" w:cs="Calibri"/>
          <w:color w:val="000000" w:themeColor="text1"/>
        </w:rPr>
        <w:t>不</w:t>
      </w:r>
      <w:proofErr w:type="gramEnd"/>
      <w:r>
        <w:rPr>
          <w:rFonts w:eastAsia="楷体" w:cs="Calibri"/>
          <w:color w:val="000000" w:themeColor="text1"/>
        </w:rPr>
        <w:t>分包，仅填写供应商。</w:t>
      </w:r>
    </w:p>
    <w:p w14:paraId="5B568185" w14:textId="77777777" w:rsidR="00AB6AE9" w:rsidRDefault="00000000">
      <w:pPr>
        <w:widowControl/>
        <w:snapToGrid/>
        <w:spacing w:line="240" w:lineRule="auto"/>
        <w:jc w:val="left"/>
        <w:rPr>
          <w:rFonts w:cs="Calibri"/>
        </w:rPr>
      </w:pPr>
      <w:r>
        <w:rPr>
          <w:rFonts w:cs="Calibri"/>
        </w:rPr>
        <w:br w:type="page"/>
      </w:r>
    </w:p>
    <w:p w14:paraId="20B3B1F8" w14:textId="77777777" w:rsidR="00AB6AE9" w:rsidRDefault="00AB6AE9">
      <w:pPr>
        <w:ind w:firstLineChars="200" w:firstLine="420"/>
        <w:rPr>
          <w:rFonts w:cs="Calibri"/>
        </w:rPr>
      </w:pPr>
    </w:p>
    <w:p w14:paraId="28BF4B17" w14:textId="77777777" w:rsidR="00AB6AE9" w:rsidRDefault="00000000">
      <w:pPr>
        <w:pStyle w:val="1"/>
        <w:rPr>
          <w:rFonts w:cs="Calibri"/>
        </w:rPr>
      </w:pPr>
      <w:bookmarkStart w:id="776" w:name="_Toc513658511"/>
      <w:bookmarkStart w:id="777" w:name="_Toc169518757"/>
      <w:r>
        <w:rPr>
          <w:rFonts w:cs="Calibri"/>
        </w:rPr>
        <w:t>第七章</w:t>
      </w:r>
      <w:r>
        <w:rPr>
          <w:rFonts w:cs="Calibri"/>
        </w:rPr>
        <w:t xml:space="preserve">  </w:t>
      </w:r>
      <w:r>
        <w:rPr>
          <w:rFonts w:cs="Calibri"/>
        </w:rPr>
        <w:t>工程量清单</w:t>
      </w:r>
      <w:bookmarkEnd w:id="776"/>
      <w:bookmarkEnd w:id="777"/>
    </w:p>
    <w:p w14:paraId="4DB07C95" w14:textId="77777777" w:rsidR="00AB6AE9" w:rsidRDefault="00000000">
      <w:pPr>
        <w:rPr>
          <w:rFonts w:cs="Calibri"/>
          <w:sz w:val="22"/>
        </w:rPr>
      </w:pPr>
      <w:r>
        <w:rPr>
          <w:rFonts w:cs="Calibri" w:hint="eastAsia"/>
          <w:sz w:val="22"/>
        </w:rPr>
        <w:t>（另附）</w:t>
      </w:r>
    </w:p>
    <w:p w14:paraId="06A8480F" w14:textId="77777777" w:rsidR="00AB6AE9" w:rsidRDefault="00AB6AE9">
      <w:pPr>
        <w:rPr>
          <w:rFonts w:cs="Calibri"/>
          <w:sz w:val="22"/>
        </w:rPr>
      </w:pPr>
    </w:p>
    <w:p w14:paraId="00E11875" w14:textId="77777777" w:rsidR="00AB6AE9" w:rsidRDefault="00000000">
      <w:pPr>
        <w:pStyle w:val="1"/>
        <w:rPr>
          <w:rFonts w:cs="Calibri"/>
        </w:rPr>
      </w:pPr>
      <w:bookmarkStart w:id="778" w:name="_Toc169518758"/>
      <w:r>
        <w:rPr>
          <w:rFonts w:cs="Calibri"/>
        </w:rPr>
        <w:t>第</w:t>
      </w:r>
      <w:r>
        <w:rPr>
          <w:rFonts w:cs="Calibri" w:hint="eastAsia"/>
        </w:rPr>
        <w:t>八</w:t>
      </w:r>
      <w:r>
        <w:rPr>
          <w:rFonts w:cs="Calibri"/>
        </w:rPr>
        <w:t>章</w:t>
      </w:r>
      <w:r>
        <w:rPr>
          <w:rFonts w:cs="Calibri"/>
        </w:rPr>
        <w:t xml:space="preserve">  </w:t>
      </w:r>
      <w:r>
        <w:rPr>
          <w:rFonts w:cs="Calibri" w:hint="eastAsia"/>
        </w:rPr>
        <w:t>图纸</w:t>
      </w:r>
      <w:bookmarkEnd w:id="778"/>
    </w:p>
    <w:p w14:paraId="5673EC09" w14:textId="77777777" w:rsidR="00AB6AE9" w:rsidRDefault="00000000">
      <w:pPr>
        <w:rPr>
          <w:rFonts w:cs="Calibri"/>
          <w:sz w:val="22"/>
        </w:rPr>
      </w:pPr>
      <w:r>
        <w:rPr>
          <w:rFonts w:cs="Calibri" w:hint="eastAsia"/>
          <w:sz w:val="22"/>
        </w:rPr>
        <w:t>（另附）</w:t>
      </w:r>
    </w:p>
    <w:p w14:paraId="38330391" w14:textId="77777777" w:rsidR="00AB6AE9" w:rsidRDefault="00AB6AE9">
      <w:pPr>
        <w:jc w:val="center"/>
        <w:rPr>
          <w:rFonts w:cs="Calibri"/>
          <w:sz w:val="22"/>
        </w:rPr>
      </w:pPr>
    </w:p>
    <w:p w14:paraId="181C9F01" w14:textId="77777777" w:rsidR="00AB6AE9" w:rsidRDefault="00000000">
      <w:pPr>
        <w:rPr>
          <w:rFonts w:cs="Calibri"/>
          <w:sz w:val="22"/>
        </w:rPr>
      </w:pPr>
      <w:r>
        <w:rPr>
          <w:rFonts w:cs="Calibri"/>
          <w:sz w:val="22"/>
        </w:rPr>
        <w:br w:type="page"/>
      </w:r>
    </w:p>
    <w:p w14:paraId="1D0CAE3A" w14:textId="77777777" w:rsidR="00AB6AE9" w:rsidRDefault="00000000">
      <w:pPr>
        <w:pStyle w:val="1"/>
        <w:rPr>
          <w:rFonts w:cs="Calibri"/>
        </w:rPr>
      </w:pPr>
      <w:bookmarkStart w:id="779" w:name="_Toc169518759"/>
      <w:r>
        <w:rPr>
          <w:rFonts w:cs="Calibri"/>
        </w:rPr>
        <w:lastRenderedPageBreak/>
        <w:t>第</w:t>
      </w:r>
      <w:r>
        <w:rPr>
          <w:rFonts w:cs="Calibri" w:hint="eastAsia"/>
        </w:rPr>
        <w:t>九</w:t>
      </w:r>
      <w:r>
        <w:rPr>
          <w:rFonts w:cs="Calibri"/>
        </w:rPr>
        <w:t>章</w:t>
      </w:r>
      <w:r>
        <w:rPr>
          <w:rFonts w:cs="Calibri"/>
        </w:rPr>
        <w:t xml:space="preserve">  </w:t>
      </w:r>
      <w:r>
        <w:rPr>
          <w:rFonts w:cs="Calibri" w:hint="eastAsia"/>
        </w:rPr>
        <w:t>附件</w:t>
      </w:r>
      <w:bookmarkEnd w:id="779"/>
    </w:p>
    <w:p w14:paraId="0A8497C7" w14:textId="77777777" w:rsidR="00AB6AE9" w:rsidRDefault="00AB6AE9">
      <w:pPr>
        <w:jc w:val="center"/>
        <w:rPr>
          <w:rFonts w:cs="Calibri"/>
          <w:sz w:val="22"/>
        </w:rPr>
      </w:pPr>
    </w:p>
    <w:p w14:paraId="1BBF6352" w14:textId="77777777" w:rsidR="00AB6AE9" w:rsidRDefault="00000000">
      <w:pPr>
        <w:pStyle w:val="30"/>
        <w:rPr>
          <w:rFonts w:cs="Calibri"/>
        </w:rPr>
      </w:pPr>
      <w:r>
        <w:rPr>
          <w:rFonts w:cs="Calibri"/>
        </w:rPr>
        <w:t>附件</w:t>
      </w:r>
      <w:r>
        <w:rPr>
          <w:rFonts w:cs="Calibri"/>
        </w:rPr>
        <w:t>1</w:t>
      </w:r>
      <w:r>
        <w:rPr>
          <w:rFonts w:cs="Calibri"/>
        </w:rPr>
        <w:t>：政府采购活动现场确认声明书</w:t>
      </w:r>
    </w:p>
    <w:p w14:paraId="1851F2D8" w14:textId="77777777" w:rsidR="00AB6AE9" w:rsidRDefault="00000000">
      <w:pPr>
        <w:jc w:val="center"/>
        <w:rPr>
          <w:rFonts w:cs="Calibri"/>
          <w:b/>
          <w:bCs/>
          <w:sz w:val="28"/>
          <w:szCs w:val="36"/>
        </w:rPr>
      </w:pPr>
      <w:r>
        <w:rPr>
          <w:rFonts w:cs="Calibri"/>
          <w:b/>
          <w:bCs/>
          <w:sz w:val="28"/>
          <w:szCs w:val="36"/>
        </w:rPr>
        <w:t>政府采购活动现场确认声明书</w:t>
      </w:r>
    </w:p>
    <w:p w14:paraId="1ADE08D6" w14:textId="77777777" w:rsidR="00AB6AE9" w:rsidRDefault="00000000">
      <w:pPr>
        <w:rPr>
          <w:rFonts w:cs="Calibri"/>
        </w:rPr>
      </w:pPr>
      <w:r>
        <w:rPr>
          <w:rFonts w:cs="Calibri"/>
        </w:rPr>
        <w:t>浙江省成套招标代理有限公司：</w:t>
      </w:r>
    </w:p>
    <w:p w14:paraId="5305AE57" w14:textId="2BBA3F3B" w:rsidR="00AB6AE9" w:rsidRDefault="00000000">
      <w:pPr>
        <w:ind w:firstLineChars="200" w:firstLine="420"/>
        <w:rPr>
          <w:rFonts w:cs="Calibri"/>
        </w:rPr>
      </w:pPr>
      <w:r>
        <w:rPr>
          <w:rFonts w:cs="Calibri"/>
        </w:rPr>
        <w:t>本人经由单位法定代表人合法授权参加</w:t>
      </w:r>
      <w:r>
        <w:rPr>
          <w:rFonts w:cs="Calibri"/>
          <w:u w:val="single"/>
        </w:rPr>
        <w:t>浙江经济职业技术学院</w:t>
      </w:r>
      <w:r>
        <w:rPr>
          <w:rFonts w:cs="Calibri"/>
        </w:rPr>
        <w:t>（采购人）</w:t>
      </w:r>
      <w:r>
        <w:rPr>
          <w:rFonts w:cs="Calibri" w:hint="eastAsia"/>
          <w:u w:val="single"/>
        </w:rPr>
        <w:t>2024</w:t>
      </w:r>
      <w:r>
        <w:rPr>
          <w:rFonts w:cs="Calibri" w:hint="eastAsia"/>
          <w:u w:val="single"/>
        </w:rPr>
        <w:t>暑期实训基建配套项目</w:t>
      </w:r>
      <w:r>
        <w:rPr>
          <w:rFonts w:cs="Calibri"/>
        </w:rPr>
        <w:t>（项目名称）</w:t>
      </w:r>
      <w:r w:rsidR="008500B7">
        <w:rPr>
          <w:rFonts w:cs="Calibri" w:hint="eastAsia"/>
          <w:u w:val="single"/>
        </w:rPr>
        <w:t>CTZB-2024060260</w:t>
      </w:r>
      <w:r>
        <w:rPr>
          <w:rFonts w:cs="Calibri"/>
        </w:rPr>
        <w:t>（项目编号）政府采购活动，经与本单位法人代表人联系确认，现就有关公平竞争事项郑重声明如下：</w:t>
      </w:r>
    </w:p>
    <w:p w14:paraId="1BFE2D14" w14:textId="77777777" w:rsidR="00AB6AE9" w:rsidRDefault="00000000">
      <w:pPr>
        <w:ind w:firstLineChars="200" w:firstLine="420"/>
        <w:rPr>
          <w:rFonts w:cs="Calibri"/>
        </w:rPr>
      </w:pPr>
      <w:r>
        <w:rPr>
          <w:rFonts w:cs="Calibri"/>
        </w:rPr>
        <w:t>一、本单位与采购人之间</w:t>
      </w:r>
      <w:r>
        <w:rPr>
          <w:rFonts w:cs="Calibri"/>
        </w:rPr>
        <w:t xml:space="preserve"> </w:t>
      </w:r>
      <w:r>
        <w:rPr>
          <w:rFonts w:cs="Calibri"/>
        </w:rPr>
        <w:sym w:font="Wingdings 2" w:char="00A3"/>
      </w:r>
      <w:r>
        <w:rPr>
          <w:rFonts w:cs="Calibri"/>
        </w:rPr>
        <w:t>不存在利害关系</w:t>
      </w:r>
      <w:r>
        <w:rPr>
          <w:rFonts w:cs="Calibri"/>
        </w:rPr>
        <w:t xml:space="preserve"> </w:t>
      </w:r>
      <w:r>
        <w:rPr>
          <w:rFonts w:cs="Calibri"/>
        </w:rPr>
        <w:sym w:font="Wingdings 2" w:char="00A3"/>
      </w:r>
      <w:r>
        <w:rPr>
          <w:rFonts w:cs="Calibri"/>
        </w:rPr>
        <w:t>存在下列利害关系【</w:t>
      </w:r>
      <w:r>
        <w:rPr>
          <w:rFonts w:cs="Calibri"/>
          <w:u w:val="single"/>
        </w:rPr>
        <w:t xml:space="preserve">           </w:t>
      </w:r>
      <w:r>
        <w:rPr>
          <w:rFonts w:cs="Calibri"/>
        </w:rPr>
        <w:t>】：</w:t>
      </w:r>
    </w:p>
    <w:p w14:paraId="01141A35" w14:textId="77777777" w:rsidR="00AB6AE9" w:rsidRDefault="00000000">
      <w:pPr>
        <w:ind w:firstLineChars="200" w:firstLine="420"/>
        <w:rPr>
          <w:rFonts w:cs="Calibri"/>
        </w:rPr>
      </w:pPr>
      <w:r>
        <w:rPr>
          <w:rFonts w:cs="Calibri"/>
        </w:rPr>
        <w:t>A.</w:t>
      </w:r>
      <w:r>
        <w:rPr>
          <w:rFonts w:cs="Calibri"/>
        </w:rPr>
        <w:t>投资关系</w:t>
      </w:r>
      <w:r>
        <w:rPr>
          <w:rFonts w:cs="Calibri"/>
        </w:rPr>
        <w:t xml:space="preserve">    B.</w:t>
      </w:r>
      <w:r>
        <w:rPr>
          <w:rFonts w:cs="Calibri"/>
        </w:rPr>
        <w:t>行政隶属关系</w:t>
      </w:r>
      <w:r>
        <w:rPr>
          <w:rFonts w:cs="Calibri"/>
        </w:rPr>
        <w:t xml:space="preserve">    C.</w:t>
      </w:r>
      <w:r>
        <w:rPr>
          <w:rFonts w:cs="Calibri"/>
        </w:rPr>
        <w:t>业务指导关系</w:t>
      </w:r>
    </w:p>
    <w:p w14:paraId="7B3E10BB" w14:textId="77777777" w:rsidR="00AB6AE9" w:rsidRDefault="00000000">
      <w:pPr>
        <w:ind w:firstLineChars="200" w:firstLine="420"/>
        <w:rPr>
          <w:rFonts w:cs="Calibri"/>
        </w:rPr>
      </w:pPr>
      <w:r>
        <w:rPr>
          <w:rFonts w:cs="Calibri"/>
        </w:rPr>
        <w:t>D.</w:t>
      </w:r>
      <w:r>
        <w:rPr>
          <w:rFonts w:cs="Calibri"/>
        </w:rPr>
        <w:t>其他可能影响采购公正的利害关系【</w:t>
      </w:r>
      <w:r>
        <w:rPr>
          <w:rFonts w:cs="Calibri"/>
          <w:u w:val="single"/>
        </w:rPr>
        <w:t>（如有，请如实说明）</w:t>
      </w:r>
      <w:r>
        <w:rPr>
          <w:rFonts w:cs="Calibri"/>
          <w:u w:val="single"/>
        </w:rPr>
        <w:t xml:space="preserve">                 </w:t>
      </w:r>
      <w:r>
        <w:rPr>
          <w:rFonts w:cs="Calibri"/>
        </w:rPr>
        <w:t>】。</w:t>
      </w:r>
    </w:p>
    <w:p w14:paraId="1714DFF5" w14:textId="77777777" w:rsidR="00AB6AE9" w:rsidRDefault="00000000">
      <w:pPr>
        <w:ind w:firstLineChars="200" w:firstLine="420"/>
        <w:rPr>
          <w:rFonts w:cs="Calibri"/>
        </w:rPr>
      </w:pPr>
      <w:r>
        <w:rPr>
          <w:rFonts w:cs="Calibri"/>
        </w:rPr>
        <w:t>二、现已清楚知道参加本项目采购活动的其他所有供应商名称，本单位</w:t>
      </w:r>
      <w:r>
        <w:rPr>
          <w:rFonts w:cs="Calibri"/>
        </w:rPr>
        <w:t xml:space="preserve"> </w:t>
      </w:r>
      <w:r>
        <w:rPr>
          <w:rFonts w:cs="Calibri"/>
        </w:rPr>
        <w:sym w:font="Wingdings 2" w:char="00A3"/>
      </w:r>
      <w:r>
        <w:rPr>
          <w:rFonts w:cs="Calibri"/>
        </w:rPr>
        <w:t>与其他所有供应商之间均不存在利害关系</w:t>
      </w:r>
      <w:r>
        <w:rPr>
          <w:rFonts w:cs="Calibri"/>
        </w:rPr>
        <w:t xml:space="preserve"> </w:t>
      </w:r>
      <w:r>
        <w:rPr>
          <w:rFonts w:cs="Calibri"/>
        </w:rPr>
        <w:sym w:font="Wingdings 2" w:char="00A3"/>
      </w:r>
      <w:r>
        <w:rPr>
          <w:rFonts w:cs="Calibri"/>
        </w:rPr>
        <w:t>与【</w:t>
      </w:r>
      <w:r>
        <w:rPr>
          <w:rFonts w:cs="Calibri"/>
          <w:u w:val="single"/>
        </w:rPr>
        <w:t xml:space="preserve">           </w:t>
      </w:r>
      <w:r>
        <w:rPr>
          <w:rFonts w:cs="Calibri"/>
          <w:u w:val="single"/>
        </w:rPr>
        <w:t>（供应商名称）</w:t>
      </w:r>
      <w:r>
        <w:rPr>
          <w:rFonts w:cs="Calibri"/>
        </w:rPr>
        <w:t>】之间存在下列利害关系【</w:t>
      </w:r>
      <w:r>
        <w:rPr>
          <w:rFonts w:cs="Calibri"/>
          <w:u w:val="single"/>
        </w:rPr>
        <w:t xml:space="preserve">           </w:t>
      </w:r>
      <w:r>
        <w:rPr>
          <w:rFonts w:cs="Calibri"/>
        </w:rPr>
        <w:t>】：</w:t>
      </w:r>
    </w:p>
    <w:p w14:paraId="16E068FD" w14:textId="77777777" w:rsidR="00AB6AE9" w:rsidRDefault="00000000">
      <w:pPr>
        <w:ind w:firstLineChars="200" w:firstLine="420"/>
        <w:rPr>
          <w:rFonts w:cs="Calibri"/>
        </w:rPr>
      </w:pPr>
      <w:r>
        <w:rPr>
          <w:rFonts w:cs="Calibri"/>
        </w:rPr>
        <w:t>A.</w:t>
      </w:r>
      <w:r>
        <w:rPr>
          <w:rFonts w:cs="Calibri"/>
        </w:rPr>
        <w:t>法定代表人或负责人或实际控制人是同一人</w:t>
      </w:r>
    </w:p>
    <w:p w14:paraId="3A28611E" w14:textId="77777777" w:rsidR="00AB6AE9" w:rsidRDefault="00000000">
      <w:pPr>
        <w:ind w:firstLineChars="200" w:firstLine="420"/>
        <w:rPr>
          <w:rFonts w:cs="Calibri"/>
        </w:rPr>
      </w:pPr>
      <w:r>
        <w:rPr>
          <w:rFonts w:cs="Calibri"/>
        </w:rPr>
        <w:t>B.</w:t>
      </w:r>
      <w:r>
        <w:rPr>
          <w:rFonts w:cs="Calibri"/>
        </w:rPr>
        <w:t>法定代表人或负责人或实际控制人是夫妻关系</w:t>
      </w:r>
    </w:p>
    <w:p w14:paraId="3A228002" w14:textId="77777777" w:rsidR="00AB6AE9" w:rsidRDefault="00000000">
      <w:pPr>
        <w:ind w:firstLineChars="200" w:firstLine="420"/>
        <w:rPr>
          <w:rFonts w:cs="Calibri"/>
        </w:rPr>
      </w:pPr>
      <w:r>
        <w:rPr>
          <w:rFonts w:cs="Calibri"/>
        </w:rPr>
        <w:t>C.</w:t>
      </w:r>
      <w:r>
        <w:rPr>
          <w:rFonts w:cs="Calibri"/>
        </w:rPr>
        <w:t>法定代表人或负责人或实际控制人是直系血亲关系</w:t>
      </w:r>
    </w:p>
    <w:p w14:paraId="5895AAD6" w14:textId="77777777" w:rsidR="00AB6AE9" w:rsidRDefault="00000000">
      <w:pPr>
        <w:ind w:firstLineChars="200" w:firstLine="420"/>
        <w:rPr>
          <w:rFonts w:cs="Calibri"/>
        </w:rPr>
      </w:pPr>
      <w:r>
        <w:rPr>
          <w:rFonts w:cs="Calibri"/>
        </w:rPr>
        <w:t>D.</w:t>
      </w:r>
      <w:r>
        <w:rPr>
          <w:rFonts w:cs="Calibri"/>
        </w:rPr>
        <w:t>法定代表人或负责人或实际控制人存在三代以内旁系血亲关系</w:t>
      </w:r>
    </w:p>
    <w:p w14:paraId="00C7B2FB" w14:textId="77777777" w:rsidR="00AB6AE9" w:rsidRDefault="00000000">
      <w:pPr>
        <w:ind w:firstLineChars="200" w:firstLine="420"/>
        <w:rPr>
          <w:rFonts w:cs="Calibri"/>
        </w:rPr>
      </w:pPr>
      <w:r>
        <w:rPr>
          <w:rFonts w:cs="Calibri"/>
        </w:rPr>
        <w:t>E.</w:t>
      </w:r>
      <w:r>
        <w:rPr>
          <w:rFonts w:cs="Calibri"/>
        </w:rPr>
        <w:t>法定代表人或负责人或实际控制人存在近姻亲关系</w:t>
      </w:r>
    </w:p>
    <w:p w14:paraId="0829F57E" w14:textId="77777777" w:rsidR="00AB6AE9" w:rsidRDefault="00000000">
      <w:pPr>
        <w:ind w:firstLineChars="200" w:firstLine="420"/>
        <w:rPr>
          <w:rFonts w:cs="Calibri"/>
        </w:rPr>
      </w:pPr>
      <w:r>
        <w:rPr>
          <w:rFonts w:cs="Calibri"/>
        </w:rPr>
        <w:t>F.</w:t>
      </w:r>
      <w:r>
        <w:rPr>
          <w:rFonts w:cs="Calibri"/>
        </w:rPr>
        <w:t>法定代表人或负责人或实际控制人存在股份控制或实际控制关系</w:t>
      </w:r>
    </w:p>
    <w:p w14:paraId="4CBB9FFE" w14:textId="77777777" w:rsidR="00AB6AE9" w:rsidRDefault="00000000">
      <w:pPr>
        <w:ind w:firstLineChars="200" w:firstLine="420"/>
        <w:rPr>
          <w:rFonts w:cs="Calibri"/>
        </w:rPr>
      </w:pPr>
      <w:r>
        <w:rPr>
          <w:rFonts w:cs="Calibri"/>
        </w:rPr>
        <w:t>G.</w:t>
      </w:r>
      <w:r>
        <w:rPr>
          <w:rFonts w:cs="Calibri"/>
        </w:rPr>
        <w:t>存在共同直接或间接投资设立子公司、联营企业和合营企业情况</w:t>
      </w:r>
    </w:p>
    <w:p w14:paraId="54F5A19C" w14:textId="77777777" w:rsidR="00AB6AE9" w:rsidRDefault="00000000">
      <w:pPr>
        <w:ind w:firstLineChars="200" w:firstLine="420"/>
        <w:rPr>
          <w:rFonts w:cs="Calibri"/>
        </w:rPr>
      </w:pPr>
      <w:r>
        <w:rPr>
          <w:rFonts w:cs="Calibri"/>
        </w:rPr>
        <w:t>H.</w:t>
      </w:r>
      <w:r>
        <w:rPr>
          <w:rFonts w:cs="Calibri"/>
        </w:rPr>
        <w:t>存在分级代理或代销关系、同一生产制造商关系、管理关系、重要业务（占主营业务收入</w:t>
      </w:r>
      <w:r>
        <w:rPr>
          <w:rFonts w:cs="Calibri"/>
        </w:rPr>
        <w:t>50%</w:t>
      </w:r>
      <w:r>
        <w:rPr>
          <w:rFonts w:cs="Calibri"/>
        </w:rPr>
        <w:t>以上）或重要财务往来关系（如融资）等其他实质性控制关系</w:t>
      </w:r>
    </w:p>
    <w:p w14:paraId="6E45C705" w14:textId="77777777" w:rsidR="00AB6AE9" w:rsidRDefault="00000000">
      <w:pPr>
        <w:ind w:firstLineChars="200" w:firstLine="420"/>
        <w:rPr>
          <w:rFonts w:cs="Calibri"/>
        </w:rPr>
      </w:pPr>
      <w:r>
        <w:rPr>
          <w:rFonts w:cs="Calibri"/>
        </w:rPr>
        <w:t>I.</w:t>
      </w:r>
      <w:r>
        <w:rPr>
          <w:rFonts w:cs="Calibri"/>
        </w:rPr>
        <w:t>其他利害关系情况【</w:t>
      </w:r>
      <w:r>
        <w:rPr>
          <w:rFonts w:cs="Calibri"/>
          <w:u w:val="single"/>
        </w:rPr>
        <w:t xml:space="preserve">           </w:t>
      </w:r>
      <w:r>
        <w:rPr>
          <w:rFonts w:cs="Calibri"/>
        </w:rPr>
        <w:t>】。</w:t>
      </w:r>
    </w:p>
    <w:p w14:paraId="05F0F37F" w14:textId="77777777" w:rsidR="00AB6AE9" w:rsidRDefault="00000000">
      <w:pPr>
        <w:ind w:firstLineChars="200" w:firstLine="420"/>
        <w:rPr>
          <w:rFonts w:cs="Calibri"/>
        </w:rPr>
      </w:pPr>
      <w:r>
        <w:rPr>
          <w:rFonts w:cs="Calibri"/>
        </w:rPr>
        <w:t>三、现已清楚知道并严格遵守政府采购法律法规和现场纪律。</w:t>
      </w:r>
    </w:p>
    <w:p w14:paraId="07B9F92D" w14:textId="77777777" w:rsidR="00AB6AE9" w:rsidRDefault="00000000">
      <w:pPr>
        <w:ind w:firstLineChars="200" w:firstLine="420"/>
        <w:rPr>
          <w:rFonts w:cs="Calibri"/>
        </w:rPr>
      </w:pPr>
      <w:r>
        <w:rPr>
          <w:rFonts w:cs="Calibri"/>
        </w:rPr>
        <w:t>四、我发现【</w:t>
      </w:r>
      <w:r>
        <w:rPr>
          <w:rFonts w:cs="Calibri"/>
          <w:u w:val="single"/>
        </w:rPr>
        <w:t xml:space="preserve">           </w:t>
      </w:r>
      <w:r>
        <w:rPr>
          <w:rFonts w:cs="Calibri"/>
        </w:rPr>
        <w:t>】供应商之间存在或可能存在上述第二条第【</w:t>
      </w:r>
      <w:r>
        <w:rPr>
          <w:rFonts w:cs="Calibri"/>
          <w:u w:val="single"/>
        </w:rPr>
        <w:t xml:space="preserve">           </w:t>
      </w:r>
      <w:r>
        <w:rPr>
          <w:rFonts w:cs="Calibri"/>
        </w:rPr>
        <w:t>】项利害关系。</w:t>
      </w:r>
    </w:p>
    <w:p w14:paraId="0498E302" w14:textId="77777777" w:rsidR="00AB6AE9" w:rsidRDefault="00AB6AE9">
      <w:pPr>
        <w:ind w:firstLineChars="200" w:firstLine="420"/>
        <w:rPr>
          <w:rFonts w:cs="Calibri"/>
        </w:rPr>
      </w:pPr>
    </w:p>
    <w:p w14:paraId="784964EB" w14:textId="77777777" w:rsidR="00AB6AE9" w:rsidRDefault="00000000">
      <w:pPr>
        <w:ind w:firstLineChars="200" w:firstLine="420"/>
        <w:rPr>
          <w:rFonts w:cs="Calibri"/>
        </w:rPr>
      </w:pPr>
      <w:r>
        <w:rPr>
          <w:rFonts w:cs="Calibri"/>
        </w:rPr>
        <w:t>供应商全称：</w:t>
      </w:r>
      <w:r>
        <w:rPr>
          <w:rFonts w:cs="Calibri"/>
          <w:u w:val="single"/>
        </w:rPr>
        <w:t xml:space="preserve">                       </w:t>
      </w:r>
      <w:r>
        <w:rPr>
          <w:rFonts w:cs="Calibri"/>
        </w:rPr>
        <w:t>（盖单位公章）</w:t>
      </w:r>
    </w:p>
    <w:p w14:paraId="32B1771E" w14:textId="77777777" w:rsidR="00AB6AE9" w:rsidRDefault="00000000">
      <w:pPr>
        <w:ind w:firstLineChars="200" w:firstLine="420"/>
        <w:rPr>
          <w:rFonts w:cs="Calibri"/>
        </w:rPr>
      </w:pPr>
      <w:r>
        <w:rPr>
          <w:rFonts w:cs="Calibri"/>
        </w:rPr>
        <w:t>日期：</w:t>
      </w:r>
      <w:r>
        <w:rPr>
          <w:rFonts w:cs="Calibri"/>
        </w:rPr>
        <w:t>202</w:t>
      </w:r>
      <w:r>
        <w:rPr>
          <w:rFonts w:cs="Calibri" w:hint="eastAsia"/>
        </w:rPr>
        <w:t>4</w:t>
      </w:r>
      <w:r>
        <w:rPr>
          <w:rFonts w:cs="Calibri"/>
        </w:rPr>
        <w:t>年</w:t>
      </w:r>
      <w:r>
        <w:rPr>
          <w:rFonts w:cs="Calibri"/>
        </w:rPr>
        <w:t xml:space="preserve">  </w:t>
      </w:r>
      <w:r>
        <w:rPr>
          <w:rFonts w:cs="Calibri"/>
        </w:rPr>
        <w:t>月</w:t>
      </w:r>
      <w:r>
        <w:rPr>
          <w:rFonts w:cs="Calibri"/>
        </w:rPr>
        <w:t xml:space="preserve">  </w:t>
      </w:r>
      <w:r>
        <w:rPr>
          <w:rFonts w:cs="Calibri"/>
        </w:rPr>
        <w:t>日</w:t>
      </w:r>
    </w:p>
    <w:p w14:paraId="5D339B87" w14:textId="77777777" w:rsidR="00AB6AE9" w:rsidRDefault="00AB6AE9">
      <w:pPr>
        <w:ind w:firstLineChars="200" w:firstLine="420"/>
        <w:rPr>
          <w:rFonts w:cs="Calibri"/>
        </w:rPr>
      </w:pPr>
    </w:p>
    <w:p w14:paraId="1FE27DE2" w14:textId="77777777" w:rsidR="00AB6AE9" w:rsidRDefault="00000000">
      <w:pPr>
        <w:ind w:firstLineChars="200" w:firstLine="420"/>
        <w:rPr>
          <w:rFonts w:eastAsia="楷体" w:cs="Calibri"/>
        </w:rPr>
      </w:pPr>
      <w:r>
        <w:rPr>
          <w:rFonts w:eastAsia="楷体" w:cs="Calibri"/>
        </w:rPr>
        <w:t>说明：</w:t>
      </w:r>
    </w:p>
    <w:p w14:paraId="4F0419E6" w14:textId="77777777" w:rsidR="00AB6AE9" w:rsidRDefault="00000000">
      <w:pPr>
        <w:ind w:firstLineChars="200" w:firstLine="420"/>
        <w:rPr>
          <w:rFonts w:eastAsia="楷体" w:cs="Calibri"/>
        </w:rPr>
      </w:pPr>
      <w:r>
        <w:rPr>
          <w:rFonts w:eastAsia="楷体" w:cs="Calibri"/>
        </w:rPr>
        <w:t>（</w:t>
      </w:r>
      <w:r>
        <w:rPr>
          <w:rFonts w:eastAsia="楷体" w:cs="Calibri"/>
        </w:rPr>
        <w:t>1</w:t>
      </w:r>
      <w:r>
        <w:rPr>
          <w:rFonts w:eastAsia="楷体" w:cs="Calibri"/>
        </w:rPr>
        <w:t>）供应商解密响应文件、获知其他供应商信息后如实声明并盖章，以扫描</w:t>
      </w:r>
      <w:proofErr w:type="gramStart"/>
      <w:r>
        <w:rPr>
          <w:rFonts w:eastAsia="楷体" w:cs="Calibri"/>
        </w:rPr>
        <w:t>件形式</w:t>
      </w:r>
      <w:proofErr w:type="gramEnd"/>
      <w:r>
        <w:rPr>
          <w:rFonts w:eastAsia="楷体" w:cs="Calibri"/>
        </w:rPr>
        <w:t>提交给采购代理机构，邮箱：</w:t>
      </w:r>
      <w:r>
        <w:rPr>
          <w:rFonts w:eastAsia="楷体" w:cs="Calibri"/>
        </w:rPr>
        <w:t>85830198@zjsct.cn</w:t>
      </w:r>
      <w:r>
        <w:rPr>
          <w:rFonts w:eastAsia="楷体" w:cs="Calibri"/>
        </w:rPr>
        <w:t>。</w:t>
      </w:r>
    </w:p>
    <w:p w14:paraId="6B625B60" w14:textId="77777777" w:rsidR="00AB6AE9" w:rsidRDefault="00000000">
      <w:pPr>
        <w:ind w:firstLineChars="200" w:firstLine="420"/>
        <w:rPr>
          <w:rFonts w:eastAsia="楷体" w:cs="Calibri"/>
        </w:rPr>
      </w:pPr>
      <w:r>
        <w:rPr>
          <w:rFonts w:eastAsia="楷体" w:cs="Calibri"/>
        </w:rPr>
        <w:t>（</w:t>
      </w:r>
      <w:r>
        <w:rPr>
          <w:rFonts w:eastAsia="楷体" w:cs="Calibri"/>
        </w:rPr>
        <w:t>2</w:t>
      </w:r>
      <w:r>
        <w:rPr>
          <w:rFonts w:eastAsia="楷体" w:cs="Calibri"/>
        </w:rPr>
        <w:t>）此声明函不用编入响应文件。</w:t>
      </w:r>
    </w:p>
    <w:p w14:paraId="37587560" w14:textId="77777777" w:rsidR="00AB6AE9" w:rsidRDefault="00000000">
      <w:pPr>
        <w:rPr>
          <w:rFonts w:cs="Calibri"/>
        </w:rPr>
      </w:pPr>
      <w:r>
        <w:rPr>
          <w:rFonts w:cs="Calibri"/>
        </w:rPr>
        <w:br w:type="page"/>
      </w:r>
    </w:p>
    <w:p w14:paraId="579BB552" w14:textId="77777777" w:rsidR="00AB6AE9" w:rsidRDefault="00000000">
      <w:pPr>
        <w:pStyle w:val="30"/>
        <w:rPr>
          <w:rFonts w:cs="Calibri"/>
        </w:rPr>
      </w:pPr>
      <w:r>
        <w:rPr>
          <w:rFonts w:cs="Calibri"/>
        </w:rPr>
        <w:lastRenderedPageBreak/>
        <w:t>附件</w:t>
      </w:r>
      <w:r>
        <w:rPr>
          <w:rFonts w:cs="Calibri"/>
        </w:rPr>
        <w:t>2</w:t>
      </w:r>
      <w:r>
        <w:rPr>
          <w:rFonts w:cs="Calibri"/>
        </w:rPr>
        <w:t>：质疑函范本及制作说明</w:t>
      </w:r>
    </w:p>
    <w:p w14:paraId="0B87F5A4" w14:textId="77777777" w:rsidR="00AB6AE9" w:rsidRDefault="00000000">
      <w:pPr>
        <w:jc w:val="center"/>
        <w:rPr>
          <w:rFonts w:cs="Calibri"/>
          <w:b/>
          <w:spacing w:val="6"/>
          <w:sz w:val="32"/>
          <w:szCs w:val="32"/>
        </w:rPr>
      </w:pPr>
      <w:r>
        <w:rPr>
          <w:rFonts w:cs="Calibri"/>
          <w:b/>
          <w:spacing w:val="6"/>
          <w:sz w:val="32"/>
          <w:szCs w:val="32"/>
        </w:rPr>
        <w:t>质疑函范本</w:t>
      </w:r>
    </w:p>
    <w:p w14:paraId="79E748CD" w14:textId="77777777" w:rsidR="00AB6AE9" w:rsidRDefault="00000000">
      <w:pPr>
        <w:rPr>
          <w:rFonts w:cs="Calibri"/>
          <w:bCs/>
          <w:szCs w:val="21"/>
        </w:rPr>
      </w:pPr>
      <w:r>
        <w:rPr>
          <w:rFonts w:cs="Calibri"/>
          <w:bCs/>
          <w:szCs w:val="21"/>
        </w:rPr>
        <w:t>一、质疑供应商基本信息</w:t>
      </w:r>
    </w:p>
    <w:p w14:paraId="38E0D177" w14:textId="77777777" w:rsidR="00AB6AE9" w:rsidRDefault="00000000">
      <w:pPr>
        <w:rPr>
          <w:rFonts w:cs="Calibri"/>
          <w:szCs w:val="21"/>
          <w:u w:val="dotted"/>
        </w:rPr>
      </w:pPr>
      <w:r>
        <w:rPr>
          <w:rFonts w:cs="Calibri"/>
          <w:szCs w:val="21"/>
        </w:rPr>
        <w:t>质疑供应商：</w:t>
      </w:r>
      <w:r>
        <w:rPr>
          <w:rFonts w:cs="Calibri"/>
          <w:szCs w:val="21"/>
          <w:u w:val="dotted"/>
        </w:rPr>
        <w:t xml:space="preserve">                                        </w:t>
      </w:r>
    </w:p>
    <w:p w14:paraId="23D098C6" w14:textId="77777777" w:rsidR="00AB6AE9"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1481B5E7" w14:textId="77777777" w:rsidR="00AB6AE9"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4F2C2DD1" w14:textId="77777777" w:rsidR="00AB6AE9" w:rsidRDefault="00000000">
      <w:pPr>
        <w:rPr>
          <w:rFonts w:cs="Calibri"/>
          <w:szCs w:val="21"/>
          <w:u w:val="dotted"/>
        </w:rPr>
      </w:pPr>
      <w:r>
        <w:rPr>
          <w:rFonts w:cs="Calibri"/>
          <w:szCs w:val="21"/>
        </w:rPr>
        <w:t>授权代表：</w:t>
      </w:r>
      <w:r>
        <w:rPr>
          <w:rFonts w:cs="Calibri"/>
          <w:szCs w:val="21"/>
          <w:u w:val="dotted"/>
        </w:rPr>
        <w:t xml:space="preserve">                                          </w:t>
      </w:r>
    </w:p>
    <w:p w14:paraId="6CE68F07" w14:textId="77777777" w:rsidR="00AB6AE9" w:rsidRDefault="00000000">
      <w:pPr>
        <w:rPr>
          <w:rFonts w:cs="Calibri"/>
          <w:szCs w:val="21"/>
        </w:rPr>
      </w:pPr>
      <w:r>
        <w:rPr>
          <w:rFonts w:cs="Calibri"/>
          <w:szCs w:val="21"/>
        </w:rPr>
        <w:t>联系电话：</w:t>
      </w:r>
      <w:r>
        <w:rPr>
          <w:rFonts w:cs="Calibri"/>
          <w:szCs w:val="21"/>
          <w:u w:val="dotted"/>
        </w:rPr>
        <w:t xml:space="preserve">                                           </w:t>
      </w:r>
      <w:r>
        <w:rPr>
          <w:rFonts w:cs="Calibri"/>
          <w:szCs w:val="21"/>
        </w:rPr>
        <w:t xml:space="preserve"> </w:t>
      </w:r>
    </w:p>
    <w:p w14:paraId="6409F328" w14:textId="77777777" w:rsidR="00AB6AE9"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6CC229DC" w14:textId="77777777" w:rsidR="00AB6AE9" w:rsidRDefault="00000000">
      <w:pPr>
        <w:rPr>
          <w:rFonts w:cs="Calibri"/>
          <w:bCs/>
          <w:szCs w:val="21"/>
        </w:rPr>
      </w:pPr>
      <w:r>
        <w:rPr>
          <w:rFonts w:cs="Calibri"/>
          <w:bCs/>
          <w:szCs w:val="21"/>
        </w:rPr>
        <w:t>二、质疑项目基本情况</w:t>
      </w:r>
    </w:p>
    <w:p w14:paraId="6FCCBF13" w14:textId="77777777" w:rsidR="00AB6AE9" w:rsidRDefault="00000000">
      <w:pPr>
        <w:rPr>
          <w:rFonts w:cs="Calibri"/>
          <w:szCs w:val="21"/>
        </w:rPr>
      </w:pPr>
      <w:r>
        <w:rPr>
          <w:rFonts w:cs="Calibri"/>
          <w:szCs w:val="21"/>
        </w:rPr>
        <w:t>质疑项目的名称：</w:t>
      </w:r>
      <w:r>
        <w:rPr>
          <w:rFonts w:cs="Calibri"/>
          <w:szCs w:val="21"/>
          <w:u w:val="dotted"/>
        </w:rPr>
        <w:t xml:space="preserve">                                      </w:t>
      </w:r>
    </w:p>
    <w:p w14:paraId="1CCB3A4F" w14:textId="77777777" w:rsidR="00AB6AE9" w:rsidRDefault="00000000">
      <w:pPr>
        <w:rPr>
          <w:rFonts w:cs="Calibri"/>
          <w:szCs w:val="21"/>
        </w:rPr>
      </w:pPr>
      <w:r>
        <w:rPr>
          <w:rFonts w:cs="Calibri"/>
          <w:szCs w:val="21"/>
        </w:rPr>
        <w:t>质疑项目的编号：</w:t>
      </w:r>
      <w:r>
        <w:rPr>
          <w:rFonts w:cs="Calibri"/>
          <w:szCs w:val="21"/>
          <w:u w:val="dotted"/>
        </w:rPr>
        <w:t xml:space="preserve">               </w:t>
      </w:r>
      <w:r>
        <w:rPr>
          <w:rFonts w:cs="Calibri"/>
          <w:szCs w:val="21"/>
        </w:rPr>
        <w:t>包号：</w:t>
      </w:r>
      <w:r>
        <w:rPr>
          <w:rFonts w:cs="Calibri"/>
          <w:szCs w:val="21"/>
          <w:u w:val="dotted"/>
        </w:rPr>
        <w:t xml:space="preserve">                 </w:t>
      </w:r>
    </w:p>
    <w:p w14:paraId="3B88ACA9" w14:textId="77777777" w:rsidR="00AB6AE9" w:rsidRDefault="00000000">
      <w:pPr>
        <w:rPr>
          <w:rFonts w:cs="Calibri"/>
          <w:szCs w:val="21"/>
          <w:u w:val="dotted"/>
        </w:rPr>
      </w:pPr>
      <w:r>
        <w:rPr>
          <w:rFonts w:cs="Calibri"/>
          <w:szCs w:val="21"/>
        </w:rPr>
        <w:t>采购人名称：</w:t>
      </w:r>
      <w:r>
        <w:rPr>
          <w:rFonts w:cs="Calibri"/>
          <w:szCs w:val="21"/>
          <w:u w:val="dotted"/>
        </w:rPr>
        <w:t xml:space="preserve">                                         </w:t>
      </w:r>
    </w:p>
    <w:p w14:paraId="05549F92" w14:textId="77777777" w:rsidR="00AB6AE9" w:rsidRDefault="00000000">
      <w:pPr>
        <w:rPr>
          <w:rFonts w:cs="Calibri"/>
          <w:szCs w:val="21"/>
        </w:rPr>
      </w:pPr>
      <w:r>
        <w:rPr>
          <w:rFonts w:cs="Calibri"/>
          <w:szCs w:val="21"/>
        </w:rPr>
        <w:t>采购文件获取日期：</w:t>
      </w:r>
      <w:r>
        <w:rPr>
          <w:rFonts w:cs="Calibri"/>
          <w:szCs w:val="21"/>
          <w:u w:val="dotted"/>
        </w:rPr>
        <w:t xml:space="preserve">                                           </w:t>
      </w:r>
    </w:p>
    <w:p w14:paraId="1A7A6528" w14:textId="77777777" w:rsidR="00AB6AE9" w:rsidRDefault="00000000">
      <w:pPr>
        <w:rPr>
          <w:rFonts w:cs="Calibri"/>
          <w:bCs/>
          <w:szCs w:val="21"/>
        </w:rPr>
      </w:pPr>
      <w:r>
        <w:rPr>
          <w:rFonts w:cs="Calibri"/>
          <w:bCs/>
          <w:szCs w:val="21"/>
        </w:rPr>
        <w:t>三、质疑事项具体内容</w:t>
      </w:r>
    </w:p>
    <w:p w14:paraId="64875D16" w14:textId="77777777" w:rsidR="00AB6AE9" w:rsidRDefault="00000000">
      <w:pPr>
        <w:rPr>
          <w:rFonts w:cs="Calibri"/>
          <w:szCs w:val="21"/>
          <w:u w:val="dotted"/>
        </w:rPr>
      </w:pPr>
      <w:r>
        <w:rPr>
          <w:rFonts w:cs="Calibri"/>
          <w:szCs w:val="21"/>
        </w:rPr>
        <w:t>质疑事项</w:t>
      </w:r>
      <w:r>
        <w:rPr>
          <w:rFonts w:cs="Calibri"/>
          <w:szCs w:val="21"/>
        </w:rPr>
        <w:t>1</w:t>
      </w:r>
      <w:r>
        <w:rPr>
          <w:rFonts w:cs="Calibri"/>
          <w:szCs w:val="21"/>
        </w:rPr>
        <w:t>：</w:t>
      </w:r>
      <w:r>
        <w:rPr>
          <w:rFonts w:cs="Calibri"/>
          <w:szCs w:val="21"/>
          <w:u w:val="dotted"/>
        </w:rPr>
        <w:t xml:space="preserve">                                         </w:t>
      </w:r>
    </w:p>
    <w:p w14:paraId="380AFF9E" w14:textId="77777777" w:rsidR="00AB6AE9" w:rsidRDefault="00000000">
      <w:pPr>
        <w:rPr>
          <w:rFonts w:cs="Calibri"/>
          <w:szCs w:val="21"/>
          <w:u w:val="dotted"/>
        </w:rPr>
      </w:pPr>
      <w:r>
        <w:rPr>
          <w:rFonts w:cs="Calibri"/>
          <w:szCs w:val="21"/>
        </w:rPr>
        <w:t>事实依据：</w:t>
      </w:r>
      <w:r>
        <w:rPr>
          <w:rFonts w:cs="Calibri"/>
          <w:szCs w:val="21"/>
          <w:u w:val="dotted"/>
        </w:rPr>
        <w:t xml:space="preserve">                                          </w:t>
      </w:r>
    </w:p>
    <w:p w14:paraId="18FD1616" w14:textId="77777777" w:rsidR="00AB6AE9" w:rsidRDefault="00000000">
      <w:pPr>
        <w:rPr>
          <w:rFonts w:cs="Calibri"/>
          <w:szCs w:val="21"/>
        </w:rPr>
      </w:pPr>
      <w:r>
        <w:rPr>
          <w:rFonts w:cs="Calibri"/>
          <w:szCs w:val="21"/>
          <w:u w:val="dotted"/>
        </w:rPr>
        <w:t xml:space="preserve">                                                       </w:t>
      </w:r>
    </w:p>
    <w:p w14:paraId="4044FA9F" w14:textId="77777777" w:rsidR="00AB6AE9" w:rsidRDefault="00000000">
      <w:pPr>
        <w:rPr>
          <w:rFonts w:cs="Calibri"/>
          <w:szCs w:val="21"/>
          <w:u w:val="dotted"/>
        </w:rPr>
      </w:pPr>
      <w:r>
        <w:rPr>
          <w:rFonts w:cs="Calibri"/>
          <w:szCs w:val="21"/>
        </w:rPr>
        <w:t>法律依据：</w:t>
      </w:r>
      <w:r>
        <w:rPr>
          <w:rFonts w:cs="Calibri"/>
          <w:szCs w:val="21"/>
          <w:u w:val="dotted"/>
        </w:rPr>
        <w:t xml:space="preserve">                                          </w:t>
      </w:r>
    </w:p>
    <w:p w14:paraId="314F7B2E" w14:textId="77777777" w:rsidR="00AB6AE9" w:rsidRDefault="00000000">
      <w:pPr>
        <w:rPr>
          <w:rFonts w:cs="Calibri"/>
          <w:szCs w:val="21"/>
          <w:u w:val="dotted"/>
        </w:rPr>
      </w:pPr>
      <w:r>
        <w:rPr>
          <w:rFonts w:cs="Calibri"/>
          <w:szCs w:val="21"/>
          <w:u w:val="dotted"/>
        </w:rPr>
        <w:t xml:space="preserve">                                                     </w:t>
      </w:r>
    </w:p>
    <w:p w14:paraId="5135703F" w14:textId="77777777" w:rsidR="00AB6AE9" w:rsidRDefault="00000000">
      <w:pPr>
        <w:rPr>
          <w:rFonts w:cs="Calibri"/>
          <w:szCs w:val="21"/>
          <w:u w:val="dotted"/>
        </w:rPr>
      </w:pPr>
      <w:r>
        <w:rPr>
          <w:rFonts w:cs="Calibri"/>
          <w:szCs w:val="21"/>
        </w:rPr>
        <w:t>质疑事项</w:t>
      </w:r>
      <w:r>
        <w:rPr>
          <w:rFonts w:cs="Calibri"/>
          <w:szCs w:val="21"/>
        </w:rPr>
        <w:t>2</w:t>
      </w:r>
    </w:p>
    <w:p w14:paraId="0A20073E" w14:textId="77777777" w:rsidR="00AB6AE9" w:rsidRDefault="00000000">
      <w:pPr>
        <w:rPr>
          <w:rFonts w:cs="Calibri"/>
          <w:szCs w:val="21"/>
        </w:rPr>
      </w:pPr>
      <w:r>
        <w:rPr>
          <w:rFonts w:cs="Calibri"/>
          <w:szCs w:val="21"/>
        </w:rPr>
        <w:t>……</w:t>
      </w:r>
    </w:p>
    <w:p w14:paraId="09C28DA6" w14:textId="77777777" w:rsidR="00AB6AE9" w:rsidRDefault="00000000">
      <w:pPr>
        <w:rPr>
          <w:rFonts w:cs="Calibri"/>
          <w:bCs/>
          <w:szCs w:val="21"/>
        </w:rPr>
      </w:pPr>
      <w:r>
        <w:rPr>
          <w:rFonts w:cs="Calibri"/>
          <w:bCs/>
          <w:szCs w:val="21"/>
        </w:rPr>
        <w:t>四、与质疑事项相关的质疑请求</w:t>
      </w:r>
    </w:p>
    <w:p w14:paraId="07C0CEA8" w14:textId="77777777" w:rsidR="00AB6AE9" w:rsidRDefault="00000000">
      <w:pPr>
        <w:rPr>
          <w:rFonts w:cs="Calibri"/>
          <w:szCs w:val="21"/>
          <w:u w:val="dotted"/>
        </w:rPr>
      </w:pPr>
      <w:r>
        <w:rPr>
          <w:rFonts w:cs="Calibri"/>
          <w:szCs w:val="21"/>
        </w:rPr>
        <w:t>请求：</w:t>
      </w:r>
      <w:r>
        <w:rPr>
          <w:rFonts w:cs="Calibri"/>
          <w:szCs w:val="21"/>
          <w:u w:val="dotted"/>
        </w:rPr>
        <w:t xml:space="preserve">                                               </w:t>
      </w:r>
    </w:p>
    <w:p w14:paraId="0AC4C319" w14:textId="77777777" w:rsidR="00AB6AE9" w:rsidRDefault="00000000">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397D552C" w14:textId="77777777" w:rsidR="00AB6AE9" w:rsidRDefault="00000000">
      <w:pPr>
        <w:rPr>
          <w:rFonts w:cs="Calibri"/>
          <w:szCs w:val="21"/>
        </w:rPr>
      </w:pPr>
      <w:r>
        <w:rPr>
          <w:rFonts w:cs="Calibri"/>
          <w:szCs w:val="21"/>
        </w:rPr>
        <w:t>日期：</w:t>
      </w:r>
      <w:r>
        <w:rPr>
          <w:rFonts w:cs="Calibri"/>
          <w:szCs w:val="21"/>
        </w:rPr>
        <w:t xml:space="preserve">    </w:t>
      </w:r>
    </w:p>
    <w:p w14:paraId="18395094" w14:textId="77777777" w:rsidR="00AB6AE9" w:rsidRDefault="00AB6AE9">
      <w:pPr>
        <w:rPr>
          <w:rFonts w:cs="Calibri"/>
          <w:b/>
          <w:szCs w:val="21"/>
        </w:rPr>
      </w:pPr>
    </w:p>
    <w:p w14:paraId="69D4FE34" w14:textId="77777777" w:rsidR="00AB6AE9" w:rsidRDefault="00000000">
      <w:pPr>
        <w:rPr>
          <w:rFonts w:eastAsia="楷体" w:cs="Calibri"/>
          <w:b/>
          <w:szCs w:val="21"/>
        </w:rPr>
      </w:pPr>
      <w:r>
        <w:rPr>
          <w:rFonts w:eastAsia="楷体" w:cs="Calibri"/>
          <w:b/>
          <w:szCs w:val="21"/>
        </w:rPr>
        <w:t>质疑函制作说明：</w:t>
      </w:r>
    </w:p>
    <w:p w14:paraId="2B28F2D3" w14:textId="77777777" w:rsidR="00AB6AE9" w:rsidRDefault="00000000">
      <w:pPr>
        <w:widowControl/>
        <w:ind w:firstLineChars="200" w:firstLine="420"/>
        <w:jc w:val="left"/>
        <w:rPr>
          <w:rFonts w:eastAsia="楷体" w:cs="Calibri"/>
          <w:szCs w:val="21"/>
        </w:rPr>
      </w:pPr>
      <w:r>
        <w:rPr>
          <w:rFonts w:eastAsia="楷体" w:cs="Calibri"/>
          <w:szCs w:val="21"/>
        </w:rPr>
        <w:t>1.</w:t>
      </w:r>
      <w:r>
        <w:rPr>
          <w:rFonts w:eastAsia="楷体" w:cs="Calibri"/>
          <w:szCs w:val="21"/>
        </w:rPr>
        <w:t>供应商提出质疑时，应提交质疑函和必要的证明材料。</w:t>
      </w:r>
    </w:p>
    <w:p w14:paraId="5CF84BA3" w14:textId="77777777" w:rsidR="00AB6AE9" w:rsidRDefault="00000000">
      <w:pPr>
        <w:widowControl/>
        <w:ind w:firstLineChars="200" w:firstLine="420"/>
        <w:jc w:val="left"/>
        <w:rPr>
          <w:rFonts w:eastAsia="楷体" w:cs="Calibri"/>
          <w:szCs w:val="21"/>
        </w:rPr>
      </w:pPr>
      <w:r>
        <w:rPr>
          <w:rFonts w:eastAsia="楷体" w:cs="Calibri"/>
          <w:szCs w:val="21"/>
        </w:rPr>
        <w:t>2.</w:t>
      </w:r>
      <w:r>
        <w:rPr>
          <w:rFonts w:eastAsia="楷体" w:cs="Calibri"/>
          <w:szCs w:val="21"/>
        </w:rPr>
        <w:t>质疑供应商若委托代理人进行质疑的，</w:t>
      </w:r>
      <w:proofErr w:type="gramStart"/>
      <w:r>
        <w:rPr>
          <w:rFonts w:eastAsia="楷体" w:cs="Calibri"/>
          <w:szCs w:val="21"/>
        </w:rPr>
        <w:t>质疑函应按</w:t>
      </w:r>
      <w:proofErr w:type="gramEnd"/>
      <w:r>
        <w:rPr>
          <w:rFonts w:eastAsia="楷体" w:cs="Calibri"/>
          <w:szCs w:val="21"/>
        </w:rPr>
        <w:t>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的有关内容，并在附件中提交由质疑</w:t>
      </w:r>
      <w:r>
        <w:rPr>
          <w:rFonts w:eastAsia="楷体" w:cs="Calibri"/>
          <w:kern w:val="0"/>
          <w:szCs w:val="21"/>
        </w:rPr>
        <w:t>供应商签署的授权委托书。授权委托书应载明代理人的姓名或者名称、代理事项、具体权限、期限和相关事项。</w:t>
      </w:r>
    </w:p>
    <w:p w14:paraId="3C7A94E4" w14:textId="77777777" w:rsidR="00AB6AE9"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质疑供应商若对项目的某一分包进行质疑，质疑函中应列明具体分包号。</w:t>
      </w:r>
    </w:p>
    <w:p w14:paraId="45AEBF27" w14:textId="77777777" w:rsidR="00AB6AE9"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质疑函的质疑事项应具体、明确，并有必要的事实依据和法律依据。</w:t>
      </w:r>
    </w:p>
    <w:p w14:paraId="5BE80A37" w14:textId="77777777" w:rsidR="00AB6AE9"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质疑函的质疑请求应与质疑事项相关。</w:t>
      </w:r>
    </w:p>
    <w:p w14:paraId="6FDCD205" w14:textId="77777777" w:rsidR="00AB6AE9"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质疑供应商为自然人的，</w:t>
      </w:r>
      <w:proofErr w:type="gramStart"/>
      <w:r>
        <w:rPr>
          <w:rFonts w:eastAsia="楷体" w:cs="Calibri"/>
          <w:szCs w:val="21"/>
        </w:rPr>
        <w:t>质疑函应由</w:t>
      </w:r>
      <w:proofErr w:type="gramEnd"/>
      <w:r>
        <w:rPr>
          <w:rFonts w:eastAsia="楷体" w:cs="Calibri"/>
          <w:szCs w:val="21"/>
        </w:rPr>
        <w:t>本人签字；质疑供应商为法人或者其他组织的，</w:t>
      </w:r>
      <w:proofErr w:type="gramStart"/>
      <w:r>
        <w:rPr>
          <w:rFonts w:eastAsia="楷体" w:cs="Calibri"/>
          <w:szCs w:val="21"/>
        </w:rPr>
        <w:t>质疑函应由</w:t>
      </w:r>
      <w:proofErr w:type="gramEnd"/>
      <w:r>
        <w:rPr>
          <w:rFonts w:eastAsia="楷体" w:cs="Calibri"/>
          <w:szCs w:val="21"/>
        </w:rPr>
        <w:t>法定代表人、主要负责人，或者其授权代表签字或者盖章，并加盖公章。</w:t>
      </w:r>
    </w:p>
    <w:p w14:paraId="0571F531" w14:textId="77777777" w:rsidR="00AB6AE9" w:rsidRDefault="00000000">
      <w:pPr>
        <w:rPr>
          <w:rFonts w:cs="Calibri"/>
        </w:rPr>
      </w:pPr>
      <w:r>
        <w:rPr>
          <w:rFonts w:cs="Calibri"/>
        </w:rPr>
        <w:br w:type="page"/>
      </w:r>
    </w:p>
    <w:p w14:paraId="7FD81783" w14:textId="77777777" w:rsidR="00AB6AE9" w:rsidRDefault="00000000">
      <w:pPr>
        <w:pStyle w:val="30"/>
        <w:rPr>
          <w:rFonts w:cs="Calibri"/>
        </w:rPr>
      </w:pPr>
      <w:r>
        <w:rPr>
          <w:rFonts w:cs="Calibri"/>
        </w:rPr>
        <w:lastRenderedPageBreak/>
        <w:t>附件</w:t>
      </w:r>
      <w:r>
        <w:rPr>
          <w:rFonts w:cs="Calibri"/>
        </w:rPr>
        <w:t>3</w:t>
      </w:r>
      <w:r>
        <w:rPr>
          <w:rFonts w:cs="Calibri"/>
        </w:rPr>
        <w:t>：投诉书范本及制作说明</w:t>
      </w:r>
    </w:p>
    <w:p w14:paraId="200AFE11" w14:textId="77777777" w:rsidR="00AB6AE9" w:rsidRDefault="00000000">
      <w:pPr>
        <w:jc w:val="center"/>
        <w:rPr>
          <w:rFonts w:cs="Calibri"/>
          <w:b/>
          <w:spacing w:val="6"/>
          <w:sz w:val="32"/>
          <w:szCs w:val="32"/>
        </w:rPr>
      </w:pPr>
      <w:r>
        <w:rPr>
          <w:rFonts w:cs="Calibri"/>
          <w:b/>
          <w:spacing w:val="6"/>
          <w:sz w:val="32"/>
          <w:szCs w:val="32"/>
        </w:rPr>
        <w:t>投诉书范本</w:t>
      </w:r>
    </w:p>
    <w:p w14:paraId="60C1A738" w14:textId="77777777" w:rsidR="00AB6AE9" w:rsidRDefault="00000000">
      <w:pPr>
        <w:rPr>
          <w:rFonts w:cs="Calibri"/>
          <w:szCs w:val="21"/>
        </w:rPr>
      </w:pPr>
      <w:r>
        <w:rPr>
          <w:rFonts w:cs="Calibri"/>
          <w:szCs w:val="21"/>
        </w:rPr>
        <w:t>一、投诉相关主体基本情况</w:t>
      </w:r>
    </w:p>
    <w:p w14:paraId="0038EF68" w14:textId="77777777" w:rsidR="00AB6AE9" w:rsidRDefault="00000000">
      <w:pPr>
        <w:rPr>
          <w:rFonts w:cs="Calibri"/>
          <w:szCs w:val="21"/>
          <w:u w:val="dotted"/>
        </w:rPr>
      </w:pPr>
      <w:r>
        <w:rPr>
          <w:rFonts w:cs="Calibri"/>
          <w:szCs w:val="21"/>
        </w:rPr>
        <w:t>投诉人：</w:t>
      </w:r>
      <w:r>
        <w:rPr>
          <w:rFonts w:cs="Calibri"/>
          <w:szCs w:val="21"/>
          <w:u w:val="dotted"/>
        </w:rPr>
        <w:t xml:space="preserve">                                               </w:t>
      </w:r>
    </w:p>
    <w:p w14:paraId="23451704" w14:textId="77777777" w:rsidR="00AB6AE9" w:rsidRDefault="00000000">
      <w:pPr>
        <w:rPr>
          <w:rFonts w:cs="Calibri"/>
          <w:szCs w:val="21"/>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r>
        <w:rPr>
          <w:rFonts w:cs="Calibri"/>
          <w:szCs w:val="21"/>
        </w:rPr>
        <w:t xml:space="preserve">     </w:t>
      </w:r>
    </w:p>
    <w:p w14:paraId="2C90AAB4" w14:textId="77777777" w:rsidR="00AB6AE9" w:rsidRDefault="00000000">
      <w:pPr>
        <w:tabs>
          <w:tab w:val="left" w:pos="6510"/>
        </w:tabs>
        <w:jc w:val="left"/>
        <w:rPr>
          <w:rFonts w:cs="Calibri"/>
          <w:szCs w:val="21"/>
        </w:rPr>
      </w:pPr>
      <w:r>
        <w:rPr>
          <w:rFonts w:cs="Calibri"/>
          <w:szCs w:val="21"/>
        </w:rPr>
        <w:t>法定代表人</w:t>
      </w:r>
      <w:r>
        <w:rPr>
          <w:rFonts w:cs="Calibri"/>
          <w:szCs w:val="21"/>
        </w:rPr>
        <w:t>/</w:t>
      </w:r>
      <w:r>
        <w:rPr>
          <w:rFonts w:cs="Calibri"/>
          <w:szCs w:val="21"/>
        </w:rPr>
        <w:t>主要负责人：</w:t>
      </w:r>
      <w:r>
        <w:rPr>
          <w:rFonts w:cs="Calibri"/>
          <w:szCs w:val="21"/>
          <w:u w:val="dotted"/>
        </w:rPr>
        <w:t xml:space="preserve">                                   </w:t>
      </w:r>
      <w:r>
        <w:rPr>
          <w:rFonts w:cs="Calibri"/>
          <w:szCs w:val="21"/>
        </w:rPr>
        <w:t xml:space="preserve">  </w:t>
      </w:r>
    </w:p>
    <w:p w14:paraId="44F190BC" w14:textId="77777777" w:rsidR="00AB6AE9" w:rsidRDefault="00000000">
      <w:pPr>
        <w:tabs>
          <w:tab w:val="left" w:pos="6510"/>
        </w:tabs>
        <w:rPr>
          <w:rFonts w:cs="Calibri"/>
          <w:szCs w:val="21"/>
          <w:u w:val="dotted"/>
        </w:rPr>
      </w:pPr>
      <w:r>
        <w:rPr>
          <w:rFonts w:cs="Calibri"/>
          <w:szCs w:val="21"/>
        </w:rPr>
        <w:t>联系电话：</w:t>
      </w:r>
      <w:r>
        <w:rPr>
          <w:rFonts w:cs="Calibri"/>
          <w:szCs w:val="21"/>
          <w:u w:val="dotted"/>
        </w:rPr>
        <w:t xml:space="preserve">                                             </w:t>
      </w:r>
    </w:p>
    <w:p w14:paraId="024A51DE" w14:textId="77777777" w:rsidR="00AB6AE9" w:rsidRDefault="00000000">
      <w:pPr>
        <w:rPr>
          <w:rFonts w:cs="Calibri"/>
          <w:szCs w:val="21"/>
          <w:u w:val="dotted"/>
        </w:rPr>
      </w:pPr>
      <w:r>
        <w:rPr>
          <w:rFonts w:cs="Calibri"/>
          <w:szCs w:val="21"/>
        </w:rPr>
        <w:t>授权代表：</w:t>
      </w:r>
      <w:r>
        <w:rPr>
          <w:rFonts w:cs="Calibri"/>
          <w:szCs w:val="21"/>
          <w:u w:val="dotted"/>
        </w:rPr>
        <w:t xml:space="preserve">             </w:t>
      </w:r>
      <w:r>
        <w:rPr>
          <w:rFonts w:cs="Calibri"/>
          <w:szCs w:val="21"/>
        </w:rPr>
        <w:t>联系电话</w:t>
      </w:r>
      <w:r>
        <w:rPr>
          <w:rFonts w:cs="Calibri"/>
          <w:szCs w:val="21"/>
          <w:u w:val="dotted"/>
        </w:rPr>
        <w:t>：</w:t>
      </w:r>
      <w:r>
        <w:rPr>
          <w:rFonts w:cs="Calibri"/>
          <w:szCs w:val="21"/>
          <w:u w:val="dotted"/>
        </w:rPr>
        <w:t xml:space="preserve">                  </w:t>
      </w:r>
    </w:p>
    <w:p w14:paraId="783375C1" w14:textId="77777777" w:rsidR="00AB6AE9" w:rsidRDefault="00000000">
      <w:pPr>
        <w:rPr>
          <w:rFonts w:cs="Calibri"/>
          <w:szCs w:val="21"/>
          <w:u w:val="dotted"/>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69397196" w14:textId="77777777" w:rsidR="00AB6AE9" w:rsidRDefault="00000000">
      <w:pPr>
        <w:rPr>
          <w:rFonts w:cs="Calibri"/>
          <w:szCs w:val="21"/>
          <w:u w:val="single"/>
        </w:rPr>
      </w:pPr>
      <w:r>
        <w:rPr>
          <w:rFonts w:cs="Calibri"/>
          <w:szCs w:val="21"/>
        </w:rPr>
        <w:t>被投诉人</w:t>
      </w:r>
      <w:r>
        <w:rPr>
          <w:rFonts w:cs="Calibri"/>
          <w:szCs w:val="21"/>
        </w:rPr>
        <w:t>1</w:t>
      </w:r>
      <w:r>
        <w:rPr>
          <w:rFonts w:cs="Calibri"/>
          <w:szCs w:val="21"/>
        </w:rPr>
        <w:t>：</w:t>
      </w:r>
      <w:r>
        <w:rPr>
          <w:rFonts w:cs="Calibri"/>
          <w:szCs w:val="21"/>
          <w:u w:val="dotted"/>
        </w:rPr>
        <w:t xml:space="preserve">                                          </w:t>
      </w:r>
    </w:p>
    <w:p w14:paraId="5BC77DCD" w14:textId="77777777" w:rsidR="00AB6AE9"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0F321A69" w14:textId="77777777" w:rsidR="00AB6AE9"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102BE811" w14:textId="77777777" w:rsidR="00AB6AE9" w:rsidRDefault="00000000">
      <w:pPr>
        <w:rPr>
          <w:rFonts w:cs="Calibri"/>
          <w:szCs w:val="21"/>
        </w:rPr>
      </w:pPr>
      <w:r>
        <w:rPr>
          <w:rFonts w:cs="Calibri"/>
          <w:szCs w:val="21"/>
        </w:rPr>
        <w:t>被投诉人</w:t>
      </w:r>
      <w:r>
        <w:rPr>
          <w:rFonts w:cs="Calibri"/>
          <w:szCs w:val="21"/>
        </w:rPr>
        <w:t>2</w:t>
      </w:r>
    </w:p>
    <w:p w14:paraId="7F72974F" w14:textId="77777777" w:rsidR="00AB6AE9" w:rsidRDefault="00000000">
      <w:pPr>
        <w:rPr>
          <w:rFonts w:cs="Calibri"/>
          <w:szCs w:val="21"/>
          <w:u w:val="dotted"/>
        </w:rPr>
      </w:pPr>
      <w:r>
        <w:rPr>
          <w:rFonts w:cs="Calibri"/>
          <w:szCs w:val="21"/>
        </w:rPr>
        <w:t>……</w:t>
      </w:r>
    </w:p>
    <w:p w14:paraId="6A23A84F" w14:textId="77777777" w:rsidR="00AB6AE9" w:rsidRDefault="00000000">
      <w:pPr>
        <w:rPr>
          <w:rFonts w:cs="Calibri"/>
          <w:szCs w:val="21"/>
          <w:u w:val="single"/>
        </w:rPr>
      </w:pPr>
      <w:r>
        <w:rPr>
          <w:rFonts w:cs="Calibri"/>
          <w:szCs w:val="21"/>
        </w:rPr>
        <w:t>相关供应商：</w:t>
      </w:r>
      <w:r>
        <w:rPr>
          <w:rFonts w:cs="Calibri"/>
          <w:szCs w:val="21"/>
          <w:u w:val="dotted"/>
        </w:rPr>
        <w:t xml:space="preserve">                                          </w:t>
      </w:r>
    </w:p>
    <w:p w14:paraId="74FCCD37" w14:textId="77777777" w:rsidR="00AB6AE9" w:rsidRDefault="00000000">
      <w:pPr>
        <w:rPr>
          <w:rFonts w:cs="Calibri"/>
          <w:szCs w:val="21"/>
          <w:u w:val="single"/>
        </w:rPr>
      </w:pPr>
      <w:r>
        <w:rPr>
          <w:rFonts w:cs="Calibri"/>
          <w:szCs w:val="21"/>
        </w:rPr>
        <w:t>地</w:t>
      </w:r>
      <w:r>
        <w:rPr>
          <w:rFonts w:cs="Calibri"/>
          <w:szCs w:val="21"/>
        </w:rPr>
        <w:t xml:space="preserve">     </w:t>
      </w:r>
      <w:r>
        <w:rPr>
          <w:rFonts w:cs="Calibri"/>
          <w:szCs w:val="21"/>
        </w:rPr>
        <w:t>址：</w:t>
      </w:r>
      <w:r>
        <w:rPr>
          <w:rFonts w:cs="Calibri"/>
          <w:szCs w:val="21"/>
          <w:u w:val="dotted"/>
        </w:rPr>
        <w:t xml:space="preserve">                             </w:t>
      </w:r>
      <w:r>
        <w:rPr>
          <w:rFonts w:cs="Calibri"/>
          <w:szCs w:val="21"/>
        </w:rPr>
        <w:t>邮编：</w:t>
      </w:r>
      <w:r>
        <w:rPr>
          <w:rFonts w:cs="Calibri"/>
          <w:szCs w:val="21"/>
          <w:u w:val="dotted"/>
        </w:rPr>
        <w:t xml:space="preserve">         </w:t>
      </w:r>
    </w:p>
    <w:p w14:paraId="2159B41D" w14:textId="77777777" w:rsidR="00AB6AE9" w:rsidRDefault="00000000">
      <w:pPr>
        <w:rPr>
          <w:rFonts w:cs="Calibri"/>
          <w:szCs w:val="21"/>
          <w:u w:val="single"/>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095F7D34" w14:textId="77777777" w:rsidR="00AB6AE9" w:rsidRDefault="00000000">
      <w:pPr>
        <w:rPr>
          <w:rFonts w:cs="Calibri"/>
          <w:szCs w:val="21"/>
        </w:rPr>
      </w:pPr>
      <w:r>
        <w:rPr>
          <w:rFonts w:cs="Calibri"/>
          <w:szCs w:val="21"/>
        </w:rPr>
        <w:t>二、投诉项目基本情况</w:t>
      </w:r>
    </w:p>
    <w:p w14:paraId="2F52DE00" w14:textId="77777777" w:rsidR="00AB6AE9" w:rsidRDefault="00000000">
      <w:pPr>
        <w:rPr>
          <w:rFonts w:cs="Calibri"/>
          <w:szCs w:val="21"/>
          <w:u w:val="dotted"/>
        </w:rPr>
      </w:pPr>
      <w:r>
        <w:rPr>
          <w:rFonts w:cs="Calibri"/>
          <w:szCs w:val="21"/>
        </w:rPr>
        <w:t>采购项目名称：</w:t>
      </w:r>
      <w:r>
        <w:rPr>
          <w:rFonts w:cs="Calibri"/>
          <w:szCs w:val="21"/>
          <w:u w:val="dotted"/>
        </w:rPr>
        <w:t xml:space="preserve">                                        </w:t>
      </w:r>
    </w:p>
    <w:p w14:paraId="191B82FD" w14:textId="77777777" w:rsidR="00AB6AE9" w:rsidRDefault="00000000">
      <w:pPr>
        <w:rPr>
          <w:rFonts w:cs="Calibri"/>
          <w:szCs w:val="21"/>
          <w:u w:val="single"/>
        </w:rPr>
      </w:pPr>
      <w:r>
        <w:rPr>
          <w:rFonts w:cs="Calibri"/>
          <w:szCs w:val="21"/>
        </w:rPr>
        <w:t>采购项目编号：</w:t>
      </w:r>
      <w:r>
        <w:rPr>
          <w:rFonts w:cs="Calibri"/>
          <w:szCs w:val="21"/>
          <w:u w:val="dotted"/>
        </w:rPr>
        <w:t xml:space="preserve">                 </w:t>
      </w:r>
      <w:r>
        <w:rPr>
          <w:rFonts w:cs="Calibri"/>
          <w:szCs w:val="21"/>
        </w:rPr>
        <w:t>包号：</w:t>
      </w:r>
      <w:r>
        <w:rPr>
          <w:rFonts w:cs="Calibri"/>
          <w:szCs w:val="21"/>
          <w:u w:val="dotted"/>
        </w:rPr>
        <w:t xml:space="preserve">              </w:t>
      </w:r>
    </w:p>
    <w:p w14:paraId="4F7CE758" w14:textId="77777777" w:rsidR="00AB6AE9" w:rsidRDefault="00000000">
      <w:pPr>
        <w:rPr>
          <w:rFonts w:cs="Calibri"/>
          <w:szCs w:val="21"/>
        </w:rPr>
      </w:pPr>
      <w:r>
        <w:rPr>
          <w:rFonts w:cs="Calibri"/>
          <w:szCs w:val="21"/>
        </w:rPr>
        <w:t>采购人名称：</w:t>
      </w:r>
      <w:r>
        <w:rPr>
          <w:rFonts w:cs="Calibri"/>
          <w:szCs w:val="21"/>
          <w:u w:val="dotted"/>
        </w:rPr>
        <w:t xml:space="preserve">                                           </w:t>
      </w:r>
      <w:r>
        <w:rPr>
          <w:rFonts w:cs="Calibri"/>
          <w:szCs w:val="21"/>
          <w:u w:val="single"/>
        </w:rPr>
        <w:t xml:space="preserve">  </w:t>
      </w:r>
    </w:p>
    <w:p w14:paraId="05C40718" w14:textId="77777777" w:rsidR="00AB6AE9" w:rsidRDefault="00000000">
      <w:pPr>
        <w:rPr>
          <w:rFonts w:cs="Calibri"/>
          <w:szCs w:val="21"/>
          <w:u w:val="single"/>
        </w:rPr>
      </w:pPr>
      <w:r>
        <w:rPr>
          <w:rFonts w:cs="Calibri"/>
          <w:szCs w:val="21"/>
        </w:rPr>
        <w:t>代理机构名称：</w:t>
      </w:r>
      <w:r>
        <w:rPr>
          <w:rFonts w:cs="Calibri"/>
          <w:szCs w:val="21"/>
          <w:u w:val="dotted"/>
        </w:rPr>
        <w:t xml:space="preserve">                                         </w:t>
      </w:r>
    </w:p>
    <w:p w14:paraId="4C50DB51" w14:textId="77777777" w:rsidR="00AB6AE9" w:rsidRDefault="00000000">
      <w:pPr>
        <w:rPr>
          <w:rFonts w:cs="Calibri"/>
          <w:szCs w:val="21"/>
          <w:u w:val="dotted"/>
        </w:rPr>
      </w:pPr>
      <w:r>
        <w:rPr>
          <w:rFonts w:cs="Calibri"/>
          <w:szCs w:val="21"/>
        </w:rPr>
        <w:t>采购文件公告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54FA83B9" w14:textId="77777777" w:rsidR="00AB6AE9" w:rsidRDefault="00000000">
      <w:pPr>
        <w:rPr>
          <w:rFonts w:cs="Calibri"/>
          <w:szCs w:val="21"/>
          <w:u w:val="single"/>
        </w:rPr>
      </w:pPr>
      <w:r>
        <w:rPr>
          <w:rFonts w:cs="Calibri"/>
          <w:szCs w:val="21"/>
        </w:rPr>
        <w:t>采购结果公告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u w:val="dotted"/>
        </w:rPr>
        <w:t xml:space="preserve"> </w:t>
      </w:r>
      <w:r>
        <w:rPr>
          <w:rFonts w:cs="Calibri"/>
          <w:szCs w:val="21"/>
        </w:rPr>
        <w:t>公告期限：</w:t>
      </w:r>
      <w:r>
        <w:rPr>
          <w:rFonts w:cs="Calibri"/>
          <w:szCs w:val="21"/>
          <w:u w:val="dotted"/>
        </w:rPr>
        <w:t xml:space="preserve">                        </w:t>
      </w:r>
    </w:p>
    <w:p w14:paraId="299C2D1F" w14:textId="77777777" w:rsidR="00AB6AE9" w:rsidRDefault="00000000">
      <w:pPr>
        <w:rPr>
          <w:rFonts w:cs="Calibri"/>
          <w:szCs w:val="21"/>
        </w:rPr>
      </w:pPr>
      <w:r>
        <w:rPr>
          <w:rFonts w:cs="Calibri"/>
          <w:szCs w:val="21"/>
        </w:rPr>
        <w:t>三、质疑基本情况</w:t>
      </w:r>
    </w:p>
    <w:p w14:paraId="677BBABA" w14:textId="77777777" w:rsidR="00AB6AE9" w:rsidRDefault="00000000">
      <w:pPr>
        <w:rPr>
          <w:rFonts w:cs="Calibri"/>
          <w:szCs w:val="21"/>
          <w:u w:val="dotted"/>
        </w:rPr>
      </w:pPr>
      <w:r>
        <w:rPr>
          <w:rFonts w:cs="Calibri"/>
          <w:szCs w:val="21"/>
        </w:rPr>
        <w:t>投诉人于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szCs w:val="21"/>
        </w:rPr>
        <w:t>,</w:t>
      </w:r>
      <w:r>
        <w:rPr>
          <w:rFonts w:cs="Calibri"/>
          <w:szCs w:val="21"/>
        </w:rPr>
        <w:t>向</w:t>
      </w:r>
      <w:r>
        <w:rPr>
          <w:rFonts w:cs="Calibri"/>
          <w:szCs w:val="21"/>
          <w:u w:val="dotted"/>
        </w:rPr>
        <w:t xml:space="preserve">                   </w:t>
      </w:r>
      <w:r>
        <w:rPr>
          <w:rFonts w:cs="Calibri"/>
          <w:szCs w:val="21"/>
        </w:rPr>
        <w:t>提出质疑，质疑事项为：</w:t>
      </w:r>
      <w:r>
        <w:rPr>
          <w:rFonts w:cs="Calibri"/>
          <w:szCs w:val="21"/>
          <w:u w:val="dotted"/>
        </w:rPr>
        <w:t xml:space="preserve">                      </w:t>
      </w:r>
    </w:p>
    <w:p w14:paraId="10B761D1" w14:textId="77777777" w:rsidR="00AB6AE9" w:rsidRDefault="00000000">
      <w:pPr>
        <w:rPr>
          <w:rFonts w:cs="Calibri"/>
          <w:szCs w:val="21"/>
        </w:rPr>
      </w:pPr>
      <w:r>
        <w:rPr>
          <w:rFonts w:cs="Calibri"/>
          <w:szCs w:val="21"/>
          <w:u w:val="dotted"/>
        </w:rPr>
        <w:t>采购人</w:t>
      </w:r>
      <w:r>
        <w:rPr>
          <w:rFonts w:cs="Calibri"/>
          <w:szCs w:val="21"/>
          <w:u w:val="dotted"/>
        </w:rPr>
        <w:t>/</w:t>
      </w:r>
      <w:r>
        <w:rPr>
          <w:rFonts w:cs="Calibri"/>
          <w:szCs w:val="21"/>
          <w:u w:val="dotted"/>
        </w:rPr>
        <w:t>代理机构</w:t>
      </w:r>
      <w:r>
        <w:rPr>
          <w:rFonts w:cs="Calibri"/>
          <w:szCs w:val="21"/>
        </w:rPr>
        <w:t>于</w:t>
      </w:r>
      <w:r>
        <w:rPr>
          <w:rFonts w:cs="Calibri"/>
          <w:szCs w:val="21"/>
          <w:u w:val="dotted"/>
        </w:rPr>
        <w:t xml:space="preserve">   </w:t>
      </w:r>
      <w:r>
        <w:rPr>
          <w:rFonts w:cs="Calibri"/>
          <w:szCs w:val="21"/>
        </w:rPr>
        <w:t>年</w:t>
      </w:r>
      <w:r>
        <w:rPr>
          <w:rFonts w:cs="Calibri"/>
          <w:szCs w:val="21"/>
          <w:u w:val="dotted"/>
        </w:rPr>
        <w:t xml:space="preserve">   </w:t>
      </w:r>
      <w:r>
        <w:rPr>
          <w:rFonts w:cs="Calibri"/>
          <w:szCs w:val="21"/>
        </w:rPr>
        <w:t>月</w:t>
      </w:r>
      <w:r>
        <w:rPr>
          <w:rFonts w:cs="Calibri"/>
          <w:szCs w:val="21"/>
          <w:u w:val="dotted"/>
        </w:rPr>
        <w:t xml:space="preserve">   </w:t>
      </w:r>
      <w:r>
        <w:rPr>
          <w:rFonts w:cs="Calibri"/>
          <w:szCs w:val="21"/>
        </w:rPr>
        <w:t>日</w:t>
      </w:r>
      <w:r>
        <w:rPr>
          <w:rFonts w:cs="Calibri"/>
          <w:szCs w:val="21"/>
        </w:rPr>
        <w:t>,</w:t>
      </w:r>
      <w:r>
        <w:rPr>
          <w:rFonts w:cs="Calibri"/>
          <w:szCs w:val="21"/>
        </w:rPr>
        <w:t>就质疑事项</w:t>
      </w:r>
      <w:proofErr w:type="gramStart"/>
      <w:r>
        <w:rPr>
          <w:rFonts w:cs="Calibri"/>
          <w:szCs w:val="21"/>
        </w:rPr>
        <w:t>作出</w:t>
      </w:r>
      <w:proofErr w:type="gramEnd"/>
      <w:r>
        <w:rPr>
          <w:rFonts w:cs="Calibri"/>
          <w:szCs w:val="21"/>
        </w:rPr>
        <w:t>了答复</w:t>
      </w:r>
      <w:r>
        <w:rPr>
          <w:rFonts w:cs="Calibri"/>
          <w:szCs w:val="21"/>
        </w:rPr>
        <w:t>/</w:t>
      </w:r>
      <w:r>
        <w:rPr>
          <w:rFonts w:cs="Calibri"/>
          <w:szCs w:val="21"/>
        </w:rPr>
        <w:t>没有在法定期限内</w:t>
      </w:r>
      <w:proofErr w:type="gramStart"/>
      <w:r>
        <w:rPr>
          <w:rFonts w:cs="Calibri"/>
          <w:szCs w:val="21"/>
        </w:rPr>
        <w:t>作出</w:t>
      </w:r>
      <w:proofErr w:type="gramEnd"/>
      <w:r>
        <w:rPr>
          <w:rFonts w:cs="Calibri"/>
          <w:szCs w:val="21"/>
        </w:rPr>
        <w:t>答复。</w:t>
      </w:r>
    </w:p>
    <w:p w14:paraId="66304625" w14:textId="77777777" w:rsidR="00AB6AE9" w:rsidRDefault="00000000">
      <w:pPr>
        <w:rPr>
          <w:rFonts w:cs="Calibri"/>
          <w:szCs w:val="21"/>
        </w:rPr>
      </w:pPr>
      <w:r>
        <w:rPr>
          <w:rFonts w:cs="Calibri"/>
          <w:szCs w:val="21"/>
        </w:rPr>
        <w:t>四、投诉事项具体内容</w:t>
      </w:r>
    </w:p>
    <w:p w14:paraId="64FFF49F" w14:textId="77777777" w:rsidR="00AB6AE9" w:rsidRDefault="00000000">
      <w:pPr>
        <w:rPr>
          <w:rFonts w:cs="Calibri"/>
          <w:szCs w:val="21"/>
          <w:u w:val="single"/>
        </w:rPr>
      </w:pPr>
      <w:r>
        <w:rPr>
          <w:rFonts w:cs="Calibri"/>
          <w:szCs w:val="21"/>
        </w:rPr>
        <w:t>投诉事项</w:t>
      </w:r>
      <w:r>
        <w:rPr>
          <w:rFonts w:cs="Calibri"/>
          <w:szCs w:val="21"/>
        </w:rPr>
        <w:t xml:space="preserve"> 1</w:t>
      </w:r>
      <w:r>
        <w:rPr>
          <w:rFonts w:cs="Calibri"/>
          <w:szCs w:val="21"/>
        </w:rPr>
        <w:t>：</w:t>
      </w:r>
      <w:r>
        <w:rPr>
          <w:rFonts w:cs="Calibri"/>
          <w:szCs w:val="21"/>
          <w:u w:val="dotted"/>
        </w:rPr>
        <w:t xml:space="preserve">                                       </w:t>
      </w:r>
    </w:p>
    <w:p w14:paraId="4A586947" w14:textId="77777777" w:rsidR="00AB6AE9" w:rsidRDefault="00000000">
      <w:pPr>
        <w:rPr>
          <w:rFonts w:cs="Calibri"/>
          <w:szCs w:val="21"/>
        </w:rPr>
      </w:pPr>
      <w:r>
        <w:rPr>
          <w:rFonts w:cs="Calibri"/>
          <w:szCs w:val="21"/>
        </w:rPr>
        <w:t>事实依据：</w:t>
      </w:r>
      <w:r>
        <w:rPr>
          <w:rFonts w:cs="Calibri"/>
          <w:szCs w:val="21"/>
          <w:u w:val="dotted"/>
        </w:rPr>
        <w:t xml:space="preserve">                                         </w:t>
      </w:r>
    </w:p>
    <w:p w14:paraId="3CCBA9C0" w14:textId="77777777" w:rsidR="00AB6AE9" w:rsidRDefault="00000000">
      <w:pPr>
        <w:rPr>
          <w:rFonts w:cs="Calibri"/>
          <w:szCs w:val="21"/>
          <w:u w:val="dotted"/>
        </w:rPr>
      </w:pPr>
      <w:r>
        <w:rPr>
          <w:rFonts w:cs="Calibri"/>
          <w:szCs w:val="21"/>
          <w:u w:val="dotted"/>
        </w:rPr>
        <w:t xml:space="preserve">                                                      </w:t>
      </w:r>
    </w:p>
    <w:p w14:paraId="6C3C063C" w14:textId="77777777" w:rsidR="00AB6AE9" w:rsidRDefault="00000000">
      <w:pPr>
        <w:rPr>
          <w:rFonts w:cs="Calibri"/>
          <w:szCs w:val="21"/>
          <w:u w:val="single"/>
        </w:rPr>
      </w:pPr>
      <w:r>
        <w:rPr>
          <w:rFonts w:cs="Calibri"/>
          <w:szCs w:val="21"/>
        </w:rPr>
        <w:t>法律依据：</w:t>
      </w:r>
      <w:r>
        <w:rPr>
          <w:rFonts w:cs="Calibri"/>
          <w:szCs w:val="21"/>
          <w:u w:val="dotted"/>
        </w:rPr>
        <w:t xml:space="preserve">                                          </w:t>
      </w:r>
    </w:p>
    <w:p w14:paraId="55C823AE" w14:textId="77777777" w:rsidR="00AB6AE9" w:rsidRDefault="00000000">
      <w:pPr>
        <w:rPr>
          <w:rFonts w:cs="Calibri"/>
          <w:szCs w:val="21"/>
          <w:u w:val="dotted"/>
        </w:rPr>
      </w:pPr>
      <w:r>
        <w:rPr>
          <w:rFonts w:cs="Calibri"/>
          <w:szCs w:val="21"/>
          <w:u w:val="dotted"/>
        </w:rPr>
        <w:t xml:space="preserve">                                                      </w:t>
      </w:r>
    </w:p>
    <w:p w14:paraId="7A0DBC06" w14:textId="77777777" w:rsidR="00AB6AE9" w:rsidRDefault="00000000">
      <w:pPr>
        <w:rPr>
          <w:rFonts w:cs="Calibri"/>
          <w:szCs w:val="21"/>
        </w:rPr>
      </w:pPr>
      <w:r>
        <w:rPr>
          <w:rFonts w:cs="Calibri"/>
          <w:szCs w:val="21"/>
        </w:rPr>
        <w:t>投诉事项</w:t>
      </w:r>
      <w:r>
        <w:rPr>
          <w:rFonts w:cs="Calibri"/>
          <w:szCs w:val="21"/>
        </w:rPr>
        <w:t>2</w:t>
      </w:r>
    </w:p>
    <w:p w14:paraId="7BF32F02" w14:textId="77777777" w:rsidR="00AB6AE9" w:rsidRDefault="00000000">
      <w:pPr>
        <w:rPr>
          <w:rFonts w:cs="Calibri"/>
          <w:szCs w:val="21"/>
          <w:u w:val="dotted"/>
        </w:rPr>
      </w:pPr>
      <w:r>
        <w:rPr>
          <w:rFonts w:cs="Calibri"/>
          <w:szCs w:val="21"/>
        </w:rPr>
        <w:t>……</w:t>
      </w:r>
    </w:p>
    <w:p w14:paraId="3B5F513E" w14:textId="77777777" w:rsidR="00AB6AE9" w:rsidRDefault="00000000">
      <w:pPr>
        <w:rPr>
          <w:rFonts w:cs="Calibri"/>
          <w:szCs w:val="21"/>
        </w:rPr>
      </w:pPr>
      <w:r>
        <w:rPr>
          <w:rFonts w:cs="Calibri"/>
          <w:szCs w:val="21"/>
        </w:rPr>
        <w:t>五、与投诉事项相关的投诉请求</w:t>
      </w:r>
    </w:p>
    <w:p w14:paraId="52BC988E" w14:textId="77777777" w:rsidR="00AB6AE9" w:rsidRDefault="00000000">
      <w:pPr>
        <w:rPr>
          <w:rFonts w:cs="Calibri"/>
          <w:szCs w:val="21"/>
        </w:rPr>
      </w:pPr>
      <w:r>
        <w:rPr>
          <w:rFonts w:cs="Calibri"/>
          <w:szCs w:val="21"/>
        </w:rPr>
        <w:t>请求：</w:t>
      </w:r>
      <w:r>
        <w:rPr>
          <w:rFonts w:cs="Calibri"/>
          <w:szCs w:val="21"/>
          <w:u w:val="dotted"/>
        </w:rPr>
        <w:t xml:space="preserve">                                              </w:t>
      </w:r>
      <w:r>
        <w:rPr>
          <w:rFonts w:cs="Calibri"/>
          <w:szCs w:val="21"/>
        </w:rPr>
        <w:t xml:space="preserve"> </w:t>
      </w:r>
    </w:p>
    <w:p w14:paraId="2835620B" w14:textId="77777777" w:rsidR="00AB6AE9" w:rsidRDefault="00000000">
      <w:pPr>
        <w:rPr>
          <w:rFonts w:cs="Calibri"/>
          <w:szCs w:val="21"/>
          <w:u w:val="single"/>
        </w:rPr>
      </w:pPr>
      <w:r>
        <w:rPr>
          <w:rFonts w:cs="Calibri"/>
          <w:szCs w:val="21"/>
        </w:rPr>
        <w:t xml:space="preserve">                                                                                                    </w:t>
      </w:r>
    </w:p>
    <w:p w14:paraId="22FF0D66" w14:textId="77777777" w:rsidR="00AB6AE9" w:rsidRDefault="00000000">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2DB1CDE2" w14:textId="77777777" w:rsidR="00AB6AE9" w:rsidRDefault="00000000">
      <w:pPr>
        <w:rPr>
          <w:rFonts w:cs="Calibri"/>
          <w:szCs w:val="21"/>
        </w:rPr>
      </w:pPr>
      <w:r>
        <w:rPr>
          <w:rFonts w:cs="Calibri"/>
          <w:szCs w:val="21"/>
        </w:rPr>
        <w:lastRenderedPageBreak/>
        <w:t>日期：</w:t>
      </w:r>
      <w:r>
        <w:rPr>
          <w:rFonts w:cs="Calibri"/>
          <w:szCs w:val="21"/>
        </w:rPr>
        <w:t xml:space="preserve">    </w:t>
      </w:r>
    </w:p>
    <w:p w14:paraId="19342A0D" w14:textId="77777777" w:rsidR="00AB6AE9" w:rsidRDefault="00AB6AE9">
      <w:pPr>
        <w:rPr>
          <w:rFonts w:cs="Calibri"/>
          <w:b/>
          <w:szCs w:val="21"/>
        </w:rPr>
      </w:pPr>
    </w:p>
    <w:p w14:paraId="013DEB20" w14:textId="77777777" w:rsidR="00AB6AE9" w:rsidRDefault="00AB6AE9">
      <w:pPr>
        <w:rPr>
          <w:rFonts w:cs="Calibri"/>
          <w:b/>
          <w:szCs w:val="21"/>
        </w:rPr>
      </w:pPr>
    </w:p>
    <w:p w14:paraId="3F71D928" w14:textId="77777777" w:rsidR="00AB6AE9" w:rsidRDefault="00000000">
      <w:pPr>
        <w:rPr>
          <w:rFonts w:eastAsia="楷体" w:cs="Calibri"/>
          <w:b/>
          <w:szCs w:val="21"/>
        </w:rPr>
      </w:pPr>
      <w:r>
        <w:rPr>
          <w:rFonts w:eastAsia="楷体" w:cs="Calibri"/>
          <w:b/>
          <w:szCs w:val="21"/>
        </w:rPr>
        <w:t>投诉</w:t>
      </w:r>
      <w:proofErr w:type="gramStart"/>
      <w:r>
        <w:rPr>
          <w:rFonts w:eastAsia="楷体" w:cs="Calibri"/>
          <w:b/>
          <w:szCs w:val="21"/>
        </w:rPr>
        <w:t>书制作</w:t>
      </w:r>
      <w:proofErr w:type="gramEnd"/>
      <w:r>
        <w:rPr>
          <w:rFonts w:eastAsia="楷体" w:cs="Calibri"/>
          <w:b/>
          <w:szCs w:val="21"/>
        </w:rPr>
        <w:t>说明：</w:t>
      </w:r>
    </w:p>
    <w:p w14:paraId="0DA4A5A8" w14:textId="77777777" w:rsidR="00AB6AE9" w:rsidRDefault="00000000">
      <w:pPr>
        <w:widowControl/>
        <w:ind w:firstLineChars="200" w:firstLine="420"/>
        <w:rPr>
          <w:rFonts w:eastAsia="楷体" w:cs="Calibri"/>
          <w:kern w:val="0"/>
          <w:szCs w:val="21"/>
        </w:rPr>
      </w:pPr>
      <w:r>
        <w:rPr>
          <w:rFonts w:eastAsia="楷体" w:cs="Calibri"/>
          <w:szCs w:val="21"/>
        </w:rPr>
        <w:t>1.</w:t>
      </w:r>
      <w:r>
        <w:rPr>
          <w:rFonts w:eastAsia="楷体" w:cs="Calibri"/>
          <w:szCs w:val="21"/>
        </w:rPr>
        <w:t>投诉人提起投诉时，应当提交投诉书和必要的证明材料，并按照被投诉人和与投诉事项有关的供应商数量提供投诉书副本。</w:t>
      </w:r>
    </w:p>
    <w:p w14:paraId="0073DFF9" w14:textId="77777777" w:rsidR="00AB6AE9" w:rsidRDefault="00000000">
      <w:pPr>
        <w:widowControl/>
        <w:ind w:firstLineChars="200" w:firstLine="420"/>
        <w:jc w:val="left"/>
        <w:rPr>
          <w:rFonts w:eastAsia="楷体" w:cs="Calibri"/>
          <w:kern w:val="0"/>
          <w:szCs w:val="21"/>
        </w:rPr>
      </w:pPr>
      <w:r>
        <w:rPr>
          <w:rFonts w:eastAsia="楷体" w:cs="Calibri"/>
          <w:szCs w:val="21"/>
        </w:rPr>
        <w:t>2.</w:t>
      </w:r>
      <w:r>
        <w:rPr>
          <w:rFonts w:eastAsia="楷体" w:cs="Calibri"/>
          <w:szCs w:val="21"/>
        </w:rPr>
        <w:t>投诉人若委托代理人进行投诉的，投诉书应按照要求列明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w:t>
      </w:r>
      <w:r>
        <w:rPr>
          <w:rFonts w:eastAsia="楷体" w:cs="Calibri"/>
          <w:kern w:val="0"/>
          <w:szCs w:val="21"/>
        </w:rPr>
        <w:t>投诉人签署的授权委托书。授权委托书应当载明代理人的姓名或者名称、代理事项、具体权限、期限和相关事项。</w:t>
      </w:r>
    </w:p>
    <w:p w14:paraId="786400EF" w14:textId="77777777" w:rsidR="00AB6AE9" w:rsidRDefault="00000000">
      <w:pPr>
        <w:widowControl/>
        <w:ind w:firstLineChars="200" w:firstLine="420"/>
        <w:jc w:val="left"/>
        <w:rPr>
          <w:rFonts w:eastAsia="楷体" w:cs="Calibri"/>
          <w:szCs w:val="21"/>
        </w:rPr>
      </w:pPr>
      <w:r>
        <w:rPr>
          <w:rFonts w:eastAsia="楷体" w:cs="Calibri"/>
          <w:szCs w:val="21"/>
        </w:rPr>
        <w:t>3.</w:t>
      </w:r>
      <w:r>
        <w:rPr>
          <w:rFonts w:eastAsia="楷体" w:cs="Calibri"/>
          <w:szCs w:val="21"/>
        </w:rPr>
        <w:t>投诉人若对项目的某一分包进行投诉，投诉书应列明具体分包号。</w:t>
      </w:r>
    </w:p>
    <w:p w14:paraId="2F84DAD8" w14:textId="77777777" w:rsidR="00AB6AE9" w:rsidRDefault="00000000">
      <w:pPr>
        <w:widowControl/>
        <w:ind w:firstLineChars="200" w:firstLine="420"/>
        <w:jc w:val="left"/>
        <w:rPr>
          <w:rFonts w:eastAsia="楷体" w:cs="Calibri"/>
          <w:szCs w:val="21"/>
        </w:rPr>
      </w:pPr>
      <w:r>
        <w:rPr>
          <w:rFonts w:eastAsia="楷体" w:cs="Calibri"/>
          <w:szCs w:val="21"/>
        </w:rPr>
        <w:t>4.</w:t>
      </w:r>
      <w:r>
        <w:rPr>
          <w:rFonts w:eastAsia="楷体" w:cs="Calibri"/>
          <w:szCs w:val="21"/>
        </w:rPr>
        <w:t>投诉书应简要列明质疑事项，质疑函、质疑答复等作为附件材料提供。</w:t>
      </w:r>
    </w:p>
    <w:p w14:paraId="16CC65D1" w14:textId="77777777" w:rsidR="00AB6AE9" w:rsidRDefault="00000000">
      <w:pPr>
        <w:widowControl/>
        <w:ind w:firstLineChars="200" w:firstLine="420"/>
        <w:jc w:val="left"/>
        <w:rPr>
          <w:rFonts w:eastAsia="楷体" w:cs="Calibri"/>
          <w:szCs w:val="21"/>
        </w:rPr>
      </w:pPr>
      <w:r>
        <w:rPr>
          <w:rFonts w:eastAsia="楷体" w:cs="Calibri"/>
          <w:szCs w:val="21"/>
        </w:rPr>
        <w:t>5.</w:t>
      </w:r>
      <w:r>
        <w:rPr>
          <w:rFonts w:eastAsia="楷体" w:cs="Calibri"/>
          <w:szCs w:val="21"/>
        </w:rPr>
        <w:t>投诉书的投诉事项应具体、明确，并有必要的事实依据和法律依据。</w:t>
      </w:r>
    </w:p>
    <w:p w14:paraId="3A6AB222" w14:textId="77777777" w:rsidR="00AB6AE9" w:rsidRDefault="00000000">
      <w:pPr>
        <w:widowControl/>
        <w:ind w:firstLineChars="200" w:firstLine="420"/>
        <w:jc w:val="left"/>
        <w:rPr>
          <w:rFonts w:eastAsia="楷体" w:cs="Calibri"/>
          <w:szCs w:val="21"/>
        </w:rPr>
      </w:pPr>
      <w:r>
        <w:rPr>
          <w:rFonts w:eastAsia="楷体" w:cs="Calibri"/>
          <w:szCs w:val="21"/>
        </w:rPr>
        <w:t>6.</w:t>
      </w:r>
      <w:r>
        <w:rPr>
          <w:rFonts w:eastAsia="楷体" w:cs="Calibri"/>
          <w:szCs w:val="21"/>
        </w:rPr>
        <w:t>投诉书的投诉请求应与投诉事项相关。</w:t>
      </w:r>
    </w:p>
    <w:p w14:paraId="2A408677" w14:textId="77777777" w:rsidR="00AB6AE9" w:rsidRDefault="00000000">
      <w:pPr>
        <w:widowControl/>
        <w:ind w:firstLineChars="200" w:firstLine="420"/>
        <w:jc w:val="left"/>
        <w:rPr>
          <w:rFonts w:eastAsia="楷体" w:cs="Calibri"/>
          <w:kern w:val="0"/>
          <w:szCs w:val="21"/>
        </w:rPr>
      </w:pPr>
      <w:r>
        <w:rPr>
          <w:rFonts w:eastAsia="楷体" w:cs="Calibri"/>
          <w:szCs w:val="21"/>
        </w:rPr>
        <w:t>7.</w:t>
      </w:r>
      <w:r>
        <w:rPr>
          <w:rFonts w:eastAsia="楷体" w:cs="Calibri"/>
          <w:szCs w:val="21"/>
        </w:rPr>
        <w:t>投诉人为自然人的，投诉书应当由本人签字；投诉人为法人或者其他组织的，投诉书应当由法定代表人、主要负责人，或者其授权代表签字或者盖章，并加盖公章。</w:t>
      </w:r>
    </w:p>
    <w:p w14:paraId="08733AFB" w14:textId="77777777" w:rsidR="00AB6AE9" w:rsidRDefault="00000000">
      <w:pPr>
        <w:rPr>
          <w:rFonts w:cs="Calibri"/>
        </w:rPr>
      </w:pPr>
      <w:r>
        <w:rPr>
          <w:rFonts w:cs="Calibri"/>
        </w:rPr>
        <w:br w:type="page"/>
      </w:r>
    </w:p>
    <w:p w14:paraId="47AA680E" w14:textId="77777777" w:rsidR="00AB6AE9" w:rsidRDefault="00000000">
      <w:pPr>
        <w:pStyle w:val="30"/>
        <w:rPr>
          <w:rFonts w:cs="Calibri"/>
        </w:rPr>
      </w:pPr>
      <w:r>
        <w:rPr>
          <w:rFonts w:cs="Calibri"/>
        </w:rPr>
        <w:lastRenderedPageBreak/>
        <w:t>附件</w:t>
      </w:r>
      <w:r>
        <w:rPr>
          <w:rFonts w:cs="Calibri"/>
        </w:rPr>
        <w:t>4</w:t>
      </w:r>
      <w:r>
        <w:rPr>
          <w:rFonts w:cs="Calibri"/>
        </w:rPr>
        <w:t>：询问函范本</w:t>
      </w:r>
    </w:p>
    <w:p w14:paraId="6F66B5C1" w14:textId="77777777" w:rsidR="00AB6AE9" w:rsidRDefault="00000000">
      <w:pPr>
        <w:jc w:val="center"/>
        <w:rPr>
          <w:rFonts w:cs="Calibri"/>
          <w:b/>
          <w:spacing w:val="6"/>
          <w:sz w:val="32"/>
          <w:szCs w:val="32"/>
        </w:rPr>
      </w:pPr>
      <w:r>
        <w:rPr>
          <w:rFonts w:cs="Calibri"/>
          <w:b/>
          <w:spacing w:val="6"/>
          <w:sz w:val="32"/>
          <w:szCs w:val="32"/>
        </w:rPr>
        <w:t>询问函范本</w:t>
      </w:r>
    </w:p>
    <w:p w14:paraId="525790B1" w14:textId="77777777" w:rsidR="00AB6AE9" w:rsidRDefault="00000000">
      <w:pPr>
        <w:rPr>
          <w:rFonts w:cs="Calibri"/>
          <w:bCs/>
          <w:szCs w:val="21"/>
        </w:rPr>
      </w:pPr>
      <w:r>
        <w:rPr>
          <w:rFonts w:cs="Calibri"/>
          <w:bCs/>
          <w:szCs w:val="21"/>
        </w:rPr>
        <w:t>一、供应商基本信息</w:t>
      </w:r>
    </w:p>
    <w:p w14:paraId="0456BF94" w14:textId="77777777" w:rsidR="00AB6AE9" w:rsidRDefault="00000000">
      <w:pPr>
        <w:rPr>
          <w:rFonts w:cs="Calibri"/>
          <w:szCs w:val="21"/>
          <w:u w:val="dotted"/>
        </w:rPr>
      </w:pPr>
      <w:r>
        <w:rPr>
          <w:rFonts w:cs="Calibri"/>
          <w:szCs w:val="21"/>
        </w:rPr>
        <w:t>供应商：</w:t>
      </w:r>
      <w:r>
        <w:rPr>
          <w:rFonts w:cs="Calibri"/>
          <w:szCs w:val="21"/>
          <w:u w:val="dotted"/>
        </w:rPr>
        <w:t xml:space="preserve">                                        </w:t>
      </w:r>
    </w:p>
    <w:p w14:paraId="0F004C1D" w14:textId="77777777" w:rsidR="00AB6AE9" w:rsidRDefault="00000000">
      <w:pPr>
        <w:rPr>
          <w:rFonts w:cs="Calibri"/>
          <w:szCs w:val="21"/>
        </w:rPr>
      </w:pPr>
      <w:r>
        <w:rPr>
          <w:rFonts w:cs="Calibri"/>
          <w:szCs w:val="21"/>
        </w:rPr>
        <w:t>地址：</w:t>
      </w:r>
      <w:r>
        <w:rPr>
          <w:rFonts w:cs="Calibri"/>
          <w:szCs w:val="21"/>
          <w:u w:val="dotted"/>
        </w:rPr>
        <w:t xml:space="preserve">                          </w:t>
      </w:r>
      <w:r>
        <w:rPr>
          <w:rFonts w:cs="Calibri"/>
          <w:szCs w:val="21"/>
        </w:rPr>
        <w:t>邮编：</w:t>
      </w:r>
      <w:r>
        <w:rPr>
          <w:rFonts w:cs="Calibri"/>
          <w:szCs w:val="21"/>
          <w:u w:val="dotted"/>
        </w:rPr>
        <w:t xml:space="preserve">                                                   </w:t>
      </w:r>
    </w:p>
    <w:p w14:paraId="1974A29E" w14:textId="77777777" w:rsidR="00AB6AE9" w:rsidRDefault="00000000">
      <w:pPr>
        <w:rPr>
          <w:rFonts w:cs="Calibri"/>
          <w:szCs w:val="21"/>
        </w:rPr>
      </w:pPr>
      <w:r>
        <w:rPr>
          <w:rFonts w:cs="Calibri"/>
          <w:szCs w:val="21"/>
        </w:rPr>
        <w:t>联系人：</w:t>
      </w:r>
      <w:r>
        <w:rPr>
          <w:rFonts w:cs="Calibri"/>
          <w:szCs w:val="21"/>
          <w:u w:val="dotted"/>
        </w:rPr>
        <w:t xml:space="preserve">                      </w:t>
      </w:r>
      <w:r>
        <w:rPr>
          <w:rFonts w:cs="Calibri"/>
          <w:szCs w:val="21"/>
        </w:rPr>
        <w:t>联系电话：</w:t>
      </w:r>
      <w:r>
        <w:rPr>
          <w:rFonts w:cs="Calibri"/>
          <w:szCs w:val="21"/>
          <w:u w:val="dotted"/>
        </w:rPr>
        <w:t xml:space="preserve">                              </w:t>
      </w:r>
    </w:p>
    <w:p w14:paraId="2A8F5613" w14:textId="77777777" w:rsidR="00AB6AE9" w:rsidRDefault="00000000">
      <w:pPr>
        <w:rPr>
          <w:rFonts w:cs="Calibri"/>
          <w:szCs w:val="21"/>
          <w:u w:val="dotted"/>
        </w:rPr>
      </w:pPr>
      <w:r>
        <w:rPr>
          <w:rFonts w:cs="Calibri"/>
          <w:szCs w:val="21"/>
        </w:rPr>
        <w:t>授权代表：</w:t>
      </w:r>
      <w:r>
        <w:rPr>
          <w:rFonts w:cs="Calibri"/>
          <w:szCs w:val="21"/>
          <w:u w:val="dotted"/>
        </w:rPr>
        <w:t xml:space="preserve">                                          </w:t>
      </w:r>
    </w:p>
    <w:p w14:paraId="57E5E61A" w14:textId="77777777" w:rsidR="00AB6AE9" w:rsidRDefault="00000000">
      <w:pPr>
        <w:rPr>
          <w:rFonts w:cs="Calibri"/>
          <w:szCs w:val="21"/>
        </w:rPr>
      </w:pPr>
      <w:r>
        <w:rPr>
          <w:rFonts w:cs="Calibri"/>
          <w:szCs w:val="21"/>
        </w:rPr>
        <w:t>联系电话：</w:t>
      </w:r>
      <w:r>
        <w:rPr>
          <w:rFonts w:cs="Calibri"/>
          <w:szCs w:val="21"/>
          <w:u w:val="dotted"/>
        </w:rPr>
        <w:t xml:space="preserve">                                           </w:t>
      </w:r>
      <w:r>
        <w:rPr>
          <w:rFonts w:cs="Calibri"/>
          <w:szCs w:val="21"/>
        </w:rPr>
        <w:t xml:space="preserve"> </w:t>
      </w:r>
    </w:p>
    <w:p w14:paraId="29B94D10" w14:textId="77777777" w:rsidR="00AB6AE9" w:rsidRDefault="00000000">
      <w:pPr>
        <w:rPr>
          <w:rFonts w:cs="Calibri"/>
          <w:szCs w:val="21"/>
        </w:rPr>
      </w:pPr>
      <w:r>
        <w:rPr>
          <w:rFonts w:cs="Calibri"/>
          <w:szCs w:val="21"/>
        </w:rPr>
        <w:t>地址：</w:t>
      </w:r>
      <w:r>
        <w:rPr>
          <w:rFonts w:cs="Calibri"/>
          <w:szCs w:val="21"/>
        </w:rPr>
        <w:t xml:space="preserve"> </w:t>
      </w:r>
      <w:r>
        <w:rPr>
          <w:rFonts w:cs="Calibri"/>
          <w:szCs w:val="21"/>
          <w:u w:val="dotted"/>
        </w:rPr>
        <w:t xml:space="preserve">                        </w:t>
      </w:r>
      <w:r>
        <w:rPr>
          <w:rFonts w:cs="Calibri"/>
          <w:szCs w:val="21"/>
        </w:rPr>
        <w:t>邮编：</w:t>
      </w:r>
      <w:r>
        <w:rPr>
          <w:rFonts w:cs="Calibri"/>
          <w:szCs w:val="21"/>
          <w:u w:val="dotted"/>
        </w:rPr>
        <w:t xml:space="preserve">                                                </w:t>
      </w:r>
    </w:p>
    <w:p w14:paraId="44CE1B94" w14:textId="77777777" w:rsidR="00AB6AE9" w:rsidRDefault="00000000">
      <w:pPr>
        <w:rPr>
          <w:rFonts w:cs="Calibri"/>
          <w:bCs/>
          <w:szCs w:val="21"/>
        </w:rPr>
      </w:pPr>
      <w:r>
        <w:rPr>
          <w:rFonts w:cs="Calibri"/>
          <w:bCs/>
          <w:szCs w:val="21"/>
        </w:rPr>
        <w:t>二、项目基本情况</w:t>
      </w:r>
    </w:p>
    <w:p w14:paraId="3204E285" w14:textId="77777777" w:rsidR="00AB6AE9" w:rsidRDefault="00000000">
      <w:pPr>
        <w:rPr>
          <w:rFonts w:cs="Calibri"/>
          <w:szCs w:val="21"/>
        </w:rPr>
      </w:pPr>
      <w:r>
        <w:rPr>
          <w:rFonts w:cs="Calibri"/>
          <w:szCs w:val="21"/>
        </w:rPr>
        <w:t>项目的名称：</w:t>
      </w:r>
      <w:r>
        <w:rPr>
          <w:rFonts w:cs="Calibri"/>
          <w:szCs w:val="21"/>
          <w:u w:val="dotted"/>
        </w:rPr>
        <w:t xml:space="preserve">                                      </w:t>
      </w:r>
    </w:p>
    <w:p w14:paraId="0072D56C" w14:textId="77777777" w:rsidR="00AB6AE9" w:rsidRDefault="00000000">
      <w:pPr>
        <w:rPr>
          <w:rFonts w:cs="Calibri"/>
          <w:szCs w:val="21"/>
        </w:rPr>
      </w:pPr>
      <w:r>
        <w:rPr>
          <w:rFonts w:cs="Calibri"/>
          <w:szCs w:val="21"/>
        </w:rPr>
        <w:t>项目的编号：</w:t>
      </w:r>
      <w:r>
        <w:rPr>
          <w:rFonts w:cs="Calibri"/>
          <w:szCs w:val="21"/>
          <w:u w:val="dotted"/>
        </w:rPr>
        <w:t xml:space="preserve">               </w:t>
      </w:r>
      <w:r>
        <w:rPr>
          <w:rFonts w:cs="Calibri"/>
          <w:szCs w:val="21"/>
        </w:rPr>
        <w:t>包号：</w:t>
      </w:r>
      <w:r>
        <w:rPr>
          <w:rFonts w:cs="Calibri"/>
          <w:szCs w:val="21"/>
          <w:u w:val="dotted"/>
        </w:rPr>
        <w:t xml:space="preserve">                 </w:t>
      </w:r>
    </w:p>
    <w:p w14:paraId="50724030" w14:textId="77777777" w:rsidR="00AB6AE9" w:rsidRDefault="00000000">
      <w:pPr>
        <w:rPr>
          <w:rFonts w:cs="Calibri"/>
          <w:szCs w:val="21"/>
          <w:u w:val="dotted"/>
        </w:rPr>
      </w:pPr>
      <w:r>
        <w:rPr>
          <w:rFonts w:cs="Calibri"/>
          <w:szCs w:val="21"/>
        </w:rPr>
        <w:t>采购人名称：</w:t>
      </w:r>
      <w:r>
        <w:rPr>
          <w:rFonts w:cs="Calibri"/>
          <w:szCs w:val="21"/>
          <w:u w:val="dotted"/>
        </w:rPr>
        <w:t xml:space="preserve">                                         </w:t>
      </w:r>
    </w:p>
    <w:p w14:paraId="4A1554DE" w14:textId="77777777" w:rsidR="00AB6AE9" w:rsidRDefault="00000000">
      <w:pPr>
        <w:rPr>
          <w:rFonts w:cs="Calibri"/>
          <w:szCs w:val="21"/>
        </w:rPr>
      </w:pPr>
      <w:r>
        <w:rPr>
          <w:rFonts w:cs="Calibri"/>
          <w:szCs w:val="21"/>
        </w:rPr>
        <w:t>采购文件获取日期：</w:t>
      </w:r>
      <w:r>
        <w:rPr>
          <w:rFonts w:cs="Calibri"/>
          <w:szCs w:val="21"/>
          <w:u w:val="dotted"/>
        </w:rPr>
        <w:t xml:space="preserve">                                           </w:t>
      </w:r>
    </w:p>
    <w:p w14:paraId="2F65AF60" w14:textId="77777777" w:rsidR="00AB6AE9" w:rsidRDefault="00000000">
      <w:pPr>
        <w:rPr>
          <w:rFonts w:cs="Calibri"/>
          <w:bCs/>
          <w:szCs w:val="21"/>
        </w:rPr>
      </w:pPr>
      <w:r>
        <w:rPr>
          <w:rFonts w:cs="Calibri"/>
          <w:bCs/>
          <w:szCs w:val="21"/>
        </w:rPr>
        <w:t>三、询问事项具体内容</w:t>
      </w:r>
    </w:p>
    <w:p w14:paraId="6B05D0D6" w14:textId="77777777" w:rsidR="00AB6AE9" w:rsidRDefault="00000000">
      <w:pPr>
        <w:rPr>
          <w:rFonts w:cs="Calibri"/>
          <w:szCs w:val="21"/>
          <w:u w:val="dotted"/>
        </w:rPr>
      </w:pPr>
      <w:r>
        <w:rPr>
          <w:rFonts w:cs="Calibri"/>
          <w:bCs/>
          <w:szCs w:val="21"/>
        </w:rPr>
        <w:t>询问</w:t>
      </w:r>
      <w:r>
        <w:rPr>
          <w:rFonts w:cs="Calibri"/>
          <w:szCs w:val="21"/>
        </w:rPr>
        <w:t>事项</w:t>
      </w:r>
      <w:r>
        <w:rPr>
          <w:rFonts w:cs="Calibri"/>
          <w:szCs w:val="21"/>
        </w:rPr>
        <w:t>1</w:t>
      </w:r>
      <w:r>
        <w:rPr>
          <w:rFonts w:cs="Calibri"/>
          <w:szCs w:val="21"/>
        </w:rPr>
        <w:t>：</w:t>
      </w:r>
      <w:r>
        <w:rPr>
          <w:rFonts w:cs="Calibri"/>
          <w:szCs w:val="21"/>
          <w:u w:val="dotted"/>
        </w:rPr>
        <w:t xml:space="preserve">                                         </w:t>
      </w:r>
    </w:p>
    <w:p w14:paraId="59298F36" w14:textId="77777777" w:rsidR="00AB6AE9" w:rsidRDefault="00000000">
      <w:pPr>
        <w:rPr>
          <w:rFonts w:cs="Calibri"/>
          <w:szCs w:val="21"/>
          <w:u w:val="dotted"/>
        </w:rPr>
      </w:pPr>
      <w:r>
        <w:rPr>
          <w:rFonts w:cs="Calibri"/>
          <w:bCs/>
          <w:szCs w:val="21"/>
        </w:rPr>
        <w:t>询问</w:t>
      </w:r>
      <w:r>
        <w:rPr>
          <w:rFonts w:cs="Calibri"/>
          <w:szCs w:val="21"/>
        </w:rPr>
        <w:t>事项</w:t>
      </w:r>
      <w:r>
        <w:rPr>
          <w:rFonts w:cs="Calibri"/>
          <w:szCs w:val="21"/>
        </w:rPr>
        <w:t>2</w:t>
      </w:r>
      <w:r>
        <w:rPr>
          <w:rFonts w:cs="Calibri"/>
          <w:szCs w:val="21"/>
        </w:rPr>
        <w:t>：</w:t>
      </w:r>
      <w:r>
        <w:rPr>
          <w:rFonts w:cs="Calibri"/>
          <w:szCs w:val="21"/>
          <w:u w:val="dotted"/>
        </w:rPr>
        <w:t xml:space="preserve">                                         </w:t>
      </w:r>
    </w:p>
    <w:p w14:paraId="2A67F2FE" w14:textId="77777777" w:rsidR="00AB6AE9" w:rsidRDefault="00000000">
      <w:pPr>
        <w:rPr>
          <w:rFonts w:cs="Calibri"/>
          <w:szCs w:val="21"/>
        </w:rPr>
      </w:pPr>
      <w:r>
        <w:rPr>
          <w:rFonts w:cs="Calibri"/>
          <w:szCs w:val="21"/>
        </w:rPr>
        <w:t>……</w:t>
      </w:r>
    </w:p>
    <w:p w14:paraId="70E1D515" w14:textId="77777777" w:rsidR="00AB6AE9" w:rsidRDefault="00000000">
      <w:pPr>
        <w:rPr>
          <w:rFonts w:cs="Calibri"/>
          <w:bCs/>
          <w:szCs w:val="21"/>
        </w:rPr>
      </w:pPr>
      <w:r>
        <w:rPr>
          <w:rFonts w:cs="Calibri"/>
          <w:bCs/>
          <w:szCs w:val="21"/>
        </w:rPr>
        <w:t>四、与询问事项相关的请求</w:t>
      </w:r>
    </w:p>
    <w:p w14:paraId="22B88C87" w14:textId="77777777" w:rsidR="00AB6AE9" w:rsidRDefault="00000000">
      <w:pPr>
        <w:rPr>
          <w:rFonts w:cs="Calibri"/>
          <w:szCs w:val="21"/>
          <w:u w:val="dotted"/>
        </w:rPr>
      </w:pPr>
      <w:r>
        <w:rPr>
          <w:rFonts w:cs="Calibri"/>
          <w:szCs w:val="21"/>
        </w:rPr>
        <w:t>请求：</w:t>
      </w:r>
      <w:r>
        <w:rPr>
          <w:rFonts w:cs="Calibri"/>
          <w:szCs w:val="21"/>
          <w:u w:val="dotted"/>
        </w:rPr>
        <w:t xml:space="preserve">                                               </w:t>
      </w:r>
    </w:p>
    <w:p w14:paraId="1CF3E14D" w14:textId="77777777" w:rsidR="00AB6AE9" w:rsidRDefault="00AB6AE9">
      <w:pPr>
        <w:rPr>
          <w:rFonts w:cs="Calibri"/>
          <w:szCs w:val="21"/>
        </w:rPr>
      </w:pPr>
    </w:p>
    <w:p w14:paraId="5316FAAC" w14:textId="77777777" w:rsidR="00AB6AE9" w:rsidRDefault="00000000">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w:t>
      </w:r>
      <w:r>
        <w:rPr>
          <w:rFonts w:cs="Calibri"/>
          <w:szCs w:val="21"/>
        </w:rPr>
        <w:t xml:space="preserve">                   </w:t>
      </w:r>
      <w:r>
        <w:rPr>
          <w:rFonts w:cs="Calibri"/>
          <w:szCs w:val="21"/>
        </w:rPr>
        <w:t>公章：</w:t>
      </w:r>
      <w:r>
        <w:rPr>
          <w:rFonts w:cs="Calibri"/>
          <w:szCs w:val="21"/>
        </w:rPr>
        <w:t xml:space="preserve">                      </w:t>
      </w:r>
    </w:p>
    <w:p w14:paraId="339B7F10" w14:textId="77777777" w:rsidR="00AB6AE9" w:rsidRDefault="00000000">
      <w:pPr>
        <w:rPr>
          <w:rFonts w:cs="Calibri"/>
          <w:szCs w:val="21"/>
        </w:rPr>
      </w:pPr>
      <w:r>
        <w:rPr>
          <w:rFonts w:cs="Calibri"/>
          <w:szCs w:val="21"/>
        </w:rPr>
        <w:t>日期：</w:t>
      </w:r>
      <w:r>
        <w:rPr>
          <w:rFonts w:cs="Calibri"/>
          <w:szCs w:val="21"/>
        </w:rPr>
        <w:t xml:space="preserve">    </w:t>
      </w:r>
    </w:p>
    <w:p w14:paraId="6F6655D6" w14:textId="77777777" w:rsidR="00AB6AE9" w:rsidRDefault="00000000">
      <w:pPr>
        <w:rPr>
          <w:rFonts w:cs="Calibri"/>
          <w:szCs w:val="21"/>
        </w:rPr>
      </w:pPr>
      <w:r>
        <w:rPr>
          <w:rFonts w:cs="Calibri"/>
          <w:szCs w:val="21"/>
        </w:rPr>
        <w:br w:type="page"/>
      </w:r>
    </w:p>
    <w:p w14:paraId="43F7E874" w14:textId="77777777" w:rsidR="00AB6AE9" w:rsidRDefault="00000000">
      <w:pPr>
        <w:pStyle w:val="30"/>
        <w:rPr>
          <w:rFonts w:cs="Calibri"/>
        </w:rPr>
      </w:pPr>
      <w:r>
        <w:rPr>
          <w:rFonts w:cs="Calibri"/>
        </w:rPr>
        <w:lastRenderedPageBreak/>
        <w:t>附件</w:t>
      </w:r>
      <w:r>
        <w:rPr>
          <w:rFonts w:cs="Calibri"/>
        </w:rPr>
        <w:t>5</w:t>
      </w:r>
      <w:r>
        <w:rPr>
          <w:rFonts w:cs="Calibri"/>
        </w:rPr>
        <w:t>：关于印发节能产品政府采购品目清单的通知</w:t>
      </w:r>
    </w:p>
    <w:p w14:paraId="189D91C5" w14:textId="77777777" w:rsidR="00AB6AE9" w:rsidRDefault="00000000">
      <w:pPr>
        <w:jc w:val="center"/>
        <w:rPr>
          <w:rFonts w:cs="Calibri"/>
        </w:rPr>
      </w:pPr>
      <w:r>
        <w:rPr>
          <w:rFonts w:cs="Calibri"/>
        </w:rPr>
        <w:t>关于印发节能产品政府采购品目清单的通知</w:t>
      </w:r>
    </w:p>
    <w:p w14:paraId="6FEDEE0F" w14:textId="77777777" w:rsidR="00AB6AE9" w:rsidRDefault="00000000">
      <w:pPr>
        <w:jc w:val="center"/>
        <w:rPr>
          <w:rFonts w:cs="Calibri"/>
        </w:rPr>
      </w:pPr>
      <w:r>
        <w:rPr>
          <w:rFonts w:cs="Calibri"/>
        </w:rPr>
        <w:t>财库〔</w:t>
      </w:r>
      <w:r>
        <w:rPr>
          <w:rFonts w:cs="Calibri"/>
        </w:rPr>
        <w:t>2019</w:t>
      </w:r>
      <w:r>
        <w:rPr>
          <w:rFonts w:cs="Calibri"/>
        </w:rPr>
        <w:t>〕</w:t>
      </w:r>
      <w:r>
        <w:rPr>
          <w:rFonts w:cs="Calibri"/>
        </w:rPr>
        <w:t>19</w:t>
      </w:r>
      <w:r>
        <w:rPr>
          <w:rFonts w:cs="Calibri"/>
        </w:rPr>
        <w:t>号</w:t>
      </w:r>
    </w:p>
    <w:p w14:paraId="15D297D5" w14:textId="77777777" w:rsidR="00AB6AE9" w:rsidRDefault="00000000">
      <w:pPr>
        <w:rPr>
          <w:rFonts w:cs="Calibri"/>
        </w:rPr>
      </w:pPr>
      <w:r>
        <w:rPr>
          <w:rFonts w:cs="Calibri"/>
        </w:rPr>
        <w:t>有关中央预算单位，各省、自治区、直辖市、计划单列市财政厅（局）、发展改革委（经信委、工信委、工信厅、经信局），新疆生产建设兵团财政局、发展改革委：</w:t>
      </w:r>
    </w:p>
    <w:p w14:paraId="4B178CE3" w14:textId="77777777" w:rsidR="00AB6AE9" w:rsidRDefault="00000000">
      <w:pPr>
        <w:ind w:firstLineChars="200" w:firstLine="420"/>
        <w:rPr>
          <w:rFonts w:cs="Calibri"/>
        </w:rPr>
      </w:pPr>
      <w:r>
        <w:rPr>
          <w:rFonts w:cs="Calibri"/>
        </w:rPr>
        <w:t>根据《财政部</w:t>
      </w:r>
      <w:r>
        <w:rPr>
          <w:rFonts w:cs="Calibri"/>
        </w:rPr>
        <w:t xml:space="preserve"> </w:t>
      </w:r>
      <w:r>
        <w:rPr>
          <w:rFonts w:cs="Calibri"/>
        </w:rPr>
        <w:t>发展改革委</w:t>
      </w:r>
      <w:r>
        <w:rPr>
          <w:rFonts w:cs="Calibri"/>
        </w:rPr>
        <w:t xml:space="preserve"> </w:t>
      </w:r>
      <w:r>
        <w:rPr>
          <w:rFonts w:cs="Calibri"/>
        </w:rPr>
        <w:t>生态环境部</w:t>
      </w:r>
      <w:r>
        <w:rPr>
          <w:rFonts w:cs="Calibri"/>
        </w:rPr>
        <w:t xml:space="preserve"> </w:t>
      </w:r>
      <w:r>
        <w:rPr>
          <w:rFonts w:cs="Calibri"/>
        </w:rPr>
        <w:t>市场监管总局关于调整优化节能产品</w:t>
      </w:r>
      <w:r>
        <w:rPr>
          <w:rFonts w:cs="Calibri"/>
        </w:rPr>
        <w:t xml:space="preserve"> </w:t>
      </w:r>
      <w:r>
        <w:rPr>
          <w:rFonts w:cs="Calibri"/>
        </w:rPr>
        <w:t>环境标志产品政府采购执行机制的通知》（财库〔</w:t>
      </w:r>
      <w:r>
        <w:rPr>
          <w:rFonts w:cs="Calibri"/>
        </w:rPr>
        <w:t>2019</w:t>
      </w:r>
      <w:r>
        <w:rPr>
          <w:rFonts w:cs="Calibri"/>
        </w:rPr>
        <w:t>〕</w:t>
      </w:r>
      <w:r>
        <w:rPr>
          <w:rFonts w:cs="Calibri"/>
        </w:rPr>
        <w:t>9</w:t>
      </w:r>
      <w:r>
        <w:rPr>
          <w:rFonts w:cs="Calibri"/>
        </w:rPr>
        <w:t>号），我们研究制定节能产品政府采购品目清单，现印发给你们，请遵照执行。</w:t>
      </w:r>
    </w:p>
    <w:p w14:paraId="6184B761" w14:textId="77777777" w:rsidR="00AB6AE9" w:rsidRDefault="00000000">
      <w:pPr>
        <w:ind w:firstLineChars="200" w:firstLine="420"/>
        <w:rPr>
          <w:rFonts w:cs="Calibri"/>
        </w:rPr>
      </w:pPr>
      <w:r>
        <w:rPr>
          <w:rFonts w:cs="Calibri"/>
        </w:rPr>
        <w:t>附件：节能产品政府采购品目清单</w:t>
      </w:r>
      <w:r>
        <w:rPr>
          <w:rFonts w:cs="Calibri"/>
        </w:rPr>
        <w:t xml:space="preserve"> </w:t>
      </w:r>
    </w:p>
    <w:p w14:paraId="3B7BF90D" w14:textId="77777777" w:rsidR="00AB6AE9" w:rsidRDefault="00000000">
      <w:pPr>
        <w:jc w:val="right"/>
        <w:rPr>
          <w:rFonts w:cs="Calibri"/>
        </w:rPr>
      </w:pPr>
      <w:r>
        <w:rPr>
          <w:rFonts w:cs="Calibri"/>
        </w:rPr>
        <w:t>财政部</w:t>
      </w:r>
      <w:r>
        <w:rPr>
          <w:rFonts w:cs="Calibri"/>
        </w:rPr>
        <w:t xml:space="preserve">  </w:t>
      </w:r>
      <w:r>
        <w:rPr>
          <w:rFonts w:cs="Calibri"/>
        </w:rPr>
        <w:t>发展改革委</w:t>
      </w:r>
    </w:p>
    <w:p w14:paraId="1E0E4862" w14:textId="77777777" w:rsidR="00AB6AE9" w:rsidRDefault="00000000">
      <w:pPr>
        <w:jc w:val="right"/>
        <w:rPr>
          <w:rFonts w:cs="Calibri"/>
        </w:rPr>
      </w:pPr>
      <w:r>
        <w:rPr>
          <w:rFonts w:cs="Calibri"/>
        </w:rPr>
        <w:t>2019</w:t>
      </w:r>
      <w:r>
        <w:rPr>
          <w:rFonts w:cs="Calibri"/>
        </w:rPr>
        <w:t>年</w:t>
      </w:r>
      <w:r>
        <w:rPr>
          <w:rFonts w:cs="Calibri"/>
        </w:rPr>
        <w:t>4</w:t>
      </w:r>
      <w:r>
        <w:rPr>
          <w:rFonts w:cs="Calibri"/>
        </w:rPr>
        <w:t>月</w:t>
      </w:r>
      <w:r>
        <w:rPr>
          <w:rFonts w:cs="Calibri"/>
        </w:rPr>
        <w:t>2</w:t>
      </w:r>
      <w:r>
        <w:rPr>
          <w:rFonts w:cs="Calibri"/>
        </w:rPr>
        <w:t>日</w:t>
      </w:r>
    </w:p>
    <w:p w14:paraId="24FB9738" w14:textId="77777777" w:rsidR="00AB6AE9" w:rsidRDefault="00000000">
      <w:pPr>
        <w:rPr>
          <w:rFonts w:cs="Calibri"/>
        </w:rPr>
      </w:pPr>
      <w:r>
        <w:rPr>
          <w:rFonts w:cs="Calibri"/>
        </w:rPr>
        <w:br w:type="page"/>
      </w:r>
    </w:p>
    <w:p w14:paraId="62E4FAFC" w14:textId="77777777" w:rsidR="00AB6AE9" w:rsidRDefault="00000000">
      <w:pPr>
        <w:pStyle w:val="a6"/>
        <w:rPr>
          <w:rFonts w:ascii="Calibri" w:hAnsi="Calibri" w:cs="Calibri"/>
        </w:rPr>
      </w:pPr>
      <w:r>
        <w:rPr>
          <w:rFonts w:ascii="Calibri" w:hAnsi="Calibri" w:cs="Calibri"/>
          <w:noProof/>
        </w:rPr>
        <w:lastRenderedPageBreak/>
        <w:drawing>
          <wp:inline distT="0" distB="0" distL="114300" distR="114300" wp14:anchorId="40ACBD5D" wp14:editId="3DE97639">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9"/>
                    <a:stretch>
                      <a:fillRect/>
                    </a:stretch>
                  </pic:blipFill>
                  <pic:spPr>
                    <a:xfrm>
                      <a:off x="0" y="0"/>
                      <a:ext cx="5830570" cy="8244840"/>
                    </a:xfrm>
                    <a:prstGeom prst="rect">
                      <a:avLst/>
                    </a:prstGeom>
                  </pic:spPr>
                </pic:pic>
              </a:graphicData>
            </a:graphic>
          </wp:inline>
        </w:drawing>
      </w:r>
      <w:r>
        <w:rPr>
          <w:rFonts w:ascii="Calibri" w:hAnsi="Calibri" w:cs="Calibri"/>
          <w:noProof/>
        </w:rPr>
        <w:lastRenderedPageBreak/>
        <w:drawing>
          <wp:inline distT="0" distB="0" distL="114300" distR="114300" wp14:anchorId="40692F97" wp14:editId="1E538741">
            <wp:extent cx="5830570" cy="8244840"/>
            <wp:effectExtent l="0" t="0" r="17780" b="3810"/>
            <wp:docPr id="3" name="图片 3"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020190404409422168443_页面_2"/>
                    <pic:cNvPicPr>
                      <a:picLocks noChangeAspect="1"/>
                    </pic:cNvPicPr>
                  </pic:nvPicPr>
                  <pic:blipFill>
                    <a:blip r:embed="rId10"/>
                    <a:stretch>
                      <a:fillRect/>
                    </a:stretch>
                  </pic:blipFill>
                  <pic:spPr>
                    <a:xfrm>
                      <a:off x="0" y="0"/>
                      <a:ext cx="5830570" cy="8244840"/>
                    </a:xfrm>
                    <a:prstGeom prst="rect">
                      <a:avLst/>
                    </a:prstGeom>
                  </pic:spPr>
                </pic:pic>
              </a:graphicData>
            </a:graphic>
          </wp:inline>
        </w:drawing>
      </w:r>
      <w:r>
        <w:rPr>
          <w:rFonts w:ascii="Calibri" w:hAnsi="Calibri" w:cs="Calibri"/>
          <w:noProof/>
        </w:rPr>
        <w:lastRenderedPageBreak/>
        <w:drawing>
          <wp:inline distT="0" distB="0" distL="114300" distR="114300" wp14:anchorId="05788276" wp14:editId="7B31A508">
            <wp:extent cx="5830570" cy="8244840"/>
            <wp:effectExtent l="0" t="0" r="17780" b="3810"/>
            <wp:docPr id="5" name="图片 5"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3"/>
                    <pic:cNvPicPr>
                      <a:picLocks noChangeAspect="1"/>
                    </pic:cNvPicPr>
                  </pic:nvPicPr>
                  <pic:blipFill>
                    <a:blip r:embed="rId11"/>
                    <a:stretch>
                      <a:fillRect/>
                    </a:stretch>
                  </pic:blipFill>
                  <pic:spPr>
                    <a:xfrm>
                      <a:off x="0" y="0"/>
                      <a:ext cx="5830570" cy="8244840"/>
                    </a:xfrm>
                    <a:prstGeom prst="rect">
                      <a:avLst/>
                    </a:prstGeom>
                  </pic:spPr>
                </pic:pic>
              </a:graphicData>
            </a:graphic>
          </wp:inline>
        </w:drawing>
      </w:r>
      <w:r>
        <w:rPr>
          <w:rFonts w:ascii="Calibri" w:hAnsi="Calibri" w:cs="Calibri"/>
          <w:noProof/>
        </w:rPr>
        <w:lastRenderedPageBreak/>
        <w:drawing>
          <wp:inline distT="0" distB="0" distL="114300" distR="114300" wp14:anchorId="3A951EA4" wp14:editId="05C54170">
            <wp:extent cx="5830570" cy="8244840"/>
            <wp:effectExtent l="0" t="0" r="17780" b="3810"/>
            <wp:docPr id="6" name="图片 6"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020190404409422168443_页面_4"/>
                    <pic:cNvPicPr>
                      <a:picLocks noChangeAspect="1"/>
                    </pic:cNvPicPr>
                  </pic:nvPicPr>
                  <pic:blipFill>
                    <a:blip r:embed="rId12"/>
                    <a:stretch>
                      <a:fillRect/>
                    </a:stretch>
                  </pic:blipFill>
                  <pic:spPr>
                    <a:xfrm>
                      <a:off x="0" y="0"/>
                      <a:ext cx="5830570" cy="8244840"/>
                    </a:xfrm>
                    <a:prstGeom prst="rect">
                      <a:avLst/>
                    </a:prstGeom>
                  </pic:spPr>
                </pic:pic>
              </a:graphicData>
            </a:graphic>
          </wp:inline>
        </w:drawing>
      </w:r>
    </w:p>
    <w:p w14:paraId="057D85DE" w14:textId="77777777" w:rsidR="00AB6AE9" w:rsidRDefault="00AB6AE9">
      <w:pPr>
        <w:jc w:val="center"/>
        <w:rPr>
          <w:rFonts w:cs="Calibri"/>
          <w:sz w:val="22"/>
        </w:rPr>
      </w:pPr>
    </w:p>
    <w:sectPr w:rsidR="00AB6AE9">
      <w:headerReference w:type="default" r:id="rId13"/>
      <w:footerReference w:type="default" r:id="rId14"/>
      <w:headerReference w:type="first" r:id="rId15"/>
      <w:pgSz w:w="12240" w:h="15840"/>
      <w:pgMar w:top="1247" w:right="1247" w:bottom="1247" w:left="1474" w:header="85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19A99" w14:textId="77777777" w:rsidR="00664120" w:rsidRDefault="00664120">
      <w:pPr>
        <w:spacing w:line="240" w:lineRule="auto"/>
      </w:pPr>
      <w:r>
        <w:separator/>
      </w:r>
    </w:p>
  </w:endnote>
  <w:endnote w:type="continuationSeparator" w:id="0">
    <w:p w14:paraId="58D27A3F" w14:textId="77777777" w:rsidR="00664120" w:rsidRDefault="00664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宋体"/>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MS UI Gothic">
    <w:panose1 w:val="020B0600070205080204"/>
    <w:charset w:val="80"/>
    <w:family w:val="swiss"/>
    <w:pitch w:val="variable"/>
    <w:sig w:usb0="E00002FF" w:usb1="6AC7FDFB" w:usb2="08000012" w:usb3="00000000" w:csb0="0002009F" w:csb1="00000000"/>
  </w:font>
  <w:font w:name="Tms Rmn">
    <w:panose1 w:val="02020603040505020304"/>
    <w:charset w:val="00"/>
    <w:family w:val="roman"/>
    <w:pitch w:val="default"/>
    <w:sig w:usb0="00000000" w:usb1="00000000" w:usb2="00000000" w:usb3="00000000" w:csb0="00000001" w:csb1="00000000"/>
  </w:font>
  <w:font w:name="长城仿宋">
    <w:altName w:val="仿宋"/>
    <w:charset w:val="86"/>
    <w:family w:val="modern"/>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rt">
    <w:altName w:val="微软雅黑"/>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1D91A" w14:textId="77777777" w:rsidR="00AB6AE9" w:rsidRDefault="00000000">
    <w:pPr>
      <w:pStyle w:val="afa"/>
      <w:pBdr>
        <w:top w:val="single" w:sz="4" w:space="1" w:color="auto"/>
        <w:left w:val="none" w:sz="0" w:space="4" w:color="auto"/>
        <w:bottom w:val="none" w:sz="0" w:space="1" w:color="auto"/>
        <w:right w:val="none" w:sz="0" w:space="4" w:color="auto"/>
      </w:pBdr>
      <w:ind w:right="59"/>
    </w:pPr>
    <w:r>
      <w:rPr>
        <w:noProof/>
      </w:rPr>
      <mc:AlternateContent>
        <mc:Choice Requires="wps">
          <w:drawing>
            <wp:anchor distT="0" distB="0" distL="114300" distR="114300" simplePos="0" relativeHeight="251659264" behindDoc="0" locked="0" layoutInCell="1" allowOverlap="1" wp14:anchorId="223F3C6A" wp14:editId="6EFD6C2C">
              <wp:simplePos x="0" y="0"/>
              <wp:positionH relativeFrom="margin">
                <wp:posOffset>2536825</wp:posOffset>
              </wp:positionH>
              <wp:positionV relativeFrom="paragraph">
                <wp:posOffset>635</wp:posOffset>
              </wp:positionV>
              <wp:extent cx="1200150" cy="13208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200150" cy="132080"/>
                      </a:xfrm>
                      <a:prstGeom prst="rect">
                        <a:avLst/>
                      </a:prstGeom>
                      <a:noFill/>
                      <a:ln>
                        <a:noFill/>
                      </a:ln>
                      <a:effectLst/>
                    </wps:spPr>
                    <wps:txbx>
                      <w:txbxContent>
                        <w:p w14:paraId="0B2BD7A3" w14:textId="77777777" w:rsidR="00AB6AE9" w:rsidRDefault="00000000">
                          <w:pPr>
                            <w:rPr>
                              <w:sz w:val="18"/>
                            </w:rPr>
                          </w:pPr>
                          <w:r>
                            <w:rPr>
                              <w:rFonts w:hint="eastAsia"/>
                              <w:sz w:val="18"/>
                            </w:rPr>
                            <w:t>第</w:t>
                          </w: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lang w:val="zh-CN"/>
                            </w:rPr>
                            <w:t>104</w:t>
                          </w:r>
                          <w:r>
                            <w:rPr>
                              <w:rFonts w:hint="eastAsia"/>
                              <w:sz w:val="18"/>
                              <w:szCs w:val="18"/>
                            </w:rPr>
                            <w:fldChar w:fldCharType="end"/>
                          </w:r>
                          <w:r>
                            <w:rPr>
                              <w:rFonts w:hint="eastAsia"/>
                              <w:sz w:val="18"/>
                            </w:rPr>
                            <w:t>页，共</w:t>
                          </w:r>
                          <w:fldSimple w:instr=" NUMPAGES \* MERGEFORMAT ">
                            <w:r>
                              <w:rPr>
                                <w:sz w:val="18"/>
                              </w:rPr>
                              <w:t>105</w:t>
                            </w:r>
                          </w:fldSimple>
                          <w:r>
                            <w:rPr>
                              <w:rFonts w:hint="eastAsia"/>
                              <w:sz w:val="18"/>
                            </w:rPr>
                            <w:t>页</w:t>
                          </w:r>
                        </w:p>
                      </w:txbxContent>
                    </wps:txbx>
                    <wps:bodyPr wrap="square" lIns="0" tIns="0" rIns="0" bIns="0" upright="1"/>
                  </wps:wsp>
                </a:graphicData>
              </a:graphic>
            </wp:anchor>
          </w:drawing>
        </mc:Choice>
        <mc:Fallback>
          <w:pict>
            <v:shapetype w14:anchorId="223F3C6A" id="_x0000_t202" coordsize="21600,21600" o:spt="202" path="m,l,21600r21600,l21600,xe">
              <v:stroke joinstyle="miter"/>
              <v:path gradientshapeok="t" o:connecttype="rect"/>
            </v:shapetype>
            <v:shape id="文本框 5" o:spid="_x0000_s1026" type="#_x0000_t202" style="position:absolute;margin-left:199.75pt;margin-top:.05pt;width:94.5pt;height:10.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" filled="f" stroked="f">
              <v:textbox inset="0,0,0,0">
                <w:txbxContent>
                  <w:p w14:paraId="0B2BD7A3" w14:textId="77777777" w:rsidR="00AB6AE9" w:rsidRDefault="00000000">
                    <w:pPr>
                      <w:rPr>
                        <w:sz w:val="18"/>
                      </w:rPr>
                    </w:pPr>
                    <w:r>
                      <w:rPr>
                        <w:rFonts w:hint="eastAsia"/>
                        <w:sz w:val="18"/>
                      </w:rPr>
                      <w:t>第</w:t>
                    </w: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lang w:val="zh-CN"/>
                      </w:rPr>
                      <w:t>104</w:t>
                    </w:r>
                    <w:r>
                      <w:rPr>
                        <w:rFonts w:hint="eastAsia"/>
                        <w:sz w:val="18"/>
                        <w:szCs w:val="18"/>
                      </w:rPr>
                      <w:fldChar w:fldCharType="end"/>
                    </w:r>
                    <w:r>
                      <w:rPr>
                        <w:rFonts w:hint="eastAsia"/>
                        <w:sz w:val="18"/>
                      </w:rPr>
                      <w:t>页，共</w:t>
                    </w:r>
                    <w:fldSimple w:instr=" NUMPAGES \* MERGEFORMAT ">
                      <w:r>
                        <w:rPr>
                          <w:sz w:val="18"/>
                        </w:rPr>
                        <w:t>105</w:t>
                      </w:r>
                    </w:fldSimple>
                    <w:r>
                      <w:rPr>
                        <w:rFonts w:hint="eastAsia"/>
                        <w:sz w:val="18"/>
                      </w:rPr>
                      <w:t>页</w:t>
                    </w:r>
                  </w:p>
                </w:txbxContent>
              </v:textbox>
              <w10:wrap anchorx="margin"/>
            </v:shape>
          </w:pict>
        </mc:Fallback>
      </mc:AlternateContent>
    </w:r>
    <w:r>
      <w:rPr>
        <w:rFonts w:hint="eastAsia"/>
      </w:rPr>
      <w:t>浙江省成套招标代理有限公司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0ADCD" w14:textId="77777777" w:rsidR="00664120" w:rsidRDefault="00664120">
      <w:pPr>
        <w:spacing w:line="240" w:lineRule="auto"/>
      </w:pPr>
      <w:r>
        <w:separator/>
      </w:r>
    </w:p>
  </w:footnote>
  <w:footnote w:type="continuationSeparator" w:id="0">
    <w:p w14:paraId="6C1C683E" w14:textId="77777777" w:rsidR="00664120" w:rsidRDefault="006641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A0E54" w14:textId="77777777" w:rsidR="00AB6AE9" w:rsidRDefault="00000000">
    <w:pPr>
      <w:pStyle w:val="afc"/>
      <w:pBdr>
        <w:bottom w:val="single" w:sz="4" w:space="1" w:color="auto"/>
      </w:pBdr>
      <w:jc w:val="right"/>
      <w:rPr>
        <w:sz w:val="16"/>
        <w:szCs w:val="16"/>
      </w:rPr>
    </w:pPr>
    <w:r>
      <w:rPr>
        <w:rFonts w:hint="eastAsia"/>
        <w:sz w:val="16"/>
        <w:szCs w:val="16"/>
      </w:rPr>
      <w:t>浙江经济职业技术学院</w:t>
    </w:r>
    <w:r>
      <w:rPr>
        <w:rFonts w:hint="eastAsia"/>
        <w:sz w:val="16"/>
        <w:szCs w:val="16"/>
      </w:rPr>
      <w:t>2024</w:t>
    </w:r>
    <w:r>
      <w:rPr>
        <w:rFonts w:hint="eastAsia"/>
        <w:sz w:val="16"/>
        <w:szCs w:val="16"/>
      </w:rPr>
      <w:t>暑期实训基建配套项目采购文件（竞争性磋商）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9C04D" w14:textId="77777777" w:rsidR="00AB6AE9" w:rsidRDefault="00AB6AE9">
    <w:pPr>
      <w:pStyle w:val="afc"/>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FFFFFF7D"/>
    <w:lvl w:ilvl="0">
      <w:start w:val="1"/>
      <w:numFmt w:val="decimal"/>
      <w:pStyle w:val="4"/>
      <w:lvlText w:val="%1."/>
      <w:lvlJc w:val="left"/>
      <w:pPr>
        <w:tabs>
          <w:tab w:val="left" w:pos="1620"/>
        </w:tabs>
        <w:ind w:left="1620" w:hanging="360"/>
      </w:pPr>
      <w:rPr>
        <w:rFonts w:cs="Times New Roman"/>
      </w:r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1200" w:hanging="360"/>
      </w:pPr>
      <w:rPr>
        <w:rFonts w:cs="Times New Roman"/>
      </w:rPr>
    </w:lvl>
  </w:abstractNum>
  <w:abstractNum w:abstractNumId="2" w15:restartNumberingAfterBreak="0">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3" w15:restartNumberingAfterBreak="0">
    <w:nsid w:val="FFFFFF88"/>
    <w:multiLevelType w:val="singleLevel"/>
    <w:tmpl w:val="FFFFFF88"/>
    <w:lvl w:ilvl="0">
      <w:start w:val="1"/>
      <w:numFmt w:val="decimal"/>
      <w:pStyle w:val="a"/>
      <w:lvlText w:val="%1."/>
      <w:lvlJc w:val="left"/>
      <w:pPr>
        <w:tabs>
          <w:tab w:val="left" w:pos="360"/>
        </w:tabs>
        <w:ind w:left="360" w:hanging="360"/>
      </w:pPr>
      <w:rPr>
        <w:rFonts w:cs="Times New Roman"/>
      </w:rPr>
    </w:lvl>
  </w:abstractNum>
  <w:abstractNum w:abstractNumId="4"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5"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6" w15:restartNumberingAfterBreak="0">
    <w:nsid w:val="494F0DC7"/>
    <w:multiLevelType w:val="multilevel"/>
    <w:tmpl w:val="494F0DC7"/>
    <w:lvl w:ilvl="0">
      <w:start w:val="1"/>
      <w:numFmt w:val="decimal"/>
      <w:lvlText w:val="%1)"/>
      <w:lvlJc w:val="left"/>
      <w:pPr>
        <w:tabs>
          <w:tab w:val="left" w:pos="1260"/>
        </w:tabs>
        <w:ind w:left="1260" w:hanging="420"/>
      </w:pPr>
      <w:rPr>
        <w:rFonts w:cs="Times New Roman" w:hint="default"/>
      </w:rPr>
    </w:lvl>
    <w:lvl w:ilvl="1">
      <w:start w:val="1"/>
      <w:numFmt w:val="decimal"/>
      <w:pStyle w:val="20"/>
      <w:lvlText w:val="%2)"/>
      <w:lvlJc w:val="left"/>
      <w:pPr>
        <w:tabs>
          <w:tab w:val="left" w:pos="1680"/>
        </w:tabs>
        <w:ind w:left="1680" w:hanging="420"/>
      </w:pPr>
      <w:rPr>
        <w:rFonts w:cs="Times New Roman" w:hint="eastAsia"/>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7" w15:restartNumberingAfterBreak="0">
    <w:nsid w:val="7517EE7F"/>
    <w:multiLevelType w:val="singleLevel"/>
    <w:tmpl w:val="7517EE7F"/>
    <w:lvl w:ilvl="0">
      <w:start w:val="1"/>
      <w:numFmt w:val="decimal"/>
      <w:suff w:val="nothing"/>
      <w:lvlText w:val="%1．"/>
      <w:lvlJc w:val="left"/>
      <w:pPr>
        <w:ind w:left="0" w:firstLine="400"/>
      </w:pPr>
      <w:rPr>
        <w:rFonts w:hint="default"/>
      </w:rPr>
    </w:lvl>
  </w:abstractNum>
  <w:num w:numId="1" w16cid:durableId="56440105">
    <w:abstractNumId w:val="6"/>
  </w:num>
  <w:num w:numId="2" w16cid:durableId="1902255773">
    <w:abstractNumId w:val="3"/>
  </w:num>
  <w:num w:numId="3" w16cid:durableId="903181478">
    <w:abstractNumId w:val="4"/>
  </w:num>
  <w:num w:numId="4" w16cid:durableId="71390238">
    <w:abstractNumId w:val="1"/>
  </w:num>
  <w:num w:numId="5" w16cid:durableId="33040389">
    <w:abstractNumId w:val="2"/>
  </w:num>
  <w:num w:numId="6" w16cid:durableId="208614325">
    <w:abstractNumId w:val="0"/>
  </w:num>
  <w:num w:numId="7" w16cid:durableId="1066339565">
    <w:abstractNumId w:val="7"/>
  </w:num>
  <w:num w:numId="8" w16cid:durableId="2143115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JjY2NjNGRkZjM5ZjRiNjFlNjJkNmIxMDBhZmVjYWMifQ=="/>
  </w:docVars>
  <w:rsids>
    <w:rsidRoot w:val="00AC500E"/>
    <w:rsid w:val="976FCE94"/>
    <w:rsid w:val="9D9E20D7"/>
    <w:rsid w:val="BEB4EE50"/>
    <w:rsid w:val="BECE1FA5"/>
    <w:rsid w:val="CCEF4AEA"/>
    <w:rsid w:val="E7FFD791"/>
    <w:rsid w:val="F5CE1650"/>
    <w:rsid w:val="F7DF708B"/>
    <w:rsid w:val="FCD7B52F"/>
    <w:rsid w:val="00002016"/>
    <w:rsid w:val="00004DC3"/>
    <w:rsid w:val="00007E2D"/>
    <w:rsid w:val="000159EF"/>
    <w:rsid w:val="00021D2D"/>
    <w:rsid w:val="0002281F"/>
    <w:rsid w:val="00030388"/>
    <w:rsid w:val="00030616"/>
    <w:rsid w:val="0003182C"/>
    <w:rsid w:val="00034230"/>
    <w:rsid w:val="0004677A"/>
    <w:rsid w:val="00052CAB"/>
    <w:rsid w:val="00054D25"/>
    <w:rsid w:val="00056F40"/>
    <w:rsid w:val="0006326A"/>
    <w:rsid w:val="00073499"/>
    <w:rsid w:val="00076153"/>
    <w:rsid w:val="000779FA"/>
    <w:rsid w:val="00081F78"/>
    <w:rsid w:val="00084D8E"/>
    <w:rsid w:val="00092809"/>
    <w:rsid w:val="000976D3"/>
    <w:rsid w:val="000B140A"/>
    <w:rsid w:val="000B3C38"/>
    <w:rsid w:val="000B3C86"/>
    <w:rsid w:val="000B5926"/>
    <w:rsid w:val="000C59D8"/>
    <w:rsid w:val="000C73DB"/>
    <w:rsid w:val="000D7369"/>
    <w:rsid w:val="000D7DF3"/>
    <w:rsid w:val="000E0606"/>
    <w:rsid w:val="000E1104"/>
    <w:rsid w:val="000E5724"/>
    <w:rsid w:val="000F0651"/>
    <w:rsid w:val="000F1E03"/>
    <w:rsid w:val="000F4172"/>
    <w:rsid w:val="000F69B6"/>
    <w:rsid w:val="00102663"/>
    <w:rsid w:val="0010384E"/>
    <w:rsid w:val="001038A8"/>
    <w:rsid w:val="00103F0C"/>
    <w:rsid w:val="00105DCC"/>
    <w:rsid w:val="00107E89"/>
    <w:rsid w:val="0012505F"/>
    <w:rsid w:val="00126AB5"/>
    <w:rsid w:val="00131357"/>
    <w:rsid w:val="00133A48"/>
    <w:rsid w:val="001349AD"/>
    <w:rsid w:val="00140E67"/>
    <w:rsid w:val="00154966"/>
    <w:rsid w:val="0016072A"/>
    <w:rsid w:val="0016706F"/>
    <w:rsid w:val="00174D80"/>
    <w:rsid w:val="00175968"/>
    <w:rsid w:val="00176361"/>
    <w:rsid w:val="001777FA"/>
    <w:rsid w:val="00177E3A"/>
    <w:rsid w:val="001815A5"/>
    <w:rsid w:val="001933AB"/>
    <w:rsid w:val="001959A1"/>
    <w:rsid w:val="00196B48"/>
    <w:rsid w:val="001A3D9B"/>
    <w:rsid w:val="001A5883"/>
    <w:rsid w:val="001B29BD"/>
    <w:rsid w:val="001B2DE1"/>
    <w:rsid w:val="001B59FB"/>
    <w:rsid w:val="001C175B"/>
    <w:rsid w:val="001C7321"/>
    <w:rsid w:val="001C75A8"/>
    <w:rsid w:val="001D0149"/>
    <w:rsid w:val="001D12B4"/>
    <w:rsid w:val="001D7E43"/>
    <w:rsid w:val="001E133A"/>
    <w:rsid w:val="001E36B7"/>
    <w:rsid w:val="001E3FAA"/>
    <w:rsid w:val="001E7318"/>
    <w:rsid w:val="001F1291"/>
    <w:rsid w:val="002029FA"/>
    <w:rsid w:val="00203CE7"/>
    <w:rsid w:val="002047D7"/>
    <w:rsid w:val="00206D45"/>
    <w:rsid w:val="00215F0A"/>
    <w:rsid w:val="00222AFE"/>
    <w:rsid w:val="002237C0"/>
    <w:rsid w:val="0022435C"/>
    <w:rsid w:val="00224ED3"/>
    <w:rsid w:val="0022582A"/>
    <w:rsid w:val="002356FE"/>
    <w:rsid w:val="00240F3F"/>
    <w:rsid w:val="00241417"/>
    <w:rsid w:val="002501C8"/>
    <w:rsid w:val="002522D0"/>
    <w:rsid w:val="00253650"/>
    <w:rsid w:val="00265E10"/>
    <w:rsid w:val="00274670"/>
    <w:rsid w:val="00276B21"/>
    <w:rsid w:val="00280B77"/>
    <w:rsid w:val="00283476"/>
    <w:rsid w:val="002916AA"/>
    <w:rsid w:val="002A0617"/>
    <w:rsid w:val="002A2EA3"/>
    <w:rsid w:val="002B4720"/>
    <w:rsid w:val="002E3E5C"/>
    <w:rsid w:val="002E49B5"/>
    <w:rsid w:val="002F014F"/>
    <w:rsid w:val="002F5498"/>
    <w:rsid w:val="002F6501"/>
    <w:rsid w:val="0030074A"/>
    <w:rsid w:val="003045B3"/>
    <w:rsid w:val="00306E29"/>
    <w:rsid w:val="00315E5D"/>
    <w:rsid w:val="00317D59"/>
    <w:rsid w:val="00323C91"/>
    <w:rsid w:val="00326C40"/>
    <w:rsid w:val="00332280"/>
    <w:rsid w:val="0033536B"/>
    <w:rsid w:val="00337DB8"/>
    <w:rsid w:val="00344692"/>
    <w:rsid w:val="00352A15"/>
    <w:rsid w:val="0037734A"/>
    <w:rsid w:val="00382513"/>
    <w:rsid w:val="00382B8A"/>
    <w:rsid w:val="003865CF"/>
    <w:rsid w:val="0039479B"/>
    <w:rsid w:val="00397C77"/>
    <w:rsid w:val="003A234C"/>
    <w:rsid w:val="003B02B2"/>
    <w:rsid w:val="003B2FB7"/>
    <w:rsid w:val="003B3590"/>
    <w:rsid w:val="003B5B9B"/>
    <w:rsid w:val="003E485A"/>
    <w:rsid w:val="003F183C"/>
    <w:rsid w:val="003F35A7"/>
    <w:rsid w:val="003F4344"/>
    <w:rsid w:val="00402657"/>
    <w:rsid w:val="004103F0"/>
    <w:rsid w:val="004155BB"/>
    <w:rsid w:val="0042199F"/>
    <w:rsid w:val="00427D41"/>
    <w:rsid w:val="00430637"/>
    <w:rsid w:val="00437FE0"/>
    <w:rsid w:val="00443289"/>
    <w:rsid w:val="00450351"/>
    <w:rsid w:val="00453204"/>
    <w:rsid w:val="0046454A"/>
    <w:rsid w:val="004746FB"/>
    <w:rsid w:val="00474A1B"/>
    <w:rsid w:val="00481F02"/>
    <w:rsid w:val="00482AB9"/>
    <w:rsid w:val="004903D2"/>
    <w:rsid w:val="004C2065"/>
    <w:rsid w:val="004C47E6"/>
    <w:rsid w:val="004C76DA"/>
    <w:rsid w:val="004D1279"/>
    <w:rsid w:val="004D5E46"/>
    <w:rsid w:val="004D74D1"/>
    <w:rsid w:val="004D777E"/>
    <w:rsid w:val="004E6551"/>
    <w:rsid w:val="00512E62"/>
    <w:rsid w:val="005227A8"/>
    <w:rsid w:val="0052299F"/>
    <w:rsid w:val="00523E47"/>
    <w:rsid w:val="0052400E"/>
    <w:rsid w:val="00524664"/>
    <w:rsid w:val="00524A2C"/>
    <w:rsid w:val="0052779D"/>
    <w:rsid w:val="00530AB2"/>
    <w:rsid w:val="00540D67"/>
    <w:rsid w:val="00544E6D"/>
    <w:rsid w:val="005700B3"/>
    <w:rsid w:val="0057026D"/>
    <w:rsid w:val="00571A45"/>
    <w:rsid w:val="0057243B"/>
    <w:rsid w:val="00580ECD"/>
    <w:rsid w:val="005816ED"/>
    <w:rsid w:val="0058348A"/>
    <w:rsid w:val="00584CA8"/>
    <w:rsid w:val="0059438C"/>
    <w:rsid w:val="005A501A"/>
    <w:rsid w:val="005B1FB0"/>
    <w:rsid w:val="005B23A8"/>
    <w:rsid w:val="005C5E00"/>
    <w:rsid w:val="005D0C13"/>
    <w:rsid w:val="005D136D"/>
    <w:rsid w:val="005D75A9"/>
    <w:rsid w:val="005D78F8"/>
    <w:rsid w:val="005E3836"/>
    <w:rsid w:val="00602F98"/>
    <w:rsid w:val="006049C4"/>
    <w:rsid w:val="006104CA"/>
    <w:rsid w:val="00611130"/>
    <w:rsid w:val="006136C2"/>
    <w:rsid w:val="0061373E"/>
    <w:rsid w:val="00613D3C"/>
    <w:rsid w:val="006163E5"/>
    <w:rsid w:val="006212BC"/>
    <w:rsid w:val="00632F0D"/>
    <w:rsid w:val="00637C49"/>
    <w:rsid w:val="00651AB0"/>
    <w:rsid w:val="00653CDC"/>
    <w:rsid w:val="00655C11"/>
    <w:rsid w:val="0065693E"/>
    <w:rsid w:val="0065747D"/>
    <w:rsid w:val="0066014B"/>
    <w:rsid w:val="0066382D"/>
    <w:rsid w:val="00663985"/>
    <w:rsid w:val="00664120"/>
    <w:rsid w:val="00671232"/>
    <w:rsid w:val="00676E9A"/>
    <w:rsid w:val="00676FE4"/>
    <w:rsid w:val="00677750"/>
    <w:rsid w:val="00690998"/>
    <w:rsid w:val="00692C6F"/>
    <w:rsid w:val="006B1F4C"/>
    <w:rsid w:val="006B7E7F"/>
    <w:rsid w:val="006C44D6"/>
    <w:rsid w:val="006C658F"/>
    <w:rsid w:val="006D07C8"/>
    <w:rsid w:val="006E210D"/>
    <w:rsid w:val="006E2540"/>
    <w:rsid w:val="006E7E67"/>
    <w:rsid w:val="006E7EA6"/>
    <w:rsid w:val="006F31DE"/>
    <w:rsid w:val="006F413F"/>
    <w:rsid w:val="006F5E81"/>
    <w:rsid w:val="006F6B18"/>
    <w:rsid w:val="00723D53"/>
    <w:rsid w:val="00726B35"/>
    <w:rsid w:val="00726F3B"/>
    <w:rsid w:val="007374B6"/>
    <w:rsid w:val="00740489"/>
    <w:rsid w:val="00744AB8"/>
    <w:rsid w:val="00745598"/>
    <w:rsid w:val="00751216"/>
    <w:rsid w:val="00751A1D"/>
    <w:rsid w:val="00752642"/>
    <w:rsid w:val="00755207"/>
    <w:rsid w:val="00760CA5"/>
    <w:rsid w:val="00762CAC"/>
    <w:rsid w:val="0076367F"/>
    <w:rsid w:val="00764E9A"/>
    <w:rsid w:val="0076735A"/>
    <w:rsid w:val="0077523A"/>
    <w:rsid w:val="00777187"/>
    <w:rsid w:val="00781F04"/>
    <w:rsid w:val="0079629E"/>
    <w:rsid w:val="007A341F"/>
    <w:rsid w:val="007A5E2D"/>
    <w:rsid w:val="007C38EC"/>
    <w:rsid w:val="007C4022"/>
    <w:rsid w:val="007C489D"/>
    <w:rsid w:val="007C6F00"/>
    <w:rsid w:val="007D11A7"/>
    <w:rsid w:val="007D401F"/>
    <w:rsid w:val="007D691E"/>
    <w:rsid w:val="007E71C3"/>
    <w:rsid w:val="007F18CD"/>
    <w:rsid w:val="008162E7"/>
    <w:rsid w:val="0082072C"/>
    <w:rsid w:val="008351DF"/>
    <w:rsid w:val="0084286A"/>
    <w:rsid w:val="008500B7"/>
    <w:rsid w:val="00851927"/>
    <w:rsid w:val="00852DB5"/>
    <w:rsid w:val="00853A30"/>
    <w:rsid w:val="008554EA"/>
    <w:rsid w:val="00855940"/>
    <w:rsid w:val="00856304"/>
    <w:rsid w:val="00872076"/>
    <w:rsid w:val="00873CF9"/>
    <w:rsid w:val="00876018"/>
    <w:rsid w:val="00876D7D"/>
    <w:rsid w:val="00883E66"/>
    <w:rsid w:val="00887B28"/>
    <w:rsid w:val="00897A1E"/>
    <w:rsid w:val="008A069F"/>
    <w:rsid w:val="008A21D0"/>
    <w:rsid w:val="008A5A67"/>
    <w:rsid w:val="008B0747"/>
    <w:rsid w:val="008B085C"/>
    <w:rsid w:val="008B6525"/>
    <w:rsid w:val="008B77ED"/>
    <w:rsid w:val="008C24C3"/>
    <w:rsid w:val="008C4DF2"/>
    <w:rsid w:val="008C6F7D"/>
    <w:rsid w:val="008C70D8"/>
    <w:rsid w:val="008D7FB8"/>
    <w:rsid w:val="008E1901"/>
    <w:rsid w:val="008E4EC6"/>
    <w:rsid w:val="008E6520"/>
    <w:rsid w:val="008F3966"/>
    <w:rsid w:val="008F659B"/>
    <w:rsid w:val="008F6FC9"/>
    <w:rsid w:val="008F7E81"/>
    <w:rsid w:val="00903D37"/>
    <w:rsid w:val="00921148"/>
    <w:rsid w:val="00922AC7"/>
    <w:rsid w:val="009231DA"/>
    <w:rsid w:val="009332ED"/>
    <w:rsid w:val="009367F9"/>
    <w:rsid w:val="00947BCF"/>
    <w:rsid w:val="0095152F"/>
    <w:rsid w:val="00955CAC"/>
    <w:rsid w:val="00956521"/>
    <w:rsid w:val="00956B3F"/>
    <w:rsid w:val="00960937"/>
    <w:rsid w:val="00961C3C"/>
    <w:rsid w:val="00962E83"/>
    <w:rsid w:val="009642D9"/>
    <w:rsid w:val="0097377E"/>
    <w:rsid w:val="00976158"/>
    <w:rsid w:val="00986835"/>
    <w:rsid w:val="00990B7C"/>
    <w:rsid w:val="00996EE1"/>
    <w:rsid w:val="009A236A"/>
    <w:rsid w:val="009A3F41"/>
    <w:rsid w:val="009A4DF1"/>
    <w:rsid w:val="009A63AA"/>
    <w:rsid w:val="009B446A"/>
    <w:rsid w:val="009B4496"/>
    <w:rsid w:val="009B55CA"/>
    <w:rsid w:val="009B6F59"/>
    <w:rsid w:val="009C1649"/>
    <w:rsid w:val="009C3250"/>
    <w:rsid w:val="009D0F68"/>
    <w:rsid w:val="009F2AED"/>
    <w:rsid w:val="009F55C4"/>
    <w:rsid w:val="009F6891"/>
    <w:rsid w:val="009F7F91"/>
    <w:rsid w:val="00A01A27"/>
    <w:rsid w:val="00A03A6B"/>
    <w:rsid w:val="00A309CA"/>
    <w:rsid w:val="00A40716"/>
    <w:rsid w:val="00A43C1F"/>
    <w:rsid w:val="00A4402D"/>
    <w:rsid w:val="00A52299"/>
    <w:rsid w:val="00A5527B"/>
    <w:rsid w:val="00A56E37"/>
    <w:rsid w:val="00A641E6"/>
    <w:rsid w:val="00A645F8"/>
    <w:rsid w:val="00A6581B"/>
    <w:rsid w:val="00A710FB"/>
    <w:rsid w:val="00A72CF3"/>
    <w:rsid w:val="00A7533F"/>
    <w:rsid w:val="00A81646"/>
    <w:rsid w:val="00A83C19"/>
    <w:rsid w:val="00A8665E"/>
    <w:rsid w:val="00A9549A"/>
    <w:rsid w:val="00AA4B16"/>
    <w:rsid w:val="00AB411B"/>
    <w:rsid w:val="00AB6AE9"/>
    <w:rsid w:val="00AC39E3"/>
    <w:rsid w:val="00AC500E"/>
    <w:rsid w:val="00AE1D10"/>
    <w:rsid w:val="00AE61DE"/>
    <w:rsid w:val="00AE7646"/>
    <w:rsid w:val="00AF16EC"/>
    <w:rsid w:val="00AF33DD"/>
    <w:rsid w:val="00AF728A"/>
    <w:rsid w:val="00AF7A35"/>
    <w:rsid w:val="00B00378"/>
    <w:rsid w:val="00B07336"/>
    <w:rsid w:val="00B103A8"/>
    <w:rsid w:val="00B1136F"/>
    <w:rsid w:val="00B12B04"/>
    <w:rsid w:val="00B20880"/>
    <w:rsid w:val="00B20E0D"/>
    <w:rsid w:val="00B21B2E"/>
    <w:rsid w:val="00B320C5"/>
    <w:rsid w:val="00B32E17"/>
    <w:rsid w:val="00B34F30"/>
    <w:rsid w:val="00B46EC4"/>
    <w:rsid w:val="00B5340C"/>
    <w:rsid w:val="00B54A34"/>
    <w:rsid w:val="00B579D4"/>
    <w:rsid w:val="00B72490"/>
    <w:rsid w:val="00B86DE3"/>
    <w:rsid w:val="00B90C45"/>
    <w:rsid w:val="00B91D25"/>
    <w:rsid w:val="00BA2E56"/>
    <w:rsid w:val="00BA61D1"/>
    <w:rsid w:val="00BC3E48"/>
    <w:rsid w:val="00BC5CD4"/>
    <w:rsid w:val="00BD3458"/>
    <w:rsid w:val="00BE13FE"/>
    <w:rsid w:val="00BE47F1"/>
    <w:rsid w:val="00BE4F64"/>
    <w:rsid w:val="00BF2026"/>
    <w:rsid w:val="00BF2652"/>
    <w:rsid w:val="00C068F4"/>
    <w:rsid w:val="00C1198A"/>
    <w:rsid w:val="00C277C4"/>
    <w:rsid w:val="00C334B8"/>
    <w:rsid w:val="00C41C05"/>
    <w:rsid w:val="00C54B73"/>
    <w:rsid w:val="00C553BA"/>
    <w:rsid w:val="00C67590"/>
    <w:rsid w:val="00C72462"/>
    <w:rsid w:val="00C8217F"/>
    <w:rsid w:val="00C8625A"/>
    <w:rsid w:val="00C86BF1"/>
    <w:rsid w:val="00C95BE7"/>
    <w:rsid w:val="00CA5EB9"/>
    <w:rsid w:val="00CB0651"/>
    <w:rsid w:val="00CB0791"/>
    <w:rsid w:val="00CB0EBE"/>
    <w:rsid w:val="00CB468B"/>
    <w:rsid w:val="00CB7ECC"/>
    <w:rsid w:val="00CC5F39"/>
    <w:rsid w:val="00CD5A64"/>
    <w:rsid w:val="00CD6392"/>
    <w:rsid w:val="00CE5E0C"/>
    <w:rsid w:val="00CF6820"/>
    <w:rsid w:val="00D00DDE"/>
    <w:rsid w:val="00D00EC4"/>
    <w:rsid w:val="00D0500D"/>
    <w:rsid w:val="00D065AA"/>
    <w:rsid w:val="00D12A6B"/>
    <w:rsid w:val="00D12B71"/>
    <w:rsid w:val="00D2431F"/>
    <w:rsid w:val="00D370A0"/>
    <w:rsid w:val="00D37385"/>
    <w:rsid w:val="00D41F5C"/>
    <w:rsid w:val="00D4713F"/>
    <w:rsid w:val="00D54DA6"/>
    <w:rsid w:val="00D5551F"/>
    <w:rsid w:val="00D60CC7"/>
    <w:rsid w:val="00D658B3"/>
    <w:rsid w:val="00D664BA"/>
    <w:rsid w:val="00D82E0A"/>
    <w:rsid w:val="00D87A49"/>
    <w:rsid w:val="00D940A9"/>
    <w:rsid w:val="00D95582"/>
    <w:rsid w:val="00D968C7"/>
    <w:rsid w:val="00DA1A0D"/>
    <w:rsid w:val="00DA29DC"/>
    <w:rsid w:val="00DB0C3E"/>
    <w:rsid w:val="00DB2C9B"/>
    <w:rsid w:val="00DC202B"/>
    <w:rsid w:val="00DD0951"/>
    <w:rsid w:val="00DD5083"/>
    <w:rsid w:val="00DE21B4"/>
    <w:rsid w:val="00E03A44"/>
    <w:rsid w:val="00E10993"/>
    <w:rsid w:val="00E17CF8"/>
    <w:rsid w:val="00E234C1"/>
    <w:rsid w:val="00E27D64"/>
    <w:rsid w:val="00E36444"/>
    <w:rsid w:val="00E3703A"/>
    <w:rsid w:val="00E401C2"/>
    <w:rsid w:val="00E40EDB"/>
    <w:rsid w:val="00E57C1C"/>
    <w:rsid w:val="00E70097"/>
    <w:rsid w:val="00E7091F"/>
    <w:rsid w:val="00E81FEC"/>
    <w:rsid w:val="00E939C2"/>
    <w:rsid w:val="00E967BC"/>
    <w:rsid w:val="00EA768F"/>
    <w:rsid w:val="00EB1E14"/>
    <w:rsid w:val="00EB3D31"/>
    <w:rsid w:val="00EB5FF7"/>
    <w:rsid w:val="00ED103F"/>
    <w:rsid w:val="00ED5693"/>
    <w:rsid w:val="00EE00D9"/>
    <w:rsid w:val="00EE445B"/>
    <w:rsid w:val="00EE4990"/>
    <w:rsid w:val="00EF5B77"/>
    <w:rsid w:val="00EF6CCE"/>
    <w:rsid w:val="00F14DFF"/>
    <w:rsid w:val="00F36ECF"/>
    <w:rsid w:val="00F40C5D"/>
    <w:rsid w:val="00F5236D"/>
    <w:rsid w:val="00F62A06"/>
    <w:rsid w:val="00F66E84"/>
    <w:rsid w:val="00F768EB"/>
    <w:rsid w:val="00F85616"/>
    <w:rsid w:val="00F97F09"/>
    <w:rsid w:val="00FB3AF7"/>
    <w:rsid w:val="00FB500B"/>
    <w:rsid w:val="00FB695C"/>
    <w:rsid w:val="00FC265A"/>
    <w:rsid w:val="00FC2CAE"/>
    <w:rsid w:val="00FC4CFB"/>
    <w:rsid w:val="00FC4FC9"/>
    <w:rsid w:val="00FC50EB"/>
    <w:rsid w:val="00FD2BCA"/>
    <w:rsid w:val="00FD52CA"/>
    <w:rsid w:val="00FD64C2"/>
    <w:rsid w:val="00FD70D7"/>
    <w:rsid w:val="00FE1AB9"/>
    <w:rsid w:val="00FE4344"/>
    <w:rsid w:val="00FE4FB2"/>
    <w:rsid w:val="00FF09E5"/>
    <w:rsid w:val="00FF0B74"/>
    <w:rsid w:val="00FF20C4"/>
    <w:rsid w:val="012C5178"/>
    <w:rsid w:val="019D4870"/>
    <w:rsid w:val="01A90CF8"/>
    <w:rsid w:val="01C301A9"/>
    <w:rsid w:val="01C959EF"/>
    <w:rsid w:val="01E90D1D"/>
    <w:rsid w:val="01EC0334"/>
    <w:rsid w:val="02E643DF"/>
    <w:rsid w:val="04DD6DDC"/>
    <w:rsid w:val="05634469"/>
    <w:rsid w:val="05F933B9"/>
    <w:rsid w:val="065B2A30"/>
    <w:rsid w:val="069D6752"/>
    <w:rsid w:val="06CF04CF"/>
    <w:rsid w:val="06F93B50"/>
    <w:rsid w:val="077A60EC"/>
    <w:rsid w:val="07F33F82"/>
    <w:rsid w:val="093F180A"/>
    <w:rsid w:val="09497FFA"/>
    <w:rsid w:val="09A35C35"/>
    <w:rsid w:val="0A53119A"/>
    <w:rsid w:val="0A5E547D"/>
    <w:rsid w:val="0AC556CB"/>
    <w:rsid w:val="0AFC13F9"/>
    <w:rsid w:val="0B204DFD"/>
    <w:rsid w:val="0B5F0E51"/>
    <w:rsid w:val="0B865C61"/>
    <w:rsid w:val="0BFB569F"/>
    <w:rsid w:val="0C07230E"/>
    <w:rsid w:val="0C2A17E4"/>
    <w:rsid w:val="0C7C116C"/>
    <w:rsid w:val="0CAE5921"/>
    <w:rsid w:val="0CE927C6"/>
    <w:rsid w:val="0DD74BED"/>
    <w:rsid w:val="0DE6747C"/>
    <w:rsid w:val="0E8064D3"/>
    <w:rsid w:val="0EE36E80"/>
    <w:rsid w:val="0F63410E"/>
    <w:rsid w:val="0FA424AC"/>
    <w:rsid w:val="0FB546B6"/>
    <w:rsid w:val="0FE23CB5"/>
    <w:rsid w:val="0FE86420"/>
    <w:rsid w:val="1039113C"/>
    <w:rsid w:val="10AE4F48"/>
    <w:rsid w:val="110C00AB"/>
    <w:rsid w:val="111D1460"/>
    <w:rsid w:val="11761CAB"/>
    <w:rsid w:val="11E579A3"/>
    <w:rsid w:val="12975631"/>
    <w:rsid w:val="13145BF7"/>
    <w:rsid w:val="1376180B"/>
    <w:rsid w:val="13AD7CBC"/>
    <w:rsid w:val="148C62E1"/>
    <w:rsid w:val="14AE650E"/>
    <w:rsid w:val="14F85EEF"/>
    <w:rsid w:val="1503638F"/>
    <w:rsid w:val="1562473D"/>
    <w:rsid w:val="156665AE"/>
    <w:rsid w:val="15D02A07"/>
    <w:rsid w:val="160F1472"/>
    <w:rsid w:val="163D74EF"/>
    <w:rsid w:val="164B20B4"/>
    <w:rsid w:val="167038A1"/>
    <w:rsid w:val="16737F71"/>
    <w:rsid w:val="167E4447"/>
    <w:rsid w:val="16B26943"/>
    <w:rsid w:val="17306CB6"/>
    <w:rsid w:val="175D6577"/>
    <w:rsid w:val="17805427"/>
    <w:rsid w:val="179B44DA"/>
    <w:rsid w:val="18094D46"/>
    <w:rsid w:val="18AF7BEC"/>
    <w:rsid w:val="18B80226"/>
    <w:rsid w:val="18D83A87"/>
    <w:rsid w:val="18DA6CE0"/>
    <w:rsid w:val="18DF0746"/>
    <w:rsid w:val="19165AAD"/>
    <w:rsid w:val="1A2230A9"/>
    <w:rsid w:val="1A5563BA"/>
    <w:rsid w:val="1AAF75DD"/>
    <w:rsid w:val="1AE00478"/>
    <w:rsid w:val="1B2B7814"/>
    <w:rsid w:val="1B317DC5"/>
    <w:rsid w:val="1B811E5E"/>
    <w:rsid w:val="1B873690"/>
    <w:rsid w:val="1BF56368"/>
    <w:rsid w:val="1C094D92"/>
    <w:rsid w:val="1C2821E7"/>
    <w:rsid w:val="1D187DD7"/>
    <w:rsid w:val="1D3A76B3"/>
    <w:rsid w:val="1D3D4A02"/>
    <w:rsid w:val="1DBA6F7B"/>
    <w:rsid w:val="1DC26CC8"/>
    <w:rsid w:val="1DD45764"/>
    <w:rsid w:val="1DFB128B"/>
    <w:rsid w:val="1E205428"/>
    <w:rsid w:val="1E237607"/>
    <w:rsid w:val="1E74103D"/>
    <w:rsid w:val="1E976060"/>
    <w:rsid w:val="1E9C1407"/>
    <w:rsid w:val="1EAF365C"/>
    <w:rsid w:val="1EB42637"/>
    <w:rsid w:val="1EC52C1E"/>
    <w:rsid w:val="1F211290"/>
    <w:rsid w:val="20172C31"/>
    <w:rsid w:val="208D2284"/>
    <w:rsid w:val="20A85361"/>
    <w:rsid w:val="20AB72FF"/>
    <w:rsid w:val="20BC3879"/>
    <w:rsid w:val="20E57AAD"/>
    <w:rsid w:val="20FF0823"/>
    <w:rsid w:val="212F6068"/>
    <w:rsid w:val="21B42C53"/>
    <w:rsid w:val="22207D4F"/>
    <w:rsid w:val="22463B61"/>
    <w:rsid w:val="229C71A9"/>
    <w:rsid w:val="234A7FFE"/>
    <w:rsid w:val="236267D3"/>
    <w:rsid w:val="23F75D1A"/>
    <w:rsid w:val="23FC17B8"/>
    <w:rsid w:val="241B6737"/>
    <w:rsid w:val="24390F15"/>
    <w:rsid w:val="24620CBA"/>
    <w:rsid w:val="246D4103"/>
    <w:rsid w:val="248609BE"/>
    <w:rsid w:val="24E01B1D"/>
    <w:rsid w:val="26314E34"/>
    <w:rsid w:val="263D7BD5"/>
    <w:rsid w:val="26590777"/>
    <w:rsid w:val="268A0BC1"/>
    <w:rsid w:val="26A36858"/>
    <w:rsid w:val="26E6138E"/>
    <w:rsid w:val="274B5C99"/>
    <w:rsid w:val="27AB21BD"/>
    <w:rsid w:val="28A06888"/>
    <w:rsid w:val="29575A2C"/>
    <w:rsid w:val="29DB2A1A"/>
    <w:rsid w:val="2A004862"/>
    <w:rsid w:val="2A5F5B52"/>
    <w:rsid w:val="2AA55FF9"/>
    <w:rsid w:val="2B4C1AF6"/>
    <w:rsid w:val="2BA226AF"/>
    <w:rsid w:val="2BD56810"/>
    <w:rsid w:val="2C2D76BC"/>
    <w:rsid w:val="2C471562"/>
    <w:rsid w:val="2C806DF1"/>
    <w:rsid w:val="2CF16C3E"/>
    <w:rsid w:val="2D4E3D36"/>
    <w:rsid w:val="2DEB743E"/>
    <w:rsid w:val="2DF95C74"/>
    <w:rsid w:val="2E062424"/>
    <w:rsid w:val="2E0E1968"/>
    <w:rsid w:val="2E436B96"/>
    <w:rsid w:val="2E8158B6"/>
    <w:rsid w:val="2FCC4036"/>
    <w:rsid w:val="300D0293"/>
    <w:rsid w:val="30431D8F"/>
    <w:rsid w:val="306A45F5"/>
    <w:rsid w:val="30DA3771"/>
    <w:rsid w:val="30E05C33"/>
    <w:rsid w:val="31590916"/>
    <w:rsid w:val="316A7F20"/>
    <w:rsid w:val="31957F8C"/>
    <w:rsid w:val="31F74189"/>
    <w:rsid w:val="32963E22"/>
    <w:rsid w:val="32BF61A2"/>
    <w:rsid w:val="330A7DAE"/>
    <w:rsid w:val="335B2827"/>
    <w:rsid w:val="33612F3B"/>
    <w:rsid w:val="339B0A90"/>
    <w:rsid w:val="33C24685"/>
    <w:rsid w:val="34036ABB"/>
    <w:rsid w:val="341E3431"/>
    <w:rsid w:val="345D0F79"/>
    <w:rsid w:val="34B11C0C"/>
    <w:rsid w:val="359B17CA"/>
    <w:rsid w:val="35AE15DF"/>
    <w:rsid w:val="35EF6872"/>
    <w:rsid w:val="36314180"/>
    <w:rsid w:val="366E6E05"/>
    <w:rsid w:val="36C417EB"/>
    <w:rsid w:val="36D6255F"/>
    <w:rsid w:val="37021454"/>
    <w:rsid w:val="37EE5B6B"/>
    <w:rsid w:val="385C290A"/>
    <w:rsid w:val="38893F79"/>
    <w:rsid w:val="38C8271E"/>
    <w:rsid w:val="38D359D5"/>
    <w:rsid w:val="38D904DE"/>
    <w:rsid w:val="39A8772A"/>
    <w:rsid w:val="39D074D4"/>
    <w:rsid w:val="3A6C0ADC"/>
    <w:rsid w:val="3A7A5B6A"/>
    <w:rsid w:val="3AAA336F"/>
    <w:rsid w:val="3AB907CB"/>
    <w:rsid w:val="3B1A31F0"/>
    <w:rsid w:val="3B2E5FBB"/>
    <w:rsid w:val="3B384B23"/>
    <w:rsid w:val="3B460E69"/>
    <w:rsid w:val="3B5A6F53"/>
    <w:rsid w:val="3BD80B39"/>
    <w:rsid w:val="3BE15B0C"/>
    <w:rsid w:val="3C1611EC"/>
    <w:rsid w:val="3C242C2A"/>
    <w:rsid w:val="3C455D78"/>
    <w:rsid w:val="3C5C2972"/>
    <w:rsid w:val="3C825E7D"/>
    <w:rsid w:val="3CC2593E"/>
    <w:rsid w:val="3CE472EB"/>
    <w:rsid w:val="3CE852FA"/>
    <w:rsid w:val="3D752874"/>
    <w:rsid w:val="3E264175"/>
    <w:rsid w:val="3E801D15"/>
    <w:rsid w:val="3F28485F"/>
    <w:rsid w:val="3F347F60"/>
    <w:rsid w:val="40F6266D"/>
    <w:rsid w:val="41E0379B"/>
    <w:rsid w:val="42A17C23"/>
    <w:rsid w:val="434D7C8F"/>
    <w:rsid w:val="43667E78"/>
    <w:rsid w:val="436805C9"/>
    <w:rsid w:val="436D0D4B"/>
    <w:rsid w:val="438F3A8D"/>
    <w:rsid w:val="43F95327"/>
    <w:rsid w:val="45365CE6"/>
    <w:rsid w:val="4570056E"/>
    <w:rsid w:val="464575F5"/>
    <w:rsid w:val="468C32E8"/>
    <w:rsid w:val="46945E43"/>
    <w:rsid w:val="46A8110D"/>
    <w:rsid w:val="46E26B37"/>
    <w:rsid w:val="46E92D09"/>
    <w:rsid w:val="48F00327"/>
    <w:rsid w:val="49032245"/>
    <w:rsid w:val="493816A0"/>
    <w:rsid w:val="498035F8"/>
    <w:rsid w:val="49897AC4"/>
    <w:rsid w:val="4A0077D0"/>
    <w:rsid w:val="4ADA00D8"/>
    <w:rsid w:val="4AF74500"/>
    <w:rsid w:val="4B1D10AA"/>
    <w:rsid w:val="4B9C2EA6"/>
    <w:rsid w:val="4BB703BE"/>
    <w:rsid w:val="4C64242D"/>
    <w:rsid w:val="4CFD334E"/>
    <w:rsid w:val="4D3272ED"/>
    <w:rsid w:val="4D7F5DCB"/>
    <w:rsid w:val="4DAB38E1"/>
    <w:rsid w:val="4E121190"/>
    <w:rsid w:val="4E3358D3"/>
    <w:rsid w:val="4E5E236E"/>
    <w:rsid w:val="4EEF12A8"/>
    <w:rsid w:val="4F07108C"/>
    <w:rsid w:val="4F167376"/>
    <w:rsid w:val="4F1B6F2B"/>
    <w:rsid w:val="4FC13DB7"/>
    <w:rsid w:val="4FCB0843"/>
    <w:rsid w:val="4FCE7C84"/>
    <w:rsid w:val="4FE0674C"/>
    <w:rsid w:val="503D7608"/>
    <w:rsid w:val="508201E2"/>
    <w:rsid w:val="509D751F"/>
    <w:rsid w:val="51096986"/>
    <w:rsid w:val="511E1F7E"/>
    <w:rsid w:val="518333EE"/>
    <w:rsid w:val="5186562D"/>
    <w:rsid w:val="519E7BCC"/>
    <w:rsid w:val="51F025B9"/>
    <w:rsid w:val="51FF72BC"/>
    <w:rsid w:val="52411849"/>
    <w:rsid w:val="52716E4C"/>
    <w:rsid w:val="52CF7275"/>
    <w:rsid w:val="531C1D5C"/>
    <w:rsid w:val="531D28A6"/>
    <w:rsid w:val="534853A3"/>
    <w:rsid w:val="53861423"/>
    <w:rsid w:val="53B5399E"/>
    <w:rsid w:val="53E71A46"/>
    <w:rsid w:val="54395A78"/>
    <w:rsid w:val="54A01AFA"/>
    <w:rsid w:val="55FF54BE"/>
    <w:rsid w:val="56301F53"/>
    <w:rsid w:val="565D23DF"/>
    <w:rsid w:val="56AC1215"/>
    <w:rsid w:val="56C36227"/>
    <w:rsid w:val="5728527D"/>
    <w:rsid w:val="5731038C"/>
    <w:rsid w:val="575743A4"/>
    <w:rsid w:val="575B51B2"/>
    <w:rsid w:val="57920067"/>
    <w:rsid w:val="58A64CE2"/>
    <w:rsid w:val="58A87D91"/>
    <w:rsid w:val="58ED273E"/>
    <w:rsid w:val="592F27CC"/>
    <w:rsid w:val="59314D7C"/>
    <w:rsid w:val="595E4520"/>
    <w:rsid w:val="59914276"/>
    <w:rsid w:val="59985FE2"/>
    <w:rsid w:val="59FC5AC4"/>
    <w:rsid w:val="5A191D64"/>
    <w:rsid w:val="5A407A4A"/>
    <w:rsid w:val="5AA37F02"/>
    <w:rsid w:val="5AD9394C"/>
    <w:rsid w:val="5B0C58B3"/>
    <w:rsid w:val="5B160800"/>
    <w:rsid w:val="5B2D2DD4"/>
    <w:rsid w:val="5B3257B3"/>
    <w:rsid w:val="5BA70E9B"/>
    <w:rsid w:val="5C00394B"/>
    <w:rsid w:val="5C0A5EBB"/>
    <w:rsid w:val="5C372E2F"/>
    <w:rsid w:val="5C615CF2"/>
    <w:rsid w:val="5C770D1F"/>
    <w:rsid w:val="5CBB2536"/>
    <w:rsid w:val="5D0D077A"/>
    <w:rsid w:val="5D22352E"/>
    <w:rsid w:val="5DA424E8"/>
    <w:rsid w:val="5DD26075"/>
    <w:rsid w:val="5DEB2812"/>
    <w:rsid w:val="5E5F4458"/>
    <w:rsid w:val="5E7A1A1D"/>
    <w:rsid w:val="5E9F6560"/>
    <w:rsid w:val="5EAA5DDA"/>
    <w:rsid w:val="5F1C13A1"/>
    <w:rsid w:val="5F4A4A34"/>
    <w:rsid w:val="5FAC8166"/>
    <w:rsid w:val="5FD77517"/>
    <w:rsid w:val="60020F81"/>
    <w:rsid w:val="60195A5C"/>
    <w:rsid w:val="601D4D28"/>
    <w:rsid w:val="60525A4D"/>
    <w:rsid w:val="60912BF9"/>
    <w:rsid w:val="60924812"/>
    <w:rsid w:val="6111050A"/>
    <w:rsid w:val="611D46D4"/>
    <w:rsid w:val="621A126B"/>
    <w:rsid w:val="621B3277"/>
    <w:rsid w:val="622C4C64"/>
    <w:rsid w:val="623A6BEB"/>
    <w:rsid w:val="625554A4"/>
    <w:rsid w:val="62F81A01"/>
    <w:rsid w:val="630174B3"/>
    <w:rsid w:val="63422D24"/>
    <w:rsid w:val="635E14A2"/>
    <w:rsid w:val="638D1100"/>
    <w:rsid w:val="63BC47CE"/>
    <w:rsid w:val="63FF1970"/>
    <w:rsid w:val="640E5A42"/>
    <w:rsid w:val="64153D23"/>
    <w:rsid w:val="6431393C"/>
    <w:rsid w:val="655F0389"/>
    <w:rsid w:val="6572115E"/>
    <w:rsid w:val="65B405F9"/>
    <w:rsid w:val="65F73531"/>
    <w:rsid w:val="65FA1F6A"/>
    <w:rsid w:val="666C4448"/>
    <w:rsid w:val="66A971F9"/>
    <w:rsid w:val="66D65F5A"/>
    <w:rsid w:val="6733749B"/>
    <w:rsid w:val="67BD66B9"/>
    <w:rsid w:val="694A4F71"/>
    <w:rsid w:val="6A0128DA"/>
    <w:rsid w:val="6A7D7824"/>
    <w:rsid w:val="6AB523D0"/>
    <w:rsid w:val="6AB90FA8"/>
    <w:rsid w:val="6B453112"/>
    <w:rsid w:val="6C225202"/>
    <w:rsid w:val="6C500591"/>
    <w:rsid w:val="6CDC1854"/>
    <w:rsid w:val="6D882091"/>
    <w:rsid w:val="6DAC289B"/>
    <w:rsid w:val="6DDB7D5E"/>
    <w:rsid w:val="6E357C64"/>
    <w:rsid w:val="6E8971BD"/>
    <w:rsid w:val="6F2F0603"/>
    <w:rsid w:val="6FA67EF8"/>
    <w:rsid w:val="6FC92209"/>
    <w:rsid w:val="70CB1B5F"/>
    <w:rsid w:val="714B5EA9"/>
    <w:rsid w:val="7182397F"/>
    <w:rsid w:val="71A45B7D"/>
    <w:rsid w:val="71B316D5"/>
    <w:rsid w:val="71F4034B"/>
    <w:rsid w:val="72296713"/>
    <w:rsid w:val="723D172C"/>
    <w:rsid w:val="724E2D6C"/>
    <w:rsid w:val="72E82974"/>
    <w:rsid w:val="73CC5D26"/>
    <w:rsid w:val="74110A71"/>
    <w:rsid w:val="743A36D4"/>
    <w:rsid w:val="74737CF3"/>
    <w:rsid w:val="74994866"/>
    <w:rsid w:val="74BF5CE3"/>
    <w:rsid w:val="75F404E2"/>
    <w:rsid w:val="75F641F5"/>
    <w:rsid w:val="76291783"/>
    <w:rsid w:val="766547C4"/>
    <w:rsid w:val="768B729B"/>
    <w:rsid w:val="76B80E19"/>
    <w:rsid w:val="776F0BA1"/>
    <w:rsid w:val="77710A1A"/>
    <w:rsid w:val="782F3180"/>
    <w:rsid w:val="784672EA"/>
    <w:rsid w:val="78F02D3C"/>
    <w:rsid w:val="79257DEC"/>
    <w:rsid w:val="79884675"/>
    <w:rsid w:val="7A264BE0"/>
    <w:rsid w:val="7A577D69"/>
    <w:rsid w:val="7AC34054"/>
    <w:rsid w:val="7AC656B6"/>
    <w:rsid w:val="7ACD2D52"/>
    <w:rsid w:val="7AD41DBD"/>
    <w:rsid w:val="7AF42E98"/>
    <w:rsid w:val="7C003629"/>
    <w:rsid w:val="7C8D4919"/>
    <w:rsid w:val="7D5E2251"/>
    <w:rsid w:val="7D7C5D97"/>
    <w:rsid w:val="7D9C5419"/>
    <w:rsid w:val="7DC23789"/>
    <w:rsid w:val="7DFC4095"/>
    <w:rsid w:val="7F7D35D7"/>
    <w:rsid w:val="7F906D27"/>
    <w:rsid w:val="7FBDE558"/>
    <w:rsid w:val="7FD51F98"/>
    <w:rsid w:val="7FE23D39"/>
    <w:rsid w:val="7FF7E825"/>
    <w:rsid w:val="7FFDFF7F"/>
    <w:rsid w:val="7FFF8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EDD10"/>
  <w15:docId w15:val="{92722C2C-A853-4E40-BFD3-5A40ED2A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qFormat="1"/>
    <w:lsdException w:name="macro" w:semiHidden="1" w:unhideWhenUsed="1"/>
    <w:lsdException w:name="toa heading"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napToGrid w:val="0"/>
      <w:spacing w:line="300" w:lineRule="auto"/>
      <w:jc w:val="both"/>
    </w:pPr>
    <w:rPr>
      <w:rFonts w:ascii="Calibri" w:hAnsi="Calibri"/>
      <w:kern w:val="2"/>
      <w:sz w:val="21"/>
      <w:szCs w:val="22"/>
    </w:rPr>
  </w:style>
  <w:style w:type="paragraph" w:styleId="1">
    <w:name w:val="heading 1"/>
    <w:basedOn w:val="a1"/>
    <w:next w:val="a1"/>
    <w:link w:val="10"/>
    <w:uiPriority w:val="9"/>
    <w:qFormat/>
    <w:pPr>
      <w:pBdr>
        <w:top w:val="none" w:sz="0" w:space="1" w:color="auto"/>
        <w:left w:val="none" w:sz="0" w:space="2" w:color="auto"/>
        <w:bottom w:val="single" w:sz="12" w:space="1" w:color="365F91"/>
        <w:right w:val="none" w:sz="0" w:space="2" w:color="auto"/>
      </w:pBdr>
      <w:outlineLvl w:val="0"/>
    </w:pPr>
    <w:rPr>
      <w:b/>
      <w:bCs/>
      <w:color w:val="365F91"/>
      <w:sz w:val="24"/>
      <w:szCs w:val="24"/>
    </w:rPr>
  </w:style>
  <w:style w:type="paragraph" w:styleId="21">
    <w:name w:val="heading 2"/>
    <w:basedOn w:val="a1"/>
    <w:next w:val="a1"/>
    <w:link w:val="22"/>
    <w:uiPriority w:val="9"/>
    <w:unhideWhenUsed/>
    <w:qFormat/>
    <w:pPr>
      <w:pBdr>
        <w:top w:val="none" w:sz="0" w:space="1" w:color="auto"/>
        <w:left w:val="none" w:sz="0" w:space="4" w:color="auto"/>
        <w:bottom w:val="none" w:sz="0" w:space="1" w:color="4F81BD"/>
        <w:right w:val="none" w:sz="0" w:space="4" w:color="auto"/>
      </w:pBdr>
      <w:ind w:firstLineChars="200" w:firstLine="422"/>
      <w:outlineLvl w:val="1"/>
    </w:pPr>
    <w:rPr>
      <w:b/>
      <w:color w:val="365F91"/>
      <w:szCs w:val="24"/>
    </w:rPr>
  </w:style>
  <w:style w:type="paragraph" w:styleId="30">
    <w:name w:val="heading 3"/>
    <w:basedOn w:val="a1"/>
    <w:next w:val="a1"/>
    <w:link w:val="31"/>
    <w:uiPriority w:val="9"/>
    <w:unhideWhenUsed/>
    <w:qFormat/>
    <w:pPr>
      <w:pBdr>
        <w:top w:val="none" w:sz="0" w:space="1" w:color="auto"/>
        <w:left w:val="none" w:sz="0" w:space="4" w:color="auto"/>
        <w:bottom w:val="none" w:sz="0" w:space="0" w:color="95B3D7"/>
        <w:right w:val="none" w:sz="0" w:space="4" w:color="auto"/>
      </w:pBdr>
      <w:ind w:firstLineChars="200" w:firstLine="422"/>
      <w:outlineLvl w:val="2"/>
    </w:pPr>
    <w:rPr>
      <w:b/>
      <w:color w:val="4F81BD"/>
      <w:szCs w:val="24"/>
    </w:rPr>
  </w:style>
  <w:style w:type="paragraph" w:styleId="40">
    <w:name w:val="heading 4"/>
    <w:basedOn w:val="a1"/>
    <w:next w:val="a1"/>
    <w:link w:val="41"/>
    <w:uiPriority w:val="9"/>
    <w:unhideWhenUsed/>
    <w:qFormat/>
    <w:pPr>
      <w:pBdr>
        <w:bottom w:val="single" w:sz="4" w:space="2" w:color="B8CCE4"/>
      </w:pBdr>
      <w:spacing w:before="200" w:after="80"/>
      <w:outlineLvl w:val="3"/>
    </w:pPr>
    <w:rPr>
      <w:rFonts w:ascii="Cambria" w:hAnsi="Cambria"/>
      <w:i/>
      <w:iCs/>
      <w:color w:val="4F81BD"/>
      <w:sz w:val="24"/>
      <w:szCs w:val="24"/>
    </w:rPr>
  </w:style>
  <w:style w:type="paragraph" w:styleId="5">
    <w:name w:val="heading 5"/>
    <w:basedOn w:val="a1"/>
    <w:next w:val="a1"/>
    <w:link w:val="50"/>
    <w:uiPriority w:val="9"/>
    <w:unhideWhenUsed/>
    <w:qFormat/>
    <w:pPr>
      <w:spacing w:before="200" w:after="80"/>
      <w:outlineLvl w:val="4"/>
    </w:pPr>
    <w:rPr>
      <w:rFonts w:ascii="Cambria" w:hAnsi="Cambria"/>
      <w:color w:val="4F81BD"/>
    </w:rPr>
  </w:style>
  <w:style w:type="paragraph" w:styleId="6">
    <w:name w:val="heading 6"/>
    <w:basedOn w:val="a1"/>
    <w:next w:val="a1"/>
    <w:link w:val="60"/>
    <w:uiPriority w:val="9"/>
    <w:unhideWhenUsed/>
    <w:qFormat/>
    <w:pPr>
      <w:spacing w:before="280" w:after="100"/>
      <w:outlineLvl w:val="5"/>
    </w:pPr>
    <w:rPr>
      <w:rFonts w:ascii="Cambria" w:hAnsi="Cambria"/>
      <w:i/>
      <w:iCs/>
      <w:color w:val="4F81BD"/>
    </w:rPr>
  </w:style>
  <w:style w:type="paragraph" w:styleId="7">
    <w:name w:val="heading 7"/>
    <w:basedOn w:val="a1"/>
    <w:next w:val="a1"/>
    <w:link w:val="70"/>
    <w:uiPriority w:val="9"/>
    <w:unhideWhenUsed/>
    <w:qFormat/>
    <w:pPr>
      <w:spacing w:before="320" w:after="100"/>
      <w:outlineLvl w:val="6"/>
    </w:pPr>
    <w:rPr>
      <w:rFonts w:ascii="Cambria" w:hAnsi="Cambria"/>
      <w:b/>
      <w:bCs/>
      <w:color w:val="9BBB59"/>
      <w:sz w:val="20"/>
      <w:szCs w:val="20"/>
    </w:rPr>
  </w:style>
  <w:style w:type="paragraph" w:styleId="8">
    <w:name w:val="heading 8"/>
    <w:basedOn w:val="a1"/>
    <w:next w:val="a1"/>
    <w:link w:val="80"/>
    <w:uiPriority w:val="9"/>
    <w:unhideWhenUsed/>
    <w:qFormat/>
    <w:pPr>
      <w:spacing w:before="320" w:after="100"/>
      <w:outlineLvl w:val="7"/>
    </w:pPr>
    <w:rPr>
      <w:rFonts w:ascii="Cambria" w:hAnsi="Cambria"/>
      <w:b/>
      <w:bCs/>
      <w:i/>
      <w:iCs/>
      <w:color w:val="9BBB59"/>
      <w:sz w:val="20"/>
      <w:szCs w:val="20"/>
    </w:rPr>
  </w:style>
  <w:style w:type="paragraph" w:styleId="9">
    <w:name w:val="heading 9"/>
    <w:basedOn w:val="a1"/>
    <w:next w:val="a1"/>
    <w:link w:val="90"/>
    <w:uiPriority w:val="9"/>
    <w:unhideWhenUsed/>
    <w:qFormat/>
    <w:pPr>
      <w:spacing w:before="320" w:after="100"/>
      <w:outlineLvl w:val="8"/>
    </w:pPr>
    <w:rPr>
      <w:rFonts w:ascii="Cambria" w:hAnsi="Cambria"/>
      <w:i/>
      <w:iCs/>
      <w:color w:val="9BBB59"/>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uiPriority w:val="99"/>
    <w:qFormat/>
    <w:pPr>
      <w:ind w:leftChars="400" w:left="100" w:hangingChars="200" w:hanging="200"/>
    </w:pPr>
    <w:rPr>
      <w:rFonts w:ascii="Arial" w:hAnsi="Arial"/>
      <w:szCs w:val="20"/>
    </w:rPr>
  </w:style>
  <w:style w:type="paragraph" w:styleId="TOC7">
    <w:name w:val="toc 7"/>
    <w:basedOn w:val="a1"/>
    <w:next w:val="a1"/>
    <w:uiPriority w:val="39"/>
    <w:qFormat/>
    <w:pPr>
      <w:ind w:left="1260"/>
      <w:jc w:val="left"/>
    </w:pPr>
    <w:rPr>
      <w:rFonts w:ascii="Arial" w:hAnsi="Arial"/>
      <w:szCs w:val="21"/>
    </w:rPr>
  </w:style>
  <w:style w:type="paragraph" w:styleId="20">
    <w:name w:val="List Number 2"/>
    <w:basedOn w:val="a1"/>
    <w:uiPriority w:val="99"/>
    <w:qFormat/>
    <w:pPr>
      <w:widowControl/>
      <w:numPr>
        <w:ilvl w:val="1"/>
        <w:numId w:val="1"/>
      </w:numPr>
      <w:spacing w:afterLines="50"/>
      <w:jc w:val="left"/>
    </w:pPr>
    <w:rPr>
      <w:rFonts w:ascii="宋体" w:hAnsi="Courier New" w:cs="Courier New"/>
      <w:kern w:val="0"/>
      <w:sz w:val="24"/>
      <w:szCs w:val="20"/>
    </w:rPr>
  </w:style>
  <w:style w:type="paragraph" w:styleId="a5">
    <w:name w:val="table of authorities"/>
    <w:basedOn w:val="a1"/>
    <w:next w:val="a1"/>
    <w:uiPriority w:val="99"/>
    <w:qFormat/>
    <w:pPr>
      <w:ind w:leftChars="200" w:left="420"/>
    </w:pPr>
    <w:rPr>
      <w:rFonts w:ascii="Arial" w:hAnsi="Arial"/>
      <w:szCs w:val="20"/>
    </w:rPr>
  </w:style>
  <w:style w:type="paragraph" w:styleId="a">
    <w:name w:val="List Number"/>
    <w:basedOn w:val="a1"/>
    <w:uiPriority w:val="99"/>
    <w:qFormat/>
    <w:pPr>
      <w:numPr>
        <w:numId w:val="2"/>
      </w:numPr>
      <w:ind w:hangingChars="200" w:hanging="200"/>
    </w:pPr>
    <w:rPr>
      <w:rFonts w:ascii="宋体" w:hAnsi="Courier New" w:cs="Courier New"/>
      <w:szCs w:val="24"/>
    </w:rPr>
  </w:style>
  <w:style w:type="paragraph" w:styleId="a6">
    <w:name w:val="Normal Indent"/>
    <w:basedOn w:val="a1"/>
    <w:next w:val="a1"/>
    <w:link w:val="a7"/>
    <w:qFormat/>
    <w:pPr>
      <w:ind w:firstLine="420"/>
    </w:pPr>
    <w:rPr>
      <w:rFonts w:ascii="Arial" w:hAnsi="Arial"/>
      <w:szCs w:val="24"/>
    </w:rPr>
  </w:style>
  <w:style w:type="paragraph" w:styleId="a8">
    <w:name w:val="caption"/>
    <w:basedOn w:val="a1"/>
    <w:next w:val="a1"/>
    <w:uiPriority w:val="35"/>
    <w:unhideWhenUsed/>
    <w:qFormat/>
    <w:rPr>
      <w:b/>
      <w:bCs/>
      <w:sz w:val="18"/>
      <w:szCs w:val="18"/>
    </w:rPr>
  </w:style>
  <w:style w:type="paragraph" w:styleId="51">
    <w:name w:val="index 5"/>
    <w:basedOn w:val="a1"/>
    <w:next w:val="a1"/>
    <w:uiPriority w:val="99"/>
    <w:qFormat/>
    <w:pPr>
      <w:ind w:leftChars="800" w:left="800"/>
    </w:pPr>
    <w:rPr>
      <w:rFonts w:ascii="Arial" w:hAnsi="Arial"/>
      <w:szCs w:val="20"/>
    </w:rPr>
  </w:style>
  <w:style w:type="paragraph" w:styleId="a0">
    <w:name w:val="List Bullet"/>
    <w:basedOn w:val="a1"/>
    <w:uiPriority w:val="99"/>
    <w:qFormat/>
    <w:pPr>
      <w:numPr>
        <w:numId w:val="3"/>
      </w:numPr>
      <w:tabs>
        <w:tab w:val="clear" w:pos="360"/>
        <w:tab w:val="left" w:pos="780"/>
      </w:tabs>
      <w:ind w:left="780" w:firstLine="0"/>
    </w:pPr>
    <w:rPr>
      <w:rFonts w:ascii="Arial" w:hAnsi="Arial"/>
      <w:szCs w:val="20"/>
    </w:rPr>
  </w:style>
  <w:style w:type="paragraph" w:styleId="a9">
    <w:name w:val="Document Map"/>
    <w:basedOn w:val="a1"/>
    <w:link w:val="aa"/>
    <w:uiPriority w:val="99"/>
    <w:qFormat/>
    <w:pPr>
      <w:shd w:val="clear" w:color="auto" w:fill="000080"/>
    </w:pPr>
    <w:rPr>
      <w:rFonts w:ascii="Arial" w:hAnsi="Arial"/>
      <w:szCs w:val="24"/>
    </w:rPr>
  </w:style>
  <w:style w:type="paragraph" w:styleId="ab">
    <w:name w:val="toa heading"/>
    <w:basedOn w:val="a1"/>
    <w:next w:val="a1"/>
    <w:uiPriority w:val="99"/>
    <w:unhideWhenUsed/>
    <w:qFormat/>
    <w:pPr>
      <w:spacing w:before="120"/>
    </w:pPr>
    <w:rPr>
      <w:rFonts w:ascii="Arial" w:hAnsi="Arial"/>
      <w:sz w:val="24"/>
      <w:szCs w:val="24"/>
    </w:rPr>
  </w:style>
  <w:style w:type="paragraph" w:styleId="ac">
    <w:name w:val="annotation text"/>
    <w:basedOn w:val="a1"/>
    <w:link w:val="ad"/>
    <w:qFormat/>
    <w:pPr>
      <w:jc w:val="left"/>
    </w:pPr>
    <w:rPr>
      <w:rFonts w:ascii="Arial" w:hAnsi="Arial"/>
      <w:szCs w:val="24"/>
    </w:rPr>
  </w:style>
  <w:style w:type="paragraph" w:styleId="33">
    <w:name w:val="Body Text 3"/>
    <w:basedOn w:val="a1"/>
    <w:link w:val="34"/>
    <w:uiPriority w:val="99"/>
    <w:qFormat/>
    <w:pPr>
      <w:spacing w:line="440" w:lineRule="atLeast"/>
      <w:jc w:val="center"/>
    </w:pPr>
    <w:rPr>
      <w:rFonts w:ascii="楷体_GB2312" w:eastAsia="楷体_GB2312" w:hAnsi="Arial"/>
      <w:b/>
      <w:color w:val="000000"/>
      <w:sz w:val="30"/>
      <w:szCs w:val="24"/>
    </w:rPr>
  </w:style>
  <w:style w:type="paragraph" w:styleId="ae">
    <w:name w:val="Body Text"/>
    <w:basedOn w:val="a1"/>
    <w:link w:val="af"/>
    <w:uiPriority w:val="99"/>
    <w:qFormat/>
    <w:pPr>
      <w:adjustRightInd w:val="0"/>
      <w:spacing w:line="315" w:lineRule="atLeast"/>
      <w:jc w:val="left"/>
      <w:textAlignment w:val="baseline"/>
    </w:pPr>
    <w:rPr>
      <w:rFonts w:ascii="仿宋_GB2312" w:eastAsia="仿宋_GB2312" w:hAnsi="Arial"/>
      <w:kern w:val="0"/>
      <w:sz w:val="28"/>
      <w:szCs w:val="20"/>
    </w:rPr>
  </w:style>
  <w:style w:type="paragraph" w:styleId="af0">
    <w:name w:val="Body Text Indent"/>
    <w:basedOn w:val="a1"/>
    <w:link w:val="af1"/>
    <w:uiPriority w:val="99"/>
    <w:qFormat/>
    <w:pPr>
      <w:widowControl/>
      <w:autoSpaceDE w:val="0"/>
      <w:autoSpaceDN w:val="0"/>
      <w:spacing w:before="120" w:line="400" w:lineRule="atLeast"/>
      <w:ind w:firstLine="570"/>
      <w:textAlignment w:val="bottom"/>
    </w:pPr>
    <w:rPr>
      <w:rFonts w:ascii="宋体" w:hAnsi="Arial"/>
      <w:kern w:val="0"/>
      <w:sz w:val="24"/>
      <w:szCs w:val="20"/>
    </w:rPr>
  </w:style>
  <w:style w:type="paragraph" w:styleId="3">
    <w:name w:val="List Number 3"/>
    <w:basedOn w:val="a1"/>
    <w:uiPriority w:val="99"/>
    <w:qFormat/>
    <w:pPr>
      <w:widowControl/>
      <w:numPr>
        <w:numId w:val="4"/>
      </w:numPr>
      <w:tabs>
        <w:tab w:val="clear" w:pos="1200"/>
        <w:tab w:val="left" w:pos="2260"/>
      </w:tabs>
      <w:spacing w:afterLines="50"/>
      <w:ind w:left="2260" w:hanging="340"/>
      <w:jc w:val="left"/>
    </w:pPr>
    <w:rPr>
      <w:rFonts w:ascii="宋体" w:hAnsi="Courier New" w:cs="Courier New"/>
      <w:kern w:val="0"/>
      <w:sz w:val="24"/>
      <w:szCs w:val="20"/>
    </w:rPr>
  </w:style>
  <w:style w:type="paragraph" w:styleId="23">
    <w:name w:val="List 2"/>
    <w:basedOn w:val="a1"/>
    <w:uiPriority w:val="99"/>
    <w:qFormat/>
    <w:pPr>
      <w:ind w:leftChars="200" w:left="100" w:hangingChars="200" w:hanging="200"/>
    </w:pPr>
    <w:rPr>
      <w:rFonts w:ascii="Arial" w:hAnsi="Arial"/>
      <w:szCs w:val="24"/>
    </w:rPr>
  </w:style>
  <w:style w:type="paragraph" w:styleId="af2">
    <w:name w:val="List Continue"/>
    <w:basedOn w:val="a1"/>
    <w:uiPriority w:val="99"/>
    <w:qFormat/>
    <w:pPr>
      <w:spacing w:after="120"/>
      <w:ind w:leftChars="200" w:left="420"/>
    </w:pPr>
    <w:rPr>
      <w:rFonts w:ascii="Arial" w:hAnsi="Arial"/>
      <w:szCs w:val="20"/>
    </w:rPr>
  </w:style>
  <w:style w:type="paragraph" w:styleId="af3">
    <w:name w:val="Block Text"/>
    <w:basedOn w:val="a1"/>
    <w:uiPriority w:val="99"/>
    <w:qFormat/>
    <w:pPr>
      <w:spacing w:before="120" w:after="120" w:line="360" w:lineRule="auto"/>
      <w:ind w:left="525" w:right="202"/>
    </w:pPr>
    <w:rPr>
      <w:rFonts w:ascii="宋体" w:hAnsi="宋体"/>
      <w:spacing w:val="-4"/>
      <w:sz w:val="24"/>
      <w:szCs w:val="20"/>
    </w:rPr>
  </w:style>
  <w:style w:type="paragraph" w:styleId="2">
    <w:name w:val="List Bullet 2"/>
    <w:basedOn w:val="a1"/>
    <w:uiPriority w:val="99"/>
    <w:qFormat/>
    <w:pPr>
      <w:numPr>
        <w:numId w:val="5"/>
      </w:numPr>
      <w:tabs>
        <w:tab w:val="clear" w:pos="780"/>
        <w:tab w:val="left" w:pos="1560"/>
      </w:tabs>
      <w:ind w:left="1560" w:hanging="420"/>
    </w:pPr>
    <w:rPr>
      <w:rFonts w:ascii="Arial" w:hAnsi="Arial"/>
      <w:szCs w:val="20"/>
    </w:rPr>
  </w:style>
  <w:style w:type="paragraph" w:styleId="TOC5">
    <w:name w:val="toc 5"/>
    <w:basedOn w:val="a1"/>
    <w:next w:val="a1"/>
    <w:uiPriority w:val="39"/>
    <w:qFormat/>
    <w:pPr>
      <w:ind w:left="840"/>
      <w:jc w:val="left"/>
    </w:pPr>
    <w:rPr>
      <w:rFonts w:ascii="Arial" w:hAnsi="Arial"/>
      <w:szCs w:val="21"/>
    </w:rPr>
  </w:style>
  <w:style w:type="paragraph" w:styleId="TOC3">
    <w:name w:val="toc 3"/>
    <w:basedOn w:val="a1"/>
    <w:next w:val="a1"/>
    <w:uiPriority w:val="39"/>
    <w:qFormat/>
    <w:pPr>
      <w:adjustRightInd w:val="0"/>
      <w:spacing w:line="360" w:lineRule="auto"/>
      <w:ind w:left="420"/>
      <w:jc w:val="left"/>
    </w:pPr>
    <w:rPr>
      <w:rFonts w:ascii="Arial" w:hAnsi="Arial"/>
      <w:iCs/>
      <w:szCs w:val="24"/>
    </w:rPr>
  </w:style>
  <w:style w:type="paragraph" w:styleId="af4">
    <w:name w:val="Plain Text"/>
    <w:basedOn w:val="a1"/>
    <w:next w:val="a6"/>
    <w:link w:val="af5"/>
    <w:qFormat/>
    <w:rPr>
      <w:rFonts w:ascii="宋体" w:hAnsi="Courier New"/>
      <w:szCs w:val="20"/>
    </w:rPr>
  </w:style>
  <w:style w:type="paragraph" w:styleId="4">
    <w:name w:val="List Number 4"/>
    <w:basedOn w:val="a1"/>
    <w:uiPriority w:val="99"/>
    <w:qFormat/>
    <w:pPr>
      <w:widowControl/>
      <w:numPr>
        <w:numId w:val="6"/>
      </w:numPr>
      <w:tabs>
        <w:tab w:val="clear" w:pos="1620"/>
        <w:tab w:val="left" w:pos="1531"/>
      </w:tabs>
      <w:spacing w:afterLines="50"/>
      <w:ind w:left="1531" w:hanging="397"/>
      <w:jc w:val="left"/>
    </w:pPr>
    <w:rPr>
      <w:rFonts w:ascii="宋体" w:hAnsi="Courier New" w:cs="Courier New"/>
      <w:kern w:val="0"/>
      <w:sz w:val="24"/>
      <w:szCs w:val="20"/>
    </w:rPr>
  </w:style>
  <w:style w:type="paragraph" w:styleId="TOC8">
    <w:name w:val="toc 8"/>
    <w:basedOn w:val="a1"/>
    <w:next w:val="a1"/>
    <w:uiPriority w:val="39"/>
    <w:qFormat/>
    <w:pPr>
      <w:ind w:left="1470"/>
      <w:jc w:val="left"/>
    </w:pPr>
    <w:rPr>
      <w:rFonts w:ascii="Arial" w:hAnsi="Arial"/>
      <w:szCs w:val="21"/>
    </w:rPr>
  </w:style>
  <w:style w:type="paragraph" w:styleId="af6">
    <w:name w:val="Date"/>
    <w:basedOn w:val="a1"/>
    <w:next w:val="a1"/>
    <w:link w:val="af7"/>
    <w:uiPriority w:val="99"/>
    <w:qFormat/>
    <w:pPr>
      <w:ind w:leftChars="2500" w:left="100"/>
    </w:pPr>
    <w:rPr>
      <w:rFonts w:ascii="Arial" w:hAnsi="Arial"/>
      <w:color w:val="000000"/>
      <w:sz w:val="24"/>
      <w:szCs w:val="24"/>
    </w:rPr>
  </w:style>
  <w:style w:type="paragraph" w:styleId="24">
    <w:name w:val="Body Text Indent 2"/>
    <w:basedOn w:val="a1"/>
    <w:link w:val="25"/>
    <w:uiPriority w:val="99"/>
    <w:qFormat/>
    <w:pPr>
      <w:widowControl/>
      <w:spacing w:line="480" w:lineRule="atLeast"/>
      <w:ind w:firstLine="480"/>
    </w:pPr>
    <w:rPr>
      <w:rFonts w:ascii="宋体" w:hAnsi="Arial"/>
      <w:kern w:val="0"/>
      <w:sz w:val="24"/>
      <w:szCs w:val="20"/>
    </w:rPr>
  </w:style>
  <w:style w:type="paragraph" w:styleId="af8">
    <w:name w:val="Balloon Text"/>
    <w:basedOn w:val="a1"/>
    <w:link w:val="af9"/>
    <w:uiPriority w:val="99"/>
    <w:qFormat/>
    <w:rPr>
      <w:rFonts w:ascii="Arial" w:hAnsi="Arial"/>
      <w:sz w:val="18"/>
      <w:szCs w:val="18"/>
    </w:rPr>
  </w:style>
  <w:style w:type="paragraph" w:styleId="afa">
    <w:name w:val="footer"/>
    <w:basedOn w:val="a1"/>
    <w:link w:val="afb"/>
    <w:unhideWhenUsed/>
    <w:qFormat/>
    <w:pPr>
      <w:tabs>
        <w:tab w:val="center" w:pos="4153"/>
        <w:tab w:val="right" w:pos="8306"/>
      </w:tabs>
      <w:jc w:val="left"/>
    </w:pPr>
    <w:rPr>
      <w:sz w:val="18"/>
      <w:szCs w:val="18"/>
    </w:rPr>
  </w:style>
  <w:style w:type="paragraph" w:styleId="afc">
    <w:name w:val="header"/>
    <w:basedOn w:val="a1"/>
    <w:link w:val="afd"/>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1"/>
    <w:next w:val="a1"/>
    <w:uiPriority w:val="39"/>
    <w:qFormat/>
    <w:pPr>
      <w:tabs>
        <w:tab w:val="right" w:leader="dot" w:pos="9403"/>
      </w:tabs>
    </w:pPr>
    <w:rPr>
      <w:rFonts w:cs="Arial"/>
      <w:b/>
      <w:bCs/>
      <w:caps/>
      <w:szCs w:val="24"/>
    </w:rPr>
  </w:style>
  <w:style w:type="paragraph" w:styleId="TOC4">
    <w:name w:val="toc 4"/>
    <w:basedOn w:val="a1"/>
    <w:next w:val="a1"/>
    <w:uiPriority w:val="39"/>
    <w:qFormat/>
    <w:pPr>
      <w:ind w:left="630"/>
      <w:jc w:val="left"/>
    </w:pPr>
    <w:rPr>
      <w:rFonts w:ascii="Arial" w:hAnsi="Arial"/>
      <w:szCs w:val="21"/>
    </w:rPr>
  </w:style>
  <w:style w:type="paragraph" w:styleId="afe">
    <w:name w:val="Subtitle"/>
    <w:basedOn w:val="a1"/>
    <w:next w:val="a1"/>
    <w:link w:val="aff"/>
    <w:qFormat/>
    <w:pPr>
      <w:spacing w:before="200" w:after="900"/>
      <w:jc w:val="right"/>
    </w:pPr>
    <w:rPr>
      <w:i/>
      <w:iCs/>
      <w:sz w:val="24"/>
      <w:szCs w:val="24"/>
    </w:rPr>
  </w:style>
  <w:style w:type="paragraph" w:styleId="aff0">
    <w:name w:val="List"/>
    <w:basedOn w:val="a1"/>
    <w:uiPriority w:val="99"/>
    <w:qFormat/>
    <w:pPr>
      <w:ind w:left="200" w:hangingChars="200" w:hanging="200"/>
    </w:pPr>
    <w:rPr>
      <w:rFonts w:ascii="Arial" w:hAnsi="Arial"/>
      <w:szCs w:val="24"/>
    </w:rPr>
  </w:style>
  <w:style w:type="paragraph" w:styleId="aff1">
    <w:name w:val="footnote text"/>
    <w:basedOn w:val="a1"/>
    <w:link w:val="aff2"/>
    <w:qFormat/>
    <w:pPr>
      <w:jc w:val="left"/>
    </w:pPr>
    <w:rPr>
      <w:rFonts w:ascii="Arial" w:hAnsi="Arial"/>
      <w:sz w:val="18"/>
      <w:szCs w:val="20"/>
    </w:rPr>
  </w:style>
  <w:style w:type="paragraph" w:styleId="TOC6">
    <w:name w:val="toc 6"/>
    <w:basedOn w:val="a1"/>
    <w:next w:val="a1"/>
    <w:uiPriority w:val="39"/>
    <w:qFormat/>
    <w:pPr>
      <w:ind w:left="1050"/>
      <w:jc w:val="left"/>
    </w:pPr>
    <w:rPr>
      <w:rFonts w:ascii="Arial" w:hAnsi="Arial"/>
      <w:szCs w:val="21"/>
    </w:rPr>
  </w:style>
  <w:style w:type="paragraph" w:styleId="52">
    <w:name w:val="List 5"/>
    <w:basedOn w:val="a1"/>
    <w:uiPriority w:val="99"/>
    <w:qFormat/>
    <w:pPr>
      <w:ind w:leftChars="800" w:left="100" w:hangingChars="200" w:hanging="200"/>
    </w:pPr>
    <w:rPr>
      <w:rFonts w:ascii="Arial" w:hAnsi="Arial"/>
      <w:szCs w:val="20"/>
    </w:rPr>
  </w:style>
  <w:style w:type="paragraph" w:styleId="35">
    <w:name w:val="Body Text Indent 3"/>
    <w:basedOn w:val="a1"/>
    <w:link w:val="36"/>
    <w:qFormat/>
    <w:pPr>
      <w:autoSpaceDE w:val="0"/>
      <w:autoSpaceDN w:val="0"/>
      <w:spacing w:line="400" w:lineRule="atLeast"/>
      <w:ind w:firstLineChars="200" w:firstLine="443"/>
      <w:textAlignment w:val="bottom"/>
    </w:pPr>
    <w:rPr>
      <w:rFonts w:ascii="Arial" w:eastAsia="黑体" w:hAnsi="Arial"/>
      <w:color w:val="000000"/>
      <w:sz w:val="24"/>
      <w:szCs w:val="24"/>
    </w:rPr>
  </w:style>
  <w:style w:type="paragraph" w:styleId="TOC2">
    <w:name w:val="toc 2"/>
    <w:basedOn w:val="a1"/>
    <w:next w:val="a1"/>
    <w:uiPriority w:val="39"/>
    <w:qFormat/>
    <w:pPr>
      <w:tabs>
        <w:tab w:val="right" w:leader="dot" w:pos="9403"/>
      </w:tabs>
      <w:spacing w:line="360" w:lineRule="auto"/>
      <w:ind w:firstLineChars="200" w:firstLine="420"/>
      <w:jc w:val="left"/>
    </w:pPr>
    <w:rPr>
      <w:rFonts w:ascii="Arial" w:hAnsi="Arial"/>
      <w:smallCaps/>
      <w:szCs w:val="24"/>
    </w:rPr>
  </w:style>
  <w:style w:type="paragraph" w:styleId="TOC9">
    <w:name w:val="toc 9"/>
    <w:basedOn w:val="a1"/>
    <w:next w:val="a1"/>
    <w:uiPriority w:val="39"/>
    <w:qFormat/>
    <w:pPr>
      <w:ind w:left="1680"/>
      <w:jc w:val="left"/>
    </w:pPr>
    <w:rPr>
      <w:rFonts w:ascii="Arial" w:hAnsi="Arial"/>
      <w:szCs w:val="21"/>
    </w:rPr>
  </w:style>
  <w:style w:type="paragraph" w:styleId="26">
    <w:name w:val="Body Text 2"/>
    <w:basedOn w:val="a1"/>
    <w:link w:val="27"/>
    <w:uiPriority w:val="99"/>
    <w:qFormat/>
    <w:rPr>
      <w:rFonts w:ascii="Arial" w:hAnsi="Arial"/>
      <w:b/>
      <w:bCs/>
      <w:color w:val="000000"/>
      <w:sz w:val="28"/>
      <w:szCs w:val="24"/>
    </w:rPr>
  </w:style>
  <w:style w:type="paragraph" w:styleId="42">
    <w:name w:val="List 4"/>
    <w:basedOn w:val="a1"/>
    <w:uiPriority w:val="99"/>
    <w:qFormat/>
    <w:pPr>
      <w:ind w:leftChars="600" w:left="100" w:hangingChars="200" w:hanging="200"/>
    </w:pPr>
    <w:rPr>
      <w:rFonts w:ascii="Arial" w:hAnsi="Arial"/>
      <w:szCs w:val="20"/>
    </w:rPr>
  </w:style>
  <w:style w:type="paragraph" w:styleId="28">
    <w:name w:val="List Continue 2"/>
    <w:basedOn w:val="a1"/>
    <w:uiPriority w:val="99"/>
    <w:qFormat/>
    <w:pPr>
      <w:spacing w:after="120"/>
      <w:ind w:leftChars="400" w:left="840"/>
    </w:pPr>
    <w:rPr>
      <w:rFonts w:ascii="Arial" w:hAnsi="Arial"/>
      <w:szCs w:val="20"/>
    </w:rPr>
  </w:style>
  <w:style w:type="paragraph" w:styleId="HTML">
    <w:name w:val="HTML Preformatted"/>
    <w:basedOn w:val="a1"/>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3">
    <w:name w:val="Normal (Web)"/>
    <w:basedOn w:val="a1"/>
    <w:uiPriority w:val="99"/>
    <w:qFormat/>
    <w:pPr>
      <w:widowControl/>
      <w:spacing w:before="100" w:beforeAutospacing="1" w:after="100" w:afterAutospacing="1"/>
      <w:jc w:val="left"/>
    </w:pPr>
    <w:rPr>
      <w:rFonts w:ascii="宋体" w:hAnsi="宋体"/>
      <w:kern w:val="0"/>
      <w:sz w:val="24"/>
      <w:szCs w:val="24"/>
    </w:rPr>
  </w:style>
  <w:style w:type="paragraph" w:styleId="11">
    <w:name w:val="index 1"/>
    <w:basedOn w:val="a1"/>
    <w:next w:val="a1"/>
    <w:uiPriority w:val="99"/>
    <w:qFormat/>
    <w:pPr>
      <w:ind w:firstLineChars="200" w:firstLine="200"/>
    </w:pPr>
    <w:rPr>
      <w:rFonts w:ascii="Arial" w:hAnsi="Arial"/>
      <w:sz w:val="24"/>
      <w:szCs w:val="24"/>
    </w:rPr>
  </w:style>
  <w:style w:type="paragraph" w:styleId="aff4">
    <w:name w:val="Title"/>
    <w:basedOn w:val="a1"/>
    <w:next w:val="a1"/>
    <w:link w:val="aff5"/>
    <w:uiPriority w:val="10"/>
    <w:qFormat/>
    <w:pPr>
      <w:pBdr>
        <w:top w:val="single" w:sz="8" w:space="10" w:color="A7BFDE"/>
        <w:bottom w:val="single" w:sz="24" w:space="15" w:color="9BBB59"/>
      </w:pBdr>
      <w:jc w:val="center"/>
    </w:pPr>
    <w:rPr>
      <w:rFonts w:ascii="Cambria" w:hAnsi="Cambria"/>
      <w:i/>
      <w:iCs/>
      <w:color w:val="243F60"/>
      <w:sz w:val="60"/>
      <w:szCs w:val="60"/>
    </w:rPr>
  </w:style>
  <w:style w:type="paragraph" w:styleId="aff6">
    <w:name w:val="annotation subject"/>
    <w:basedOn w:val="ac"/>
    <w:next w:val="ac"/>
    <w:link w:val="aff7"/>
    <w:uiPriority w:val="99"/>
    <w:qFormat/>
    <w:rPr>
      <w:b/>
      <w:bCs/>
    </w:rPr>
  </w:style>
  <w:style w:type="paragraph" w:styleId="aff8">
    <w:name w:val="Body Text First Indent"/>
    <w:basedOn w:val="ae"/>
    <w:link w:val="aff9"/>
    <w:uiPriority w:val="99"/>
    <w:qFormat/>
    <w:pPr>
      <w:spacing w:after="120" w:line="288" w:lineRule="auto"/>
      <w:ind w:firstLineChars="100" w:firstLine="420"/>
      <w:jc w:val="both"/>
      <w:textAlignment w:val="auto"/>
    </w:pPr>
    <w:rPr>
      <w:rFonts w:ascii="Times New Roman" w:eastAsia="宋体"/>
      <w:kern w:val="2"/>
      <w:sz w:val="21"/>
      <w:szCs w:val="21"/>
    </w:rPr>
  </w:style>
  <w:style w:type="paragraph" w:styleId="29">
    <w:name w:val="Body Text First Indent 2"/>
    <w:basedOn w:val="af0"/>
    <w:link w:val="2a"/>
    <w:uiPriority w:val="99"/>
    <w:qFormat/>
    <w:pPr>
      <w:widowControl w:val="0"/>
      <w:autoSpaceDE/>
      <w:autoSpaceDN/>
      <w:snapToGrid/>
      <w:spacing w:before="0" w:after="120" w:line="240" w:lineRule="auto"/>
      <w:ind w:leftChars="200" w:left="420" w:firstLineChars="200" w:firstLine="420"/>
      <w:textAlignment w:val="auto"/>
    </w:pPr>
    <w:rPr>
      <w:rFonts w:hAnsi="宋体"/>
      <w:kern w:val="2"/>
      <w:sz w:val="21"/>
      <w:szCs w:val="28"/>
    </w:rPr>
  </w:style>
  <w:style w:type="table" w:styleId="affa">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2"/>
    <w:uiPriority w:val="22"/>
    <w:qFormat/>
    <w:rPr>
      <w:b/>
      <w:bCs/>
      <w:spacing w:val="0"/>
    </w:rPr>
  </w:style>
  <w:style w:type="character" w:styleId="affc">
    <w:name w:val="page number"/>
    <w:basedOn w:val="a2"/>
    <w:uiPriority w:val="99"/>
    <w:qFormat/>
  </w:style>
  <w:style w:type="character" w:styleId="affd">
    <w:name w:val="FollowedHyperlink"/>
    <w:uiPriority w:val="99"/>
    <w:qFormat/>
    <w:rPr>
      <w:color w:val="800080"/>
      <w:u w:val="single"/>
    </w:rPr>
  </w:style>
  <w:style w:type="character" w:styleId="affe">
    <w:name w:val="Emphasis"/>
    <w:qFormat/>
    <w:rPr>
      <w:b/>
      <w:bCs/>
      <w:i/>
      <w:iCs/>
      <w:color w:val="5A5A5A"/>
    </w:rPr>
  </w:style>
  <w:style w:type="character" w:styleId="afff">
    <w:name w:val="Hyperlink"/>
    <w:uiPriority w:val="99"/>
    <w:qFormat/>
    <w:rPr>
      <w:color w:val="0000FF"/>
      <w:u w:val="single"/>
    </w:rPr>
  </w:style>
  <w:style w:type="character" w:styleId="afff0">
    <w:name w:val="annotation reference"/>
    <w:qFormat/>
    <w:rPr>
      <w:sz w:val="21"/>
      <w:szCs w:val="21"/>
    </w:rPr>
  </w:style>
  <w:style w:type="character" w:styleId="afff1">
    <w:name w:val="footnote reference"/>
    <w:qFormat/>
    <w:rPr>
      <w:vertAlign w:val="superscript"/>
    </w:rPr>
  </w:style>
  <w:style w:type="character" w:customStyle="1" w:styleId="22">
    <w:name w:val="标题 2 字符"/>
    <w:basedOn w:val="a2"/>
    <w:link w:val="21"/>
    <w:uiPriority w:val="9"/>
    <w:qFormat/>
    <w:rPr>
      <w:rFonts w:ascii="Calibri" w:eastAsia="宋体" w:hAnsi="Calibri" w:cs="Times New Roman"/>
      <w:b/>
      <w:color w:val="365F91"/>
      <w:sz w:val="21"/>
      <w:szCs w:val="24"/>
    </w:rPr>
  </w:style>
  <w:style w:type="character" w:customStyle="1" w:styleId="31">
    <w:name w:val="标题 3 字符"/>
    <w:basedOn w:val="a2"/>
    <w:link w:val="30"/>
    <w:uiPriority w:val="9"/>
    <w:qFormat/>
    <w:rPr>
      <w:rFonts w:ascii="Calibri" w:eastAsia="宋体" w:hAnsi="Calibri" w:cs="Times New Roman"/>
      <w:b/>
      <w:color w:val="4F81BD"/>
      <w:sz w:val="21"/>
      <w:szCs w:val="24"/>
    </w:rPr>
  </w:style>
  <w:style w:type="character" w:customStyle="1" w:styleId="10">
    <w:name w:val="标题 1 字符"/>
    <w:basedOn w:val="a2"/>
    <w:link w:val="1"/>
    <w:uiPriority w:val="9"/>
    <w:qFormat/>
    <w:rPr>
      <w:rFonts w:ascii="Calibri" w:eastAsia="宋体" w:hAnsi="Calibri" w:cs="Times New Roman"/>
      <w:b/>
      <w:bCs/>
      <w:color w:val="365F91"/>
      <w:sz w:val="24"/>
      <w:szCs w:val="24"/>
    </w:rPr>
  </w:style>
  <w:style w:type="character" w:customStyle="1" w:styleId="a7">
    <w:name w:val="正文缩进 字符"/>
    <w:link w:val="a6"/>
    <w:qFormat/>
    <w:rPr>
      <w:rFonts w:ascii="Arial" w:eastAsia="宋体" w:hAnsi="Arial" w:cs="Times New Roman"/>
      <w:kern w:val="2"/>
      <w:sz w:val="21"/>
      <w:szCs w:val="24"/>
      <w:lang w:bidi="ar-SA"/>
    </w:rPr>
  </w:style>
  <w:style w:type="character" w:customStyle="1" w:styleId="af">
    <w:name w:val="正文文本 字符"/>
    <w:basedOn w:val="a2"/>
    <w:link w:val="ae"/>
    <w:uiPriority w:val="99"/>
    <w:qFormat/>
    <w:rPr>
      <w:rFonts w:ascii="仿宋_GB2312" w:eastAsia="仿宋_GB2312" w:hAnsi="Arial" w:cs="Times New Roman"/>
      <w:sz w:val="28"/>
      <w:szCs w:val="20"/>
      <w:lang w:eastAsia="zh-CN" w:bidi="ar-SA"/>
    </w:rPr>
  </w:style>
  <w:style w:type="paragraph" w:customStyle="1" w:styleId="12">
    <w:name w:val="样式1"/>
    <w:basedOn w:val="a1"/>
    <w:next w:val="a1"/>
    <w:link w:val="1Char"/>
    <w:qFormat/>
    <w:pPr>
      <w:spacing w:line="400" w:lineRule="atLeast"/>
      <w:ind w:firstLineChars="200" w:firstLine="200"/>
    </w:pPr>
    <w:rPr>
      <w:rFonts w:ascii="宋体" w:hAnsi="宋体"/>
      <w:szCs w:val="21"/>
    </w:rPr>
  </w:style>
  <w:style w:type="character" w:customStyle="1" w:styleId="1CharChar">
    <w:name w:val="样式1 Char Char"/>
    <w:qFormat/>
    <w:rPr>
      <w:rFonts w:ascii="Arial" w:eastAsia="宋体" w:hAnsi="Arial"/>
      <w:kern w:val="2"/>
      <w:sz w:val="21"/>
      <w:szCs w:val="24"/>
      <w:lang w:val="en-US" w:eastAsia="zh-CN" w:bidi="ar-SA"/>
    </w:rPr>
  </w:style>
  <w:style w:type="paragraph" w:customStyle="1" w:styleId="ListParagraph2">
    <w:name w:val="List Paragraph2"/>
    <w:basedOn w:val="a1"/>
    <w:qFormat/>
    <w:pPr>
      <w:ind w:firstLineChars="200" w:firstLine="420"/>
    </w:p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szCs w:val="24"/>
    </w:rPr>
  </w:style>
  <w:style w:type="paragraph" w:customStyle="1" w:styleId="xl34">
    <w:name w:val="xl34"/>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Web">
    <w:name w:val="普通 (Web)"/>
    <w:basedOn w:val="a1"/>
    <w:qFormat/>
    <w:pPr>
      <w:widowControl/>
      <w:spacing w:before="100" w:after="100"/>
      <w:jc w:val="left"/>
    </w:pPr>
    <w:rPr>
      <w:rFonts w:ascii="宋体" w:hAnsi="宋体"/>
      <w:kern w:val="0"/>
      <w:sz w:val="24"/>
      <w:szCs w:val="20"/>
    </w:rPr>
  </w:style>
  <w:style w:type="paragraph" w:customStyle="1" w:styleId="CharCharCharCharCharCharCharCharCharCharCharChar1Char">
    <w:name w:val="Char Char Char Char Char Char Char Char Char Char Char Char1 Char"/>
    <w:basedOn w:val="a9"/>
    <w:qFormat/>
    <w:pPr>
      <w:shd w:val="clear" w:color="auto" w:fill="auto"/>
    </w:pPr>
    <w:rPr>
      <w:rFonts w:ascii="宋体"/>
      <w:sz w:val="18"/>
      <w:szCs w:val="18"/>
    </w:rPr>
  </w:style>
  <w:style w:type="paragraph" w:customStyle="1" w:styleId="font5">
    <w:name w:val="font5"/>
    <w:basedOn w:val="a1"/>
    <w:qFormat/>
    <w:pPr>
      <w:widowControl/>
      <w:spacing w:before="100" w:beforeAutospacing="1" w:after="100" w:afterAutospacing="1"/>
      <w:jc w:val="left"/>
    </w:pPr>
    <w:rPr>
      <w:rFonts w:ascii="宋体" w:hAnsi="宋体" w:hint="eastAsia"/>
      <w:kern w:val="0"/>
      <w:sz w:val="18"/>
      <w:szCs w:val="18"/>
    </w:rPr>
  </w:style>
  <w:style w:type="paragraph" w:customStyle="1" w:styleId="xl22">
    <w:name w:val="xl22"/>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Courier New"/>
      <w:kern w:val="0"/>
      <w:sz w:val="24"/>
      <w:szCs w:val="24"/>
    </w:rPr>
  </w:style>
  <w:style w:type="paragraph" w:customStyle="1" w:styleId="CM24">
    <w:name w:val="CM24"/>
    <w:basedOn w:val="Default"/>
    <w:next w:val="Default"/>
    <w:qFormat/>
    <w:pPr>
      <w:spacing w:line="440" w:lineRule="atLeast"/>
    </w:pPr>
    <w:rPr>
      <w:rFonts w:cs="Times New Roman"/>
      <w:color w:val="auto"/>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3">
    <w:name w:val="1"/>
    <w:basedOn w:val="a1"/>
    <w:next w:val="35"/>
    <w:qFormat/>
    <w:pPr>
      <w:widowControl/>
      <w:spacing w:line="440" w:lineRule="atLeast"/>
      <w:ind w:firstLine="480"/>
    </w:pPr>
    <w:rPr>
      <w:rFonts w:ascii="Arial" w:hAnsi="Arial"/>
      <w:kern w:val="0"/>
      <w:sz w:val="24"/>
      <w:szCs w:val="20"/>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83">
    <w:name w:val="xl8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fff2">
    <w:name w:val="图表标题"/>
    <w:basedOn w:val="a1"/>
    <w:next w:val="ae"/>
    <w:qFormat/>
    <w:rPr>
      <w:rFonts w:ascii="Arial" w:hAnsi="Arial"/>
      <w:sz w:val="30"/>
      <w:szCs w:val="20"/>
    </w:rPr>
  </w:style>
  <w:style w:type="paragraph" w:customStyle="1" w:styleId="Char1">
    <w:name w:val="Char1"/>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245">
    <w:name w:val="_Style 245"/>
    <w:basedOn w:val="1"/>
    <w:next w:val="a1"/>
    <w:qFormat/>
    <w:pPr>
      <w:keepNext/>
      <w:keepLines/>
      <w:pBdr>
        <w:bottom w:val="none" w:sz="0" w:space="0" w:color="auto"/>
      </w:pBdr>
      <w:spacing w:beforeLines="50" w:before="480" w:line="276" w:lineRule="auto"/>
      <w:outlineLvl w:val="9"/>
    </w:pPr>
    <w:rPr>
      <w:rFonts w:ascii="Cambria" w:hAnsi="Cambria"/>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xl29">
    <w:name w:val="xl29"/>
    <w:basedOn w:val="a1"/>
    <w:qFormat/>
    <w:pPr>
      <w:widowControl/>
      <w:spacing w:before="100" w:beforeAutospacing="1" w:after="100" w:afterAutospacing="1"/>
      <w:jc w:val="center"/>
      <w:textAlignment w:val="center"/>
    </w:pPr>
    <w:rPr>
      <w:rFonts w:ascii="宋体" w:hAnsi="宋体"/>
      <w:b/>
      <w:bCs/>
      <w:kern w:val="0"/>
      <w:sz w:val="36"/>
      <w:szCs w:val="36"/>
    </w:rPr>
  </w:style>
  <w:style w:type="paragraph" w:customStyle="1" w:styleId="xl67">
    <w:name w:val="xl67"/>
    <w:basedOn w:val="a1"/>
    <w:qFormat/>
    <w:pPr>
      <w:widowControl/>
      <w:spacing w:before="100" w:beforeAutospacing="1" w:after="100" w:afterAutospacing="1"/>
      <w:jc w:val="left"/>
    </w:pPr>
    <w:rPr>
      <w:rFonts w:ascii="宋体" w:hAnsi="宋体" w:cs="宋体"/>
      <w:kern w:val="0"/>
      <w:sz w:val="24"/>
      <w:szCs w:val="24"/>
    </w:rPr>
  </w:style>
  <w:style w:type="paragraph" w:customStyle="1" w:styleId="NormalIndent1">
    <w:name w:val="Normal Indent1"/>
    <w:basedOn w:val="a1"/>
    <w:qFormat/>
    <w:pPr>
      <w:ind w:firstLineChars="200" w:firstLine="420"/>
    </w:pPr>
    <w:rPr>
      <w:rFonts w:ascii="Arial" w:hAnsi="Arial"/>
      <w:szCs w:val="24"/>
    </w:rPr>
  </w:style>
  <w:style w:type="paragraph" w:customStyle="1" w:styleId="-">
    <w:name w:val="中国航油-标题"/>
    <w:basedOn w:val="a1"/>
    <w:qFormat/>
    <w:pPr>
      <w:jc w:val="center"/>
    </w:pPr>
    <w:rPr>
      <w:rFonts w:ascii="Arial" w:hAnsi="Arial"/>
      <w:b/>
      <w:szCs w:val="21"/>
    </w:rPr>
  </w:style>
  <w:style w:type="paragraph" w:customStyle="1" w:styleId="Char1CharCharCharCharCharCharCharCharChar">
    <w:name w:val="Char1 Char Char Char Char Char Char Char Char Char"/>
    <w:basedOn w:val="a1"/>
    <w:qFormat/>
    <w:pPr>
      <w:ind w:firstLineChars="150" w:firstLine="360"/>
    </w:pPr>
    <w:rPr>
      <w:rFonts w:ascii="Tahoma" w:hAnsi="Tahoma"/>
      <w:sz w:val="24"/>
      <w:szCs w:val="20"/>
    </w:rPr>
  </w:style>
  <w:style w:type="paragraph" w:customStyle="1" w:styleId="p0">
    <w:name w:val="p0"/>
    <w:basedOn w:val="a1"/>
    <w:link w:val="p0Char"/>
    <w:qFormat/>
    <w:pPr>
      <w:widowControl/>
    </w:pPr>
    <w:rPr>
      <w:rFonts w:ascii="Arial" w:hAnsi="Arial"/>
      <w:kern w:val="0"/>
      <w:szCs w:val="21"/>
    </w:rPr>
  </w:style>
  <w:style w:type="paragraph" w:customStyle="1" w:styleId="xl94">
    <w:name w:val="xl94"/>
    <w:basedOn w:val="a1"/>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2b">
    <w:name w:val="样式 正文文本 + 首行缩进:  2 字符"/>
    <w:basedOn w:val="ae"/>
    <w:qFormat/>
    <w:pPr>
      <w:spacing w:line="400" w:lineRule="exact"/>
      <w:ind w:firstLineChars="200" w:firstLine="200"/>
      <w:jc w:val="both"/>
      <w:textAlignment w:val="auto"/>
    </w:pPr>
    <w:rPr>
      <w:rFonts w:ascii="Arial" w:eastAsia="宋体" w:cs="宋体"/>
      <w:kern w:val="2"/>
      <w:sz w:val="21"/>
    </w:rPr>
  </w:style>
  <w:style w:type="paragraph" w:customStyle="1" w:styleId="Char21">
    <w:name w:val="Char21"/>
    <w:basedOn w:val="a1"/>
    <w:qFormat/>
    <w:rPr>
      <w:rFonts w:ascii="仿宋_GB2312" w:eastAsia="仿宋_GB2312" w:hAnsi="Arial"/>
      <w:b/>
      <w:sz w:val="32"/>
      <w:szCs w:val="32"/>
    </w:rPr>
  </w:style>
  <w:style w:type="paragraph" w:customStyle="1" w:styleId="210">
    <w:name w:val="正文文本缩进 21"/>
    <w:basedOn w:val="a1"/>
    <w:qFormat/>
    <w:pPr>
      <w:tabs>
        <w:tab w:val="left" w:pos="0"/>
      </w:tabs>
      <w:adjustRightInd w:val="0"/>
      <w:spacing w:line="360" w:lineRule="auto"/>
      <w:ind w:left="180" w:firstLine="540"/>
      <w:textAlignment w:val="baseline"/>
    </w:pPr>
    <w:rPr>
      <w:rFonts w:ascii="宋体" w:hAnsi="宋体"/>
      <w:kern w:val="0"/>
      <w:sz w:val="28"/>
      <w:szCs w:val="20"/>
    </w:rPr>
  </w:style>
  <w:style w:type="paragraph" w:styleId="afff3">
    <w:name w:val="List Paragraph"/>
    <w:basedOn w:val="a1"/>
    <w:qFormat/>
    <w:pPr>
      <w:ind w:left="720"/>
      <w:contextualSpacing/>
    </w:pPr>
  </w:style>
  <w:style w:type="paragraph" w:customStyle="1" w:styleId="110">
    <w:name w:val="普通(网站)11"/>
    <w:basedOn w:val="a1"/>
    <w:qFormat/>
    <w:pPr>
      <w:widowControl/>
      <w:jc w:val="left"/>
    </w:pPr>
    <w:rPr>
      <w:rFonts w:ascii="ˎ̥" w:hAnsi="ˎ̥" w:cs="宋体"/>
      <w:color w:val="000000"/>
      <w:kern w:val="0"/>
      <w:sz w:val="13"/>
      <w:szCs w:val="13"/>
    </w:rPr>
  </w:style>
  <w:style w:type="paragraph" w:customStyle="1" w:styleId="53">
    <w:name w:val="标题5"/>
    <w:basedOn w:val="30"/>
    <w:link w:val="5CharChar"/>
    <w:qFormat/>
    <w:pPr>
      <w:keepNext/>
      <w:keepLines/>
      <w:pBdr>
        <w:bottom w:val="none" w:sz="0" w:space="0" w:color="auto"/>
      </w:pBdr>
      <w:spacing w:beforeLines="50" w:before="260" w:after="260" w:line="413" w:lineRule="auto"/>
    </w:pPr>
    <w:rPr>
      <w:rFonts w:ascii="Arial" w:hAnsi="Arial"/>
      <w:b w:val="0"/>
      <w:bCs/>
      <w:color w:val="auto"/>
      <w:kern w:val="0"/>
      <w:szCs w:val="32"/>
    </w:rPr>
  </w:style>
  <w:style w:type="paragraph" w:customStyle="1" w:styleId="tablelines">
    <w:name w:val="table_lines"/>
    <w:basedOn w:val="a1"/>
    <w:qFormat/>
    <w:pPr>
      <w:widowControl/>
      <w:jc w:val="left"/>
    </w:pPr>
    <w:rPr>
      <w:rFonts w:ascii="Arial" w:hAnsi="Arial"/>
      <w:kern w:val="0"/>
      <w:sz w:val="20"/>
      <w:szCs w:val="20"/>
      <w:lang w:val="de-DE" w:eastAsia="de-DE"/>
    </w:rPr>
  </w:style>
  <w:style w:type="paragraph" w:customStyle="1" w:styleId="43">
    <w:name w:val="标题4"/>
    <w:basedOn w:val="a1"/>
    <w:link w:val="4CharChar"/>
    <w:qFormat/>
    <w:rPr>
      <w:rFonts w:ascii="Arial" w:eastAsia="仿宋_GB2312" w:hAnsi="Arial"/>
      <w:sz w:val="32"/>
      <w:szCs w:val="20"/>
    </w:rPr>
  </w:style>
  <w:style w:type="paragraph" w:customStyle="1" w:styleId="16620">
    <w:name w:val="样式 标题 1 + 黑体 三号 非加粗 居中 段前: 6 磅 段后: 6 磅 行距: 固定值 20 磅"/>
    <w:basedOn w:val="1"/>
    <w:qFormat/>
    <w:pPr>
      <w:keepNext/>
      <w:keepLines/>
      <w:pBdr>
        <w:bottom w:val="none" w:sz="0" w:space="0" w:color="auto"/>
      </w:pBdr>
      <w:spacing w:beforeLines="50" w:before="120" w:after="120" w:line="400" w:lineRule="exact"/>
      <w:jc w:val="center"/>
    </w:pPr>
    <w:rPr>
      <w:rFonts w:ascii="黑体" w:eastAsia="黑体" w:hAnsi="黑体" w:cs="宋体"/>
      <w:b w:val="0"/>
      <w:bCs w:val="0"/>
      <w:color w:val="auto"/>
      <w:sz w:val="32"/>
      <w:szCs w:val="20"/>
    </w:rPr>
  </w:style>
  <w:style w:type="paragraph" w:customStyle="1" w:styleId="211">
    <w:name w:val="样式 正文文本 + 首行缩进:  2 字符1"/>
    <w:basedOn w:val="ae"/>
    <w:qFormat/>
    <w:pPr>
      <w:spacing w:line="400" w:lineRule="exact"/>
      <w:ind w:firstLineChars="200" w:firstLine="200"/>
      <w:jc w:val="both"/>
      <w:textAlignment w:val="auto"/>
    </w:pPr>
    <w:rPr>
      <w:rFonts w:ascii="Arial" w:eastAsia="宋体" w:cs="宋体"/>
      <w:kern w:val="2"/>
      <w:sz w:val="21"/>
    </w:rPr>
  </w:style>
  <w:style w:type="paragraph" w:customStyle="1" w:styleId="xl76">
    <w:name w:val="xl76"/>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zbggmain">
    <w:name w:val="zbggmain"/>
    <w:basedOn w:val="a1"/>
    <w:qFormat/>
    <w:pPr>
      <w:widowControl/>
      <w:spacing w:before="100" w:beforeAutospacing="1" w:after="100" w:afterAutospacing="1"/>
      <w:jc w:val="left"/>
    </w:pPr>
    <w:rPr>
      <w:rFonts w:ascii="宋体" w:hAnsi="宋体" w:cs="宋体"/>
      <w:kern w:val="0"/>
      <w:sz w:val="24"/>
      <w:szCs w:val="24"/>
    </w:rPr>
  </w:style>
  <w:style w:type="paragraph" w:customStyle="1" w:styleId="afff4">
    <w:name w:val="正文段"/>
    <w:basedOn w:val="a1"/>
    <w:qFormat/>
    <w:pPr>
      <w:widowControl/>
      <w:spacing w:afterLines="50"/>
      <w:ind w:firstLineChars="200" w:firstLine="200"/>
    </w:pPr>
    <w:rPr>
      <w:rFonts w:ascii="宋体" w:hAnsi="Courier New" w:cs="Courier New"/>
      <w:kern w:val="0"/>
      <w:sz w:val="24"/>
      <w:szCs w:val="20"/>
    </w:rPr>
  </w:style>
  <w:style w:type="paragraph" w:customStyle="1" w:styleId="afff5">
    <w:name w:val="样式"/>
    <w:qFormat/>
    <w:pPr>
      <w:widowControl w:val="0"/>
      <w:adjustRightInd w:val="0"/>
      <w:spacing w:line="360" w:lineRule="auto"/>
      <w:ind w:firstLine="482"/>
      <w:jc w:val="both"/>
      <w:textAlignment w:val="baseline"/>
    </w:pPr>
    <w:rPr>
      <w:rFonts w:ascii="Calibri" w:hAnsi="Calibri"/>
      <w:sz w:val="24"/>
    </w:rPr>
  </w:style>
  <w:style w:type="paragraph" w:customStyle="1" w:styleId="Blockquote">
    <w:name w:val="Blockquote"/>
    <w:basedOn w:val="a1"/>
    <w:qFormat/>
    <w:pPr>
      <w:autoSpaceDE w:val="0"/>
      <w:autoSpaceDN w:val="0"/>
      <w:adjustRightInd w:val="0"/>
      <w:spacing w:before="100" w:after="100"/>
      <w:ind w:left="360" w:right="360"/>
      <w:jc w:val="left"/>
    </w:pPr>
    <w:rPr>
      <w:rFonts w:ascii="Arial" w:hAnsi="Arial"/>
      <w:kern w:val="0"/>
      <w:sz w:val="24"/>
      <w:szCs w:val="20"/>
    </w:rPr>
  </w:style>
  <w:style w:type="paragraph" w:customStyle="1" w:styleId="xl78">
    <w:name w:val="xl7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c">
    <w:name w:val="正文文字缩进 2"/>
    <w:basedOn w:val="a1"/>
    <w:qFormat/>
    <w:pPr>
      <w:widowControl/>
      <w:spacing w:line="351" w:lineRule="atLeast"/>
      <w:ind w:firstLine="481"/>
      <w:textAlignment w:val="baseline"/>
    </w:pPr>
    <w:rPr>
      <w:rFonts w:ascii="仿宋_GB2312" w:eastAsia="仿宋_GB2312" w:hAnsi="Arial"/>
      <w:color w:val="000000"/>
      <w:kern w:val="0"/>
      <w:sz w:val="24"/>
      <w:szCs w:val="20"/>
      <w:u w:color="000000"/>
    </w:rPr>
  </w:style>
  <w:style w:type="paragraph" w:customStyle="1" w:styleId="220">
    <w:name w:val="正文文本缩进 22"/>
    <w:basedOn w:val="a1"/>
    <w:qFormat/>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24"/>
      <w:szCs w:val="24"/>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DefaultParagraphFontParaChar">
    <w:name w:val="Default Paragraph Font Para Char"/>
    <w:basedOn w:val="a1"/>
    <w:qFormat/>
    <w:pPr>
      <w:widowControl/>
      <w:spacing w:after="160" w:line="240" w:lineRule="exact"/>
      <w:jc w:val="left"/>
    </w:pPr>
    <w:rPr>
      <w:rFonts w:ascii="Verdana" w:hAnsi="Verdana"/>
      <w:kern w:val="0"/>
      <w:sz w:val="20"/>
      <w:szCs w:val="20"/>
      <w:lang w:eastAsia="en-US"/>
    </w:rPr>
  </w:style>
  <w:style w:type="paragraph" w:customStyle="1" w:styleId="Char">
    <w:name w:val="Char"/>
    <w:basedOn w:val="a1"/>
    <w:link w:val="CharCharChar2"/>
    <w:qFormat/>
    <w:rPr>
      <w:rFonts w:ascii="仿宋_GB2312" w:eastAsia="仿宋_GB2312" w:hAnsi="Arial"/>
      <w:b/>
      <w:sz w:val="32"/>
      <w:szCs w:val="32"/>
    </w:rPr>
  </w:style>
  <w:style w:type="paragraph" w:customStyle="1" w:styleId="afff6">
    <w:name w:val="招标文件－标准正文"/>
    <w:basedOn w:val="af4"/>
    <w:link w:val="Char0"/>
    <w:qFormat/>
    <w:pPr>
      <w:spacing w:line="360" w:lineRule="auto"/>
    </w:pPr>
    <w:rPr>
      <w:rFonts w:hAnsi="宋体"/>
      <w:color w:val="000000"/>
      <w:sz w:val="24"/>
      <w:szCs w:val="21"/>
    </w:rPr>
  </w:style>
  <w:style w:type="paragraph" w:customStyle="1" w:styleId="120742">
    <w:name w:val="样式 样式 样式 样式1 + 首行缩进:  2 字符 + 左侧:  0.74 厘米 + 首行缩进:  2 字符"/>
    <w:basedOn w:val="a1"/>
    <w:qFormat/>
    <w:pPr>
      <w:spacing w:line="360" w:lineRule="exact"/>
      <w:ind w:firstLineChars="200" w:firstLine="480"/>
    </w:pPr>
    <w:rPr>
      <w:rFonts w:ascii="Arial" w:hAnsi="Arial"/>
      <w:kern w:val="0"/>
      <w:szCs w:val="20"/>
    </w:rPr>
  </w:style>
  <w:style w:type="paragraph" w:customStyle="1" w:styleId="xl79">
    <w:name w:val="xl7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52">
    <w:name w:val="样式 小四 行距: 1.5 倍行距 首行缩进:  2 字符"/>
    <w:basedOn w:val="a1"/>
    <w:qFormat/>
    <w:pPr>
      <w:spacing w:line="360" w:lineRule="auto"/>
      <w:ind w:firstLineChars="200" w:firstLine="480"/>
    </w:pPr>
    <w:rPr>
      <w:rFonts w:ascii="Arial" w:hAnsi="Arial" w:cs="宋体"/>
      <w:sz w:val="24"/>
      <w:szCs w:val="20"/>
    </w:rPr>
  </w:style>
  <w:style w:type="paragraph" w:customStyle="1" w:styleId="Char1CharCharCharCharCharChar11">
    <w:name w:val="Char1 Char Char Char Char Char Char11"/>
    <w:basedOn w:val="a1"/>
    <w:qFormat/>
    <w:rPr>
      <w:rFonts w:ascii="仿宋_GB2312" w:eastAsia="仿宋_GB2312" w:hAnsi="Arial"/>
      <w:b/>
      <w:sz w:val="32"/>
      <w:szCs w:val="32"/>
    </w:rPr>
  </w:style>
  <w:style w:type="paragraph" w:customStyle="1" w:styleId="xl80">
    <w:name w:val="xl8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4">
    <w:name w:val="纯文本1"/>
    <w:basedOn w:val="a1"/>
    <w:qFormat/>
    <w:rPr>
      <w:rFonts w:ascii="宋体" w:hAnsi="Courier New"/>
    </w:rPr>
  </w:style>
  <w:style w:type="paragraph" w:customStyle="1" w:styleId="xl77">
    <w:name w:val="xl77"/>
    <w:basedOn w:val="a1"/>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NewNewNewNewNew">
    <w:name w:val="正文 New New New New New"/>
    <w:qFormat/>
    <w:pPr>
      <w:widowControl w:val="0"/>
      <w:jc w:val="both"/>
    </w:pPr>
    <w:rPr>
      <w:rFonts w:ascii="Calibri" w:hAnsi="Calibri"/>
      <w:sz w:val="21"/>
      <w:szCs w:val="24"/>
    </w:rPr>
  </w:style>
  <w:style w:type="paragraph" w:customStyle="1" w:styleId="Char1CharCharCharCharCharChar1">
    <w:name w:val="Char1 Char Char Char Char Char Char1"/>
    <w:basedOn w:val="a1"/>
    <w:qFormat/>
    <w:pPr>
      <w:widowControl/>
      <w:spacing w:after="160" w:line="240" w:lineRule="exact"/>
      <w:jc w:val="left"/>
    </w:pPr>
    <w:rPr>
      <w:rFonts w:ascii="Verdana" w:hAnsi="Verdana"/>
      <w:kern w:val="0"/>
      <w:szCs w:val="20"/>
      <w:lang w:eastAsia="en-US"/>
    </w:rPr>
  </w:style>
  <w:style w:type="paragraph" w:customStyle="1" w:styleId="111">
    <w:name w:val="纯文本11"/>
    <w:basedOn w:val="15"/>
    <w:qFormat/>
    <w:pPr>
      <w:adjustRightInd w:val="0"/>
      <w:textAlignment w:val="baseline"/>
    </w:pPr>
    <w:rPr>
      <w:rFonts w:ascii="宋体" w:hAnsi="Courier New"/>
      <w:szCs w:val="20"/>
    </w:rPr>
  </w:style>
  <w:style w:type="paragraph" w:customStyle="1" w:styleId="15">
    <w:name w:val="正文1"/>
    <w:basedOn w:val="a1"/>
    <w:qFormat/>
    <w:pPr>
      <w:ind w:firstLineChars="200" w:firstLine="200"/>
    </w:pPr>
    <w:rPr>
      <w:rFonts w:ascii="Arial" w:hAnsi="Arial"/>
      <w:sz w:val="24"/>
      <w:szCs w:val="24"/>
    </w:rPr>
  </w:style>
  <w:style w:type="paragraph" w:customStyle="1" w:styleId="xl81">
    <w:name w:val="xl81"/>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93">
    <w:name w:val="xl93"/>
    <w:basedOn w:val="a1"/>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212">
    <w:name w:val="正文文本 21"/>
    <w:basedOn w:val="a1"/>
    <w:qFormat/>
    <w:pPr>
      <w:adjustRightInd w:val="0"/>
      <w:jc w:val="center"/>
    </w:pPr>
    <w:rPr>
      <w:rFonts w:ascii="宋体" w:hAnsi="宋体"/>
      <w:sz w:val="24"/>
      <w:szCs w:val="20"/>
    </w:rPr>
  </w:style>
  <w:style w:type="paragraph" w:customStyle="1" w:styleId="afff7">
    <w:name w:val="招标文件－表格用正文"/>
    <w:basedOn w:val="a1"/>
    <w:qFormat/>
    <w:pPr>
      <w:spacing w:before="100" w:beforeAutospacing="1" w:after="100" w:afterAutospacing="1"/>
    </w:pPr>
    <w:rPr>
      <w:rFonts w:ascii="Arial" w:hAnsi="Arial" w:cs="宋体"/>
      <w:sz w:val="24"/>
      <w:szCs w:val="20"/>
    </w:rPr>
  </w:style>
  <w:style w:type="paragraph" w:customStyle="1" w:styleId="2d">
    <w:name w:val="标书标题2"/>
    <w:basedOn w:val="21"/>
    <w:qFormat/>
    <w:pPr>
      <w:keepNext/>
      <w:pBdr>
        <w:bottom w:val="none" w:sz="0" w:space="0" w:color="auto"/>
      </w:pBdr>
      <w:tabs>
        <w:tab w:val="left" w:pos="960"/>
      </w:tabs>
      <w:adjustRightInd w:val="0"/>
      <w:spacing w:beforeLines="50"/>
      <w:ind w:left="960" w:hanging="420"/>
    </w:pPr>
    <w:rPr>
      <w:rFonts w:ascii="Arial Narrow" w:eastAsia="仿宋_GB2312" w:hAnsi="Arial Narrow"/>
      <w:b w:val="0"/>
      <w:bCs/>
      <w:color w:val="000000"/>
      <w:sz w:val="28"/>
      <w:szCs w:val="20"/>
    </w:rPr>
  </w:style>
  <w:style w:type="paragraph" w:customStyle="1" w:styleId="afff8">
    <w:name w:val="表格内文"/>
    <w:basedOn w:val="a1"/>
    <w:qFormat/>
    <w:pPr>
      <w:widowControl/>
      <w:adjustRightInd w:val="0"/>
    </w:pPr>
    <w:rPr>
      <w:rFonts w:ascii="Arial" w:hAnsi="Arial"/>
      <w:kern w:val="0"/>
      <w:szCs w:val="20"/>
    </w:rPr>
  </w:style>
  <w:style w:type="paragraph" w:customStyle="1" w:styleId="font7">
    <w:name w:val="font7"/>
    <w:basedOn w:val="a1"/>
    <w:qFormat/>
    <w:pPr>
      <w:widowControl/>
      <w:spacing w:before="100" w:beforeAutospacing="1" w:after="100" w:afterAutospacing="1"/>
      <w:jc w:val="left"/>
    </w:pPr>
    <w:rPr>
      <w:rFonts w:ascii="宋体" w:hAnsi="宋体" w:hint="eastAsia"/>
      <w:b/>
      <w:bCs/>
      <w:kern w:val="0"/>
      <w:sz w:val="36"/>
      <w:szCs w:val="36"/>
    </w:rPr>
  </w:style>
  <w:style w:type="paragraph" w:customStyle="1" w:styleId="CharChar4">
    <w:name w:val="Char Char4"/>
    <w:basedOn w:val="a6"/>
    <w:qFormat/>
    <w:pPr>
      <w:widowControl/>
      <w:spacing w:line="360" w:lineRule="auto"/>
      <w:ind w:firstLineChars="200" w:firstLine="480"/>
      <w:jc w:val="left"/>
    </w:pPr>
    <w:rPr>
      <w:sz w:val="24"/>
    </w:rPr>
  </w:style>
  <w:style w:type="paragraph" w:customStyle="1" w:styleId="CharCharCharCharCharCharCharChar">
    <w:name w:val="Char Char Char Char Char Char Char Char"/>
    <w:basedOn w:val="a1"/>
    <w:qFormat/>
    <w:rPr>
      <w:rFonts w:ascii="Arial" w:hAnsi="Arial"/>
      <w:szCs w:val="20"/>
    </w:rPr>
  </w:style>
  <w:style w:type="paragraph" w:customStyle="1" w:styleId="44">
    <w:name w:val="标题4－连尉平"/>
    <w:basedOn w:val="a1"/>
    <w:qFormat/>
    <w:pPr>
      <w:tabs>
        <w:tab w:val="left" w:pos="1380"/>
        <w:tab w:val="left" w:pos="2100"/>
      </w:tabs>
      <w:ind w:left="1380" w:hanging="420"/>
    </w:pPr>
    <w:rPr>
      <w:rFonts w:ascii="Arial" w:hAnsi="Arial"/>
      <w:szCs w:val="20"/>
    </w:rPr>
  </w:style>
  <w:style w:type="paragraph" w:customStyle="1" w:styleId="1211">
    <w:name w:val="样式 标题 1 + 首行缩进:  2 字符 段前: 1 行 段后: 1 行"/>
    <w:basedOn w:val="1"/>
    <w:qFormat/>
    <w:pPr>
      <w:keepNext/>
      <w:keepLines/>
      <w:pBdr>
        <w:bottom w:val="none" w:sz="0" w:space="0" w:color="auto"/>
      </w:pBdr>
      <w:spacing w:beforeLines="100" w:afterLines="100"/>
    </w:pPr>
    <w:rPr>
      <w:rFonts w:ascii="Times New Roman" w:eastAsia="黑体" w:hAnsi="Times New Roman" w:cs="宋体"/>
      <w:b w:val="0"/>
      <w:bCs w:val="0"/>
      <w:color w:val="auto"/>
      <w:kern w:val="44"/>
      <w:sz w:val="28"/>
      <w:szCs w:val="20"/>
    </w:rPr>
  </w:style>
  <w:style w:type="paragraph" w:customStyle="1" w:styleId="afff9">
    <w:name w:val="表内正文"/>
    <w:basedOn w:val="a1"/>
    <w:qFormat/>
    <w:rPr>
      <w:rFonts w:ascii="宋体" w:hAnsi="Arial"/>
      <w:sz w:val="20"/>
      <w:szCs w:val="20"/>
    </w:rPr>
  </w:style>
  <w:style w:type="paragraph" w:customStyle="1" w:styleId="CharCharCharChar11">
    <w:name w:val="Char Char Char Char11"/>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12074">
    <w:name w:val="样式 样式 样式1 + 首行缩进:  2 字符 + 左侧:  0.74 厘米"/>
    <w:basedOn w:val="a1"/>
    <w:qFormat/>
    <w:pPr>
      <w:spacing w:line="360" w:lineRule="exact"/>
      <w:ind w:firstLineChars="200" w:firstLine="200"/>
    </w:pPr>
    <w:rPr>
      <w:rFonts w:ascii="Arial" w:hAnsi="Arial" w:cs="宋体"/>
      <w:szCs w:val="20"/>
    </w:rPr>
  </w:style>
  <w:style w:type="paragraph" w:customStyle="1" w:styleId="afffa">
    <w:name w:val="普通文字"/>
    <w:basedOn w:val="a1"/>
    <w:qFormat/>
    <w:pPr>
      <w:widowControl/>
      <w:spacing w:line="351" w:lineRule="atLeast"/>
      <w:ind w:firstLine="419"/>
      <w:textAlignment w:val="baseline"/>
    </w:pPr>
    <w:rPr>
      <w:rFonts w:ascii="宋体" w:hAnsi="Arial"/>
      <w:color w:val="000000"/>
      <w:kern w:val="0"/>
      <w:szCs w:val="20"/>
      <w:u w:color="000000"/>
    </w:rPr>
  </w:style>
  <w:style w:type="paragraph" w:customStyle="1" w:styleId="Legal5">
    <w:name w:val="Legal 5"/>
    <w:basedOn w:val="Default"/>
    <w:next w:val="Default"/>
    <w:qFormat/>
    <w:pPr>
      <w:spacing w:after="120"/>
    </w:pPr>
    <w:rPr>
      <w:rFonts w:cs="Times New Roman"/>
      <w:color w:val="auto"/>
      <w:szCs w:val="20"/>
    </w:rPr>
  </w:style>
  <w:style w:type="paragraph" w:customStyle="1" w:styleId="xl35">
    <w:name w:val="xl35"/>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e">
    <w:name w:val="正文2"/>
    <w:basedOn w:val="a1"/>
    <w:link w:val="2Char"/>
    <w:qFormat/>
    <w:pPr>
      <w:spacing w:before="156" w:line="360" w:lineRule="auto"/>
      <w:ind w:firstLineChars="200" w:firstLine="510"/>
    </w:pPr>
    <w:rPr>
      <w:rFonts w:ascii="Arial" w:hAnsi="Arial"/>
      <w:sz w:val="24"/>
      <w:szCs w:val="20"/>
    </w:rPr>
  </w:style>
  <w:style w:type="paragraph" w:customStyle="1" w:styleId="afffb">
    <w:name w:val="样式 表内正文 + 五号 行距: 单倍行距"/>
    <w:basedOn w:val="afff9"/>
    <w:qFormat/>
    <w:pPr>
      <w:adjustRightInd w:val="0"/>
    </w:pPr>
    <w:rPr>
      <w:rFonts w:ascii="Arial" w:cs="宋体"/>
      <w:sz w:val="21"/>
    </w:rPr>
  </w:style>
  <w:style w:type="paragraph" w:customStyle="1" w:styleId="CharCharChar1Char">
    <w:name w:val="Char Char Char1 Char"/>
    <w:basedOn w:val="a1"/>
    <w:qFormat/>
    <w:pPr>
      <w:widowControl/>
      <w:spacing w:after="160" w:line="240" w:lineRule="exact"/>
      <w:jc w:val="left"/>
    </w:pPr>
    <w:rPr>
      <w:rFonts w:ascii="Arial" w:hAnsi="Arial" w:cs="Verdana"/>
      <w:b/>
      <w:kern w:val="0"/>
      <w:sz w:val="24"/>
      <w:szCs w:val="20"/>
      <w:lang w:eastAsia="en-US"/>
    </w:rPr>
  </w:style>
  <w:style w:type="paragraph" w:customStyle="1" w:styleId="xl92">
    <w:name w:val="xl92"/>
    <w:basedOn w:val="a1"/>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37">
    <w:name w:val="标书标题3"/>
    <w:basedOn w:val="30"/>
    <w:qFormat/>
    <w:pPr>
      <w:keepNext/>
      <w:pBdr>
        <w:bottom w:val="none" w:sz="0" w:space="0" w:color="auto"/>
      </w:pBdr>
      <w:adjustRightInd w:val="0"/>
      <w:spacing w:beforeLines="50" w:before="120" w:after="60"/>
    </w:pPr>
    <w:rPr>
      <w:rFonts w:ascii="Arial Narrow" w:eastAsia="仿宋_GB2312" w:hAnsi="Arial Narrow"/>
      <w:color w:val="000000"/>
      <w:sz w:val="28"/>
      <w:szCs w:val="32"/>
    </w:rPr>
  </w:style>
  <w:style w:type="paragraph" w:customStyle="1" w:styleId="Preformatted">
    <w:name w:val="Preformatted"/>
    <w:basedOn w:val="a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ParaChar">
    <w:name w:val="默认段落字体 Para Char"/>
    <w:basedOn w:val="a1"/>
    <w:qFormat/>
    <w:pPr>
      <w:tabs>
        <w:tab w:val="left" w:pos="454"/>
        <w:tab w:val="left" w:pos="780"/>
      </w:tabs>
      <w:ind w:left="780" w:hanging="360"/>
    </w:pPr>
    <w:rPr>
      <w:rFonts w:ascii="Arial" w:hAnsi="Arial"/>
      <w:szCs w:val="24"/>
    </w:rPr>
  </w:style>
  <w:style w:type="paragraph" w:customStyle="1" w:styleId="16">
    <w:name w:val="样式 标题 1 + 加粗"/>
    <w:basedOn w:val="1"/>
    <w:qFormat/>
    <w:pPr>
      <w:keepNext/>
      <w:keepLines/>
      <w:pBdr>
        <w:bottom w:val="none" w:sz="0" w:space="0" w:color="auto"/>
      </w:pBdr>
      <w:spacing w:beforeLines="100" w:afterLines="100"/>
    </w:pPr>
    <w:rPr>
      <w:rFonts w:ascii="Times New Roman" w:eastAsia="黑体" w:hAnsi="Times New Roman"/>
      <w:color w:val="auto"/>
      <w:kern w:val="44"/>
      <w:sz w:val="28"/>
      <w:szCs w:val="28"/>
    </w:rPr>
  </w:style>
  <w:style w:type="paragraph" w:customStyle="1" w:styleId="30022">
    <w:name w:val="样式 样式 标题 3 + (符号) 宋体 四号 加粗 黑色 段前: 0 磅 段后: 0 磅 行距: 固定值 22 磅 + 段前:..."/>
    <w:basedOn w:val="a1"/>
    <w:qFormat/>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2TimesNewRoman5020">
    <w:name w:val="样式 标题 2 + Times New Roman 四号 非加粗 段前: 5 磅 段后: 0 磅 行距: 固定值 20..."/>
    <w:basedOn w:val="21"/>
    <w:qFormat/>
    <w:pPr>
      <w:keepNext/>
      <w:keepLines/>
      <w:pBdr>
        <w:bottom w:val="none" w:sz="0" w:space="0" w:color="auto"/>
      </w:pBdr>
      <w:spacing w:beforeLines="50" w:before="100" w:line="400" w:lineRule="exact"/>
      <w:jc w:val="center"/>
    </w:pPr>
    <w:rPr>
      <w:rFonts w:ascii="Times New Roman" w:eastAsia="黑体" w:hAnsi="Times New Roman" w:cs="宋体"/>
      <w:color w:val="auto"/>
      <w:w w:val="99"/>
      <w:sz w:val="28"/>
      <w:szCs w:val="20"/>
    </w:rPr>
  </w:style>
  <w:style w:type="paragraph" w:customStyle="1" w:styleId="xl87">
    <w:name w:val="xl8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0"/>
      <w:szCs w:val="20"/>
    </w:rPr>
  </w:style>
  <w:style w:type="paragraph" w:customStyle="1" w:styleId="xl31">
    <w:name w:val="xl31"/>
    <w:basedOn w:val="a1"/>
    <w:qFormat/>
    <w:pPr>
      <w:widowControl/>
      <w:pBdr>
        <w:bottom w:val="single" w:sz="4" w:space="0" w:color="auto"/>
      </w:pBdr>
      <w:spacing w:before="100" w:beforeAutospacing="1" w:after="100" w:afterAutospacing="1"/>
      <w:jc w:val="center"/>
    </w:pPr>
    <w:rPr>
      <w:rFonts w:ascii="宋体" w:hAnsi="宋体"/>
      <w:kern w:val="0"/>
      <w:sz w:val="24"/>
      <w:szCs w:val="24"/>
    </w:rPr>
  </w:style>
  <w:style w:type="paragraph" w:customStyle="1" w:styleId="38">
    <w:name w:val="正文文字缩进 3"/>
    <w:basedOn w:val="a1"/>
    <w:qFormat/>
    <w:pPr>
      <w:widowControl/>
      <w:spacing w:before="119" w:line="272" w:lineRule="atLeast"/>
      <w:ind w:left="719" w:firstLine="481"/>
      <w:jc w:val="left"/>
      <w:textAlignment w:val="baseline"/>
    </w:pPr>
    <w:rPr>
      <w:rFonts w:ascii="宋体" w:hAnsi="Arial"/>
      <w:color w:val="000000"/>
      <w:kern w:val="0"/>
      <w:sz w:val="24"/>
      <w:szCs w:val="20"/>
      <w:u w:color="000000"/>
    </w:rPr>
  </w:style>
  <w:style w:type="paragraph" w:customStyle="1" w:styleId="Legal3">
    <w:name w:val="Legal 3"/>
    <w:basedOn w:val="Default"/>
    <w:next w:val="Default"/>
    <w:qFormat/>
    <w:pPr>
      <w:spacing w:after="120"/>
    </w:pPr>
    <w:rPr>
      <w:rFonts w:cs="Times New Roman"/>
      <w:color w:val="auto"/>
      <w:szCs w:val="20"/>
    </w:rPr>
  </w:style>
  <w:style w:type="paragraph" w:customStyle="1" w:styleId="afffc">
    <w:name w:val="正文文字格式"/>
    <w:basedOn w:val="a1"/>
    <w:qFormat/>
    <w:pPr>
      <w:spacing w:line="460" w:lineRule="exact"/>
      <w:ind w:firstLine="505"/>
      <w:jc w:val="left"/>
    </w:pPr>
    <w:rPr>
      <w:rFonts w:ascii="宋体" w:hAnsi="Arial"/>
      <w:kern w:val="24"/>
      <w:sz w:val="24"/>
      <w:szCs w:val="20"/>
    </w:rPr>
  </w:style>
  <w:style w:type="paragraph" w:customStyle="1" w:styleId="2f">
    <w:name w:val="标题2"/>
    <w:basedOn w:val="a1"/>
    <w:qFormat/>
    <w:pPr>
      <w:tabs>
        <w:tab w:val="left" w:pos="0"/>
      </w:tabs>
      <w:spacing w:line="360" w:lineRule="auto"/>
      <w:ind w:left="567" w:hanging="567"/>
    </w:pPr>
    <w:rPr>
      <w:rFonts w:ascii="Arial" w:hAnsi="Arial"/>
      <w:b/>
      <w:sz w:val="24"/>
      <w:szCs w:val="24"/>
    </w:rPr>
  </w:style>
  <w:style w:type="paragraph" w:customStyle="1" w:styleId="120">
    <w:name w:val="样式 样式1 + 首行缩进:  2 字符"/>
    <w:basedOn w:val="12"/>
    <w:qFormat/>
    <w:pPr>
      <w:snapToGrid/>
      <w:spacing w:line="360" w:lineRule="exact"/>
      <w:ind w:firstLine="420"/>
    </w:pPr>
    <w:rPr>
      <w:rFonts w:ascii="Arial" w:hAnsi="Arial" w:cs="宋体"/>
      <w:szCs w:val="20"/>
    </w:rPr>
  </w:style>
  <w:style w:type="paragraph" w:customStyle="1" w:styleId="2f0">
    <w:name w:val="纯文本2"/>
    <w:basedOn w:val="a1"/>
    <w:qFormat/>
    <w:pPr>
      <w:adjustRightInd w:val="0"/>
      <w:textAlignment w:val="baseline"/>
    </w:pPr>
    <w:rPr>
      <w:rFonts w:ascii="宋体" w:hAnsi="Courier New"/>
      <w:szCs w:val="20"/>
    </w:rPr>
  </w:style>
  <w:style w:type="paragraph" w:customStyle="1" w:styleId="61">
    <w:name w:val="6'"/>
    <w:basedOn w:val="a1"/>
    <w:qFormat/>
    <w:pPr>
      <w:autoSpaceDE w:val="0"/>
      <w:autoSpaceDN w:val="0"/>
      <w:adjustRightInd w:val="0"/>
      <w:spacing w:line="320" w:lineRule="exact"/>
      <w:jc w:val="center"/>
      <w:textAlignment w:val="baseline"/>
    </w:pPr>
    <w:rPr>
      <w:rFonts w:ascii="Arial" w:hAnsi="Arial"/>
      <w:spacing w:val="20"/>
      <w:kern w:val="28"/>
      <w:szCs w:val="20"/>
    </w:rPr>
  </w:style>
  <w:style w:type="paragraph" w:customStyle="1" w:styleId="39">
    <w:name w:val="纯文本3"/>
    <w:basedOn w:val="a1"/>
    <w:qFormat/>
    <w:rPr>
      <w:rFonts w:ascii="宋体" w:hAnsi="Courier New"/>
      <w:szCs w:val="24"/>
    </w:rPr>
  </w:style>
  <w:style w:type="paragraph" w:customStyle="1" w:styleId="CharChar2">
    <w:name w:val="Char Char2"/>
    <w:basedOn w:val="a1"/>
    <w:qFormat/>
    <w:pPr>
      <w:widowControl/>
      <w:spacing w:after="160" w:line="240" w:lineRule="exact"/>
      <w:jc w:val="left"/>
    </w:pPr>
    <w:rPr>
      <w:rFonts w:ascii="Arial" w:hAnsi="Arial"/>
      <w:szCs w:val="24"/>
    </w:rPr>
  </w:style>
  <w:style w:type="paragraph" w:customStyle="1" w:styleId="Char11">
    <w:name w:val="Char11"/>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xl32">
    <w:name w:val="xl32"/>
    <w:basedOn w:val="a1"/>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CharCharCharChar1CharChar">
    <w:name w:val="Char Char Char Char1 Char Char"/>
    <w:basedOn w:val="a1"/>
    <w:qFormat/>
    <w:rPr>
      <w:rFonts w:ascii="Arial" w:hAnsi="Arial"/>
      <w:szCs w:val="24"/>
    </w:rPr>
  </w:style>
  <w:style w:type="paragraph" w:customStyle="1" w:styleId="Char2">
    <w:name w:val="Char2"/>
    <w:basedOn w:val="a1"/>
    <w:qFormat/>
    <w:rPr>
      <w:rFonts w:ascii="仿宋_GB2312" w:eastAsia="仿宋_GB2312" w:hAnsi="Arial"/>
      <w:b/>
      <w:sz w:val="32"/>
      <w:szCs w:val="32"/>
    </w:rPr>
  </w:style>
  <w:style w:type="paragraph" w:customStyle="1" w:styleId="afffd">
    <w:name w:val="样式 正文文本"/>
    <w:basedOn w:val="a1"/>
    <w:qFormat/>
    <w:pPr>
      <w:adjustRightInd w:val="0"/>
      <w:spacing w:line="400" w:lineRule="exact"/>
      <w:ind w:firstLineChars="200" w:firstLine="200"/>
    </w:pPr>
    <w:rPr>
      <w:rFonts w:ascii="Arial" w:hAnsi="Arial" w:cs="宋体"/>
      <w:color w:val="000000"/>
      <w:szCs w:val="20"/>
    </w:rPr>
  </w:style>
  <w:style w:type="paragraph" w:customStyle="1" w:styleId="2f1">
    <w:name w:val="样式2"/>
    <w:basedOn w:val="30"/>
    <w:qFormat/>
    <w:pPr>
      <w:keepNext/>
      <w:keepLines/>
      <w:pBdr>
        <w:bottom w:val="none" w:sz="0" w:space="0" w:color="auto"/>
      </w:pBdr>
      <w:tabs>
        <w:tab w:val="left" w:pos="720"/>
      </w:tabs>
      <w:spacing w:beforeLines="50"/>
      <w:ind w:left="720" w:hanging="720"/>
    </w:pPr>
    <w:rPr>
      <w:rFonts w:ascii="华文细黑" w:eastAsia="华文细黑" w:hAnsi="华文细黑"/>
      <w:bCs/>
      <w:color w:val="auto"/>
      <w:sz w:val="28"/>
      <w:szCs w:val="32"/>
    </w:rPr>
  </w:style>
  <w:style w:type="paragraph" w:customStyle="1" w:styleId="font1">
    <w:name w:val="font1"/>
    <w:basedOn w:val="a1"/>
    <w:qFormat/>
    <w:pPr>
      <w:widowControl/>
      <w:spacing w:before="100" w:beforeAutospacing="1" w:after="100" w:afterAutospacing="1"/>
      <w:jc w:val="left"/>
    </w:pPr>
    <w:rPr>
      <w:rFonts w:ascii="宋体" w:hAnsi="宋体"/>
      <w:kern w:val="0"/>
      <w:sz w:val="24"/>
      <w:szCs w:val="20"/>
    </w:rPr>
  </w:style>
  <w:style w:type="paragraph" w:customStyle="1" w:styleId="Char3">
    <w:name w:val="Char3"/>
    <w:basedOn w:val="a1"/>
    <w:qFormat/>
    <w:rPr>
      <w:rFonts w:ascii="仿宋_GB2312" w:eastAsia="仿宋_GB2312" w:hAnsi="Arial"/>
      <w:b/>
      <w:sz w:val="32"/>
      <w:szCs w:val="32"/>
    </w:rPr>
  </w:style>
  <w:style w:type="paragraph" w:customStyle="1" w:styleId="CM25">
    <w:name w:val="CM25"/>
    <w:basedOn w:val="Default"/>
    <w:next w:val="Default"/>
    <w:qFormat/>
    <w:pPr>
      <w:spacing w:line="440" w:lineRule="atLeast"/>
    </w:pPr>
    <w:rPr>
      <w:rFonts w:cs="Times New Roman"/>
      <w:color w:val="auto"/>
    </w:rPr>
  </w:style>
  <w:style w:type="paragraph" w:customStyle="1" w:styleId="xl66">
    <w:name w:val="xl66"/>
    <w:basedOn w:val="a1"/>
    <w:qFormat/>
    <w:pPr>
      <w:widowControl/>
      <w:spacing w:before="100" w:beforeAutospacing="1" w:after="100" w:afterAutospacing="1"/>
      <w:jc w:val="center"/>
    </w:pPr>
    <w:rPr>
      <w:rFonts w:ascii="宋体" w:hAnsi="宋体" w:cs="宋体"/>
      <w:kern w:val="0"/>
      <w:sz w:val="24"/>
      <w:szCs w:val="24"/>
    </w:rPr>
  </w:style>
  <w:style w:type="paragraph" w:customStyle="1" w:styleId="Bodytext1">
    <w:name w:val="Body text 1"/>
    <w:basedOn w:val="a1"/>
    <w:qFormat/>
    <w:pPr>
      <w:tabs>
        <w:tab w:val="left" w:pos="1134"/>
      </w:tabs>
      <w:autoSpaceDE w:val="0"/>
      <w:autoSpaceDN w:val="0"/>
      <w:adjustRightInd w:val="0"/>
      <w:spacing w:before="170" w:line="300" w:lineRule="atLeast"/>
      <w:ind w:left="1134" w:hanging="1134"/>
    </w:pPr>
    <w:rPr>
      <w:rFonts w:ascii="Arial" w:hAnsi="Arial"/>
      <w:color w:val="000000"/>
      <w:sz w:val="24"/>
      <w:szCs w:val="20"/>
    </w:rPr>
  </w:style>
  <w:style w:type="paragraph" w:customStyle="1" w:styleId="CM99">
    <w:name w:val="CM99"/>
    <w:basedOn w:val="Default"/>
    <w:next w:val="Default"/>
    <w:qFormat/>
    <w:pPr>
      <w:spacing w:after="443"/>
    </w:pPr>
    <w:rPr>
      <w:rFonts w:cs="Times New Roman"/>
      <w:color w:val="auto"/>
    </w:rPr>
  </w:style>
  <w:style w:type="paragraph" w:customStyle="1" w:styleId="310">
    <w:name w:val="正文文本缩进 31"/>
    <w:basedOn w:val="a1"/>
    <w:qFormat/>
    <w:pPr>
      <w:tabs>
        <w:tab w:val="left" w:pos="0"/>
      </w:tabs>
      <w:adjustRightInd w:val="0"/>
      <w:spacing w:line="360" w:lineRule="auto"/>
      <w:ind w:firstLine="734"/>
      <w:textAlignment w:val="baseline"/>
    </w:pPr>
    <w:rPr>
      <w:rFonts w:ascii="宋体" w:hAnsi="宋体"/>
      <w:kern w:val="0"/>
      <w:sz w:val="28"/>
      <w:szCs w:val="20"/>
    </w:rPr>
  </w:style>
  <w:style w:type="paragraph" w:customStyle="1" w:styleId="Style185">
    <w:name w:val="_Style 185"/>
    <w:basedOn w:val="1"/>
    <w:next w:val="a1"/>
    <w:uiPriority w:val="39"/>
    <w:unhideWhenUsed/>
    <w:qFormat/>
    <w:pPr>
      <w:outlineLvl w:val="9"/>
    </w:pPr>
  </w:style>
  <w:style w:type="paragraph" w:customStyle="1" w:styleId="112">
    <w:name w:val="列出段落11"/>
    <w:basedOn w:val="a1"/>
    <w:uiPriority w:val="34"/>
    <w:qFormat/>
    <w:pPr>
      <w:ind w:firstLineChars="200" w:firstLine="420"/>
    </w:pPr>
    <w:rPr>
      <w:rFonts w:ascii="Arial" w:hAnsi="Arial"/>
      <w:szCs w:val="20"/>
    </w:rPr>
  </w:style>
  <w:style w:type="paragraph" w:customStyle="1" w:styleId="3a">
    <w:name w:val="正文3"/>
    <w:basedOn w:val="a1"/>
    <w:qFormat/>
    <w:pPr>
      <w:tabs>
        <w:tab w:val="left" w:pos="960"/>
        <w:tab w:val="left" w:pos="4800"/>
      </w:tabs>
      <w:spacing w:line="360" w:lineRule="auto"/>
      <w:ind w:left="960" w:hanging="420"/>
    </w:pPr>
    <w:rPr>
      <w:rFonts w:ascii="Arial" w:hAnsi="Arial"/>
      <w:kern w:val="0"/>
      <w:sz w:val="24"/>
      <w:szCs w:val="20"/>
    </w:rPr>
  </w:style>
  <w:style w:type="paragraph" w:customStyle="1" w:styleId="xl37">
    <w:name w:val="xl37"/>
    <w:basedOn w:val="a1"/>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Char41">
    <w:name w:val="Char41"/>
    <w:basedOn w:val="a6"/>
    <w:qFormat/>
    <w:pPr>
      <w:widowControl/>
      <w:spacing w:afterLines="50" w:line="360" w:lineRule="auto"/>
      <w:ind w:firstLineChars="200" w:firstLine="480"/>
      <w:jc w:val="left"/>
    </w:pPr>
  </w:style>
  <w:style w:type="paragraph" w:styleId="afffe">
    <w:name w:val="Intense Quote"/>
    <w:basedOn w:val="a1"/>
    <w:next w:val="a1"/>
    <w:link w:val="affff"/>
    <w:qFormat/>
    <w:pPr>
      <w:pBdr>
        <w:top w:val="single" w:sz="12" w:space="10" w:color="B8CCE4"/>
        <w:left w:val="single" w:sz="36" w:space="4" w:color="4F81BD"/>
        <w:bottom w:val="single" w:sz="24" w:space="10" w:color="9BBB59"/>
        <w:right w:val="single" w:sz="36" w:space="4" w:color="4F81BD"/>
      </w:pBdr>
      <w:shd w:val="clear" w:color="auto" w:fill="4F81BD"/>
      <w:spacing w:before="320" w:after="320"/>
      <w:ind w:left="1440" w:right="1440"/>
    </w:pPr>
    <w:rPr>
      <w:rFonts w:ascii="Cambria" w:hAnsi="Cambria"/>
      <w:i/>
      <w:iCs/>
      <w:color w:val="FFFFFF"/>
      <w:sz w:val="24"/>
      <w:szCs w:val="24"/>
    </w:rPr>
  </w:style>
  <w:style w:type="paragraph" w:customStyle="1" w:styleId="xl38">
    <w:name w:val="xl38"/>
    <w:basedOn w:val="a1"/>
    <w:qFormat/>
    <w:pPr>
      <w:widowControl/>
      <w:spacing w:before="100" w:beforeAutospacing="1" w:after="100" w:afterAutospacing="1"/>
      <w:jc w:val="left"/>
    </w:pPr>
    <w:rPr>
      <w:rFonts w:ascii="宋体" w:hAnsi="宋体"/>
      <w:kern w:val="0"/>
      <w:sz w:val="18"/>
      <w:szCs w:val="20"/>
    </w:rPr>
  </w:style>
  <w:style w:type="paragraph" w:customStyle="1" w:styleId="affff0">
    <w:name w:val="标准正文"/>
    <w:basedOn w:val="a1"/>
    <w:qFormat/>
    <w:pPr>
      <w:spacing w:afterLines="50"/>
      <w:ind w:firstLineChars="200" w:firstLine="200"/>
    </w:pPr>
    <w:rPr>
      <w:rFonts w:ascii="宋体" w:hAnsi="Courier New" w:cs="Courier New"/>
      <w:sz w:val="24"/>
      <w:szCs w:val="21"/>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BodyTextch">
    <w:name w:val="Body Text(ch)"/>
    <w:basedOn w:val="a1"/>
    <w:next w:val="ae"/>
    <w:qFormat/>
    <w:pPr>
      <w:spacing w:line="500" w:lineRule="exact"/>
      <w:jc w:val="center"/>
    </w:pPr>
    <w:rPr>
      <w:rFonts w:ascii="Arial" w:hAnsi="Arial"/>
      <w:szCs w:val="24"/>
    </w:rPr>
  </w:style>
  <w:style w:type="paragraph" w:customStyle="1" w:styleId="CharCharChar1">
    <w:name w:val="Char Char Char1"/>
    <w:basedOn w:val="a1"/>
    <w:qFormat/>
    <w:rPr>
      <w:rFonts w:ascii="仿宋_GB2312" w:eastAsia="仿宋_GB2312" w:hAnsi="Arial"/>
      <w:b/>
      <w:sz w:val="32"/>
      <w:szCs w:val="20"/>
    </w:rPr>
  </w:style>
  <w:style w:type="paragraph" w:customStyle="1" w:styleId="xl90">
    <w:name w:val="xl90"/>
    <w:basedOn w:val="a1"/>
    <w:qFormat/>
    <w:pPr>
      <w:widowControl/>
      <w:pBdr>
        <w:top w:val="single" w:sz="4" w:space="0" w:color="auto"/>
        <w:bottom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Style173">
    <w:name w:val="_Style 173"/>
    <w:basedOn w:val="a1"/>
    <w:next w:val="a1"/>
    <w:qFormat/>
    <w:rPr>
      <w:i/>
      <w:iCs/>
      <w:color w:val="000000"/>
    </w:rPr>
  </w:style>
  <w:style w:type="paragraph" w:customStyle="1" w:styleId="affff1">
    <w:name w:val="正文－恩普"/>
    <w:basedOn w:val="a6"/>
    <w:qFormat/>
    <w:pPr>
      <w:widowControl/>
      <w:spacing w:afterLines="50" w:line="360" w:lineRule="auto"/>
      <w:ind w:firstLineChars="200" w:firstLine="480"/>
      <w:jc w:val="left"/>
    </w:pPr>
    <w:rPr>
      <w:kern w:val="0"/>
      <w:sz w:val="24"/>
      <w:szCs w:val="20"/>
    </w:rPr>
  </w:style>
  <w:style w:type="paragraph" w:customStyle="1" w:styleId="Char1CharCharChar">
    <w:name w:val="Char1 Char Char Char"/>
    <w:basedOn w:val="a1"/>
    <w:qFormat/>
    <w:rPr>
      <w:rFonts w:ascii="Arial" w:hAnsi="Arial"/>
      <w:szCs w:val="20"/>
    </w:rPr>
  </w:style>
  <w:style w:type="paragraph" w:customStyle="1" w:styleId="17">
    <w:name w:val="1名"/>
    <w:basedOn w:val="a1"/>
    <w:qFormat/>
    <w:pPr>
      <w:tabs>
        <w:tab w:val="left" w:pos="780"/>
        <w:tab w:val="left" w:pos="960"/>
      </w:tabs>
      <w:spacing w:before="120"/>
      <w:ind w:left="960" w:hanging="420"/>
    </w:pPr>
    <w:rPr>
      <w:rFonts w:ascii="宋体" w:hAnsi="Arial"/>
      <w:sz w:val="28"/>
      <w:szCs w:val="20"/>
    </w:rPr>
  </w:style>
  <w:style w:type="paragraph" w:customStyle="1" w:styleId="093111511151">
    <w:name w:val="样式 宋体 小四 首行缩进:  0.93 厘米 段前: 11.15 磅 段后: 11.15 磅1"/>
    <w:basedOn w:val="a1"/>
    <w:qFormat/>
    <w:pPr>
      <w:adjustRightInd w:val="0"/>
      <w:ind w:leftChars="200" w:left="200"/>
    </w:pPr>
    <w:rPr>
      <w:rFonts w:ascii="宋体" w:hAnsi="Arial" w:cs="宋体"/>
      <w:sz w:val="24"/>
      <w:szCs w:val="24"/>
    </w:rPr>
  </w:style>
  <w:style w:type="paragraph" w:customStyle="1" w:styleId="xl33">
    <w:name w:val="xl33"/>
    <w:basedOn w:val="a1"/>
    <w:qFormat/>
    <w:pPr>
      <w:widowControl/>
      <w:pBdr>
        <w:left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378">
    <w:name w:val="样式 标题 3 + 段前: 7.8 磅"/>
    <w:basedOn w:val="30"/>
    <w:qFormat/>
    <w:pPr>
      <w:pBdr>
        <w:bottom w:val="none" w:sz="0" w:space="0" w:color="auto"/>
      </w:pBdr>
      <w:tabs>
        <w:tab w:val="left" w:pos="1140"/>
      </w:tabs>
      <w:spacing w:beforeLines="50" w:before="156"/>
      <w:ind w:left="1140"/>
    </w:pPr>
    <w:rPr>
      <w:rFonts w:ascii="Times New Roman" w:hAnsi="Times New Roman" w:cs="宋体"/>
      <w:color w:val="auto"/>
      <w:szCs w:val="20"/>
    </w:rPr>
  </w:style>
  <w:style w:type="paragraph" w:customStyle="1" w:styleId="gf1">
    <w:name w:val="gf正文1"/>
    <w:basedOn w:val="a1"/>
    <w:link w:val="gf1Char"/>
    <w:qFormat/>
    <w:pPr>
      <w:tabs>
        <w:tab w:val="left" w:pos="3240"/>
        <w:tab w:val="left" w:pos="3960"/>
      </w:tabs>
      <w:adjustRightInd w:val="0"/>
      <w:spacing w:line="360" w:lineRule="auto"/>
      <w:ind w:firstLineChars="200" w:firstLine="480"/>
    </w:pPr>
    <w:rPr>
      <w:rFonts w:ascii="宋体" w:hAnsi="宋体"/>
      <w:sz w:val="24"/>
      <w:szCs w:val="20"/>
    </w:rPr>
  </w:style>
  <w:style w:type="paragraph" w:customStyle="1" w:styleId="legal2">
    <w:name w:val="legal 2"/>
    <w:basedOn w:val="Default"/>
    <w:next w:val="Default"/>
    <w:qFormat/>
    <w:pPr>
      <w:spacing w:after="120"/>
    </w:pPr>
    <w:rPr>
      <w:rFonts w:cs="Times New Roman"/>
      <w:color w:val="auto"/>
      <w:szCs w:val="20"/>
    </w:rPr>
  </w:style>
  <w:style w:type="paragraph" w:customStyle="1" w:styleId="CM89">
    <w:name w:val="CM89"/>
    <w:basedOn w:val="Default"/>
    <w:next w:val="Default"/>
    <w:qFormat/>
    <w:pPr>
      <w:spacing w:line="440" w:lineRule="atLeast"/>
    </w:pPr>
    <w:rPr>
      <w:rFonts w:cs="Times New Roman"/>
      <w:color w:val="auto"/>
    </w:rPr>
  </w:style>
  <w:style w:type="paragraph" w:customStyle="1" w:styleId="05">
    <w:name w:val="样式 列表编号 + 段后: 0.5 行"/>
    <w:basedOn w:val="a"/>
    <w:qFormat/>
    <w:pPr>
      <w:widowControl/>
      <w:spacing w:afterLines="50"/>
      <w:jc w:val="left"/>
    </w:pPr>
    <w:rPr>
      <w:kern w:val="0"/>
      <w:sz w:val="24"/>
      <w:szCs w:val="20"/>
    </w:rPr>
  </w:style>
  <w:style w:type="paragraph" w:customStyle="1" w:styleId="xl36">
    <w:name w:val="xl36"/>
    <w:basedOn w:val="a1"/>
    <w:qFormat/>
    <w:pPr>
      <w:widowControl/>
      <w:pBdr>
        <w:left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szCs w:val="20"/>
    </w:rPr>
  </w:style>
  <w:style w:type="paragraph" w:customStyle="1" w:styleId="Char22">
    <w:name w:val="Char22"/>
    <w:basedOn w:val="a1"/>
    <w:qFormat/>
    <w:rPr>
      <w:rFonts w:ascii="仿宋_GB2312" w:eastAsia="仿宋_GB2312" w:hAnsi="Arial"/>
      <w:b/>
      <w:sz w:val="32"/>
      <w:szCs w:val="32"/>
    </w:rPr>
  </w:style>
  <w:style w:type="paragraph" w:customStyle="1" w:styleId="18">
    <w:name w:val="条文1"/>
    <w:basedOn w:val="a1"/>
    <w:qFormat/>
    <w:pPr>
      <w:tabs>
        <w:tab w:val="left" w:pos="720"/>
      </w:tabs>
      <w:spacing w:line="360" w:lineRule="auto"/>
    </w:pPr>
    <w:rPr>
      <w:rFonts w:ascii="MS UI Gothic" w:hAnsi="MS UI Gothic"/>
      <w:kern w:val="44"/>
      <w:sz w:val="24"/>
      <w:szCs w:val="20"/>
    </w:rPr>
  </w:style>
  <w:style w:type="paragraph" w:customStyle="1" w:styleId="xl91">
    <w:name w:val="xl91"/>
    <w:basedOn w:val="a1"/>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xl89">
    <w:name w:val="xl89"/>
    <w:basedOn w:val="a1"/>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0">
    <w:name w:val="中航油-标题"/>
    <w:basedOn w:val="a1"/>
    <w:qFormat/>
    <w:pPr>
      <w:jc w:val="center"/>
    </w:pPr>
    <w:rPr>
      <w:rFonts w:ascii="Arial" w:hAnsi="Arial"/>
      <w:b/>
      <w:szCs w:val="21"/>
    </w:rPr>
  </w:style>
  <w:style w:type="paragraph" w:customStyle="1" w:styleId="font9">
    <w:name w:val="font9"/>
    <w:basedOn w:val="a1"/>
    <w:qFormat/>
    <w:pPr>
      <w:widowControl/>
      <w:spacing w:before="100" w:beforeAutospacing="1" w:after="100" w:afterAutospacing="1"/>
      <w:jc w:val="left"/>
    </w:pPr>
    <w:rPr>
      <w:rFonts w:ascii="宋体" w:hAnsi="宋体" w:cs="宋体"/>
      <w:kern w:val="0"/>
      <w:sz w:val="18"/>
      <w:szCs w:val="18"/>
    </w:rPr>
  </w:style>
  <w:style w:type="paragraph" w:customStyle="1" w:styleId="ST2017">
    <w:name w:val="ST20_17"/>
    <w:basedOn w:val="40"/>
    <w:qFormat/>
    <w:pPr>
      <w:keepNext/>
      <w:keepLines/>
      <w:pBdr>
        <w:bottom w:val="none" w:sz="0" w:space="0" w:color="auto"/>
      </w:pBdr>
      <w:autoSpaceDE w:val="0"/>
      <w:autoSpaceDN w:val="0"/>
      <w:adjustRightInd w:val="0"/>
      <w:spacing w:before="0" w:after="0" w:line="240" w:lineRule="atLeast"/>
      <w:textAlignment w:val="baseline"/>
      <w:outlineLvl w:val="9"/>
    </w:pPr>
    <w:rPr>
      <w:rFonts w:ascii="宋体" w:hAnsi="Tms Rmn"/>
      <w:i w:val="0"/>
      <w:iCs w:val="0"/>
      <w:color w:val="auto"/>
      <w:szCs w:val="20"/>
    </w:rPr>
  </w:style>
  <w:style w:type="paragraph" w:customStyle="1" w:styleId="CharCharCharCharCharChar">
    <w:name w:val="Char Char Char Char Char Char"/>
    <w:basedOn w:val="a1"/>
    <w:qFormat/>
    <w:rPr>
      <w:rFonts w:ascii="Arial" w:hAnsi="Arial"/>
      <w:szCs w:val="20"/>
    </w:rPr>
  </w:style>
  <w:style w:type="paragraph" w:customStyle="1" w:styleId="affff2">
    <w:name w:val="文档正文"/>
    <w:basedOn w:val="a1"/>
    <w:qFormat/>
    <w:pPr>
      <w:adjustRightInd w:val="0"/>
      <w:spacing w:line="480" w:lineRule="atLeast"/>
      <w:ind w:firstLine="567"/>
      <w:textAlignment w:val="baseline"/>
    </w:pPr>
    <w:rPr>
      <w:rFonts w:ascii="长城仿宋" w:hAnsi="Arial"/>
      <w:kern w:val="0"/>
      <w:sz w:val="24"/>
      <w:szCs w:val="20"/>
    </w:rPr>
  </w:style>
  <w:style w:type="paragraph" w:customStyle="1" w:styleId="221">
    <w:name w:val="样式 标题 2 + 首行缩进:  2 字符"/>
    <w:basedOn w:val="21"/>
    <w:qFormat/>
    <w:pPr>
      <w:keepNext/>
      <w:keepLines/>
      <w:pBdr>
        <w:bottom w:val="none" w:sz="0" w:space="0" w:color="auto"/>
      </w:pBdr>
      <w:adjustRightInd w:val="0"/>
      <w:spacing w:beforeLines="50"/>
      <w:ind w:firstLine="482"/>
    </w:pPr>
    <w:rPr>
      <w:rFonts w:ascii="Arial" w:hAnsi="Arial" w:cs="宋体"/>
      <w:b w:val="0"/>
      <w:bCs/>
      <w:color w:val="auto"/>
      <w:szCs w:val="20"/>
    </w:rPr>
  </w:style>
  <w:style w:type="paragraph" w:customStyle="1" w:styleId="Char1CharCharChar1">
    <w:name w:val="Char1 Char Char Char1"/>
    <w:basedOn w:val="a1"/>
    <w:qFormat/>
    <w:rPr>
      <w:rFonts w:ascii="Arial" w:hAnsi="Arial"/>
      <w:szCs w:val="20"/>
    </w:rPr>
  </w:style>
  <w:style w:type="paragraph" w:customStyle="1" w:styleId="affff3">
    <w:name w:val="节"/>
    <w:basedOn w:val="21"/>
    <w:qFormat/>
    <w:pPr>
      <w:keepNext/>
      <w:keepLines/>
      <w:pBdr>
        <w:bottom w:val="none" w:sz="0" w:space="0" w:color="auto"/>
      </w:pBdr>
      <w:spacing w:beforeLines="50" w:before="160" w:line="720" w:lineRule="exact"/>
      <w:jc w:val="center"/>
    </w:pPr>
    <w:rPr>
      <w:rFonts w:ascii="Times New Roman" w:eastAsia="黑体" w:hAnsi="Times New Roman"/>
      <w:bCs/>
      <w:color w:val="000000"/>
      <w:spacing w:val="14"/>
      <w:kern w:val="24"/>
      <w:sz w:val="28"/>
      <w:szCs w:val="20"/>
    </w:rPr>
  </w:style>
  <w:style w:type="paragraph" w:styleId="affff4">
    <w:name w:val="Quote"/>
    <w:basedOn w:val="a1"/>
    <w:next w:val="a1"/>
    <w:link w:val="affff5"/>
    <w:uiPriority w:val="29"/>
    <w:qFormat/>
    <w:rPr>
      <w:rFonts w:ascii="Cambria" w:hAnsi="Cambria"/>
      <w:i/>
      <w:iCs/>
      <w:color w:val="5A5A5A"/>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Char4">
    <w:name w:val="Char4"/>
    <w:basedOn w:val="a6"/>
    <w:qFormat/>
    <w:pPr>
      <w:widowControl/>
      <w:spacing w:afterLines="50" w:line="360" w:lineRule="auto"/>
      <w:ind w:firstLineChars="200" w:firstLine="480"/>
      <w:jc w:val="left"/>
    </w:pPr>
  </w:style>
  <w:style w:type="paragraph" w:customStyle="1" w:styleId="affff6">
    <w:name w:val="自定义正文"/>
    <w:basedOn w:val="a1"/>
    <w:link w:val="CharChar"/>
    <w:qFormat/>
    <w:pPr>
      <w:spacing w:afterLines="50" w:line="360" w:lineRule="auto"/>
      <w:ind w:firstLineChars="200" w:firstLine="200"/>
      <w:jc w:val="left"/>
    </w:pPr>
    <w:rPr>
      <w:rFonts w:ascii="Arial" w:hAnsi="Arial"/>
      <w:kern w:val="0"/>
      <w:sz w:val="24"/>
      <w:szCs w:val="24"/>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54">
    <w:name w:val="样式5"/>
    <w:basedOn w:val="40"/>
    <w:qFormat/>
    <w:pPr>
      <w:keepNext/>
      <w:keepLines/>
      <w:pBdr>
        <w:bottom w:val="none" w:sz="0" w:space="0" w:color="auto"/>
      </w:pBdr>
      <w:spacing w:before="280" w:after="290" w:line="376" w:lineRule="auto"/>
      <w:jc w:val="center"/>
    </w:pPr>
    <w:rPr>
      <w:rFonts w:ascii="宋体" w:hAnsi="宋体"/>
      <w:b/>
      <w:bCs/>
      <w:i w:val="0"/>
      <w:iCs w:val="0"/>
      <w:color w:val="auto"/>
      <w:sz w:val="32"/>
      <w:szCs w:val="32"/>
    </w:rPr>
  </w:style>
  <w:style w:type="paragraph" w:customStyle="1" w:styleId="1Arial">
    <w:name w:val="样式 标题 1 + Arial"/>
    <w:basedOn w:val="1"/>
    <w:link w:val="1ArialChar"/>
    <w:qFormat/>
    <w:pPr>
      <w:keepNext/>
      <w:keepLines/>
      <w:pBdr>
        <w:bottom w:val="none" w:sz="0" w:space="0" w:color="auto"/>
      </w:pBdr>
      <w:spacing w:beforeLines="50"/>
      <w:jc w:val="center"/>
    </w:pPr>
    <w:rPr>
      <w:rFonts w:ascii="Arial" w:eastAsia="新宋体" w:hAnsi="Arial"/>
      <w:color w:val="auto"/>
      <w:sz w:val="32"/>
      <w:szCs w:val="44"/>
    </w:rPr>
  </w:style>
  <w:style w:type="paragraph" w:customStyle="1" w:styleId="CharChar1Char">
    <w:name w:val="Char Char1 Char"/>
    <w:basedOn w:val="a1"/>
    <w:qFormat/>
    <w:rPr>
      <w:rFonts w:ascii="Arial" w:hAnsi="Arial"/>
      <w:szCs w:val="24"/>
    </w:rPr>
  </w:style>
  <w:style w:type="paragraph" w:customStyle="1" w:styleId="19">
    <w:name w:val="样式 标题 1 + 居中"/>
    <w:basedOn w:val="1"/>
    <w:qFormat/>
    <w:pPr>
      <w:keepNext/>
      <w:keepLines/>
      <w:pBdr>
        <w:bottom w:val="none" w:sz="0" w:space="0" w:color="auto"/>
      </w:pBdr>
      <w:spacing w:beforeLines="50" w:before="100" w:beforeAutospacing="1" w:after="100" w:afterAutospacing="1"/>
      <w:jc w:val="center"/>
    </w:pPr>
    <w:rPr>
      <w:rFonts w:ascii="Times New Roman" w:eastAsia="黑体" w:hAnsi="Times New Roman" w:cs="宋体"/>
      <w:color w:val="auto"/>
      <w:kern w:val="44"/>
      <w:sz w:val="44"/>
      <w:szCs w:val="20"/>
    </w:rPr>
  </w:style>
  <w:style w:type="paragraph" w:customStyle="1" w:styleId="affff7">
    <w:name w:val="表格"/>
    <w:basedOn w:val="a1"/>
    <w:qFormat/>
    <w:pPr>
      <w:jc w:val="center"/>
      <w:textAlignment w:val="center"/>
    </w:pPr>
    <w:rPr>
      <w:rFonts w:ascii="华文细黑" w:hAnsi="华文细黑"/>
      <w:kern w:val="0"/>
      <w:szCs w:val="20"/>
    </w:rPr>
  </w:style>
  <w:style w:type="paragraph" w:customStyle="1" w:styleId="CharCharCharChar">
    <w:name w:val="Char Char Char Char"/>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1CharChar">
    <w:name w:val="Char1 Char Char"/>
    <w:basedOn w:val="a1"/>
    <w:qFormat/>
    <w:rPr>
      <w:rFonts w:ascii="仿宋_GB2312" w:eastAsia="仿宋_GB2312" w:hAnsi="Arial"/>
      <w:b/>
      <w:sz w:val="32"/>
      <w:szCs w:val="20"/>
    </w:rPr>
  </w:style>
  <w:style w:type="paragraph" w:customStyle="1" w:styleId="Style172">
    <w:name w:val="_Style 172"/>
    <w:basedOn w:val="a1"/>
    <w:next w:val="a1"/>
    <w:qFormat/>
    <w:pPr>
      <w:pBdr>
        <w:bottom w:val="single" w:sz="4" w:space="4" w:color="4F81BD"/>
      </w:pBdr>
      <w:spacing w:before="200" w:after="280"/>
      <w:ind w:left="936" w:right="936"/>
    </w:pPr>
    <w:rPr>
      <w:rFonts w:ascii="Arial" w:hAnsi="Arial"/>
      <w:b/>
      <w:bCs/>
      <w:i/>
      <w:iCs/>
      <w:color w:val="4F81BD"/>
      <w:kern w:val="0"/>
      <w:sz w:val="20"/>
      <w:szCs w:val="20"/>
    </w:rPr>
  </w:style>
  <w:style w:type="paragraph" w:customStyle="1" w:styleId="affff8">
    <w:name w:val="图"/>
    <w:basedOn w:val="a1"/>
    <w:qFormat/>
    <w:pPr>
      <w:keepNext/>
      <w:adjustRightInd w:val="0"/>
      <w:spacing w:before="60" w:after="60"/>
      <w:jc w:val="center"/>
      <w:textAlignment w:val="center"/>
    </w:pPr>
    <w:rPr>
      <w:rFonts w:ascii="Arial" w:hAnsi="Arial"/>
      <w:spacing w:val="20"/>
      <w:kern w:val="0"/>
      <w:sz w:val="24"/>
      <w:szCs w:val="20"/>
    </w:rPr>
  </w:style>
  <w:style w:type="paragraph" w:customStyle="1" w:styleId="320">
    <w:name w:val="正文文本缩进 32"/>
    <w:basedOn w:val="a1"/>
    <w:qFormat/>
    <w:pPr>
      <w:tabs>
        <w:tab w:val="left" w:pos="0"/>
      </w:tabs>
      <w:adjustRightInd w:val="0"/>
      <w:spacing w:line="360" w:lineRule="auto"/>
      <w:ind w:firstLine="734"/>
      <w:textAlignment w:val="baseline"/>
    </w:pPr>
    <w:rPr>
      <w:rFonts w:ascii="宋体" w:hAnsi="宋体"/>
      <w:kern w:val="0"/>
      <w:sz w:val="28"/>
      <w:szCs w:val="20"/>
    </w:rPr>
  </w:style>
  <w:style w:type="paragraph" w:customStyle="1" w:styleId="CharCharCharChar1">
    <w:name w:val="Char Char Char Char1"/>
    <w:basedOn w:val="a1"/>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9">
    <w:name w:val="表格文字"/>
    <w:basedOn w:val="a1"/>
    <w:qFormat/>
    <w:pPr>
      <w:adjustRightInd w:val="0"/>
      <w:spacing w:line="420" w:lineRule="atLeast"/>
      <w:jc w:val="left"/>
      <w:textAlignment w:val="baseline"/>
    </w:pPr>
    <w:rPr>
      <w:rFonts w:ascii="Arial" w:hAnsi="Arial"/>
      <w:kern w:val="0"/>
      <w:szCs w:val="20"/>
    </w:rPr>
  </w:style>
  <w:style w:type="paragraph" w:customStyle="1" w:styleId="1Arial0">
    <w:name w:val="样式 标题 1 + Arial 黑色"/>
    <w:basedOn w:val="1"/>
    <w:qFormat/>
    <w:pPr>
      <w:keepNext/>
      <w:keepLines/>
      <w:pBdr>
        <w:bottom w:val="none" w:sz="0" w:space="0" w:color="auto"/>
      </w:pBdr>
      <w:adjustRightInd w:val="0"/>
      <w:spacing w:beforeLines="50" w:line="480" w:lineRule="auto"/>
      <w:jc w:val="center"/>
    </w:pPr>
    <w:rPr>
      <w:rFonts w:ascii="Arial" w:hAnsi="Arial"/>
      <w:color w:val="000000"/>
      <w:sz w:val="36"/>
      <w:szCs w:val="44"/>
    </w:rPr>
  </w:style>
  <w:style w:type="paragraph" w:customStyle="1" w:styleId="xl73">
    <w:name w:val="xl73"/>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378020">
    <w:name w:val="样式 标题 3 + (中文) 黑体 小四 非加粗 段前: 7.8 磅 段后: 0 磅 行距: 固定值 20 磅"/>
    <w:basedOn w:val="30"/>
    <w:qFormat/>
    <w:pPr>
      <w:keepNext/>
      <w:keepLines/>
      <w:pBdr>
        <w:bottom w:val="none" w:sz="0" w:space="0" w:color="auto"/>
      </w:pBdr>
      <w:spacing w:beforeLines="50" w:line="400" w:lineRule="exact"/>
    </w:pPr>
    <w:rPr>
      <w:rFonts w:ascii="Arial" w:eastAsia="黑体" w:hAnsi="Arial" w:cs="宋体"/>
      <w:color w:val="auto"/>
      <w:szCs w:val="20"/>
    </w:rPr>
  </w:style>
  <w:style w:type="paragraph" w:customStyle="1" w:styleId="205052050">
    <w:name w:val="样式 样式 标题 2 + 段前: 0.5 行 段后: 0.5 行 + 首行缩进:  2 字符 段前: 0.5 行 段后: 0..."/>
    <w:basedOn w:val="20505"/>
    <w:qFormat/>
  </w:style>
  <w:style w:type="paragraph" w:customStyle="1" w:styleId="20505">
    <w:name w:val="样式 标题 2 + 段前: 0.5 行 段后: 0.5 行"/>
    <w:basedOn w:val="21"/>
    <w:qFormat/>
    <w:pPr>
      <w:keepNext/>
      <w:keepLines/>
      <w:pBdr>
        <w:bottom w:val="none" w:sz="0" w:space="0" w:color="auto"/>
      </w:pBdr>
      <w:adjustRightInd w:val="0"/>
      <w:spacing w:beforeLines="50" w:afterLines="50"/>
      <w:ind w:firstLine="200"/>
      <w:textAlignment w:val="baseline"/>
    </w:pPr>
    <w:rPr>
      <w:rFonts w:ascii="Times New Roman" w:eastAsia="黑体" w:hAnsi="Times New Roman" w:cs="宋体"/>
      <w:bCs/>
      <w:color w:val="auto"/>
      <w:szCs w:val="21"/>
    </w:rPr>
  </w:style>
  <w:style w:type="paragraph" w:customStyle="1" w:styleId="xl24">
    <w:name w:val="xl24"/>
    <w:basedOn w:val="a1"/>
    <w:qFormat/>
    <w:pPr>
      <w:widowControl/>
      <w:spacing w:before="100" w:beforeAutospacing="1" w:after="100" w:afterAutospacing="1"/>
      <w:jc w:val="left"/>
    </w:pPr>
    <w:rPr>
      <w:rFonts w:ascii="宋体" w:hAnsi="宋体"/>
      <w:kern w:val="0"/>
      <w:sz w:val="24"/>
      <w:szCs w:val="24"/>
    </w:rPr>
  </w:style>
  <w:style w:type="paragraph" w:customStyle="1" w:styleId="BodyText21">
    <w:name w:val="Body Text 21"/>
    <w:basedOn w:val="a1"/>
    <w:qFormat/>
    <w:pPr>
      <w:adjustRightInd w:val="0"/>
      <w:jc w:val="center"/>
    </w:pPr>
    <w:rPr>
      <w:rFonts w:ascii="宋体" w:hAnsi="宋体"/>
      <w:sz w:val="24"/>
      <w:szCs w:val="20"/>
    </w:rPr>
  </w:style>
  <w:style w:type="paragraph" w:customStyle="1" w:styleId="45">
    <w:name w:val="标书标题4"/>
    <w:basedOn w:val="40"/>
    <w:qFormat/>
    <w:pPr>
      <w:keepNext/>
      <w:pBdr>
        <w:bottom w:val="none" w:sz="0" w:space="0" w:color="auto"/>
      </w:pBdr>
      <w:adjustRightInd w:val="0"/>
      <w:spacing w:before="0" w:after="0"/>
    </w:pPr>
    <w:rPr>
      <w:rFonts w:ascii="Arial Narrow" w:eastAsia="仿宋_GB2312" w:hAnsi="Arial Narrow"/>
      <w:b/>
      <w:i w:val="0"/>
      <w:iCs w:val="0"/>
      <w:color w:val="000000"/>
      <w:sz w:val="28"/>
      <w:szCs w:val="32"/>
    </w:rPr>
  </w:style>
  <w:style w:type="paragraph" w:customStyle="1" w:styleId="CharCharCharCharChar">
    <w:name w:val="四级目录 Char Char Char Char Char"/>
    <w:next w:val="a1"/>
    <w:qFormat/>
    <w:pPr>
      <w:spacing w:line="360" w:lineRule="auto"/>
      <w:ind w:leftChars="200" w:left="200"/>
    </w:pPr>
    <w:rPr>
      <w:rFonts w:ascii="Calibri" w:eastAsia="仿宋_GB2312" w:hAnsi="Calibri"/>
      <w:sz w:val="30"/>
      <w:lang w:eastAsia="en-US"/>
    </w:rPr>
  </w:style>
  <w:style w:type="paragraph" w:customStyle="1" w:styleId="CharCharChar">
    <w:name w:val="Char Char Char"/>
    <w:basedOn w:val="a1"/>
    <w:qFormat/>
    <w:rPr>
      <w:rFonts w:ascii="Arial" w:eastAsia="Times New Roman" w:hAnsi="Arial"/>
      <w:kern w:val="0"/>
      <w:sz w:val="20"/>
      <w:szCs w:val="20"/>
    </w:rPr>
  </w:style>
  <w:style w:type="paragraph" w:customStyle="1" w:styleId="1CharCharCharChar">
    <w:name w:val="1 Char Char Char Char"/>
    <w:basedOn w:val="a1"/>
    <w:qFormat/>
    <w:rPr>
      <w:rFonts w:ascii="Arial" w:hAnsi="Arial"/>
      <w:szCs w:val="24"/>
    </w:rPr>
  </w:style>
  <w:style w:type="paragraph" w:customStyle="1" w:styleId="Char1CharCharCharCharCharChar">
    <w:name w:val="Char1 Char Char Char Char Char Char"/>
    <w:basedOn w:val="a1"/>
    <w:qFormat/>
    <w:rPr>
      <w:rFonts w:ascii="仿宋_GB2312" w:eastAsia="仿宋_GB2312" w:hAnsi="Arial"/>
      <w:b/>
      <w:sz w:val="32"/>
      <w:szCs w:val="32"/>
    </w:rPr>
  </w:style>
  <w:style w:type="paragraph" w:customStyle="1" w:styleId="affffa">
    <w:name w:val="小节"/>
    <w:basedOn w:val="30"/>
    <w:qFormat/>
    <w:pPr>
      <w:keepNext/>
      <w:keepLines/>
      <w:pBdr>
        <w:bottom w:val="none" w:sz="0" w:space="0" w:color="auto"/>
      </w:pBdr>
      <w:spacing w:beforeLines="50" w:after="200" w:line="560" w:lineRule="exact"/>
    </w:pPr>
    <w:rPr>
      <w:rFonts w:ascii="宋体" w:hAnsi="宋体"/>
      <w:b w:val="0"/>
      <w:color w:val="000000"/>
      <w:spacing w:val="10"/>
      <w:kern w:val="24"/>
      <w:sz w:val="28"/>
      <w:szCs w:val="32"/>
    </w:rPr>
  </w:style>
  <w:style w:type="paragraph" w:customStyle="1" w:styleId="113">
    <w:name w:val="样式 标题 1 + 加粗1"/>
    <w:basedOn w:val="1"/>
    <w:qFormat/>
    <w:pPr>
      <w:keepNext/>
      <w:keepLines/>
      <w:pBdr>
        <w:bottom w:val="none" w:sz="0" w:space="0" w:color="auto"/>
      </w:pBdr>
      <w:adjustRightInd w:val="0"/>
      <w:spacing w:beforeLines="100" w:afterLines="100"/>
    </w:pPr>
    <w:rPr>
      <w:rFonts w:ascii="Times New Roman" w:eastAsia="黑体" w:hAnsi="Times New Roman"/>
      <w:b w:val="0"/>
      <w:color w:val="auto"/>
      <w:kern w:val="44"/>
      <w:sz w:val="28"/>
      <w:szCs w:val="28"/>
    </w:rPr>
  </w:style>
  <w:style w:type="paragraph" w:customStyle="1" w:styleId="xl84">
    <w:name w:val="xl84"/>
    <w:basedOn w:val="a1"/>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0"/>
      <w:szCs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4CharCharChar">
    <w:name w:val="Char4 Char Char Char"/>
    <w:basedOn w:val="a9"/>
    <w:qFormat/>
    <w:rPr>
      <w:rFonts w:ascii="Tahoma" w:hAnsi="Tahoma"/>
      <w:sz w:val="24"/>
      <w:szCs w:val="20"/>
    </w:rPr>
  </w:style>
  <w:style w:type="paragraph" w:styleId="affffb">
    <w:name w:val="No Spacing"/>
    <w:basedOn w:val="a1"/>
    <w:link w:val="affffc"/>
    <w:qFormat/>
  </w:style>
  <w:style w:type="paragraph" w:customStyle="1" w:styleId="xl72">
    <w:name w:val="xl7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d">
    <w:name w:val="+正文"/>
    <w:basedOn w:val="a1"/>
    <w:qFormat/>
    <w:pPr>
      <w:spacing w:line="360" w:lineRule="auto"/>
      <w:ind w:firstLineChars="200" w:firstLine="200"/>
    </w:pPr>
    <w:rPr>
      <w:rFonts w:ascii="Arial" w:hAnsi="Arial"/>
      <w:sz w:val="24"/>
      <w:szCs w:val="28"/>
    </w:rPr>
  </w:style>
  <w:style w:type="paragraph" w:customStyle="1" w:styleId="font8">
    <w:name w:val="font8"/>
    <w:basedOn w:val="a1"/>
    <w:qFormat/>
    <w:pPr>
      <w:widowControl/>
      <w:spacing w:before="100" w:beforeAutospacing="1" w:after="100" w:afterAutospacing="1"/>
      <w:jc w:val="left"/>
    </w:pPr>
    <w:rPr>
      <w:rFonts w:ascii="Arial" w:hAnsi="Arial"/>
      <w:b/>
      <w:bCs/>
      <w:kern w:val="0"/>
      <w:sz w:val="36"/>
      <w:szCs w:val="36"/>
    </w:rPr>
  </w:style>
  <w:style w:type="paragraph" w:customStyle="1" w:styleId="font0">
    <w:name w:val="font0"/>
    <w:basedOn w:val="a1"/>
    <w:qFormat/>
    <w:pPr>
      <w:widowControl/>
      <w:spacing w:before="100" w:beforeAutospacing="1" w:after="100" w:afterAutospacing="1"/>
      <w:jc w:val="left"/>
    </w:pPr>
    <w:rPr>
      <w:rFonts w:ascii="宋体" w:hAnsi="宋体" w:hint="eastAsia"/>
      <w:kern w:val="0"/>
      <w:sz w:val="24"/>
      <w:szCs w:val="24"/>
    </w:rPr>
  </w:style>
  <w:style w:type="paragraph" w:customStyle="1" w:styleId="xl30">
    <w:name w:val="xl30"/>
    <w:basedOn w:val="a1"/>
    <w:qFormat/>
    <w:pPr>
      <w:widowControl/>
      <w:pBdr>
        <w:bottom w:val="single" w:sz="4" w:space="0" w:color="auto"/>
      </w:pBdr>
      <w:spacing w:before="100" w:beforeAutospacing="1" w:after="100" w:afterAutospacing="1"/>
      <w:jc w:val="left"/>
    </w:pPr>
    <w:rPr>
      <w:rFonts w:ascii="宋体" w:hAnsi="宋体"/>
      <w:kern w:val="0"/>
      <w:sz w:val="24"/>
      <w:szCs w:val="24"/>
    </w:rPr>
  </w:style>
  <w:style w:type="paragraph" w:customStyle="1" w:styleId="g11">
    <w:name w:val="g11"/>
    <w:basedOn w:val="a1"/>
    <w:qFormat/>
    <w:pPr>
      <w:widowControl/>
      <w:spacing w:before="100" w:beforeAutospacing="1" w:after="100" w:afterAutospacing="1" w:line="900" w:lineRule="atLeast"/>
      <w:jc w:val="left"/>
    </w:pPr>
    <w:rPr>
      <w:rFonts w:ascii="华文中宋" w:eastAsia="华文中宋" w:hAnsi="华文中宋" w:hint="eastAsia"/>
      <w:b/>
      <w:bCs/>
      <w:color w:val="FF0000"/>
      <w:kern w:val="0"/>
      <w:sz w:val="60"/>
      <w:szCs w:val="60"/>
    </w:rPr>
  </w:style>
  <w:style w:type="paragraph" w:customStyle="1" w:styleId="3b">
    <w:name w:val="样式3"/>
    <w:basedOn w:val="af4"/>
    <w:qFormat/>
    <w:pPr>
      <w:spacing w:line="0" w:lineRule="atLeast"/>
      <w:outlineLvl w:val="0"/>
    </w:pPr>
    <w:rPr>
      <w:sz w:val="28"/>
    </w:rPr>
  </w:style>
  <w:style w:type="paragraph" w:customStyle="1" w:styleId="Style79">
    <w:name w:val="_Style 79"/>
    <w:basedOn w:val="a1"/>
    <w:link w:val="Char5"/>
    <w:qFormat/>
    <w:pPr>
      <w:ind w:firstLineChars="200" w:firstLine="420"/>
    </w:pPr>
    <w:rPr>
      <w:szCs w:val="20"/>
    </w:rPr>
  </w:style>
  <w:style w:type="paragraph" w:customStyle="1" w:styleId="1a">
    <w:name w:val="列出段落1"/>
    <w:basedOn w:val="a1"/>
    <w:qFormat/>
    <w:pPr>
      <w:ind w:firstLineChars="200" w:firstLine="420"/>
    </w:pPr>
    <w:rPr>
      <w:rFonts w:ascii="Arial" w:hAnsi="Arial"/>
      <w:szCs w:val="24"/>
    </w:rPr>
  </w:style>
  <w:style w:type="paragraph" w:customStyle="1" w:styleId="affffe">
    <w:name w:val="内文正文"/>
    <w:basedOn w:val="af4"/>
    <w:qFormat/>
    <w:pPr>
      <w:adjustRightInd w:val="0"/>
      <w:spacing w:line="400" w:lineRule="exact"/>
      <w:ind w:firstLineChars="200" w:firstLine="200"/>
    </w:pPr>
    <w:rPr>
      <w:rFonts w:ascii="Arial" w:hAnsi="Arial" w:cs="Courier New"/>
      <w:color w:val="000000"/>
      <w:szCs w:val="21"/>
    </w:rPr>
  </w:style>
  <w:style w:type="paragraph" w:customStyle="1" w:styleId="CM44">
    <w:name w:val="CM44"/>
    <w:basedOn w:val="Default"/>
    <w:next w:val="Default"/>
    <w:qFormat/>
    <w:pPr>
      <w:spacing w:line="440" w:lineRule="atLeast"/>
    </w:pPr>
    <w:rPr>
      <w:rFonts w:cs="Times New Roman"/>
      <w:color w:val="auto"/>
    </w:rPr>
  </w:style>
  <w:style w:type="paragraph" w:customStyle="1" w:styleId="213">
    <w:name w:val="2册标题1"/>
    <w:basedOn w:val="a1"/>
    <w:next w:val="a1"/>
    <w:qFormat/>
    <w:pPr>
      <w:spacing w:beforeLines="50" w:afterLines="50"/>
      <w:jc w:val="center"/>
      <w:outlineLvl w:val="0"/>
    </w:pPr>
    <w:rPr>
      <w:rFonts w:ascii="Arial" w:eastAsia="黑体" w:hAnsi="Arial" w:cs="Courier New"/>
      <w:sz w:val="32"/>
      <w:szCs w:val="32"/>
    </w:rPr>
  </w:style>
  <w:style w:type="paragraph" w:customStyle="1" w:styleId="Style87">
    <w:name w:val="_Style 87"/>
    <w:basedOn w:val="1"/>
    <w:next w:val="a1"/>
    <w:qFormat/>
    <w:pPr>
      <w:keepNext/>
      <w:keepLines/>
      <w:pBdr>
        <w:bottom w:val="none" w:sz="0" w:space="0" w:color="auto"/>
      </w:pBdr>
      <w:adjustRightInd w:val="0"/>
      <w:spacing w:beforeLines="50" w:before="480" w:line="276" w:lineRule="auto"/>
      <w:outlineLvl w:val="9"/>
    </w:pPr>
    <w:rPr>
      <w:rFonts w:ascii="Cambria" w:hAnsi="Cambria"/>
      <w:b w:val="0"/>
      <w:sz w:val="28"/>
      <w:szCs w:val="28"/>
    </w:rPr>
  </w:style>
  <w:style w:type="paragraph" w:customStyle="1" w:styleId="46">
    <w:name w:val="样式4"/>
    <w:basedOn w:val="afa"/>
    <w:qFormat/>
    <w:pPr>
      <w:pBdr>
        <w:top w:val="single" w:sz="4" w:space="1" w:color="auto"/>
        <w:bottom w:val="single" w:sz="4" w:space="1" w:color="auto"/>
      </w:pBdr>
      <w:tabs>
        <w:tab w:val="clear" w:pos="4153"/>
        <w:tab w:val="clear" w:pos="8306"/>
        <w:tab w:val="right" w:pos="9901"/>
      </w:tabs>
    </w:pPr>
    <w:rPr>
      <w:rFonts w:ascii="Arial" w:hAnsi="Arial"/>
      <w:sz w:val="21"/>
    </w:rPr>
  </w:style>
  <w:style w:type="paragraph" w:customStyle="1" w:styleId="blockquote0">
    <w:name w:val="blockquote"/>
    <w:basedOn w:val="a1"/>
    <w:qFormat/>
    <w:pPr>
      <w:widowControl/>
      <w:spacing w:before="100" w:beforeAutospacing="1" w:after="100" w:afterAutospacing="1"/>
      <w:jc w:val="left"/>
    </w:pPr>
    <w:rPr>
      <w:rFonts w:ascii="宋体" w:hAnsi="宋体"/>
      <w:kern w:val="0"/>
      <w:sz w:val="24"/>
      <w:szCs w:val="24"/>
    </w:rPr>
  </w:style>
  <w:style w:type="paragraph" w:customStyle="1" w:styleId="xl71">
    <w:name w:val="xl7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
    <w:name w:val="内文"/>
    <w:qFormat/>
    <w:pPr>
      <w:adjustRightInd w:val="0"/>
      <w:snapToGrid w:val="0"/>
      <w:spacing w:line="400" w:lineRule="exact"/>
      <w:ind w:firstLineChars="200" w:firstLine="200"/>
      <w:jc w:val="both"/>
    </w:pPr>
    <w:rPr>
      <w:rFonts w:ascii="Arial" w:hAnsi="Arial"/>
      <w:kern w:val="2"/>
      <w:sz w:val="21"/>
    </w:rPr>
  </w:style>
  <w:style w:type="paragraph" w:customStyle="1" w:styleId="3Arial">
    <w:name w:val="样式 标题 3 + Arial"/>
    <w:basedOn w:val="30"/>
    <w:qFormat/>
    <w:pPr>
      <w:keepNext/>
      <w:keepLines/>
      <w:pBdr>
        <w:bottom w:val="none" w:sz="0" w:space="0" w:color="auto"/>
      </w:pBdr>
      <w:spacing w:beforeLines="100"/>
    </w:pPr>
    <w:rPr>
      <w:rFonts w:ascii="Arial" w:hAnsi="Arial"/>
      <w:b w:val="0"/>
      <w:bCs/>
      <w:color w:val="auto"/>
      <w:szCs w:val="21"/>
    </w:rPr>
  </w:style>
  <w:style w:type="paragraph" w:customStyle="1" w:styleId="font6">
    <w:name w:val="font6"/>
    <w:basedOn w:val="a1"/>
    <w:qFormat/>
    <w:pPr>
      <w:widowControl/>
      <w:spacing w:before="100" w:beforeAutospacing="1" w:after="100" w:afterAutospacing="1"/>
      <w:jc w:val="left"/>
    </w:pPr>
    <w:rPr>
      <w:rFonts w:ascii="Arial" w:hAnsi="Arial"/>
      <w:kern w:val="0"/>
      <w:sz w:val="24"/>
      <w:szCs w:val="24"/>
    </w:rPr>
  </w:style>
  <w:style w:type="paragraph" w:customStyle="1" w:styleId="1b">
    <w:name w:val="普通(网站)1"/>
    <w:basedOn w:val="a1"/>
    <w:qFormat/>
    <w:pPr>
      <w:widowControl/>
      <w:jc w:val="left"/>
    </w:pPr>
    <w:rPr>
      <w:rFonts w:ascii="ˎ̥" w:hAnsi="ˎ̥" w:cs="宋体"/>
      <w:color w:val="000000"/>
      <w:kern w:val="0"/>
      <w:sz w:val="13"/>
      <w:szCs w:val="13"/>
    </w:rPr>
  </w:style>
  <w:style w:type="paragraph" w:customStyle="1" w:styleId="xl82">
    <w:name w:val="xl8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afffff0">
    <w:name w:val="表头文本"/>
    <w:basedOn w:val="a1"/>
    <w:qFormat/>
    <w:pPr>
      <w:autoSpaceDE w:val="0"/>
      <w:autoSpaceDN w:val="0"/>
      <w:adjustRightInd w:val="0"/>
      <w:jc w:val="center"/>
    </w:pPr>
    <w:rPr>
      <w:rFonts w:ascii="Arial" w:hAnsi="Arial"/>
      <w:b/>
      <w:kern w:val="0"/>
      <w:sz w:val="24"/>
      <w:szCs w:val="20"/>
    </w:rPr>
  </w:style>
  <w:style w:type="paragraph" w:customStyle="1" w:styleId="Style124">
    <w:name w:val="_Style 124"/>
    <w:qFormat/>
    <w:rPr>
      <w:rFonts w:ascii="Calibri" w:hAnsi="Calibri"/>
      <w:sz w:val="22"/>
      <w:szCs w:val="22"/>
    </w:rPr>
  </w:style>
  <w:style w:type="paragraph" w:customStyle="1" w:styleId="xl75">
    <w:name w:val="xl7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Style261">
    <w:name w:val="_Style 261"/>
    <w:next w:val="a1"/>
    <w:uiPriority w:val="99"/>
    <w:qFormat/>
    <w:pPr>
      <w:widowControl w:val="0"/>
      <w:jc w:val="both"/>
    </w:pPr>
    <w:rPr>
      <w:rFonts w:ascii="Calibri" w:hAnsi="Calibri"/>
      <w:kern w:val="2"/>
      <w:sz w:val="21"/>
      <w:szCs w:val="24"/>
    </w:rPr>
  </w:style>
  <w:style w:type="paragraph" w:customStyle="1" w:styleId="Char211">
    <w:name w:val="Char211"/>
    <w:basedOn w:val="a1"/>
    <w:qFormat/>
    <w:rPr>
      <w:rFonts w:ascii="仿宋_GB2312" w:eastAsia="仿宋_GB2312" w:hAnsi="Arial"/>
      <w:b/>
      <w:sz w:val="32"/>
      <w:szCs w:val="32"/>
    </w:rPr>
  </w:style>
  <w:style w:type="paragraph" w:customStyle="1" w:styleId="xl74">
    <w:name w:val="xl7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Legal4">
    <w:name w:val="Legal 4"/>
    <w:basedOn w:val="Default"/>
    <w:next w:val="Default"/>
    <w:qFormat/>
  </w:style>
  <w:style w:type="paragraph" w:customStyle="1" w:styleId="afffff1">
    <w:name w:val="表内文字"/>
    <w:basedOn w:val="a1"/>
    <w:qFormat/>
    <w:pPr>
      <w:widowControl/>
      <w:ind w:firstLineChars="50" w:firstLine="105"/>
      <w:jc w:val="center"/>
    </w:pPr>
    <w:rPr>
      <w:rFonts w:ascii="宋体" w:hAnsi="宋体"/>
      <w:sz w:val="24"/>
      <w:szCs w:val="20"/>
    </w:rPr>
  </w:style>
  <w:style w:type="character" w:customStyle="1" w:styleId="4CharChar0">
    <w:name w:val="正文文字4 Char Char"/>
    <w:qFormat/>
    <w:rPr>
      <w:rFonts w:eastAsia="黑体"/>
      <w:spacing w:val="20"/>
      <w:kern w:val="2"/>
      <w:sz w:val="28"/>
    </w:rPr>
  </w:style>
  <w:style w:type="character" w:customStyle="1" w:styleId="Char0">
    <w:name w:val="招标文件－标准正文 Char"/>
    <w:link w:val="afff6"/>
    <w:qFormat/>
    <w:locked/>
    <w:rPr>
      <w:rFonts w:ascii="宋体" w:eastAsia="宋体" w:hAnsi="宋体" w:cs="Times New Roman"/>
      <w:color w:val="000000"/>
      <w:kern w:val="2"/>
      <w:sz w:val="24"/>
      <w:szCs w:val="21"/>
      <w:lang w:bidi="ar-SA"/>
    </w:rPr>
  </w:style>
  <w:style w:type="character" w:customStyle="1" w:styleId="Char10">
    <w:name w:val="页眉 Char1"/>
    <w:uiPriority w:val="99"/>
    <w:semiHidden/>
    <w:qFormat/>
    <w:rPr>
      <w:sz w:val="18"/>
      <w:szCs w:val="18"/>
    </w:rPr>
  </w:style>
  <w:style w:type="character" w:customStyle="1" w:styleId="style9">
    <w:name w:val="style9"/>
    <w:basedOn w:val="a2"/>
    <w:qFormat/>
  </w:style>
  <w:style w:type="character" w:customStyle="1" w:styleId="27">
    <w:name w:val="正文文本 2 字符"/>
    <w:basedOn w:val="a2"/>
    <w:link w:val="26"/>
    <w:uiPriority w:val="99"/>
    <w:qFormat/>
    <w:rPr>
      <w:rFonts w:ascii="Arial" w:eastAsia="宋体" w:hAnsi="Arial" w:cs="Times New Roman"/>
      <w:b/>
      <w:bCs/>
      <w:color w:val="000000"/>
      <w:kern w:val="2"/>
      <w:sz w:val="28"/>
      <w:szCs w:val="24"/>
      <w:lang w:eastAsia="zh-CN" w:bidi="ar-SA"/>
    </w:rPr>
  </w:style>
  <w:style w:type="character" w:customStyle="1" w:styleId="1ArialChar">
    <w:name w:val="样式 标题 1 + Arial Char"/>
    <w:link w:val="1Arial"/>
    <w:qFormat/>
    <w:rPr>
      <w:rFonts w:ascii="Arial" w:eastAsia="新宋体" w:hAnsi="Arial" w:cs="Times New Roman"/>
      <w:b/>
      <w:bCs/>
      <w:kern w:val="2"/>
      <w:sz w:val="32"/>
      <w:szCs w:val="44"/>
      <w:lang w:bidi="ar-SA"/>
    </w:rPr>
  </w:style>
  <w:style w:type="character" w:customStyle="1" w:styleId="2CharChar">
    <w:name w:val="标题 2 Char Char"/>
    <w:qFormat/>
    <w:rPr>
      <w:rFonts w:ascii="Arial" w:eastAsia="宋体" w:hAnsi="Arial"/>
      <w:b/>
      <w:bCs/>
      <w:w w:val="99"/>
      <w:sz w:val="24"/>
      <w:szCs w:val="24"/>
      <w:lang w:val="en-US" w:eastAsia="zh-CN" w:bidi="ar-SA"/>
    </w:rPr>
  </w:style>
  <w:style w:type="character" w:customStyle="1" w:styleId="hChar">
    <w:name w:val="h Char"/>
    <w:qFormat/>
    <w:rPr>
      <w:kern w:val="2"/>
      <w:sz w:val="18"/>
      <w:szCs w:val="18"/>
    </w:rPr>
  </w:style>
  <w:style w:type="character" w:customStyle="1" w:styleId="CharChar0">
    <w:name w:val="Char Char"/>
    <w:qFormat/>
    <w:rPr>
      <w:rFonts w:eastAsia="宋体"/>
      <w:kern w:val="2"/>
      <w:sz w:val="18"/>
      <w:szCs w:val="18"/>
      <w:lang w:val="en-US" w:eastAsia="zh-CN" w:bidi="ar-SA"/>
    </w:rPr>
  </w:style>
  <w:style w:type="character" w:customStyle="1" w:styleId="2Char1">
    <w:name w:val="正文文本 2 Char1"/>
    <w:uiPriority w:val="99"/>
    <w:semiHidden/>
    <w:qFormat/>
    <w:rPr>
      <w:szCs w:val="21"/>
    </w:rPr>
  </w:style>
  <w:style w:type="character" w:customStyle="1" w:styleId="2Char">
    <w:name w:val="正文2 Char"/>
    <w:link w:val="2e"/>
    <w:qFormat/>
    <w:rPr>
      <w:rFonts w:ascii="Arial" w:eastAsia="宋体" w:hAnsi="Arial" w:cs="Times New Roman"/>
      <w:kern w:val="2"/>
      <w:sz w:val="24"/>
      <w:szCs w:val="20"/>
      <w:lang w:bidi="ar-SA"/>
    </w:rPr>
  </w:style>
  <w:style w:type="character" w:customStyle="1" w:styleId="60">
    <w:name w:val="标题 6 字符"/>
    <w:basedOn w:val="a2"/>
    <w:link w:val="6"/>
    <w:uiPriority w:val="9"/>
    <w:qFormat/>
    <w:rPr>
      <w:rFonts w:ascii="Cambria" w:eastAsia="宋体" w:hAnsi="Cambria" w:cs="Times New Roman"/>
      <w:i/>
      <w:iCs/>
      <w:color w:val="4F81BD"/>
    </w:rPr>
  </w:style>
  <w:style w:type="character" w:customStyle="1" w:styleId="af9">
    <w:name w:val="批注框文本 字符"/>
    <w:basedOn w:val="a2"/>
    <w:link w:val="af8"/>
    <w:uiPriority w:val="99"/>
    <w:qFormat/>
    <w:rPr>
      <w:rFonts w:ascii="Arial" w:eastAsia="宋体" w:hAnsi="Arial" w:cs="Times New Roman"/>
      <w:kern w:val="2"/>
      <w:sz w:val="18"/>
      <w:szCs w:val="18"/>
      <w:lang w:eastAsia="zh-CN" w:bidi="ar-SA"/>
    </w:rPr>
  </w:style>
  <w:style w:type="character" w:customStyle="1" w:styleId="style91">
    <w:name w:val="style91"/>
    <w:qFormat/>
    <w:rPr>
      <w:sz w:val="24"/>
      <w:szCs w:val="24"/>
    </w:rPr>
  </w:style>
  <w:style w:type="character" w:customStyle="1" w:styleId="s">
    <w:name w:val="s"/>
    <w:basedOn w:val="a2"/>
    <w:qFormat/>
  </w:style>
  <w:style w:type="character" w:customStyle="1" w:styleId="Style301">
    <w:name w:val="_Style 301"/>
    <w:basedOn w:val="a2"/>
    <w:uiPriority w:val="32"/>
    <w:qFormat/>
    <w:rPr>
      <w:b/>
      <w:bCs/>
      <w:color w:val="76923C"/>
      <w:u w:val="single" w:color="9BBB59"/>
    </w:rPr>
  </w:style>
  <w:style w:type="character" w:customStyle="1" w:styleId="CharChar21">
    <w:name w:val="Char Char21"/>
    <w:qFormat/>
    <w:rPr>
      <w:rFonts w:ascii="宋体" w:eastAsia="宋体" w:hAnsi="Courier New" w:cs="Courier New"/>
      <w:kern w:val="2"/>
      <w:sz w:val="21"/>
      <w:szCs w:val="21"/>
      <w:lang w:val="en-US" w:eastAsia="zh-CN" w:bidi="ar-SA"/>
    </w:rPr>
  </w:style>
  <w:style w:type="character" w:customStyle="1" w:styleId="srt131">
    <w:name w:val="srt131"/>
    <w:qFormat/>
    <w:rPr>
      <w:rFonts w:ascii="srt" w:eastAsia="宋体"/>
      <w:color w:val="000000"/>
      <w:spacing w:val="0"/>
      <w:w w:val="100"/>
      <w:sz w:val="21"/>
      <w:u w:val="none" w:color="000000"/>
      <w:vertAlign w:val="baseline"/>
      <w:lang w:val="en-US" w:eastAsia="zh-CN"/>
    </w:rPr>
  </w:style>
  <w:style w:type="character" w:customStyle="1" w:styleId="Char12">
    <w:name w:val="批注主题 Char1"/>
    <w:uiPriority w:val="99"/>
    <w:semiHidden/>
    <w:qFormat/>
    <w:rPr>
      <w:b/>
      <w:bCs/>
      <w:szCs w:val="21"/>
    </w:rPr>
  </w:style>
  <w:style w:type="character" w:customStyle="1" w:styleId="aff">
    <w:name w:val="副标题 字符"/>
    <w:basedOn w:val="a2"/>
    <w:link w:val="afe"/>
    <w:qFormat/>
    <w:rPr>
      <w:rFonts w:ascii="Calibri"/>
      <w:i/>
      <w:iCs/>
      <w:sz w:val="24"/>
      <w:szCs w:val="24"/>
    </w:rPr>
  </w:style>
  <w:style w:type="character" w:customStyle="1" w:styleId="Style306">
    <w:name w:val="_Style 306"/>
    <w:uiPriority w:val="21"/>
    <w:qFormat/>
    <w:rPr>
      <w:b/>
      <w:bCs/>
      <w:i/>
      <w:iCs/>
      <w:color w:val="4F81BD"/>
      <w:sz w:val="22"/>
      <w:szCs w:val="22"/>
    </w:rPr>
  </w:style>
  <w:style w:type="character" w:customStyle="1" w:styleId="Char13">
    <w:name w:val="引用 Char1"/>
    <w:uiPriority w:val="29"/>
    <w:qFormat/>
    <w:rPr>
      <w:rFonts w:ascii="Arial" w:hAnsi="Arial"/>
      <w:i/>
      <w:iCs/>
      <w:color w:val="000000"/>
      <w:kern w:val="2"/>
      <w:sz w:val="21"/>
      <w:szCs w:val="24"/>
    </w:rPr>
  </w:style>
  <w:style w:type="character" w:customStyle="1" w:styleId="CharChar1">
    <w:name w:val="普通文字 Char Char1"/>
    <w:qFormat/>
    <w:rPr>
      <w:rFonts w:ascii="宋体" w:eastAsia="宋体" w:hAnsi="Courier New"/>
      <w:kern w:val="2"/>
      <w:sz w:val="21"/>
      <w:lang w:val="en-US" w:eastAsia="zh-CN" w:bidi="ar-SA"/>
    </w:rPr>
  </w:style>
  <w:style w:type="character" w:customStyle="1" w:styleId="CharChar20">
    <w:name w:val="普通文字 Char Char2"/>
    <w:qFormat/>
    <w:rPr>
      <w:rFonts w:ascii="宋体" w:eastAsia="宋体" w:hAnsi="Courier New"/>
      <w:kern w:val="2"/>
      <w:sz w:val="21"/>
      <w:lang w:val="en-US" w:eastAsia="zh-CN" w:bidi="ar-SA"/>
    </w:rPr>
  </w:style>
  <w:style w:type="character" w:customStyle="1" w:styleId="aff2">
    <w:name w:val="脚注文本 字符"/>
    <w:basedOn w:val="a2"/>
    <w:link w:val="aff1"/>
    <w:qFormat/>
    <w:rPr>
      <w:rFonts w:ascii="Arial" w:eastAsia="宋体" w:hAnsi="Arial" w:cs="Times New Roman"/>
      <w:kern w:val="2"/>
      <w:sz w:val="18"/>
      <w:szCs w:val="20"/>
      <w:lang w:eastAsia="zh-CN" w:bidi="ar-SA"/>
    </w:rPr>
  </w:style>
  <w:style w:type="character" w:customStyle="1" w:styleId="affff5">
    <w:name w:val="引用 字符"/>
    <w:basedOn w:val="a2"/>
    <w:link w:val="affff4"/>
    <w:qFormat/>
    <w:rPr>
      <w:rFonts w:ascii="Cambria" w:eastAsia="宋体" w:hAnsi="Cambria" w:cs="Times New Roman"/>
      <w:i/>
      <w:iCs/>
      <w:color w:val="5A5A5A"/>
    </w:rPr>
  </w:style>
  <w:style w:type="character" w:customStyle="1" w:styleId="FootnoteTextChar">
    <w:name w:val="Footnote Text Char"/>
    <w:qFormat/>
    <w:locked/>
    <w:rPr>
      <w:sz w:val="18"/>
    </w:rPr>
  </w:style>
  <w:style w:type="character" w:customStyle="1" w:styleId="5CharChar">
    <w:name w:val="标题5 Char Char"/>
    <w:link w:val="53"/>
    <w:qFormat/>
    <w:rPr>
      <w:rFonts w:ascii="Arial" w:eastAsia="宋体" w:hAnsi="Arial" w:cs="Times New Roman"/>
      <w:b/>
      <w:bCs/>
      <w:sz w:val="24"/>
      <w:szCs w:val="32"/>
      <w:lang w:bidi="ar-SA"/>
    </w:rPr>
  </w:style>
  <w:style w:type="character" w:customStyle="1" w:styleId="aff9">
    <w:name w:val="正文文本首行缩进 字符"/>
    <w:basedOn w:val="af"/>
    <w:link w:val="aff8"/>
    <w:uiPriority w:val="99"/>
    <w:qFormat/>
    <w:rPr>
      <w:rFonts w:ascii="Times New Roman" w:eastAsia="宋体" w:hAnsi="Arial" w:cs="Times New Roman"/>
      <w:kern w:val="2"/>
      <w:sz w:val="21"/>
      <w:szCs w:val="21"/>
      <w:lang w:eastAsia="zh-CN" w:bidi="ar-SA"/>
    </w:rPr>
  </w:style>
  <w:style w:type="character" w:customStyle="1" w:styleId="unnamed51">
    <w:name w:val="unnamed51"/>
    <w:qFormat/>
    <w:rPr>
      <w:sz w:val="22"/>
      <w:szCs w:val="22"/>
    </w:rPr>
  </w:style>
  <w:style w:type="character" w:customStyle="1" w:styleId="70">
    <w:name w:val="标题 7 字符"/>
    <w:basedOn w:val="a2"/>
    <w:link w:val="7"/>
    <w:uiPriority w:val="9"/>
    <w:qFormat/>
    <w:rPr>
      <w:rFonts w:ascii="Cambria" w:eastAsia="宋体" w:hAnsi="Cambria" w:cs="Times New Roman"/>
      <w:b/>
      <w:bCs/>
      <w:color w:val="9BBB59"/>
      <w:sz w:val="20"/>
      <w:szCs w:val="20"/>
    </w:rPr>
  </w:style>
  <w:style w:type="character" w:customStyle="1" w:styleId="Char14">
    <w:name w:val="页脚 Char1"/>
    <w:qFormat/>
    <w:rPr>
      <w:kern w:val="2"/>
      <w:sz w:val="18"/>
      <w:szCs w:val="18"/>
    </w:rPr>
  </w:style>
  <w:style w:type="character" w:customStyle="1" w:styleId="aa">
    <w:name w:val="文档结构图 字符"/>
    <w:basedOn w:val="a2"/>
    <w:link w:val="a9"/>
    <w:uiPriority w:val="99"/>
    <w:qFormat/>
    <w:rPr>
      <w:rFonts w:ascii="Arial" w:eastAsia="宋体" w:hAnsi="Arial" w:cs="Times New Roman"/>
      <w:kern w:val="2"/>
      <w:sz w:val="21"/>
      <w:szCs w:val="24"/>
      <w:shd w:val="clear" w:color="auto" w:fill="000080"/>
      <w:lang w:eastAsia="zh-CN" w:bidi="ar-SA"/>
    </w:rPr>
  </w:style>
  <w:style w:type="character" w:customStyle="1" w:styleId="affffc">
    <w:name w:val="无间隔 字符"/>
    <w:basedOn w:val="a2"/>
    <w:link w:val="affffb"/>
    <w:qFormat/>
  </w:style>
  <w:style w:type="character" w:customStyle="1" w:styleId="90">
    <w:name w:val="标题 9 字符"/>
    <w:basedOn w:val="a2"/>
    <w:link w:val="9"/>
    <w:uiPriority w:val="9"/>
    <w:qFormat/>
    <w:rPr>
      <w:rFonts w:ascii="Cambria" w:eastAsia="宋体" w:hAnsi="Cambria" w:cs="Times New Roman"/>
      <w:i/>
      <w:iCs/>
      <w:color w:val="9BBB59"/>
      <w:sz w:val="20"/>
      <w:szCs w:val="20"/>
    </w:rPr>
  </w:style>
  <w:style w:type="character" w:customStyle="1" w:styleId="p141">
    <w:name w:val="p141"/>
    <w:qFormat/>
    <w:rPr>
      <w:sz w:val="21"/>
    </w:rPr>
  </w:style>
  <w:style w:type="character" w:customStyle="1" w:styleId="CharChar10">
    <w:name w:val="Char Char1"/>
    <w:qFormat/>
    <w:rPr>
      <w:rFonts w:ascii="宋体" w:eastAsia="宋体" w:hAnsi="Courier New"/>
      <w:kern w:val="2"/>
      <w:sz w:val="21"/>
      <w:lang w:val="en-US" w:eastAsia="zh-CN"/>
    </w:rPr>
  </w:style>
  <w:style w:type="character" w:customStyle="1" w:styleId="ad">
    <w:name w:val="批注文字 字符"/>
    <w:basedOn w:val="a2"/>
    <w:link w:val="ac"/>
    <w:qFormat/>
    <w:rPr>
      <w:rFonts w:ascii="Arial" w:eastAsia="宋体" w:hAnsi="Arial" w:cs="Times New Roman"/>
      <w:kern w:val="2"/>
      <w:sz w:val="21"/>
      <w:szCs w:val="24"/>
      <w:lang w:eastAsia="zh-CN" w:bidi="ar-SA"/>
    </w:rPr>
  </w:style>
  <w:style w:type="character" w:customStyle="1" w:styleId="ca-131">
    <w:name w:val="ca-131"/>
    <w:qFormat/>
    <w:rPr>
      <w:rFonts w:ascii="宋体" w:eastAsia="宋体" w:hAnsi="宋体"/>
      <w:i/>
      <w:sz w:val="24"/>
    </w:rPr>
  </w:style>
  <w:style w:type="character" w:customStyle="1" w:styleId="50">
    <w:name w:val="标题 5 字符"/>
    <w:basedOn w:val="a2"/>
    <w:link w:val="5"/>
    <w:uiPriority w:val="9"/>
    <w:qFormat/>
    <w:rPr>
      <w:rFonts w:ascii="Cambria" w:eastAsia="宋体" w:hAnsi="Cambria" w:cs="Times New Roman"/>
      <w:color w:val="4F81BD"/>
    </w:rPr>
  </w:style>
  <w:style w:type="character" w:customStyle="1" w:styleId="Char15">
    <w:name w:val="文档结构图 Char1"/>
    <w:uiPriority w:val="99"/>
    <w:semiHidden/>
    <w:qFormat/>
    <w:rPr>
      <w:rFonts w:ascii="宋体" w:eastAsia="宋体"/>
      <w:sz w:val="18"/>
      <w:szCs w:val="18"/>
    </w:rPr>
  </w:style>
  <w:style w:type="character" w:customStyle="1" w:styleId="1Char0">
    <w:name w:val="样式 标题 1 + 加粗 Char"/>
    <w:qFormat/>
    <w:rPr>
      <w:rFonts w:ascii="宋体" w:eastAsia="黑体" w:hAnsi="Courier New"/>
      <w:kern w:val="44"/>
      <w:sz w:val="28"/>
    </w:rPr>
  </w:style>
  <w:style w:type="character" w:customStyle="1" w:styleId="Char16">
    <w:name w:val="正文文本 Char1"/>
    <w:uiPriority w:val="99"/>
    <w:semiHidden/>
    <w:qFormat/>
    <w:rPr>
      <w:szCs w:val="21"/>
    </w:rPr>
  </w:style>
  <w:style w:type="character" w:customStyle="1" w:styleId="Style329">
    <w:name w:val="_Style 329"/>
    <w:uiPriority w:val="19"/>
    <w:qFormat/>
    <w:rPr>
      <w:i/>
      <w:iCs/>
      <w:color w:val="5A5A5A"/>
    </w:rPr>
  </w:style>
  <w:style w:type="character" w:customStyle="1" w:styleId="Style330">
    <w:name w:val="_Style 330"/>
    <w:basedOn w:val="a2"/>
    <w:uiPriority w:val="33"/>
    <w:qFormat/>
    <w:rPr>
      <w:rFonts w:ascii="Cambria" w:eastAsia="宋体" w:hAnsi="Cambria" w:cs="Times New Roman"/>
      <w:b/>
      <w:bCs/>
      <w:i/>
      <w:iCs/>
      <w:color w:val="auto"/>
    </w:rPr>
  </w:style>
  <w:style w:type="character" w:customStyle="1" w:styleId="2a">
    <w:name w:val="正文文本首行缩进 2 字符"/>
    <w:basedOn w:val="af1"/>
    <w:link w:val="29"/>
    <w:uiPriority w:val="99"/>
    <w:qFormat/>
    <w:rPr>
      <w:rFonts w:ascii="宋体" w:eastAsia="宋体" w:hAnsi="宋体" w:cs="Times New Roman"/>
      <w:kern w:val="2"/>
      <w:sz w:val="21"/>
      <w:szCs w:val="28"/>
      <w:lang w:eastAsia="zh-CN" w:bidi="ar-SA"/>
    </w:rPr>
  </w:style>
  <w:style w:type="character" w:customStyle="1" w:styleId="af1">
    <w:name w:val="正文文本缩进 字符"/>
    <w:basedOn w:val="a2"/>
    <w:link w:val="af0"/>
    <w:uiPriority w:val="99"/>
    <w:qFormat/>
    <w:rPr>
      <w:rFonts w:ascii="宋体" w:eastAsia="宋体" w:hAnsi="Arial" w:cs="Times New Roman"/>
      <w:sz w:val="24"/>
      <w:szCs w:val="20"/>
      <w:lang w:eastAsia="zh-CN" w:bidi="ar-SA"/>
    </w:rPr>
  </w:style>
  <w:style w:type="character" w:customStyle="1" w:styleId="1CharCharChar">
    <w:name w:val="样式1 Char Char Char"/>
    <w:qFormat/>
    <w:rPr>
      <w:rFonts w:ascii="Arial" w:eastAsia="宋体" w:hAnsi="Arial"/>
      <w:kern w:val="2"/>
      <w:sz w:val="21"/>
      <w:szCs w:val="24"/>
      <w:lang w:val="en-US" w:eastAsia="zh-CN" w:bidi="ar-SA"/>
    </w:rPr>
  </w:style>
  <w:style w:type="character" w:customStyle="1" w:styleId="3CharChar">
    <w:name w:val="标题 3 Char Char"/>
    <w:qFormat/>
    <w:rPr>
      <w:rFonts w:ascii="Arial" w:eastAsia="宋体" w:hAnsi="Arial"/>
      <w:b/>
      <w:bCs/>
      <w:sz w:val="21"/>
      <w:szCs w:val="21"/>
      <w:lang w:val="en-US" w:eastAsia="zh-CN" w:bidi="ar-SA"/>
    </w:rPr>
  </w:style>
  <w:style w:type="character" w:customStyle="1" w:styleId="aff5">
    <w:name w:val="标题 字符"/>
    <w:basedOn w:val="a2"/>
    <w:link w:val="aff4"/>
    <w:uiPriority w:val="10"/>
    <w:qFormat/>
    <w:rPr>
      <w:rFonts w:ascii="Cambria" w:eastAsia="宋体" w:hAnsi="Cambria" w:cs="Times New Roman"/>
      <w:i/>
      <w:iCs/>
      <w:color w:val="243F60"/>
      <w:sz w:val="60"/>
      <w:szCs w:val="60"/>
    </w:rPr>
  </w:style>
  <w:style w:type="character" w:customStyle="1" w:styleId="3Char">
    <w:name w:val="正文文本缩进 3 Char"/>
    <w:basedOn w:val="a2"/>
    <w:uiPriority w:val="99"/>
    <w:qFormat/>
    <w:rPr>
      <w:rFonts w:ascii="Calibri" w:eastAsia="宋体" w:hAnsi="Calibri" w:cs="Times New Roman"/>
      <w:kern w:val="2"/>
      <w:sz w:val="16"/>
      <w:szCs w:val="16"/>
      <w:lang w:eastAsia="zh-CN" w:bidi="ar-SA"/>
    </w:rPr>
  </w:style>
  <w:style w:type="character" w:customStyle="1" w:styleId="p0Char">
    <w:name w:val="p0 Char"/>
    <w:link w:val="p0"/>
    <w:qFormat/>
    <w:rPr>
      <w:rFonts w:ascii="Arial" w:eastAsia="宋体" w:hAnsi="Arial" w:cs="Times New Roman"/>
      <w:sz w:val="21"/>
      <w:szCs w:val="21"/>
      <w:lang w:bidi="ar-SA"/>
    </w:rPr>
  </w:style>
  <w:style w:type="character" w:customStyle="1" w:styleId="4CharChar">
    <w:name w:val="标题4 Char Char"/>
    <w:link w:val="43"/>
    <w:qFormat/>
    <w:rPr>
      <w:rFonts w:ascii="Arial" w:eastAsia="仿宋_GB2312" w:hAnsi="Arial" w:cs="Times New Roman"/>
      <w:kern w:val="2"/>
      <w:sz w:val="32"/>
      <w:szCs w:val="20"/>
      <w:lang w:bidi="ar-SA"/>
    </w:rPr>
  </w:style>
  <w:style w:type="character" w:customStyle="1" w:styleId="px1233">
    <w:name w:val="px1233"/>
    <w:qFormat/>
  </w:style>
  <w:style w:type="character" w:customStyle="1" w:styleId="41">
    <w:name w:val="标题 4 字符"/>
    <w:basedOn w:val="a2"/>
    <w:link w:val="40"/>
    <w:uiPriority w:val="9"/>
    <w:qFormat/>
    <w:rPr>
      <w:rFonts w:ascii="Cambria" w:eastAsia="宋体" w:hAnsi="Cambria" w:cs="Times New Roman"/>
      <w:i/>
      <w:iCs/>
      <w:color w:val="4F81BD"/>
      <w:sz w:val="24"/>
      <w:szCs w:val="24"/>
    </w:rPr>
  </w:style>
  <w:style w:type="character" w:customStyle="1" w:styleId="34">
    <w:name w:val="正文文本 3 字符"/>
    <w:basedOn w:val="a2"/>
    <w:link w:val="33"/>
    <w:uiPriority w:val="99"/>
    <w:qFormat/>
    <w:rPr>
      <w:rFonts w:ascii="楷体_GB2312" w:eastAsia="楷体_GB2312" w:hAnsi="Arial" w:cs="Times New Roman"/>
      <w:b/>
      <w:color w:val="000000"/>
      <w:kern w:val="2"/>
      <w:sz w:val="30"/>
      <w:szCs w:val="24"/>
      <w:lang w:eastAsia="zh-CN" w:bidi="ar-SA"/>
    </w:rPr>
  </w:style>
  <w:style w:type="character" w:customStyle="1" w:styleId="af5">
    <w:name w:val="纯文本 字符"/>
    <w:basedOn w:val="a2"/>
    <w:link w:val="af4"/>
    <w:qFormat/>
    <w:rPr>
      <w:rFonts w:ascii="宋体" w:eastAsia="宋体" w:hAnsi="Courier New" w:cs="Times New Roman"/>
      <w:kern w:val="2"/>
      <w:sz w:val="21"/>
      <w:szCs w:val="20"/>
      <w:lang w:eastAsia="zh-CN" w:bidi="ar-SA"/>
    </w:rPr>
  </w:style>
  <w:style w:type="character" w:customStyle="1" w:styleId="CharCharChar2">
    <w:name w:val="Char Char Char2"/>
    <w:link w:val="Char"/>
    <w:qFormat/>
    <w:rPr>
      <w:rFonts w:ascii="仿宋_GB2312" w:eastAsia="仿宋_GB2312" w:hAnsi="Arial" w:cs="Times New Roman"/>
      <w:b/>
      <w:kern w:val="2"/>
      <w:sz w:val="32"/>
      <w:szCs w:val="32"/>
      <w:lang w:bidi="ar-SA"/>
    </w:rPr>
  </w:style>
  <w:style w:type="character" w:customStyle="1" w:styleId="Char17">
    <w:name w:val="批注框文本 Char1"/>
    <w:uiPriority w:val="99"/>
    <w:semiHidden/>
    <w:qFormat/>
    <w:rPr>
      <w:sz w:val="18"/>
      <w:szCs w:val="18"/>
    </w:rPr>
  </w:style>
  <w:style w:type="character" w:customStyle="1" w:styleId="Char18">
    <w:name w:val="正文文本缩进 Char1"/>
    <w:uiPriority w:val="99"/>
    <w:semiHidden/>
    <w:qFormat/>
    <w:rPr>
      <w:szCs w:val="21"/>
    </w:rPr>
  </w:style>
  <w:style w:type="character" w:customStyle="1" w:styleId="Char6">
    <w:name w:val="样式 正文文本 Char"/>
    <w:qFormat/>
    <w:rPr>
      <w:rFonts w:ascii="Arial" w:eastAsia="宋体" w:hAnsi="Arial" w:cs="宋体"/>
      <w:color w:val="000000"/>
      <w:spacing w:val="20"/>
      <w:kern w:val="2"/>
      <w:sz w:val="21"/>
      <w:lang w:val="en-US" w:eastAsia="zh-CN" w:bidi="ar-SA"/>
    </w:rPr>
  </w:style>
  <w:style w:type="character" w:customStyle="1" w:styleId="Char7">
    <w:name w:val="内文 Char"/>
    <w:qFormat/>
    <w:rPr>
      <w:rFonts w:ascii="Arial" w:eastAsia="宋体" w:hAnsi="Arial"/>
      <w:kern w:val="2"/>
      <w:sz w:val="21"/>
      <w:lang w:val="en-US" w:eastAsia="zh-CN" w:bidi="ar-SA"/>
    </w:rPr>
  </w:style>
  <w:style w:type="character" w:customStyle="1" w:styleId="Char20">
    <w:name w:val="脚注文本 Char2"/>
    <w:qFormat/>
    <w:rPr>
      <w:kern w:val="2"/>
      <w:sz w:val="18"/>
      <w:szCs w:val="18"/>
    </w:rPr>
  </w:style>
  <w:style w:type="character" w:customStyle="1" w:styleId="25">
    <w:name w:val="正文文本缩进 2 字符"/>
    <w:basedOn w:val="a2"/>
    <w:link w:val="24"/>
    <w:uiPriority w:val="99"/>
    <w:qFormat/>
    <w:rPr>
      <w:rFonts w:ascii="宋体" w:eastAsia="宋体" w:hAnsi="Arial" w:cs="Times New Roman"/>
      <w:sz w:val="24"/>
      <w:szCs w:val="20"/>
      <w:lang w:eastAsia="zh-CN" w:bidi="ar-SA"/>
    </w:rPr>
  </w:style>
  <w:style w:type="character" w:customStyle="1" w:styleId="Char19">
    <w:name w:val="副标题 Char1"/>
    <w:uiPriority w:val="11"/>
    <w:qFormat/>
    <w:rPr>
      <w:rFonts w:ascii="Cambria" w:eastAsia="宋体" w:hAnsi="Cambria" w:cs="Times New Roman"/>
      <w:b/>
      <w:bCs/>
      <w:kern w:val="28"/>
      <w:sz w:val="32"/>
      <w:szCs w:val="32"/>
    </w:rPr>
  </w:style>
  <w:style w:type="character" w:customStyle="1" w:styleId="Char1a">
    <w:name w:val="明显引用 Char1"/>
    <w:uiPriority w:val="30"/>
    <w:qFormat/>
    <w:rPr>
      <w:b/>
      <w:bCs/>
      <w:i/>
      <w:iCs/>
      <w:color w:val="4F81BD"/>
      <w:kern w:val="2"/>
      <w:sz w:val="21"/>
      <w:szCs w:val="24"/>
    </w:rPr>
  </w:style>
  <w:style w:type="character" w:customStyle="1" w:styleId="gf1Char">
    <w:name w:val="gf正文1 Char"/>
    <w:link w:val="gf1"/>
    <w:qFormat/>
    <w:rPr>
      <w:rFonts w:ascii="宋体" w:eastAsia="宋体" w:hAnsi="宋体" w:cs="Times New Roman"/>
      <w:kern w:val="2"/>
      <w:sz w:val="24"/>
      <w:szCs w:val="20"/>
      <w:lang w:bidi="ar-SA"/>
    </w:rPr>
  </w:style>
  <w:style w:type="character" w:customStyle="1" w:styleId="afb">
    <w:name w:val="页脚 字符"/>
    <w:basedOn w:val="a2"/>
    <w:link w:val="afa"/>
    <w:qFormat/>
    <w:rPr>
      <w:rFonts w:ascii="Calibri" w:eastAsia="宋体" w:hAnsi="Calibri" w:cs="Times New Roman"/>
      <w:kern w:val="2"/>
      <w:sz w:val="18"/>
      <w:szCs w:val="18"/>
      <w:lang w:eastAsia="zh-CN" w:bidi="ar-SA"/>
    </w:rPr>
  </w:style>
  <w:style w:type="character" w:customStyle="1" w:styleId="CharChar3">
    <w:name w:val="Char Char3"/>
    <w:qFormat/>
    <w:rPr>
      <w:rFonts w:ascii="Arial" w:eastAsia="宋体" w:hAnsi="Arial"/>
      <w:b/>
      <w:bCs/>
      <w:kern w:val="2"/>
      <w:sz w:val="21"/>
      <w:szCs w:val="32"/>
      <w:lang w:val="en-US" w:eastAsia="zh-CN" w:bidi="ar-SA"/>
    </w:rPr>
  </w:style>
  <w:style w:type="character" w:customStyle="1" w:styleId="CharCharCharCharCharCharCharCharCharChar">
    <w:name w:val="纯文本 Char Char Char Char Char Char Char Char Char Char"/>
    <w:uiPriority w:val="99"/>
    <w:qFormat/>
    <w:rPr>
      <w:rFonts w:ascii="宋体" w:hAnsi="Courier New" w:cs="Courier New"/>
      <w:kern w:val="2"/>
      <w:sz w:val="21"/>
      <w:szCs w:val="21"/>
    </w:rPr>
  </w:style>
  <w:style w:type="character" w:customStyle="1" w:styleId="f21">
    <w:name w:val="f21"/>
    <w:qFormat/>
    <w:rPr>
      <w:rFonts w:ascii="ˎ̥" w:hAnsi="ˎ̥" w:hint="default"/>
      <w:sz w:val="21"/>
      <w:szCs w:val="21"/>
    </w:rPr>
  </w:style>
  <w:style w:type="character" w:customStyle="1" w:styleId="80">
    <w:name w:val="标题 8 字符"/>
    <w:basedOn w:val="a2"/>
    <w:link w:val="8"/>
    <w:uiPriority w:val="9"/>
    <w:qFormat/>
    <w:rPr>
      <w:rFonts w:ascii="Cambria" w:eastAsia="宋体" w:hAnsi="Cambria" w:cs="Times New Roman"/>
      <w:b/>
      <w:bCs/>
      <w:i/>
      <w:iCs/>
      <w:color w:val="9BBB59"/>
      <w:sz w:val="20"/>
      <w:szCs w:val="20"/>
    </w:rPr>
  </w:style>
  <w:style w:type="character" w:customStyle="1" w:styleId="Char1b">
    <w:name w:val="脚注文本 Char1"/>
    <w:qFormat/>
    <w:rPr>
      <w:rFonts w:ascii="Times New Roman" w:eastAsia="宋体" w:hAnsi="Times New Roman" w:cs="Times New Roman"/>
      <w:sz w:val="18"/>
      <w:szCs w:val="18"/>
    </w:rPr>
  </w:style>
  <w:style w:type="character" w:customStyle="1" w:styleId="affff">
    <w:name w:val="明显引用 字符"/>
    <w:basedOn w:val="a2"/>
    <w:link w:val="afffe"/>
    <w:qFormat/>
    <w:rPr>
      <w:rFonts w:ascii="Cambria" w:eastAsia="宋体" w:hAnsi="Cambria" w:cs="Times New Roman"/>
      <w:i/>
      <w:iCs/>
      <w:color w:val="FFFFFF"/>
      <w:sz w:val="24"/>
      <w:szCs w:val="24"/>
      <w:shd w:val="clear" w:color="auto" w:fill="4F81BD"/>
    </w:rPr>
  </w:style>
  <w:style w:type="character" w:customStyle="1" w:styleId="CharChar5">
    <w:name w:val="手改 Char Char"/>
    <w:qFormat/>
    <w:rPr>
      <w:rFonts w:ascii="宋体"/>
      <w:spacing w:val="20"/>
      <w:kern w:val="2"/>
      <w:sz w:val="21"/>
    </w:rPr>
  </w:style>
  <w:style w:type="character" w:customStyle="1" w:styleId="Style362">
    <w:name w:val="_Style 362"/>
    <w:uiPriority w:val="31"/>
    <w:qFormat/>
    <w:rPr>
      <w:color w:val="auto"/>
      <w:u w:val="single" w:color="9BBB59"/>
    </w:rPr>
  </w:style>
  <w:style w:type="character" w:customStyle="1" w:styleId="2Char0">
    <w:name w:val="样式 正文文本 + 首行缩进:  2 字符 Char"/>
    <w:qFormat/>
    <w:rPr>
      <w:rFonts w:ascii="Arial" w:eastAsia="宋体" w:hAnsi="Arial" w:cs="宋体"/>
      <w:spacing w:val="20"/>
      <w:kern w:val="2"/>
      <w:sz w:val="21"/>
      <w:lang w:val="en-US" w:eastAsia="zh-CN" w:bidi="ar-SA"/>
    </w:rPr>
  </w:style>
  <w:style w:type="character" w:customStyle="1" w:styleId="CharChar31">
    <w:name w:val="Char Char31"/>
    <w:qFormat/>
    <w:rPr>
      <w:rFonts w:ascii="Arial" w:eastAsia="宋体" w:hAnsi="Arial"/>
      <w:b/>
      <w:bCs/>
      <w:kern w:val="2"/>
      <w:sz w:val="21"/>
      <w:szCs w:val="32"/>
      <w:lang w:val="en-US" w:eastAsia="zh-CN" w:bidi="ar-SA"/>
    </w:rPr>
  </w:style>
  <w:style w:type="character" w:customStyle="1" w:styleId="af7">
    <w:name w:val="日期 字符"/>
    <w:basedOn w:val="a2"/>
    <w:link w:val="af6"/>
    <w:uiPriority w:val="99"/>
    <w:qFormat/>
    <w:rPr>
      <w:rFonts w:ascii="Arial" w:eastAsia="宋体" w:hAnsi="Arial" w:cs="Times New Roman"/>
      <w:color w:val="000000"/>
      <w:kern w:val="2"/>
      <w:sz w:val="24"/>
      <w:szCs w:val="24"/>
      <w:lang w:eastAsia="zh-CN" w:bidi="ar-SA"/>
    </w:rPr>
  </w:style>
  <w:style w:type="character" w:customStyle="1" w:styleId="aff7">
    <w:name w:val="批注主题 字符"/>
    <w:basedOn w:val="ad"/>
    <w:link w:val="aff6"/>
    <w:uiPriority w:val="99"/>
    <w:qFormat/>
    <w:rPr>
      <w:rFonts w:ascii="Arial" w:eastAsia="宋体" w:hAnsi="Arial" w:cs="Times New Roman"/>
      <w:b/>
      <w:bCs/>
      <w:kern w:val="2"/>
      <w:sz w:val="21"/>
      <w:szCs w:val="24"/>
      <w:lang w:eastAsia="zh-CN" w:bidi="ar-SA"/>
    </w:rPr>
  </w:style>
  <w:style w:type="character" w:customStyle="1" w:styleId="Char1c">
    <w:name w:val="纯文本 Char1"/>
    <w:qFormat/>
    <w:rPr>
      <w:rFonts w:ascii="宋体" w:eastAsia="宋体" w:hAnsi="Courier New" w:cs="Courier New"/>
      <w:szCs w:val="21"/>
    </w:rPr>
  </w:style>
  <w:style w:type="character" w:customStyle="1" w:styleId="1CharChar0">
    <w:name w:val="标题 1 Char Char"/>
    <w:qFormat/>
    <w:rPr>
      <w:rFonts w:ascii="宋体" w:eastAsia="宋体" w:hAnsi="宋体" w:hint="eastAsia"/>
      <w:b/>
      <w:spacing w:val="-2"/>
      <w:sz w:val="24"/>
      <w:lang w:val="en-US" w:eastAsia="zh-CN"/>
    </w:rPr>
  </w:style>
  <w:style w:type="character" w:customStyle="1" w:styleId="zbggmainstyle9">
    <w:name w:val="zbggmain style9"/>
    <w:basedOn w:val="a2"/>
    <w:qFormat/>
  </w:style>
  <w:style w:type="character" w:customStyle="1" w:styleId="11Char">
    <w:name w:val="样式 标题 1 + 加粗1 Char"/>
    <w:qFormat/>
    <w:rPr>
      <w:rFonts w:ascii="宋体" w:eastAsia="黑体" w:hAnsi="Courier New"/>
      <w:kern w:val="44"/>
      <w:sz w:val="28"/>
    </w:rPr>
  </w:style>
  <w:style w:type="character" w:customStyle="1" w:styleId="Char23">
    <w:name w:val="明显引用 Char2"/>
    <w:uiPriority w:val="60"/>
    <w:qFormat/>
    <w:rPr>
      <w:b/>
      <w:bCs/>
      <w:i/>
      <w:iCs/>
      <w:color w:val="4F81BD"/>
      <w:kern w:val="2"/>
      <w:sz w:val="21"/>
      <w:szCs w:val="24"/>
    </w:rPr>
  </w:style>
  <w:style w:type="character" w:customStyle="1" w:styleId="Char1d">
    <w:name w:val="批注文字 Char1"/>
    <w:uiPriority w:val="99"/>
    <w:qFormat/>
    <w:rPr>
      <w:szCs w:val="21"/>
    </w:rPr>
  </w:style>
  <w:style w:type="character" w:customStyle="1" w:styleId="font161">
    <w:name w:val="font161"/>
    <w:qFormat/>
    <w:rPr>
      <w:b/>
      <w:bCs/>
      <w:sz w:val="32"/>
      <w:szCs w:val="32"/>
    </w:rPr>
  </w:style>
  <w:style w:type="character" w:customStyle="1" w:styleId="FootnoteTextChar1">
    <w:name w:val="Footnote Text Char1"/>
    <w:uiPriority w:val="99"/>
    <w:semiHidden/>
    <w:qFormat/>
    <w:rPr>
      <w:kern w:val="2"/>
      <w:sz w:val="18"/>
      <w:szCs w:val="18"/>
    </w:rPr>
  </w:style>
  <w:style w:type="character" w:customStyle="1" w:styleId="CharChar11">
    <w:name w:val="Char Char11"/>
    <w:qFormat/>
    <w:rPr>
      <w:rFonts w:ascii="宋体" w:eastAsia="宋体" w:hAnsi="Courier New"/>
      <w:kern w:val="2"/>
      <w:sz w:val="21"/>
      <w:lang w:val="en-US" w:eastAsia="zh-CN"/>
    </w:rPr>
  </w:style>
  <w:style w:type="character" w:customStyle="1" w:styleId="zbggtop11style5">
    <w:name w:val="zbggtop11 style5"/>
    <w:basedOn w:val="a2"/>
    <w:qFormat/>
  </w:style>
  <w:style w:type="character" w:customStyle="1" w:styleId="CharChar">
    <w:name w:val="自定义正文 Char Char"/>
    <w:link w:val="affff6"/>
    <w:qFormat/>
    <w:rPr>
      <w:rFonts w:ascii="Arial" w:eastAsia="宋体" w:hAnsi="Arial" w:cs="Times New Roman"/>
      <w:sz w:val="24"/>
      <w:szCs w:val="24"/>
      <w:lang w:bidi="ar-SA"/>
    </w:rPr>
  </w:style>
  <w:style w:type="character" w:customStyle="1" w:styleId="Char8">
    <w:name w:val="特点 Char"/>
    <w:qFormat/>
    <w:rPr>
      <w:rFonts w:eastAsia="宋体"/>
      <w:kern w:val="2"/>
      <w:sz w:val="21"/>
      <w:szCs w:val="24"/>
      <w:lang w:val="en-US" w:eastAsia="zh-CN" w:bidi="ar-SA"/>
    </w:rPr>
  </w:style>
  <w:style w:type="character" w:customStyle="1" w:styleId="CharChar14">
    <w:name w:val="Char Char14"/>
    <w:qFormat/>
    <w:rPr>
      <w:rFonts w:eastAsia="宋体"/>
      <w:kern w:val="2"/>
      <w:sz w:val="18"/>
      <w:lang w:val="en-US" w:eastAsia="zh-CN"/>
    </w:rPr>
  </w:style>
  <w:style w:type="character" w:customStyle="1" w:styleId="36">
    <w:name w:val="正文文本缩进 3 字符"/>
    <w:link w:val="35"/>
    <w:qFormat/>
    <w:rPr>
      <w:rFonts w:ascii="Arial" w:eastAsia="黑体" w:hAnsi="Arial" w:cs="Times New Roman"/>
      <w:color w:val="000000"/>
      <w:kern w:val="2"/>
      <w:sz w:val="24"/>
      <w:szCs w:val="24"/>
      <w:lang w:bidi="ar-SA"/>
    </w:rPr>
  </w:style>
  <w:style w:type="character" w:customStyle="1" w:styleId="afffff2">
    <w:name w:val="个人答复风格"/>
    <w:qFormat/>
    <w:rPr>
      <w:rFonts w:ascii="Arial" w:eastAsia="宋体" w:hAnsi="Arial"/>
      <w:color w:val="auto"/>
      <w:sz w:val="20"/>
    </w:rPr>
  </w:style>
  <w:style w:type="character" w:customStyle="1" w:styleId="hCharChar">
    <w:name w:val="h Char Char"/>
    <w:qFormat/>
    <w:rPr>
      <w:rFonts w:eastAsia="宋体"/>
      <w:kern w:val="2"/>
      <w:sz w:val="18"/>
      <w:lang w:val="en-US" w:eastAsia="zh-CN"/>
    </w:rPr>
  </w:style>
  <w:style w:type="character" w:customStyle="1" w:styleId="ca-310">
    <w:name w:val="ca-310"/>
    <w:qFormat/>
    <w:rPr>
      <w:rFonts w:ascii="宋体" w:eastAsia="宋体" w:hAnsi="宋体"/>
      <w:color w:val="000000"/>
      <w:sz w:val="24"/>
    </w:rPr>
  </w:style>
  <w:style w:type="character" w:customStyle="1" w:styleId="Char24">
    <w:name w:val="引用 Char2"/>
    <w:uiPriority w:val="73"/>
    <w:qFormat/>
    <w:rPr>
      <w:i/>
      <w:iCs/>
      <w:color w:val="000000"/>
      <w:kern w:val="2"/>
      <w:sz w:val="21"/>
      <w:szCs w:val="24"/>
    </w:rPr>
  </w:style>
  <w:style w:type="character" w:customStyle="1" w:styleId="HTML0">
    <w:name w:val="HTML 预设格式 字符"/>
    <w:basedOn w:val="a2"/>
    <w:link w:val="HTML"/>
    <w:qFormat/>
    <w:rPr>
      <w:rFonts w:ascii="宋体" w:eastAsia="宋体" w:hAnsi="宋体" w:cs="宋体"/>
      <w:sz w:val="24"/>
      <w:szCs w:val="24"/>
      <w:lang w:eastAsia="zh-CN" w:bidi="ar-SA"/>
    </w:rPr>
  </w:style>
  <w:style w:type="character" w:customStyle="1" w:styleId="Char1e">
    <w:name w:val="日期 Char1"/>
    <w:uiPriority w:val="99"/>
    <w:semiHidden/>
    <w:qFormat/>
    <w:rPr>
      <w:szCs w:val="21"/>
    </w:rPr>
  </w:style>
  <w:style w:type="character" w:customStyle="1" w:styleId="bulletintext1">
    <w:name w:val="bulletintext1"/>
    <w:qFormat/>
    <w:rPr>
      <w:color w:val="000000"/>
      <w:sz w:val="18"/>
    </w:rPr>
  </w:style>
  <w:style w:type="character" w:customStyle="1" w:styleId="1pagesec3CharChar">
    <w:name w:val="1page sec3 Char Char"/>
    <w:qFormat/>
    <w:rPr>
      <w:rFonts w:eastAsia="宋体"/>
      <w:kern w:val="2"/>
      <w:sz w:val="18"/>
      <w:szCs w:val="18"/>
      <w:lang w:val="en-US" w:eastAsia="zh-CN" w:bidi="ar-SA"/>
    </w:rPr>
  </w:style>
  <w:style w:type="character" w:customStyle="1" w:styleId="afffff3">
    <w:name w:val="个人撰写风格"/>
    <w:qFormat/>
    <w:rPr>
      <w:rFonts w:ascii="Arial" w:eastAsia="宋体" w:hAnsi="Arial"/>
      <w:color w:val="auto"/>
      <w:sz w:val="20"/>
    </w:rPr>
  </w:style>
  <w:style w:type="character" w:customStyle="1" w:styleId="1Char">
    <w:name w:val="样式1 Char"/>
    <w:link w:val="12"/>
    <w:qFormat/>
    <w:rPr>
      <w:rFonts w:ascii="宋体" w:eastAsia="宋体" w:hAnsi="宋体" w:cs="Times New Roman"/>
      <w:kern w:val="2"/>
      <w:sz w:val="21"/>
      <w:szCs w:val="21"/>
      <w:lang w:bidi="ar-SA"/>
    </w:rPr>
  </w:style>
  <w:style w:type="character" w:customStyle="1" w:styleId="1c">
    <w:name w:val="标题1"/>
    <w:qFormat/>
    <w:rPr>
      <w:rFonts w:cs="Times New Roman"/>
    </w:rPr>
  </w:style>
  <w:style w:type="character" w:customStyle="1" w:styleId="afd">
    <w:name w:val="页眉 字符"/>
    <w:basedOn w:val="a2"/>
    <w:link w:val="afc"/>
    <w:uiPriority w:val="99"/>
    <w:qFormat/>
    <w:rPr>
      <w:rFonts w:ascii="Calibri" w:eastAsia="宋体" w:hAnsi="Calibri" w:cs="Times New Roman"/>
      <w:kern w:val="2"/>
      <w:sz w:val="18"/>
      <w:szCs w:val="18"/>
      <w:lang w:eastAsia="zh-CN" w:bidi="ar-SA"/>
    </w:rPr>
  </w:style>
  <w:style w:type="character" w:customStyle="1" w:styleId="H2Char">
    <w:name w:val="H2 Char"/>
    <w:qFormat/>
    <w:rPr>
      <w:rFonts w:ascii="Cambria" w:eastAsia="宋体" w:hAnsi="Cambria" w:cs="Times New Roman"/>
      <w:b/>
      <w:bCs/>
      <w:kern w:val="2"/>
      <w:sz w:val="32"/>
      <w:szCs w:val="32"/>
    </w:rPr>
  </w:style>
  <w:style w:type="character" w:customStyle="1" w:styleId="2Char10">
    <w:name w:val="正文文本缩进 2 Char1"/>
    <w:uiPriority w:val="99"/>
    <w:semiHidden/>
    <w:qFormat/>
    <w:rPr>
      <w:szCs w:val="21"/>
    </w:rPr>
  </w:style>
  <w:style w:type="character" w:customStyle="1" w:styleId="style1">
    <w:name w:val="style1"/>
    <w:qFormat/>
  </w:style>
  <w:style w:type="character" w:customStyle="1" w:styleId="tpccontent1">
    <w:name w:val="tpc_content1"/>
    <w:qFormat/>
    <w:rPr>
      <w:sz w:val="20"/>
    </w:rPr>
  </w:style>
  <w:style w:type="character" w:customStyle="1" w:styleId="Char5">
    <w:name w:val="列出段落 Char"/>
    <w:link w:val="Style79"/>
    <w:qFormat/>
    <w:rPr>
      <w:rFonts w:ascii="Calibri" w:eastAsia="宋体" w:hAnsi="Calibri" w:cs="Times New Roman"/>
      <w:kern w:val="2"/>
      <w:sz w:val="21"/>
      <w:lang w:bidi="ar-SA"/>
    </w:rPr>
  </w:style>
  <w:style w:type="paragraph" w:customStyle="1" w:styleId="afffff4">
    <w:name w:val="首行缩进"/>
    <w:basedOn w:val="a1"/>
    <w:qFormat/>
    <w:pPr>
      <w:spacing w:line="360" w:lineRule="auto"/>
      <w:ind w:firstLineChars="200" w:firstLine="480"/>
    </w:pPr>
    <w:rPr>
      <w:rFonts w:hAnsi="宋体" w:cs="宋体"/>
      <w:sz w:val="24"/>
    </w:rPr>
  </w:style>
  <w:style w:type="character" w:customStyle="1" w:styleId="1d">
    <w:name w:val="未处理的提及1"/>
    <w:basedOn w:val="a2"/>
    <w:uiPriority w:val="99"/>
    <w:semiHidden/>
    <w:unhideWhenUsed/>
    <w:rPr>
      <w:color w:val="605E5C"/>
      <w:shd w:val="clear" w:color="auto" w:fill="E1DFDD"/>
    </w:rPr>
  </w:style>
  <w:style w:type="paragraph" w:customStyle="1" w:styleId="1e">
    <w:name w:val="修订1"/>
    <w:hidden/>
    <w:uiPriority w:val="99"/>
    <w:semiHidden/>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136</Pages>
  <Words>13592</Words>
  <Characters>77480</Characters>
  <Application>Microsoft Office Word</Application>
  <DocSecurity>0</DocSecurity>
  <Lines>645</Lines>
  <Paragraphs>181</Paragraphs>
  <ScaleCrop>false</ScaleCrop>
  <Company>杭州市政府</Company>
  <LinksUpToDate>false</LinksUpToDate>
  <CharactersWithSpaces>90891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陈祁江</dc:creator>
  <cp:lastModifiedBy>676262544@qq.com</cp:lastModifiedBy>
  <cp:revision>433</cp:revision>
  <cp:lastPrinted>2022-05-20T10:17:00Z</cp:lastPrinted>
  <dcterms:created xsi:type="dcterms:W3CDTF">2020-01-10T09:28:00Z</dcterms:created>
  <dcterms:modified xsi:type="dcterms:W3CDTF">2024-06-17T04:13:00Z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A5B74C87BD644A1B87BE2114378D6DF4</vt:lpwstr>
  </property>
</Properties>
</file>