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3805">
      <w:pPr>
        <w:jc w:val="center"/>
        <w:rPr>
          <w:rFonts w:hint="eastAsia" w:ascii="宋体" w:hAnsi="宋体" w:cs="宋体"/>
          <w:b/>
          <w:bCs w:val="0"/>
          <w:color w:val="000000" w:themeColor="text1"/>
          <w:spacing w:val="0"/>
          <w:sz w:val="48"/>
          <w:szCs w:val="48"/>
          <w:highlight w:val="none"/>
          <w:lang w:val="en-US" w:eastAsia="zh-CN"/>
          <w14:textFill>
            <w14:solidFill>
              <w14:schemeClr w14:val="tx1"/>
            </w14:solidFill>
          </w14:textFill>
        </w:rPr>
      </w:pPr>
    </w:p>
    <w:p w14:paraId="74EA2A21">
      <w:pPr>
        <w:ind w:left="0" w:leftChars="0" w:right="580" w:rightChars="207" w:firstLine="559" w:firstLineChars="107"/>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cs="宋体"/>
          <w:b/>
          <w:bCs w:val="0"/>
          <w:color w:val="000000" w:themeColor="text1"/>
          <w:spacing w:val="0"/>
          <w:sz w:val="52"/>
          <w:szCs w:val="52"/>
          <w:highlight w:val="none"/>
          <w:lang w:val="en-US" w:eastAsia="zh-CN"/>
          <w14:textFill>
            <w14:solidFill>
              <w14:schemeClr w14:val="tx1"/>
            </w14:solidFill>
          </w14:textFill>
        </w:rPr>
        <w:t>西安高腔文化活动服务采购项目</w:t>
      </w:r>
    </w:p>
    <w:p w14:paraId="16F73524">
      <w:pPr>
        <w:pStyle w:val="86"/>
        <w:ind w:firstLine="210"/>
        <w:jc w:val="center"/>
        <w:rPr>
          <w:rFonts w:hint="eastAsia" w:ascii="宋体" w:hAnsi="宋体" w:eastAsia="宋体" w:cs="宋体"/>
          <w:color w:val="000000" w:themeColor="text1"/>
          <w:highlight w:val="none"/>
          <w14:textFill>
            <w14:solidFill>
              <w14:schemeClr w14:val="tx1"/>
            </w14:solidFill>
          </w14:textFill>
        </w:rPr>
      </w:pPr>
    </w:p>
    <w:p w14:paraId="45A2B6E5">
      <w:pPr>
        <w:rPr>
          <w:rFonts w:hint="eastAsia" w:ascii="宋体" w:hAnsi="宋体" w:eastAsia="宋体" w:cs="宋体"/>
          <w:color w:val="000000" w:themeColor="text1"/>
          <w:highlight w:val="none"/>
          <w14:textFill>
            <w14:solidFill>
              <w14:schemeClr w14:val="tx1"/>
            </w14:solidFill>
          </w14:textFill>
        </w:rPr>
      </w:pPr>
    </w:p>
    <w:p w14:paraId="1AC38875">
      <w:pPr>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公开招标采购文件</w:t>
      </w:r>
    </w:p>
    <w:p w14:paraId="7E033C17">
      <w:pPr>
        <w:pStyle w:val="608"/>
        <w:rPr>
          <w:rFonts w:hint="eastAsia" w:ascii="宋体" w:hAnsi="宋体" w:eastAsia="宋体" w:cs="宋体"/>
          <w:color w:val="000000" w:themeColor="text1"/>
          <w:highlight w:val="none"/>
          <w14:textFill>
            <w14:solidFill>
              <w14:schemeClr w14:val="tx1"/>
            </w14:solidFill>
          </w14:textFill>
        </w:rPr>
      </w:pPr>
    </w:p>
    <w:p w14:paraId="69234F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3614" w:firstLineChars="1000"/>
        <w:jc w:val="both"/>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（线上电子标）</w:t>
      </w:r>
    </w:p>
    <w:p w14:paraId="27AD87E1">
      <w:pPr>
        <w:jc w:val="center"/>
        <w:rPr>
          <w:rFonts w:hint="eastAsia" w:ascii="宋体" w:hAnsi="宋体" w:eastAsia="宋体" w:cs="宋体"/>
          <w:color w:val="000000" w:themeColor="text1"/>
          <w:spacing w:val="-20"/>
          <w:sz w:val="60"/>
          <w:szCs w:val="60"/>
          <w:highlight w:val="none"/>
          <w14:textFill>
            <w14:solidFill>
              <w14:schemeClr w14:val="tx1"/>
            </w14:solidFill>
          </w14:textFill>
        </w:rPr>
      </w:pPr>
    </w:p>
    <w:p w14:paraId="0BBA5A2F">
      <w:pPr>
        <w:pStyle w:val="55"/>
        <w:rPr>
          <w:rFonts w:hint="eastAsia" w:ascii="宋体" w:hAnsi="宋体" w:eastAsia="宋体" w:cs="宋体"/>
          <w:color w:val="000000" w:themeColor="text1"/>
          <w:highlight w:val="none"/>
          <w14:textFill>
            <w14:solidFill>
              <w14:schemeClr w14:val="tx1"/>
            </w14:solidFill>
          </w14:textFill>
        </w:rPr>
      </w:pPr>
    </w:p>
    <w:p w14:paraId="7F51520A">
      <w:pPr>
        <w:spacing w:line="460" w:lineRule="exact"/>
        <w:jc w:val="center"/>
        <w:rPr>
          <w:rFonts w:hint="eastAsia" w:ascii="宋体" w:hAnsi="宋体" w:eastAsia="宋体" w:cs="宋体"/>
          <w:color w:val="000000" w:themeColor="text1"/>
          <w:highlight w:val="none"/>
          <w14:textFill>
            <w14:solidFill>
              <w14:schemeClr w14:val="tx1"/>
            </w14:solidFill>
          </w14:textFill>
        </w:rPr>
      </w:pPr>
    </w:p>
    <w:p w14:paraId="442AE756">
      <w:pPr>
        <w:spacing w:line="460" w:lineRule="exact"/>
        <w:jc w:val="center"/>
        <w:rPr>
          <w:rFonts w:hint="eastAsia" w:ascii="宋体" w:hAnsi="宋体" w:eastAsia="宋体" w:cs="宋体"/>
          <w:color w:val="000000" w:themeColor="text1"/>
          <w:highlight w:val="none"/>
          <w14:textFill>
            <w14:solidFill>
              <w14:schemeClr w14:val="tx1"/>
            </w14:solidFill>
          </w14:textFill>
        </w:rPr>
      </w:pPr>
    </w:p>
    <w:p w14:paraId="31C4B54A">
      <w:pPr>
        <w:spacing w:line="460" w:lineRule="exact"/>
        <w:jc w:val="center"/>
        <w:rPr>
          <w:rFonts w:hint="eastAsia" w:ascii="宋体" w:hAnsi="宋体" w:eastAsia="宋体" w:cs="宋体"/>
          <w:color w:val="000000" w:themeColor="text1"/>
          <w:highlight w:val="none"/>
          <w14:textFill>
            <w14:solidFill>
              <w14:schemeClr w14:val="tx1"/>
            </w14:solidFill>
          </w14:textFill>
        </w:rPr>
      </w:pPr>
    </w:p>
    <w:p w14:paraId="3508ACCF">
      <w:pPr>
        <w:pStyle w:val="35"/>
        <w:spacing w:line="360" w:lineRule="auto"/>
        <w:ind w:firstLine="964" w:firstLineChars="300"/>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eastAsia="zh-CN"/>
          <w14:textFill>
            <w14:solidFill>
              <w14:schemeClr w14:val="tx1"/>
            </w14:solidFill>
          </w14:textFill>
        </w:rPr>
        <w:t>ZJDL[衢]-2024158</w:t>
      </w:r>
    </w:p>
    <w:p w14:paraId="510ED509">
      <w:pPr>
        <w:spacing w:line="360" w:lineRule="auto"/>
        <w:ind w:left="2564" w:leftChars="342" w:hanging="1606" w:hangingChars="500"/>
        <w:jc w:val="left"/>
        <w:rPr>
          <w:rFonts w:hint="eastAsia" w:ascii="宋体" w:hAnsi="宋体" w:eastAsia="宋体" w:cs="宋体"/>
          <w:b/>
          <w:color w:val="000000" w:themeColor="text1"/>
          <w:spacing w:val="-23"/>
          <w:sz w:val="32"/>
          <w:szCs w:val="32"/>
          <w:highlight w:val="none"/>
          <w:lang w:eastAsia="zh-CN"/>
          <w14:textFill>
            <w14:solidFill>
              <w14:schemeClr w14:val="tx1"/>
            </w14:solidFill>
          </w14:textFill>
        </w:rPr>
      </w:pPr>
      <w:r>
        <w:rPr>
          <w:rFonts w:hint="eastAsia" w:ascii="宋体" w:hAnsi="宋体" w:eastAsia="宋体" w:cs="宋体"/>
          <w:b/>
          <w:color w:val="000000" w:themeColor="text1"/>
          <w:spacing w:val="0"/>
          <w:sz w:val="32"/>
          <w:szCs w:val="32"/>
          <w:highlight w:val="none"/>
          <w14:textFill>
            <w14:solidFill>
              <w14:schemeClr w14:val="tx1"/>
            </w14:solidFill>
          </w14:textFill>
        </w:rPr>
        <w:t>项目名称：</w:t>
      </w:r>
      <w:r>
        <w:rPr>
          <w:rFonts w:hint="eastAsia" w:ascii="宋体" w:hAnsi="宋体" w:cs="宋体"/>
          <w:b/>
          <w:color w:val="000000" w:themeColor="text1"/>
          <w:spacing w:val="0"/>
          <w:sz w:val="32"/>
          <w:szCs w:val="32"/>
          <w:highlight w:val="none"/>
          <w:lang w:eastAsia="zh-CN"/>
          <w14:textFill>
            <w14:solidFill>
              <w14:schemeClr w14:val="tx1"/>
            </w14:solidFill>
          </w14:textFill>
        </w:rPr>
        <w:t xml:space="preserve">西安高腔文化活动服务采购项目  </w:t>
      </w:r>
    </w:p>
    <w:p w14:paraId="2C23894D">
      <w:pPr>
        <w:pStyle w:val="35"/>
        <w:rPr>
          <w:rFonts w:hint="eastAsia"/>
          <w:color w:val="000000" w:themeColor="text1"/>
          <w:highlight w:val="none"/>
          <w14:textFill>
            <w14:solidFill>
              <w14:schemeClr w14:val="tx1"/>
            </w14:solidFill>
          </w14:textFill>
        </w:rPr>
      </w:pPr>
    </w:p>
    <w:p w14:paraId="6477723C">
      <w:pPr>
        <w:rPr>
          <w:rFonts w:hint="eastAsia"/>
        </w:rPr>
      </w:pPr>
    </w:p>
    <w:p w14:paraId="4C6A4471">
      <w:pPr>
        <w:rPr>
          <w:rFonts w:hint="eastAsia" w:ascii="宋体" w:hAnsi="宋体" w:eastAsia="宋体" w:cs="宋体"/>
          <w:color w:val="000000" w:themeColor="text1"/>
          <w:highlight w:val="none"/>
          <w14:textFill>
            <w14:solidFill>
              <w14:schemeClr w14:val="tx1"/>
            </w14:solidFill>
          </w14:textFill>
        </w:rPr>
      </w:pPr>
    </w:p>
    <w:p w14:paraId="281DC289">
      <w:pPr>
        <w:pStyle w:val="86"/>
        <w:spacing w:line="360" w:lineRule="auto"/>
        <w:ind w:firstLine="964"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   购   人：</w:t>
      </w:r>
      <w:r>
        <w:rPr>
          <w:rFonts w:hint="eastAsia" w:ascii="宋体" w:hAnsi="宋体" w:eastAsia="宋体" w:cs="宋体"/>
          <w:b/>
          <w:bCs/>
          <w:color w:val="000000" w:themeColor="text1"/>
          <w:sz w:val="32"/>
          <w:szCs w:val="32"/>
          <w:highlight w:val="none"/>
          <w:lang w:eastAsia="zh-CN"/>
          <w14:textFill>
            <w14:solidFill>
              <w14:schemeClr w14:val="tx1"/>
            </w14:solidFill>
          </w14:textFill>
        </w:rPr>
        <w:t xml:space="preserve">衢州市柯城区航埠镇人民政府 </w:t>
      </w:r>
    </w:p>
    <w:p w14:paraId="670E321B">
      <w:pPr>
        <w:spacing w:line="360" w:lineRule="auto"/>
        <w:ind w:firstLine="964" w:firstLineChars="3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采购代理单位：</w:t>
      </w:r>
      <w:r>
        <w:rPr>
          <w:rFonts w:hint="eastAsia" w:ascii="宋体" w:hAnsi="宋体" w:cs="宋体"/>
          <w:b/>
          <w:color w:val="000000" w:themeColor="text1"/>
          <w:sz w:val="32"/>
          <w:szCs w:val="32"/>
          <w:highlight w:val="none"/>
          <w:lang w:eastAsia="zh-CN"/>
          <w14:textFill>
            <w14:solidFill>
              <w14:schemeClr w14:val="tx1"/>
            </w14:solidFill>
          </w14:textFill>
        </w:rPr>
        <w:t>浙江鼎力工程项目管理有限公司</w:t>
      </w:r>
    </w:p>
    <w:p w14:paraId="5FFF38EA">
      <w:pPr>
        <w:spacing w:line="700" w:lineRule="exact"/>
        <w:jc w:val="cente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二○二</w:t>
      </w:r>
      <w:r>
        <w:rPr>
          <w:rFonts w:hint="eastAsia" w:ascii="宋体" w:hAnsi="宋体" w:eastAsia="宋体" w:cs="宋体"/>
          <w:b/>
          <w:color w:val="000000" w:themeColor="text1"/>
          <w:sz w:val="30"/>
          <w:highlight w:val="none"/>
          <w:lang w:eastAsia="zh-CN"/>
          <w14:textFill>
            <w14:solidFill>
              <w14:schemeClr w14:val="tx1"/>
            </w14:solidFill>
          </w14:textFill>
        </w:rPr>
        <w:t>四</w:t>
      </w:r>
      <w:r>
        <w:rPr>
          <w:rFonts w:hint="eastAsia" w:ascii="宋体" w:hAnsi="宋体" w:eastAsia="宋体" w:cs="宋体"/>
          <w:b/>
          <w:color w:val="000000" w:themeColor="text1"/>
          <w:sz w:val="30"/>
          <w:highlight w:val="none"/>
          <w14:textFill>
            <w14:solidFill>
              <w14:schemeClr w14:val="tx1"/>
            </w14:solidFill>
          </w14:textFill>
        </w:rPr>
        <w:t>年</w:t>
      </w:r>
      <w:r>
        <w:rPr>
          <w:rFonts w:hint="eastAsia" w:ascii="宋体" w:hAnsi="宋体" w:cs="宋体"/>
          <w:b/>
          <w:color w:val="000000" w:themeColor="text1"/>
          <w:sz w:val="30"/>
          <w:highlight w:val="none"/>
          <w:lang w:val="en-US" w:eastAsia="zh-CN"/>
          <w14:textFill>
            <w14:solidFill>
              <w14:schemeClr w14:val="tx1"/>
            </w14:solidFill>
          </w14:textFill>
        </w:rPr>
        <w:t>十一</w:t>
      </w:r>
      <w:r>
        <w:rPr>
          <w:rFonts w:hint="eastAsia" w:ascii="宋体" w:hAnsi="宋体" w:eastAsia="宋体" w:cs="宋体"/>
          <w:b/>
          <w:color w:val="000000" w:themeColor="text1"/>
          <w:sz w:val="30"/>
          <w:highlight w:val="none"/>
          <w14:textFill>
            <w14:solidFill>
              <w14:schemeClr w14:val="tx1"/>
            </w14:solidFill>
          </w14:textFill>
        </w:rPr>
        <w:t>月</w:t>
      </w:r>
    </w:p>
    <w:p w14:paraId="7A1C5634">
      <w:pPr>
        <w:pStyle w:val="54"/>
        <w:rPr>
          <w:rFonts w:hint="eastAsia" w:ascii="宋体" w:hAnsi="宋体" w:eastAsia="宋体" w:cs="宋体"/>
          <w:b/>
          <w:color w:val="000000" w:themeColor="text1"/>
          <w:sz w:val="30"/>
          <w:highlight w:val="none"/>
          <w14:textFill>
            <w14:solidFill>
              <w14:schemeClr w14:val="tx1"/>
            </w14:solidFill>
          </w14:textFill>
        </w:rPr>
      </w:pPr>
    </w:p>
    <w:p w14:paraId="22859F25">
      <w:pPr>
        <w:pStyle w:val="54"/>
        <w:rPr>
          <w:rFonts w:hint="eastAsia" w:ascii="宋体" w:hAnsi="宋体" w:eastAsia="宋体" w:cs="宋体"/>
          <w:b/>
          <w:color w:val="000000" w:themeColor="text1"/>
          <w:sz w:val="30"/>
          <w:highlight w:val="none"/>
          <w14:textFill>
            <w14:solidFill>
              <w14:schemeClr w14:val="tx1"/>
            </w14:solidFill>
          </w14:textFill>
        </w:rPr>
      </w:pPr>
    </w:p>
    <w:p w14:paraId="77AA2644">
      <w:pPr>
        <w:pStyle w:val="54"/>
        <w:rPr>
          <w:rFonts w:hint="eastAsia" w:ascii="宋体" w:hAnsi="宋体" w:eastAsia="宋体" w:cs="宋体"/>
          <w:b/>
          <w:color w:val="000000" w:themeColor="text1"/>
          <w:sz w:val="30"/>
          <w:highlight w:val="none"/>
          <w14:textFill>
            <w14:solidFill>
              <w14:schemeClr w14:val="tx1"/>
            </w14:solidFill>
          </w14:textFill>
        </w:rPr>
      </w:pPr>
    </w:p>
    <w:p w14:paraId="04112716">
      <w:pPr>
        <w:jc w:val="center"/>
        <w:rPr>
          <w:rFonts w:ascii="宋体" w:hAnsi="宋体" w:cs="仿宋"/>
          <w:b/>
          <w:color w:val="000000" w:themeColor="text1"/>
          <w:sz w:val="40"/>
          <w:szCs w:val="32"/>
          <w:highlight w:val="none"/>
          <w14:textFill>
            <w14:solidFill>
              <w14:schemeClr w14:val="tx1"/>
            </w14:solidFill>
          </w14:textFill>
        </w:rPr>
      </w:pPr>
      <w:r>
        <w:rPr>
          <w:rFonts w:hint="eastAsia" w:ascii="宋体" w:hAnsi="宋体" w:cs="仿宋"/>
          <w:b/>
          <w:color w:val="000000" w:themeColor="text1"/>
          <w:sz w:val="40"/>
          <w:szCs w:val="32"/>
          <w:highlight w:val="none"/>
          <w14:textFill>
            <w14:solidFill>
              <w14:schemeClr w14:val="tx1"/>
            </w14:solidFill>
          </w14:textFill>
        </w:rPr>
        <w:t>目  录</w:t>
      </w:r>
    </w:p>
    <w:p w14:paraId="722B86B7">
      <w:pPr>
        <w:tabs>
          <w:tab w:val="left" w:pos="3467"/>
        </w:tabs>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ab/>
      </w:r>
    </w:p>
    <w:p w14:paraId="2280E9FD">
      <w:pPr>
        <w:tabs>
          <w:tab w:val="right" w:leader="dot" w:pos="9042"/>
        </w:tabs>
        <w:spacing w:line="360" w:lineRule="auto"/>
        <w:rPr>
          <w:rFonts w:ascii="宋体" w:hAnsi="宋体"/>
          <w:color w:val="000000" w:themeColor="text1"/>
          <w:sz w:val="32"/>
          <w:szCs w:val="20"/>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TOC \o "1-2" \h \z \u</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cs="仿宋"/>
          <w:b/>
          <w:color w:val="000000" w:themeColor="text1"/>
          <w:sz w:val="40"/>
          <w:szCs w:val="32"/>
          <w:highlight w:val="none"/>
          <w14:textFill>
            <w14:solidFill>
              <w14:schemeClr w14:val="tx1"/>
            </w14:solidFill>
          </w14:textFill>
        </w:rPr>
        <w:fldChar w:fldCharType="begin"/>
      </w:r>
      <w:r>
        <w:rPr>
          <w:rFonts w:hint="eastAsia" w:ascii="宋体" w:hAnsi="宋体" w:cs="仿宋"/>
          <w:b/>
          <w:color w:val="000000" w:themeColor="text1"/>
          <w:sz w:val="40"/>
          <w:szCs w:val="32"/>
          <w:highlight w:val="none"/>
          <w14:textFill>
            <w14:solidFill>
              <w14:schemeClr w14:val="tx1"/>
            </w14:solidFill>
          </w14:textFill>
        </w:rPr>
        <w:instrText xml:space="preserve"> TOC \o "1-1" \h \z \u </w:instrText>
      </w:r>
      <w:r>
        <w:rPr>
          <w:rFonts w:hint="eastAsia" w:ascii="宋体" w:hAnsi="宋体" w:cs="仿宋"/>
          <w:b/>
          <w:color w:val="000000" w:themeColor="text1"/>
          <w:sz w:val="40"/>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"_Toc8333" </w:instrText>
      </w:r>
      <w:r>
        <w:rPr>
          <w:color w:val="000000" w:themeColor="text1"/>
          <w:highlight w:val="none"/>
          <w14:textFill>
            <w14:solidFill>
              <w14:schemeClr w14:val="tx1"/>
            </w14:solidFill>
          </w14:textFill>
        </w:rPr>
        <w:fldChar w:fldCharType="separate"/>
      </w:r>
      <w:r>
        <w:rPr>
          <w:rFonts w:hint="eastAsia" w:ascii="宋体" w:hAnsi="宋体" w:cs="仿宋"/>
          <w:color w:val="000000" w:themeColor="text1"/>
          <w:sz w:val="32"/>
          <w:szCs w:val="32"/>
          <w:highlight w:val="none"/>
          <w14:textFill>
            <w14:solidFill>
              <w14:schemeClr w14:val="tx1"/>
            </w14:solidFill>
          </w14:textFill>
        </w:rPr>
        <w:t>第一章  招标公告</w:t>
      </w:r>
      <w:r>
        <w:rPr>
          <w:rFonts w:ascii="宋体" w:hAnsi="宋体"/>
          <w:color w:val="000000" w:themeColor="text1"/>
          <w:sz w:val="32"/>
          <w:szCs w:val="20"/>
          <w:highlight w:val="none"/>
          <w14:textFill>
            <w14:solidFill>
              <w14:schemeClr w14:val="tx1"/>
            </w14:solidFill>
          </w14:textFill>
        </w:rPr>
        <w:tab/>
      </w:r>
      <w:r>
        <w:rPr>
          <w:rFonts w:ascii="宋体" w:hAnsi="宋体"/>
          <w:color w:val="000000" w:themeColor="text1"/>
          <w:sz w:val="32"/>
          <w:szCs w:val="20"/>
          <w:highlight w:val="none"/>
          <w14:textFill>
            <w14:solidFill>
              <w14:schemeClr w14:val="tx1"/>
            </w14:solidFill>
          </w14:textFill>
        </w:rPr>
        <w:fldChar w:fldCharType="end"/>
      </w:r>
      <w:r>
        <w:rPr>
          <w:rFonts w:hint="eastAsia" w:ascii="宋体" w:hAnsi="宋体" w:cs="仿宋"/>
          <w:color w:val="000000" w:themeColor="text1"/>
          <w:sz w:val="32"/>
          <w:szCs w:val="32"/>
          <w:highlight w:val="none"/>
          <w14:textFill>
            <w14:solidFill>
              <w14:schemeClr w14:val="tx1"/>
            </w14:solidFill>
          </w14:textFill>
        </w:rPr>
        <w:t>3</w:t>
      </w:r>
    </w:p>
    <w:p w14:paraId="42E7DD73">
      <w:pPr>
        <w:tabs>
          <w:tab w:val="right" w:leader="dot" w:pos="9042"/>
        </w:tabs>
        <w:spacing w:line="360" w:lineRule="auto"/>
        <w:rPr>
          <w:rFonts w:ascii="宋体" w:hAnsi="宋体"/>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"_Toc26202" </w:instrText>
      </w:r>
      <w:r>
        <w:rPr>
          <w:color w:val="000000" w:themeColor="text1"/>
          <w:highlight w:val="none"/>
          <w14:textFill>
            <w14:solidFill>
              <w14:schemeClr w14:val="tx1"/>
            </w14:solidFill>
          </w14:textFill>
        </w:rPr>
        <w:fldChar w:fldCharType="separate"/>
      </w:r>
      <w:r>
        <w:rPr>
          <w:rFonts w:hint="eastAsia" w:ascii="宋体" w:hAnsi="宋体" w:cs="仿宋"/>
          <w:color w:val="000000" w:themeColor="text1"/>
          <w:sz w:val="32"/>
          <w:highlight w:val="none"/>
          <w14:textFill>
            <w14:solidFill>
              <w14:schemeClr w14:val="tx1"/>
            </w14:solidFill>
          </w14:textFill>
        </w:rPr>
        <w:t>第二章  投标须知及</w:t>
      </w:r>
      <w:r>
        <w:rPr>
          <w:rFonts w:ascii="宋体" w:hAnsi="宋体" w:cs="仿宋"/>
          <w:color w:val="000000" w:themeColor="text1"/>
          <w:sz w:val="32"/>
          <w:highlight w:val="none"/>
          <w14:textFill>
            <w14:solidFill>
              <w14:schemeClr w14:val="tx1"/>
            </w14:solidFill>
          </w14:textFill>
        </w:rPr>
        <w:t>投标须知前附表</w:t>
      </w:r>
      <w:r>
        <w:rPr>
          <w:rFonts w:ascii="宋体" w:hAnsi="宋体"/>
          <w:color w:val="000000" w:themeColor="text1"/>
          <w:sz w:val="32"/>
          <w:szCs w:val="20"/>
          <w:highlight w:val="none"/>
          <w14:textFill>
            <w14:solidFill>
              <w14:schemeClr w14:val="tx1"/>
            </w14:solidFill>
          </w14:textFill>
        </w:rPr>
        <w:tab/>
      </w:r>
      <w:r>
        <w:rPr>
          <w:rFonts w:ascii="宋体" w:hAnsi="宋体"/>
          <w:color w:val="000000" w:themeColor="text1"/>
          <w:sz w:val="32"/>
          <w:szCs w:val="20"/>
          <w:highlight w:val="none"/>
          <w14:textFill>
            <w14:solidFill>
              <w14:schemeClr w14:val="tx1"/>
            </w14:solidFill>
          </w14:textFill>
        </w:rPr>
        <w:fldChar w:fldCharType="end"/>
      </w:r>
      <w:r>
        <w:rPr>
          <w:rFonts w:hint="eastAsia" w:ascii="宋体" w:hAnsi="宋体" w:cs="仿宋"/>
          <w:color w:val="000000" w:themeColor="text1"/>
          <w:sz w:val="32"/>
          <w:szCs w:val="32"/>
          <w:highlight w:val="none"/>
          <w14:textFill>
            <w14:solidFill>
              <w14:schemeClr w14:val="tx1"/>
            </w14:solidFill>
          </w14:textFill>
        </w:rPr>
        <w:t>7</w:t>
      </w:r>
    </w:p>
    <w:p w14:paraId="27937A42">
      <w:pPr>
        <w:tabs>
          <w:tab w:val="right" w:leader="dot" w:pos="9042"/>
        </w:tabs>
        <w:spacing w:line="360" w:lineRule="auto"/>
        <w:rPr>
          <w:rFonts w:hint="eastAsia" w:ascii="宋体" w:hAnsi="宋体"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"_Toc359" </w:instrText>
      </w:r>
      <w:r>
        <w:rPr>
          <w:color w:val="000000" w:themeColor="text1"/>
          <w:highlight w:val="none"/>
          <w14:textFill>
            <w14:solidFill>
              <w14:schemeClr w14:val="tx1"/>
            </w14:solidFill>
          </w14:textFill>
        </w:rPr>
        <w:fldChar w:fldCharType="separate"/>
      </w:r>
      <w:r>
        <w:rPr>
          <w:rFonts w:hint="eastAsia" w:ascii="宋体" w:hAnsi="宋体" w:cs="仿宋"/>
          <w:color w:val="000000" w:themeColor="text1"/>
          <w:sz w:val="32"/>
          <w:szCs w:val="32"/>
          <w:highlight w:val="none"/>
          <w14:textFill>
            <w14:solidFill>
              <w14:schemeClr w14:val="tx1"/>
            </w14:solidFill>
          </w14:textFill>
        </w:rPr>
        <w:t>第三章  采购内容及要求</w:t>
      </w:r>
      <w:r>
        <w:rPr>
          <w:rFonts w:ascii="宋体" w:hAnsi="宋体"/>
          <w:color w:val="000000" w:themeColor="text1"/>
          <w:sz w:val="32"/>
          <w:szCs w:val="20"/>
          <w:highlight w:val="none"/>
          <w14:textFill>
            <w14:solidFill>
              <w14:schemeClr w14:val="tx1"/>
            </w14:solidFill>
          </w14:textFill>
        </w:rPr>
        <w:tab/>
      </w:r>
      <w:r>
        <w:rPr>
          <w:rFonts w:ascii="宋体" w:hAnsi="宋体"/>
          <w:color w:val="000000" w:themeColor="text1"/>
          <w:sz w:val="32"/>
          <w:szCs w:val="20"/>
          <w:highlight w:val="none"/>
          <w14:textFill>
            <w14:solidFill>
              <w14:schemeClr w14:val="tx1"/>
            </w14:solidFill>
          </w14:textFill>
        </w:rPr>
        <w:fldChar w:fldCharType="end"/>
      </w:r>
      <w:r>
        <w:rPr>
          <w:rFonts w:hint="eastAsia" w:ascii="宋体" w:hAnsi="宋体"/>
          <w:color w:val="000000" w:themeColor="text1"/>
          <w:sz w:val="32"/>
          <w:szCs w:val="20"/>
          <w:highlight w:val="none"/>
          <w:lang w:val="en-US" w:eastAsia="zh-CN"/>
          <w14:textFill>
            <w14:solidFill>
              <w14:schemeClr w14:val="tx1"/>
            </w14:solidFill>
          </w14:textFill>
        </w:rPr>
        <w:t>21</w:t>
      </w:r>
    </w:p>
    <w:p w14:paraId="0BB40245">
      <w:pPr>
        <w:tabs>
          <w:tab w:val="right" w:leader="dot" w:pos="9042"/>
        </w:tabs>
        <w:spacing w:line="360" w:lineRule="auto"/>
        <w:rPr>
          <w:rFonts w:hint="default" w:ascii="宋体" w:hAnsi="宋体" w:eastAsia="宋体"/>
          <w:color w:val="000000" w:themeColor="text1"/>
          <w:sz w:val="32"/>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"_Toc24408" </w:instrText>
      </w:r>
      <w:r>
        <w:rPr>
          <w:color w:val="000000" w:themeColor="text1"/>
          <w:highlight w:val="none"/>
          <w14:textFill>
            <w14:solidFill>
              <w14:schemeClr w14:val="tx1"/>
            </w14:solidFill>
          </w14:textFill>
        </w:rPr>
        <w:fldChar w:fldCharType="separate"/>
      </w:r>
      <w:r>
        <w:rPr>
          <w:rFonts w:hint="eastAsia" w:ascii="宋体" w:hAnsi="宋体" w:cs="仿宋"/>
          <w:color w:val="000000" w:themeColor="text1"/>
          <w:sz w:val="32"/>
          <w:szCs w:val="32"/>
          <w:highlight w:val="none"/>
          <w14:textFill>
            <w14:solidFill>
              <w14:schemeClr w14:val="tx1"/>
            </w14:solidFill>
          </w14:textFill>
        </w:rPr>
        <w:t>第四章  合同主</w:t>
      </w:r>
      <w:r>
        <w:rPr>
          <w:rFonts w:ascii="宋体" w:hAnsi="宋体" w:cs="仿宋"/>
          <w:color w:val="000000" w:themeColor="text1"/>
          <w:sz w:val="32"/>
          <w:szCs w:val="32"/>
          <w:highlight w:val="none"/>
          <w14:textFill>
            <w14:solidFill>
              <w14:schemeClr w14:val="tx1"/>
            </w14:solidFill>
          </w14:textFill>
        </w:rPr>
        <w:t>要条款</w:t>
      </w:r>
      <w:r>
        <w:rPr>
          <w:rFonts w:ascii="宋体" w:hAnsi="宋体"/>
          <w:color w:val="000000" w:themeColor="text1"/>
          <w:sz w:val="32"/>
          <w:szCs w:val="20"/>
          <w:highlight w:val="none"/>
          <w14:textFill>
            <w14:solidFill>
              <w14:schemeClr w14:val="tx1"/>
            </w14:solidFill>
          </w14:textFill>
        </w:rPr>
        <w:tab/>
      </w:r>
      <w:r>
        <w:rPr>
          <w:rFonts w:ascii="宋体" w:hAnsi="宋体"/>
          <w:color w:val="000000" w:themeColor="text1"/>
          <w:sz w:val="32"/>
          <w:szCs w:val="20"/>
          <w:highlight w:val="none"/>
          <w14:textFill>
            <w14:solidFill>
              <w14:schemeClr w14:val="tx1"/>
            </w14:solidFill>
          </w14:textFill>
        </w:rPr>
        <w:fldChar w:fldCharType="end"/>
      </w:r>
      <w:r>
        <w:rPr>
          <w:rFonts w:hint="eastAsia" w:ascii="宋体" w:hAnsi="宋体" w:cs="仿宋"/>
          <w:color w:val="000000" w:themeColor="text1"/>
          <w:sz w:val="32"/>
          <w:szCs w:val="32"/>
          <w:highlight w:val="none"/>
          <w:lang w:val="en-US" w:eastAsia="zh-CN"/>
          <w14:textFill>
            <w14:solidFill>
              <w14:schemeClr w14:val="tx1"/>
            </w14:solidFill>
          </w14:textFill>
        </w:rPr>
        <w:t>26</w:t>
      </w:r>
    </w:p>
    <w:p w14:paraId="38AC372B">
      <w:pPr>
        <w:tabs>
          <w:tab w:val="right" w:leader="dot" w:pos="9042"/>
        </w:tabs>
        <w:spacing w:line="360" w:lineRule="auto"/>
        <w:rPr>
          <w:rFonts w:hint="default" w:ascii="宋体" w:hAnsi="宋体" w:eastAsia="宋体"/>
          <w:color w:val="000000" w:themeColor="text1"/>
          <w:sz w:val="32"/>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"_Toc6890" </w:instrText>
      </w:r>
      <w:r>
        <w:rPr>
          <w:color w:val="000000" w:themeColor="text1"/>
          <w:highlight w:val="none"/>
          <w14:textFill>
            <w14:solidFill>
              <w14:schemeClr w14:val="tx1"/>
            </w14:solidFill>
          </w14:textFill>
        </w:rPr>
        <w:fldChar w:fldCharType="separate"/>
      </w:r>
      <w:r>
        <w:rPr>
          <w:rFonts w:hint="eastAsia" w:ascii="宋体" w:hAnsi="宋体" w:cs="仿宋"/>
          <w:color w:val="000000" w:themeColor="text1"/>
          <w:sz w:val="32"/>
          <w:szCs w:val="32"/>
          <w:highlight w:val="none"/>
          <w14:textFill>
            <w14:solidFill>
              <w14:schemeClr w14:val="tx1"/>
            </w14:solidFill>
          </w14:textFill>
        </w:rPr>
        <w:t>第五章  评标办法及标准</w:t>
      </w:r>
      <w:r>
        <w:rPr>
          <w:rFonts w:ascii="宋体" w:hAnsi="宋体"/>
          <w:color w:val="000000" w:themeColor="text1"/>
          <w:sz w:val="32"/>
          <w:szCs w:val="20"/>
          <w:highlight w:val="none"/>
          <w14:textFill>
            <w14:solidFill>
              <w14:schemeClr w14:val="tx1"/>
            </w14:solidFill>
          </w14:textFill>
        </w:rPr>
        <w:tab/>
      </w:r>
      <w:r>
        <w:rPr>
          <w:rFonts w:ascii="宋体" w:hAnsi="宋体"/>
          <w:color w:val="000000" w:themeColor="text1"/>
          <w:sz w:val="32"/>
          <w:szCs w:val="20"/>
          <w:highlight w:val="none"/>
          <w14:textFill>
            <w14:solidFill>
              <w14:schemeClr w14:val="tx1"/>
            </w14:solidFill>
          </w14:textFill>
        </w:rPr>
        <w:fldChar w:fldCharType="end"/>
      </w:r>
      <w:r>
        <w:rPr>
          <w:rFonts w:hint="eastAsia" w:ascii="宋体" w:hAnsi="宋体" w:cs="仿宋"/>
          <w:color w:val="000000" w:themeColor="text1"/>
          <w:sz w:val="32"/>
          <w:szCs w:val="32"/>
          <w:highlight w:val="none"/>
          <w:lang w:val="en-US" w:eastAsia="zh-CN"/>
          <w14:textFill>
            <w14:solidFill>
              <w14:schemeClr w14:val="tx1"/>
            </w14:solidFill>
          </w14:textFill>
        </w:rPr>
        <w:t>30</w:t>
      </w:r>
    </w:p>
    <w:p w14:paraId="7F3FDFB4">
      <w:pPr>
        <w:tabs>
          <w:tab w:val="right" w:leader="dot" w:pos="9042"/>
        </w:tabs>
        <w:spacing w:line="360" w:lineRule="auto"/>
        <w:rPr>
          <w:rFonts w:hint="default" w:ascii="宋体" w:hAnsi="宋体" w:eastAsia="宋体"/>
          <w:color w:val="000000" w:themeColor="text1"/>
          <w:sz w:val="32"/>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"_Toc32757" </w:instrText>
      </w:r>
      <w:r>
        <w:rPr>
          <w:color w:val="000000" w:themeColor="text1"/>
          <w:highlight w:val="none"/>
          <w14:textFill>
            <w14:solidFill>
              <w14:schemeClr w14:val="tx1"/>
            </w14:solidFill>
          </w14:textFill>
        </w:rPr>
        <w:fldChar w:fldCharType="separate"/>
      </w:r>
      <w:r>
        <w:rPr>
          <w:rFonts w:hint="eastAsia" w:ascii="宋体" w:hAnsi="宋体" w:cs="仿宋"/>
          <w:bCs/>
          <w:color w:val="000000" w:themeColor="text1"/>
          <w:sz w:val="32"/>
          <w:szCs w:val="36"/>
          <w:highlight w:val="none"/>
          <w:lang w:val="zh-CN"/>
          <w14:textFill>
            <w14:solidFill>
              <w14:schemeClr w14:val="tx1"/>
            </w14:solidFill>
          </w14:textFill>
        </w:rPr>
        <w:t>第六章  投标文</w:t>
      </w:r>
      <w:r>
        <w:rPr>
          <w:rFonts w:ascii="宋体" w:hAnsi="宋体" w:cs="仿宋"/>
          <w:bCs/>
          <w:color w:val="000000" w:themeColor="text1"/>
          <w:sz w:val="32"/>
          <w:szCs w:val="36"/>
          <w:highlight w:val="none"/>
          <w:lang w:val="zh-CN"/>
          <w14:textFill>
            <w14:solidFill>
              <w14:schemeClr w14:val="tx1"/>
            </w14:solidFill>
          </w14:textFill>
        </w:rPr>
        <w:t>件部分格式</w:t>
      </w:r>
      <w:r>
        <w:rPr>
          <w:rFonts w:ascii="宋体" w:hAnsi="宋体"/>
          <w:color w:val="000000" w:themeColor="text1"/>
          <w:sz w:val="32"/>
          <w:szCs w:val="20"/>
          <w:highlight w:val="none"/>
          <w14:textFill>
            <w14:solidFill>
              <w14:schemeClr w14:val="tx1"/>
            </w14:solidFill>
          </w14:textFill>
        </w:rPr>
        <w:tab/>
      </w:r>
      <w:r>
        <w:rPr>
          <w:rFonts w:ascii="宋体" w:hAnsi="宋体"/>
          <w:color w:val="000000" w:themeColor="text1"/>
          <w:sz w:val="32"/>
          <w:szCs w:val="20"/>
          <w:highlight w:val="none"/>
          <w14:textFill>
            <w14:solidFill>
              <w14:schemeClr w14:val="tx1"/>
            </w14:solidFill>
          </w14:textFill>
        </w:rPr>
        <w:fldChar w:fldCharType="end"/>
      </w:r>
      <w:r>
        <w:rPr>
          <w:rFonts w:hint="eastAsia" w:ascii="宋体" w:hAnsi="宋体" w:cs="仿宋"/>
          <w:color w:val="000000" w:themeColor="text1"/>
          <w:sz w:val="32"/>
          <w:szCs w:val="32"/>
          <w:highlight w:val="none"/>
          <w:lang w:val="en-US" w:eastAsia="zh-CN"/>
          <w14:textFill>
            <w14:solidFill>
              <w14:schemeClr w14:val="tx1"/>
            </w14:solidFill>
          </w14:textFill>
        </w:rPr>
        <w:t>34</w:t>
      </w:r>
    </w:p>
    <w:p w14:paraId="459C15A5">
      <w:pPr>
        <w:jc w:val="center"/>
        <w:rPr>
          <w:rFonts w:ascii="宋体" w:hAnsi="宋体" w:cs="宋体"/>
          <w:b/>
          <w:color w:val="000000" w:themeColor="text1"/>
          <w:sz w:val="30"/>
          <w:highlight w:val="none"/>
          <w14:textFill>
            <w14:solidFill>
              <w14:schemeClr w14:val="tx1"/>
            </w14:solidFill>
          </w14:textFill>
        </w:rPr>
      </w:pPr>
      <w:r>
        <w:rPr>
          <w:rFonts w:hint="eastAsia" w:ascii="宋体" w:hAnsi="宋体" w:cs="仿宋"/>
          <w:color w:val="000000" w:themeColor="text1"/>
          <w:szCs w:val="32"/>
          <w:highlight w:val="none"/>
          <w14:textFill>
            <w14:solidFill>
              <w14:schemeClr w14:val="tx1"/>
            </w14:solidFill>
          </w14:textFill>
        </w:rPr>
        <w:fldChar w:fldCharType="end"/>
      </w:r>
    </w:p>
    <w:p w14:paraId="1CE78D64">
      <w:pPr>
        <w:pStyle w:val="59"/>
        <w:tabs>
          <w:tab w:val="right" w:leader="dot" w:pos="9026"/>
          <w:tab w:val="clear" w:pos="8364"/>
        </w:tabs>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p w14:paraId="49309619">
      <w:pPr>
        <w:rPr>
          <w:rFonts w:hint="eastAsia" w:ascii="宋体" w:hAnsi="宋体" w:eastAsia="宋体" w:cs="宋体"/>
          <w:b w:val="0"/>
          <w:bCs w:val="0"/>
          <w:color w:val="000000" w:themeColor="text1"/>
          <w:sz w:val="28"/>
          <w:szCs w:val="28"/>
          <w:highlight w:val="none"/>
          <w14:textFill>
            <w14:solidFill>
              <w14:schemeClr w14:val="tx1"/>
            </w14:solidFill>
          </w14:textFill>
        </w:rPr>
      </w:pPr>
    </w:p>
    <w:p w14:paraId="7148FDC5">
      <w:pPr>
        <w:tabs>
          <w:tab w:val="left" w:pos="1806"/>
        </w:tabs>
        <w:jc w:val="left"/>
        <w:rPr>
          <w:rFonts w:hint="eastAsia" w:ascii="宋体" w:hAnsi="宋体" w:eastAsia="宋体" w:cs="宋体"/>
          <w:b w:val="0"/>
          <w:bCs w:val="0"/>
          <w:color w:val="000000" w:themeColor="text1"/>
          <w:sz w:val="28"/>
          <w:szCs w:val="28"/>
          <w:highlight w:val="none"/>
          <w14:textFill>
            <w14:solidFill>
              <w14:schemeClr w14:val="tx1"/>
            </w14:solidFill>
          </w14:textFill>
        </w:rPr>
      </w:pPr>
    </w:p>
    <w:p w14:paraId="2748875F">
      <w:pPr>
        <w:pStyle w:val="45"/>
        <w:pageBreakBefore/>
        <w:adjustRightInd w:val="0"/>
        <w:snapToGrid w:val="0"/>
        <w:spacing w:line="360" w:lineRule="auto"/>
        <w:jc w:val="both"/>
        <w:outlineLvl w:val="0"/>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bookmarkStart w:id="0" w:name="_Toc32624"/>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hAnsi="宋体" w:cs="宋体"/>
          <w:b w:val="0"/>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highlight w:val="none"/>
          <w14:textFill>
            <w14:solidFill>
              <w14:schemeClr w14:val="tx1"/>
            </w14:solidFill>
          </w14:textFill>
        </w:rPr>
        <w:t xml:space="preserve"> 第一</w:t>
      </w:r>
      <w:r>
        <w:rPr>
          <w:rFonts w:hint="eastAsia" w:ascii="宋体" w:hAnsi="宋体" w:eastAsia="宋体" w:cs="宋体"/>
          <w:b/>
          <w:color w:val="000000" w:themeColor="text1"/>
          <w:sz w:val="36"/>
          <w:highlight w:val="none"/>
          <w:lang w:eastAsia="zh-CN"/>
          <w14:textFill>
            <w14:solidFill>
              <w14:schemeClr w14:val="tx1"/>
            </w14:solidFill>
          </w14:textFill>
        </w:rPr>
        <w:t>章</w:t>
      </w:r>
      <w:r>
        <w:rPr>
          <w:rFonts w:hint="eastAsia" w:ascii="宋体" w:hAnsi="宋体" w:eastAsia="宋体" w:cs="宋体"/>
          <w:b/>
          <w:color w:val="000000" w:themeColor="text1"/>
          <w:sz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highlight w:val="none"/>
          <w14:textFill>
            <w14:solidFill>
              <w14:schemeClr w14:val="tx1"/>
            </w14:solidFill>
          </w14:textFill>
        </w:rPr>
        <w:t xml:space="preserve"> 招标公告</w:t>
      </w:r>
    </w:p>
    <w:p w14:paraId="4C055A9B">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pacing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项目概况</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cs="宋体"/>
          <w:color w:val="000000" w:themeColor="text1"/>
          <w:spacing w:val="0"/>
          <w:sz w:val="24"/>
          <w:highlight w:val="none"/>
          <w:u w:val="single"/>
          <w:lang w:eastAsia="zh-CN"/>
          <w14:textFill>
            <w14:solidFill>
              <w14:schemeClr w14:val="tx1"/>
            </w14:solidFill>
          </w14:textFill>
        </w:rPr>
        <w:t>西安高腔文化活动服务采购项目</w:t>
      </w:r>
      <w:r>
        <w:rPr>
          <w:rFonts w:hint="eastAsia" w:ascii="宋体" w:hAnsi="宋体" w:eastAsia="宋体" w:cs="宋体"/>
          <w:color w:val="000000" w:themeColor="text1"/>
          <w:spacing w:val="0"/>
          <w:sz w:val="24"/>
          <w:szCs w:val="24"/>
          <w:highlight w:val="none"/>
          <w14:textFill>
            <w14:solidFill>
              <w14:schemeClr w14:val="tx1"/>
            </w14:solidFill>
          </w14:textFill>
        </w:rPr>
        <w:t>的潜在投标人应在政采云平台（</w:t>
      </w:r>
      <w:r>
        <w:rPr>
          <w:rFonts w:hint="eastAsia" w:ascii="宋体" w:hAnsi="宋体" w:eastAsia="宋体" w:cs="宋体"/>
          <w:color w:val="000000" w:themeColor="text1"/>
          <w:spacing w:val="0"/>
          <w:highlight w:val="none"/>
          <w14:textFill>
            <w14:solidFill>
              <w14:schemeClr w14:val="tx1"/>
            </w14:solidFill>
          </w14:textFill>
        </w:rPr>
        <w:fldChar w:fldCharType="begin"/>
      </w:r>
      <w:r>
        <w:rPr>
          <w:rFonts w:hint="eastAsia" w:ascii="宋体" w:hAnsi="宋体" w:eastAsia="宋体" w:cs="宋体"/>
          <w:color w:val="000000" w:themeColor="text1"/>
          <w:spacing w:val="0"/>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spacing w:val="0"/>
          <w:highlight w:val="none"/>
          <w14:textFill>
            <w14:solidFill>
              <w14:schemeClr w14:val="tx1"/>
            </w14:solidFill>
          </w14:textFill>
        </w:rPr>
        <w:fldChar w:fldCharType="separate"/>
      </w:r>
      <w:r>
        <w:rPr>
          <w:rStyle w:val="96"/>
          <w:rFonts w:hint="eastAsia" w:ascii="宋体" w:hAnsi="宋体" w:eastAsia="宋体" w:cs="宋体"/>
          <w:color w:val="000000" w:themeColor="text1"/>
          <w:spacing w:val="0"/>
          <w:sz w:val="24"/>
          <w:szCs w:val="24"/>
          <w:highlight w:val="none"/>
          <w14:textFill>
            <w14:solidFill>
              <w14:schemeClr w14:val="tx1"/>
            </w14:solidFill>
          </w14:textFill>
        </w:rPr>
        <w:t>https://www.zcygov.cn/）获取（下载）招标文件，</w:t>
      </w:r>
      <w:r>
        <w:rPr>
          <w:rStyle w:val="96"/>
          <w:rFonts w:hint="eastAsia" w:ascii="宋体" w:hAnsi="宋体" w:eastAsia="宋体" w:cs="宋体"/>
          <w:color w:val="000000" w:themeColor="text1"/>
          <w:spacing w:val="-6"/>
          <w:sz w:val="24"/>
          <w:szCs w:val="24"/>
          <w:highlight w:val="none"/>
          <w14:textFill>
            <w14:solidFill>
              <w14:schemeClr w14:val="tx1"/>
            </w14:solidFill>
          </w14:textFill>
        </w:rPr>
        <w:t>并于</w:t>
      </w:r>
      <w:r>
        <w:rPr>
          <w:rStyle w:val="96"/>
          <w:rFonts w:hint="eastAsia" w:ascii="宋体" w:hAnsi="宋体" w:eastAsia="宋体" w:cs="宋体"/>
          <w:b/>
          <w:bCs/>
          <w:color w:val="000000" w:themeColor="text1"/>
          <w:spacing w:val="-6"/>
          <w:sz w:val="24"/>
          <w:szCs w:val="24"/>
          <w:highlight w:val="none"/>
          <w14:textFill>
            <w14:solidFill>
              <w14:schemeClr w14:val="tx1"/>
            </w14:solidFill>
          </w14:textFill>
        </w:rPr>
        <w:t>202</w:t>
      </w:r>
      <w:r>
        <w:rPr>
          <w:rStyle w:val="96"/>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t>4</w:t>
      </w:r>
      <w:r>
        <w:rPr>
          <w:rStyle w:val="96"/>
          <w:rFonts w:hint="eastAsia" w:ascii="宋体" w:hAnsi="宋体" w:eastAsia="宋体" w:cs="宋体"/>
          <w:b/>
          <w:bCs/>
          <w:color w:val="000000" w:themeColor="text1"/>
          <w:spacing w:val="-6"/>
          <w:sz w:val="24"/>
          <w:szCs w:val="24"/>
          <w:highlight w:val="none"/>
          <w14:textFill>
            <w14:solidFill>
              <w14:schemeClr w14:val="tx1"/>
            </w14:solidFill>
          </w14:textFill>
        </w:rPr>
        <w:t>年</w:t>
      </w:r>
      <w:r>
        <w:rPr>
          <w:rStyle w:val="96"/>
          <w:rFonts w:hint="eastAsia" w:ascii="宋体" w:hAnsi="宋体" w:cs="宋体"/>
          <w:b/>
          <w:bCs/>
          <w:color w:val="000000" w:themeColor="text1"/>
          <w:spacing w:val="-6"/>
          <w:sz w:val="24"/>
          <w:szCs w:val="24"/>
          <w:highlight w:val="none"/>
          <w:lang w:val="en-US" w:eastAsia="zh-CN"/>
          <w14:textFill>
            <w14:solidFill>
              <w14:schemeClr w14:val="tx1"/>
            </w14:solidFill>
          </w14:textFill>
        </w:rPr>
        <w:t>12</w:t>
      </w:r>
      <w:r>
        <w:rPr>
          <w:rStyle w:val="96"/>
          <w:rFonts w:hint="eastAsia" w:ascii="宋体" w:hAnsi="宋体" w:eastAsia="宋体" w:cs="宋体"/>
          <w:b/>
          <w:bCs/>
          <w:color w:val="000000" w:themeColor="text1"/>
          <w:spacing w:val="-6"/>
          <w:sz w:val="24"/>
          <w:szCs w:val="24"/>
          <w:highlight w:val="none"/>
          <w14:textFill>
            <w14:solidFill>
              <w14:schemeClr w14:val="tx1"/>
            </w14:solidFill>
          </w14:textFill>
        </w:rPr>
        <w:t>月</w:t>
      </w:r>
      <w:r>
        <w:rPr>
          <w:rStyle w:val="96"/>
          <w:rFonts w:hint="eastAsia" w:ascii="宋体" w:hAnsi="宋体" w:cs="宋体"/>
          <w:b/>
          <w:bCs/>
          <w:color w:val="000000" w:themeColor="text1"/>
          <w:spacing w:val="-6"/>
          <w:sz w:val="24"/>
          <w:szCs w:val="24"/>
          <w:highlight w:val="none"/>
          <w:lang w:val="en-US" w:eastAsia="zh-CN"/>
          <w14:textFill>
            <w14:solidFill>
              <w14:schemeClr w14:val="tx1"/>
            </w14:solidFill>
          </w14:textFill>
        </w:rPr>
        <w:t>12</w:t>
      </w:r>
      <w:r>
        <w:rPr>
          <w:rStyle w:val="96"/>
          <w:rFonts w:hint="eastAsia" w:ascii="宋体" w:hAnsi="宋体" w:eastAsia="宋体" w:cs="宋体"/>
          <w:b/>
          <w:bCs/>
          <w:color w:val="000000" w:themeColor="text1"/>
          <w:spacing w:val="-6"/>
          <w:sz w:val="24"/>
          <w:szCs w:val="24"/>
          <w:highlight w:val="none"/>
          <w14:textFill>
            <w14:solidFill>
              <w14:schemeClr w14:val="tx1"/>
            </w14:solidFill>
          </w14:textFill>
        </w:rPr>
        <w:t>日</w:t>
      </w:r>
      <w:r>
        <w:rPr>
          <w:rStyle w:val="96"/>
          <w:rFonts w:hint="eastAsia" w:ascii="宋体" w:hAnsi="宋体" w:cs="宋体"/>
          <w:b/>
          <w:bCs/>
          <w:color w:val="000000" w:themeColor="text1"/>
          <w:spacing w:val="-6"/>
          <w:sz w:val="24"/>
          <w:szCs w:val="24"/>
          <w:highlight w:val="none"/>
          <w:lang w:val="en-US" w:eastAsia="zh-CN"/>
          <w14:textFill>
            <w14:solidFill>
              <w14:schemeClr w14:val="tx1"/>
            </w14:solidFill>
          </w14:textFill>
        </w:rPr>
        <w:t>9</w:t>
      </w:r>
      <w:r>
        <w:rPr>
          <w:rStyle w:val="96"/>
          <w:rFonts w:hint="eastAsia" w:ascii="宋体" w:hAnsi="宋体" w:eastAsia="宋体" w:cs="宋体"/>
          <w:b/>
          <w:bCs/>
          <w:color w:val="000000" w:themeColor="text1"/>
          <w:spacing w:val="-6"/>
          <w:sz w:val="24"/>
          <w:szCs w:val="24"/>
          <w:highlight w:val="none"/>
          <w14:textFill>
            <w14:solidFill>
              <w14:schemeClr w14:val="tx1"/>
            </w14:solidFill>
          </w14:textFill>
        </w:rPr>
        <w:t>点</w:t>
      </w:r>
      <w:r>
        <w:rPr>
          <w:rStyle w:val="96"/>
          <w:rFonts w:hint="eastAsia" w:ascii="宋体" w:hAnsi="宋体" w:cs="宋体"/>
          <w:b/>
          <w:bCs/>
          <w:color w:val="000000" w:themeColor="text1"/>
          <w:spacing w:val="-6"/>
          <w:sz w:val="24"/>
          <w:szCs w:val="24"/>
          <w:highlight w:val="none"/>
          <w:lang w:val="en-US" w:eastAsia="zh-CN"/>
          <w14:textFill>
            <w14:solidFill>
              <w14:schemeClr w14:val="tx1"/>
            </w14:solidFill>
          </w14:textFill>
        </w:rPr>
        <w:t>30</w:t>
      </w:r>
      <w:r>
        <w:rPr>
          <w:rStyle w:val="96"/>
          <w:rFonts w:hint="eastAsia" w:ascii="宋体" w:hAnsi="宋体" w:eastAsia="宋体" w:cs="宋体"/>
          <w:b/>
          <w:bCs/>
          <w:color w:val="000000" w:themeColor="text1"/>
          <w:spacing w:val="-6"/>
          <w:sz w:val="24"/>
          <w:szCs w:val="24"/>
          <w:highlight w:val="none"/>
          <w14:textFill>
            <w14:solidFill>
              <w14:schemeClr w14:val="tx1"/>
            </w14:solidFill>
          </w14:textFill>
        </w:rPr>
        <w:t>分</w:t>
      </w:r>
      <w:r>
        <w:rPr>
          <w:rStyle w:val="96"/>
          <w:rFonts w:hint="eastAsia" w:ascii="宋体" w:hAnsi="宋体" w:eastAsia="宋体" w:cs="宋体"/>
          <w:b/>
          <w:bCs w:val="0"/>
          <w:color w:val="000000" w:themeColor="text1"/>
          <w:spacing w:val="0"/>
          <w:sz w:val="24"/>
          <w:szCs w:val="24"/>
          <w:highlight w:val="none"/>
          <w14:textFill>
            <w14:solidFill>
              <w14:schemeClr w14:val="tx1"/>
            </w14:solidFill>
          </w14:textFill>
        </w:rPr>
        <w:t>00秒</w:t>
      </w:r>
      <w:r>
        <w:rPr>
          <w:rStyle w:val="96"/>
          <w:rFonts w:hint="eastAsia" w:ascii="宋体" w:hAnsi="宋体" w:eastAsia="宋体" w:cs="宋体"/>
          <w:bCs/>
          <w:color w:val="000000" w:themeColor="text1"/>
          <w:spacing w:val="0"/>
          <w:sz w:val="24"/>
          <w:szCs w:val="24"/>
          <w:highlight w:val="none"/>
          <w14:textFill>
            <w14:solidFill>
              <w14:schemeClr w14:val="tx1"/>
            </w14:solidFill>
          </w14:textFill>
        </w:rPr>
        <w:fldChar w:fldCharType="end"/>
      </w:r>
      <w:r>
        <w:rPr>
          <w:rFonts w:hint="eastAsia" w:ascii="宋体" w:hAnsi="宋体" w:eastAsia="宋体" w:cs="宋体"/>
          <w:bCs/>
          <w:color w:val="000000" w:themeColor="text1"/>
          <w:spacing w:val="0"/>
          <w:sz w:val="24"/>
          <w:szCs w:val="24"/>
          <w:highlight w:val="none"/>
          <w14:textFill>
            <w14:solidFill>
              <w14:schemeClr w14:val="tx1"/>
            </w14:solidFill>
          </w14:textFill>
        </w:rPr>
        <w:t>（北京时间）前</w:t>
      </w:r>
      <w:r>
        <w:rPr>
          <w:rFonts w:hint="eastAsia" w:ascii="宋体" w:hAnsi="宋体" w:eastAsia="宋体" w:cs="宋体"/>
          <w:color w:val="000000" w:themeColor="text1"/>
          <w:spacing w:val="0"/>
          <w:sz w:val="24"/>
          <w:szCs w:val="24"/>
          <w:highlight w:val="none"/>
          <w14:textFill>
            <w14:solidFill>
              <w14:schemeClr w14:val="tx1"/>
            </w14:solidFill>
          </w14:textFill>
        </w:rPr>
        <w:t>递交（上传）投标文件。</w:t>
      </w:r>
    </w:p>
    <w:p w14:paraId="227A5206">
      <w:pPr>
        <w:keepNext w:val="0"/>
        <w:keepLines w:val="0"/>
        <w:pageBreakBefore w:val="0"/>
        <w:widowControl w:val="0"/>
        <w:kinsoku/>
        <w:wordWrap/>
        <w:overflowPunct/>
        <w:topLinePunct w:val="0"/>
        <w:autoSpaceDE/>
        <w:autoSpaceDN/>
        <w:bidi w:val="0"/>
        <w:spacing w:line="500" w:lineRule="atLeas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230B4705">
      <w:pPr>
        <w:keepNext w:val="0"/>
        <w:keepLines w:val="0"/>
        <w:pageBreakBefore w:val="0"/>
        <w:widowControl w:val="0"/>
        <w:kinsoku/>
        <w:wordWrap/>
        <w:overflowPunct/>
        <w:topLinePunct w:val="0"/>
        <w:autoSpaceDE/>
        <w:autoSpaceDN/>
        <w:bidi w:val="0"/>
        <w:spacing w:line="500" w:lineRule="atLeast"/>
        <w:ind w:left="0" w:firstLine="480" w:firstLineChars="200"/>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项目编号：</w:t>
      </w:r>
      <w:r>
        <w:rPr>
          <w:rFonts w:hint="eastAsia" w:ascii="宋体" w:hAnsi="宋体" w:cs="宋体"/>
          <w:b w:val="0"/>
          <w:bCs/>
          <w:color w:val="000000" w:themeColor="text1"/>
          <w:sz w:val="24"/>
          <w:szCs w:val="24"/>
          <w:highlight w:val="none"/>
          <w:lang w:eastAsia="zh-CN"/>
          <w14:textFill>
            <w14:solidFill>
              <w14:schemeClr w14:val="tx1"/>
            </w14:solidFill>
          </w14:textFill>
        </w:rPr>
        <w:t>ZJDL[衢]-2024158</w:t>
      </w:r>
    </w:p>
    <w:p w14:paraId="65280584">
      <w:pPr>
        <w:keepNext w:val="0"/>
        <w:keepLines w:val="0"/>
        <w:pageBreakBefore w:val="0"/>
        <w:widowControl w:val="0"/>
        <w:kinsoku/>
        <w:wordWrap/>
        <w:overflowPunct/>
        <w:topLinePunct w:val="0"/>
        <w:autoSpaceDE/>
        <w:autoSpaceDN/>
        <w:bidi w:val="0"/>
        <w:spacing w:line="500" w:lineRule="atLeast"/>
        <w:ind w:lef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项目名称：</w:t>
      </w:r>
      <w:r>
        <w:rPr>
          <w:rFonts w:hint="eastAsia" w:ascii="宋体" w:hAnsi="宋体" w:cs="宋体"/>
          <w:b w:val="0"/>
          <w:bCs/>
          <w:color w:val="000000" w:themeColor="text1"/>
          <w:sz w:val="24"/>
          <w:szCs w:val="24"/>
          <w:highlight w:val="none"/>
          <w:lang w:eastAsia="zh-CN"/>
          <w14:textFill>
            <w14:solidFill>
              <w14:schemeClr w14:val="tx1"/>
            </w14:solidFill>
          </w14:textFill>
        </w:rPr>
        <w:t>西安高腔文化活动服务采购项目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 xml:space="preserve">  </w:t>
      </w:r>
    </w:p>
    <w:p w14:paraId="6F499A58">
      <w:pPr>
        <w:keepNext w:val="0"/>
        <w:keepLines w:val="0"/>
        <w:pageBreakBefore w:val="0"/>
        <w:widowControl w:val="0"/>
        <w:kinsoku/>
        <w:wordWrap/>
        <w:overflowPunct/>
        <w:topLinePunct w:val="0"/>
        <w:bidi w:val="0"/>
        <w:snapToGrid w:val="0"/>
        <w:spacing w:line="500" w:lineRule="atLeast"/>
        <w:ind w:firstLine="482" w:firstLineChars="200"/>
        <w:jc w:val="left"/>
        <w:textAlignment w:val="auto"/>
        <w:outlineLvl w:val="0"/>
        <w:rPr>
          <w:rFonts w:hint="default"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预算金额（元）：</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 xml:space="preserve"> 1041165 </w:t>
      </w:r>
    </w:p>
    <w:p w14:paraId="40F34A42">
      <w:pPr>
        <w:keepNext w:val="0"/>
        <w:keepLines w:val="0"/>
        <w:pageBreakBefore w:val="0"/>
        <w:widowControl w:val="0"/>
        <w:kinsoku/>
        <w:wordWrap/>
        <w:overflowPunct/>
        <w:topLinePunct w:val="0"/>
        <w:bidi w:val="0"/>
        <w:snapToGrid w:val="0"/>
        <w:spacing w:line="500" w:lineRule="atLeast"/>
        <w:ind w:firstLine="482" w:firstLineChars="200"/>
        <w:jc w:val="left"/>
        <w:textAlignment w:val="auto"/>
        <w:outlineLvl w:val="0"/>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最高限价（元）：</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1041165</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highlight w:val="none"/>
          <w:u w:val="none"/>
          <w:lang w:val="en-US" w:eastAsia="zh-CN"/>
          <w14:textFill>
            <w14:solidFill>
              <w14:schemeClr w14:val="tx1"/>
            </w14:solidFill>
          </w14:textFill>
        </w:rPr>
        <w:t xml:space="preserve">  </w:t>
      </w:r>
    </w:p>
    <w:p w14:paraId="1E630FCA">
      <w:pPr>
        <w:keepNext w:val="0"/>
        <w:keepLines w:val="0"/>
        <w:pageBreakBefore w:val="0"/>
        <w:widowControl w:val="0"/>
        <w:kinsoku/>
        <w:wordWrap/>
        <w:overflowPunct/>
        <w:topLinePunct w:val="0"/>
        <w:autoSpaceDE/>
        <w:autoSpaceDN/>
        <w:bidi w:val="0"/>
        <w:spacing w:line="500" w:lineRule="atLeast"/>
        <w:ind w:lef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采购需求：</w:t>
      </w:r>
    </w:p>
    <w:p w14:paraId="6D3C0E60">
      <w:pPr>
        <w:keepNext w:val="0"/>
        <w:keepLines w:val="0"/>
        <w:pageBreakBefore w:val="0"/>
        <w:widowControl w:val="0"/>
        <w:kinsoku/>
        <w:wordWrap/>
        <w:overflowPunct/>
        <w:topLinePunct w:val="0"/>
        <w:autoSpaceDE/>
        <w:autoSpaceDN/>
        <w:bidi w:val="0"/>
        <w:spacing w:line="500" w:lineRule="atLeast"/>
        <w:ind w:left="0"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标项名称：</w:t>
      </w:r>
      <w:r>
        <w:rPr>
          <w:rFonts w:hint="eastAsia" w:ascii="宋体" w:hAnsi="宋体" w:cs="宋体"/>
          <w:b w:val="0"/>
          <w:bCs/>
          <w:color w:val="000000" w:themeColor="text1"/>
          <w:sz w:val="24"/>
          <w:szCs w:val="24"/>
          <w:highlight w:val="none"/>
          <w:lang w:eastAsia="zh-CN"/>
          <w14:textFill>
            <w14:solidFill>
              <w14:schemeClr w14:val="tx1"/>
            </w14:solidFill>
          </w14:textFill>
        </w:rPr>
        <w:t>西安高腔文化活动服务采购项目</w:t>
      </w:r>
    </w:p>
    <w:p w14:paraId="03D5CEFC">
      <w:pPr>
        <w:keepNext w:val="0"/>
        <w:keepLines w:val="0"/>
        <w:pageBreakBefore w:val="0"/>
        <w:widowControl w:val="0"/>
        <w:kinsoku/>
        <w:wordWrap/>
        <w:overflowPunct/>
        <w:topLinePunct w:val="0"/>
        <w:autoSpaceDE/>
        <w:autoSpaceDN/>
        <w:bidi w:val="0"/>
        <w:spacing w:line="500" w:lineRule="atLeast"/>
        <w:ind w:lef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数量：1项</w:t>
      </w:r>
    </w:p>
    <w:p w14:paraId="60CF3149">
      <w:pPr>
        <w:keepNext w:val="0"/>
        <w:keepLines w:val="0"/>
        <w:pageBreakBefore w:val="0"/>
        <w:widowControl w:val="0"/>
        <w:kinsoku/>
        <w:wordWrap/>
        <w:overflowPunct/>
        <w:topLinePunct w:val="0"/>
        <w:bidi w:val="0"/>
        <w:snapToGrid w:val="0"/>
        <w:spacing w:line="500" w:lineRule="atLeast"/>
        <w:ind w:firstLine="482" w:firstLineChars="200"/>
        <w:jc w:val="left"/>
        <w:textAlignment w:val="auto"/>
        <w:outlineLvl w:val="0"/>
        <w:rPr>
          <w:rFonts w:hint="default"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预算金额（元）：</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 xml:space="preserve">1041165 </w:t>
      </w:r>
    </w:p>
    <w:p w14:paraId="11FD03A9">
      <w:pPr>
        <w:keepNext w:val="0"/>
        <w:keepLines w:val="0"/>
        <w:pageBreakBefore w:val="0"/>
        <w:widowControl w:val="0"/>
        <w:kinsoku/>
        <w:wordWrap/>
        <w:overflowPunct/>
        <w:topLinePunct w:val="0"/>
        <w:autoSpaceDE w:val="0"/>
        <w:autoSpaceDN w:val="0"/>
        <w:bidi w:val="0"/>
        <w:adjustRightInd w:val="0"/>
        <w:snapToGrid/>
        <w:spacing w:line="500" w:lineRule="atLeast"/>
        <w:ind w:firstLine="480" w:firstLineChars="200"/>
        <w:textAlignment w:val="auto"/>
        <w:rPr>
          <w:rFonts w:hint="eastAsia" w:ascii="宋体" w:hAnsi="宋体" w:eastAsia="宋体" w:cs="宋体"/>
          <w:b w:val="0"/>
          <w:bCs/>
          <w:i w:val="0"/>
          <w:iCs w:val="0"/>
          <w:caps w:val="0"/>
          <w:color w:val="000000" w:themeColor="text1"/>
          <w:spacing w:val="0"/>
          <w:sz w:val="24"/>
          <w:szCs w:val="24"/>
          <w:highlight w:val="none"/>
          <w:shd w:val="clear" w:fill="F7F7F7"/>
          <w:lang w:eastAsia="zh-CN"/>
          <w14:textFill>
            <w14:solidFill>
              <w14:schemeClr w14:val="tx1"/>
            </w14:solidFill>
          </w14:textFill>
        </w:rPr>
      </w:pPr>
      <w:r>
        <w:rPr>
          <w:rFonts w:hint="eastAsia" w:ascii="宋体" w:hAnsi="宋体" w:eastAsia="宋体" w:cs="宋体"/>
          <w:b w:val="0"/>
          <w:bCs/>
          <w:i w:val="0"/>
          <w:iCs w:val="0"/>
          <w:caps w:val="0"/>
          <w:color w:val="000000" w:themeColor="text1"/>
          <w:spacing w:val="0"/>
          <w:sz w:val="24"/>
          <w:szCs w:val="24"/>
          <w:highlight w:val="none"/>
          <w:shd w:val="clear" w:fill="F7F7F7"/>
          <w14:textFill>
            <w14:solidFill>
              <w14:schemeClr w14:val="tx1"/>
            </w14:solidFill>
          </w14:textFill>
        </w:rPr>
        <w:t>简要规格描述或项目基本概况介绍、用途：详见招标文件第三章《采购内容及要求》 </w:t>
      </w:r>
    </w:p>
    <w:p w14:paraId="596CA450">
      <w:pPr>
        <w:keepNext w:val="0"/>
        <w:keepLines w:val="0"/>
        <w:pageBreakBefore w:val="0"/>
        <w:widowControl w:val="0"/>
        <w:kinsoku/>
        <w:wordWrap/>
        <w:overflowPunct/>
        <w:topLinePunct w:val="0"/>
        <w:autoSpaceDE w:val="0"/>
        <w:autoSpaceDN w:val="0"/>
        <w:bidi w:val="0"/>
        <w:adjustRightInd w:val="0"/>
        <w:snapToGrid/>
        <w:spacing w:line="500" w:lineRule="atLeas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合同履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w:t>
      </w:r>
      <w:r>
        <w:rPr>
          <w:rFonts w:hint="eastAsia" w:ascii="宋体" w:hAnsi="宋体" w:eastAsia="宋体" w:cs="宋体"/>
          <w:b w:val="0"/>
          <w:bCs/>
          <w:color w:val="000000" w:themeColor="text1"/>
          <w:sz w:val="24"/>
          <w:szCs w:val="24"/>
          <w:highlight w:val="none"/>
          <w14:textFill>
            <w14:solidFill>
              <w14:schemeClr w14:val="tx1"/>
            </w14:solidFill>
          </w14:textFill>
        </w:rPr>
        <w:t>期限：</w:t>
      </w:r>
      <w:r>
        <w:rPr>
          <w:rFonts w:hint="eastAsia" w:ascii="宋体" w:hAnsi="宋体" w:cs="宋体"/>
          <w:b w:val="0"/>
          <w:bCs/>
          <w:color w:val="000000" w:themeColor="text1"/>
          <w:sz w:val="24"/>
          <w:szCs w:val="24"/>
          <w:highlight w:val="none"/>
          <w:lang w:val="en-US" w:eastAsia="zh-CN"/>
          <w14:textFill>
            <w14:solidFill>
              <w14:schemeClr w14:val="tx1"/>
            </w14:solidFill>
          </w14:textFill>
        </w:rPr>
        <w:t>合同签订之日起</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s="宋体"/>
          <w:b/>
          <w:bCs w:val="0"/>
          <w:color w:val="000000" w:themeColor="text1"/>
          <w:sz w:val="24"/>
          <w:szCs w:val="24"/>
          <w:highlight w:val="none"/>
          <w:lang w:val="en-US" w:eastAsia="zh-CN"/>
          <w14:textFill>
            <w14:solidFill>
              <w14:schemeClr w14:val="tx1"/>
            </w14:solidFill>
          </w14:textFill>
        </w:rPr>
        <w:t>日</w:t>
      </w:r>
      <w:r>
        <w:rPr>
          <w:rFonts w:hint="eastAsia" w:ascii="宋体" w:hAnsi="宋体" w:cs="宋体"/>
          <w:b w:val="0"/>
          <w:bCs/>
          <w:color w:val="000000" w:themeColor="text1"/>
          <w:sz w:val="24"/>
          <w:szCs w:val="24"/>
          <w:highlight w:val="none"/>
          <w:lang w:val="en-US" w:eastAsia="zh-CN"/>
          <w14:textFill>
            <w14:solidFill>
              <w14:schemeClr w14:val="tx1"/>
            </w14:solidFill>
          </w14:textFill>
        </w:rPr>
        <w:t>内全部完成。</w:t>
      </w:r>
    </w:p>
    <w:p w14:paraId="72A04306">
      <w:pPr>
        <w:keepNext w:val="0"/>
        <w:keepLines w:val="0"/>
        <w:pageBreakBefore w:val="0"/>
        <w:widowControl w:val="0"/>
        <w:kinsoku/>
        <w:wordWrap/>
        <w:overflowPunct/>
        <w:topLinePunct w:val="0"/>
        <w:autoSpaceDE/>
        <w:autoSpaceDN/>
        <w:bidi w:val="0"/>
        <w:spacing w:line="500" w:lineRule="atLeast"/>
        <w:ind w:lef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否</w:t>
      </w:r>
      <w:r>
        <w:rPr>
          <w:rFonts w:hint="eastAsia" w:ascii="宋体" w:hAnsi="宋体" w:eastAsia="宋体" w:cs="宋体"/>
          <w:b w:val="0"/>
          <w:bCs/>
          <w:color w:val="000000" w:themeColor="text1"/>
          <w:sz w:val="24"/>
          <w:szCs w:val="24"/>
          <w:highlight w:val="none"/>
          <w14:textFill>
            <w14:solidFill>
              <w14:schemeClr w14:val="tx1"/>
            </w14:solidFill>
          </w14:textFill>
        </w:rPr>
        <w:t>）接受联合体投标。</w:t>
      </w:r>
    </w:p>
    <w:p w14:paraId="170B0F4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w:t>
      </w:r>
      <w:bookmarkStart w:id="1" w:name="_Hlk101132948"/>
      <w:r>
        <w:rPr>
          <w:rFonts w:hint="eastAsia" w:ascii="宋体" w:hAnsi="宋体" w:eastAsia="宋体" w:cs="宋体"/>
          <w:b/>
          <w:color w:val="000000" w:themeColor="text1"/>
          <w:sz w:val="24"/>
          <w:szCs w:val="24"/>
          <w:highlight w:val="none"/>
          <w14:textFill>
            <w14:solidFill>
              <w14:schemeClr w14:val="tx1"/>
            </w14:solidFill>
          </w14:textFill>
        </w:rPr>
        <w:t>申请人的资格要求</w:t>
      </w:r>
      <w:bookmarkEnd w:id="1"/>
      <w:r>
        <w:rPr>
          <w:rFonts w:hint="eastAsia" w:ascii="宋体" w:hAnsi="宋体" w:eastAsia="宋体" w:cs="宋体"/>
          <w:b/>
          <w:color w:val="000000" w:themeColor="text1"/>
          <w:sz w:val="24"/>
          <w:szCs w:val="24"/>
          <w:highlight w:val="none"/>
          <w14:textFill>
            <w14:solidFill>
              <w14:schemeClr w14:val="tx1"/>
            </w14:solidFill>
          </w14:textFill>
        </w:rPr>
        <w:t>：</w:t>
      </w:r>
    </w:p>
    <w:p w14:paraId="16A71DC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bookmarkStart w:id="2" w:name="_Toc35393796"/>
      <w:bookmarkStart w:id="3" w:name="_Toc28359008"/>
      <w:bookmarkStart w:id="4" w:name="_Toc35393627"/>
      <w:bookmarkStart w:id="5" w:name="_Toc28359085"/>
      <w:r>
        <w:rPr>
          <w:rFonts w:hint="eastAsia" w:ascii="宋体" w:hAnsi="宋体" w:eastAsia="宋体" w:cs="宋体"/>
          <w:snapToGrid w:val="0"/>
          <w:color w:val="000000" w:themeColor="text1"/>
          <w:kern w:val="28"/>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3A85158">
      <w:pPr>
        <w:keepNext w:val="0"/>
        <w:keepLines w:val="0"/>
        <w:pageBreakBefore w:val="0"/>
        <w:kinsoku/>
        <w:wordWrap/>
        <w:overflowPunct/>
        <w:topLinePunct w:val="0"/>
        <w:autoSpaceDE w:val="0"/>
        <w:autoSpaceDN w:val="0"/>
        <w:bidi w:val="0"/>
        <w:adjustRightInd w:val="0"/>
        <w:snapToGrid/>
        <w:spacing w:line="500" w:lineRule="exact"/>
        <w:ind w:left="420" w:leftChars="150" w:right="-23"/>
        <w:textAlignment w:val="auto"/>
        <w:rPr>
          <w:rFonts w:hint="eastAsia" w:ascii="宋体" w:hAnsi="宋体" w:eastAsia="宋体" w:cs="宋体"/>
          <w:b/>
          <w:bCs/>
          <w:snapToGrid w:val="0"/>
          <w:color w:val="000000" w:themeColor="text1"/>
          <w:kern w:val="28"/>
          <w:sz w:val="24"/>
          <w:szCs w:val="24"/>
          <w:highlight w:val="none"/>
          <w14:textFill>
            <w14:solidFill>
              <w14:schemeClr w14:val="tx1"/>
            </w14:solidFill>
          </w14:textFill>
        </w:rPr>
      </w:pPr>
      <w:r>
        <w:rPr>
          <w:rFonts w:hint="eastAsia" w:ascii="宋体" w:hAnsi="宋体" w:cs="宋体"/>
          <w:b/>
          <w:bCs/>
          <w:snapToGrid w:val="0"/>
          <w:color w:val="000000" w:themeColor="text1"/>
          <w:kern w:val="28"/>
          <w:sz w:val="24"/>
          <w:szCs w:val="24"/>
          <w:highlight w:val="none"/>
          <w:lang w:val="en-US" w:eastAsia="zh-CN"/>
          <w14:textFill>
            <w14:solidFill>
              <w14:schemeClr w14:val="tx1"/>
            </w14:solidFill>
          </w14:textFill>
        </w:rPr>
        <w:t>2</w:t>
      </w:r>
      <w:r>
        <w:rPr>
          <w:rFonts w:hint="eastAsia" w:ascii="宋体" w:hAnsi="宋体" w:eastAsia="宋体" w:cs="宋体"/>
          <w:b/>
          <w:bCs/>
          <w:snapToGrid w:val="0"/>
          <w:color w:val="000000" w:themeColor="text1"/>
          <w:kern w:val="28"/>
          <w:sz w:val="24"/>
          <w:szCs w:val="24"/>
          <w:highlight w:val="none"/>
          <w14:textFill>
            <w14:solidFill>
              <w14:schemeClr w14:val="tx1"/>
            </w14:solidFill>
          </w14:textFill>
        </w:rPr>
        <w:t>.落实政府采购政策需满足的资格要求：</w:t>
      </w:r>
    </w:p>
    <w:p w14:paraId="4FA3EE0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专</w:t>
      </w:r>
      <w:r>
        <w:rPr>
          <w:rFonts w:hint="eastAsia" w:ascii="宋体" w:hAnsi="宋体" w:eastAsia="宋体" w:cs="宋体"/>
          <w:b/>
          <w:bCs/>
          <w:color w:val="000000" w:themeColor="text1"/>
          <w:sz w:val="24"/>
          <w:szCs w:val="24"/>
          <w:highlight w:val="none"/>
          <w14:textFill>
            <w14:solidFill>
              <w14:schemeClr w14:val="tx1"/>
            </w14:solidFill>
          </w14:textFill>
        </w:rPr>
        <w:t>门面向中小企业</w:t>
      </w:r>
    </w:p>
    <w:p w14:paraId="31B719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r>
        <w:rPr>
          <w:rFonts w:hint="eastAsia" w:ascii="宋体" w:hAnsi="宋体" w:cs="宋体"/>
          <w:snapToGrid w:val="0"/>
          <w:color w:val="000000" w:themeColor="text1"/>
          <w:sz w:val="24"/>
          <w:highlight w:val="none"/>
          <w:lang w:eastAsia="zh-CN"/>
          <w14:textFill>
            <w14:solidFill>
              <w14:schemeClr w14:val="tx1"/>
            </w14:solidFill>
          </w14:textFill>
        </w:rPr>
        <w:t>。</w:t>
      </w:r>
    </w:p>
    <w:p w14:paraId="2914DA6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三、获取招标文件 </w:t>
      </w:r>
    </w:p>
    <w:p w14:paraId="39021B8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14:textFill>
            <w14:solidFill>
              <w14:schemeClr w14:val="tx1"/>
            </w14:solidFill>
          </w14:textFill>
        </w:rPr>
        <w:t>招标公告发布之日起至</w:t>
      </w:r>
      <w:r>
        <w:rPr>
          <w:rFonts w:hint="eastAsia" w:ascii="宋体" w:hAnsi="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14:textFill>
            <w14:solidFill>
              <w14:schemeClr w14:val="tx1"/>
            </w14:solidFill>
          </w14:textFill>
        </w:rPr>
        <w:t>202</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6"/>
          <w:sz w:val="24"/>
          <w:szCs w:val="24"/>
          <w:highlight w:val="none"/>
          <w:u w:val="single"/>
          <w14:textFill>
            <w14:solidFill>
              <w14:schemeClr w14:val="tx1"/>
            </w14:solidFill>
          </w14:textFill>
        </w:rPr>
        <w:t>年</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pacing w:val="6"/>
          <w:sz w:val="24"/>
          <w:szCs w:val="24"/>
          <w:highlight w:val="none"/>
          <w:u w:val="single"/>
          <w14:textFill>
            <w14:solidFill>
              <w14:schemeClr w14:val="tx1"/>
            </w14:solidFill>
          </w14:textFill>
        </w:rPr>
        <w:t>月</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pacing w:val="6"/>
          <w:sz w:val="24"/>
          <w:szCs w:val="24"/>
          <w:highlight w:val="none"/>
          <w:u w:val="none"/>
          <w14:textFill>
            <w14:solidFill>
              <w14:schemeClr w14:val="tx1"/>
            </w14:solidFill>
          </w14:textFill>
        </w:rPr>
        <w:t>日</w:t>
      </w:r>
      <w:r>
        <w:rPr>
          <w:rFonts w:hint="eastAsia" w:ascii="宋体" w:hAnsi="宋体" w:eastAsia="宋体" w:cs="宋体"/>
          <w:color w:val="000000" w:themeColor="text1"/>
          <w:spacing w:val="6"/>
          <w:sz w:val="24"/>
          <w:szCs w:val="24"/>
          <w:highlight w:val="none"/>
          <w14:textFill>
            <w14:solidFill>
              <w14:schemeClr w14:val="tx1"/>
            </w14:solidFill>
          </w14:textFill>
        </w:rPr>
        <w:t>，每天上午00:00至12:00 ，</w:t>
      </w:r>
      <w:r>
        <w:rPr>
          <w:rFonts w:hint="eastAsia" w:ascii="宋体" w:hAnsi="宋体" w:eastAsia="宋体" w:cs="宋体"/>
          <w:color w:val="000000" w:themeColor="text1"/>
          <w:spacing w:val="-6"/>
          <w:sz w:val="24"/>
          <w:szCs w:val="24"/>
          <w:highlight w:val="none"/>
          <w14:textFill>
            <w14:solidFill>
              <w14:schemeClr w14:val="tx1"/>
            </w14:solidFill>
          </w14:textFill>
        </w:rPr>
        <w:t>下午12:00至23:59（北京时间，线上获取法定节假日均可，线下获取文件法定节假日除外）</w:t>
      </w:r>
    </w:p>
    <w:p w14:paraId="609B7F79">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地点（网址）：</w:t>
      </w:r>
      <w:r>
        <w:rPr>
          <w:rFonts w:hint="eastAsia" w:ascii="宋体" w:hAnsi="宋体" w:eastAsia="宋体" w:cs="宋体"/>
          <w:color w:val="000000" w:themeColor="text1"/>
          <w:sz w:val="24"/>
          <w:szCs w:val="24"/>
          <w:highlight w:val="none"/>
          <w14:textFill>
            <w14:solidFill>
              <w14:schemeClr w14:val="tx1"/>
            </w14:solidFill>
          </w14:textFill>
        </w:rPr>
        <w:t xml:space="preserve">政采云平台（https://www.zcygov.cn/） </w:t>
      </w:r>
    </w:p>
    <w:p w14:paraId="5A3601C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方式：</w:t>
      </w:r>
      <w:r>
        <w:rPr>
          <w:rFonts w:hint="eastAsia" w:ascii="宋体" w:hAnsi="宋体" w:eastAsia="宋体" w:cs="宋体"/>
          <w:color w:val="000000" w:themeColor="text1"/>
          <w:sz w:val="24"/>
          <w:szCs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8276F3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售价（元）：</w:t>
      </w:r>
      <w:r>
        <w:rPr>
          <w:rFonts w:hint="eastAsia" w:ascii="宋体" w:hAnsi="宋体" w:eastAsia="宋体" w:cs="宋体"/>
          <w:color w:val="000000" w:themeColor="text1"/>
          <w:sz w:val="24"/>
          <w:szCs w:val="24"/>
          <w:highlight w:val="none"/>
          <w14:textFill>
            <w14:solidFill>
              <w14:schemeClr w14:val="tx1"/>
            </w14:solidFill>
          </w14:textFill>
        </w:rPr>
        <w:t xml:space="preserve">0 </w:t>
      </w:r>
      <w:r>
        <w:rPr>
          <w:rFonts w:hint="eastAsia" w:ascii="宋体" w:hAnsi="宋体" w:eastAsia="宋体" w:cs="宋体"/>
          <w:color w:val="000000" w:themeColor="text1"/>
          <w:sz w:val="24"/>
          <w:szCs w:val="24"/>
          <w:highlight w:val="none"/>
          <w14:textFill>
            <w14:solidFill>
              <w14:schemeClr w14:val="tx1"/>
            </w14:solidFill>
          </w14:textFill>
        </w:rPr>
        <w:tab/>
      </w:r>
    </w:p>
    <w:p w14:paraId="403C50D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四、提交投标文件截止时间、开标时间和地点</w:t>
      </w:r>
    </w:p>
    <w:p w14:paraId="6C099A20">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提交投标文件截止时间：</w:t>
      </w:r>
      <w:r>
        <w:rPr>
          <w:rFonts w:hint="eastAsia" w:ascii="宋体" w:hAnsi="宋体" w:eastAsia="宋体" w:cs="宋体"/>
          <w:color w:val="000000" w:themeColor="text1"/>
          <w:spacing w:val="6"/>
          <w:sz w:val="24"/>
          <w:szCs w:val="24"/>
          <w:highlight w:val="none"/>
          <w:u w:val="single"/>
          <w14:textFill>
            <w14:solidFill>
              <w14:schemeClr w14:val="tx1"/>
            </w14:solidFill>
          </w14:textFill>
        </w:rPr>
        <w:t>202</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6"/>
          <w:sz w:val="24"/>
          <w:szCs w:val="24"/>
          <w:highlight w:val="none"/>
          <w:u w:val="single"/>
          <w14:textFill>
            <w14:solidFill>
              <w14:schemeClr w14:val="tx1"/>
            </w14:solidFill>
          </w14:textFill>
        </w:rPr>
        <w:t>年</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pacing w:val="6"/>
          <w:sz w:val="24"/>
          <w:szCs w:val="24"/>
          <w:highlight w:val="none"/>
          <w:u w:val="single"/>
          <w14:textFill>
            <w14:solidFill>
              <w14:schemeClr w14:val="tx1"/>
            </w14:solidFill>
          </w14:textFill>
        </w:rPr>
        <w:t>月</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pacing w:val="6"/>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 xml:space="preserve">点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分00秒</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4689A1C0">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投标地点（网址）：</w:t>
      </w:r>
      <w:r>
        <w:rPr>
          <w:rFonts w:hint="eastAsia" w:ascii="宋体" w:hAnsi="宋体" w:eastAsia="宋体" w:cs="宋体"/>
          <w:color w:val="000000" w:themeColor="text1"/>
          <w:sz w:val="24"/>
          <w:szCs w:val="24"/>
          <w:highlight w:val="none"/>
          <w14:textFill>
            <w14:solidFill>
              <w14:schemeClr w14:val="tx1"/>
            </w14:solidFill>
          </w14:textFill>
        </w:rPr>
        <w:t xml:space="preserve">政采云平台（https://www.zcygov.cn/） </w:t>
      </w:r>
    </w:p>
    <w:p w14:paraId="15D75A59">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pacing w:val="6"/>
          <w:sz w:val="24"/>
          <w:szCs w:val="24"/>
          <w:highlight w:val="none"/>
          <w:u w:val="single"/>
          <w14:textFill>
            <w14:solidFill>
              <w14:schemeClr w14:val="tx1"/>
            </w14:solidFill>
          </w14:textFill>
        </w:rPr>
        <w:t>202</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6"/>
          <w:sz w:val="24"/>
          <w:szCs w:val="24"/>
          <w:highlight w:val="none"/>
          <w:u w:val="single"/>
          <w14:textFill>
            <w14:solidFill>
              <w14:schemeClr w14:val="tx1"/>
            </w14:solidFill>
          </w14:textFill>
        </w:rPr>
        <w:t>年</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pacing w:val="6"/>
          <w:sz w:val="24"/>
          <w:szCs w:val="24"/>
          <w:highlight w:val="none"/>
          <w:u w:val="single"/>
          <w14:textFill>
            <w14:solidFill>
              <w14:schemeClr w14:val="tx1"/>
            </w14:solidFill>
          </w14:textFill>
        </w:rPr>
        <w:t>月</w:t>
      </w:r>
      <w:r>
        <w:rPr>
          <w:rFonts w:hint="eastAsia" w:ascii="宋体" w:hAnsi="宋体" w:cs="宋体"/>
          <w:color w:val="000000" w:themeColor="text1"/>
          <w:spacing w:val="6"/>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spacing w:val="6"/>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 xml:space="preserve">点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分00秒</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3FB7915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开标地点（网址）：</w:t>
      </w:r>
      <w:r>
        <w:rPr>
          <w:rFonts w:hint="eastAsia" w:ascii="宋体" w:hAnsi="宋体" w:eastAsia="宋体" w:cs="宋体"/>
          <w:color w:val="000000" w:themeColor="text1"/>
          <w:sz w:val="24"/>
          <w:szCs w:val="24"/>
          <w:highlight w:val="none"/>
          <w14:textFill>
            <w14:solidFill>
              <w14:schemeClr w14:val="tx1"/>
            </w14:solidFill>
          </w14:textFill>
        </w:rPr>
        <w:t>政采云平台（https://www.zcygov.cn/）</w:t>
      </w:r>
    </w:p>
    <w:p w14:paraId="1259596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w:t>
      </w:r>
      <w:r>
        <w:rPr>
          <w:rFonts w:hint="default" w:ascii="宋体" w:hAnsi="宋体" w:eastAsia="宋体" w:cs="宋体"/>
          <w:b/>
          <w:color w:val="000000" w:themeColor="text1"/>
          <w:sz w:val="24"/>
          <w:szCs w:val="24"/>
          <w:highlight w:val="none"/>
          <w:lang w:val="en-US"/>
          <w14:textFill>
            <w14:solidFill>
              <w14:schemeClr w14:val="tx1"/>
            </w14:solidFill>
          </w14:textFill>
        </w:rPr>
        <w:t>公告</w:t>
      </w:r>
      <w:r>
        <w:rPr>
          <w:rFonts w:hint="eastAsia" w:ascii="宋体" w:hAnsi="宋体" w:eastAsia="宋体" w:cs="宋体"/>
          <w:b/>
          <w:color w:val="000000" w:themeColor="text1"/>
          <w:sz w:val="24"/>
          <w:szCs w:val="24"/>
          <w:highlight w:val="none"/>
          <w14:textFill>
            <w14:solidFill>
              <w14:schemeClr w14:val="tx1"/>
            </w14:solidFill>
          </w14:textFill>
        </w:rPr>
        <w:t xml:space="preserve">期限 </w:t>
      </w:r>
    </w:p>
    <w:p w14:paraId="6B67A57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自本公告发布之日起5个工作日。</w:t>
      </w:r>
    </w:p>
    <w:p w14:paraId="524E96B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六、其他补充事宜</w:t>
      </w:r>
    </w:p>
    <w:p w14:paraId="162D97C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9FB6B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BA319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BCBF5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color w:val="000000" w:themeColor="text1"/>
          <w:sz w:val="24"/>
          <w:szCs w:val="24"/>
          <w:highlight w:val="none"/>
          <w:u w:val="none"/>
          <w14:textFill>
            <w14:solidFill>
              <w14:schemeClr w14:val="tx1"/>
            </w14:solidFill>
          </w14:textFill>
        </w:rPr>
        <w:t>还可以在投标截止时间前直接提交或者以快递方式递交备份投标文件1份。备份投标文件的制作、存储、密封详见招标文件第二部分第17点—“备份投标文件要求”；⑨投标文件的解密</w:t>
      </w:r>
      <w:r>
        <w:rPr>
          <w:rFonts w:hint="eastAsia" w:ascii="宋体" w:hAnsi="宋体" w:eastAsia="宋体" w:cs="宋体"/>
          <w:color w:val="000000" w:themeColor="text1"/>
          <w:sz w:val="24"/>
          <w:szCs w:val="24"/>
          <w:highlight w:val="none"/>
          <w14:textFill>
            <w14:solidFill>
              <w14:schemeClr w14:val="tx1"/>
            </w14:solidFill>
          </w14:textFill>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2"/>
      <w:bookmarkEnd w:id="3"/>
      <w:bookmarkEnd w:id="4"/>
      <w:bookmarkEnd w:id="5"/>
    </w:p>
    <w:p w14:paraId="5264DDA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七、对本次采购提出询问、质疑、投诉，请按以下方式联系</w:t>
      </w:r>
    </w:p>
    <w:bookmarkEnd w:id="0"/>
    <w:p w14:paraId="50A50EA4">
      <w:pPr>
        <w:keepNext w:val="0"/>
        <w:keepLines w:val="0"/>
        <w:pageBreakBefore w:val="0"/>
        <w:widowControl/>
        <w:kinsoku/>
        <w:wordWrap/>
        <w:overflowPunct/>
        <w:topLinePunct w:val="0"/>
        <w:bidi w:val="0"/>
        <w:spacing w:line="500" w:lineRule="exact"/>
        <w:jc w:val="left"/>
        <w:textAlignment w:val="auto"/>
        <w:rPr>
          <w:rFonts w:ascii="宋体" w:hAnsi="宋体" w:cs="宋体"/>
          <w:color w:val="000000" w:themeColor="text1"/>
          <w:sz w:val="24"/>
          <w:highlight w:val="none"/>
          <w14:textFill>
            <w14:solidFill>
              <w14:schemeClr w14:val="tx1"/>
            </w14:solidFill>
          </w14:textFill>
        </w:rPr>
      </w:pPr>
      <w:bookmarkStart w:id="6" w:name="_Toc31506"/>
      <w:bookmarkStart w:id="7" w:name="_Toc225840107"/>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1.采购人信息</w:t>
      </w:r>
    </w:p>
    <w:p w14:paraId="72A59128">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bookmarkStart w:id="8" w:name="_Toc28359086"/>
      <w:bookmarkStart w:id="9" w:name="_Toc28359009"/>
      <w:r>
        <w:rPr>
          <w:rFonts w:hint="eastAsia" w:ascii="宋体" w:hAnsi="宋体" w:cs="宋体"/>
          <w:color w:val="000000" w:themeColor="text1"/>
          <w:sz w:val="24"/>
          <w:highlight w:val="none"/>
          <w:lang w:eastAsia="zh-CN"/>
          <w14:textFill>
            <w14:solidFill>
              <w14:schemeClr w14:val="tx1"/>
            </w14:solidFill>
          </w14:textFill>
        </w:rPr>
        <w:t xml:space="preserve">衢州市柯城区航埠镇人民政府  </w:t>
      </w:r>
    </w:p>
    <w:p w14:paraId="4D9DA256">
      <w:pPr>
        <w:keepNext w:val="0"/>
        <w:keepLines w:val="0"/>
        <w:pageBreakBefore w:val="0"/>
        <w:kinsoku/>
        <w:wordWrap/>
        <w:topLinePunct w:val="0"/>
        <w:bidi w:val="0"/>
        <w:spacing w:line="500" w:lineRule="exact"/>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 xml:space="preserve">衢州市柯城区航埠镇航华路23号 </w:t>
      </w:r>
    </w:p>
    <w:p w14:paraId="685F5FAD">
      <w:pPr>
        <w:keepNext w:val="0"/>
        <w:keepLines w:val="0"/>
        <w:pageBreakBefore w:val="0"/>
        <w:kinsoku/>
        <w:wordWrap/>
        <w:topLinePunct w:val="0"/>
        <w:bidi w:val="0"/>
        <w:spacing w:line="500" w:lineRule="exact"/>
        <w:ind w:left="0" w:leftChars="0" w:firstLine="420" w:firstLineChars="175"/>
        <w:jc w:val="left"/>
        <w:rPr>
          <w:rFonts w:hint="eastAsia" w:ascii="Times New Roman" w:hAnsi="Times New Roman"/>
          <w:color w:val="000000" w:themeColor="text1"/>
          <w:sz w:val="24"/>
          <w:highlight w:val="none"/>
          <w:lang w:val="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项目联系人（询问）：</w:t>
      </w:r>
      <w:r>
        <w:rPr>
          <w:rFonts w:hint="eastAsia" w:ascii="Times New Roman" w:hAnsi="Times New Roman" w:cs="Times New Roman"/>
          <w:color w:val="000000" w:themeColor="text1"/>
          <w:sz w:val="24"/>
          <w:highlight w:val="none"/>
          <w:lang w:val="en-US" w:eastAsia="zh-CN"/>
          <w14:textFill>
            <w14:solidFill>
              <w14:schemeClr w14:val="tx1"/>
            </w14:solidFill>
          </w14:textFill>
        </w:rPr>
        <w:t>杜先生</w:t>
      </w:r>
    </w:p>
    <w:p w14:paraId="1C874446">
      <w:pPr>
        <w:keepNext w:val="0"/>
        <w:keepLines w:val="0"/>
        <w:pageBreakBefore w:val="0"/>
        <w:kinsoku/>
        <w:wordWrap/>
        <w:topLinePunct w:val="0"/>
        <w:bidi w:val="0"/>
        <w:spacing w:line="500" w:lineRule="exact"/>
        <w:ind w:left="0" w:leftChars="0" w:firstLine="420" w:firstLineChars="175"/>
        <w:jc w:val="left"/>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项目联系方式（询问）：</w:t>
      </w:r>
      <w:r>
        <w:rPr>
          <w:rFonts w:hint="eastAsia" w:ascii="Times New Roman" w:hAnsi="Times New Roman" w:cs="Times New Roman"/>
          <w:color w:val="000000" w:themeColor="text1"/>
          <w:sz w:val="24"/>
          <w:highlight w:val="none"/>
          <w:lang w:val="zh-CN"/>
          <w14:textFill>
            <w14:solidFill>
              <w14:schemeClr w14:val="tx1"/>
            </w14:solidFill>
          </w14:textFill>
        </w:rPr>
        <w:t>0570-2971001</w:t>
      </w:r>
      <w:r>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t> </w:t>
      </w:r>
    </w:p>
    <w:p w14:paraId="0B1477A1">
      <w:pPr>
        <w:keepNext w:val="0"/>
        <w:keepLines w:val="0"/>
        <w:pageBreakBefore w:val="0"/>
        <w:kinsoku/>
        <w:wordWrap/>
        <w:topLinePunct w:val="0"/>
        <w:bidi w:val="0"/>
        <w:spacing w:line="500" w:lineRule="exact"/>
        <w:ind w:left="0" w:leftChars="0" w:firstLine="420" w:firstLineChars="175"/>
        <w:jc w:val="left"/>
        <w:rPr>
          <w:rFonts w:hint="eastAsia" w:ascii="Times New Roman" w:hAnsi="Times New Roman"/>
          <w:color w:val="000000" w:themeColor="text1"/>
          <w:sz w:val="24"/>
          <w:highlight w:val="none"/>
          <w:lang w:val="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质疑联系人：</w:t>
      </w:r>
      <w:r>
        <w:rPr>
          <w:rFonts w:hint="eastAsia" w:ascii="Times New Roman" w:hAnsi="Times New Roman" w:cs="Times New Roman"/>
          <w:color w:val="000000" w:themeColor="text1"/>
          <w:sz w:val="24"/>
          <w:highlight w:val="none"/>
          <w:lang w:val="en-US" w:eastAsia="zh-CN"/>
          <w14:textFill>
            <w14:solidFill>
              <w14:schemeClr w14:val="tx1"/>
            </w14:solidFill>
          </w14:textFill>
        </w:rPr>
        <w:t>杜先生</w:t>
      </w:r>
    </w:p>
    <w:p w14:paraId="12D96155">
      <w:pPr>
        <w:keepNext w:val="0"/>
        <w:keepLines w:val="0"/>
        <w:pageBreakBefore w:val="0"/>
        <w:kinsoku/>
        <w:wordWrap/>
        <w:topLinePunct w:val="0"/>
        <w:bidi w:val="0"/>
        <w:spacing w:line="500" w:lineRule="exact"/>
        <w:ind w:left="0" w:leftChars="0" w:firstLine="420" w:firstLineChars="175"/>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质疑联系方式：</w:t>
      </w:r>
      <w:r>
        <w:rPr>
          <w:rFonts w:hint="eastAsia" w:ascii="Times New Roman" w:hAnsi="Times New Roman" w:cs="Times New Roman"/>
          <w:color w:val="000000" w:themeColor="text1"/>
          <w:sz w:val="24"/>
          <w:highlight w:val="none"/>
          <w:lang w:val="zh-CN"/>
          <w14:textFill>
            <w14:solidFill>
              <w14:schemeClr w14:val="tx1"/>
            </w14:solidFill>
          </w14:textFill>
        </w:rPr>
        <w:t>0570-2971001</w:t>
      </w:r>
    </w:p>
    <w:p w14:paraId="5F3E770C">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bookmarkEnd w:id="8"/>
      <w:bookmarkEnd w:id="9"/>
    </w:p>
    <w:p w14:paraId="085B91CA">
      <w:pPr>
        <w:keepNext w:val="0"/>
        <w:keepLines w:val="0"/>
        <w:pageBreakBefore w:val="0"/>
        <w:kinsoku/>
        <w:wordWrap/>
        <w:overflowPunct/>
        <w:topLinePunct w:val="0"/>
        <w:bidi w:val="0"/>
        <w:spacing w:line="500" w:lineRule="exact"/>
        <w:ind w:firstLine="480" w:firstLineChars="200"/>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仿宋"/>
          <w:color w:val="000000" w:themeColor="text1"/>
          <w:sz w:val="24"/>
          <w:highlight w:val="none"/>
          <w:lang w:eastAsia="zh-CN"/>
          <w14:textFill>
            <w14:solidFill>
              <w14:schemeClr w14:val="tx1"/>
            </w14:solidFill>
          </w14:textFill>
        </w:rPr>
        <w:t>浙江鼎力工程项目管理有限公司</w:t>
      </w:r>
      <w:r>
        <w:rPr>
          <w:rFonts w:hint="eastAsia" w:ascii="宋体" w:hAnsi="宋体" w:cs="仿宋"/>
          <w:color w:val="000000" w:themeColor="text1"/>
          <w:sz w:val="24"/>
          <w:highlight w:val="none"/>
          <w14:textFill>
            <w14:solidFill>
              <w14:schemeClr w14:val="tx1"/>
            </w14:solidFill>
          </w14:textFill>
        </w:rPr>
        <w:t xml:space="preserve"> </w:t>
      </w:r>
    </w:p>
    <w:p w14:paraId="4E0A135B">
      <w:pPr>
        <w:keepNext w:val="0"/>
        <w:keepLines w:val="0"/>
        <w:pageBreakBefore w:val="0"/>
        <w:tabs>
          <w:tab w:val="left" w:pos="0"/>
        </w:tabs>
        <w:kinsoku/>
        <w:wordWrap/>
        <w:overflowPunct/>
        <w:topLinePunct w:val="0"/>
        <w:autoSpaceDE w:val="0"/>
        <w:autoSpaceDN w:val="0"/>
        <w:bidi w:val="0"/>
        <w:spacing w:line="500" w:lineRule="exact"/>
        <w:ind w:firstLine="480" w:firstLineChars="200"/>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Times New Roman" w:hAnsi="Times New Roman" w:eastAsia="宋体"/>
          <w:color w:val="000000" w:themeColor="text1"/>
          <w:sz w:val="24"/>
          <w:highlight w:val="none"/>
          <w:lang w:eastAsia="zh-CN"/>
          <w14:textFill>
            <w14:solidFill>
              <w14:schemeClr w14:val="tx1"/>
            </w14:solidFill>
          </w14:textFill>
        </w:rPr>
        <w:t>柯城区姜家山乡柑桔出口产业园区石华线西侧三楼（</w:t>
      </w:r>
      <w:r>
        <w:rPr>
          <w:rFonts w:hint="eastAsia" w:ascii="Times New Roman" w:hAnsi="Times New Roman" w:eastAsia="宋体"/>
          <w:color w:val="000000" w:themeColor="text1"/>
          <w:sz w:val="24"/>
          <w:highlight w:val="none"/>
          <w:lang w:val="en-US" w:eastAsia="zh-CN"/>
          <w14:textFill>
            <w14:solidFill>
              <w14:schemeClr w14:val="tx1"/>
            </w14:solidFill>
          </w14:textFill>
        </w:rPr>
        <w:t>驻衢地址</w:t>
      </w:r>
      <w:r>
        <w:rPr>
          <w:rFonts w:hint="eastAsia" w:ascii="Times New Roman" w:hAnsi="Times New Roman" w:eastAsia="宋体"/>
          <w:color w:val="000000" w:themeColor="text1"/>
          <w:sz w:val="24"/>
          <w:highlight w:val="none"/>
          <w:lang w:eastAsia="zh-CN"/>
          <w14:textFill>
            <w14:solidFill>
              <w14:schemeClr w14:val="tx1"/>
            </w14:solidFill>
          </w14:textFill>
        </w:rPr>
        <w:t>）</w:t>
      </w:r>
    </w:p>
    <w:p w14:paraId="16A91A7A">
      <w:pPr>
        <w:keepNext w:val="0"/>
        <w:keepLines w:val="0"/>
        <w:pageBreakBefore w:val="0"/>
        <w:kinsoku/>
        <w:wordWrap/>
        <w:topLinePunct w:val="0"/>
        <w:bidi w:val="0"/>
        <w:spacing w:line="500" w:lineRule="exact"/>
        <w:ind w:firstLine="480" w:firstLineChars="200"/>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项目联系人（询问）：</w:t>
      </w:r>
      <w:r>
        <w:rPr>
          <w:rFonts w:hint="eastAsia" w:ascii="Times New Roman" w:hAnsi="Times New Roman"/>
          <w:color w:val="000000" w:themeColor="text1"/>
          <w:sz w:val="24"/>
          <w:highlight w:val="none"/>
          <w:lang w:eastAsia="zh-CN"/>
          <w14:textFill>
            <w14:solidFill>
              <w14:schemeClr w14:val="tx1"/>
            </w14:solidFill>
          </w14:textFill>
        </w:rPr>
        <w:t>洪女士</w:t>
      </w:r>
    </w:p>
    <w:p w14:paraId="337B77B3">
      <w:pPr>
        <w:keepNext w:val="0"/>
        <w:keepLines w:val="0"/>
        <w:pageBreakBefore w:val="0"/>
        <w:kinsoku/>
        <w:wordWrap/>
        <w:topLinePunct w:val="0"/>
        <w:bidi w:val="0"/>
        <w:spacing w:line="500" w:lineRule="exact"/>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项目联系方式（询问）：</w:t>
      </w:r>
      <w:r>
        <w:rPr>
          <w:rFonts w:hint="eastAsia" w:ascii="Times New Roman" w:hAnsi="Times New Roman"/>
          <w:color w:val="000000" w:themeColor="text1"/>
          <w:sz w:val="24"/>
          <w:highlight w:val="none"/>
          <w:lang w:val="en-US" w:eastAsia="zh-CN"/>
          <w14:textFill>
            <w14:solidFill>
              <w14:schemeClr w14:val="tx1"/>
            </w14:solidFill>
          </w14:textFill>
        </w:rPr>
        <w:t>17855840463</w:t>
      </w:r>
    </w:p>
    <w:p w14:paraId="743F4EC1">
      <w:pPr>
        <w:keepNext w:val="0"/>
        <w:keepLines w:val="0"/>
        <w:pageBreakBefore w:val="0"/>
        <w:kinsoku/>
        <w:wordWrap/>
        <w:topLinePunct w:val="0"/>
        <w:bidi w:val="0"/>
        <w:spacing w:line="500" w:lineRule="exact"/>
        <w:ind w:left="0" w:leftChars="0" w:firstLine="420" w:firstLineChars="175"/>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质疑联系人：</w:t>
      </w:r>
      <w:r>
        <w:rPr>
          <w:rFonts w:hint="eastAsia" w:ascii="Times New Roman" w:hAnsi="Times New Roman"/>
          <w:color w:val="000000" w:themeColor="text1"/>
          <w:sz w:val="24"/>
          <w:highlight w:val="none"/>
          <w:lang w:val="en-US" w:eastAsia="zh-CN"/>
          <w14:textFill>
            <w14:solidFill>
              <w14:schemeClr w14:val="tx1"/>
            </w14:solidFill>
          </w14:textFill>
        </w:rPr>
        <w:t>齐先生</w:t>
      </w:r>
      <w:r>
        <w:rPr>
          <w:rFonts w:hint="eastAsia" w:ascii="Times New Roman" w:hAnsi="Times New Roman"/>
          <w:color w:val="000000" w:themeColor="text1"/>
          <w:sz w:val="24"/>
          <w:highlight w:val="none"/>
          <w14:textFill>
            <w14:solidFill>
              <w14:schemeClr w14:val="tx1"/>
            </w14:solidFill>
          </w14:textFill>
        </w:rPr>
        <w:t xml:space="preserve">          </w:t>
      </w:r>
    </w:p>
    <w:p w14:paraId="5F921AD9">
      <w:pPr>
        <w:keepNext w:val="0"/>
        <w:keepLines w:val="0"/>
        <w:pageBreakBefore w:val="0"/>
        <w:kinsoku/>
        <w:wordWrap/>
        <w:overflowPunct/>
        <w:topLinePunct w:val="0"/>
        <w:bidi w:val="0"/>
        <w:adjustRightInd w:val="0"/>
        <w:snapToGrid w:val="0"/>
        <w:spacing w:line="500" w:lineRule="exact"/>
        <w:ind w:right="480" w:firstLine="480" w:firstLineChars="200"/>
        <w:textAlignment w:val="auto"/>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质疑联系方式：</w:t>
      </w:r>
      <w:r>
        <w:rPr>
          <w:rFonts w:ascii="Times New Roman" w:hAnsi="Times New Roman"/>
          <w:color w:val="000000" w:themeColor="text1"/>
          <w:sz w:val="24"/>
          <w:highlight w:val="none"/>
          <w14:textFill>
            <w14:solidFill>
              <w14:schemeClr w14:val="tx1"/>
            </w14:solidFill>
          </w14:textFill>
        </w:rPr>
        <w:t>0570-</w:t>
      </w:r>
      <w:r>
        <w:rPr>
          <w:rFonts w:hint="eastAsia" w:ascii="Times New Roman" w:hAnsi="Times New Roman"/>
          <w:color w:val="000000" w:themeColor="text1"/>
          <w:sz w:val="24"/>
          <w:highlight w:val="none"/>
          <w:lang w:val="en-US" w:eastAsia="zh-CN"/>
          <w14:textFill>
            <w14:solidFill>
              <w14:schemeClr w14:val="tx1"/>
            </w14:solidFill>
          </w14:textFill>
        </w:rPr>
        <w:t>2885585</w:t>
      </w:r>
      <w:r>
        <w:rPr>
          <w:rFonts w:hint="eastAsia" w:ascii="Times New Roman" w:hAnsi="Times New Roman"/>
          <w:color w:val="000000" w:themeColor="text1"/>
          <w:sz w:val="24"/>
          <w:highlight w:val="none"/>
          <w14:textFill>
            <w14:solidFill>
              <w14:schemeClr w14:val="tx1"/>
            </w14:solidFill>
          </w14:textFill>
        </w:rPr>
        <w:t> 　　　</w:t>
      </w:r>
    </w:p>
    <w:p w14:paraId="6F1B9B3E">
      <w:pPr>
        <w:keepNext w:val="0"/>
        <w:keepLines w:val="0"/>
        <w:pageBreakBefore w:val="0"/>
        <w:kinsoku/>
        <w:wordWrap/>
        <w:overflowPunct/>
        <w:topLinePunct w:val="0"/>
        <w:bidi w:val="0"/>
        <w:adjustRightInd w:val="0"/>
        <w:snapToGrid w:val="0"/>
        <w:spacing w:line="500" w:lineRule="exact"/>
        <w:ind w:right="48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同级政府采购监督管理部门</w:t>
      </w:r>
    </w:p>
    <w:p w14:paraId="7375927D">
      <w:pPr>
        <w:keepNext w:val="0"/>
        <w:keepLines w:val="0"/>
        <w:pageBreakBefore w:val="0"/>
        <w:kinsoku/>
        <w:wordWrap/>
        <w:overflowPunct/>
        <w:topLinePunct w:val="0"/>
        <w:bidi w:val="0"/>
        <w:adjustRightInd w:val="0"/>
        <w:snapToGrid w:val="0"/>
        <w:spacing w:line="500" w:lineRule="exact"/>
        <w:ind w:right="48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名称：衢州市柯城区财政局政府采购管理办公室  </w:t>
      </w:r>
    </w:p>
    <w:p w14:paraId="62386EDE">
      <w:pPr>
        <w:keepNext w:val="0"/>
        <w:keepLines w:val="0"/>
        <w:pageBreakBefore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Times New Roman" w:hAnsi="Times New Roman"/>
          <w:color w:val="000000" w:themeColor="text1"/>
          <w:sz w:val="24"/>
          <w:highlight w:val="none"/>
          <w14:textFill>
            <w14:solidFill>
              <w14:schemeClr w14:val="tx1"/>
            </w14:solidFill>
          </w14:textFill>
        </w:rPr>
        <w:t>衢州市柯城区荷三路行政中心9号楼210办公室</w:t>
      </w:r>
      <w:r>
        <w:rPr>
          <w:rFonts w:hint="eastAsia" w:ascii="宋体" w:hAnsi="宋体" w:cs="宋体"/>
          <w:color w:val="000000" w:themeColor="text1"/>
          <w:sz w:val="24"/>
          <w:highlight w:val="none"/>
          <w14:textFill>
            <w14:solidFill>
              <w14:schemeClr w14:val="tx1"/>
            </w14:solidFill>
          </w14:textFill>
        </w:rPr>
        <w:t> </w:t>
      </w:r>
    </w:p>
    <w:p w14:paraId="162B64FF">
      <w:pPr>
        <w:keepNext w:val="0"/>
        <w:keepLines w:val="0"/>
        <w:pageBreakBefore w:val="0"/>
        <w:kinsoku/>
        <w:wordWrap/>
        <w:overflowPunct/>
        <w:topLinePunct w:val="0"/>
        <w:bidi w:val="0"/>
        <w:adjustRightInd w:val="0"/>
        <w:snapToGrid w:val="0"/>
        <w:spacing w:line="500" w:lineRule="exact"/>
        <w:ind w:right="48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联系人：蒋先生</w:t>
      </w:r>
    </w:p>
    <w:p w14:paraId="035D4EAD">
      <w:pPr>
        <w:pStyle w:val="611"/>
        <w:keepNext w:val="0"/>
        <w:keepLines w:val="0"/>
        <w:pageBreakBefore w:val="0"/>
        <w:kinsoku/>
        <w:wordWrap/>
        <w:topLinePunct w:val="0"/>
        <w:bidi w:val="0"/>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监督投诉电话：0570-3020829</w:t>
      </w:r>
    </w:p>
    <w:p w14:paraId="669CEB92">
      <w:pPr>
        <w:pStyle w:val="611"/>
        <w:keepNext w:val="0"/>
        <w:keepLines w:val="0"/>
        <w:pageBreakBefore w:val="0"/>
        <w:kinsoku/>
        <w:wordWrap/>
        <w:topLinePunct w:val="0"/>
        <w:bidi w:val="0"/>
        <w:spacing w:line="500" w:lineRule="exact"/>
        <w:rPr>
          <w:rFonts w:hint="eastAsia" w:ascii="宋体" w:hAnsi="宋体" w:cs="宋体"/>
          <w:color w:val="000000" w:themeColor="text1"/>
          <w:sz w:val="24"/>
          <w:highlight w:val="none"/>
          <w14:textFill>
            <w14:solidFill>
              <w14:schemeClr w14:val="tx1"/>
            </w14:solidFill>
          </w14:textFill>
        </w:rPr>
      </w:pPr>
    </w:p>
    <w:p w14:paraId="24EBE3E7">
      <w:pPr>
        <w:keepNext w:val="0"/>
        <w:keepLines w:val="0"/>
        <w:pageBreakBefore w:val="0"/>
        <w:kinsoku/>
        <w:wordWrap/>
        <w:topLinePunct w:val="0"/>
        <w:bidi w:val="0"/>
        <w:adjustRightInd w:val="0"/>
        <w:snapToGrid w:val="0"/>
        <w:spacing w:line="500" w:lineRule="exact"/>
        <w:ind w:right="480" w:firstLine="480" w:firstLineChars="200"/>
        <w:rPr>
          <w:rFonts w:ascii="Times New Roman" w:hAnsi="Times New Roman" w:eastAsia="微软雅黑"/>
          <w:color w:val="000000" w:themeColor="text1"/>
          <w:sz w:val="24"/>
          <w:highlight w:val="none"/>
          <w14:textFill>
            <w14:solidFill>
              <w14:schemeClr w14:val="tx1"/>
            </w14:solidFill>
          </w14:textFill>
        </w:rPr>
      </w:pPr>
      <w:r>
        <w:rPr>
          <w:rFonts w:hint="eastAsia" w:ascii="Times New Roman" w:hAnsi="Times New Roman" w:eastAsia="微软雅黑"/>
          <w:color w:val="000000" w:themeColor="text1"/>
          <w:sz w:val="24"/>
          <w:highlight w:val="none"/>
          <w:lang w:val="en-US" w:eastAsia="zh-CN"/>
          <w14:textFill>
            <w14:solidFill>
              <w14:schemeClr w14:val="tx1"/>
            </w14:solidFill>
          </w14:textFill>
        </w:rPr>
        <w:t>若对项目采购电子交易系统操作有疑问，可登录政采云（https://www.lecaiyun.com/），点击右侧咨询小采，获取采小蜜智能服务管家帮助，或拨打政采云服务热线95763获取热线服务帮助。       </w:t>
      </w:r>
    </w:p>
    <w:p w14:paraId="01E1C974">
      <w:pPr>
        <w:keepNext w:val="0"/>
        <w:keepLines w:val="0"/>
        <w:pageBreakBefore w:val="0"/>
        <w:kinsoku/>
        <w:wordWrap/>
        <w:topLinePunct w:val="0"/>
        <w:bidi w:val="0"/>
        <w:adjustRightInd w:val="0"/>
        <w:snapToGrid w:val="0"/>
        <w:spacing w:line="500" w:lineRule="exact"/>
        <w:ind w:right="480" w:firstLine="480" w:firstLineChars="200"/>
        <w:rPr>
          <w:rFonts w:hint="eastAsia" w:ascii="Times New Roman" w:hAnsi="Times New Roman" w:eastAsia="微软雅黑"/>
          <w:color w:val="000000" w:themeColor="text1"/>
          <w:sz w:val="24"/>
          <w:highlight w:val="none"/>
          <w14:textFill>
            <w14:solidFill>
              <w14:schemeClr w14:val="tx1"/>
            </w14:solidFill>
          </w14:textFill>
        </w:rPr>
      </w:pPr>
      <w:r>
        <w:rPr>
          <w:rFonts w:hint="eastAsia" w:ascii="Times New Roman" w:hAnsi="Times New Roman" w:eastAsia="微软雅黑"/>
          <w:color w:val="000000" w:themeColor="text1"/>
          <w:sz w:val="24"/>
          <w:highlight w:val="none"/>
          <w:lang w:val="en-US" w:eastAsia="zh-CN"/>
          <w14:textFill>
            <w14:solidFill>
              <w14:schemeClr w14:val="tx1"/>
            </w14:solidFill>
          </w14:textFill>
        </w:rPr>
        <w:t>CA问题联系电话（人工）：汇信CA 400-888-4636；天谷CA 400-087-8198。</w:t>
      </w:r>
    </w:p>
    <w:p w14:paraId="7BD7B6ED">
      <w:pPr>
        <w:pStyle w:val="45"/>
        <w:pageBreakBefore/>
        <w:adjustRightInd w:val="0"/>
        <w:snapToGrid w:val="0"/>
        <w:spacing w:line="240"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第二</w:t>
      </w:r>
      <w:r>
        <w:rPr>
          <w:rFonts w:hint="eastAsia" w:ascii="宋体" w:hAnsi="宋体" w:eastAsia="宋体" w:cs="宋体"/>
          <w:b/>
          <w:color w:val="000000" w:themeColor="text1"/>
          <w:sz w:val="36"/>
          <w:highlight w:val="none"/>
          <w:lang w:eastAsia="zh-CN"/>
          <w14:textFill>
            <w14:solidFill>
              <w14:schemeClr w14:val="tx1"/>
            </w14:solidFill>
          </w14:textFill>
        </w:rPr>
        <w:t>章</w:t>
      </w:r>
      <w:r>
        <w:rPr>
          <w:rFonts w:hint="eastAsia" w:ascii="宋体" w:hAnsi="宋体" w:eastAsia="宋体" w:cs="宋体"/>
          <w:b/>
          <w:color w:val="000000" w:themeColor="text1"/>
          <w:sz w:val="36"/>
          <w:highlight w:val="none"/>
          <w14:textFill>
            <w14:solidFill>
              <w14:schemeClr w14:val="tx1"/>
            </w14:solidFill>
          </w14:textFill>
        </w:rPr>
        <w:t xml:space="preserve">  投标须知</w:t>
      </w:r>
      <w:bookmarkEnd w:id="6"/>
      <w:r>
        <w:rPr>
          <w:rFonts w:hint="eastAsia" w:ascii="宋体" w:hAnsi="宋体" w:eastAsia="宋体" w:cs="宋体"/>
          <w:b/>
          <w:color w:val="000000" w:themeColor="text1"/>
          <w:sz w:val="36"/>
          <w:highlight w:val="none"/>
          <w:lang w:eastAsia="zh-CN"/>
          <w14:textFill>
            <w14:solidFill>
              <w14:schemeClr w14:val="tx1"/>
            </w14:solidFill>
          </w14:textFill>
        </w:rPr>
        <w:t>前附表及投标须知</w:t>
      </w:r>
    </w:p>
    <w:p w14:paraId="206B285F">
      <w:pPr>
        <w:pStyle w:val="4"/>
        <w:spacing w:line="240" w:lineRule="auto"/>
        <w:ind w:left="560" w:firstLine="0"/>
        <w:jc w:val="center"/>
        <w:rPr>
          <w:rFonts w:hint="eastAsia" w:ascii="宋体" w:hAnsi="宋体" w:eastAsia="宋体" w:cs="宋体"/>
          <w:color w:val="000000" w:themeColor="text1"/>
          <w:sz w:val="32"/>
          <w:highlight w:val="none"/>
          <w:lang w:eastAsia="zh-CN"/>
          <w14:textFill>
            <w14:solidFill>
              <w14:schemeClr w14:val="tx1"/>
            </w14:solidFill>
          </w14:textFill>
        </w:rPr>
      </w:pPr>
      <w:r>
        <w:rPr>
          <w:rFonts w:hint="eastAsia" w:ascii="宋体" w:hAnsi="宋体" w:eastAsia="宋体" w:cs="宋体"/>
          <w:color w:val="000000" w:themeColor="text1"/>
          <w:sz w:val="32"/>
          <w:highlight w:val="none"/>
          <w:lang w:eastAsia="zh-CN"/>
          <w14:textFill>
            <w14:solidFill>
              <w14:schemeClr w14:val="tx1"/>
            </w14:solidFill>
          </w14:textFill>
        </w:rPr>
        <w:t>第一部分、投标须知前附表</w:t>
      </w:r>
    </w:p>
    <w:tbl>
      <w:tblPr>
        <w:tblStyle w:val="88"/>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32"/>
        <w:gridCol w:w="7407"/>
      </w:tblGrid>
      <w:tr w14:paraId="527E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845" w:type="dxa"/>
            <w:tcBorders>
              <w:tl2br w:val="nil"/>
              <w:tr2bl w:val="nil"/>
            </w:tcBorders>
            <w:vAlign w:val="center"/>
          </w:tcPr>
          <w:p w14:paraId="61AED5EF">
            <w:pPr>
              <w:spacing w:line="276"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932" w:type="dxa"/>
            <w:tcBorders>
              <w:tl2br w:val="nil"/>
              <w:tr2bl w:val="nil"/>
            </w:tcBorders>
            <w:vAlign w:val="center"/>
          </w:tcPr>
          <w:p w14:paraId="15955774">
            <w:pPr>
              <w:spacing w:line="276"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内容</w:t>
            </w:r>
          </w:p>
        </w:tc>
        <w:tc>
          <w:tcPr>
            <w:tcW w:w="7407" w:type="dxa"/>
            <w:tcBorders>
              <w:tl2br w:val="nil"/>
              <w:tr2bl w:val="nil"/>
            </w:tcBorders>
            <w:vAlign w:val="center"/>
          </w:tcPr>
          <w:p w14:paraId="09F7FD67">
            <w:pPr>
              <w:spacing w:line="276"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说明与要求</w:t>
            </w:r>
          </w:p>
        </w:tc>
      </w:tr>
      <w:tr w14:paraId="7130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5" w:type="dxa"/>
            <w:tcBorders>
              <w:tl2br w:val="nil"/>
              <w:tr2bl w:val="nil"/>
            </w:tcBorders>
            <w:vAlign w:val="center"/>
          </w:tcPr>
          <w:p w14:paraId="7CAC3AED">
            <w:pPr>
              <w:spacing w:line="276"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932" w:type="dxa"/>
            <w:tcBorders>
              <w:tl2br w:val="nil"/>
              <w:tr2bl w:val="nil"/>
            </w:tcBorders>
            <w:vAlign w:val="center"/>
          </w:tcPr>
          <w:p w14:paraId="21E32FAB">
            <w:pP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t>项目名称</w:t>
            </w:r>
          </w:p>
        </w:tc>
        <w:tc>
          <w:tcPr>
            <w:tcW w:w="7407" w:type="dxa"/>
            <w:tcBorders>
              <w:tl2br w:val="nil"/>
              <w:tr2bl w:val="nil"/>
            </w:tcBorders>
            <w:vAlign w:val="center"/>
          </w:tcPr>
          <w:p w14:paraId="300B09CD">
            <w:pPr>
              <w:pStyle w:val="81"/>
              <w:pageBreakBefore w:val="0"/>
              <w:kinsoku/>
              <w:wordWrap/>
              <w:overflowPunct/>
              <w:topLinePunct w:val="0"/>
              <w:bidi w:val="0"/>
              <w:spacing w:before="0" w:beforeAutospacing="0" w:after="0" w:afterAutospacing="0"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 xml:space="preserve">西安高腔文化活动服务采购项目   </w:t>
            </w:r>
          </w:p>
        </w:tc>
      </w:tr>
      <w:tr w14:paraId="1AF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45" w:type="dxa"/>
            <w:tcBorders>
              <w:tl2br w:val="nil"/>
              <w:tr2bl w:val="nil"/>
            </w:tcBorders>
            <w:vAlign w:val="center"/>
          </w:tcPr>
          <w:p w14:paraId="5CB93FE5">
            <w:pPr>
              <w:spacing w:line="276" w:lineRule="auto"/>
              <w:jc w:val="center"/>
              <w:rPr>
                <w:rFonts w:hint="eastAsia" w:ascii="宋体" w:hAnsi="宋体" w:eastAsia="宋体" w:cs="宋体"/>
                <w:color w:val="000000" w:themeColor="text1"/>
                <w:spacing w:val="-2"/>
                <w:kern w:val="0"/>
                <w:position w:val="-3"/>
                <w:sz w:val="24"/>
                <w:highlight w:val="none"/>
                <w:lang w:val="en-US" w:eastAsia="zh-CN"/>
                <w14:textFill>
                  <w14:solidFill>
                    <w14:schemeClr w14:val="tx1"/>
                  </w14:solidFill>
                </w14:textFill>
              </w:rPr>
            </w:pPr>
            <w:r>
              <w:rPr>
                <w:rFonts w:hint="eastAsia" w:ascii="宋体" w:hAnsi="宋体" w:eastAsia="宋体" w:cs="宋体"/>
                <w:color w:val="000000" w:themeColor="text1"/>
                <w:spacing w:val="-2"/>
                <w:kern w:val="0"/>
                <w:position w:val="-3"/>
                <w:sz w:val="24"/>
                <w:highlight w:val="none"/>
                <w:lang w:val="en-US" w:eastAsia="zh-CN"/>
                <w14:textFill>
                  <w14:solidFill>
                    <w14:schemeClr w14:val="tx1"/>
                  </w14:solidFill>
                </w14:textFill>
              </w:rPr>
              <w:t>2</w:t>
            </w:r>
          </w:p>
        </w:tc>
        <w:tc>
          <w:tcPr>
            <w:tcW w:w="1932" w:type="dxa"/>
            <w:tcBorders>
              <w:tl2br w:val="nil"/>
              <w:tr2bl w:val="nil"/>
            </w:tcBorders>
            <w:vAlign w:val="center"/>
          </w:tcPr>
          <w:p w14:paraId="742D763F">
            <w:pPr>
              <w:spacing w:line="276" w:lineRule="auto"/>
              <w:jc w:val="cente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pPr>
            <w: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t>采购人</w:t>
            </w:r>
          </w:p>
        </w:tc>
        <w:tc>
          <w:tcPr>
            <w:tcW w:w="7407" w:type="dxa"/>
            <w:tcBorders>
              <w:tl2br w:val="nil"/>
              <w:tr2bl w:val="nil"/>
            </w:tcBorders>
            <w:vAlign w:val="center"/>
          </w:tcPr>
          <w:p w14:paraId="39C0F50B">
            <w:pPr>
              <w:snapToGrid w:val="0"/>
              <w:spacing w:line="400" w:lineRule="exact"/>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 xml:space="preserve">衢州市柯城区航埠镇人民政府 </w:t>
            </w:r>
          </w:p>
        </w:tc>
      </w:tr>
      <w:tr w14:paraId="365C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845" w:type="dxa"/>
            <w:tcBorders>
              <w:tl2br w:val="nil"/>
              <w:tr2bl w:val="nil"/>
            </w:tcBorders>
            <w:vAlign w:val="center"/>
          </w:tcPr>
          <w:p w14:paraId="0BEB24A9">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932" w:type="dxa"/>
            <w:tcBorders>
              <w:tl2br w:val="nil"/>
              <w:tr2bl w:val="nil"/>
            </w:tcBorders>
            <w:vAlign w:val="center"/>
          </w:tcPr>
          <w:p w14:paraId="140E714E">
            <w:pPr>
              <w:spacing w:line="276" w:lineRule="auto"/>
              <w:jc w:val="cente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采购标的及其对应的中小企业划分标准所属行业</w:t>
            </w:r>
          </w:p>
        </w:tc>
        <w:tc>
          <w:tcPr>
            <w:tcW w:w="7407" w:type="dxa"/>
            <w:tcBorders>
              <w:tl2br w:val="nil"/>
              <w:tr2bl w:val="nil"/>
            </w:tcBorders>
            <w:vAlign w:val="center"/>
          </w:tcPr>
          <w:p w14:paraId="60576DAB">
            <w:pPr>
              <w:pStyle w:val="615"/>
              <w:tabs>
                <w:tab w:val="left" w:pos="2031"/>
              </w:tabs>
              <w:spacing w:before="207" w:line="240" w:lineRule="auto"/>
              <w:rPr>
                <w:rFonts w:hint="eastAsia" w:ascii="宋体" w:hAnsi="宋体" w:eastAsia="宋体" w:cs="宋体"/>
                <w:color w:val="auto"/>
                <w:sz w:val="24"/>
                <w:highlight w:val="none"/>
              </w:rPr>
            </w:pPr>
            <w:r>
              <w:rPr>
                <w:rFonts w:hint="eastAsia" w:ascii="宋体" w:hAnsi="宋体" w:eastAsia="宋体" w:cs="宋体"/>
                <w:color w:val="000000" w:themeColor="text1"/>
                <w:sz w:val="24"/>
                <w:highlight w:val="none"/>
                <w14:textFill>
                  <w14:solidFill>
                    <w14:schemeClr w14:val="tx1"/>
                  </w14:solidFill>
                </w14:textFill>
              </w:rPr>
              <w:t>标的：</w:t>
            </w:r>
            <w:r>
              <w:rPr>
                <w:rFonts w:hint="eastAsia" w:cs="宋体"/>
                <w:color w:val="000000" w:themeColor="text1"/>
                <w:sz w:val="24"/>
                <w:szCs w:val="24"/>
                <w:highlight w:val="none"/>
                <w:u w:val="single"/>
                <w:lang w:eastAsia="zh-CN"/>
                <w14:textFill>
                  <w14:solidFill>
                    <w14:schemeClr w14:val="tx1"/>
                  </w14:solidFill>
                </w14:textFill>
              </w:rPr>
              <w:t>西安高腔文化活动服务采购项目</w:t>
            </w:r>
            <w:r>
              <w:rPr>
                <w:rFonts w:hint="eastAsia" w:cs="宋体"/>
                <w:color w:val="auto"/>
                <w:sz w:val="24"/>
                <w:szCs w:val="24"/>
                <w:highlight w:val="none"/>
                <w:u w:val="single"/>
                <w:lang w:eastAsia="zh-CN"/>
              </w:rPr>
              <w:t xml:space="preserve"> </w:t>
            </w:r>
            <w:r>
              <w:rPr>
                <w:rFonts w:hint="eastAsia" w:ascii="宋体" w:hAnsi="宋体" w:eastAsia="宋体" w:cs="宋体"/>
                <w:color w:val="auto"/>
                <w:sz w:val="24"/>
                <w:highlight w:val="none"/>
              </w:rPr>
              <w:t>；</w:t>
            </w:r>
          </w:p>
          <w:p w14:paraId="75E9AE1A">
            <w:pPr>
              <w:spacing w:line="240" w:lineRule="auto"/>
              <w:rPr>
                <w:rFonts w:hint="eastAsia" w:ascii="宋体" w:hAnsi="宋体" w:eastAsia="宋体" w:cs="宋体"/>
                <w:color w:val="000000" w:themeColor="text1"/>
                <w:spacing w:val="-2"/>
                <w:kern w:val="0"/>
                <w:position w:val="-3"/>
                <w:sz w:val="24"/>
                <w:highlight w:val="none"/>
                <w:lang w:val="en-US" w:eastAsia="zh-CN"/>
                <w14:textFill>
                  <w14:solidFill>
                    <w14:schemeClr w14:val="tx1"/>
                  </w14:solidFill>
                </w14:textFill>
              </w:rPr>
            </w:pPr>
            <w:r>
              <w:rPr>
                <w:rFonts w:hint="eastAsia" w:ascii="宋体" w:hAnsi="宋体" w:eastAsia="宋体" w:cs="宋体"/>
                <w:color w:val="auto"/>
                <w:sz w:val="24"/>
                <w:highlight w:val="none"/>
              </w:rPr>
              <w:t>属于：</w:t>
            </w:r>
            <w:r>
              <w:rPr>
                <w:rFonts w:hint="eastAsia" w:ascii="宋体" w:hAnsi="宋体" w:eastAsia="宋体" w:cs="宋体"/>
                <w:b/>
                <w:bCs/>
                <w:color w:val="auto"/>
                <w:kern w:val="2"/>
                <w:sz w:val="24"/>
                <w:szCs w:val="24"/>
                <w:highlight w:val="none"/>
                <w:u w:val="single"/>
                <w:lang w:val="en-US" w:eastAsia="zh-CN" w:bidi="ar-SA"/>
              </w:rPr>
              <w:t>【</w:t>
            </w:r>
            <w:r>
              <w:rPr>
                <w:rFonts w:hint="eastAsia" w:ascii="宋体" w:hAnsi="宋体" w:cs="宋体"/>
                <w:b/>
                <w:bCs/>
                <w:color w:val="auto"/>
                <w:kern w:val="2"/>
                <w:sz w:val="24"/>
                <w:szCs w:val="24"/>
                <w:highlight w:val="none"/>
                <w:u w:val="single"/>
                <w:lang w:val="en-US" w:eastAsia="zh-CN" w:bidi="ar-SA"/>
              </w:rPr>
              <w:t>商业服务业</w:t>
            </w:r>
            <w:r>
              <w:rPr>
                <w:rFonts w:hint="eastAsia" w:ascii="宋体" w:hAnsi="宋体" w:eastAsia="宋体" w:cs="宋体"/>
                <w:b/>
                <w:bCs/>
                <w:color w:val="auto"/>
                <w:kern w:val="2"/>
                <w:sz w:val="24"/>
                <w:szCs w:val="24"/>
                <w:highlight w:val="none"/>
                <w:u w:val="single"/>
                <w:lang w:val="en-US" w:eastAsia="zh-CN" w:bidi="ar-SA"/>
              </w:rPr>
              <w:t>】</w:t>
            </w:r>
            <w:r>
              <w:rPr>
                <w:rFonts w:hint="eastAsia" w:ascii="宋体" w:hAnsi="宋体" w:cs="宋体"/>
                <w:b/>
                <w:bCs/>
                <w:color w:val="auto"/>
                <w:kern w:val="2"/>
                <w:sz w:val="24"/>
                <w:szCs w:val="24"/>
                <w:highlight w:val="none"/>
                <w:u w:val="single"/>
                <w:lang w:val="en-US" w:eastAsia="zh-CN" w:bidi="ar-SA"/>
              </w:rPr>
              <w:t>行业</w:t>
            </w:r>
            <w:r>
              <w:rPr>
                <w:rFonts w:hint="eastAsia" w:ascii="宋体" w:hAnsi="宋体" w:eastAsia="宋体" w:cs="宋体"/>
                <w:b/>
                <w:bCs/>
                <w:color w:val="auto"/>
                <w:kern w:val="2"/>
                <w:sz w:val="24"/>
                <w:szCs w:val="24"/>
                <w:highlight w:val="none"/>
                <w:u w:val="single"/>
                <w:lang w:val="en-US" w:eastAsia="zh-CN" w:bidi="ar-SA"/>
              </w:rPr>
              <w:t>；</w:t>
            </w:r>
          </w:p>
        </w:tc>
      </w:tr>
      <w:tr w14:paraId="19AC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845" w:type="dxa"/>
            <w:tcBorders>
              <w:tl2br w:val="nil"/>
              <w:tr2bl w:val="nil"/>
            </w:tcBorders>
            <w:vAlign w:val="center"/>
          </w:tcPr>
          <w:p w14:paraId="01F535C6">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932" w:type="dxa"/>
            <w:tcBorders>
              <w:tl2br w:val="nil"/>
              <w:tr2bl w:val="nil"/>
            </w:tcBorders>
            <w:vAlign w:val="center"/>
          </w:tcPr>
          <w:p w14:paraId="35A5FC15">
            <w:pPr>
              <w:spacing w:line="276" w:lineRule="auto"/>
              <w:jc w:val="cente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合同履约期限</w:t>
            </w:r>
          </w:p>
        </w:tc>
        <w:tc>
          <w:tcPr>
            <w:tcW w:w="7407" w:type="dxa"/>
            <w:tcBorders>
              <w:tl2br w:val="nil"/>
              <w:tr2bl w:val="nil"/>
            </w:tcBorders>
            <w:vAlign w:val="center"/>
          </w:tcPr>
          <w:p w14:paraId="2C93F5DF">
            <w:pPr>
              <w:spacing w:line="276" w:lineRule="auto"/>
              <w:rPr>
                <w:rFonts w:hint="eastAsia" w:ascii="宋体" w:hAnsi="宋体" w:eastAsia="宋体" w:cs="宋体"/>
                <w:color w:val="000000" w:themeColor="text1"/>
                <w:spacing w:val="-2"/>
                <w:kern w:val="0"/>
                <w:position w:val="-3"/>
                <w:sz w:val="24"/>
                <w:highlight w:val="none"/>
                <w:lang w:val="en-US" w:eastAsia="zh-CN"/>
                <w14:textFill>
                  <w14:solidFill>
                    <w14:schemeClr w14:val="tx1"/>
                  </w14:solidFill>
                </w14:textFill>
              </w:rPr>
            </w:pPr>
            <w:r>
              <w:rPr>
                <w:rFonts w:hint="eastAsia" w:ascii="宋体" w:hAnsi="宋体" w:cs="宋体"/>
                <w:color w:val="000000" w:themeColor="text1"/>
                <w:spacing w:val="-2"/>
                <w:kern w:val="0"/>
                <w:position w:val="-3"/>
                <w:sz w:val="24"/>
                <w:highlight w:val="none"/>
                <w:lang w:val="en-US" w:eastAsia="zh-CN"/>
                <w14:textFill>
                  <w14:solidFill>
                    <w14:schemeClr w14:val="tx1"/>
                  </w14:solidFill>
                </w14:textFill>
              </w:rPr>
              <w:t>合同签订之日起</w:t>
            </w:r>
            <w:r>
              <w:rPr>
                <w:rFonts w:hint="eastAsia" w:ascii="宋体" w:hAnsi="宋体" w:cs="宋体"/>
                <w:color w:val="000000" w:themeColor="text1"/>
                <w:spacing w:val="-2"/>
                <w:kern w:val="0"/>
                <w:position w:val="-3"/>
                <w:sz w:val="24"/>
                <w:highlight w:val="none"/>
                <w:u w:val="single"/>
                <w:lang w:val="en-US" w:eastAsia="zh-CN"/>
                <w14:textFill>
                  <w14:solidFill>
                    <w14:schemeClr w14:val="tx1"/>
                  </w14:solidFill>
                </w14:textFill>
              </w:rPr>
              <w:t xml:space="preserve"> 30 </w:t>
            </w:r>
            <w:r>
              <w:rPr>
                <w:rFonts w:hint="eastAsia" w:ascii="宋体" w:hAnsi="宋体" w:cs="宋体"/>
                <w:color w:val="000000" w:themeColor="text1"/>
                <w:spacing w:val="-2"/>
                <w:kern w:val="0"/>
                <w:position w:val="-3"/>
                <w:sz w:val="24"/>
                <w:highlight w:val="none"/>
                <w:lang w:val="en-US" w:eastAsia="zh-CN"/>
                <w14:textFill>
                  <w14:solidFill>
                    <w14:schemeClr w14:val="tx1"/>
                  </w14:solidFill>
                </w14:textFill>
              </w:rPr>
              <w:t>日内全部完成。</w:t>
            </w:r>
          </w:p>
        </w:tc>
      </w:tr>
      <w:tr w14:paraId="19C7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845" w:type="dxa"/>
            <w:tcBorders>
              <w:tl2br w:val="nil"/>
              <w:tr2bl w:val="nil"/>
            </w:tcBorders>
            <w:vAlign w:val="center"/>
          </w:tcPr>
          <w:p w14:paraId="79EC9D24">
            <w:pPr>
              <w:spacing w:line="276"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932" w:type="dxa"/>
            <w:tcBorders>
              <w:tl2br w:val="nil"/>
              <w:tr2bl w:val="nil"/>
            </w:tcBorders>
            <w:vAlign w:val="center"/>
          </w:tcPr>
          <w:p w14:paraId="7582B4E5">
            <w:pPr>
              <w:spacing w:line="276" w:lineRule="auto"/>
              <w:jc w:val="cente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pPr>
            <w:r>
              <w:rPr>
                <w:rFonts w:hint="eastAsia" w:ascii="宋体" w:hAnsi="宋体" w:eastAsia="宋体" w:cs="宋体"/>
                <w:color w:val="000000" w:themeColor="text1"/>
                <w:spacing w:val="-2"/>
                <w:kern w:val="0"/>
                <w:position w:val="-3"/>
                <w:sz w:val="24"/>
                <w:highlight w:val="none"/>
                <w:lang w:eastAsia="zh-CN"/>
                <w14:textFill>
                  <w14:solidFill>
                    <w14:schemeClr w14:val="tx1"/>
                  </w14:solidFill>
                </w14:textFill>
              </w:rPr>
              <w:t>采购方式</w:t>
            </w:r>
          </w:p>
        </w:tc>
        <w:tc>
          <w:tcPr>
            <w:tcW w:w="7407" w:type="dxa"/>
            <w:tcBorders>
              <w:tl2br w:val="nil"/>
              <w:tr2bl w:val="nil"/>
            </w:tcBorders>
            <w:vAlign w:val="center"/>
          </w:tcPr>
          <w:p w14:paraId="7EE8C6DA">
            <w:pPr>
              <w:spacing w:line="276" w:lineRule="auto"/>
              <w:rPr>
                <w:rFonts w:hint="eastAsia" w:ascii="宋体" w:hAnsi="宋体" w:eastAsia="宋体" w:cs="宋体"/>
                <w:color w:val="000000" w:themeColor="text1"/>
                <w:spacing w:val="-2"/>
                <w:kern w:val="0"/>
                <w:position w:val="-3"/>
                <w:sz w:val="24"/>
                <w:highlight w:val="none"/>
                <w:lang w:val="en-US" w:eastAsia="zh-CN"/>
                <w14:textFill>
                  <w14:solidFill>
                    <w14:schemeClr w14:val="tx1"/>
                  </w14:solidFill>
                </w14:textFill>
              </w:rPr>
            </w:pPr>
            <w:r>
              <w:rPr>
                <w:rFonts w:hint="eastAsia" w:ascii="宋体" w:hAnsi="宋体" w:eastAsia="宋体" w:cs="宋体"/>
                <w:color w:val="000000" w:themeColor="text1"/>
                <w:spacing w:val="-2"/>
                <w:kern w:val="0"/>
                <w:position w:val="-3"/>
                <w:sz w:val="24"/>
                <w:highlight w:val="none"/>
                <w:lang w:val="en-US" w:eastAsia="zh-CN"/>
                <w14:textFill>
                  <w14:solidFill>
                    <w14:schemeClr w14:val="tx1"/>
                  </w14:solidFill>
                </w14:textFill>
              </w:rPr>
              <w:t>公开招标。</w:t>
            </w:r>
          </w:p>
        </w:tc>
      </w:tr>
      <w:tr w14:paraId="527F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blHeader/>
          <w:jc w:val="center"/>
        </w:trPr>
        <w:tc>
          <w:tcPr>
            <w:tcW w:w="845" w:type="dxa"/>
            <w:tcBorders>
              <w:tl2br w:val="nil"/>
              <w:tr2bl w:val="nil"/>
            </w:tcBorders>
            <w:vAlign w:val="center"/>
          </w:tcPr>
          <w:p w14:paraId="5E4A9A42">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932" w:type="dxa"/>
            <w:tcBorders>
              <w:tl2br w:val="nil"/>
              <w:tr2bl w:val="nil"/>
            </w:tcBorders>
            <w:vAlign w:val="top"/>
          </w:tcPr>
          <w:p w14:paraId="5A0744C0">
            <w:pPr>
              <w:pStyle w:val="615"/>
              <w:rPr>
                <w:rFonts w:hint="eastAsia" w:ascii="宋体" w:hAnsi="宋体" w:eastAsia="宋体" w:cs="宋体"/>
                <w:b/>
                <w:color w:val="000000" w:themeColor="text1"/>
                <w:sz w:val="24"/>
                <w:highlight w:val="none"/>
                <w14:textFill>
                  <w14:solidFill>
                    <w14:schemeClr w14:val="tx1"/>
                  </w14:solidFill>
                </w14:textFill>
              </w:rPr>
            </w:pPr>
          </w:p>
          <w:p w14:paraId="47BB5950">
            <w:pPr>
              <w:pStyle w:val="615"/>
              <w:rPr>
                <w:rFonts w:hint="eastAsia" w:ascii="宋体" w:hAnsi="宋体" w:eastAsia="宋体" w:cs="宋体"/>
                <w:b/>
                <w:color w:val="000000" w:themeColor="text1"/>
                <w:sz w:val="24"/>
                <w:highlight w:val="none"/>
                <w14:textFill>
                  <w14:solidFill>
                    <w14:schemeClr w14:val="tx1"/>
                  </w14:solidFill>
                </w14:textFill>
              </w:rPr>
            </w:pPr>
          </w:p>
          <w:p w14:paraId="6E0AF448">
            <w:pPr>
              <w:pStyle w:val="615"/>
              <w:spacing w:before="195"/>
              <w:jc w:val="center"/>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评标办法</w:t>
            </w:r>
          </w:p>
        </w:tc>
        <w:tc>
          <w:tcPr>
            <w:tcW w:w="7407" w:type="dxa"/>
            <w:tcBorders>
              <w:tl2br w:val="nil"/>
              <w:tr2bl w:val="nil"/>
            </w:tcBorders>
            <w:vAlign w:val="top"/>
          </w:tcPr>
          <w:p w14:paraId="5C1BF222">
            <w:pPr>
              <w:pStyle w:val="615"/>
              <w:spacing w:before="2"/>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本次招标的评标办法采用百分制综合评分法，根据本项目招标文件的要求，按照本办法规</w:t>
            </w:r>
            <w:r>
              <w:rPr>
                <w:rFonts w:hint="eastAsia" w:ascii="宋体" w:hAnsi="宋体" w:eastAsia="宋体" w:cs="宋体"/>
                <w:color w:val="000000" w:themeColor="text1"/>
                <w:sz w:val="24"/>
                <w:szCs w:val="24"/>
                <w:highlight w:val="none"/>
                <w:u w:val="none"/>
                <w14:textFill>
                  <w14:solidFill>
                    <w14:schemeClr w14:val="tx1"/>
                  </w14:solidFill>
                </w14:textFill>
              </w:rPr>
              <w:t>定的内容和分值设置，资格审查采用合格制，</w:t>
            </w:r>
            <w:r>
              <w:rPr>
                <w:rFonts w:hint="eastAsia" w:ascii="宋体" w:hAnsi="宋体" w:eastAsia="宋体" w:cs="宋体"/>
                <w:b/>
                <w:bCs/>
                <w:color w:val="000000" w:themeColor="text1"/>
                <w:sz w:val="24"/>
                <w:szCs w:val="24"/>
                <w:highlight w:val="none"/>
                <w:u w:val="none"/>
                <w14:textFill>
                  <w14:solidFill>
                    <w14:schemeClr w14:val="tx1"/>
                  </w14:solidFill>
                </w14:textFill>
              </w:rPr>
              <w:t>商务技术得分为</w:t>
            </w:r>
            <w:r>
              <w:rPr>
                <w:rFonts w:hint="eastAsia" w:cs="宋体"/>
                <w:b/>
                <w:bCs/>
                <w:color w:val="000000" w:themeColor="text1"/>
                <w:sz w:val="24"/>
                <w:szCs w:val="24"/>
                <w:highlight w:val="none"/>
                <w:u w:val="none"/>
                <w:lang w:val="en-US" w:eastAsia="zh-CN"/>
                <w14:textFill>
                  <w14:solidFill>
                    <w14:schemeClr w14:val="tx1"/>
                  </w14:solidFill>
                </w14:textFill>
              </w:rPr>
              <w:t>70</w:t>
            </w:r>
            <w:r>
              <w:rPr>
                <w:rFonts w:hint="eastAsia" w:ascii="宋体" w:hAnsi="宋体" w:eastAsia="宋体" w:cs="宋体"/>
                <w:b/>
                <w:bCs/>
                <w:color w:val="000000" w:themeColor="text1"/>
                <w:sz w:val="24"/>
                <w:szCs w:val="24"/>
                <w:highlight w:val="none"/>
                <w:u w:val="none"/>
                <w14:textFill>
                  <w14:solidFill>
                    <w14:schemeClr w14:val="tx1"/>
                  </w14:solidFill>
                </w14:textFill>
              </w:rPr>
              <w:t>分，报价文件得分为</w:t>
            </w:r>
            <w:r>
              <w:rPr>
                <w:rFonts w:hint="eastAsia" w:cs="宋体"/>
                <w:b/>
                <w:bCs/>
                <w:color w:val="000000" w:themeColor="text1"/>
                <w:sz w:val="24"/>
                <w:szCs w:val="24"/>
                <w:highlight w:val="none"/>
                <w:u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u w:val="none"/>
                <w14:textFill>
                  <w14:solidFill>
                    <w14:schemeClr w14:val="tx1"/>
                  </w14:solidFill>
                </w14:textFill>
              </w:rPr>
              <w:t>分，</w:t>
            </w:r>
            <w:r>
              <w:rPr>
                <w:rFonts w:hint="eastAsia" w:ascii="宋体" w:hAnsi="宋体" w:eastAsia="宋体" w:cs="宋体"/>
                <w:color w:val="000000" w:themeColor="text1"/>
                <w:sz w:val="24"/>
                <w:szCs w:val="24"/>
                <w:highlight w:val="none"/>
                <w:u w:val="none"/>
                <w14:textFill>
                  <w14:solidFill>
                    <w14:schemeClr w14:val="tx1"/>
                  </w14:solidFill>
                </w14:textFill>
              </w:rPr>
              <w:t>对供应商的投标文件中的商务技术、报</w:t>
            </w:r>
            <w:r>
              <w:rPr>
                <w:rFonts w:hint="eastAsia" w:ascii="宋体" w:hAnsi="宋体" w:eastAsia="宋体" w:cs="宋体"/>
                <w:color w:val="000000" w:themeColor="text1"/>
                <w:sz w:val="24"/>
                <w:szCs w:val="24"/>
                <w:highlight w:val="none"/>
                <w14:textFill>
                  <w14:solidFill>
                    <w14:schemeClr w14:val="tx1"/>
                  </w14:solidFill>
                </w14:textFill>
              </w:rPr>
              <w:t>价等内容进行评分，最终得出综合得分。</w:t>
            </w:r>
          </w:p>
        </w:tc>
      </w:tr>
      <w:tr w14:paraId="34A4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blHeader/>
          <w:jc w:val="center"/>
        </w:trPr>
        <w:tc>
          <w:tcPr>
            <w:tcW w:w="845" w:type="dxa"/>
            <w:tcBorders>
              <w:tl2br w:val="nil"/>
              <w:tr2bl w:val="nil"/>
            </w:tcBorders>
            <w:vAlign w:val="center"/>
          </w:tcPr>
          <w:p w14:paraId="42B59BD9">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1932" w:type="dxa"/>
            <w:tcBorders>
              <w:tl2br w:val="nil"/>
              <w:tr2bl w:val="nil"/>
            </w:tcBorders>
            <w:vAlign w:val="center"/>
          </w:tcPr>
          <w:p w14:paraId="2DFEB8EC">
            <w:pPr>
              <w:pStyle w:val="45"/>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是否允许分包</w:t>
            </w:r>
          </w:p>
        </w:tc>
        <w:tc>
          <w:tcPr>
            <w:tcW w:w="7407" w:type="dxa"/>
            <w:tcBorders>
              <w:tl2br w:val="nil"/>
              <w:tr2bl w:val="nil"/>
            </w:tcBorders>
            <w:vAlign w:val="center"/>
          </w:tcPr>
          <w:p w14:paraId="0B65FA3E">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不允许</w:t>
            </w:r>
          </w:p>
          <w:p w14:paraId="339FE9B6">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允许分包内容要求：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；分包金额要求：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294EB97">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接受分包的第三人资质要求：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6AC5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jc w:val="center"/>
        </w:trPr>
        <w:tc>
          <w:tcPr>
            <w:tcW w:w="845" w:type="dxa"/>
            <w:tcBorders>
              <w:tl2br w:val="nil"/>
              <w:tr2bl w:val="nil"/>
            </w:tcBorders>
            <w:vAlign w:val="center"/>
          </w:tcPr>
          <w:p w14:paraId="1244B2FB">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1932" w:type="dxa"/>
            <w:tcBorders>
              <w:tl2br w:val="nil"/>
              <w:tr2bl w:val="nil"/>
            </w:tcBorders>
            <w:vAlign w:val="center"/>
          </w:tcPr>
          <w:p w14:paraId="095F83C7">
            <w:pPr>
              <w:pStyle w:val="45"/>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7407" w:type="dxa"/>
            <w:tcBorders>
              <w:tl2br w:val="nil"/>
              <w:tr2bl w:val="nil"/>
            </w:tcBorders>
            <w:vAlign w:val="center"/>
          </w:tcPr>
          <w:p w14:paraId="2E07A8B6">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不组织  投标人如有需要可自行前往踏勘，联系方式见招标公告。</w:t>
            </w:r>
          </w:p>
          <w:p w14:paraId="208FED97">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□统一组织踏勘时间：踏勘集中地点：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3751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845" w:type="dxa"/>
            <w:tcBorders>
              <w:tl2br w:val="nil"/>
              <w:tr2bl w:val="nil"/>
            </w:tcBorders>
            <w:vAlign w:val="top"/>
          </w:tcPr>
          <w:p w14:paraId="1716EA1C">
            <w:pPr>
              <w:pStyle w:val="615"/>
              <w:spacing w:before="1"/>
              <w:jc w:val="both"/>
              <w:rPr>
                <w:rFonts w:hint="eastAsia" w:ascii="宋体" w:hAnsi="宋体" w:eastAsia="宋体" w:cs="宋体"/>
                <w:color w:val="000000" w:themeColor="text1"/>
                <w:sz w:val="24"/>
                <w:highlight w:val="none"/>
                <w14:textFill>
                  <w14:solidFill>
                    <w14:schemeClr w14:val="tx1"/>
                  </w14:solidFill>
                </w14:textFill>
              </w:rPr>
            </w:pPr>
          </w:p>
          <w:p w14:paraId="59D4653E">
            <w:pPr>
              <w:pStyle w:val="615"/>
              <w:spacing w:before="1"/>
              <w:ind w:firstLine="240" w:firstLineChars="100"/>
              <w:jc w:val="both"/>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932" w:type="dxa"/>
            <w:tcBorders>
              <w:tl2br w:val="nil"/>
              <w:tr2bl w:val="nil"/>
            </w:tcBorders>
            <w:vAlign w:val="center"/>
          </w:tcPr>
          <w:p w14:paraId="1175E33F">
            <w:pPr>
              <w:pStyle w:val="45"/>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投标预备答疑会</w:t>
            </w:r>
          </w:p>
        </w:tc>
        <w:tc>
          <w:tcPr>
            <w:tcW w:w="7407" w:type="dxa"/>
            <w:tcBorders>
              <w:tl2br w:val="nil"/>
              <w:tr2bl w:val="nil"/>
            </w:tcBorders>
            <w:vAlign w:val="center"/>
          </w:tcPr>
          <w:p w14:paraId="53243D0B">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不召开</w:t>
            </w:r>
          </w:p>
          <w:p w14:paraId="221975B2">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召开时间：召开地点：</w:t>
            </w:r>
          </w:p>
        </w:tc>
      </w:tr>
      <w:tr w14:paraId="468B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jc w:val="center"/>
        </w:trPr>
        <w:tc>
          <w:tcPr>
            <w:tcW w:w="845" w:type="dxa"/>
            <w:tcBorders>
              <w:tl2br w:val="nil"/>
              <w:tr2bl w:val="nil"/>
            </w:tcBorders>
            <w:vAlign w:val="center"/>
          </w:tcPr>
          <w:p w14:paraId="02722315">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932" w:type="dxa"/>
            <w:tcBorders>
              <w:tl2br w:val="nil"/>
              <w:tr2bl w:val="nil"/>
            </w:tcBorders>
            <w:vAlign w:val="center"/>
          </w:tcPr>
          <w:p w14:paraId="15576674">
            <w:pPr>
              <w:pStyle w:val="615"/>
              <w:ind w:left="29"/>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是否接受联合体投标</w:t>
            </w:r>
          </w:p>
        </w:tc>
        <w:tc>
          <w:tcPr>
            <w:tcW w:w="7407" w:type="dxa"/>
            <w:tcBorders>
              <w:tl2br w:val="nil"/>
              <w:tr2bl w:val="nil"/>
            </w:tcBorders>
            <w:vAlign w:val="center"/>
          </w:tcPr>
          <w:p w14:paraId="45210E9E">
            <w:pPr>
              <w:pStyle w:val="615"/>
              <w:numPr>
                <w:ilvl w:val="0"/>
                <w:numId w:val="0"/>
              </w:numPr>
              <w:tabs>
                <w:tab w:val="left" w:pos="327"/>
              </w:tabs>
              <w:spacing w:before="0" w:after="0" w:line="240" w:lineRule="auto"/>
              <w:ind w:left="112" w:leftChars="0" w:right="0" w:right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p w14:paraId="7408E02A">
            <w:pPr>
              <w:pStyle w:val="615"/>
              <w:spacing w:before="1"/>
              <w:ind w:left="111" w:left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w:t>
            </w:r>
          </w:p>
        </w:tc>
      </w:tr>
      <w:tr w14:paraId="77D2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845" w:type="dxa"/>
            <w:tcBorders>
              <w:tl2br w:val="nil"/>
              <w:tr2bl w:val="nil"/>
            </w:tcBorders>
            <w:vAlign w:val="center"/>
          </w:tcPr>
          <w:p w14:paraId="245C888C">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1932" w:type="dxa"/>
            <w:tcBorders>
              <w:tl2br w:val="nil"/>
              <w:tr2bl w:val="nil"/>
            </w:tcBorders>
            <w:vAlign w:val="center"/>
          </w:tcPr>
          <w:p w14:paraId="2B2E97BA">
            <w:pPr>
              <w:pStyle w:val="615"/>
              <w:ind w:left="29" w:lef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407" w:type="dxa"/>
            <w:tcBorders>
              <w:tl2br w:val="nil"/>
              <w:tr2bl w:val="nil"/>
            </w:tcBorders>
            <w:vAlign w:val="center"/>
          </w:tcPr>
          <w:p w14:paraId="043BFEEF">
            <w:pPr>
              <w:pStyle w:val="615"/>
              <w:ind w:left="111" w:leftChars="0"/>
              <w:jc w:val="both"/>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投标文件递交截止之日起 90 天</w:t>
            </w:r>
          </w:p>
        </w:tc>
      </w:tr>
      <w:tr w14:paraId="279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845" w:type="dxa"/>
            <w:tcBorders>
              <w:tl2br w:val="nil"/>
              <w:tr2bl w:val="nil"/>
            </w:tcBorders>
            <w:vAlign w:val="center"/>
          </w:tcPr>
          <w:p w14:paraId="45962289">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1932" w:type="dxa"/>
            <w:tcBorders>
              <w:tl2br w:val="nil"/>
              <w:tr2bl w:val="nil"/>
            </w:tcBorders>
            <w:vAlign w:val="center"/>
          </w:tcPr>
          <w:p w14:paraId="7A8FFE78">
            <w:pPr>
              <w:pStyle w:val="615"/>
              <w:ind w:left="29" w:lef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投标保证金</w:t>
            </w:r>
          </w:p>
        </w:tc>
        <w:tc>
          <w:tcPr>
            <w:tcW w:w="7407" w:type="dxa"/>
            <w:tcBorders>
              <w:tl2br w:val="nil"/>
              <w:tr2bl w:val="nil"/>
            </w:tcBorders>
            <w:vAlign w:val="center"/>
          </w:tcPr>
          <w:p w14:paraId="6381123F">
            <w:pPr>
              <w:pStyle w:val="615"/>
              <w:spacing w:before="1"/>
              <w:jc w:val="both"/>
              <w:rPr>
                <w:rFonts w:hint="eastAsia" w:ascii="宋体" w:hAnsi="宋体" w:eastAsia="宋体" w:cs="宋体"/>
                <w:b/>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本项目不需要缴纳投标保证金，若供应商在采购过程中存在违规行为给采购人造成损失的，须赔偿全部损失。</w:t>
            </w:r>
          </w:p>
        </w:tc>
      </w:tr>
      <w:tr w14:paraId="25A3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57FC9D72">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1932" w:type="dxa"/>
            <w:tcBorders>
              <w:tl2br w:val="nil"/>
              <w:tr2bl w:val="nil"/>
            </w:tcBorders>
            <w:vAlign w:val="center"/>
          </w:tcPr>
          <w:p w14:paraId="32206450">
            <w:pPr>
              <w:pStyle w:val="45"/>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是否允许进口产品投标</w:t>
            </w:r>
          </w:p>
        </w:tc>
        <w:tc>
          <w:tcPr>
            <w:tcW w:w="7407" w:type="dxa"/>
            <w:tcBorders>
              <w:tl2br w:val="nil"/>
              <w:tr2bl w:val="nil"/>
            </w:tcBorders>
            <w:vAlign w:val="center"/>
          </w:tcPr>
          <w:p w14:paraId="00123C6F">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lang w:val="zh-CN"/>
                <w14:textFill>
                  <w14:solidFill>
                    <w14:schemeClr w14:val="tx1"/>
                  </w14:solidFill>
                </w14:textFill>
              </w:rPr>
              <w:t>不允许。</w:t>
            </w:r>
          </w:p>
          <w:p w14:paraId="53A76BE9">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允许，详见招标文件第三部分 项目技术及服务要求。</w:t>
            </w:r>
          </w:p>
          <w:p w14:paraId="72797E33">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部分允许，详见招标文件第三部分 项目技术及服务要求。</w:t>
            </w:r>
          </w:p>
          <w:p w14:paraId="57B49C35">
            <w:pPr>
              <w:pStyle w:val="45"/>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报价及交货方式：□CIP</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□CIF。</w:t>
            </w:r>
          </w:p>
        </w:tc>
      </w:tr>
      <w:tr w14:paraId="077C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45" w:type="dxa"/>
            <w:tcBorders>
              <w:tl2br w:val="nil"/>
              <w:tr2bl w:val="nil"/>
            </w:tcBorders>
            <w:vAlign w:val="center"/>
          </w:tcPr>
          <w:p w14:paraId="641FD91F">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932" w:type="dxa"/>
            <w:tcBorders>
              <w:tl2br w:val="nil"/>
              <w:tr2bl w:val="nil"/>
            </w:tcBorders>
            <w:vAlign w:val="center"/>
          </w:tcPr>
          <w:p w14:paraId="013685FC">
            <w:pPr>
              <w:autoSpaceDE w:val="0"/>
              <w:autoSpaceDN w:val="0"/>
              <w:adjustRightInd w:val="0"/>
              <w:spacing w:line="276" w:lineRule="auto"/>
              <w:ind w:right="-2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position w:val="-5"/>
                <w:sz w:val="24"/>
                <w:szCs w:val="22"/>
                <w:highlight w:val="none"/>
                <w14:textFill>
                  <w14:solidFill>
                    <w14:schemeClr w14:val="tx1"/>
                  </w14:solidFill>
                </w14:textFill>
              </w:rPr>
              <w:t>投标文件的组成和编制</w:t>
            </w:r>
          </w:p>
        </w:tc>
        <w:tc>
          <w:tcPr>
            <w:tcW w:w="7407" w:type="dxa"/>
            <w:tcBorders>
              <w:tl2br w:val="nil"/>
              <w:tr2bl w:val="nil"/>
            </w:tcBorders>
            <w:vAlign w:val="center"/>
          </w:tcPr>
          <w:p w14:paraId="4E9634A6">
            <w:pPr>
              <w:pStyle w:val="615"/>
              <w:keepNext w:val="0"/>
              <w:keepLines w:val="0"/>
              <w:pageBreakBefore w:val="0"/>
              <w:widowControl w:val="0"/>
              <w:kinsoku/>
              <w:wordWrap/>
              <w:overflowPunct/>
              <w:topLinePunct w:val="0"/>
              <w:bidi w:val="0"/>
              <w:snapToGrid/>
              <w:spacing w:line="380" w:lineRule="exact"/>
              <w:ind w:left="111" w:right="16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本项目完整的《投标文件》由“资格审查文件”、“商务技术文件”和“报价文件”三个部分组成。</w:t>
            </w:r>
          </w:p>
          <w:p w14:paraId="4D064B16">
            <w:pPr>
              <w:pStyle w:val="615"/>
              <w:keepNext w:val="0"/>
              <w:keepLines w:val="0"/>
              <w:pageBreakBefore w:val="0"/>
              <w:widowControl w:val="0"/>
              <w:kinsoku/>
              <w:wordWrap/>
              <w:overflowPunct/>
              <w:topLinePunct w:val="0"/>
              <w:bidi w:val="0"/>
              <w:snapToGrid/>
              <w:spacing w:line="380" w:lineRule="exact"/>
              <w:ind w:left="111" w:right="16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投标人应先安装“政采云电子交易客户端”，并按照本招标文件和“政府采购云平台”的要求，通过“政采云电子交易</w:t>
            </w:r>
          </w:p>
          <w:p w14:paraId="7BC0761C">
            <w:pPr>
              <w:keepNext w:val="0"/>
              <w:keepLines w:val="0"/>
              <w:pageBreakBefore w:val="0"/>
              <w:widowControl w:val="0"/>
              <w:kinsoku/>
              <w:wordWrap/>
              <w:overflowPunct/>
              <w:topLinePunct w:val="0"/>
              <w:autoSpaceDE w:val="0"/>
              <w:autoSpaceDN w:val="0"/>
              <w:bidi w:val="0"/>
              <w:adjustRightInd w:val="0"/>
              <w:snapToGrid/>
              <w:spacing w:line="380" w:lineRule="exact"/>
              <w:ind w:right="-2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客户端”编制并加密投标文件。</w:t>
            </w:r>
          </w:p>
        </w:tc>
      </w:tr>
      <w:tr w14:paraId="472A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5" w:type="dxa"/>
            <w:tcBorders>
              <w:tl2br w:val="nil"/>
              <w:tr2bl w:val="nil"/>
            </w:tcBorders>
            <w:vAlign w:val="center"/>
          </w:tcPr>
          <w:p w14:paraId="3918556A">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1932" w:type="dxa"/>
            <w:tcBorders>
              <w:tl2br w:val="nil"/>
              <w:tr2bl w:val="nil"/>
            </w:tcBorders>
            <w:vAlign w:val="center"/>
          </w:tcPr>
          <w:p w14:paraId="57225F31">
            <w:pPr>
              <w:pStyle w:val="615"/>
              <w:jc w:val="center"/>
              <w:rPr>
                <w:rFonts w:hint="eastAsia" w:ascii="宋体" w:hAnsi="宋体" w:eastAsia="宋体" w:cs="宋体"/>
                <w:b/>
                <w:color w:val="000000" w:themeColor="text1"/>
                <w:sz w:val="24"/>
                <w:highlight w:val="none"/>
                <w14:textFill>
                  <w14:solidFill>
                    <w14:schemeClr w14:val="tx1"/>
                  </w14:solidFill>
                </w14:textFill>
              </w:rPr>
            </w:pPr>
          </w:p>
          <w:p w14:paraId="08D2DF09">
            <w:pPr>
              <w:pStyle w:val="615"/>
              <w:jc w:val="center"/>
              <w:rPr>
                <w:rFonts w:hint="eastAsia" w:ascii="宋体" w:hAnsi="宋体" w:eastAsia="宋体" w:cs="宋体"/>
                <w:color w:val="000000" w:themeColor="text1"/>
                <w:kern w:val="0"/>
                <w:position w:val="-3"/>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投标文件的签章</w:t>
            </w:r>
          </w:p>
        </w:tc>
        <w:tc>
          <w:tcPr>
            <w:tcW w:w="7407" w:type="dxa"/>
            <w:tcBorders>
              <w:tl2br w:val="nil"/>
              <w:tr2bl w:val="nil"/>
            </w:tcBorders>
            <w:vAlign w:val="top"/>
          </w:tcPr>
          <w:p w14:paraId="1DE7EAE1">
            <w:pPr>
              <w:pStyle w:val="615"/>
              <w:keepNext w:val="0"/>
              <w:keepLines w:val="0"/>
              <w:pageBreakBefore w:val="0"/>
              <w:widowControl w:val="0"/>
              <w:kinsoku/>
              <w:wordWrap/>
              <w:overflowPunct/>
              <w:topLinePunct w:val="0"/>
              <w:bidi w:val="0"/>
              <w:adjustRightInd/>
              <w:snapToGrid/>
              <w:spacing w:line="380" w:lineRule="exact"/>
              <w:ind w:right="-44"/>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电子签章（公章），其中法定代表人和授权代表签字（或盖章</w:t>
            </w:r>
            <w:r>
              <w:rPr>
                <w:rFonts w:hint="eastAsia" w:ascii="宋体" w:hAnsi="宋体" w:eastAsia="宋体" w:cs="宋体"/>
                <w:color w:val="000000" w:themeColor="text1"/>
                <w:spacing w:val="-10"/>
                <w:sz w:val="24"/>
                <w:highlight w:val="none"/>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可书面签订</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pacing w:val="-10"/>
                <w:sz w:val="24"/>
                <w:highlight w:val="none"/>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后，扫描至电子投标文件中上传；</w:t>
            </w:r>
          </w:p>
          <w:p w14:paraId="18943C6F">
            <w:pPr>
              <w:pStyle w:val="615"/>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000000" w:themeColor="text1"/>
                <w:kern w:val="0"/>
                <w:position w:val="-2"/>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凡投标格式文件明确有签字盖章处均应符合。</w:t>
            </w:r>
          </w:p>
        </w:tc>
      </w:tr>
      <w:tr w14:paraId="7DF5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tcBorders>
              <w:tl2br w:val="nil"/>
              <w:tr2bl w:val="nil"/>
            </w:tcBorders>
            <w:vAlign w:val="center"/>
          </w:tcPr>
          <w:p w14:paraId="1D4FE1AC">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16</w:t>
            </w:r>
          </w:p>
        </w:tc>
        <w:tc>
          <w:tcPr>
            <w:tcW w:w="1932" w:type="dxa"/>
            <w:tcBorders>
              <w:tl2br w:val="nil"/>
              <w:tr2bl w:val="nil"/>
            </w:tcBorders>
            <w:vAlign w:val="center"/>
          </w:tcPr>
          <w:p w14:paraId="1E2786C1">
            <w:pPr>
              <w:pStyle w:val="615"/>
              <w:jc w:val="center"/>
              <w:rPr>
                <w:rFonts w:hint="eastAsia" w:ascii="宋体" w:hAnsi="宋体" w:eastAsia="宋体" w:cs="宋体"/>
                <w:b/>
                <w:color w:val="000000" w:themeColor="text1"/>
                <w:sz w:val="24"/>
                <w:highlight w:val="none"/>
                <w14:textFill>
                  <w14:solidFill>
                    <w14:schemeClr w14:val="tx1"/>
                  </w14:solidFill>
                </w14:textFill>
              </w:rPr>
            </w:pPr>
          </w:p>
          <w:p w14:paraId="23C438C8">
            <w:pPr>
              <w:pStyle w:val="615"/>
              <w:spacing w:before="1"/>
              <w:jc w:val="center"/>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投标文件份数</w:t>
            </w:r>
          </w:p>
        </w:tc>
        <w:tc>
          <w:tcPr>
            <w:tcW w:w="7407" w:type="dxa"/>
            <w:tcBorders>
              <w:tl2br w:val="nil"/>
              <w:tr2bl w:val="nil"/>
            </w:tcBorders>
            <w:vAlign w:val="top"/>
          </w:tcPr>
          <w:p w14:paraId="64D58989">
            <w:pPr>
              <w:pStyle w:val="615"/>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“电子加密投标文件”：在线上传递交、一份。</w:t>
            </w:r>
          </w:p>
          <w:p w14:paraId="56DD5939">
            <w:pPr>
              <w:pStyle w:val="615"/>
              <w:keepNext w:val="0"/>
              <w:keepLines w:val="0"/>
              <w:pageBreakBefore w:val="0"/>
              <w:widowControl w:val="0"/>
              <w:kinsoku/>
              <w:wordWrap/>
              <w:overflowPunct/>
              <w:topLinePunct w:val="0"/>
              <w:bidi w:val="0"/>
              <w:adjustRightInd/>
              <w:snapToGrid/>
              <w:spacing w:line="380" w:lineRule="exact"/>
              <w:ind w:right="17" w:rightChars="0"/>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“备份投标文件”</w:t>
            </w:r>
            <w:r>
              <w:rPr>
                <w:rFonts w:hint="eastAsia" w:ascii="宋体" w:hAnsi="宋体" w:eastAsia="宋体" w:cs="宋体"/>
                <w:b/>
                <w:color w:val="000000" w:themeColor="text1"/>
                <w:sz w:val="24"/>
                <w:highlight w:val="none"/>
                <w:u w:val="single"/>
                <w14:textFill>
                  <w14:solidFill>
                    <w14:schemeClr w14:val="tx1"/>
                  </w14:solidFill>
                </w14:textFill>
              </w:rPr>
              <w:t>（非强制要求）</w:t>
            </w:r>
            <w:r>
              <w:rPr>
                <w:rFonts w:hint="eastAsia" w:ascii="宋体" w:hAnsi="宋体" w:eastAsia="宋体" w:cs="宋体"/>
                <w:color w:val="000000" w:themeColor="text1"/>
                <w:sz w:val="24"/>
                <w:highlight w:val="none"/>
                <w14:textFill>
                  <w14:solidFill>
                    <w14:schemeClr w14:val="tx1"/>
                  </w14:solidFill>
                </w14:textFill>
              </w:rPr>
              <w:t>：密封包装后投标截止时间前递交一份。</w:t>
            </w:r>
          </w:p>
        </w:tc>
      </w:tr>
      <w:tr w14:paraId="0D8D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5" w:type="dxa"/>
            <w:tcBorders>
              <w:tl2br w:val="nil"/>
              <w:tr2bl w:val="nil"/>
            </w:tcBorders>
            <w:vAlign w:val="center"/>
          </w:tcPr>
          <w:p w14:paraId="482EB85E">
            <w:pPr>
              <w:pStyle w:val="615"/>
              <w:ind w:left="180" w:leftChars="0" w:right="160" w:rightChars="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1932" w:type="dxa"/>
            <w:tcBorders>
              <w:tl2br w:val="nil"/>
              <w:tr2bl w:val="nil"/>
            </w:tcBorders>
            <w:vAlign w:val="center"/>
          </w:tcPr>
          <w:p w14:paraId="14983928">
            <w:pPr>
              <w:autoSpaceDE w:val="0"/>
              <w:autoSpaceDN w:val="0"/>
              <w:adjustRightInd w:val="0"/>
              <w:spacing w:line="276" w:lineRule="auto"/>
              <w:ind w:right="-2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备份投标文件</w:t>
            </w:r>
          </w:p>
          <w:p w14:paraId="4EDC36F1">
            <w:pPr>
              <w:autoSpaceDE w:val="0"/>
              <w:autoSpaceDN w:val="0"/>
              <w:adjustRightInd w:val="0"/>
              <w:spacing w:line="276" w:lineRule="auto"/>
              <w:ind w:right="-20"/>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r>
              <w:rPr>
                <w:rFonts w:hint="eastAsia" w:ascii="宋体" w:hAnsi="宋体" w:eastAsia="宋体" w:cs="宋体"/>
                <w:color w:val="000000" w:themeColor="text1"/>
                <w:sz w:val="24"/>
                <w:highlight w:val="none"/>
                <w:lang w:eastAsia="zh-CN"/>
                <w14:textFill>
                  <w14:solidFill>
                    <w14:schemeClr w14:val="tx1"/>
                  </w14:solidFill>
                </w14:textFill>
              </w:rPr>
              <w:t>求</w:t>
            </w:r>
          </w:p>
        </w:tc>
        <w:tc>
          <w:tcPr>
            <w:tcW w:w="7407" w:type="dxa"/>
            <w:tcBorders>
              <w:tl2br w:val="nil"/>
              <w:tr2bl w:val="nil"/>
            </w:tcBorders>
            <w:vAlign w:val="center"/>
          </w:tcPr>
          <w:p w14:paraId="18B6685A">
            <w:pPr>
              <w:pStyle w:val="615"/>
              <w:keepNext w:val="0"/>
              <w:keepLines w:val="0"/>
              <w:pageBreakBefore w:val="0"/>
              <w:widowControl w:val="0"/>
              <w:kinsoku/>
              <w:wordWrap/>
              <w:overflowPunct/>
              <w:topLinePunct w:val="0"/>
              <w:bidi w:val="0"/>
              <w:adjustRightInd/>
              <w:snapToGrid/>
              <w:spacing w:line="380" w:lineRule="exact"/>
              <w:ind w:left="111" w:right="16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供应商可以（非强制性要求，推荐 EMS 或顺丰邮寄形式）递交以介质（U 盘）存储的数据电文形式的“备份投标文件”（与</w:t>
            </w:r>
          </w:p>
          <w:p w14:paraId="3805DA53">
            <w:pPr>
              <w:pStyle w:val="615"/>
              <w:keepNext w:val="0"/>
              <w:keepLines w:val="0"/>
              <w:pageBreakBefore w:val="0"/>
              <w:widowControl w:val="0"/>
              <w:kinsoku/>
              <w:wordWrap/>
              <w:overflowPunct/>
              <w:topLinePunct w:val="0"/>
              <w:bidi w:val="0"/>
              <w:adjustRightInd/>
              <w:snapToGrid/>
              <w:spacing w:line="380" w:lineRule="exact"/>
              <w:ind w:right="16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“电子加密投标文件”同时生成的数据电文形式的电子文件），“备份投标文件”应当密封包装并在包装上标注投标项目名称、投标人名称并加盖公章。</w:t>
            </w:r>
          </w:p>
          <w:p w14:paraId="2C362C36">
            <w:pPr>
              <w:pStyle w:val="615"/>
              <w:keepNext w:val="0"/>
              <w:keepLines w:val="0"/>
              <w:pageBreakBefore w:val="0"/>
              <w:widowControl w:val="0"/>
              <w:tabs>
                <w:tab w:val="left" w:pos="1791"/>
              </w:tabs>
              <w:kinsoku/>
              <w:wordWrap/>
              <w:overflowPunct/>
              <w:topLinePunct w:val="0"/>
              <w:bidi w:val="0"/>
              <w:adjustRightInd/>
              <w:snapToGrid/>
              <w:spacing w:line="380" w:lineRule="exact"/>
              <w:ind w:left="111" w:right="160"/>
              <w:jc w:val="both"/>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注：“备份投标文件”接收地址为</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柯城区姜家山乡柑桔出口产业园区石华线西侧三楼（浙江鼎力工程项目管理有限公司衢州分公司）</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val="en-US" w:eastAsia="zh-CN"/>
                <w14:textFill>
                  <w14:solidFill>
                    <w14:schemeClr w14:val="tx1"/>
                  </w14:solidFill>
                </w14:textFill>
              </w:rPr>
              <w:t>洪女士</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cs="宋体"/>
                <w:color w:val="000000" w:themeColor="text1"/>
                <w:sz w:val="24"/>
                <w:highlight w:val="none"/>
                <w:u w:val="single"/>
                <w:lang w:val="en-US" w:eastAsia="zh-CN"/>
                <w14:textFill>
                  <w14:solidFill>
                    <w14:schemeClr w14:val="tx1"/>
                  </w14:solidFill>
                </w14:textFill>
              </w:rPr>
              <w:t>7855840463</w:t>
            </w:r>
            <w:r>
              <w:rPr>
                <w:rFonts w:hint="eastAsia" w:ascii="宋体" w:hAnsi="宋体" w:eastAsia="宋体" w:cs="宋体"/>
                <w:color w:val="000000" w:themeColor="text1"/>
                <w:sz w:val="24"/>
                <w:highlight w:val="none"/>
                <w14:textFill>
                  <w14:solidFill>
                    <w14:schemeClr w14:val="tx1"/>
                  </w14:solidFill>
                </w14:textFill>
              </w:rPr>
              <w:t>，“备份投标文件”递交截止时间为提交投标文件截止时间。供应商邮寄后可将邮件单号发送至代理机构电子邮箱（电子邮箱：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u w:val="single"/>
                <w:lang w:val="en-US" w:eastAsia="zh-CN"/>
                <w14:textFill>
                  <w14:solidFill>
                    <w14:schemeClr w14:val="tx1"/>
                  </w14:solidFill>
                </w14:textFill>
              </w:rPr>
              <w:instrText xml:space="preserve"> HYPERLINK "mailto:943783335@qq.com" </w:instrText>
            </w:r>
            <w:r>
              <w:rPr>
                <w:rFonts w:hint="eastAsia" w:ascii="宋体" w:hAnsi="宋体" w:eastAsia="宋体" w:cs="宋体"/>
                <w:color w:val="000000" w:themeColor="text1"/>
                <w:sz w:val="24"/>
                <w:highlight w:val="none"/>
                <w:u w:val="single"/>
                <w:lang w:val="en-US" w:eastAsia="zh-CN"/>
                <w14:textFill>
                  <w14:solidFill>
                    <w14:schemeClr w14:val="tx1"/>
                  </w14:solidFill>
                </w14:textFill>
              </w:rPr>
              <w:fldChar w:fldCharType="separate"/>
            </w:r>
            <w:r>
              <w:rPr>
                <w:rStyle w:val="96"/>
                <w:rFonts w:hint="eastAsia" w:cs="宋体"/>
                <w:color w:val="000000" w:themeColor="text1"/>
                <w:sz w:val="24"/>
                <w:highlight w:val="none"/>
                <w:lang w:val="en-US" w:eastAsia="zh-CN"/>
                <w14:textFill>
                  <w14:solidFill>
                    <w14:schemeClr w14:val="tx1"/>
                  </w14:solidFill>
                </w14:textFill>
              </w:rPr>
              <w:t>514252506</w:t>
            </w:r>
            <w:r>
              <w:rPr>
                <w:rStyle w:val="96"/>
                <w:rFonts w:hint="eastAsia" w:ascii="宋体" w:hAnsi="宋体" w:eastAsia="宋体" w:cs="宋体"/>
                <w:color w:val="000000" w:themeColor="text1"/>
                <w:sz w:val="24"/>
                <w:highlight w:val="none"/>
                <w:lang w:val="en-US" w:eastAsia="zh-CN"/>
                <w14:textFill>
                  <w14:solidFill>
                    <w14:schemeClr w14:val="tx1"/>
                  </w14:solidFill>
                </w14:textFill>
              </w:rPr>
              <w:t>@qq.com</w:t>
            </w:r>
            <w:r>
              <w:rPr>
                <w:rFonts w:hint="eastAsia" w:ascii="宋体" w:hAnsi="宋体" w:eastAsia="宋体" w:cs="宋体"/>
                <w:color w:val="000000" w:themeColor="text1"/>
                <w:sz w:val="24"/>
                <w:highlight w:val="none"/>
                <w:u w:val="singl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762C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45" w:type="dxa"/>
            <w:tcBorders>
              <w:tl2br w:val="nil"/>
              <w:tr2bl w:val="nil"/>
            </w:tcBorders>
            <w:vAlign w:val="center"/>
          </w:tcPr>
          <w:p w14:paraId="3672157D">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18</w:t>
            </w:r>
          </w:p>
        </w:tc>
        <w:tc>
          <w:tcPr>
            <w:tcW w:w="1932" w:type="dxa"/>
            <w:tcBorders>
              <w:tl2br w:val="nil"/>
              <w:tr2bl w:val="nil"/>
            </w:tcBorders>
            <w:vAlign w:val="center"/>
          </w:tcPr>
          <w:p w14:paraId="1383556A">
            <w:pPr>
              <w:pStyle w:val="615"/>
              <w:jc w:val="center"/>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投标文件有效期</w:t>
            </w:r>
          </w:p>
        </w:tc>
        <w:tc>
          <w:tcPr>
            <w:tcW w:w="7407" w:type="dxa"/>
            <w:tcBorders>
              <w:tl2br w:val="nil"/>
              <w:tr2bl w:val="nil"/>
            </w:tcBorders>
            <w:vAlign w:val="center"/>
          </w:tcPr>
          <w:p w14:paraId="0D4A4122">
            <w:pPr>
              <w:pStyle w:val="615"/>
              <w:keepNext w:val="0"/>
              <w:keepLines w:val="0"/>
              <w:pageBreakBefore w:val="0"/>
              <w:widowControl w:val="0"/>
              <w:kinsoku/>
              <w:wordWrap/>
              <w:overflowPunct/>
              <w:topLinePunct w:val="0"/>
              <w:bidi w:val="0"/>
              <w:adjustRightInd/>
              <w:snapToGrid/>
              <w:spacing w:line="380" w:lineRule="exact"/>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自投标截止时间起不少于 90 天。</w:t>
            </w:r>
          </w:p>
        </w:tc>
      </w:tr>
      <w:tr w14:paraId="555E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45" w:type="dxa"/>
            <w:tcBorders>
              <w:tl2br w:val="nil"/>
              <w:tr2bl w:val="nil"/>
            </w:tcBorders>
            <w:vAlign w:val="center"/>
          </w:tcPr>
          <w:p w14:paraId="4D68972C">
            <w:pPr>
              <w:spacing w:line="276"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19</w:t>
            </w:r>
          </w:p>
        </w:tc>
        <w:tc>
          <w:tcPr>
            <w:tcW w:w="1932" w:type="dxa"/>
            <w:tcBorders>
              <w:tl2br w:val="nil"/>
              <w:tr2bl w:val="nil"/>
            </w:tcBorders>
            <w:vAlign w:val="center"/>
          </w:tcPr>
          <w:p w14:paraId="1D0D806A">
            <w:pPr>
              <w:pStyle w:val="45"/>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投标文件的形式</w:t>
            </w:r>
          </w:p>
        </w:tc>
        <w:tc>
          <w:tcPr>
            <w:tcW w:w="7407" w:type="dxa"/>
            <w:tcBorders>
              <w:tl2br w:val="nil"/>
              <w:tr2bl w:val="nil"/>
            </w:tcBorders>
            <w:vAlign w:val="center"/>
          </w:tcPr>
          <w:p w14:paraId="214988C2">
            <w:pPr>
              <w:pStyle w:val="615"/>
              <w:keepNext w:val="0"/>
              <w:keepLines w:val="0"/>
              <w:pageBreakBefore w:val="0"/>
              <w:widowControl w:val="0"/>
              <w:kinsoku/>
              <w:wordWrap/>
              <w:overflowPunct/>
              <w:topLinePunct w:val="0"/>
              <w:autoSpaceDE/>
              <w:autoSpaceDN/>
              <w:bidi w:val="0"/>
              <w:adjustRightInd/>
              <w:snapToGrid/>
              <w:spacing w:line="380" w:lineRule="exact"/>
              <w:ind w:left="111" w:right="16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1F1B0E1A">
            <w:pPr>
              <w:pStyle w:val="615"/>
              <w:keepNext w:val="0"/>
              <w:keepLines w:val="0"/>
              <w:pageBreakBefore w:val="0"/>
              <w:widowControl w:val="0"/>
              <w:kinsoku/>
              <w:wordWrap/>
              <w:overflowPunct/>
              <w:topLinePunct w:val="0"/>
              <w:autoSpaceDE/>
              <w:autoSpaceDN/>
              <w:bidi w:val="0"/>
              <w:adjustRightInd/>
              <w:snapToGrid/>
              <w:spacing w:line="380" w:lineRule="exact"/>
              <w:ind w:left="111" w:right="2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777F58ED">
            <w:pPr>
              <w:pStyle w:val="615"/>
              <w:keepNext w:val="0"/>
              <w:keepLines w:val="0"/>
              <w:pageBreakBefore w:val="0"/>
              <w:widowControl w:val="0"/>
              <w:kinsoku/>
              <w:wordWrap/>
              <w:overflowPunct/>
              <w:topLinePunct w:val="0"/>
              <w:autoSpaceDE/>
              <w:autoSpaceDN/>
              <w:bidi w:val="0"/>
              <w:adjustRightInd/>
              <w:snapToGrid/>
              <w:spacing w:line="380" w:lineRule="exact"/>
              <w:ind w:left="11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（2）“备份投标文件”是指与“电子加密投标文件”同时生</w:t>
            </w:r>
          </w:p>
          <w:p w14:paraId="3D6CD717">
            <w:pPr>
              <w:pStyle w:val="4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成的数据电文形式的电子文件（备份标书），其他方式编制</w:t>
            </w:r>
            <w:r>
              <w:rPr>
                <w:color w:val="000000" w:themeColor="text1"/>
                <w:sz w:val="24"/>
                <w:highlight w:val="none"/>
                <w14:textFill>
                  <w14:solidFill>
                    <w14:schemeClr w14:val="tx1"/>
                  </w14:solidFill>
                </w14:textFill>
              </w:rPr>
              <w:t>的备份投标文件视为无效备份投标文件。</w:t>
            </w:r>
          </w:p>
        </w:tc>
      </w:tr>
      <w:tr w14:paraId="5E73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1AB64D19">
            <w:pPr>
              <w:spacing w:line="276"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1932" w:type="dxa"/>
            <w:tcBorders>
              <w:tl2br w:val="nil"/>
              <w:tr2bl w:val="nil"/>
            </w:tcBorders>
            <w:vAlign w:val="center"/>
          </w:tcPr>
          <w:p w14:paraId="7DC4CA29">
            <w:pPr>
              <w:pStyle w:val="615"/>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投标文件的上传和</w:t>
            </w:r>
            <w:r>
              <w:rPr>
                <w:rFonts w:hint="eastAsia" w:ascii="宋体" w:hAnsi="宋体" w:eastAsia="宋体" w:cs="宋体"/>
                <w:color w:val="000000" w:themeColor="text1"/>
                <w:sz w:val="24"/>
                <w:highlight w:val="none"/>
                <w:lang w:eastAsia="zh-CN"/>
                <w14:textFill>
                  <w14:solidFill>
                    <w14:schemeClr w14:val="tx1"/>
                  </w14:solidFill>
                </w14:textFill>
              </w:rPr>
              <w:t>递交</w:t>
            </w:r>
          </w:p>
        </w:tc>
        <w:tc>
          <w:tcPr>
            <w:tcW w:w="7407" w:type="dxa"/>
            <w:tcBorders>
              <w:tl2br w:val="nil"/>
              <w:tr2bl w:val="nil"/>
            </w:tcBorders>
            <w:vAlign w:val="center"/>
          </w:tcPr>
          <w:p w14:paraId="0F911D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（1）“电子加密投标文件”的上传、递交：</w:t>
            </w:r>
          </w:p>
          <w:p w14:paraId="1E08ECA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a.投标供应商应在投标截止时间前将“电子加密投标文件”</w:t>
            </w:r>
          </w:p>
          <w:p w14:paraId="0BF347F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成功上传递交至“政采云平台”，否则投标无效。</w:t>
            </w:r>
          </w:p>
          <w:p w14:paraId="56DB991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b.“电子加密投标文件”成功上传递交后，供应商可自行打</w:t>
            </w:r>
          </w:p>
          <w:p w14:paraId="2601F2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印投标文件接收回执。</w:t>
            </w:r>
          </w:p>
          <w:p w14:paraId="25BABFC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（2）“备份投标文件”递交：</w:t>
            </w:r>
          </w:p>
          <w:p w14:paraId="40BFDD3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a.“备份投标文件”的递交：供应商在系统里上传好加密标</w:t>
            </w:r>
          </w:p>
          <w:p w14:paraId="5D22B2E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书后，可以</w:t>
            </w:r>
            <w:r>
              <w:rPr>
                <w:rFonts w:hint="eastAsia" w:ascii="宋体" w:hAnsi="宋体" w:eastAsia="宋体" w:cs="宋体"/>
                <w:b/>
                <w:bCs/>
                <w:color w:val="000000" w:themeColor="text1"/>
                <w:sz w:val="24"/>
                <w:szCs w:val="24"/>
                <w:highlight w:val="none"/>
                <w14:textFill>
                  <w14:solidFill>
                    <w14:schemeClr w14:val="tx1"/>
                  </w14:solidFill>
                </w14:textFill>
              </w:rPr>
              <w:t>（非强制要求）</w:t>
            </w:r>
            <w:r>
              <w:rPr>
                <w:rFonts w:hint="eastAsia" w:ascii="宋体" w:hAnsi="宋体" w:eastAsia="宋体" w:cs="宋体"/>
                <w:color w:val="000000" w:themeColor="text1"/>
                <w:sz w:val="24"/>
                <w:szCs w:val="24"/>
                <w:highlight w:val="none"/>
                <w14:textFill>
                  <w14:solidFill>
                    <w14:schemeClr w14:val="tx1"/>
                  </w14:solidFill>
                </w14:textFill>
              </w:rPr>
              <w:t>在投标截止时间前将系统生成的</w:t>
            </w:r>
          </w:p>
          <w:p w14:paraId="13911FC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备份标书（后缀格式为.bfbs），备份投标文件要求详见投标</w:t>
            </w:r>
          </w:p>
          <w:p w14:paraId="29FB4E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须知前附表第 17 条。</w:t>
            </w:r>
          </w:p>
          <w:p w14:paraId="5FE8B09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b.通过“政府采购云平台”上传递交的“电子加密投标文</w:t>
            </w:r>
          </w:p>
          <w:p w14:paraId="2CF72B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件”无法按时解密，投标供应商递交了备份投标文件的，以</w:t>
            </w:r>
          </w:p>
          <w:p w14:paraId="0430D71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备份投标文件为依据，否则视为投标文件撤回。 通过“政府</w:t>
            </w:r>
          </w:p>
          <w:p w14:paraId="003002A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采购云平台”上传递交的“电子加密投标文件”已按时解密</w:t>
            </w:r>
          </w:p>
          <w:p w14:paraId="75DE38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的，“备份投标文件”自动失效。投标供应商仅递交备份投</w:t>
            </w:r>
          </w:p>
          <w:p w14:paraId="1C8118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标文件的，投标无效；</w:t>
            </w:r>
          </w:p>
          <w:p w14:paraId="2341557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供应商需保证上传的电子加密投标文件与提交的备份投标文</w:t>
            </w:r>
          </w:p>
          <w:p w14:paraId="2C5274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件必须同时生成且内容完全一致；</w:t>
            </w:r>
          </w:p>
        </w:tc>
      </w:tr>
      <w:tr w14:paraId="1769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3613E536">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w:t>
            </w:r>
          </w:p>
        </w:tc>
        <w:tc>
          <w:tcPr>
            <w:tcW w:w="1932" w:type="dxa"/>
            <w:tcBorders>
              <w:tl2br w:val="nil"/>
              <w:tr2bl w:val="nil"/>
            </w:tcBorders>
            <w:vAlign w:val="center"/>
          </w:tcPr>
          <w:p w14:paraId="7C75449A">
            <w:pPr>
              <w:pStyle w:val="615"/>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电子加密投标</w:t>
            </w:r>
          </w:p>
          <w:p w14:paraId="393FE304">
            <w:pPr>
              <w:pStyle w:val="615"/>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文件的解密和</w:t>
            </w:r>
          </w:p>
          <w:p w14:paraId="6EA4E682">
            <w:pPr>
              <w:pStyle w:val="615"/>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000000" w:themeColor="text1"/>
                <w:kern w:val="2"/>
                <w:sz w:val="20"/>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异常情况处理</w:t>
            </w:r>
          </w:p>
        </w:tc>
        <w:tc>
          <w:tcPr>
            <w:tcW w:w="7407" w:type="dxa"/>
            <w:tcBorders>
              <w:tl2br w:val="nil"/>
              <w:tr2bl w:val="nil"/>
            </w:tcBorders>
            <w:vAlign w:val="center"/>
          </w:tcPr>
          <w:p w14:paraId="136EA6F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highlight w:val="none"/>
                <w:lang w:val="en-US" w:eastAsia="zh-CN" w:bidi="ar-SA"/>
                <w14:textFill>
                  <w14:solidFill>
                    <w14:schemeClr w14:val="tx1"/>
                  </w14:solidFill>
                </w14:textFill>
              </w:rPr>
              <w:t>（1）开标后，采购组织机构将向各投标供应商发出“电子加</w:t>
            </w:r>
          </w:p>
          <w:p w14:paraId="6814D0F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highlight w:val="none"/>
                <w:lang w:val="en-US" w:eastAsia="zh-CN" w:bidi="ar-SA"/>
                <w14:textFill>
                  <w14:solidFill>
                    <w14:schemeClr w14:val="tx1"/>
                  </w14:solidFill>
                </w14:textFill>
              </w:rPr>
              <w:t>密投标文件”的解密通知，各投标供应商代表应当在接到解</w:t>
            </w:r>
          </w:p>
          <w:p w14:paraId="7B4927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highlight w:val="none"/>
                <w:lang w:val="en-US" w:eastAsia="zh-CN" w:bidi="ar-SA"/>
                <w14:textFill>
                  <w14:solidFill>
                    <w14:schemeClr w14:val="tx1"/>
                  </w14:solidFill>
                </w14:textFill>
              </w:rPr>
              <w:t>密通知后30 分钟内自行完成“电子加密投标文件”的在线解密。</w:t>
            </w:r>
          </w:p>
          <w:p w14:paraId="5862B887">
            <w:pPr>
              <w:pStyle w:val="615"/>
              <w:keepNext w:val="0"/>
              <w:keepLines w:val="0"/>
              <w:pageBreakBefore w:val="0"/>
              <w:widowControl w:val="0"/>
              <w:kinsoku/>
              <w:wordWrap/>
              <w:overflowPunct/>
              <w:topLinePunct w:val="0"/>
              <w:autoSpaceDE/>
              <w:autoSpaceDN/>
              <w:bidi w:val="0"/>
              <w:adjustRightInd/>
              <w:snapToGrid/>
              <w:spacing w:line="380" w:lineRule="exact"/>
              <w:ind w:right="20"/>
              <w:textAlignment w:val="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通过“政采云平台”成功上传递交的“电子加密投标文件”无法按时解密，投标供应商如按规定递交了“备份投标文件”的，以“备份投标文件”为依据（由采购组织机构按“政采云平台”操作规范将“备份投标文件”上传至“政采</w:t>
            </w:r>
            <w:r>
              <w:rPr>
                <w:rFonts w:hint="eastAsia" w:ascii="宋体" w:hAnsi="宋体" w:eastAsia="宋体" w:cs="宋体"/>
                <w:b w:val="0"/>
                <w:bCs w:val="0"/>
                <w:color w:val="000000" w:themeColor="text1"/>
                <w:spacing w:val="-5"/>
                <w:sz w:val="24"/>
                <w:highlight w:val="none"/>
                <w14:textFill>
                  <w14:solidFill>
                    <w14:schemeClr w14:val="tx1"/>
                  </w14:solidFill>
                </w14:textFill>
              </w:rPr>
              <w:t>云平台”，上传成功后，“电子加密投标文件”自动失效</w:t>
            </w:r>
            <w:r>
              <w:rPr>
                <w:rFonts w:hint="eastAsia" w:ascii="宋体" w:hAnsi="宋体" w:eastAsia="宋体" w:cs="宋体"/>
                <w:b w:val="0"/>
                <w:bCs w:val="0"/>
                <w:color w:val="000000" w:themeColor="text1"/>
                <w:spacing w:val="-6"/>
                <w:sz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否则视为投标文件撤回。</w:t>
            </w:r>
          </w:p>
          <w:p w14:paraId="5CAE2F9D">
            <w:pPr>
              <w:pStyle w:val="615"/>
              <w:keepNext w:val="0"/>
              <w:keepLines w:val="0"/>
              <w:pageBreakBefore w:val="0"/>
              <w:widowControl w:val="0"/>
              <w:kinsoku/>
              <w:wordWrap/>
              <w:overflowPunct/>
              <w:topLinePunct w:val="0"/>
              <w:autoSpaceDE/>
              <w:autoSpaceDN/>
              <w:bidi w:val="0"/>
              <w:adjustRightInd/>
              <w:snapToGrid/>
              <w:spacing w:line="380" w:lineRule="exact"/>
              <w:ind w:left="111" w:right="16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（3）投标截止时间前，投标供应商仅递交了“备份投标文件”而未将电子加密投标文件上传至“政采云平台”的，投标无效。</w:t>
            </w:r>
          </w:p>
        </w:tc>
      </w:tr>
      <w:tr w14:paraId="3473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720020B9">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w:t>
            </w:r>
          </w:p>
        </w:tc>
        <w:tc>
          <w:tcPr>
            <w:tcW w:w="1932" w:type="dxa"/>
            <w:tcBorders>
              <w:tl2br w:val="nil"/>
              <w:tr2bl w:val="nil"/>
            </w:tcBorders>
            <w:vAlign w:val="center"/>
          </w:tcPr>
          <w:p w14:paraId="0AB4FB15">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p>
        </w:tc>
        <w:tc>
          <w:tcPr>
            <w:tcW w:w="7407" w:type="dxa"/>
            <w:tcBorders>
              <w:tl2br w:val="nil"/>
              <w:tr2bl w:val="nil"/>
            </w:tcBorders>
            <w:vAlign w:val="top"/>
          </w:tcPr>
          <w:p w14:paraId="112DFF26">
            <w:pPr>
              <w:pStyle w:val="615"/>
              <w:keepNext w:val="0"/>
              <w:keepLines w:val="0"/>
              <w:pageBreakBefore w:val="0"/>
              <w:widowControl w:val="0"/>
              <w:tabs>
                <w:tab w:val="left" w:pos="1671"/>
              </w:tabs>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柯城区公共资源交易中心（</w:t>
            </w:r>
            <w:r>
              <w:rPr>
                <w:rFonts w:hint="eastAsia" w:ascii="宋体" w:hAnsi="宋体" w:eastAsia="宋体" w:cs="宋体"/>
                <w:color w:val="000000" w:themeColor="text1"/>
                <w:sz w:val="24"/>
                <w:highlight w:val="none"/>
                <w:lang w:eastAsia="zh-CN"/>
                <w14:textFill>
                  <w14:solidFill>
                    <w14:schemeClr w14:val="tx1"/>
                  </w14:solidFill>
                </w14:textFill>
              </w:rPr>
              <w:t>荷花三路229号营商大楼</w:t>
            </w:r>
            <w:r>
              <w:rPr>
                <w:rFonts w:hint="eastAsia" w:ascii="宋体" w:hAnsi="宋体" w:eastAsia="宋体" w:cs="宋体"/>
                <w:color w:val="000000" w:themeColor="text1"/>
                <w:sz w:val="24"/>
                <w:highlight w:val="none"/>
                <w:lang w:val="en-US" w:eastAsia="zh-CN"/>
                <w14:textFill>
                  <w14:solidFill>
                    <w14:schemeClr w14:val="tx1"/>
                  </w14:solidFill>
                </w14:textFill>
              </w:rPr>
              <w:t>7楼</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开标厅</w:t>
            </w:r>
            <w:r>
              <w:rPr>
                <w:rFonts w:hint="eastAsia" w:ascii="宋体" w:hAnsi="宋体" w:eastAsia="宋体" w:cs="宋体"/>
                <w:color w:val="000000" w:themeColor="text1"/>
                <w:spacing w:val="-6"/>
                <w:sz w:val="24"/>
                <w:highlight w:val="none"/>
                <w14:textFill>
                  <w14:solidFill>
                    <w14:schemeClr w14:val="tx1"/>
                  </w14:solidFill>
                </w14:textFill>
              </w:rPr>
              <w:t>；同步在“政采云远程开标大厅”在</w:t>
            </w:r>
            <w:r>
              <w:rPr>
                <w:rFonts w:hint="eastAsia" w:ascii="宋体" w:hAnsi="宋体" w:eastAsia="宋体" w:cs="宋体"/>
                <w:color w:val="000000" w:themeColor="text1"/>
                <w:sz w:val="24"/>
                <w:highlight w:val="none"/>
                <w14:textFill>
                  <w14:solidFill>
                    <w14:schemeClr w14:val="tx1"/>
                  </w14:solidFill>
                </w14:textFill>
              </w:rPr>
              <w:t>线开标。</w:t>
            </w:r>
          </w:p>
        </w:tc>
      </w:tr>
      <w:tr w14:paraId="0059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45" w:type="dxa"/>
            <w:tcBorders>
              <w:tl2br w:val="nil"/>
              <w:tr2bl w:val="nil"/>
            </w:tcBorders>
            <w:vAlign w:val="center"/>
          </w:tcPr>
          <w:p w14:paraId="79DE9C21">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p>
        </w:tc>
        <w:tc>
          <w:tcPr>
            <w:tcW w:w="1932" w:type="dxa"/>
            <w:tcBorders>
              <w:tl2br w:val="nil"/>
              <w:tr2bl w:val="nil"/>
            </w:tcBorders>
            <w:vAlign w:val="center"/>
          </w:tcPr>
          <w:p w14:paraId="7E04C68F">
            <w:pPr>
              <w:pStyle w:val="615"/>
              <w:keepNext w:val="0"/>
              <w:keepLines w:val="0"/>
              <w:pageBreakBefore w:val="0"/>
              <w:widowControl w:val="0"/>
              <w:kinsoku/>
              <w:wordWrap/>
              <w:overflowPunct/>
              <w:topLinePunct w:val="0"/>
              <w:autoSpaceDE/>
              <w:autoSpaceDN/>
              <w:bidi w:val="0"/>
              <w:adjustRightInd/>
              <w:spacing w:line="400" w:lineRule="exact"/>
              <w:ind w:left="67" w:lef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p>
        </w:tc>
        <w:tc>
          <w:tcPr>
            <w:tcW w:w="7407" w:type="dxa"/>
            <w:tcBorders>
              <w:tl2br w:val="nil"/>
              <w:tr2bl w:val="nil"/>
            </w:tcBorders>
            <w:vAlign w:val="center"/>
          </w:tcPr>
          <w:p w14:paraId="55E67FA4">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yellow"/>
                <w:lang w:val="en-US" w:eastAsia="zh-CN"/>
                <w14:textFill>
                  <w14:solidFill>
                    <w14:schemeClr w14:val="tx1"/>
                  </w14:solidFill>
                </w14:textFill>
              </w:rPr>
              <w:t>2024年</w:t>
            </w:r>
            <w:r>
              <w:rPr>
                <w:rFonts w:hint="eastAsia" w:cs="宋体"/>
                <w:color w:val="000000" w:themeColor="text1"/>
                <w:sz w:val="24"/>
                <w:highlight w:val="yellow"/>
                <w:lang w:val="en-US" w:eastAsia="zh-CN"/>
                <w14:textFill>
                  <w14:solidFill>
                    <w14:schemeClr w14:val="tx1"/>
                  </w14:solidFill>
                </w14:textFill>
              </w:rPr>
              <w:t>12</w:t>
            </w:r>
            <w:r>
              <w:rPr>
                <w:rFonts w:hint="eastAsia" w:ascii="宋体" w:hAnsi="宋体" w:eastAsia="宋体" w:cs="宋体"/>
                <w:color w:val="000000" w:themeColor="text1"/>
                <w:sz w:val="24"/>
                <w:highlight w:val="yellow"/>
                <w:lang w:val="en-US" w:eastAsia="zh-CN"/>
                <w14:textFill>
                  <w14:solidFill>
                    <w14:schemeClr w14:val="tx1"/>
                  </w14:solidFill>
                </w14:textFill>
              </w:rPr>
              <w:t>月</w:t>
            </w:r>
            <w:r>
              <w:rPr>
                <w:rFonts w:hint="eastAsia" w:cs="宋体"/>
                <w:color w:val="000000" w:themeColor="text1"/>
                <w:sz w:val="24"/>
                <w:highlight w:val="yellow"/>
                <w:lang w:val="en-US" w:eastAsia="zh-CN"/>
                <w14:textFill>
                  <w14:solidFill>
                    <w14:schemeClr w14:val="tx1"/>
                  </w14:solidFill>
                </w14:textFill>
              </w:rPr>
              <w:t>12</w:t>
            </w:r>
            <w:r>
              <w:rPr>
                <w:rFonts w:hint="eastAsia" w:ascii="宋体" w:hAnsi="宋体" w:eastAsia="宋体" w:cs="宋体"/>
                <w:color w:val="000000" w:themeColor="text1"/>
                <w:sz w:val="24"/>
                <w:highlight w:val="yellow"/>
                <w:lang w:val="en-US" w:eastAsia="zh-CN"/>
                <w14:textFill>
                  <w14:solidFill>
                    <w14:schemeClr w14:val="tx1"/>
                  </w14:solidFill>
                </w14:textFill>
              </w:rPr>
              <w:t>日</w:t>
            </w:r>
            <w:r>
              <w:rPr>
                <w:rFonts w:hint="eastAsia" w:cs="宋体"/>
                <w:color w:val="000000" w:themeColor="text1"/>
                <w:sz w:val="24"/>
                <w:highlight w:val="yellow"/>
                <w:lang w:val="en-US" w:eastAsia="zh-CN"/>
                <w14:textFill>
                  <w14:solidFill>
                    <w14:schemeClr w14:val="tx1"/>
                  </w14:solidFill>
                </w14:textFill>
              </w:rPr>
              <w:t>9：</w:t>
            </w:r>
            <w:r>
              <w:rPr>
                <w:rFonts w:hint="eastAsia" w:ascii="宋体" w:hAnsi="宋体" w:eastAsia="宋体" w:cs="宋体"/>
                <w:color w:val="000000" w:themeColor="text1"/>
                <w:sz w:val="24"/>
                <w:highlight w:val="yellow"/>
                <w:lang w:val="en-US" w:eastAsia="zh-CN"/>
                <w14:textFill>
                  <w14:solidFill>
                    <w14:schemeClr w14:val="tx1"/>
                  </w14:solidFill>
                </w14:textFill>
              </w:rPr>
              <w:t>30</w:t>
            </w:r>
            <w:r>
              <w:rPr>
                <w:rFonts w:hint="eastAsia" w:cs="宋体"/>
                <w:color w:val="000000" w:themeColor="text1"/>
                <w:sz w:val="24"/>
                <w:highlight w:val="yellow"/>
                <w:lang w:val="en-US" w:eastAsia="zh-CN"/>
                <w14:textFill>
                  <w14:solidFill>
                    <w14:schemeClr w14:val="tx1"/>
                  </w14:solidFill>
                </w14:textFill>
              </w:rPr>
              <w:t>时</w:t>
            </w:r>
            <w:r>
              <w:rPr>
                <w:rFonts w:hint="eastAsia" w:ascii="宋体" w:hAnsi="宋体" w:eastAsia="宋体" w:cs="宋体"/>
                <w:color w:val="000000" w:themeColor="text1"/>
                <w:sz w:val="24"/>
                <w:highlight w:val="yellow"/>
                <w:lang w:val="en-US" w:eastAsia="zh-CN"/>
                <w14:textFill>
                  <w14:solidFill>
                    <w14:schemeClr w14:val="tx1"/>
                  </w14:solidFill>
                </w14:textFill>
              </w:rPr>
              <w:t>（北京时间）</w:t>
            </w:r>
          </w:p>
        </w:tc>
      </w:tr>
      <w:tr w14:paraId="5E8F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411A5DEA">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24</w:t>
            </w:r>
          </w:p>
        </w:tc>
        <w:tc>
          <w:tcPr>
            <w:tcW w:w="1932" w:type="dxa"/>
            <w:tcBorders>
              <w:tl2br w:val="nil"/>
              <w:tr2bl w:val="nil"/>
            </w:tcBorders>
            <w:vAlign w:val="center"/>
          </w:tcPr>
          <w:p w14:paraId="44FE7868">
            <w:pPr>
              <w:pStyle w:val="615"/>
              <w:keepNext w:val="0"/>
              <w:keepLines w:val="0"/>
              <w:pageBreakBefore w:val="0"/>
              <w:widowControl w:val="0"/>
              <w:kinsoku/>
              <w:wordWrap/>
              <w:overflowPunct/>
              <w:topLinePunct w:val="0"/>
              <w:autoSpaceDE/>
              <w:autoSpaceDN/>
              <w:bidi w:val="0"/>
              <w:adjustRightInd/>
              <w:spacing w:line="400" w:lineRule="exact"/>
              <w:ind w:left="29"/>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评标委员会推荐中标候选人的</w:t>
            </w:r>
          </w:p>
          <w:p w14:paraId="6FB75035">
            <w:pPr>
              <w:pStyle w:val="615"/>
              <w:keepNext w:val="0"/>
              <w:keepLines w:val="0"/>
              <w:pageBreakBefore w:val="0"/>
              <w:widowControl w:val="0"/>
              <w:kinsoku/>
              <w:wordWrap/>
              <w:overflowPunct/>
              <w:topLinePunct w:val="0"/>
              <w:autoSpaceDE/>
              <w:autoSpaceDN/>
              <w:bidi w:val="0"/>
              <w:adjustRightInd/>
              <w:spacing w:line="400" w:lineRule="exact"/>
              <w:ind w:left="29"/>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7407" w:type="dxa"/>
            <w:tcBorders>
              <w:tl2br w:val="nil"/>
              <w:tr2bl w:val="nil"/>
            </w:tcBorders>
            <w:vAlign w:val="center"/>
          </w:tcPr>
          <w:p w14:paraId="668CB0F9">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中标候选人推荐数量为</w:t>
            </w:r>
            <w:r>
              <w:rPr>
                <w:rFonts w:hint="eastAsia"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家</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p>
        </w:tc>
      </w:tr>
      <w:tr w14:paraId="7D01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5" w:type="dxa"/>
            <w:tcBorders>
              <w:tl2br w:val="nil"/>
              <w:tr2bl w:val="nil"/>
            </w:tcBorders>
            <w:vAlign w:val="center"/>
          </w:tcPr>
          <w:p w14:paraId="7DF1F2D7">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25</w:t>
            </w:r>
          </w:p>
        </w:tc>
        <w:tc>
          <w:tcPr>
            <w:tcW w:w="1932" w:type="dxa"/>
            <w:tcBorders>
              <w:tl2br w:val="nil"/>
              <w:tr2bl w:val="nil"/>
            </w:tcBorders>
            <w:vAlign w:val="center"/>
          </w:tcPr>
          <w:p w14:paraId="106B1009">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中标结果公示</w:t>
            </w:r>
          </w:p>
          <w:p w14:paraId="07CD5BDF">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期限</w:t>
            </w:r>
          </w:p>
        </w:tc>
        <w:tc>
          <w:tcPr>
            <w:tcW w:w="7407" w:type="dxa"/>
            <w:tcBorders>
              <w:tl2br w:val="nil"/>
              <w:tr2bl w:val="nil"/>
            </w:tcBorders>
            <w:vAlign w:val="center"/>
          </w:tcPr>
          <w:p w14:paraId="6F62CE43">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000000" w:themeColor="text1"/>
                <w:kern w:val="2"/>
                <w:sz w:val="24"/>
                <w:szCs w:val="24"/>
                <w:highlight w:val="none"/>
                <w:lang w:val="zh-TW" w:eastAsia="zh-TW"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公示1个工作日</w:t>
            </w:r>
          </w:p>
        </w:tc>
      </w:tr>
      <w:tr w14:paraId="50B4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5" w:type="dxa"/>
            <w:tcBorders>
              <w:tl2br w:val="nil"/>
              <w:tr2bl w:val="nil"/>
            </w:tcBorders>
            <w:vAlign w:val="center"/>
          </w:tcPr>
          <w:p w14:paraId="71BD0E71">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26</w:t>
            </w:r>
          </w:p>
        </w:tc>
        <w:tc>
          <w:tcPr>
            <w:tcW w:w="1932" w:type="dxa"/>
            <w:tcBorders>
              <w:tl2br w:val="nil"/>
              <w:tr2bl w:val="nil"/>
            </w:tcBorders>
            <w:vAlign w:val="center"/>
          </w:tcPr>
          <w:p w14:paraId="3372016E">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签订合同</w:t>
            </w:r>
          </w:p>
        </w:tc>
        <w:tc>
          <w:tcPr>
            <w:tcW w:w="7407" w:type="dxa"/>
            <w:tcBorders>
              <w:tl2br w:val="nil"/>
              <w:tr2bl w:val="nil"/>
            </w:tcBorders>
            <w:vAlign w:val="center"/>
          </w:tcPr>
          <w:p w14:paraId="3701EB01">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中标通知书发出后 30 日内，与采购人签订合同。</w:t>
            </w:r>
          </w:p>
        </w:tc>
      </w:tr>
      <w:tr w14:paraId="7DEF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5" w:type="dxa"/>
            <w:tcBorders>
              <w:tl2br w:val="nil"/>
              <w:tr2bl w:val="nil"/>
            </w:tcBorders>
            <w:vAlign w:val="center"/>
          </w:tcPr>
          <w:p w14:paraId="53E43A1A">
            <w:pPr>
              <w:spacing w:line="276"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27</w:t>
            </w:r>
          </w:p>
        </w:tc>
        <w:tc>
          <w:tcPr>
            <w:tcW w:w="1932" w:type="dxa"/>
            <w:tcBorders>
              <w:tl2br w:val="nil"/>
              <w:tr2bl w:val="nil"/>
            </w:tcBorders>
            <w:vAlign w:val="center"/>
          </w:tcPr>
          <w:p w14:paraId="6EF6D317">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发布网址</w:t>
            </w:r>
          </w:p>
        </w:tc>
        <w:tc>
          <w:tcPr>
            <w:tcW w:w="7407" w:type="dxa"/>
            <w:tcBorders>
              <w:tl2br w:val="nil"/>
              <w:tr2bl w:val="nil"/>
            </w:tcBorders>
            <w:vAlign w:val="center"/>
          </w:tcPr>
          <w:p w14:paraId="77EB99AF">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color w:val="000000" w:themeColor="text1"/>
                <w:sz w:val="21"/>
                <w:highlight w:val="none"/>
                <w14:textFill>
                  <w14:solidFill>
                    <w14:schemeClr w14:val="tx1"/>
                  </w14:solidFill>
                </w14:textFill>
              </w:rPr>
              <w:t>https://zfcg.czt.zj.gov.cn/</w:t>
            </w:r>
          </w:p>
        </w:tc>
      </w:tr>
      <w:tr w14:paraId="40C2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45" w:type="dxa"/>
            <w:tcBorders>
              <w:tl2br w:val="nil"/>
              <w:tr2bl w:val="nil"/>
            </w:tcBorders>
            <w:vAlign w:val="center"/>
          </w:tcPr>
          <w:p w14:paraId="44D99EEF">
            <w:pPr>
              <w:pStyle w:val="615"/>
              <w:ind w:left="180" w:leftChars="0" w:right="156"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p>
        </w:tc>
        <w:tc>
          <w:tcPr>
            <w:tcW w:w="1932" w:type="dxa"/>
            <w:tcBorders>
              <w:tl2br w:val="nil"/>
              <w:tr2bl w:val="nil"/>
            </w:tcBorders>
            <w:vAlign w:val="center"/>
          </w:tcPr>
          <w:p w14:paraId="67662D4F">
            <w:pPr>
              <w:pStyle w:val="615"/>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采购代理服务费</w:t>
            </w:r>
          </w:p>
        </w:tc>
        <w:tc>
          <w:tcPr>
            <w:tcW w:w="7407" w:type="dxa"/>
            <w:tcBorders>
              <w:tl2br w:val="nil"/>
              <w:tr2bl w:val="nil"/>
            </w:tcBorders>
            <w:vAlign w:val="top"/>
          </w:tcPr>
          <w:p w14:paraId="75E32856">
            <w:pPr>
              <w:keepNext w:val="0"/>
              <w:keepLines w:val="0"/>
              <w:pageBreakBefore w:val="0"/>
              <w:widowControl w:val="0"/>
              <w:kinsoku/>
              <w:wordWrap/>
              <w:overflowPunct/>
              <w:topLinePunct w:val="0"/>
              <w:bidi w:val="0"/>
              <w:snapToGrid/>
              <w:spacing w:line="380" w:lineRule="exact"/>
              <w:jc w:val="left"/>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无论投标过程和结果如何，投标人应自行承担所有与投标有关的全部费用，招标人和采</w:t>
            </w:r>
            <w:bookmarkStart w:id="62" w:name="_GoBack"/>
            <w:bookmarkEnd w:id="62"/>
            <w:r>
              <w:rPr>
                <w:rFonts w:hint="eastAsia" w:ascii="宋体" w:hAnsi="宋体"/>
                <w:color w:val="000000" w:themeColor="text1"/>
                <w:sz w:val="24"/>
                <w:highlight w:val="none"/>
                <w:lang w:val="zh-CN"/>
                <w14:textFill>
                  <w14:solidFill>
                    <w14:schemeClr w14:val="tx1"/>
                  </w14:solidFill>
                </w14:textFill>
              </w:rPr>
              <w:t>购人均无义务和责任承担这些费用。</w:t>
            </w:r>
          </w:p>
          <w:p w14:paraId="34847E7E">
            <w:pPr>
              <w:keepNext w:val="0"/>
              <w:keepLines w:val="0"/>
              <w:pageBreakBefore w:val="0"/>
              <w:widowControl w:val="0"/>
              <w:numPr>
                <w:ilvl w:val="0"/>
                <w:numId w:val="1"/>
              </w:numPr>
              <w:kinsoku/>
              <w:wordWrap/>
              <w:overflowPunct/>
              <w:topLinePunct w:val="0"/>
              <w:bidi w:val="0"/>
              <w:snapToGrid/>
              <w:spacing w:line="380" w:lineRule="exact"/>
              <w:jc w:val="left"/>
              <w:textAlignment w:val="auto"/>
              <w:rPr>
                <w:rFonts w:hint="eastAsia" w:ascii="宋体" w:hAnsi="宋体"/>
                <w:b/>
                <w:bCs/>
                <w:color w:val="000000" w:themeColor="text1"/>
                <w:spacing w:val="-4"/>
                <w:sz w:val="24"/>
                <w:highlight w:val="none"/>
                <w14:textFill>
                  <w14:solidFill>
                    <w14:schemeClr w14:val="tx1"/>
                  </w14:solidFill>
                </w14:textFill>
              </w:rPr>
            </w:pPr>
            <w:r>
              <w:rPr>
                <w:rFonts w:hint="eastAsia" w:ascii="宋体" w:hAnsi="宋体"/>
                <w:b/>
                <w:bCs/>
                <w:color w:val="000000" w:themeColor="text1"/>
                <w:spacing w:val="-4"/>
                <w:sz w:val="24"/>
                <w:highlight w:val="none"/>
                <w14:textFill>
                  <w14:solidFill>
                    <w14:schemeClr w14:val="tx1"/>
                  </w14:solidFill>
                </w14:textFill>
              </w:rPr>
              <w:t>本项目招标代理服务费根据国家计委关于印发《招标代理服务收费管理暂行办法》（计价格[2002]1980号）文件规定</w:t>
            </w:r>
            <w:r>
              <w:rPr>
                <w:rFonts w:hint="eastAsia" w:ascii="宋体" w:hAnsi="宋体"/>
                <w:b/>
                <w:bCs/>
                <w:color w:val="000000" w:themeColor="text1"/>
                <w:spacing w:val="-4"/>
                <w:sz w:val="24"/>
                <w:highlight w:val="none"/>
                <w:lang w:eastAsia="zh-CN"/>
                <w14:textFill>
                  <w14:solidFill>
                    <w14:schemeClr w14:val="tx1"/>
                  </w14:solidFill>
                </w14:textFill>
              </w:rPr>
              <w:t>计取；</w:t>
            </w:r>
          </w:p>
          <w:p w14:paraId="006291AE">
            <w:pPr>
              <w:keepNext w:val="0"/>
              <w:keepLines w:val="0"/>
              <w:pageBreakBefore w:val="0"/>
              <w:widowControl w:val="0"/>
              <w:kinsoku/>
              <w:wordWrap/>
              <w:overflowPunct/>
              <w:topLinePunct w:val="0"/>
              <w:bidi w:val="0"/>
              <w:snapToGrid/>
              <w:spacing w:line="380" w:lineRule="exact"/>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2、其他相关费用按实结算</w:t>
            </w:r>
            <w:r>
              <w:rPr>
                <w:rFonts w:hint="eastAsia" w:ascii="宋体" w:hAnsi="宋体" w:cs="仿宋"/>
                <w:b/>
                <w:bCs/>
                <w:color w:val="000000" w:themeColor="text1"/>
                <w:sz w:val="24"/>
                <w:highlight w:val="none"/>
                <w:lang w:eastAsia="zh-CN"/>
                <w14:textFill>
                  <w14:solidFill>
                    <w14:schemeClr w14:val="tx1"/>
                  </w14:solidFill>
                </w14:textFill>
              </w:rPr>
              <w:t>，具体可咨询招标代理机构</w:t>
            </w:r>
            <w:r>
              <w:rPr>
                <w:rFonts w:hint="eastAsia" w:ascii="宋体" w:hAnsi="宋体"/>
                <w:b/>
                <w:bCs/>
                <w:color w:val="000000" w:themeColor="text1"/>
                <w:sz w:val="24"/>
                <w:highlight w:val="none"/>
                <w14:textFill>
                  <w14:solidFill>
                    <w14:schemeClr w14:val="tx1"/>
                  </w14:solidFill>
                </w14:textFill>
              </w:rPr>
              <w:t>；</w:t>
            </w:r>
          </w:p>
          <w:p w14:paraId="54A2CB5D">
            <w:pPr>
              <w:keepNext w:val="0"/>
              <w:keepLines w:val="0"/>
              <w:pageBreakBefore w:val="0"/>
              <w:widowControl w:val="0"/>
              <w:tabs>
                <w:tab w:val="left" w:pos="540"/>
              </w:tabs>
              <w:kinsoku/>
              <w:wordWrap/>
              <w:overflowPunct/>
              <w:topLinePunct w:val="0"/>
              <w:bidi w:val="0"/>
              <w:snapToGrid/>
              <w:spacing w:line="380" w:lineRule="exact"/>
              <w:jc w:val="left"/>
              <w:textAlignment w:val="auto"/>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3、以上费用不在报价中单列，请各投标人在报价时考虑</w:t>
            </w:r>
            <w:r>
              <w:rPr>
                <w:rFonts w:hint="eastAsia" w:ascii="宋体" w:hAnsi="宋体"/>
                <w:b/>
                <w:bCs/>
                <w:color w:val="000000" w:themeColor="text1"/>
                <w:sz w:val="24"/>
                <w:highlight w:val="none"/>
                <w14:textFill>
                  <w14:solidFill>
                    <w14:schemeClr w14:val="tx1"/>
                  </w14:solidFill>
                </w14:textFill>
              </w:rPr>
              <w:t>；</w:t>
            </w:r>
          </w:p>
          <w:p w14:paraId="0BBB9AE0">
            <w:pPr>
              <w:pStyle w:val="61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4、采购代理服务等费用由中标人在领取中标通知书之前支付给招标代理机构。</w:t>
            </w:r>
          </w:p>
        </w:tc>
      </w:tr>
      <w:tr w14:paraId="19B4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421561C6">
            <w:pPr>
              <w:pStyle w:val="615"/>
              <w:ind w:left="180" w:leftChars="0" w:right="156"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10" w:name="_Toc994"/>
            <w:bookmarkStart w:id="11" w:name="_Toc522530041"/>
            <w:bookmarkStart w:id="12" w:name="_Toc233618972"/>
            <w:bookmarkStart w:id="13" w:name="_Toc226106516"/>
            <w:bookmarkStart w:id="14" w:name="_Toc226106467"/>
            <w:bookmarkStart w:id="15" w:name="_Toc225840109"/>
            <w:bookmarkStart w:id="16" w:name="_Toc226521904"/>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p>
        </w:tc>
        <w:tc>
          <w:tcPr>
            <w:tcW w:w="1932" w:type="dxa"/>
            <w:tcBorders>
              <w:tl2br w:val="nil"/>
              <w:tr2bl w:val="nil"/>
            </w:tcBorders>
            <w:vAlign w:val="center"/>
          </w:tcPr>
          <w:p w14:paraId="55F1BF1B">
            <w:pPr>
              <w:pStyle w:val="615"/>
              <w:keepNext w:val="0"/>
              <w:keepLines w:val="0"/>
              <w:pageBreakBefore w:val="0"/>
              <w:widowControl w:val="0"/>
              <w:kinsoku/>
              <w:wordWrap/>
              <w:overflowPunct/>
              <w:topLinePunct w:val="0"/>
              <w:autoSpaceDE/>
              <w:autoSpaceDN/>
              <w:bidi w:val="0"/>
              <w:adjustRightInd/>
              <w:spacing w:line="400" w:lineRule="exact"/>
              <w:ind w:right="113" w:rightChars="0"/>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在线提起询问、质疑、投诉方式</w:t>
            </w:r>
          </w:p>
        </w:tc>
        <w:tc>
          <w:tcPr>
            <w:tcW w:w="7407" w:type="dxa"/>
            <w:tcBorders>
              <w:tl2br w:val="nil"/>
              <w:tr2bl w:val="nil"/>
            </w:tcBorders>
            <w:vAlign w:val="top"/>
          </w:tcPr>
          <w:p w14:paraId="606A77FC">
            <w:pPr>
              <w:pStyle w:val="615"/>
              <w:keepNext w:val="0"/>
              <w:keepLines w:val="0"/>
              <w:pageBreakBefore w:val="0"/>
              <w:widowControl w:val="0"/>
              <w:kinsoku/>
              <w:wordWrap/>
              <w:overflowPunct/>
              <w:topLinePunct w:val="0"/>
              <w:autoSpaceDE/>
              <w:autoSpaceDN/>
              <w:bidi w:val="0"/>
              <w:adjustRightInd/>
              <w:snapToGrid/>
              <w:spacing w:line="380" w:lineRule="exact"/>
              <w:ind w:right="31"/>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根据《浙江省财政厅关于进一步促进政府采购公平竞争打造最优营商环境的通知》（浙财采监（2021）22 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3CE6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521B5E03">
            <w:pPr>
              <w:pStyle w:val="615"/>
              <w:ind w:left="180" w:leftChars="0" w:right="156"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1932" w:type="dxa"/>
            <w:tcBorders>
              <w:tl2br w:val="nil"/>
              <w:tr2bl w:val="nil"/>
            </w:tcBorders>
            <w:vAlign w:val="center"/>
          </w:tcPr>
          <w:p w14:paraId="6A0C3D58">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其他注意事项</w:t>
            </w:r>
          </w:p>
        </w:tc>
        <w:tc>
          <w:tcPr>
            <w:tcW w:w="7407" w:type="dxa"/>
            <w:tcBorders>
              <w:tl2br w:val="nil"/>
              <w:tr2bl w:val="nil"/>
            </w:tcBorders>
            <w:vAlign w:val="top"/>
          </w:tcPr>
          <w:p w14:paraId="2358CCC9">
            <w:pPr>
              <w:pStyle w:val="615"/>
              <w:keepNext w:val="0"/>
              <w:keepLines w:val="0"/>
              <w:pageBreakBefore w:val="0"/>
              <w:widowControl w:val="0"/>
              <w:kinsoku/>
              <w:wordWrap/>
              <w:overflowPunct/>
              <w:topLinePunct w:val="0"/>
              <w:autoSpaceDE/>
              <w:autoSpaceDN/>
              <w:bidi w:val="0"/>
              <w:adjustRightInd/>
              <w:snapToGrid/>
              <w:spacing w:line="380" w:lineRule="exact"/>
              <w:ind w:right="160"/>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招标文件中部分加“▲”的条款，属于招标文件的实质性要求和条件，着重提醒各投标人注意，并认真查看招标文件中的每一个条款及要求，因误读招标文件而造成的后果，采购人概不负责。</w:t>
            </w:r>
          </w:p>
        </w:tc>
      </w:tr>
      <w:tr w14:paraId="2DD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1FCEBDF2">
            <w:pPr>
              <w:pStyle w:val="615"/>
              <w:ind w:left="180" w:leftChars="0" w:right="156"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p>
        </w:tc>
        <w:tc>
          <w:tcPr>
            <w:tcW w:w="1932" w:type="dxa"/>
            <w:tcBorders>
              <w:tl2br w:val="nil"/>
              <w:tr2bl w:val="nil"/>
            </w:tcBorders>
            <w:vAlign w:val="center"/>
          </w:tcPr>
          <w:p w14:paraId="0C011824">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融资政策</w:t>
            </w:r>
          </w:p>
        </w:tc>
        <w:tc>
          <w:tcPr>
            <w:tcW w:w="7407" w:type="dxa"/>
            <w:tcBorders>
              <w:tl2br w:val="nil"/>
              <w:tr2bl w:val="nil"/>
            </w:tcBorders>
            <w:vAlign w:val="top"/>
          </w:tcPr>
          <w:p w14:paraId="5A9E041A">
            <w:pPr>
              <w:pStyle w:val="61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1、企业信用融资：省财政厅、浙江银监局、省金融办制定了</w:t>
            </w:r>
          </w:p>
          <w:p w14:paraId="03F02231">
            <w:pPr>
              <w:pStyle w:val="615"/>
              <w:keepNext w:val="0"/>
              <w:keepLines w:val="0"/>
              <w:pageBreakBefore w:val="0"/>
              <w:widowControl w:val="0"/>
              <w:kinsoku/>
              <w:wordWrap/>
              <w:overflowPunct/>
              <w:topLinePunct w:val="0"/>
              <w:autoSpaceDE/>
              <w:autoSpaceDN/>
              <w:bidi w:val="0"/>
              <w:adjustRightInd/>
              <w:snapToGrid/>
              <w:spacing w:line="380" w:lineRule="exact"/>
              <w:ind w:right="1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《浙江省政府采购支持中小企业信用融资试点办法》（浙财采监[2012]13</w:t>
            </w:r>
            <w:r>
              <w:rPr>
                <w:rFonts w:hint="eastAsia" w:ascii="宋体" w:hAnsi="宋体" w:eastAsia="宋体" w:cs="宋体"/>
                <w:color w:val="000000" w:themeColor="text1"/>
                <w:spacing w:val="-30"/>
                <w:sz w:val="24"/>
                <w:highlight w:val="none"/>
                <w14:textFill>
                  <w14:solidFill>
                    <w14:schemeClr w14:val="tx1"/>
                  </w14:solidFill>
                </w14:textFill>
              </w:rPr>
              <w:t xml:space="preserve"> 号</w:t>
            </w:r>
            <w:r>
              <w:rPr>
                <w:rFonts w:hint="eastAsia" w:ascii="宋体" w:hAnsi="宋体" w:eastAsia="宋体" w:cs="宋体"/>
                <w:color w:val="000000" w:themeColor="text1"/>
                <w:sz w:val="24"/>
                <w:highlight w:val="none"/>
                <w14:textFill>
                  <w14:solidFill>
                    <w14:schemeClr w14:val="tx1"/>
                  </w14:solidFill>
                </w14:textFill>
              </w:rPr>
              <w:t>），所称的政府采购信用融资，是指银行业金融机构（以下简称银行）以政府采购诚信考核和信用审查为基础，凭借政府采购合同，按优于一般中小企业的贷款利率直接向申请贷款的供应商发放贷款的一种融资方式。供应</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"http://zfcg.czt.zj.gov.cn/"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商可登陆浙江政府采购（http://zfcg.czt.zj.gov.cn/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）中小企业信用融资栏目了解相关信息。</w:t>
            </w:r>
          </w:p>
          <w:p w14:paraId="27F1D941">
            <w:pPr>
              <w:pStyle w:val="615"/>
              <w:keepNext w:val="0"/>
              <w:keepLines w:val="0"/>
              <w:pageBreakBefore w:val="0"/>
              <w:widowControl w:val="0"/>
              <w:kinsoku/>
              <w:wordWrap/>
              <w:overflowPunct/>
              <w:topLinePunct w:val="0"/>
              <w:autoSpaceDE/>
              <w:autoSpaceDN/>
              <w:bidi w:val="0"/>
              <w:adjustRightInd/>
              <w:snapToGrid/>
              <w:spacing w:line="380" w:lineRule="exact"/>
              <w:ind w:left="111" w:right="-44"/>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pacing w:val="-7"/>
                <w:sz w:val="24"/>
                <w:highlight w:val="none"/>
                <w14:textFill>
                  <w14:solidFill>
                    <w14:schemeClr w14:val="tx1"/>
                  </w14:solidFill>
                </w14:textFill>
              </w:rPr>
              <w:t>、根据浙江省财政厅《关于坚决打赢疫情防控狙击战进一步</w:t>
            </w:r>
            <w:r>
              <w:rPr>
                <w:rFonts w:hint="eastAsia" w:ascii="宋体" w:hAnsi="宋体" w:eastAsia="宋体" w:cs="宋体"/>
                <w:color w:val="000000" w:themeColor="text1"/>
                <w:spacing w:val="-8"/>
                <w:sz w:val="24"/>
                <w:highlight w:val="none"/>
                <w14:textFill>
                  <w14:solidFill>
                    <w14:schemeClr w14:val="tx1"/>
                  </w14:solidFill>
                </w14:textFill>
              </w:rPr>
              <w:t>做好政府采购资金支持发展工作的通知》</w:t>
            </w:r>
            <w:r>
              <w:rPr>
                <w:rFonts w:hint="eastAsia" w:ascii="宋体" w:hAnsi="宋体" w:eastAsia="宋体" w:cs="宋体"/>
                <w:color w:val="000000" w:themeColor="text1"/>
                <w:spacing w:val="-3"/>
                <w:sz w:val="24"/>
                <w:highlight w:val="none"/>
                <w14:textFill>
                  <w14:solidFill>
                    <w14:schemeClr w14:val="tx1"/>
                  </w14:solidFill>
                </w14:textFill>
              </w:rPr>
              <w:t>（浙财采监【</w:t>
            </w:r>
            <w:r>
              <w:rPr>
                <w:rFonts w:hint="eastAsia" w:ascii="宋体" w:hAnsi="宋体" w:eastAsia="宋体" w:cs="宋体"/>
                <w:color w:val="000000" w:themeColor="text1"/>
                <w:sz w:val="24"/>
                <w:highlight w:val="none"/>
                <w14:textFill>
                  <w14:solidFill>
                    <w14:schemeClr w14:val="tx1"/>
                  </w14:solidFill>
                </w14:textFill>
              </w:rPr>
              <w:t>2020】3</w:t>
            </w:r>
            <w:r>
              <w:rPr>
                <w:rFonts w:hint="eastAsia" w:ascii="宋体" w:hAnsi="宋体" w:eastAsia="宋体" w:cs="宋体"/>
                <w:color w:val="000000" w:themeColor="text1"/>
                <w:spacing w:val="-30"/>
                <w:sz w:val="24"/>
                <w:highlight w:val="none"/>
                <w14:textFill>
                  <w14:solidFill>
                    <w14:schemeClr w14:val="tx1"/>
                  </w14:solidFill>
                </w14:textFill>
              </w:rPr>
              <w:t xml:space="preserve"> 号</w:t>
            </w:r>
            <w:r>
              <w:rPr>
                <w:rFonts w:hint="eastAsia" w:ascii="宋体" w:hAnsi="宋体" w:eastAsia="宋体" w:cs="宋体"/>
                <w:color w:val="000000" w:themeColor="text1"/>
                <w:spacing w:val="-34"/>
                <w:sz w:val="24"/>
                <w:highlight w:val="none"/>
                <w14:textFill>
                  <w14:solidFill>
                    <w14:schemeClr w14:val="tx1"/>
                  </w14:solidFill>
                </w14:textFill>
              </w:rPr>
              <w:t>）</w:t>
            </w:r>
            <w:r>
              <w:rPr>
                <w:rFonts w:hint="eastAsia" w:ascii="宋体" w:hAnsi="宋体" w:eastAsia="宋体" w:cs="宋体"/>
                <w:color w:val="000000" w:themeColor="text1"/>
                <w:spacing w:val="-8"/>
                <w:sz w:val="24"/>
                <w:highlight w:val="none"/>
                <w14:textFill>
                  <w14:solidFill>
                    <w14:schemeClr w14:val="tx1"/>
                  </w14:solidFill>
                </w14:textFill>
              </w:rPr>
              <w:t>和《中国人民银行衢州市中心银行、衢州市财政局关于衢州市政府采购进一步支持中小企业质押融资的实施意见》</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衢银发【</w:t>
            </w:r>
            <w:r>
              <w:rPr>
                <w:rFonts w:hint="eastAsia" w:ascii="宋体" w:hAnsi="宋体" w:eastAsia="宋体" w:cs="宋体"/>
                <w:color w:val="000000" w:themeColor="text1"/>
                <w:sz w:val="24"/>
                <w:highlight w:val="none"/>
                <w14:textFill>
                  <w14:solidFill>
                    <w14:schemeClr w14:val="tx1"/>
                  </w14:solidFill>
                </w14:textFill>
              </w:rPr>
              <w:t>2020</w:t>
            </w:r>
            <w:r>
              <w:rPr>
                <w:rFonts w:hint="eastAsia" w:ascii="宋体" w:hAnsi="宋体" w:eastAsia="宋体" w:cs="宋体"/>
                <w:color w:val="000000" w:themeColor="text1"/>
                <w:spacing w:val="-24"/>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pacing w:val="-20"/>
                <w:sz w:val="24"/>
                <w:highlight w:val="none"/>
                <w14:textFill>
                  <w14:solidFill>
                    <w14:schemeClr w14:val="tx1"/>
                  </w14:solidFill>
                </w14:textFill>
              </w:rPr>
              <w:t xml:space="preserve"> 号文</w:t>
            </w:r>
            <w:r>
              <w:rPr>
                <w:rFonts w:hint="eastAsia" w:ascii="宋体" w:hAnsi="宋体" w:eastAsia="宋体" w:cs="宋体"/>
                <w:color w:val="000000" w:themeColor="text1"/>
                <w:spacing w:val="-27"/>
                <w:sz w:val="24"/>
                <w:highlight w:val="none"/>
                <w14:textFill>
                  <w14:solidFill>
                    <w14:schemeClr w14:val="tx1"/>
                  </w14:solidFill>
                </w14:textFill>
              </w:rPr>
              <w:t>）</w:t>
            </w:r>
            <w:r>
              <w:rPr>
                <w:rFonts w:hint="eastAsia" w:ascii="宋体" w:hAnsi="宋体" w:eastAsia="宋体" w:cs="宋体"/>
                <w:color w:val="000000" w:themeColor="text1"/>
                <w:spacing w:val="-5"/>
                <w:sz w:val="24"/>
                <w:highlight w:val="none"/>
                <w14:textFill>
                  <w14:solidFill>
                    <w14:schemeClr w14:val="tx1"/>
                  </w14:solidFill>
                </w14:textFill>
              </w:rPr>
              <w:t>文件精神，各中标供应商可通过浙</w:t>
            </w:r>
            <w:r>
              <w:rPr>
                <w:rFonts w:hint="eastAsia" w:ascii="宋体" w:hAnsi="宋体" w:eastAsia="宋体" w:cs="宋体"/>
                <w:color w:val="000000" w:themeColor="text1"/>
                <w:spacing w:val="-3"/>
                <w:sz w:val="24"/>
                <w:highlight w:val="none"/>
                <w14:textFill>
                  <w14:solidFill>
                    <w14:schemeClr w14:val="tx1"/>
                  </w14:solidFill>
                </w14:textFill>
              </w:rPr>
              <w:t>江政府采购网</w:t>
            </w:r>
            <w:r>
              <w:rPr>
                <w:rFonts w:hint="eastAsia" w:ascii="宋体" w:hAnsi="宋体" w:eastAsia="宋体" w:cs="宋体"/>
                <w:color w:val="000000" w:themeColor="text1"/>
                <w:spacing w:val="-1"/>
                <w:sz w:val="24"/>
                <w:highlight w:val="none"/>
                <w14:textFill>
                  <w14:solidFill>
                    <w14:schemeClr w14:val="tx1"/>
                  </w14:solidFill>
                </w14:textFill>
              </w:rPr>
              <w:t>（https://zfcg.czt.zj.gov.cn/）</w:t>
            </w:r>
            <w:r>
              <w:rPr>
                <w:rFonts w:hint="eastAsia" w:ascii="宋体" w:hAnsi="宋体" w:eastAsia="宋体" w:cs="宋体"/>
                <w:color w:val="000000" w:themeColor="text1"/>
                <w:spacing w:val="-3"/>
                <w:sz w:val="24"/>
                <w:highlight w:val="none"/>
                <w14:textFill>
                  <w14:solidFill>
                    <w14:schemeClr w14:val="tx1"/>
                  </w14:solidFill>
                </w14:textFill>
              </w:rPr>
              <w:t>首页的“浙江政采贷”模块进入申请，还可以通过政府采购云平台</w:t>
            </w:r>
          </w:p>
          <w:p w14:paraId="73E6807A">
            <w:pPr>
              <w:pStyle w:val="615"/>
              <w:keepNext w:val="0"/>
              <w:keepLines w:val="0"/>
              <w:pageBreakBefore w:val="0"/>
              <w:widowControl w:val="0"/>
              <w:kinsoku/>
              <w:wordWrap/>
              <w:overflowPunct/>
              <w:topLinePunct w:val="0"/>
              <w:autoSpaceDE/>
              <w:autoSpaceDN/>
              <w:bidi w:val="0"/>
              <w:adjustRightInd/>
              <w:snapToGrid/>
              <w:spacing w:line="380" w:lineRule="exact"/>
              <w:ind w:right="16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"http://www.zcygov.cn/"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（https://www.zcygov.cn/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）首页的“金融服务”模块进入申请。</w:t>
            </w:r>
          </w:p>
          <w:p w14:paraId="79838CDB">
            <w:pPr>
              <w:pStyle w:val="615"/>
              <w:keepNext w:val="0"/>
              <w:keepLines w:val="0"/>
              <w:pageBreakBefore w:val="0"/>
              <w:widowControl w:val="0"/>
              <w:kinsoku/>
              <w:wordWrap/>
              <w:overflowPunct/>
              <w:topLinePunct w:val="0"/>
              <w:autoSpaceDE/>
              <w:autoSpaceDN/>
              <w:bidi w:val="0"/>
              <w:adjustRightInd/>
              <w:snapToGrid/>
              <w:spacing w:line="380" w:lineRule="exact"/>
              <w:ind w:left="111" w:right="77"/>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pacing w:val="-6"/>
                <w:sz w:val="24"/>
                <w:highlight w:val="none"/>
                <w14:textFill>
                  <w14:solidFill>
                    <w14:schemeClr w14:val="tx1"/>
                  </w14:solidFill>
                </w14:textFill>
              </w:rPr>
              <w:t>、取得衢州市政府采购合同的供应商，均可凭政府采购合同及应收账款收益权，向银行申请质押融资。申请质押融资在</w:t>
            </w:r>
            <w:r>
              <w:rPr>
                <w:rFonts w:hint="eastAsia" w:ascii="宋体" w:hAnsi="宋体" w:eastAsia="宋体" w:cs="宋体"/>
                <w:color w:val="000000" w:themeColor="text1"/>
                <w:sz w:val="24"/>
                <w:highlight w:val="none"/>
                <w14:textFill>
                  <w14:solidFill>
                    <w14:schemeClr w14:val="tx1"/>
                  </w14:solidFill>
                </w14:textFill>
              </w:rPr>
              <w:t>合同签订后七个工作日内将合同向同级政府采购监管部门备案。</w:t>
            </w:r>
          </w:p>
        </w:tc>
      </w:tr>
      <w:tr w14:paraId="104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1" w:hRule="atLeast"/>
          <w:jc w:val="center"/>
        </w:trPr>
        <w:tc>
          <w:tcPr>
            <w:tcW w:w="845" w:type="dxa"/>
            <w:tcBorders>
              <w:tl2br w:val="nil"/>
              <w:tr2bl w:val="nil"/>
            </w:tcBorders>
            <w:vAlign w:val="center"/>
          </w:tcPr>
          <w:p w14:paraId="2DE259D9">
            <w:pPr>
              <w:pStyle w:val="615"/>
              <w:ind w:left="180" w:leftChars="0" w:right="156"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p>
        </w:tc>
        <w:tc>
          <w:tcPr>
            <w:tcW w:w="1932" w:type="dxa"/>
            <w:tcBorders>
              <w:tl2br w:val="nil"/>
              <w:tr2bl w:val="nil"/>
            </w:tcBorders>
            <w:vAlign w:val="center"/>
          </w:tcPr>
          <w:p w14:paraId="1F4A4A2A">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信用查询</w:t>
            </w:r>
          </w:p>
        </w:tc>
        <w:tc>
          <w:tcPr>
            <w:tcW w:w="7407" w:type="dxa"/>
            <w:tcBorders>
              <w:tl2br w:val="nil"/>
              <w:tr2bl w:val="nil"/>
            </w:tcBorders>
            <w:vAlign w:val="top"/>
          </w:tcPr>
          <w:p w14:paraId="58595233">
            <w:pPr>
              <w:pStyle w:val="615"/>
              <w:keepNext w:val="0"/>
              <w:keepLines w:val="0"/>
              <w:pageBreakBefore w:val="0"/>
              <w:widowControl w:val="0"/>
              <w:kinsoku/>
              <w:wordWrap/>
              <w:overflowPunct/>
              <w:topLinePunct w:val="0"/>
              <w:autoSpaceDE/>
              <w:autoSpaceDN/>
              <w:bidi w:val="0"/>
              <w:adjustRightInd/>
              <w:snapToGrid/>
              <w:spacing w:line="380" w:lineRule="exact"/>
              <w:ind w:right="16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根据《关于在政府采购活动中查询及使用信用记录有关问题的通知》财库[2016]125 号的规定：</w:t>
            </w:r>
          </w:p>
          <w:p w14:paraId="13E85E28">
            <w:pPr>
              <w:pStyle w:val="615"/>
              <w:keepNext w:val="0"/>
              <w:keepLines w:val="0"/>
              <w:pageBreakBefore w:val="0"/>
              <w:widowControl w:val="0"/>
              <w:kinsoku/>
              <w:wordWrap/>
              <w:overflowPunct/>
              <w:topLinePunct w:val="0"/>
              <w:autoSpaceDE/>
              <w:autoSpaceDN/>
              <w:bidi w:val="0"/>
              <w:adjustRightInd/>
              <w:snapToGrid/>
              <w:spacing w:line="380" w:lineRule="exact"/>
              <w:ind w:left="111" w:right="-44"/>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采购人或采购代理机构将对本项目投标人的信用记录进行</w:t>
            </w:r>
            <w:r>
              <w:rPr>
                <w:rFonts w:hint="eastAsia" w:ascii="宋体" w:hAnsi="宋体" w:eastAsia="宋体" w:cs="宋体"/>
                <w:color w:val="000000" w:themeColor="text1"/>
                <w:spacing w:val="-15"/>
                <w:sz w:val="24"/>
                <w:highlight w:val="none"/>
                <w14:textFill>
                  <w14:solidFill>
                    <w14:schemeClr w14:val="tx1"/>
                  </w14:solidFill>
                </w14:textFill>
              </w:rPr>
              <w:t>查询。查询渠道为信用中国网站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pacing w:val="-12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www.ccgp.gov.cn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p>
          <w:p w14:paraId="7D4F45C5">
            <w:pPr>
              <w:pStyle w:val="615"/>
              <w:keepNext w:val="0"/>
              <w:keepLines w:val="0"/>
              <w:pageBreakBefore w:val="0"/>
              <w:widowControl w:val="0"/>
              <w:kinsoku/>
              <w:wordWrap/>
              <w:overflowPunct/>
              <w:topLinePunct w:val="0"/>
              <w:autoSpaceDE/>
              <w:autoSpaceDN/>
              <w:bidi w:val="0"/>
              <w:adjustRightInd/>
              <w:snapToGrid/>
              <w:spacing w:line="380" w:lineRule="exact"/>
              <w:ind w:left="111" w:right="-44"/>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1"/>
                <w:sz w:val="24"/>
                <w:highlight w:val="none"/>
                <w14:textFill>
                  <w14:solidFill>
                    <w14:schemeClr w14:val="tx1"/>
                  </w14:solidFill>
                </w14:textFill>
              </w:rPr>
              <w:t>2）</w:t>
            </w:r>
            <w:r>
              <w:rPr>
                <w:rFonts w:hint="eastAsia" w:ascii="宋体" w:hAnsi="宋体" w:eastAsia="宋体" w:cs="宋体"/>
                <w:color w:val="000000" w:themeColor="text1"/>
                <w:spacing w:val="-9"/>
                <w:sz w:val="24"/>
                <w:highlight w:val="none"/>
                <w14:textFill>
                  <w14:solidFill>
                    <w14:schemeClr w14:val="tx1"/>
                  </w14:solidFill>
                </w14:textFill>
              </w:rPr>
              <w:t>截止时点：提交投标文件</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pacing w:val="-41"/>
                <w:sz w:val="24"/>
                <w:highlight w:val="none"/>
                <w14:textFill>
                  <w14:solidFill>
                    <w14:schemeClr w14:val="tx1"/>
                  </w14:solidFill>
                </w14:textFill>
              </w:rPr>
              <w:t>）</w:t>
            </w:r>
            <w:r>
              <w:rPr>
                <w:rFonts w:hint="eastAsia" w:ascii="宋体" w:hAnsi="宋体" w:eastAsia="宋体" w:cs="宋体"/>
                <w:color w:val="000000" w:themeColor="text1"/>
                <w:spacing w:val="-10"/>
                <w:sz w:val="24"/>
                <w:highlight w:val="none"/>
                <w14:textFill>
                  <w14:solidFill>
                    <w14:schemeClr w14:val="tx1"/>
                  </w14:solidFill>
                </w14:textFill>
              </w:rPr>
              <w:t xml:space="preserve">截止时间前 </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pacing w:val="-15"/>
                <w:sz w:val="24"/>
                <w:highlight w:val="none"/>
                <w14:textFill>
                  <w14:solidFill>
                    <w14:schemeClr w14:val="tx1"/>
                  </w14:solidFill>
                </w14:textFill>
              </w:rPr>
              <w:t xml:space="preserve"> 年内；</w:t>
            </w:r>
          </w:p>
          <w:p w14:paraId="3DE3D028">
            <w:pPr>
              <w:pStyle w:val="615"/>
              <w:keepNext w:val="0"/>
              <w:keepLines w:val="0"/>
              <w:pageBreakBefore w:val="0"/>
              <w:widowControl w:val="0"/>
              <w:kinsoku/>
              <w:wordWrap/>
              <w:overflowPunct/>
              <w:topLinePunct w:val="0"/>
              <w:autoSpaceDE/>
              <w:autoSpaceDN/>
              <w:bidi w:val="0"/>
              <w:adjustRightInd/>
              <w:snapToGrid/>
              <w:spacing w:line="380" w:lineRule="exact"/>
              <w:ind w:right="2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3）查询记录和证据的留存：信用信息查询记录和证据以网页截图等方式留存。</w:t>
            </w:r>
          </w:p>
          <w:p w14:paraId="69BA555D">
            <w:pPr>
              <w:pStyle w:val="615"/>
              <w:keepNext w:val="0"/>
              <w:keepLines w:val="0"/>
              <w:pageBreakBefore w:val="0"/>
              <w:widowControl w:val="0"/>
              <w:kinsoku/>
              <w:wordWrap/>
              <w:overflowPunct/>
              <w:topLinePunct w:val="0"/>
              <w:autoSpaceDE/>
              <w:autoSpaceDN/>
              <w:bidi w:val="0"/>
              <w:adjustRightInd/>
              <w:snapToGrid/>
              <w:spacing w:line="380" w:lineRule="exact"/>
              <w:ind w:left="111" w:right="-44"/>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5"/>
                <w:sz w:val="24"/>
                <w:highlight w:val="none"/>
                <w14:textFill>
                  <w14:solidFill>
                    <w14:schemeClr w14:val="tx1"/>
                  </w14:solidFill>
                </w14:textFill>
              </w:rPr>
              <w:t>4）</w:t>
            </w:r>
            <w:r>
              <w:rPr>
                <w:rFonts w:hint="eastAsia" w:ascii="宋体" w:hAnsi="宋体" w:eastAsia="宋体" w:cs="宋体"/>
                <w:color w:val="000000" w:themeColor="text1"/>
                <w:spacing w:val="-4"/>
                <w:sz w:val="24"/>
                <w:highlight w:val="none"/>
                <w14:textFill>
                  <w14:solidFill>
                    <w14:schemeClr w14:val="tx1"/>
                  </w14:solidFill>
                </w14:textFill>
              </w:rPr>
              <w:t>使用规则：被列入失信被执行人、税收违法黑名单、政府采购严重违法失信行为记录名单及其它不符合《中华人民共</w:t>
            </w:r>
            <w:r>
              <w:rPr>
                <w:rFonts w:hint="eastAsia" w:ascii="宋体" w:hAnsi="宋体" w:eastAsia="宋体" w:cs="宋体"/>
                <w:color w:val="000000" w:themeColor="text1"/>
                <w:spacing w:val="-7"/>
                <w:sz w:val="24"/>
                <w:highlight w:val="none"/>
                <w14:textFill>
                  <w14:solidFill>
                    <w14:schemeClr w14:val="tx1"/>
                  </w14:solidFill>
                </w14:textFill>
              </w:rPr>
              <w:t>和国政府采购法》第二十二条规定条件的，其投标将被拒绝。</w:t>
            </w:r>
          </w:p>
          <w:p w14:paraId="42CB8228">
            <w:pPr>
              <w:pStyle w:val="615"/>
              <w:keepNext w:val="0"/>
              <w:keepLines w:val="0"/>
              <w:pageBreakBefore w:val="0"/>
              <w:widowControl w:val="0"/>
              <w:kinsoku/>
              <w:wordWrap/>
              <w:overflowPunct/>
              <w:topLinePunct w:val="0"/>
              <w:autoSpaceDE/>
              <w:autoSpaceDN/>
              <w:bidi w:val="0"/>
              <w:adjustRightInd/>
              <w:snapToGrid/>
              <w:spacing w:line="380" w:lineRule="exact"/>
              <w:ind w:left="111"/>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5）联合体成员任意一方存在不良信用记录的，视同联合体存在不良信用记录。</w:t>
            </w:r>
          </w:p>
        </w:tc>
      </w:tr>
      <w:tr w14:paraId="7D2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14:paraId="3E16AD2E">
            <w:pPr>
              <w:pStyle w:val="615"/>
              <w:ind w:left="180" w:leftChars="0" w:right="156"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p>
        </w:tc>
        <w:tc>
          <w:tcPr>
            <w:tcW w:w="1932" w:type="dxa"/>
            <w:tcBorders>
              <w:tl2br w:val="nil"/>
              <w:tr2bl w:val="nil"/>
            </w:tcBorders>
            <w:vAlign w:val="center"/>
          </w:tcPr>
          <w:p w14:paraId="00B7803D">
            <w:pPr>
              <w:pStyle w:val="615"/>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特别提醒</w:t>
            </w:r>
          </w:p>
        </w:tc>
        <w:tc>
          <w:tcPr>
            <w:tcW w:w="7407" w:type="dxa"/>
            <w:tcBorders>
              <w:tl2br w:val="nil"/>
              <w:tr2bl w:val="nil"/>
            </w:tcBorders>
            <w:vAlign w:val="top"/>
          </w:tcPr>
          <w:p w14:paraId="79D25441">
            <w:pPr>
              <w:pStyle w:val="615"/>
              <w:keepNext w:val="0"/>
              <w:keepLines w:val="0"/>
              <w:pageBreakBefore w:val="0"/>
              <w:widowControl w:val="0"/>
              <w:kinsoku/>
              <w:wordWrap/>
              <w:overflowPunct/>
              <w:topLinePunct w:val="0"/>
              <w:autoSpaceDE/>
              <w:autoSpaceDN/>
              <w:bidi w:val="0"/>
              <w:adjustRightInd/>
              <w:snapToGrid/>
              <w:spacing w:line="380" w:lineRule="exact"/>
              <w:ind w:right="16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1.所有询标流程，均在线上完成，请各投标人务必不要离开电脑太久，并留意手机短信。（请提前检查“政采云”内，关于“项目采购”的岗位权限是否已勾选上。如有问题，请致电</w:t>
            </w:r>
            <w:r>
              <w:rPr>
                <w:rFonts w:hint="eastAsia" w:cs="宋体"/>
                <w:color w:val="000000" w:themeColor="text1"/>
                <w:sz w:val="24"/>
                <w:highlight w:val="none"/>
                <w:lang w:val="en-US" w:eastAsia="zh-CN"/>
                <w14:textFill>
                  <w14:solidFill>
                    <w14:schemeClr w14:val="tx1"/>
                  </w14:solidFill>
                </w14:textFill>
              </w:rPr>
              <w:t>95763</w:t>
            </w:r>
            <w:r>
              <w:rPr>
                <w:rFonts w:hint="eastAsia" w:ascii="宋体" w:hAnsi="宋体" w:eastAsia="宋体" w:cs="宋体"/>
                <w:color w:val="000000" w:themeColor="text1"/>
                <w:sz w:val="24"/>
                <w:highlight w:val="none"/>
                <w14:textFill>
                  <w14:solidFill>
                    <w14:schemeClr w14:val="tx1"/>
                  </w14:solidFill>
                </w14:textFill>
              </w:rPr>
              <w:t>）</w:t>
            </w:r>
          </w:p>
          <w:p w14:paraId="5843CC63">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2.投标人无须到开标现场，只需自备电脑在规定时间前进行</w:t>
            </w:r>
          </w:p>
          <w:p w14:paraId="3E718628">
            <w:pPr>
              <w:pStyle w:val="615"/>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在线解密文件即可。</w:t>
            </w:r>
          </w:p>
        </w:tc>
      </w:tr>
      <w:bookmarkEnd w:id="7"/>
    </w:tbl>
    <w:p w14:paraId="3379C2C3">
      <w:pPr>
        <w:adjustRightInd w:val="0"/>
        <w:snapToGrid w:val="0"/>
        <w:spacing w:line="360" w:lineRule="auto"/>
        <w:jc w:val="center"/>
        <w:outlineLvl w:val="1"/>
        <w:rPr>
          <w:rFonts w:hint="eastAsia" w:ascii="宋体" w:hAnsi="宋体" w:eastAsia="宋体" w:cs="宋体"/>
          <w:b/>
          <w:color w:val="000000" w:themeColor="text1"/>
          <w:sz w:val="32"/>
          <w:highlight w:val="none"/>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091" w:right="1106" w:bottom="1091" w:left="1260" w:header="623" w:footer="430" w:gutter="0"/>
          <w:pgBorders>
            <w:top w:val="none" w:sz="0" w:space="0"/>
            <w:left w:val="none" w:sz="0" w:space="0"/>
            <w:bottom w:val="none" w:sz="0" w:space="0"/>
            <w:right w:val="none" w:sz="0" w:space="0"/>
          </w:pgBorders>
          <w:pgNumType w:fmt="decimal"/>
          <w:cols w:space="720" w:num="1"/>
          <w:titlePg/>
          <w:docGrid w:type="lines" w:linePitch="312" w:charSpace="0"/>
        </w:sectPr>
      </w:pPr>
    </w:p>
    <w:p w14:paraId="12BE569D">
      <w:pPr>
        <w:spacing w:line="360" w:lineRule="auto"/>
        <w:jc w:val="center"/>
        <w:rPr>
          <w:rFonts w:ascii="宋体" w:hAnsi="宋体" w:cs="宋体-PUA"/>
          <w:b/>
          <w:color w:val="000000" w:themeColor="text1"/>
          <w:sz w:val="28"/>
          <w:szCs w:val="21"/>
          <w:highlight w:val="none"/>
          <w14:textFill>
            <w14:solidFill>
              <w14:schemeClr w14:val="tx1"/>
            </w14:solidFill>
          </w14:textFill>
        </w:rPr>
      </w:pPr>
      <w:r>
        <w:rPr>
          <w:rFonts w:hint="eastAsia" w:ascii="宋体" w:hAnsi="宋体" w:cs="宋体-PUA"/>
          <w:b/>
          <w:color w:val="000000" w:themeColor="text1"/>
          <w:sz w:val="28"/>
          <w:szCs w:val="21"/>
          <w:highlight w:val="none"/>
          <w14:textFill>
            <w14:solidFill>
              <w14:schemeClr w14:val="tx1"/>
            </w14:solidFill>
          </w14:textFill>
        </w:rPr>
        <w:t>二、投标人须知</w:t>
      </w:r>
    </w:p>
    <w:p w14:paraId="3823A56D">
      <w:pPr>
        <w:pageBreakBefore w:val="0"/>
        <w:kinsoku/>
        <w:wordWrap/>
        <w:overflowPunct/>
        <w:topLinePunct w:val="0"/>
        <w:bidi w:val="0"/>
        <w:spacing w:line="450" w:lineRule="exact"/>
        <w:textAlignment w:val="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（一）总则</w:t>
      </w:r>
    </w:p>
    <w:p w14:paraId="3077F266">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1、适用范围</w:t>
      </w:r>
    </w:p>
    <w:p w14:paraId="0C439932">
      <w:pPr>
        <w:pageBreakBefore w:val="0"/>
        <w:kinsoku/>
        <w:wordWrap/>
        <w:overflowPunct/>
        <w:topLinePunct w:val="0"/>
        <w:bidi w:val="0"/>
        <w:spacing w:line="450" w:lineRule="exact"/>
        <w:ind w:firstLine="424" w:firstLineChars="177"/>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1.1</w:t>
      </w:r>
      <w:r>
        <w:rPr>
          <w:rFonts w:hint="eastAsia" w:ascii="宋体" w:hAnsi="宋体" w:cs="宋体-PUA"/>
          <w:bCs/>
          <w:color w:val="000000" w:themeColor="text1"/>
          <w:spacing w:val="-6"/>
          <w:sz w:val="24"/>
          <w:highlight w:val="none"/>
          <w14:textFill>
            <w14:solidFill>
              <w14:schemeClr w14:val="tx1"/>
            </w14:solidFill>
          </w14:textFill>
        </w:rPr>
        <w:t>本采购文件适用于本次采购活动中所叙述的</w:t>
      </w:r>
      <w:r>
        <w:rPr>
          <w:rFonts w:hint="eastAsia" w:hAnsi="仿宋" w:cs="仿宋"/>
          <w:color w:val="000000" w:themeColor="text1"/>
          <w:sz w:val="24"/>
          <w:highlight w:val="none"/>
          <w:lang w:eastAsia="zh-CN"/>
          <w14:textFill>
            <w14:solidFill>
              <w14:schemeClr w14:val="tx1"/>
            </w14:solidFill>
          </w14:textFill>
        </w:rPr>
        <w:t>西安高腔文化活动服务采购项目</w:t>
      </w:r>
      <w:r>
        <w:rPr>
          <w:rFonts w:hint="eastAsia" w:ascii="宋体" w:hAnsi="宋体" w:cs="宋体-PUA"/>
          <w:bCs/>
          <w:color w:val="000000" w:themeColor="text1"/>
          <w:sz w:val="24"/>
          <w:highlight w:val="none"/>
          <w14:textFill>
            <w14:solidFill>
              <w14:schemeClr w14:val="tx1"/>
            </w14:solidFill>
          </w14:textFill>
        </w:rPr>
        <w:t>。</w:t>
      </w:r>
    </w:p>
    <w:p w14:paraId="29104C10">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2、定义解释</w:t>
      </w:r>
    </w:p>
    <w:p w14:paraId="7F468AF0">
      <w:pPr>
        <w:pStyle w:val="45"/>
        <w:pageBreakBefore w:val="0"/>
        <w:kinsoku/>
        <w:wordWrap/>
        <w:overflowPunct/>
        <w:topLinePunct w:val="0"/>
        <w:bidi w:val="0"/>
        <w:spacing w:line="450" w:lineRule="exact"/>
        <w:ind w:firstLine="480" w:firstLineChars="200"/>
        <w:textAlignment w:val="auto"/>
        <w:rPr>
          <w:rFonts w:hint="eastAsia"/>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2.1采购人：系指</w:t>
      </w:r>
      <w:r>
        <w:rPr>
          <w:rFonts w:hint="eastAsia"/>
          <w:color w:val="000000" w:themeColor="text1"/>
          <w:sz w:val="24"/>
          <w:szCs w:val="24"/>
          <w:highlight w:val="none"/>
          <w:lang w:eastAsia="zh-CN"/>
          <w14:textFill>
            <w14:solidFill>
              <w14:schemeClr w14:val="tx1"/>
            </w14:solidFill>
          </w14:textFill>
        </w:rPr>
        <w:t xml:space="preserve">衢州市柯城区航埠镇人民政府 </w:t>
      </w:r>
    </w:p>
    <w:p w14:paraId="144F773E">
      <w:pPr>
        <w:pStyle w:val="45"/>
        <w:pageBreakBefore w:val="0"/>
        <w:kinsoku/>
        <w:wordWrap/>
        <w:overflowPunct/>
        <w:topLinePunct w:val="0"/>
        <w:bidi w:val="0"/>
        <w:spacing w:line="45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2.2</w:t>
      </w:r>
      <w:r>
        <w:rPr>
          <w:rFonts w:hint="eastAsia" w:hAnsi="宋体"/>
          <w:color w:val="000000" w:themeColor="text1"/>
          <w:sz w:val="24"/>
          <w:szCs w:val="24"/>
          <w:highlight w:val="none"/>
          <w14:textFill>
            <w14:solidFill>
              <w14:schemeClr w14:val="tx1"/>
            </w14:solidFill>
          </w14:textFill>
        </w:rPr>
        <w:t>采购代理机构：系指</w:t>
      </w:r>
      <w:r>
        <w:rPr>
          <w:rFonts w:hint="eastAsia" w:hAnsi="宋体"/>
          <w:color w:val="000000" w:themeColor="text1"/>
          <w:sz w:val="24"/>
          <w:szCs w:val="24"/>
          <w:highlight w:val="none"/>
          <w:lang w:eastAsia="zh-CN"/>
          <w14:textFill>
            <w14:solidFill>
              <w14:schemeClr w14:val="tx1"/>
            </w14:solidFill>
          </w14:textFill>
        </w:rPr>
        <w:t>浙江鼎力工程项目管理有限公司</w:t>
      </w:r>
      <w:r>
        <w:rPr>
          <w:rFonts w:hint="eastAsia" w:hAnsi="宋体"/>
          <w:color w:val="000000" w:themeColor="text1"/>
          <w:sz w:val="24"/>
          <w:szCs w:val="24"/>
          <w:highlight w:val="none"/>
          <w14:textFill>
            <w14:solidFill>
              <w14:schemeClr w14:val="tx1"/>
            </w14:solidFill>
          </w14:textFill>
        </w:rPr>
        <w:t>。</w:t>
      </w:r>
    </w:p>
    <w:p w14:paraId="268C32AE">
      <w:pPr>
        <w:pStyle w:val="45"/>
        <w:pageBreakBefore w:val="0"/>
        <w:kinsoku/>
        <w:wordWrap/>
        <w:overflowPunct/>
        <w:topLinePunct w:val="0"/>
        <w:bidi w:val="0"/>
        <w:spacing w:line="45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2.3投标人：系指向采购人提交投标文件的供应商。</w:t>
      </w:r>
    </w:p>
    <w:p w14:paraId="5E07CAC2">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2.4</w:t>
      </w:r>
      <w:r>
        <w:rPr>
          <w:rFonts w:hint="eastAsia" w:hAnsi="宋体"/>
          <w:bCs/>
          <w:color w:val="000000" w:themeColor="text1"/>
          <w:sz w:val="24"/>
          <w:highlight w:val="none"/>
          <w14:textFill>
            <w14:solidFill>
              <w14:schemeClr w14:val="tx1"/>
            </w14:solidFill>
          </w14:textFill>
        </w:rPr>
        <w:t>服务：系指</w:t>
      </w:r>
      <w:r>
        <w:rPr>
          <w:rFonts w:hint="eastAsia" w:ascii="宋体" w:hAnsi="宋体"/>
          <w:bCs/>
          <w:color w:val="000000" w:themeColor="text1"/>
          <w:kern w:val="0"/>
          <w:sz w:val="24"/>
          <w:highlight w:val="none"/>
          <w14:textFill>
            <w14:solidFill>
              <w14:schemeClr w14:val="tx1"/>
            </w14:solidFill>
          </w14:textFill>
        </w:rPr>
        <w:t>是指本招标采购文件所要求，</w:t>
      </w:r>
      <w:r>
        <w:rPr>
          <w:rFonts w:hint="eastAsia" w:hAnsi="宋体"/>
          <w:bCs/>
          <w:color w:val="000000" w:themeColor="text1"/>
          <w:sz w:val="24"/>
          <w:highlight w:val="none"/>
          <w14:textFill>
            <w14:solidFill>
              <w14:schemeClr w14:val="tx1"/>
            </w14:solidFill>
          </w14:textFill>
        </w:rPr>
        <w:t>合同规定</w:t>
      </w:r>
      <w:r>
        <w:rPr>
          <w:rFonts w:hint="eastAsia" w:ascii="宋体" w:hAnsi="宋体"/>
          <w:bCs/>
          <w:color w:val="000000" w:themeColor="text1"/>
          <w:kern w:val="0"/>
          <w:sz w:val="24"/>
          <w:highlight w:val="none"/>
          <w14:textFill>
            <w14:solidFill>
              <w14:schemeClr w14:val="tx1"/>
            </w14:solidFill>
          </w14:textFill>
        </w:rPr>
        <w:t>的</w:t>
      </w:r>
      <w:r>
        <w:rPr>
          <w:rFonts w:hint="eastAsia" w:hAnsi="仿宋" w:cs="仿宋"/>
          <w:color w:val="000000" w:themeColor="text1"/>
          <w:sz w:val="24"/>
          <w:highlight w:val="none"/>
          <w:lang w:eastAsia="zh-CN"/>
          <w14:textFill>
            <w14:solidFill>
              <w14:schemeClr w14:val="tx1"/>
            </w14:solidFill>
          </w14:textFill>
        </w:rPr>
        <w:t>西安高腔文化活动服务采购项目</w:t>
      </w:r>
      <w:r>
        <w:rPr>
          <w:rFonts w:hint="eastAsia" w:ascii="宋体" w:hAnsi="宋体" w:cs="宋体-PUA"/>
          <w:bCs/>
          <w:color w:val="000000" w:themeColor="text1"/>
          <w:sz w:val="24"/>
          <w:highlight w:val="none"/>
          <w14:textFill>
            <w14:solidFill>
              <w14:schemeClr w14:val="tx1"/>
            </w14:solidFill>
          </w14:textFill>
        </w:rPr>
        <w:t>。</w:t>
      </w:r>
    </w:p>
    <w:p w14:paraId="0F612BB5">
      <w:pPr>
        <w:pStyle w:val="9"/>
        <w:pageBreakBefore w:val="0"/>
        <w:kinsoku/>
        <w:wordWrap/>
        <w:overflowPunct/>
        <w:topLinePunct w:val="0"/>
        <w:bidi w:val="0"/>
        <w:spacing w:after="0" w:line="450" w:lineRule="exact"/>
        <w:ind w:left="-188" w:leftChars="-67" w:firstLine="600" w:firstLineChars="250"/>
        <w:textAlignment w:val="auto"/>
        <w:rPr>
          <w:rFonts w:hAns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2.5</w:t>
      </w:r>
      <w:r>
        <w:rPr>
          <w:rFonts w:hint="eastAsia" w:hAnsi="宋体"/>
          <w:bCs/>
          <w:color w:val="000000" w:themeColor="text1"/>
          <w:sz w:val="24"/>
          <w:highlight w:val="none"/>
          <w14:textFill>
            <w14:solidFill>
              <w14:schemeClr w14:val="tx1"/>
            </w14:solidFill>
          </w14:textFill>
        </w:rPr>
        <w:t>货物：</w:t>
      </w:r>
      <w:r>
        <w:rPr>
          <w:rFonts w:hint="eastAsia" w:hAnsi="宋体" w:cs="微软雅黑"/>
          <w:color w:val="000000" w:themeColor="text1"/>
          <w:sz w:val="24"/>
          <w:highlight w:val="none"/>
          <w14:textFill>
            <w14:solidFill>
              <w14:schemeClr w14:val="tx1"/>
            </w14:solidFill>
          </w14:textFill>
        </w:rPr>
        <w:t>系指投标人按招标采购文件规定，须向采购人（使用单位或买方）提供设备、仪器仪表、备品备件、工具、手册及其他有关技术资料和材料。</w:t>
      </w:r>
    </w:p>
    <w:p w14:paraId="22140712">
      <w:pPr>
        <w:pStyle w:val="9"/>
        <w:pageBreakBefore w:val="0"/>
        <w:kinsoku/>
        <w:wordWrap/>
        <w:overflowPunct/>
        <w:topLinePunct w:val="0"/>
        <w:bidi w:val="0"/>
        <w:spacing w:after="0" w:line="450" w:lineRule="exact"/>
        <w:ind w:left="-188" w:leftChars="-67" w:firstLine="600" w:firstLineChars="250"/>
        <w:textAlignment w:val="auto"/>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2.6甲方：即采购人，在招投标阶段称为采购人，在签订和执行合同阶段称为甲方。</w:t>
      </w:r>
    </w:p>
    <w:p w14:paraId="59E497E8">
      <w:pPr>
        <w:pStyle w:val="9"/>
        <w:pageBreakBefore w:val="0"/>
        <w:kinsoku/>
        <w:wordWrap/>
        <w:overflowPunct/>
        <w:topLinePunct w:val="0"/>
        <w:bidi w:val="0"/>
        <w:spacing w:after="0" w:line="450" w:lineRule="exact"/>
        <w:ind w:left="-188" w:leftChars="-67" w:firstLine="600" w:firstLineChars="250"/>
        <w:textAlignment w:val="auto"/>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2.7乙方：在招投标阶段称为投标人，中标后在签订和执行合同阶段称为乙方。</w:t>
      </w:r>
    </w:p>
    <w:p w14:paraId="7061BFA9">
      <w:pPr>
        <w:pageBreakBefore w:val="0"/>
        <w:kinsoku/>
        <w:wordWrap/>
        <w:overflowPunct/>
        <w:topLinePunct w:val="0"/>
        <w:bidi w:val="0"/>
        <w:spacing w:line="450" w:lineRule="exact"/>
        <w:ind w:left="140" w:leftChars="50" w:firstLine="376" w:firstLineChars="157"/>
        <w:jc w:val="left"/>
        <w:textAlignment w:val="auto"/>
        <w:rPr>
          <w:rFonts w:hAnsi="宋体" w:cs="微软雅黑"/>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hAnsi="宋体" w:cs="微软雅黑"/>
          <w:color w:val="000000" w:themeColor="text1"/>
          <w:sz w:val="24"/>
          <w:highlight w:val="none"/>
          <w14:textFill>
            <w14:solidFill>
              <w14:schemeClr w14:val="tx1"/>
            </w14:solidFill>
          </w14:textFill>
        </w:rPr>
        <w:t>系指按本招标采购文件要求投标人必须</w:t>
      </w:r>
      <w:r>
        <w:rPr>
          <w:rFonts w:hint="eastAsia" w:hAnsi="宋体" w:cs="微软雅黑"/>
          <w:b/>
          <w:bCs/>
          <w:color w:val="000000" w:themeColor="text1"/>
          <w:sz w:val="24"/>
          <w:highlight w:val="none"/>
          <w14:textFill>
            <w14:solidFill>
              <w14:schemeClr w14:val="tx1"/>
            </w14:solidFill>
          </w14:textFill>
        </w:rPr>
        <w:t>实质性响应</w:t>
      </w:r>
      <w:r>
        <w:rPr>
          <w:rFonts w:hint="eastAsia" w:hAnsi="宋体" w:cs="微软雅黑"/>
          <w:color w:val="000000" w:themeColor="text1"/>
          <w:sz w:val="24"/>
          <w:highlight w:val="none"/>
          <w14:textFill>
            <w14:solidFill>
              <w14:schemeClr w14:val="tx1"/>
            </w14:solidFill>
          </w14:textFill>
        </w:rPr>
        <w:t>的条款，有任何一项缺失或非实质性响应将取消其投标资格。</w:t>
      </w:r>
    </w:p>
    <w:p w14:paraId="4D746FE5">
      <w:pPr>
        <w:pageBreakBefore w:val="0"/>
        <w:kinsoku/>
        <w:wordWrap/>
        <w:overflowPunct/>
        <w:topLinePunct w:val="0"/>
        <w:autoSpaceDE w:val="0"/>
        <w:autoSpaceDN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3、项目说明</w:t>
      </w:r>
    </w:p>
    <w:p w14:paraId="4A0F900B">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hint="eastAsia" w:ascii="宋体" w:hAnsi="宋体" w:cs="宋体-PUA"/>
          <w:bCs/>
          <w:color w:val="000000" w:themeColor="text1"/>
          <w:sz w:val="24"/>
          <w:highlight w:val="none"/>
          <w14:textFill>
            <w14:solidFill>
              <w14:schemeClr w14:val="tx1"/>
            </w14:solidFill>
          </w14:textFill>
        </w:rPr>
        <w:t>本采购项目说明详见采购文件投标须知前附表。</w:t>
      </w:r>
    </w:p>
    <w:p w14:paraId="3CDF513C">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3.2本采购项目按照《中华人民共和国政府采购法》等有关法律、行政法规和部门规章，通过公开招标方式选定中标人。</w:t>
      </w:r>
    </w:p>
    <w:p w14:paraId="1FDF5419">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4、合格投标人的条件</w:t>
      </w:r>
    </w:p>
    <w:p w14:paraId="72126638">
      <w:pPr>
        <w:pageBreakBefore w:val="0"/>
        <w:kinsoku/>
        <w:wordWrap/>
        <w:overflowPunct/>
        <w:topLinePunct w:val="0"/>
        <w:bidi w:val="0"/>
        <w:spacing w:line="450" w:lineRule="exact"/>
        <w:ind w:firstLine="424" w:firstLineChars="177"/>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4.1凡符合本采购文件第一章</w:t>
      </w:r>
      <w:r>
        <w:rPr>
          <w:rFonts w:ascii="宋体" w:hAnsi="宋体" w:cs="宋体-PUA"/>
          <w:bCs/>
          <w:color w:val="000000" w:themeColor="text1"/>
          <w:sz w:val="24"/>
          <w:highlight w:val="none"/>
          <w14:textFill>
            <w14:solidFill>
              <w14:schemeClr w14:val="tx1"/>
            </w14:solidFill>
          </w14:textFill>
        </w:rPr>
        <w:t>招标</w:t>
      </w:r>
      <w:r>
        <w:rPr>
          <w:rFonts w:hint="eastAsia" w:ascii="宋体" w:hAnsi="宋体" w:cs="宋体-PUA"/>
          <w:bCs/>
          <w:color w:val="000000" w:themeColor="text1"/>
          <w:sz w:val="24"/>
          <w:highlight w:val="none"/>
          <w14:textFill>
            <w14:solidFill>
              <w14:schemeClr w14:val="tx1"/>
            </w14:solidFill>
          </w14:textFill>
        </w:rPr>
        <w:t>公告投标人资格要求的均为合格的投标人。</w:t>
      </w:r>
    </w:p>
    <w:p w14:paraId="73EDEDB7">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5、投标费用</w:t>
      </w:r>
    </w:p>
    <w:p w14:paraId="2957076E">
      <w:pPr>
        <w:pageBreakBefore w:val="0"/>
        <w:kinsoku/>
        <w:wordWrap/>
        <w:overflowPunct/>
        <w:topLinePunct w:val="0"/>
        <w:bidi w:val="0"/>
        <w:spacing w:line="450" w:lineRule="exact"/>
        <w:ind w:firstLine="424" w:firstLineChars="17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5.1投标人应承担参加本次投标有关的全部费用，无论结果如何，采购人和采购代理机构在任何情况下均无义务和责任承担这些费用。</w:t>
      </w:r>
    </w:p>
    <w:p w14:paraId="577316B7">
      <w:pPr>
        <w:pageBreakBefore w:val="0"/>
        <w:tabs>
          <w:tab w:val="left" w:pos="0"/>
          <w:tab w:val="left" w:pos="900"/>
          <w:tab w:val="left" w:pos="7020"/>
          <w:tab w:val="left" w:pos="8460"/>
        </w:tabs>
        <w:kinsoku/>
        <w:wordWrap/>
        <w:overflowPunct/>
        <w:topLinePunct w:val="0"/>
        <w:bidi w:val="0"/>
        <w:snapToGrid w:val="0"/>
        <w:spacing w:line="450" w:lineRule="exact"/>
        <w:ind w:left="480"/>
        <w:textAlignment w:val="auto"/>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6、特别说明</w:t>
      </w:r>
    </w:p>
    <w:p w14:paraId="01146527">
      <w:pPr>
        <w:pageBreakBefore w:val="0"/>
        <w:kinsoku/>
        <w:wordWrap/>
        <w:overflowPunct/>
        <w:topLinePunct w:val="0"/>
        <w:bidi w:val="0"/>
        <w:spacing w:line="450" w:lineRule="exact"/>
        <w:ind w:firstLine="480" w:firstLineChars="200"/>
        <w:textAlignment w:val="auto"/>
        <w:rPr>
          <w:rFonts w:ascii="宋体" w:hAnsi="宋体"/>
          <w:b/>
          <w:color w:val="000000" w:themeColor="text1"/>
          <w:sz w:val="24"/>
          <w:highlight w:val="none"/>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6</w:t>
      </w:r>
      <w:r>
        <w:rPr>
          <w:rFonts w:hint="eastAsia" w:ascii="宋体" w:hAnsi="宋体" w:cs="宋体-PUA"/>
          <w:color w:val="000000" w:themeColor="text1"/>
          <w:sz w:val="24"/>
          <w:highlight w:val="none"/>
          <w14:textFill>
            <w14:solidFill>
              <w14:schemeClr w14:val="tx1"/>
            </w14:solidFill>
          </w14:textFill>
        </w:rPr>
        <w:t>.1</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0439928F">
      <w:pPr>
        <w:keepNext w:val="0"/>
        <w:keepLines w:val="0"/>
        <w:pageBreakBefore w:val="0"/>
        <w:widowControl w:val="0"/>
        <w:kinsoku/>
        <w:wordWrap/>
        <w:overflowPunct/>
        <w:topLinePunct w:val="0"/>
        <w:autoSpaceDE/>
        <w:autoSpaceDN/>
        <w:bidi w:val="0"/>
        <w:adjustRightInd/>
        <w:snapToGrid/>
        <w:spacing w:line="450" w:lineRule="exact"/>
        <w:ind w:firstLine="464" w:firstLineChars="200"/>
        <w:textAlignment w:val="auto"/>
        <w:rPr>
          <w:rFonts w:ascii="宋体" w:hAnsi="宋体" w:cs="宋体"/>
          <w:color w:val="000000" w:themeColor="text1"/>
          <w:spacing w:val="-4"/>
          <w:sz w:val="24"/>
          <w:highlight w:val="none"/>
          <w14:textFill>
            <w14:solidFill>
              <w14:schemeClr w14:val="tx1"/>
            </w14:solidFill>
          </w14:textFill>
        </w:rPr>
      </w:pPr>
      <w:r>
        <w:rPr>
          <w:rFonts w:ascii="宋体" w:hAnsi="宋体" w:cs="宋体-PUA"/>
          <w:color w:val="000000" w:themeColor="text1"/>
          <w:spacing w:val="-4"/>
          <w:sz w:val="24"/>
          <w:highlight w:val="none"/>
          <w14:textFill>
            <w14:solidFill>
              <w14:schemeClr w14:val="tx1"/>
            </w14:solidFill>
          </w14:textFill>
        </w:rPr>
        <w:t>6</w:t>
      </w:r>
      <w:r>
        <w:rPr>
          <w:rFonts w:hint="eastAsia" w:ascii="宋体" w:hAnsi="宋体" w:cs="宋体-PUA"/>
          <w:color w:val="000000" w:themeColor="text1"/>
          <w:spacing w:val="-4"/>
          <w:sz w:val="24"/>
          <w:highlight w:val="none"/>
          <w14:textFill>
            <w14:solidFill>
              <w14:schemeClr w14:val="tx1"/>
            </w14:solidFill>
          </w14:textFill>
        </w:rPr>
        <w:t>.</w:t>
      </w:r>
      <w:r>
        <w:rPr>
          <w:rFonts w:ascii="宋体" w:hAnsi="宋体" w:cs="宋体-PUA"/>
          <w:color w:val="000000" w:themeColor="text1"/>
          <w:spacing w:val="-4"/>
          <w:sz w:val="24"/>
          <w:highlight w:val="none"/>
          <w14:textFill>
            <w14:solidFill>
              <w14:schemeClr w14:val="tx1"/>
            </w14:solidFill>
          </w14:textFill>
        </w:rPr>
        <w:t>2</w:t>
      </w:r>
      <w:r>
        <w:rPr>
          <w:rFonts w:hint="eastAsia" w:ascii="宋体" w:hAnsi="宋体" w:cs="宋体"/>
          <w:color w:val="000000" w:themeColor="text1"/>
          <w:spacing w:val="-4"/>
          <w:sz w:val="24"/>
          <w:highlight w:val="none"/>
          <w14:textFill>
            <w14:solidFill>
              <w14:schemeClr w14:val="tx1"/>
            </w14:solidFill>
          </w14:textFill>
        </w:rPr>
        <w:t>多家代理商或经销商参加投标，如其中两家或两家以上供应商存在分级代理或代销关系，且提供的是其所代理品牌产品的，评审时，按上述规定确定其中一家为有效供应商。</w:t>
      </w:r>
    </w:p>
    <w:p w14:paraId="49D30258">
      <w:pPr>
        <w:keepNext w:val="0"/>
        <w:keepLines w:val="0"/>
        <w:pageBreakBefore w:val="0"/>
        <w:widowControl w:val="0"/>
        <w:kinsoku/>
        <w:wordWrap/>
        <w:overflowPunct/>
        <w:topLinePunct w:val="0"/>
        <w:autoSpaceDE/>
        <w:autoSpaceDN/>
        <w:bidi w:val="0"/>
        <w:adjustRightInd/>
        <w:snapToGrid/>
        <w:spacing w:line="450" w:lineRule="exact"/>
        <w:ind w:right="-160" w:rightChars="-57" w:firstLine="482" w:firstLineChars="200"/>
        <w:textAlignment w:val="auto"/>
        <w:rPr>
          <w:rFonts w:hAnsi="宋体" w:cs="宋体"/>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lang w:val="en-US" w:eastAsia="zh-CN"/>
          <w14:textFill>
            <w14:solidFill>
              <w14:schemeClr w14:val="tx1"/>
            </w14:solidFill>
          </w14:textFill>
        </w:rPr>
        <w:t>6.3</w:t>
      </w:r>
      <w:r>
        <w:rPr>
          <w:rFonts w:hint="eastAsia" w:ascii="宋体" w:hAnsi="宋体"/>
          <w:b w:val="0"/>
          <w:bCs w:val="0"/>
          <w:color w:val="000000" w:themeColor="text1"/>
          <w:sz w:val="24"/>
          <w:szCs w:val="24"/>
          <w:highlight w:val="none"/>
          <w:lang w:val="en-US" w:eastAsia="zh-CN"/>
          <w14:textFill>
            <w14:solidFill>
              <w14:schemeClr w14:val="tx1"/>
            </w14:solidFill>
          </w14:textFill>
        </w:rPr>
        <w:t>▲</w:t>
      </w:r>
      <w:r>
        <w:rPr>
          <w:rFonts w:hint="eastAsia" w:hAnsi="宋体" w:cs="宋体"/>
          <w:b w:val="0"/>
          <w:bCs w:val="0"/>
          <w:color w:val="000000" w:themeColor="text1"/>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0C1EC5">
      <w:pPr>
        <w:pageBreakBefore w:val="0"/>
        <w:kinsoku/>
        <w:wordWrap/>
        <w:overflowPunct/>
        <w:topLinePunct w:val="0"/>
        <w:bidi w:val="0"/>
        <w:spacing w:line="450" w:lineRule="exact"/>
        <w:ind w:firstLine="480" w:firstLineChars="200"/>
        <w:textAlignment w:val="auto"/>
        <w:rPr>
          <w:rFonts w:ascii="宋体" w:hAnsi="宋体" w:cs="宋体"/>
          <w:color w:val="000000" w:themeColor="text1"/>
          <w:spacing w:val="-4"/>
          <w:sz w:val="24"/>
          <w:highlight w:val="none"/>
          <w14:textFill>
            <w14:solidFill>
              <w14:schemeClr w14:val="tx1"/>
            </w14:solidFill>
          </w14:textFill>
        </w:rPr>
      </w:pPr>
      <w:r>
        <w:rPr>
          <w:rFonts w:hint="eastAsia" w:ascii="宋体" w:hAnsi="宋体" w:cs="宋体-PUA"/>
          <w:color w:val="000000" w:themeColor="text1"/>
          <w:sz w:val="24"/>
          <w:highlight w:val="none"/>
          <w:lang w:val="en-US" w:eastAsia="zh-CN"/>
          <w14:textFill>
            <w14:solidFill>
              <w14:schemeClr w14:val="tx1"/>
            </w14:solidFill>
          </w14:textFill>
        </w:rPr>
        <w:t>6</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4</w:t>
      </w:r>
      <w:r>
        <w:rPr>
          <w:rFonts w:hint="eastAsia" w:ascii="宋体" w:hAnsi="宋体" w:cs="宋体"/>
          <w:color w:val="000000" w:themeColor="text1"/>
          <w:spacing w:val="-4"/>
          <w:sz w:val="24"/>
          <w:highlight w:val="none"/>
          <w14:textFill>
            <w14:solidFill>
              <w14:schemeClr w14:val="tx1"/>
            </w14:solidFill>
          </w14:textFill>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0886513B">
      <w:pPr>
        <w:pageBreakBefore w:val="0"/>
        <w:kinsoku/>
        <w:wordWrap/>
        <w:overflowPunct/>
        <w:topLinePunct w:val="0"/>
        <w:bidi w:val="0"/>
        <w:spacing w:line="45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6</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供应商投标所使用的资格、信誉、荣誉、业绩与企业认证必须为本法人所拥有。供应商投标所使用的采购项目实施人员必须为本法人员工（或必须为本法人或控股公司正式员工）。</w:t>
      </w:r>
    </w:p>
    <w:p w14:paraId="31D731CB">
      <w:pPr>
        <w:pageBreakBefore w:val="0"/>
        <w:kinsoku/>
        <w:wordWrap/>
        <w:overflowPunct/>
        <w:topLinePunct w:val="0"/>
        <w:bidi w:val="0"/>
        <w:spacing w:line="450" w:lineRule="exact"/>
        <w:ind w:left="160" w:leftChars="57"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6</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6</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供应商应仔细阅读招标采购文件的所有内容，按照招标采购文件的要求提交投标文件，并对所提供的全部资料的真实性承担法律责任。</w:t>
      </w:r>
    </w:p>
    <w:p w14:paraId="27A7DDE3">
      <w:pPr>
        <w:pageBreakBefore w:val="0"/>
        <w:kinsoku/>
        <w:wordWrap/>
        <w:overflowPunct/>
        <w:topLinePunct w:val="0"/>
        <w:bidi w:val="0"/>
        <w:spacing w:line="450" w:lineRule="exact"/>
        <w:ind w:left="160" w:leftChars="57"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6</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EEA8AC5">
      <w:pPr>
        <w:pStyle w:val="9"/>
        <w:pageBreakBefore w:val="0"/>
        <w:kinsoku/>
        <w:wordWrap/>
        <w:overflowPunct/>
        <w:topLinePunct w:val="0"/>
        <w:bidi w:val="0"/>
        <w:spacing w:after="0" w:line="450" w:lineRule="exact"/>
        <w:textAlignment w:val="auto"/>
        <w:rPr>
          <w:rStyle w:val="610"/>
          <w:rFonts w:ascii="Times New Roman" w:hAnsi="Times New Roman"/>
          <w:b/>
          <w:bCs/>
          <w:color w:val="000000" w:themeColor="text1"/>
          <w:sz w:val="24"/>
          <w:highlight w:val="none"/>
          <w14:textFill>
            <w14:solidFill>
              <w14:schemeClr w14:val="tx1"/>
            </w14:solidFill>
          </w14:textFill>
        </w:rPr>
      </w:pPr>
      <w:r>
        <w:rPr>
          <w:rStyle w:val="610"/>
          <w:rFonts w:ascii="Times New Roman" w:hAnsi="Times New Roman"/>
          <w:b/>
          <w:bCs/>
          <w:color w:val="000000" w:themeColor="text1"/>
          <w:sz w:val="24"/>
          <w:highlight w:val="none"/>
          <w14:textFill>
            <w14:solidFill>
              <w14:schemeClr w14:val="tx1"/>
            </w14:solidFill>
          </w14:textFill>
        </w:rPr>
        <w:t>7</w:t>
      </w:r>
      <w:r>
        <w:rPr>
          <w:rStyle w:val="610"/>
          <w:rFonts w:ascii="Times New Roman" w:hAnsi="Times New Roman"/>
          <w:b/>
          <w:bCs/>
          <w:color w:val="000000" w:themeColor="text1"/>
          <w:sz w:val="24"/>
          <w:highlight w:val="none"/>
          <w:lang w:val="zh-TW" w:eastAsia="zh-TW"/>
          <w14:textFill>
            <w14:solidFill>
              <w14:schemeClr w14:val="tx1"/>
            </w14:solidFill>
          </w14:textFill>
        </w:rPr>
        <w:t>、关于中小企业参与政府采购活动的规定</w:t>
      </w:r>
    </w:p>
    <w:p w14:paraId="3E11C8A3">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7.1文件依据</w:t>
      </w:r>
    </w:p>
    <w:p w14:paraId="75710A00">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7.1.1 关于印发《政府采购促进中小企业发展管理办法》（财库〔2020〕46号），</w:t>
      </w:r>
      <w:r>
        <w:rPr>
          <w:rFonts w:ascii="Times New Roman" w:hAnsi="Times New Roman"/>
          <w:color w:val="000000" w:themeColor="text1"/>
          <w:sz w:val="24"/>
          <w:highlight w:val="none"/>
          <w14:textFill>
            <w14:solidFill>
              <w14:schemeClr w14:val="tx1"/>
            </w14:solidFill>
          </w14:textFill>
        </w:rPr>
        <w:t>《浙江省财政厅关于进一步发挥政府采购政策功能全力推动经济稳进提质的通知》（浙财采监[2022]3号）。</w:t>
      </w:r>
    </w:p>
    <w:p w14:paraId="26F3FBDD">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7.1.2 浙江省省财政厅《关于开展政府采购供应商网上注册登记和诚信管理工作的通知》（浙财采监〔2010〕8号)</w:t>
      </w:r>
    </w:p>
    <w:p w14:paraId="33EB9B69">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7.1.3《工业和信息化部、国家统计局、国家发展和改革委员会、财政部关于印发中小企业划型标准规定的通知》（工信部联企业[2011]300号）</w:t>
      </w:r>
    </w:p>
    <w:p w14:paraId="7558B087">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7.1.4财政部、司法部《关于政府采购支持监狱企业发展有关问题的通知》（财库〔2014〕68号）</w:t>
      </w:r>
    </w:p>
    <w:p w14:paraId="20B478B3">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BB43E08">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7.2、享受小微企业价格折扣应具备的条件与价格折扣比例</w:t>
      </w:r>
    </w:p>
    <w:p w14:paraId="74DE6C3A">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7.2.1 符合中小企业划分标准；</w:t>
      </w:r>
    </w:p>
    <w:p w14:paraId="7538AA95">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7.2.2 提供本企业制造的货物、承担的工程或者服务，或者提供其他中小企业制造的货物。本项所称货物不包括使用大型企业注册商标的货物。</w:t>
      </w:r>
    </w:p>
    <w:p w14:paraId="3320C8B7">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中小企业划分标准，是指国务院有关部门根据企业从业人员、营业收入、资产总额等指标制定的中小企业划型标准。</w:t>
      </w:r>
    </w:p>
    <w:p w14:paraId="1298A04D">
      <w:pPr>
        <w:pageBreakBefore w:val="0"/>
        <w:kinsoku/>
        <w:wordWrap/>
        <w:overflowPunct/>
        <w:topLinePunct w:val="0"/>
        <w:bidi w:val="0"/>
        <w:snapToGrid w:val="0"/>
        <w:spacing w:line="450" w:lineRule="exact"/>
        <w:ind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小型、微型企业提供中型企业制造的货物的，视同为中型企业。</w:t>
      </w:r>
    </w:p>
    <w:p w14:paraId="3DB292F8">
      <w:pPr>
        <w:pageBreakBefore w:val="0"/>
        <w:kinsoku/>
        <w:wordWrap/>
        <w:overflowPunct/>
        <w:topLinePunct w:val="0"/>
        <w:bidi w:val="0"/>
        <w:snapToGrid w:val="0"/>
        <w:spacing w:line="450" w:lineRule="exact"/>
        <w:ind w:firstLine="482" w:firstLineChars="200"/>
        <w:jc w:val="left"/>
        <w:textAlignment w:val="auto"/>
        <w:outlineLvl w:val="1"/>
        <w:rPr>
          <w:rFonts w:ascii="Times New Roman" w:hAnsi="Times New Roman"/>
          <w:b/>
          <w:bCs w:val="0"/>
          <w:color w:val="000000" w:themeColor="text1"/>
          <w:sz w:val="24"/>
          <w:highlight w:val="none"/>
          <w14:textFill>
            <w14:solidFill>
              <w14:schemeClr w14:val="tx1"/>
            </w14:solidFill>
          </w14:textFill>
        </w:rPr>
      </w:pPr>
      <w:r>
        <w:rPr>
          <w:rFonts w:ascii="Times New Roman" w:hAnsi="Times New Roman"/>
          <w:b/>
          <w:bCs w:val="0"/>
          <w:color w:val="000000" w:themeColor="text1"/>
          <w:sz w:val="24"/>
          <w:highlight w:val="none"/>
          <w14:textFill>
            <w14:solidFill>
              <w14:schemeClr w14:val="tx1"/>
            </w14:solidFill>
          </w14:textFill>
        </w:rPr>
        <w:t>7.2.3 价格折扣比例</w:t>
      </w:r>
    </w:p>
    <w:p w14:paraId="66B4D9EA">
      <w:pPr>
        <w:pStyle w:val="602"/>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40" w:lineRule="exact"/>
        <w:ind w:left="0" w:right="0" w:firstLine="420"/>
        <w:jc w:val="both"/>
        <w:textAlignment w:val="baseline"/>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bCs w:val="0"/>
          <w:color w:val="000000"/>
          <w:kern w:val="2"/>
          <w:sz w:val="24"/>
          <w:szCs w:val="24"/>
          <w:highlight w:val="none"/>
          <w:lang w:val="en-US" w:eastAsia="zh-CN"/>
        </w:rPr>
        <w:t>因本项目已是专门面向中小企业进行采购，根据文</w:t>
      </w:r>
      <w:r>
        <w:rPr>
          <w:rFonts w:hint="eastAsia" w:ascii="宋体" w:hAnsi="宋体" w:eastAsia="宋体" w:cs="宋体"/>
          <w:b/>
          <w:bCs w:val="0"/>
          <w:color w:val="000000"/>
          <w:kern w:val="2"/>
          <w:sz w:val="24"/>
          <w:szCs w:val="24"/>
          <w:highlight w:val="none"/>
          <w:lang w:val="en-US" w:eastAsia="zh-CN"/>
        </w:rPr>
        <mc:AlternateContent>
          <mc:Choice Requires="wps">
            <w:drawing>
              <wp:anchor distT="0" distB="0" distL="114300" distR="114300" simplePos="0" relativeHeight="251659264" behindDoc="0" locked="0" layoutInCell="0" allowOverlap="1">
                <wp:simplePos x="0" y="0"/>
                <wp:positionH relativeFrom="page">
                  <wp:posOffset>3717925</wp:posOffset>
                </wp:positionH>
                <wp:positionV relativeFrom="page">
                  <wp:posOffset>10175875</wp:posOffset>
                </wp:positionV>
                <wp:extent cx="267970" cy="806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67970" cy="80645"/>
                        </a:xfrm>
                        <a:prstGeom prst="rect">
                          <a:avLst/>
                        </a:prstGeom>
                        <a:noFill/>
                        <a:ln>
                          <a:noFill/>
                        </a:ln>
                        <a:effectLst/>
                      </wps:spPr>
                      <wps:txbx>
                        <w:txbxContent>
                          <w:p w14:paraId="7F5208DE">
                            <w:pPr>
                              <w:spacing w:before="20" w:line="86" w:lineRule="exact"/>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292.75pt;margin-top:801.25pt;height:6.35pt;width:21.1pt;mso-position-horizontal-relative:page;mso-position-vertical-relative:page;z-index:251659264;mso-width-relative:page;mso-height-relative:page;" filled="f" stroked="f" coordsize="21600,21600" o:allowincell="f" o:gfxdata="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Me4UtsAAAANAQAADwAAAAAAAAABACAAAAAiAAAAZHJzL2Rvd25yZXYu&#10;eG1sUEsBAhQAFAAAAAgAh07iQDWJaGy/AQAAgAMAAA4AAAAAAAAAAQAgAAAAKgEAAGRycy9lMm9E&#10;b2MueG1sUEsFBgAAAAAGAAYAWQEAAFsFAAAAAA==&#10;">
                <v:fill on="f" focussize="0,0"/>
                <v:stroke on="f"/>
                <v:imagedata o:title=""/>
                <o:lock v:ext="edit" aspectratio="f"/>
                <v:textbox inset="0mm,0mm,0mm,0mm">
                  <w:txbxContent>
                    <w:p w14:paraId="7F5208DE">
                      <w:pPr>
                        <w:spacing w:before="20" w:line="86" w:lineRule="exact"/>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mc:Fallback>
        </mc:AlternateContent>
      </w:r>
      <w:r>
        <w:rPr>
          <w:rFonts w:hint="eastAsia" w:ascii="宋体" w:hAnsi="宋体" w:eastAsia="宋体" w:cs="宋体"/>
          <w:b/>
          <w:bCs w:val="0"/>
          <w:color w:val="000000"/>
          <w:kern w:val="2"/>
          <w:sz w:val="24"/>
          <w:szCs w:val="24"/>
          <w:highlight w:val="none"/>
          <w:lang w:val="en-US" w:eastAsia="zh-CN"/>
        </w:rPr>
        <w:t>件规定专门面向中小企业采购的项目或者标项，不再执行价格评审优惠的扶持政策</w:t>
      </w:r>
      <w:r>
        <w:rPr>
          <w:rFonts w:hint="eastAsia" w:ascii="宋体" w:hAnsi="宋体" w:eastAsia="宋体" w:cs="宋体"/>
          <w:b/>
          <w:bCs w:val="0"/>
          <w:color w:val="000000"/>
          <w:kern w:val="2"/>
          <w:sz w:val="24"/>
          <w:szCs w:val="24"/>
          <w:highlight w:val="none"/>
        </w:rPr>
        <w:t>。</w:t>
      </w:r>
    </w:p>
    <w:p w14:paraId="51750E58">
      <w:pPr>
        <w:pageBreakBefore w:val="0"/>
        <w:kinsoku/>
        <w:wordWrap/>
        <w:overflowPunct/>
        <w:topLinePunct w:val="0"/>
        <w:bidi w:val="0"/>
        <w:spacing w:line="450" w:lineRule="exact"/>
        <w:ind w:firstLine="424" w:firstLineChars="176"/>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（二）采购文件</w:t>
      </w:r>
    </w:p>
    <w:p w14:paraId="58FAC6D7">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1、采购文件的组成</w:t>
      </w:r>
    </w:p>
    <w:p w14:paraId="383654B7">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1.1采购文件</w:t>
      </w:r>
      <w:r>
        <w:rPr>
          <w:rFonts w:hint="eastAsia" w:hAnsi="宋体"/>
          <w:bCs/>
          <w:color w:val="000000" w:themeColor="text1"/>
          <w:sz w:val="24"/>
          <w:highlight w:val="none"/>
          <w:lang w:val="zh-CN"/>
          <w14:textFill>
            <w14:solidFill>
              <w14:schemeClr w14:val="tx1"/>
            </w14:solidFill>
          </w14:textFill>
        </w:rPr>
        <w:t>由以下几个部分组成：</w:t>
      </w:r>
    </w:p>
    <w:p w14:paraId="440BB5C1">
      <w:pPr>
        <w:pageBreakBefore w:val="0"/>
        <w:kinsoku/>
        <w:wordWrap/>
        <w:overflowPunct/>
        <w:topLinePunct w:val="0"/>
        <w:autoSpaceDE w:val="0"/>
        <w:autoSpaceDN w:val="0"/>
        <w:bidi w:val="0"/>
        <w:spacing w:line="450" w:lineRule="exact"/>
        <w:ind w:firstLine="480" w:firstLineChars="200"/>
        <w:textAlignment w:val="auto"/>
        <w:rPr>
          <w:rFonts w:hAnsi="宋体"/>
          <w:color w:val="000000" w:themeColor="text1"/>
          <w:kern w:val="0"/>
          <w:sz w:val="24"/>
          <w:highlight w:val="none"/>
          <w:lang w:val="zh-CN"/>
          <w14:textFill>
            <w14:solidFill>
              <w14:schemeClr w14:val="tx1"/>
            </w14:solidFill>
          </w14:textFill>
        </w:rPr>
      </w:pPr>
      <w:r>
        <w:rPr>
          <w:rFonts w:hint="eastAsia" w:hAnsi="宋体"/>
          <w:color w:val="000000" w:themeColor="text1"/>
          <w:kern w:val="0"/>
          <w:sz w:val="24"/>
          <w:highlight w:val="none"/>
          <w:lang w:val="zh-CN"/>
          <w14:textFill>
            <w14:solidFill>
              <w14:schemeClr w14:val="tx1"/>
            </w14:solidFill>
          </w14:textFill>
        </w:rPr>
        <w:t>第一章 招标公告</w:t>
      </w:r>
    </w:p>
    <w:p w14:paraId="1A21581A">
      <w:pPr>
        <w:pageBreakBefore w:val="0"/>
        <w:kinsoku/>
        <w:wordWrap/>
        <w:overflowPunct/>
        <w:topLinePunct w:val="0"/>
        <w:autoSpaceDE w:val="0"/>
        <w:autoSpaceDN w:val="0"/>
        <w:bidi w:val="0"/>
        <w:spacing w:line="450" w:lineRule="exact"/>
        <w:ind w:firstLine="480" w:firstLineChars="200"/>
        <w:textAlignment w:val="auto"/>
        <w:rPr>
          <w:rFonts w:hAnsi="宋体"/>
          <w:color w:val="000000" w:themeColor="text1"/>
          <w:kern w:val="0"/>
          <w:sz w:val="24"/>
          <w:highlight w:val="none"/>
          <w:lang w:val="zh-CN"/>
          <w14:textFill>
            <w14:solidFill>
              <w14:schemeClr w14:val="tx1"/>
            </w14:solidFill>
          </w14:textFill>
        </w:rPr>
      </w:pPr>
      <w:r>
        <w:rPr>
          <w:rFonts w:hint="eastAsia" w:hAnsi="宋体"/>
          <w:color w:val="000000" w:themeColor="text1"/>
          <w:kern w:val="0"/>
          <w:sz w:val="24"/>
          <w:highlight w:val="none"/>
          <w:lang w:val="zh-CN"/>
          <w14:textFill>
            <w14:solidFill>
              <w14:schemeClr w14:val="tx1"/>
            </w14:solidFill>
          </w14:textFill>
        </w:rPr>
        <w:t>第二章 投标须知及投</w:t>
      </w:r>
      <w:r>
        <w:rPr>
          <w:rFonts w:hAnsi="宋体"/>
          <w:color w:val="000000" w:themeColor="text1"/>
          <w:kern w:val="0"/>
          <w:sz w:val="24"/>
          <w:highlight w:val="none"/>
          <w:lang w:val="zh-CN"/>
          <w14:textFill>
            <w14:solidFill>
              <w14:schemeClr w14:val="tx1"/>
            </w14:solidFill>
          </w14:textFill>
        </w:rPr>
        <w:t>标须知</w:t>
      </w:r>
      <w:r>
        <w:rPr>
          <w:rFonts w:hint="eastAsia" w:hAnsi="宋体"/>
          <w:color w:val="000000" w:themeColor="text1"/>
          <w:kern w:val="0"/>
          <w:sz w:val="24"/>
          <w:highlight w:val="none"/>
          <w:lang w:val="zh-CN"/>
          <w14:textFill>
            <w14:solidFill>
              <w14:schemeClr w14:val="tx1"/>
            </w14:solidFill>
          </w14:textFill>
        </w:rPr>
        <w:t>前附表</w:t>
      </w:r>
    </w:p>
    <w:p w14:paraId="1A258C00">
      <w:pPr>
        <w:pageBreakBefore w:val="0"/>
        <w:kinsoku/>
        <w:wordWrap/>
        <w:overflowPunct/>
        <w:topLinePunct w:val="0"/>
        <w:autoSpaceDE w:val="0"/>
        <w:autoSpaceDN w:val="0"/>
        <w:bidi w:val="0"/>
        <w:spacing w:line="450" w:lineRule="exact"/>
        <w:ind w:firstLine="480" w:firstLineChars="200"/>
        <w:textAlignment w:val="auto"/>
        <w:rPr>
          <w:rFonts w:hAnsi="宋体"/>
          <w:color w:val="000000" w:themeColor="text1"/>
          <w:kern w:val="0"/>
          <w:sz w:val="24"/>
          <w:highlight w:val="none"/>
          <w:lang w:val="zh-CN"/>
          <w14:textFill>
            <w14:solidFill>
              <w14:schemeClr w14:val="tx1"/>
            </w14:solidFill>
          </w14:textFill>
        </w:rPr>
      </w:pPr>
      <w:r>
        <w:rPr>
          <w:rFonts w:hint="eastAsia" w:hAnsi="宋体"/>
          <w:color w:val="000000" w:themeColor="text1"/>
          <w:kern w:val="0"/>
          <w:sz w:val="24"/>
          <w:highlight w:val="none"/>
          <w:lang w:val="zh-CN"/>
          <w14:textFill>
            <w14:solidFill>
              <w14:schemeClr w14:val="tx1"/>
            </w14:solidFill>
          </w14:textFill>
        </w:rPr>
        <w:t>第三章 采购内容及要求</w:t>
      </w:r>
    </w:p>
    <w:p w14:paraId="5EB28193">
      <w:pPr>
        <w:pageBreakBefore w:val="0"/>
        <w:kinsoku/>
        <w:wordWrap/>
        <w:overflowPunct/>
        <w:topLinePunct w:val="0"/>
        <w:autoSpaceDE w:val="0"/>
        <w:autoSpaceDN w:val="0"/>
        <w:bidi w:val="0"/>
        <w:spacing w:line="450" w:lineRule="exact"/>
        <w:ind w:firstLine="480" w:firstLineChars="200"/>
        <w:textAlignment w:val="auto"/>
        <w:rPr>
          <w:rFonts w:hAnsi="宋体"/>
          <w:color w:val="000000" w:themeColor="text1"/>
          <w:kern w:val="0"/>
          <w:sz w:val="24"/>
          <w:highlight w:val="none"/>
          <w:lang w:val="zh-CN"/>
          <w14:textFill>
            <w14:solidFill>
              <w14:schemeClr w14:val="tx1"/>
            </w14:solidFill>
          </w14:textFill>
        </w:rPr>
      </w:pPr>
      <w:r>
        <w:rPr>
          <w:rFonts w:hint="eastAsia" w:hAnsi="宋体"/>
          <w:color w:val="000000" w:themeColor="text1"/>
          <w:kern w:val="0"/>
          <w:sz w:val="24"/>
          <w:highlight w:val="none"/>
          <w:lang w:val="zh-CN"/>
          <w14:textFill>
            <w14:solidFill>
              <w14:schemeClr w14:val="tx1"/>
            </w14:solidFill>
          </w14:textFill>
        </w:rPr>
        <w:t>第四章 合同主要条款</w:t>
      </w:r>
    </w:p>
    <w:p w14:paraId="6C8DA11B">
      <w:pPr>
        <w:pageBreakBefore w:val="0"/>
        <w:kinsoku/>
        <w:wordWrap/>
        <w:overflowPunct/>
        <w:topLinePunct w:val="0"/>
        <w:autoSpaceDE w:val="0"/>
        <w:autoSpaceDN w:val="0"/>
        <w:bidi w:val="0"/>
        <w:adjustRightInd w:val="0"/>
        <w:spacing w:line="450" w:lineRule="exact"/>
        <w:ind w:firstLine="480" w:firstLineChars="200"/>
        <w:jc w:val="left"/>
        <w:textAlignment w:val="auto"/>
        <w:rPr>
          <w:rFonts w:hAnsi="宋体"/>
          <w:color w:val="000000" w:themeColor="text1"/>
          <w:sz w:val="24"/>
          <w:highlight w:val="none"/>
          <w:lang w:val="zh-CN"/>
          <w14:textFill>
            <w14:solidFill>
              <w14:schemeClr w14:val="tx1"/>
            </w14:solidFill>
          </w14:textFill>
        </w:rPr>
      </w:pPr>
      <w:r>
        <w:rPr>
          <w:rFonts w:hint="eastAsia" w:hAnsi="宋体"/>
          <w:color w:val="000000" w:themeColor="text1"/>
          <w:kern w:val="0"/>
          <w:sz w:val="24"/>
          <w:highlight w:val="none"/>
          <w:lang w:val="zh-CN"/>
          <w14:textFill>
            <w14:solidFill>
              <w14:schemeClr w14:val="tx1"/>
            </w14:solidFill>
          </w14:textFill>
        </w:rPr>
        <w:t xml:space="preserve">第五章 </w:t>
      </w:r>
      <w:r>
        <w:rPr>
          <w:rFonts w:hint="eastAsia" w:hAnsi="宋体"/>
          <w:color w:val="000000" w:themeColor="text1"/>
          <w:sz w:val="24"/>
          <w:highlight w:val="none"/>
          <w:lang w:val="zh-CN"/>
          <w14:textFill>
            <w14:solidFill>
              <w14:schemeClr w14:val="tx1"/>
            </w14:solidFill>
          </w14:textFill>
        </w:rPr>
        <w:t>评标办法及标准</w:t>
      </w:r>
    </w:p>
    <w:p w14:paraId="6673E308">
      <w:pPr>
        <w:pageBreakBefore w:val="0"/>
        <w:kinsoku/>
        <w:wordWrap/>
        <w:overflowPunct/>
        <w:topLinePunct w:val="0"/>
        <w:autoSpaceDE w:val="0"/>
        <w:autoSpaceDN w:val="0"/>
        <w:bidi w:val="0"/>
        <w:adjustRightInd w:val="0"/>
        <w:spacing w:line="450" w:lineRule="exact"/>
        <w:ind w:firstLine="480" w:firstLineChars="200"/>
        <w:jc w:val="left"/>
        <w:textAlignment w:val="auto"/>
        <w:rPr>
          <w:rFonts w:hAnsi="宋体"/>
          <w:b/>
          <w:color w:val="000000" w:themeColor="text1"/>
          <w:sz w:val="24"/>
          <w:highlight w:val="none"/>
          <w:lang w:val="zh-CN"/>
          <w14:textFill>
            <w14:solidFill>
              <w14:schemeClr w14:val="tx1"/>
            </w14:solidFill>
          </w14:textFill>
        </w:rPr>
      </w:pPr>
      <w:r>
        <w:rPr>
          <w:rFonts w:hint="eastAsia" w:hAnsi="宋体"/>
          <w:color w:val="000000" w:themeColor="text1"/>
          <w:kern w:val="0"/>
          <w:sz w:val="24"/>
          <w:highlight w:val="none"/>
          <w:lang w:val="zh-CN"/>
          <w14:textFill>
            <w14:solidFill>
              <w14:schemeClr w14:val="tx1"/>
            </w14:solidFill>
          </w14:textFill>
        </w:rPr>
        <w:t xml:space="preserve">第六章 </w:t>
      </w:r>
      <w:r>
        <w:rPr>
          <w:rFonts w:hint="eastAsia" w:hAnsi="宋体"/>
          <w:color w:val="000000" w:themeColor="text1"/>
          <w:sz w:val="24"/>
          <w:highlight w:val="none"/>
          <w:lang w:val="zh-CN"/>
          <w14:textFill>
            <w14:solidFill>
              <w14:schemeClr w14:val="tx1"/>
            </w14:solidFill>
          </w14:textFill>
        </w:rPr>
        <w:t>投标文件部分格式</w:t>
      </w:r>
    </w:p>
    <w:p w14:paraId="0A68ECD0">
      <w:pPr>
        <w:pageBreakBefore w:val="0"/>
        <w:kinsoku/>
        <w:wordWrap/>
        <w:overflowPunct/>
        <w:topLinePunct w:val="0"/>
        <w:bidi w:val="0"/>
        <w:spacing w:line="450" w:lineRule="exact"/>
        <w:ind w:left="0" w:leftChars="0" w:firstLine="559" w:firstLineChars="233"/>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1.2投标人的风险</w:t>
      </w:r>
    </w:p>
    <w:p w14:paraId="7B9D985C">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投标人没有按照采购文件要求提供全部资料，或者投标人没有对采购文件在各方面做出实质性响应是投标人的风险，并可能导致其投标被拒绝。</w:t>
      </w:r>
    </w:p>
    <w:p w14:paraId="471021F7">
      <w:pPr>
        <w:pageBreakBefore w:val="0"/>
        <w:kinsoku/>
        <w:wordWrap/>
        <w:overflowPunct/>
        <w:topLinePunct w:val="0"/>
        <w:bidi w:val="0"/>
        <w:spacing w:line="450" w:lineRule="exact"/>
        <w:ind w:firstLine="360" w:firstLineChars="15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2、采购文件的澄清与修改</w:t>
      </w:r>
    </w:p>
    <w:p w14:paraId="56E7D9D1">
      <w:pPr>
        <w:pageBreakBefore w:val="0"/>
        <w:kinsoku/>
        <w:wordWrap/>
        <w:overflowPunct/>
        <w:topLinePunct w:val="0"/>
        <w:bidi w:val="0"/>
        <w:adjustRightInd w:val="0"/>
        <w:snapToGrid w:val="0"/>
        <w:spacing w:line="450" w:lineRule="exact"/>
        <w:ind w:firstLine="472" w:firstLineChars="200"/>
        <w:textAlignment w:val="auto"/>
        <w:rPr>
          <w:rFonts w:ascii="宋体" w:hAnsi="宋体" w:cs="宋体-PUA"/>
          <w:color w:val="000000" w:themeColor="text1"/>
          <w:spacing w:val="-2"/>
          <w:sz w:val="24"/>
          <w:highlight w:val="none"/>
          <w14:textFill>
            <w14:solidFill>
              <w14:schemeClr w14:val="tx1"/>
            </w14:solidFill>
          </w14:textFill>
        </w:rPr>
      </w:pPr>
      <w:r>
        <w:rPr>
          <w:rFonts w:hint="eastAsia" w:ascii="宋体" w:hAnsi="宋体" w:cs="宋体-PUA"/>
          <w:color w:val="000000" w:themeColor="text1"/>
          <w:spacing w:val="-2"/>
          <w:sz w:val="24"/>
          <w:highlight w:val="none"/>
          <w14:textFill>
            <w14:solidFill>
              <w14:schemeClr w14:val="tx1"/>
            </w14:solidFill>
          </w14:textFill>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1358714A">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2.2采购文件发出后，招标采购单位可用补充文件的方式对已发出的采购文件进行必要的澄清或修改。补充文件是采购文件的组成部分，对所有投标人有约束力。</w:t>
      </w:r>
    </w:p>
    <w:p w14:paraId="31B1B49B">
      <w:pPr>
        <w:pageBreakBefore w:val="0"/>
        <w:kinsoku/>
        <w:wordWrap/>
        <w:overflowPunct/>
        <w:topLinePunct w:val="0"/>
        <w:bidi w:val="0"/>
        <w:spacing w:line="450" w:lineRule="exact"/>
        <w:ind w:left="48" w:leftChars="17"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2.3为使投标人在编制投标文件时有充分的时间对采购文件的澄清、修改、补充等内容进行研究，</w:t>
      </w:r>
      <w:r>
        <w:rPr>
          <w:rFonts w:hint="eastAsia" w:ascii="宋体" w:hAnsi="宋体" w:cs="宋体-PUA"/>
          <w:bCs/>
          <w:color w:val="000000" w:themeColor="text1"/>
          <w:sz w:val="24"/>
          <w:highlight w:val="none"/>
          <w14:textFill>
            <w14:solidFill>
              <w14:schemeClr w14:val="tx1"/>
            </w14:solidFill>
          </w14:textFill>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3BEC85FB">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3E537D0D">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PUA"/>
          <w:color w:val="000000" w:themeColor="text1"/>
          <w:sz w:val="24"/>
          <w:highlight w:val="none"/>
          <w14:textFill>
            <w14:solidFill>
              <w14:schemeClr w14:val="tx1"/>
            </w14:solidFill>
          </w14:textFill>
        </w:rPr>
        <w:t>5采购文件的澄清、答复、修改或补充都应该通过本代理机构以法定形式发布。</w:t>
      </w:r>
      <w:bookmarkStart w:id="17" w:name="_Toc18173"/>
      <w:r>
        <w:rPr>
          <w:rFonts w:hint="eastAsia" w:ascii="宋体" w:hAnsi="宋体" w:cs="宋体-PUA"/>
          <w:color w:val="000000" w:themeColor="text1"/>
          <w:sz w:val="24"/>
          <w:highlight w:val="none"/>
          <w:lang w:val="zh-CN"/>
          <w14:textFill>
            <w14:solidFill>
              <w14:schemeClr w14:val="tx1"/>
            </w14:solidFill>
          </w14:textFill>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17"/>
    </w:p>
    <w:p w14:paraId="3B62CA09">
      <w:pPr>
        <w:pageBreakBefore w:val="0"/>
        <w:kinsoku/>
        <w:wordWrap/>
        <w:overflowPunct/>
        <w:topLinePunct w:val="0"/>
        <w:bidi w:val="0"/>
        <w:spacing w:line="450" w:lineRule="exact"/>
        <w:textAlignment w:val="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（三）投标文件的编制</w:t>
      </w:r>
    </w:p>
    <w:p w14:paraId="5BEA9337">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1、总体要求</w:t>
      </w:r>
    </w:p>
    <w:p w14:paraId="29D047D0">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57F45E64">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1.2投标文件及投标人与采购有关的来往通知，函件和文件均应使用中文。</w:t>
      </w:r>
    </w:p>
    <w:p w14:paraId="7AC04F31">
      <w:pPr>
        <w:pageBreakBefore w:val="0"/>
        <w:kinsoku/>
        <w:wordWrap/>
        <w:overflowPunct/>
        <w:topLinePunct w:val="0"/>
        <w:bidi w:val="0"/>
        <w:spacing w:line="450" w:lineRule="exact"/>
        <w:ind w:left="48" w:leftChars="17" w:firstLine="480" w:firstLineChars="200"/>
        <w:textAlignment w:val="auto"/>
        <w:rPr>
          <w:rFonts w:ascii="仿宋_GB2312" w:eastAsia="仿宋_GB2312"/>
          <w:color w:val="000000" w:themeColor="text1"/>
          <w:sz w:val="28"/>
          <w:szCs w:val="28"/>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1.3投标人应按本文件中提供的文件格式、内容和要求制作投标文件</w:t>
      </w:r>
      <w:r>
        <w:rPr>
          <w:rFonts w:hint="eastAsia" w:ascii="仿宋_GB2312" w:eastAsia="仿宋_GB2312"/>
          <w:color w:val="000000" w:themeColor="text1"/>
          <w:sz w:val="28"/>
          <w:szCs w:val="28"/>
          <w:highlight w:val="none"/>
          <w14:textFill>
            <w14:solidFill>
              <w14:schemeClr w14:val="tx1"/>
            </w14:solidFill>
          </w14:textFill>
        </w:rPr>
        <w:t>。</w:t>
      </w:r>
    </w:p>
    <w:p w14:paraId="7A8F6699">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1.4投标文件的形式和效力</w:t>
      </w:r>
    </w:p>
    <w:p w14:paraId="20D20237">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1.4.1投标文件分为电子投标文件以及电子备份投标文件两部分。电子投标文件按政采云平台供应商项目采购-电子招投标操作指南（网址：</w:t>
      </w:r>
      <w:r>
        <w:rPr>
          <w:rFonts w:hint="eastAsia" w:ascii="宋体" w:hAnsi="宋体" w:cs="宋体-PUA"/>
          <w:color w:val="000000" w:themeColor="text1"/>
          <w:sz w:val="24"/>
          <w:highlight w:val="none"/>
          <w:lang w:eastAsia="zh-CN"/>
          <w14:textFill>
            <w14:solidFill>
              <w14:schemeClr w14:val="tx1"/>
            </w14:solidFill>
          </w14:textFill>
        </w:rPr>
        <w:t>https://service.zcygov.cn/#/knowledges/CW1EtGwBFdiHxlNd6I3m/6IMVAG0BFdiHxlNdQ8Na</w:t>
      </w:r>
      <w:r>
        <w:rPr>
          <w:rFonts w:hint="eastAsia" w:ascii="宋体" w:hAnsi="宋体" w:cs="宋体-PUA"/>
          <w:color w:val="000000" w:themeColor="text1"/>
          <w:sz w:val="24"/>
          <w:highlight w:val="none"/>
          <w14:textFill>
            <w14:solidFill>
              <w14:schemeClr w14:val="tx1"/>
            </w14:solidFill>
          </w14:textFill>
        </w:rPr>
        <w:t>）及本招标采购文件要求制作、加密并递交；电子备份投标文件即电子投标文件按政采云平台供应商项目采购-电子招投标操作指南（网址：</w:t>
      </w:r>
      <w:r>
        <w:rPr>
          <w:rFonts w:hint="eastAsia" w:ascii="宋体" w:hAnsi="宋体" w:cs="宋体-PUA"/>
          <w:color w:val="000000" w:themeColor="text1"/>
          <w:sz w:val="24"/>
          <w:highlight w:val="none"/>
          <w:lang w:eastAsia="zh-CN"/>
          <w14:textFill>
            <w14:solidFill>
              <w14:schemeClr w14:val="tx1"/>
            </w14:solidFill>
          </w14:textFill>
        </w:rPr>
        <w:t>https://service.zcygov.cn/#/knowledges/CW1EtGwBFdiHxlNd6I3m/6IMVAG0BFdiHxlNdQ8Na</w:t>
      </w:r>
      <w:r>
        <w:rPr>
          <w:rFonts w:hint="eastAsia" w:ascii="宋体" w:hAnsi="宋体" w:cs="宋体-PUA"/>
          <w:color w:val="000000" w:themeColor="text1"/>
          <w:sz w:val="24"/>
          <w:highlight w:val="none"/>
          <w14:textFill>
            <w14:solidFill>
              <w14:schemeClr w14:val="tx1"/>
            </w14:solidFill>
          </w14:textFill>
        </w:rPr>
        <w:t>）制作的备份文件。</w:t>
      </w:r>
    </w:p>
    <w:p w14:paraId="2BED6705">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1.4.2投标文件的效力</w:t>
      </w:r>
    </w:p>
    <w:p w14:paraId="0ED7FDF7">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409E489F">
      <w:pPr>
        <w:pageBreakBefore w:val="0"/>
        <w:kinsoku/>
        <w:wordWrap/>
        <w:overflowPunct/>
        <w:topLinePunct w:val="0"/>
        <w:bidi w:val="0"/>
        <w:spacing w:line="450" w:lineRule="exact"/>
        <w:ind w:left="48" w:leftChars="17"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2、投标文件的组成</w:t>
      </w:r>
    </w:p>
    <w:p w14:paraId="470A4ED4">
      <w:pPr>
        <w:pageBreakBefore w:val="0"/>
        <w:kinsoku/>
        <w:wordWrap/>
        <w:overflowPunct/>
        <w:topLinePunct w:val="0"/>
        <w:bidi w:val="0"/>
        <w:spacing w:line="450" w:lineRule="exact"/>
        <w:ind w:firstLine="424" w:firstLineChars="176"/>
        <w:jc w:val="left"/>
        <w:textAlignment w:val="auto"/>
        <w:rPr>
          <w:rFonts w:ascii="宋体" w:hAnsi="宋体" w:cs="仿宋"/>
          <w:b/>
          <w:bCs/>
          <w:color w:val="000000" w:themeColor="text1"/>
          <w:kern w:val="44"/>
          <w:sz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cs="微软雅黑"/>
          <w:b/>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包含电子投标文件和电子备份投标文件</w:t>
      </w:r>
      <w:r>
        <w:rPr>
          <w:rFonts w:hint="eastAsia" w:ascii="宋体" w:hAnsi="宋体"/>
          <w:color w:val="000000" w:themeColor="text1"/>
          <w:sz w:val="24"/>
          <w:highlight w:val="none"/>
          <w14:textFill>
            <w14:solidFill>
              <w14:schemeClr w14:val="tx1"/>
            </w14:solidFill>
          </w14:textFill>
        </w:rPr>
        <w:t>）</w:t>
      </w:r>
      <w:r>
        <w:rPr>
          <w:rFonts w:hint="eastAsia" w:ascii="宋体" w:hAnsi="宋体" w:cs="微软雅黑"/>
          <w:b/>
          <w:color w:val="000000" w:themeColor="text1"/>
          <w:sz w:val="24"/>
          <w:highlight w:val="none"/>
          <w14:textFill>
            <w14:solidFill>
              <w14:schemeClr w14:val="tx1"/>
            </w14:solidFill>
          </w14:textFill>
        </w:rPr>
        <w:t>由资格审查文件、</w:t>
      </w:r>
      <w:r>
        <w:rPr>
          <w:rFonts w:hint="eastAsia" w:ascii="宋体" w:hAnsi="宋体" w:cs="微软雅黑"/>
          <w:b/>
          <w:color w:val="000000" w:themeColor="text1"/>
          <w:sz w:val="24"/>
          <w:highlight w:val="none"/>
          <w:lang w:eastAsia="zh-CN"/>
          <w14:textFill>
            <w14:solidFill>
              <w14:schemeClr w14:val="tx1"/>
            </w14:solidFill>
          </w14:textFill>
        </w:rPr>
        <w:t>商务技术文件</w:t>
      </w:r>
      <w:r>
        <w:rPr>
          <w:rFonts w:hint="eastAsia" w:ascii="宋体" w:hAnsi="宋体" w:cs="微软雅黑"/>
          <w:b/>
          <w:color w:val="000000" w:themeColor="text1"/>
          <w:sz w:val="24"/>
          <w:highlight w:val="none"/>
          <w14:textFill>
            <w14:solidFill>
              <w14:schemeClr w14:val="tx1"/>
            </w14:solidFill>
          </w14:textFill>
        </w:rPr>
        <w:t>和</w:t>
      </w:r>
      <w:r>
        <w:rPr>
          <w:rFonts w:hint="eastAsia" w:ascii="宋体" w:hAnsi="宋体" w:cs="微软雅黑"/>
          <w:b/>
          <w:color w:val="000000" w:themeColor="text1"/>
          <w:sz w:val="24"/>
          <w:highlight w:val="none"/>
          <w:lang w:eastAsia="zh-CN"/>
          <w14:textFill>
            <w14:solidFill>
              <w14:schemeClr w14:val="tx1"/>
            </w14:solidFill>
          </w14:textFill>
        </w:rPr>
        <w:t>报价</w:t>
      </w:r>
      <w:r>
        <w:rPr>
          <w:rFonts w:hint="eastAsia" w:ascii="宋体" w:hAnsi="宋体" w:cs="微软雅黑"/>
          <w:b/>
          <w:color w:val="000000" w:themeColor="text1"/>
          <w:sz w:val="24"/>
          <w:highlight w:val="none"/>
          <w14:textFill>
            <w14:solidFill>
              <w14:schemeClr w14:val="tx1"/>
            </w14:solidFill>
          </w14:textFill>
        </w:rPr>
        <w:t>文件三部分组成，</w:t>
      </w:r>
      <w:r>
        <w:rPr>
          <w:rFonts w:hint="eastAsia" w:ascii="宋体" w:hAnsi="宋体"/>
          <w:b/>
          <w:color w:val="000000" w:themeColor="text1"/>
          <w:sz w:val="24"/>
          <w:highlight w:val="none"/>
          <w14:textFill>
            <w14:solidFill>
              <w14:schemeClr w14:val="tx1"/>
            </w14:solidFill>
          </w14:textFill>
        </w:rPr>
        <w:t>电子投标文件与电子备份投标文件中所须加盖公章部分均采用CA签章。</w:t>
      </w:r>
      <w:r>
        <w:rPr>
          <w:rFonts w:hint="eastAsia" w:ascii="宋体" w:hAnsi="宋体" w:cs="仿宋"/>
          <w:b/>
          <w:bCs/>
          <w:color w:val="000000" w:themeColor="text1"/>
          <w:kern w:val="44"/>
          <w:sz w:val="24"/>
          <w:highlight w:val="none"/>
          <w14:textFill>
            <w14:solidFill>
              <w14:schemeClr w14:val="tx1"/>
            </w14:solidFill>
          </w14:textFill>
        </w:rPr>
        <w:t>招标采购文件中要求，但未提供格式的，须由投标人根据招标采购文件的要求自行制作。</w:t>
      </w:r>
    </w:p>
    <w:p w14:paraId="47A02A84">
      <w:pPr>
        <w:pageBreakBefore w:val="0"/>
        <w:kinsoku/>
        <w:wordWrap/>
        <w:overflowPunct/>
        <w:topLinePunct w:val="0"/>
        <w:autoSpaceDE w:val="0"/>
        <w:autoSpaceDN w:val="0"/>
        <w:bidi w:val="0"/>
        <w:adjustRightInd w:val="0"/>
        <w:spacing w:line="450" w:lineRule="exact"/>
        <w:ind w:firstLine="482" w:firstLineChars="200"/>
        <w:textAlignment w:val="auto"/>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2.1资格审查文件内容：</w:t>
      </w:r>
    </w:p>
    <w:p w14:paraId="5FD78261">
      <w:pPr>
        <w:pageBreakBefore w:val="0"/>
        <w:kinsoku/>
        <w:wordWrap/>
        <w:overflowPunct/>
        <w:topLinePunct w:val="0"/>
        <w:autoSpaceDE w:val="0"/>
        <w:autoSpaceDN w:val="0"/>
        <w:bidi w:val="0"/>
        <w:spacing w:line="450" w:lineRule="exact"/>
        <w:ind w:firstLine="480" w:firstLineChars="200"/>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 w:val="0"/>
          <w:bCs/>
          <w:color w:val="000000" w:themeColor="text1"/>
          <w:sz w:val="24"/>
          <w:highlight w:val="none"/>
          <w14:textFill>
            <w14:solidFill>
              <w14:schemeClr w14:val="tx1"/>
            </w14:solidFill>
          </w14:textFill>
        </w:rPr>
        <w:t>有效期内</w:t>
      </w:r>
      <w:r>
        <w:rPr>
          <w:rFonts w:hint="eastAsia" w:ascii="宋体" w:hAnsi="宋体" w:eastAsia="宋体" w:cs="宋体"/>
          <w:b w:val="0"/>
          <w:bCs/>
          <w:color w:val="000000" w:themeColor="text1"/>
          <w:sz w:val="24"/>
          <w:highlight w:val="none"/>
          <w:lang w:val="zh-CN"/>
          <w14:textFill>
            <w14:solidFill>
              <w14:schemeClr w14:val="tx1"/>
            </w14:solidFill>
          </w14:textFill>
        </w:rPr>
        <w:t>营业执照</w:t>
      </w:r>
      <w:r>
        <w:rPr>
          <w:rFonts w:hint="eastAsia" w:ascii="宋体" w:hAnsi="宋体" w:eastAsia="宋体" w:cs="宋体"/>
          <w:b w:val="0"/>
          <w:bCs/>
          <w:color w:val="000000" w:themeColor="text1"/>
          <w:sz w:val="24"/>
          <w:highlight w:val="none"/>
          <w:lang w:val="zh-CN" w:eastAsia="zh-CN"/>
          <w14:textFill>
            <w14:solidFill>
              <w14:schemeClr w14:val="tx1"/>
            </w14:solidFill>
          </w14:textFill>
        </w:rPr>
        <w:t>原件</w:t>
      </w:r>
      <w:r>
        <w:rPr>
          <w:rFonts w:hint="eastAsia" w:ascii="宋体" w:hAnsi="宋体" w:eastAsia="宋体" w:cs="宋体"/>
          <w:b w:val="0"/>
          <w:bCs/>
          <w:color w:val="000000" w:themeColor="text1"/>
          <w:sz w:val="24"/>
          <w:highlight w:val="none"/>
          <w:lang w:val="zh-CN"/>
          <w14:textFill>
            <w14:solidFill>
              <w14:schemeClr w14:val="tx1"/>
            </w14:solidFill>
          </w14:textFill>
        </w:rPr>
        <w:t>扫描件加盖公章</w:t>
      </w:r>
      <w:r>
        <w:rPr>
          <w:rFonts w:hint="eastAsia" w:ascii="宋体" w:hAnsi="宋体" w:eastAsia="宋体" w:cs="宋体"/>
          <w:b w:val="0"/>
          <w:bCs/>
          <w:color w:val="000000" w:themeColor="text1"/>
          <w:sz w:val="24"/>
          <w:highlight w:val="none"/>
          <w14:textFill>
            <w14:solidFill>
              <w14:schemeClr w14:val="tx1"/>
            </w14:solidFill>
          </w14:textFill>
        </w:rPr>
        <w:t>；</w:t>
      </w:r>
    </w:p>
    <w:p w14:paraId="1AB3364C">
      <w:pPr>
        <w:pStyle w:val="583"/>
        <w:pageBreakBefore w:val="0"/>
        <w:pBdr>
          <w:top w:val="none" w:color="auto" w:sz="0" w:space="0"/>
          <w:left w:val="none" w:color="auto" w:sz="0" w:space="0"/>
          <w:bottom w:val="none" w:color="auto" w:sz="0" w:space="0"/>
          <w:right w:val="none" w:color="auto" w:sz="0" w:space="0"/>
        </w:pBdr>
        <w:kinsoku/>
        <w:wordWrap/>
        <w:overflowPunct/>
        <w:topLinePunct w:val="0"/>
        <w:bidi w:val="0"/>
        <w:spacing w:line="45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（2）法定代表人身份证明或法定代表人授权委托书；法人代表或法人授权代理人身份证复印件（格式见附件</w:t>
      </w:r>
      <w:r>
        <w:rPr>
          <w:rFonts w:hint="eastAsia" w:ascii="宋体" w:hAnsi="宋体" w:eastAsia="宋体" w:cs="宋体"/>
          <w:bCs/>
          <w:color w:val="000000" w:themeColor="text1"/>
          <w:sz w:val="24"/>
          <w:szCs w:val="24"/>
          <w:highlight w:val="none"/>
          <w14:textFill>
            <w14:solidFill>
              <w14:schemeClr w14:val="tx1"/>
            </w14:solidFill>
          </w14:textFill>
        </w:rPr>
        <w:t>）；</w:t>
      </w:r>
    </w:p>
    <w:p w14:paraId="186FA8D8">
      <w:pPr>
        <w:pageBreakBefore w:val="0"/>
        <w:kinsoku/>
        <w:wordWrap/>
        <w:overflowPunct/>
        <w:topLinePunct w:val="0"/>
        <w:autoSpaceDE w:val="0"/>
        <w:autoSpaceDN w:val="0"/>
        <w:bidi w:val="0"/>
        <w:adjustRightInd w:val="0"/>
        <w:spacing w:line="450" w:lineRule="exact"/>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（3）投标人资格声明（格式详见附件）；</w:t>
      </w:r>
    </w:p>
    <w:p w14:paraId="45D1CEDD">
      <w:pPr>
        <w:pageBreakBefore w:val="0"/>
        <w:kinsoku/>
        <w:wordWrap/>
        <w:overflowPunct/>
        <w:topLinePunct w:val="0"/>
        <w:autoSpaceDE w:val="0"/>
        <w:autoSpaceDN w:val="0"/>
        <w:bidi w:val="0"/>
        <w:adjustRightInd w:val="0"/>
        <w:spacing w:line="450" w:lineRule="exact"/>
        <w:ind w:firstLine="480" w:firstLineChars="20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14:textFill>
            <w14:solidFill>
              <w14:schemeClr w14:val="tx1"/>
            </w14:solidFill>
          </w14:textFill>
        </w:rPr>
        <w:t>）投标人基本情况表（格式详见附件）；</w:t>
      </w:r>
    </w:p>
    <w:p w14:paraId="7BC582AF">
      <w:pPr>
        <w:pageBreakBefore w:val="0"/>
        <w:numPr>
          <w:ilvl w:val="0"/>
          <w:numId w:val="0"/>
        </w:numPr>
        <w:kinsoku/>
        <w:wordWrap/>
        <w:overflowPunct/>
        <w:topLinePunct w:val="0"/>
        <w:bidi w:val="0"/>
        <w:spacing w:line="450" w:lineRule="exact"/>
        <w:ind w:firstLine="480" w:firstLineChars="200"/>
        <w:jc w:val="left"/>
        <w:textAlignment w:val="auto"/>
        <w:rPr>
          <w:rFonts w:hint="eastAsia" w:ascii="Times New Roman" w:hAnsi="Times New Roman" w:cs="Times New Roman"/>
          <w:b w:val="0"/>
          <w:bCs w:val="0"/>
          <w:color w:val="000000" w:themeColor="text1"/>
          <w:sz w:val="24"/>
          <w:highlight w:val="none"/>
          <w:lang w:val="zh-CN"/>
          <w14:textFill>
            <w14:solidFill>
              <w14:schemeClr w14:val="tx1"/>
            </w14:solidFill>
          </w14:textFill>
        </w:rPr>
      </w:pPr>
      <w:r>
        <w:rPr>
          <w:rFonts w:hint="eastAsia" w:ascii="Times New Roman" w:hAnsi="Times New Roman" w:cs="Times New Roman"/>
          <w:b w:val="0"/>
          <w:bCs w:val="0"/>
          <w:color w:val="000000" w:themeColor="text1"/>
          <w:sz w:val="24"/>
          <w:highlight w:val="none"/>
          <w:lang w:val="zh-CN"/>
          <w14:textFill>
            <w14:solidFill>
              <w14:schemeClr w14:val="tx1"/>
            </w14:solidFill>
          </w14:textFill>
        </w:rPr>
        <w:t>（</w:t>
      </w:r>
      <w:r>
        <w:rPr>
          <w:rFonts w:hint="eastAsia" w:ascii="Times New Roman" w:hAnsi="Times New Roman" w:cs="Times New Roman"/>
          <w:b w:val="0"/>
          <w:bCs w:val="0"/>
          <w:color w:val="000000" w:themeColor="text1"/>
          <w:sz w:val="24"/>
          <w:highlight w:val="none"/>
          <w:lang w:val="en-US" w:eastAsia="zh-CN"/>
          <w14:textFill>
            <w14:solidFill>
              <w14:schemeClr w14:val="tx1"/>
            </w14:solidFill>
          </w14:textFill>
        </w:rPr>
        <w:t>5）</w:t>
      </w:r>
      <w:r>
        <w:rPr>
          <w:rFonts w:hint="eastAsia" w:ascii="Times New Roman" w:hAnsi="Times New Roman" w:cs="Times New Roman"/>
          <w:b w:val="0"/>
          <w:bCs w:val="0"/>
          <w:color w:val="000000" w:themeColor="text1"/>
          <w:sz w:val="24"/>
          <w:highlight w:val="none"/>
          <w:lang w:val="zh-CN"/>
          <w14:textFill>
            <w14:solidFill>
              <w14:schemeClr w14:val="tx1"/>
            </w14:solidFill>
          </w14:textFill>
        </w:rPr>
        <w:t>中小企业声明函</w:t>
      </w:r>
      <w:r>
        <w:rPr>
          <w:rFonts w:hint="eastAsia" w:ascii="宋体" w:hAnsi="宋体" w:eastAsia="宋体" w:cs="宋体"/>
          <w:b w:val="0"/>
          <w:bCs w:val="0"/>
          <w:color w:val="000000" w:themeColor="text1"/>
          <w:sz w:val="24"/>
          <w:highlight w:val="none"/>
          <w:lang w:val="zh-CN"/>
          <w14:textFill>
            <w14:solidFill>
              <w14:schemeClr w14:val="tx1"/>
            </w14:solidFill>
          </w14:textFill>
        </w:rPr>
        <w:t>（格式详见附件）</w:t>
      </w:r>
      <w:r>
        <w:rPr>
          <w:rFonts w:hint="eastAsia" w:ascii="Times New Roman" w:hAnsi="Times New Roman" w:cs="Times New Roman"/>
          <w:b w:val="0"/>
          <w:bCs w:val="0"/>
          <w:color w:val="000000" w:themeColor="text1"/>
          <w:sz w:val="24"/>
          <w:highlight w:val="none"/>
          <w:lang w:val="zh-CN"/>
          <w14:textFill>
            <w14:solidFill>
              <w14:schemeClr w14:val="tx1"/>
            </w14:solidFill>
          </w14:textFill>
        </w:rPr>
        <w:t>；</w:t>
      </w:r>
    </w:p>
    <w:p w14:paraId="2D1E960A">
      <w:pPr>
        <w:pageBreakBefore w:val="0"/>
        <w:numPr>
          <w:ilvl w:val="0"/>
          <w:numId w:val="0"/>
        </w:numPr>
        <w:kinsoku/>
        <w:wordWrap/>
        <w:overflowPunct/>
        <w:topLinePunct w:val="0"/>
        <w:bidi w:val="0"/>
        <w:spacing w:line="450" w:lineRule="exact"/>
        <w:ind w:firstLine="480" w:firstLineChars="200"/>
        <w:jc w:val="left"/>
        <w:textAlignment w:val="auto"/>
        <w:rPr>
          <w:rFonts w:hint="eastAsia" w:ascii="宋体" w:hAnsi="宋体" w:eastAsia="宋体" w:cs="宋体"/>
          <w:b w:val="0"/>
          <w:bCs w:val="0"/>
          <w:color w:val="000000" w:themeColor="text1"/>
          <w:sz w:val="24"/>
          <w:highlight w:val="none"/>
          <w:lang w:val="zh-CN"/>
          <w14:textFill>
            <w14:solidFill>
              <w14:schemeClr w14:val="tx1"/>
            </w14:solidFill>
          </w14:textFill>
        </w:rPr>
      </w:pPr>
      <w:r>
        <w:rPr>
          <w:rFonts w:hint="eastAsia" w:ascii="宋体" w:hAnsi="宋体" w:eastAsia="宋体" w:cs="宋体"/>
          <w:b w:val="0"/>
          <w:bCs w:val="0"/>
          <w:color w:val="000000" w:themeColor="text1"/>
          <w:sz w:val="24"/>
          <w:highlight w:val="none"/>
          <w:lang w:val="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highlight w:val="none"/>
          <w:lang w:val="zh-CN"/>
          <w14:textFill>
            <w14:solidFill>
              <w14:schemeClr w14:val="tx1"/>
            </w14:solidFill>
          </w14:textFill>
        </w:rPr>
        <w:t>具有履行合同所必须的设备和专业技术能力的承诺函（格式详见附件）；</w:t>
      </w:r>
    </w:p>
    <w:p w14:paraId="77595369">
      <w:pPr>
        <w:pageBreakBefore w:val="0"/>
        <w:tabs>
          <w:tab w:val="left" w:pos="-142"/>
          <w:tab w:val="left" w:pos="5355"/>
        </w:tabs>
        <w:kinsoku/>
        <w:wordWrap/>
        <w:overflowPunct/>
        <w:topLinePunct w:val="0"/>
        <w:bidi w:val="0"/>
        <w:spacing w:line="450" w:lineRule="exact"/>
        <w:ind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b w:val="0"/>
          <w:bCs w:val="0"/>
          <w:color w:val="000000" w:themeColor="text1"/>
          <w:sz w:val="24"/>
          <w:highlight w:val="none"/>
          <w14:textFill>
            <w14:solidFill>
              <w14:schemeClr w14:val="tx1"/>
            </w14:solidFill>
          </w14:textFill>
        </w:rPr>
        <w:t>（</w:t>
      </w:r>
      <w:r>
        <w:rPr>
          <w:rFonts w:hint="eastAsia" w:ascii="Times New Roman" w:hAnsi="Times New Roman"/>
          <w:b w:val="0"/>
          <w:bCs w:val="0"/>
          <w:color w:val="000000" w:themeColor="text1"/>
          <w:sz w:val="24"/>
          <w:highlight w:val="none"/>
          <w:lang w:val="en-US" w:eastAsia="zh-CN"/>
          <w14:textFill>
            <w14:solidFill>
              <w14:schemeClr w14:val="tx1"/>
            </w14:solidFill>
          </w14:textFill>
        </w:rPr>
        <w:t>7</w:t>
      </w:r>
      <w:r>
        <w:rPr>
          <w:rFonts w:ascii="Times New Roman" w:hAnsi="Times New Roman"/>
          <w:b w:val="0"/>
          <w:bCs w:val="0"/>
          <w:color w:val="000000" w:themeColor="text1"/>
          <w:sz w:val="24"/>
          <w:highlight w:val="none"/>
          <w14:textFill>
            <w14:solidFill>
              <w14:schemeClr w14:val="tx1"/>
            </w14:solidFill>
          </w14:textFill>
        </w:rPr>
        <w:t>）参加本次政府采购活</w:t>
      </w:r>
      <w:r>
        <w:rPr>
          <w:rFonts w:ascii="Times New Roman" w:hAnsi="Times New Roman"/>
          <w:color w:val="000000" w:themeColor="text1"/>
          <w:sz w:val="24"/>
          <w:highlight w:val="none"/>
          <w14:textFill>
            <w14:solidFill>
              <w14:schemeClr w14:val="tx1"/>
            </w14:solidFill>
          </w14:textFill>
        </w:rPr>
        <w:t>动前三年内，在经营活动中无重大违法记录承诺函【格式详见附件】；</w:t>
      </w:r>
    </w:p>
    <w:p w14:paraId="6B6DD020">
      <w:pPr>
        <w:pageBreakBefore w:val="0"/>
        <w:kinsoku/>
        <w:wordWrap/>
        <w:overflowPunct/>
        <w:topLinePunct w:val="0"/>
        <w:bidi w:val="0"/>
        <w:spacing w:line="450" w:lineRule="exact"/>
        <w:ind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8</w:t>
      </w:r>
      <w:r>
        <w:rPr>
          <w:rFonts w:ascii="Times New Roman" w:hAnsi="Times New Roman"/>
          <w:color w:val="000000" w:themeColor="text1"/>
          <w:sz w:val="24"/>
          <w:highlight w:val="none"/>
          <w14:textFill>
            <w14:solidFill>
              <w14:schemeClr w14:val="tx1"/>
            </w14:solidFill>
          </w14:textFill>
        </w:rPr>
        <w:t>）投标人无不良信用记录的证明材料【1.自招标公告发布之日起至提交投标文件截止之日内任意时间的信用中国网站“失信被执行人”“重大税收违法案件当事人”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34732451">
      <w:pPr>
        <w:pageBreakBefore w:val="0"/>
        <w:kinsoku/>
        <w:wordWrap/>
        <w:overflowPunct/>
        <w:topLinePunct w:val="0"/>
        <w:autoSpaceDE w:val="0"/>
        <w:autoSpaceDN w:val="0"/>
        <w:bidi w:val="0"/>
        <w:spacing w:line="450" w:lineRule="exact"/>
        <w:ind w:firstLine="400" w:firstLineChars="167"/>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9</w:t>
      </w:r>
      <w:r>
        <w:rPr>
          <w:rFonts w:ascii="Times New Roman" w:hAnsi="Times New Roman"/>
          <w:color w:val="000000" w:themeColor="text1"/>
          <w:sz w:val="24"/>
          <w:highlight w:val="none"/>
          <w14:textFill>
            <w14:solidFill>
              <w14:schemeClr w14:val="tx1"/>
            </w14:solidFill>
          </w14:textFill>
        </w:rPr>
        <w:t>）其他投标人认为需要的相关资料。</w:t>
      </w:r>
    </w:p>
    <w:p w14:paraId="1242BD46">
      <w:pPr>
        <w:pageBreakBefore w:val="0"/>
        <w:kinsoku/>
        <w:wordWrap/>
        <w:overflowPunct/>
        <w:topLinePunct w:val="0"/>
        <w:bidi w:val="0"/>
        <w:spacing w:line="450" w:lineRule="exact"/>
        <w:ind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注：</w:t>
      </w:r>
      <w:r>
        <w:rPr>
          <w:rFonts w:ascii="Times New Roman" w:hAnsi="Times New Roman"/>
          <w:b/>
          <w:color w:val="000000" w:themeColor="text1"/>
          <w:sz w:val="24"/>
          <w:highlight w:val="none"/>
          <w14:textFill>
            <w14:solidFill>
              <w14:schemeClr w14:val="tx1"/>
            </w14:solidFill>
          </w14:textFill>
        </w:rPr>
        <w:t>资格审查文件</w:t>
      </w:r>
      <w:r>
        <w:rPr>
          <w:rFonts w:ascii="Times New Roman" w:hAnsi="Times New Roman"/>
          <w:b/>
          <w:color w:val="000000" w:themeColor="text1"/>
          <w:sz w:val="24"/>
          <w:highlight w:val="none"/>
          <w:lang w:val="zh-CN"/>
          <w14:textFill>
            <w14:solidFill>
              <w14:schemeClr w14:val="tx1"/>
            </w14:solidFill>
          </w14:textFill>
        </w:rPr>
        <w:t>中应包含以上所有内容，投标人提供资格审查资料不完整的，则资格审查不予通过。</w:t>
      </w:r>
    </w:p>
    <w:p w14:paraId="6A8EA0E0">
      <w:pPr>
        <w:pageBreakBefore w:val="0"/>
        <w:kinsoku/>
        <w:wordWrap/>
        <w:overflowPunct/>
        <w:topLinePunct w:val="0"/>
        <w:autoSpaceDE w:val="0"/>
        <w:autoSpaceDN w:val="0"/>
        <w:bidi w:val="0"/>
        <w:adjustRightInd w:val="0"/>
        <w:spacing w:line="450" w:lineRule="exact"/>
        <w:ind w:firstLine="602" w:firstLineChars="25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 xml:space="preserve">2 </w:t>
      </w:r>
      <w:r>
        <w:rPr>
          <w:rFonts w:ascii="Times New Roman" w:hAnsi="Times New Roman"/>
          <w:b/>
          <w:bCs/>
          <w:color w:val="000000" w:themeColor="text1"/>
          <w:sz w:val="24"/>
          <w:highlight w:val="none"/>
          <w:lang w:val="zh-CN"/>
          <w14:textFill>
            <w14:solidFill>
              <w14:schemeClr w14:val="tx1"/>
            </w14:solidFill>
          </w14:textFill>
        </w:rPr>
        <w:t>商务技术文件内容：</w:t>
      </w:r>
    </w:p>
    <w:p w14:paraId="12109E93">
      <w:pPr>
        <w:pageBreakBefore w:val="0"/>
        <w:kinsoku/>
        <w:wordWrap/>
        <w:overflowPunct/>
        <w:topLinePunct w:val="0"/>
        <w:autoSpaceDE w:val="0"/>
        <w:autoSpaceDN w:val="0"/>
        <w:bidi w:val="0"/>
        <w:adjustRightInd w:val="0"/>
        <w:spacing w:line="450" w:lineRule="exact"/>
        <w:ind w:firstLine="424" w:firstLineChars="177"/>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（1）自我评分表（格式自拟）；</w:t>
      </w:r>
    </w:p>
    <w:p w14:paraId="5506FF3B">
      <w:pPr>
        <w:pageBreakBefore w:val="0"/>
        <w:tabs>
          <w:tab w:val="center" w:pos="4156"/>
        </w:tabs>
        <w:kinsoku/>
        <w:wordWrap/>
        <w:overflowPunct/>
        <w:topLinePunct w:val="0"/>
        <w:autoSpaceDE w:val="0"/>
        <w:autoSpaceDN w:val="0"/>
        <w:bidi w:val="0"/>
        <w:adjustRightInd w:val="0"/>
        <w:spacing w:line="450" w:lineRule="exact"/>
        <w:ind w:firstLine="426"/>
        <w:textAlignment w:val="auto"/>
        <w:rPr>
          <w:rFonts w:ascii="Times New Roman" w:hAnsi="Times New Roman"/>
          <w:b w:val="0"/>
          <w:bCs w:val="0"/>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r>
        <w:rPr>
          <w:rFonts w:ascii="Times New Roman" w:hAnsi="Times New Roman"/>
          <w:color w:val="000000" w:themeColor="text1"/>
          <w:sz w:val="24"/>
          <w:highlight w:val="none"/>
          <w:lang w:val="zh-CN"/>
          <w14:textFill>
            <w14:solidFill>
              <w14:schemeClr w14:val="tx1"/>
            </w14:solidFill>
          </w14:textFill>
        </w:rPr>
        <w:t>2）投标人</w:t>
      </w:r>
      <w:r>
        <w:rPr>
          <w:rFonts w:ascii="Times New Roman" w:hAnsi="Times New Roman"/>
          <w:b w:val="0"/>
          <w:bCs w:val="0"/>
          <w:color w:val="000000" w:themeColor="text1"/>
          <w:sz w:val="24"/>
          <w:highlight w:val="none"/>
          <w:lang w:val="zh-CN"/>
          <w14:textFill>
            <w14:solidFill>
              <w14:schemeClr w14:val="tx1"/>
            </w14:solidFill>
          </w14:textFill>
        </w:rPr>
        <w:t>根据</w:t>
      </w:r>
      <w:r>
        <w:rPr>
          <w:rFonts w:ascii="Times New Roman" w:hAnsi="Times New Roman"/>
          <w:b w:val="0"/>
          <w:bCs w:val="0"/>
          <w:color w:val="000000" w:themeColor="text1"/>
          <w:sz w:val="24"/>
          <w:highlight w:val="none"/>
          <w14:textFill>
            <w14:solidFill>
              <w14:schemeClr w14:val="tx1"/>
            </w14:solidFill>
          </w14:textFill>
        </w:rPr>
        <w:t>商务技术评分细则</w:t>
      </w:r>
      <w:r>
        <w:rPr>
          <w:rFonts w:ascii="Times New Roman" w:hAnsi="Times New Roman"/>
          <w:b w:val="0"/>
          <w:bCs w:val="0"/>
          <w:color w:val="000000" w:themeColor="text1"/>
          <w:sz w:val="24"/>
          <w:highlight w:val="none"/>
          <w:lang w:val="zh-CN"/>
          <w14:textFill>
            <w14:solidFill>
              <w14:schemeClr w14:val="tx1"/>
            </w14:solidFill>
          </w14:textFill>
        </w:rPr>
        <w:t>编制商务技术文件；</w:t>
      </w:r>
    </w:p>
    <w:p w14:paraId="339F85DE">
      <w:pPr>
        <w:pageBreakBefore w:val="0"/>
        <w:kinsoku/>
        <w:wordWrap/>
        <w:overflowPunct/>
        <w:topLinePunct w:val="0"/>
        <w:bidi w:val="0"/>
        <w:spacing w:line="450" w:lineRule="exact"/>
        <w:ind w:firstLine="424" w:firstLineChars="177"/>
        <w:jc w:val="left"/>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val="0"/>
          <w:bCs w:val="0"/>
          <w:color w:val="000000" w:themeColor="text1"/>
          <w:sz w:val="24"/>
          <w:highlight w:val="none"/>
          <w:lang w:val="zh-CN"/>
          <w14:textFill>
            <w14:solidFill>
              <w14:schemeClr w14:val="tx1"/>
            </w14:solidFill>
          </w14:textFill>
        </w:rPr>
        <w:t>（3）评分细则中要求提供的证书及相关证明</w:t>
      </w:r>
      <w:r>
        <w:rPr>
          <w:rFonts w:ascii="Times New Roman" w:hAnsi="Times New Roman"/>
          <w:color w:val="000000" w:themeColor="text1"/>
          <w:sz w:val="24"/>
          <w:highlight w:val="none"/>
          <w:lang w:val="zh-CN"/>
          <w14:textFill>
            <w14:solidFill>
              <w14:schemeClr w14:val="tx1"/>
            </w14:solidFill>
          </w14:textFill>
        </w:rPr>
        <w:t>文件；</w:t>
      </w:r>
    </w:p>
    <w:p w14:paraId="123E53FE">
      <w:pPr>
        <w:pageBreakBefore w:val="0"/>
        <w:kinsoku/>
        <w:wordWrap/>
        <w:overflowPunct/>
        <w:topLinePunct w:val="0"/>
        <w:autoSpaceDE w:val="0"/>
        <w:autoSpaceDN w:val="0"/>
        <w:bidi w:val="0"/>
        <w:spacing w:line="450" w:lineRule="exact"/>
        <w:ind w:firstLine="424" w:firstLineChars="177"/>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（4）投标人认为需要的其他资料。</w:t>
      </w:r>
    </w:p>
    <w:p w14:paraId="3DA5E992">
      <w:pPr>
        <w:pageBreakBefore w:val="0"/>
        <w:tabs>
          <w:tab w:val="center" w:pos="4715"/>
        </w:tabs>
        <w:kinsoku/>
        <w:wordWrap/>
        <w:overflowPunct/>
        <w:topLinePunct w:val="0"/>
        <w:bidi w:val="0"/>
        <w:spacing w:line="450" w:lineRule="exact"/>
        <w:ind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3</w:t>
      </w:r>
      <w:r>
        <w:rPr>
          <w:rFonts w:ascii="Times New Roman" w:hAnsi="Times New Roman"/>
          <w:b/>
          <w:bCs/>
          <w:color w:val="000000" w:themeColor="text1"/>
          <w:sz w:val="24"/>
          <w:highlight w:val="none"/>
          <w:lang w:val="zh-CN"/>
          <w14:textFill>
            <w14:solidFill>
              <w14:schemeClr w14:val="tx1"/>
            </w14:solidFill>
          </w14:textFill>
        </w:rPr>
        <w:t>报价文件内容：</w:t>
      </w:r>
    </w:p>
    <w:p w14:paraId="46477AF1">
      <w:pPr>
        <w:pageBreakBefore w:val="0"/>
        <w:tabs>
          <w:tab w:val="left" w:pos="567"/>
        </w:tabs>
        <w:kinsoku/>
        <w:wordWrap/>
        <w:overflowPunct/>
        <w:topLinePunct w:val="0"/>
        <w:bidi w:val="0"/>
        <w:snapToGrid w:val="0"/>
        <w:spacing w:line="450" w:lineRule="exact"/>
        <w:ind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（1）投标函（格式附后）；</w:t>
      </w:r>
    </w:p>
    <w:p w14:paraId="7E8C162F">
      <w:pPr>
        <w:pageBreakBefore w:val="0"/>
        <w:tabs>
          <w:tab w:val="left" w:pos="567"/>
        </w:tabs>
        <w:kinsoku/>
        <w:wordWrap/>
        <w:overflowPunct/>
        <w:topLinePunct w:val="0"/>
        <w:bidi w:val="0"/>
        <w:snapToGrid w:val="0"/>
        <w:spacing w:line="450" w:lineRule="exact"/>
        <w:ind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（2）开标一览表（格式附后）；</w:t>
      </w:r>
    </w:p>
    <w:p w14:paraId="09B1C7DC">
      <w:pPr>
        <w:pageBreakBefore w:val="0"/>
        <w:tabs>
          <w:tab w:val="left" w:pos="567"/>
        </w:tabs>
        <w:kinsoku/>
        <w:wordWrap/>
        <w:overflowPunct/>
        <w:topLinePunct w:val="0"/>
        <w:bidi w:val="0"/>
        <w:snapToGrid w:val="0"/>
        <w:spacing w:line="450" w:lineRule="exact"/>
        <w:ind w:firstLine="480" w:firstLineChars="200"/>
        <w:textAlignment w:val="auto"/>
        <w:rPr>
          <w:rFonts w:hint="eastAsia" w:ascii="Times New Roman" w:hAnsi="Times New Roman"/>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zh-CN"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3）报价明细表（格式附后）；</w:t>
      </w:r>
    </w:p>
    <w:p w14:paraId="0955A036">
      <w:pPr>
        <w:pageBreakBefore w:val="0"/>
        <w:tabs>
          <w:tab w:val="left" w:pos="567"/>
        </w:tabs>
        <w:kinsoku/>
        <w:wordWrap/>
        <w:overflowPunct/>
        <w:topLinePunct w:val="0"/>
        <w:bidi w:val="0"/>
        <w:snapToGrid w:val="0"/>
        <w:spacing w:line="450" w:lineRule="exact"/>
        <w:ind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4</w:t>
      </w:r>
      <w:r>
        <w:rPr>
          <w:rFonts w:ascii="Times New Roman" w:hAnsi="Times New Roman"/>
          <w:color w:val="000000" w:themeColor="text1"/>
          <w:sz w:val="24"/>
          <w:highlight w:val="none"/>
          <w:lang w:val="zh-CN"/>
          <w14:textFill>
            <w14:solidFill>
              <w14:schemeClr w14:val="tx1"/>
            </w14:solidFill>
          </w14:textFill>
        </w:rPr>
        <w:t>）投标人认为有必要提供的其他文件。</w:t>
      </w:r>
    </w:p>
    <w:p w14:paraId="7CF525DE">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3、投标文件的编制格式及说明</w:t>
      </w:r>
    </w:p>
    <w:p w14:paraId="6828D493">
      <w:pPr>
        <w:pageBreakBefore w:val="0"/>
        <w:kinsoku/>
        <w:wordWrap/>
        <w:overflowPunct/>
        <w:topLinePunct w:val="0"/>
        <w:bidi w:val="0"/>
        <w:snapToGrid w:val="0"/>
        <w:spacing w:line="450" w:lineRule="exact"/>
        <w:ind w:firstLine="424" w:firstLineChars="17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w:t>
      </w:r>
      <w:r>
        <w:rPr>
          <w:rFonts w:hint="eastAsia" w:ascii="宋体" w:hAnsi="宋体" w:cs="宋体-PUA"/>
          <w:color w:val="000000" w:themeColor="text1"/>
          <w:sz w:val="24"/>
          <w:highlight w:val="none"/>
          <w:lang w:eastAsia="zh-CN"/>
          <w14:textFill>
            <w14:solidFill>
              <w14:schemeClr w14:val="tx1"/>
            </w14:solidFill>
          </w14:textFill>
        </w:rPr>
        <w:t>https://service.zcygov.cn/#/knowledges/CW1EtGwBFdiHxlNd6I3m/6IMVAG0BFdiHxlNdQ8Na</w:t>
      </w:r>
      <w:r>
        <w:rPr>
          <w:rFonts w:hint="eastAsia" w:ascii="宋体" w:hAnsi="宋体" w:cs="宋体-PUA"/>
          <w:color w:val="000000" w:themeColor="text1"/>
          <w:sz w:val="24"/>
          <w:highlight w:val="none"/>
          <w14:textFill>
            <w14:solidFill>
              <w14:schemeClr w14:val="tx1"/>
            </w14:solidFill>
          </w14:textFill>
        </w:rPr>
        <w:t>）及本招标采购文件要求制作、加密。（2）电子备份投标文件，以U盘的形式存储，由投标人决定是否递交，并自行承担不递交电子备份投标文件的风险。</w:t>
      </w:r>
    </w:p>
    <w:p w14:paraId="156A7190">
      <w:pPr>
        <w:pageBreakBefore w:val="0"/>
        <w:kinsoku/>
        <w:wordWrap/>
        <w:overflowPunct/>
        <w:topLinePunct w:val="0"/>
        <w:autoSpaceDE w:val="0"/>
        <w:autoSpaceDN w:val="0"/>
        <w:bidi w:val="0"/>
        <w:adjustRightInd w:val="0"/>
        <w:spacing w:line="450" w:lineRule="exact"/>
        <w:ind w:firstLine="480" w:firstLineChars="200"/>
        <w:textAlignment w:val="auto"/>
        <w:rPr>
          <w:rFonts w:hAnsi="宋体" w:cs="Arial"/>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3.2</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highlight w:val="none"/>
          <w:lang w:val="zh-CN"/>
          <w14:textFill>
            <w14:solidFill>
              <w14:schemeClr w14:val="tx1"/>
            </w14:solidFill>
          </w14:textFill>
        </w:rPr>
        <w:t>投标人应仔细阅读和理解招标采购文件的所有内容，并按照招标采购文件的要求和格式编制完整的投标文件，因</w:t>
      </w:r>
      <w:r>
        <w:rPr>
          <w:rFonts w:hint="eastAsia" w:hAnsi="宋体" w:cs="Arial"/>
          <w:color w:val="000000" w:themeColor="text1"/>
          <w:sz w:val="24"/>
          <w:highlight w:val="none"/>
          <w14:textFill>
            <w14:solidFill>
              <w14:schemeClr w14:val="tx1"/>
            </w14:solidFill>
          </w14:textFill>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25DD32D4">
      <w:pPr>
        <w:pageBreakBefore w:val="0"/>
        <w:kinsoku/>
        <w:wordWrap/>
        <w:overflowPunct/>
        <w:topLinePunct w:val="0"/>
        <w:autoSpaceDE w:val="0"/>
        <w:autoSpaceDN w:val="0"/>
        <w:bidi w:val="0"/>
        <w:adjustRightInd w:val="0"/>
        <w:spacing w:line="45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3.3</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hint="eastAsia" w:hAnsi="宋体"/>
          <w:color w:val="000000" w:themeColor="text1"/>
          <w:sz w:val="24"/>
          <w:highlight w:val="none"/>
          <w:lang w:val="zh-CN"/>
          <w14:textFill>
            <w14:solidFill>
              <w14:schemeClr w14:val="tx1"/>
            </w14:solidFill>
          </w14:textFill>
        </w:rPr>
        <w:t>《中华人民共和国消费者权益保护法》第49条之规定双倍赔偿采购人，且民事赔偿并不免除违法投标人的行政与刑事责任。</w:t>
      </w:r>
    </w:p>
    <w:p w14:paraId="60FA3E4F">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4、投标报价</w:t>
      </w:r>
    </w:p>
    <w:p w14:paraId="60AF8BFC">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投标报价应按招标文件中相关附表格式填写。</w:t>
      </w:r>
    </w:p>
    <w:p w14:paraId="62303B04">
      <w:pPr>
        <w:pageBreakBefore w:val="0"/>
        <w:kinsoku/>
        <w:wordWrap/>
        <w:overflowPunct/>
        <w:topLinePunct w:val="0"/>
        <w:autoSpaceDE w:val="0"/>
        <w:autoSpaceDN w:val="0"/>
        <w:bidi w:val="0"/>
        <w:adjustRightInd w:val="0"/>
        <w:spacing w:line="450" w:lineRule="exact"/>
        <w:ind w:firstLine="480" w:firstLineChars="200"/>
        <w:textAlignment w:val="auto"/>
        <w:rPr>
          <w:rFonts w:hint="eastAsia" w:hAnsi="宋体" w:eastAsia="宋体" w:cs="Times New Roman"/>
          <w:color w:val="000000" w:themeColor="text1"/>
          <w:sz w:val="24"/>
          <w:highlight w:val="none"/>
          <w:lang w:val="zh-CN"/>
          <w14:textFill>
            <w14:solidFill>
              <w14:schemeClr w14:val="tx1"/>
            </w14:solidFill>
          </w14:textFill>
        </w:rPr>
      </w:pPr>
      <w:r>
        <w:rPr>
          <w:rFonts w:hint="eastAsia" w:hAnsi="宋体" w:eastAsia="宋体" w:cs="Times New Roman"/>
          <w:color w:val="000000" w:themeColor="text1"/>
          <w:sz w:val="24"/>
          <w:highlight w:val="none"/>
          <w14:textFill>
            <w14:solidFill>
              <w14:schemeClr w14:val="tx1"/>
            </w14:solidFill>
          </w14:textFill>
        </w:rPr>
        <w:t>4.2</w:t>
      </w:r>
      <w:r>
        <w:rPr>
          <w:rFonts w:hint="eastAsia" w:hAnsi="宋体" w:eastAsia="宋体" w:cs="Times New Roman"/>
          <w:color w:val="000000" w:themeColor="text1"/>
          <w:sz w:val="24"/>
          <w:highlight w:val="none"/>
          <w:lang w:val="en-US" w:eastAsia="zh-CN"/>
          <w14:textFill>
            <w14:solidFill>
              <w14:schemeClr w14:val="tx1"/>
            </w14:solidFill>
          </w14:textFill>
        </w:rPr>
        <w:t>▲</w:t>
      </w:r>
      <w:r>
        <w:rPr>
          <w:rFonts w:hint="eastAsia" w:hAnsi="宋体" w:eastAsia="宋体" w:cs="Times New Roman"/>
          <w:color w:val="000000" w:themeColor="text1"/>
          <w:sz w:val="24"/>
          <w:highlight w:val="none"/>
          <w:lang w:val="zh-CN"/>
          <w14:textFill>
            <w14:solidFill>
              <w14:schemeClr w14:val="tx1"/>
            </w14:solidFill>
          </w14:textFill>
        </w:rPr>
        <w:t>投标报价应以人民币为结算货币，为履行合同的最终价格，</w:t>
      </w:r>
      <w:r>
        <w:rPr>
          <w:rFonts w:hint="eastAsia" w:ascii="宋体" w:hAnsi="宋体"/>
          <w:color w:val="000000" w:themeColor="text1"/>
          <w:sz w:val="24"/>
          <w:highlight w:val="none"/>
          <w14:textFill>
            <w14:solidFill>
              <w14:schemeClr w14:val="tx1"/>
            </w14:solidFill>
          </w14:textFill>
        </w:rPr>
        <w:t>报价中必须包含设备费用、运输、装卸、</w:t>
      </w:r>
      <w:r>
        <w:rPr>
          <w:rFonts w:hint="eastAsia" w:ascii="宋体" w:hAnsi="宋体"/>
          <w:color w:val="000000" w:themeColor="text1"/>
          <w:sz w:val="24"/>
          <w:highlight w:val="none"/>
          <w:lang w:eastAsia="zh-CN"/>
          <w14:textFill>
            <w14:solidFill>
              <w14:schemeClr w14:val="tx1"/>
            </w14:solidFill>
          </w14:textFill>
        </w:rPr>
        <w:t>安装、调试、</w:t>
      </w:r>
      <w:r>
        <w:rPr>
          <w:rFonts w:hint="eastAsia" w:ascii="宋体" w:hAnsi="宋体"/>
          <w:color w:val="000000" w:themeColor="text1"/>
          <w:sz w:val="24"/>
          <w:highlight w:val="none"/>
          <w14:textFill>
            <w14:solidFill>
              <w14:schemeClr w14:val="tx1"/>
            </w14:solidFill>
          </w14:textFill>
        </w:rPr>
        <w:t>质保期售后服务、全额含税发票、雇员费用、合同实施过程中的应预见和不可预见费用等一切费用。</w:t>
      </w:r>
      <w:r>
        <w:rPr>
          <w:rFonts w:hint="eastAsia" w:hAnsi="宋体" w:eastAsia="宋体" w:cs="Times New Roman"/>
          <w:color w:val="000000" w:themeColor="text1"/>
          <w:sz w:val="24"/>
          <w:highlight w:val="none"/>
          <w:lang w:val="zh-CN"/>
          <w14:textFill>
            <w14:solidFill>
              <w14:schemeClr w14:val="tx1"/>
            </w14:solidFill>
          </w14:textFill>
        </w:rPr>
        <w:t>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617C09DB">
      <w:pPr>
        <w:pageBreakBefore w:val="0"/>
        <w:kinsoku/>
        <w:wordWrap/>
        <w:overflowPunct/>
        <w:topLinePunct w:val="0"/>
        <w:bidi w:val="0"/>
        <w:spacing w:line="45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3</w:t>
      </w:r>
      <w:r>
        <w:rPr>
          <w:rFonts w:hint="eastAsia" w:hAnsi="宋体" w:eastAsia="宋体" w:cs="Times New Roman"/>
          <w:color w:val="000000" w:themeColor="text1"/>
          <w:sz w:val="24"/>
          <w:highlight w:val="none"/>
          <w:lang w:val="en-US" w:eastAsia="zh-CN"/>
          <w14:textFill>
            <w14:solidFill>
              <w14:schemeClr w14:val="tx1"/>
            </w14:solidFill>
          </w14:textFill>
        </w:rPr>
        <w:t>▲</w:t>
      </w:r>
      <w:r>
        <w:rPr>
          <w:rFonts w:hint="eastAsia" w:hAnsi="宋体"/>
          <w:color w:val="000000" w:themeColor="text1"/>
          <w:sz w:val="24"/>
          <w:highlight w:val="none"/>
          <w:lang w:val="zh-CN"/>
          <w14:textFill>
            <w14:solidFill>
              <w14:schemeClr w14:val="tx1"/>
            </w14:solidFill>
          </w14:textFill>
        </w:rPr>
        <w:t>投标文件只允许有一个报价，任何有选择的或有条件的报价将不予接受。</w:t>
      </w:r>
    </w:p>
    <w:p w14:paraId="5F2091FD">
      <w:pPr>
        <w:pageBreakBefore w:val="0"/>
        <w:tabs>
          <w:tab w:val="center" w:pos="4156"/>
        </w:tabs>
        <w:kinsoku/>
        <w:wordWrap/>
        <w:overflowPunct/>
        <w:topLinePunct w:val="0"/>
        <w:autoSpaceDE w:val="0"/>
        <w:autoSpaceDN w:val="0"/>
        <w:bidi w:val="0"/>
        <w:adjustRightInd w:val="0"/>
        <w:spacing w:line="45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4</w:t>
      </w:r>
      <w:r>
        <w:rPr>
          <w:rFonts w:hint="eastAsia" w:hAnsi="宋体" w:eastAsia="宋体" w:cs="Times New Roman"/>
          <w:color w:val="000000" w:themeColor="text1"/>
          <w:sz w:val="24"/>
          <w:highlight w:val="none"/>
          <w:lang w:val="en-US" w:eastAsia="zh-CN"/>
          <w14:textFill>
            <w14:solidFill>
              <w14:schemeClr w14:val="tx1"/>
            </w14:solidFill>
          </w14:textFill>
        </w:rPr>
        <w:t>▲</w:t>
      </w:r>
      <w:r>
        <w:rPr>
          <w:rFonts w:hint="eastAsia" w:hAnsi="宋体"/>
          <w:color w:val="000000" w:themeColor="text1"/>
          <w:sz w:val="24"/>
          <w:highlight w:val="none"/>
          <w:lang w:val="zh-CN"/>
          <w14:textFill>
            <w14:solidFill>
              <w14:schemeClr w14:val="tx1"/>
            </w14:solidFill>
          </w14:textFill>
        </w:rPr>
        <w:t>报价表中标明的价格在合同执行过程中是固定不变的，投标人不得以任何理由予以变更。</w:t>
      </w:r>
    </w:p>
    <w:p w14:paraId="0A9640FF">
      <w:pPr>
        <w:keepNext w:val="0"/>
        <w:keepLines w:val="0"/>
        <w:pageBreakBefore w:val="0"/>
        <w:widowControl w:val="0"/>
        <w:tabs>
          <w:tab w:val="center" w:pos="4156"/>
        </w:tabs>
        <w:kinsoku/>
        <w:wordWrap/>
        <w:overflowPunct/>
        <w:topLinePunct w:val="0"/>
        <w:autoSpaceDE w:val="0"/>
        <w:autoSpaceDN w:val="0"/>
        <w:bidi w:val="0"/>
        <w:adjustRightInd w:val="0"/>
        <w:snapToGrid/>
        <w:spacing w:line="450" w:lineRule="exact"/>
        <w:ind w:firstLine="425"/>
        <w:textAlignment w:val="auto"/>
        <w:rPr>
          <w:rFonts w:hAnsi="宋体"/>
          <w:color w:val="000000" w:themeColor="text1"/>
          <w:sz w:val="24"/>
          <w:highlight w:val="none"/>
          <w:lang w:val="zh-CN"/>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5</w:t>
      </w:r>
      <w:r>
        <w:rPr>
          <w:rFonts w:hint="eastAsia" w:hAnsi="宋体"/>
          <w:color w:val="000000" w:themeColor="text1"/>
          <w:sz w:val="24"/>
          <w:highlight w:val="none"/>
          <w:lang w:val="zh-CN"/>
          <w14:textFill>
            <w14:solidFill>
              <w14:schemeClr w14:val="tx1"/>
            </w14:solidFill>
          </w14:textFill>
        </w:rPr>
        <w:t>最低报价不能作为中标的保证。</w:t>
      </w:r>
    </w:p>
    <w:p w14:paraId="724D8DC8">
      <w:pPr>
        <w:keepNext w:val="0"/>
        <w:keepLines w:val="0"/>
        <w:pageBreakBefore w:val="0"/>
        <w:widowControl w:val="0"/>
        <w:tabs>
          <w:tab w:val="center" w:pos="4156"/>
        </w:tabs>
        <w:kinsoku/>
        <w:wordWrap/>
        <w:overflowPunct/>
        <w:topLinePunct w:val="0"/>
        <w:autoSpaceDE w:val="0"/>
        <w:autoSpaceDN w:val="0"/>
        <w:bidi w:val="0"/>
        <w:adjustRightInd w:val="0"/>
        <w:snapToGrid/>
        <w:spacing w:line="450" w:lineRule="exact"/>
        <w:ind w:firstLine="425"/>
        <w:textAlignment w:val="auto"/>
        <w:rPr>
          <w:rFonts w:hAnsi="宋体"/>
          <w:color w:val="000000" w:themeColor="text1"/>
          <w:sz w:val="24"/>
          <w:highlight w:val="none"/>
          <w:lang w:val="zh-CN"/>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4</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6</w:t>
      </w:r>
      <w:r>
        <w:rPr>
          <w:rFonts w:hint="eastAsia" w:hAnsi="宋体" w:eastAsia="宋体" w:cs="Times New Roman"/>
          <w:color w:val="000000" w:themeColor="text1"/>
          <w:sz w:val="24"/>
          <w:highlight w:val="none"/>
          <w:lang w:val="en-US" w:eastAsia="zh-CN"/>
          <w14:textFill>
            <w14:solidFill>
              <w14:schemeClr w14:val="tx1"/>
            </w14:solidFill>
          </w14:textFill>
        </w:rPr>
        <w:t>▲</w:t>
      </w:r>
      <w:r>
        <w:rPr>
          <w:b/>
          <w:color w:val="000000" w:themeColor="text1"/>
          <w:sz w:val="24"/>
          <w:highlight w:val="none"/>
          <w:lang w:val="zh-CN"/>
          <w14:textFill>
            <w14:solidFill>
              <w14:schemeClr w14:val="tx1"/>
            </w14:solidFill>
          </w14:textFill>
        </w:rPr>
        <w:t>本项目最高限价为</w:t>
      </w:r>
      <w:r>
        <w:rPr>
          <w:rFonts w:hint="eastAsia" w:ascii="宋体" w:hAnsi="宋体" w:cs="微软雅黑"/>
          <w:b/>
          <w:color w:val="000000" w:themeColor="text1"/>
          <w:spacing w:val="-4"/>
          <w:sz w:val="24"/>
          <w:highlight w:val="none"/>
          <w:u w:val="single"/>
          <w14:textFill>
            <w14:solidFill>
              <w14:schemeClr w14:val="tx1"/>
            </w14:solidFill>
          </w14:textFill>
        </w:rPr>
        <w:t xml:space="preserve"> </w:t>
      </w:r>
      <w:r>
        <w:rPr>
          <w:rFonts w:hint="eastAsia" w:ascii="宋体" w:hAnsi="宋体" w:cs="微软雅黑"/>
          <w:b/>
          <w:color w:val="000000" w:themeColor="text1"/>
          <w:spacing w:val="-4"/>
          <w:sz w:val="24"/>
          <w:highlight w:val="none"/>
          <w:u w:val="single"/>
          <w:lang w:val="en-US" w:eastAsia="zh-CN"/>
          <w14:textFill>
            <w14:solidFill>
              <w14:schemeClr w14:val="tx1"/>
            </w14:solidFill>
          </w14:textFill>
        </w:rPr>
        <w:t xml:space="preserve">1041165 </w:t>
      </w:r>
      <w:r>
        <w:rPr>
          <w:rFonts w:hint="eastAsia" w:ascii="宋体" w:hAnsi="宋体" w:cs="微软雅黑"/>
          <w:b/>
          <w:color w:val="000000" w:themeColor="text1"/>
          <w:spacing w:val="-4"/>
          <w:sz w:val="24"/>
          <w:highlight w:val="none"/>
          <w14:textFill>
            <w14:solidFill>
              <w14:schemeClr w14:val="tx1"/>
            </w14:solidFill>
          </w14:textFill>
        </w:rPr>
        <w:t>元</w:t>
      </w:r>
      <w:r>
        <w:rPr>
          <w:rFonts w:hint="eastAsia"/>
          <w:b/>
          <w:color w:val="000000" w:themeColor="text1"/>
          <w:spacing w:val="-4"/>
          <w:sz w:val="24"/>
          <w:highlight w:val="none"/>
          <w:lang w:val="zh-CN"/>
          <w14:textFill>
            <w14:solidFill>
              <w14:schemeClr w14:val="tx1"/>
            </w14:solidFill>
          </w14:textFill>
        </w:rPr>
        <w:t>，</w:t>
      </w:r>
      <w:r>
        <w:rPr>
          <w:rFonts w:hint="eastAsia"/>
          <w:b/>
          <w:color w:val="000000" w:themeColor="text1"/>
          <w:sz w:val="24"/>
          <w:highlight w:val="none"/>
          <w:lang w:val="zh-CN"/>
          <w14:textFill>
            <w14:solidFill>
              <w14:schemeClr w14:val="tx1"/>
            </w14:solidFill>
          </w14:textFill>
        </w:rPr>
        <w:t>投标报价均应不高于最高限价，否则其投标文件无效。</w:t>
      </w:r>
    </w:p>
    <w:p w14:paraId="58F5201C">
      <w:pPr>
        <w:pageBreakBefore w:val="0"/>
        <w:kinsoku/>
        <w:wordWrap/>
        <w:overflowPunct/>
        <w:topLinePunct w:val="0"/>
        <w:bidi w:val="0"/>
        <w:snapToGrid w:val="0"/>
        <w:spacing w:line="450" w:lineRule="exact"/>
        <w:ind w:firstLine="424" w:firstLineChars="177"/>
        <w:textAlignment w:val="auto"/>
        <w:outlineLvl w:val="1"/>
        <w:rPr>
          <w:rFonts w:ascii="仿宋_GB2312" w:eastAsia="仿宋_GB2312"/>
          <w:b/>
          <w:color w:val="000000" w:themeColor="text1"/>
          <w:sz w:val="28"/>
          <w:szCs w:val="28"/>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5、投标文件的签署及规定</w:t>
      </w:r>
    </w:p>
    <w:p w14:paraId="7F6B054B">
      <w:pPr>
        <w:pageBreakBefore w:val="0"/>
        <w:kinsoku/>
        <w:wordWrap/>
        <w:overflowPunct/>
        <w:topLinePunct w:val="0"/>
        <w:bidi w:val="0"/>
        <w:snapToGrid w:val="0"/>
        <w:spacing w:line="450" w:lineRule="exact"/>
        <w:ind w:firstLine="424" w:firstLineChars="177"/>
        <w:textAlignment w:val="auto"/>
        <w:outlineLvl w:val="1"/>
        <w:rPr>
          <w:rFonts w:ascii="宋体" w:hAnsi="宋体"/>
          <w:b/>
          <w:color w:val="000000" w:themeColor="text1"/>
          <w:sz w:val="24"/>
          <w:highlight w:val="none"/>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5</w:t>
      </w:r>
      <w:r>
        <w:rPr>
          <w:rFonts w:hint="eastAsia" w:ascii="宋体" w:hAnsi="宋体" w:cs="宋体-PUA"/>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电子投标文件</w:t>
      </w:r>
    </w:p>
    <w:p w14:paraId="2E089EDA">
      <w:pPr>
        <w:pageBreakBefore w:val="0"/>
        <w:kinsoku/>
        <w:wordWrap/>
        <w:overflowPunct/>
        <w:topLinePunct w:val="0"/>
        <w:bidi w:val="0"/>
        <w:snapToGrid w:val="0"/>
        <w:spacing w:line="450" w:lineRule="exact"/>
        <w:ind w:firstLine="424" w:firstLineChars="177"/>
        <w:textAlignment w:val="auto"/>
        <w:outlineLvl w:val="1"/>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电子投标文件按政采云平台供应商项目采购-电子招投标操作指南（网址：</w:t>
      </w:r>
      <w:r>
        <w:rPr>
          <w:rFonts w:hint="eastAsia" w:ascii="宋体" w:hAnsi="宋体" w:cs="宋体-PUA"/>
          <w:bCs/>
          <w:color w:val="000000" w:themeColor="text1"/>
          <w:sz w:val="24"/>
          <w:highlight w:val="none"/>
          <w:lang w:eastAsia="zh-CN"/>
          <w14:textFill>
            <w14:solidFill>
              <w14:schemeClr w14:val="tx1"/>
            </w14:solidFill>
          </w14:textFill>
        </w:rPr>
        <w:t>https://service.zcygov.cn/#/knowledges/CW1EtGwBFdiHxlNd6I3m/6IMVAG0BFdiHxlNdQ8Na</w:t>
      </w:r>
      <w:r>
        <w:rPr>
          <w:rFonts w:hint="eastAsia" w:ascii="宋体" w:hAnsi="宋体" w:cs="宋体-PUA"/>
          <w:bCs/>
          <w:color w:val="000000" w:themeColor="text1"/>
          <w:sz w:val="24"/>
          <w:highlight w:val="none"/>
          <w14:textFill>
            <w14:solidFill>
              <w14:schemeClr w14:val="tx1"/>
            </w14:solidFill>
          </w14:textFill>
        </w:rPr>
        <w:t>）及本招标采购文件规定的格式和顺序编制电子投标文件并进行关联定位。</w:t>
      </w:r>
    </w:p>
    <w:p w14:paraId="5EE5153E">
      <w:pPr>
        <w:pageBreakBefore w:val="0"/>
        <w:kinsoku/>
        <w:wordWrap/>
        <w:overflowPunct/>
        <w:topLinePunct w:val="0"/>
        <w:bidi w:val="0"/>
        <w:snapToGrid w:val="0"/>
        <w:spacing w:line="450" w:lineRule="exact"/>
        <w:ind w:firstLine="424" w:firstLineChars="177"/>
        <w:textAlignment w:val="auto"/>
        <w:outlineLvl w:val="1"/>
        <w:rPr>
          <w:rFonts w:ascii="宋体" w:hAnsi="宋体"/>
          <w:b/>
          <w:bCs/>
          <w:color w:val="000000" w:themeColor="text1"/>
          <w:sz w:val="24"/>
          <w:highlight w:val="none"/>
          <w14:textFill>
            <w14:solidFill>
              <w14:schemeClr w14:val="tx1"/>
            </w14:solidFill>
          </w14:textFill>
        </w:rPr>
      </w:pPr>
      <w:r>
        <w:rPr>
          <w:rFonts w:ascii="宋体" w:hAnsi="宋体" w:cs="宋体-PUA"/>
          <w:color w:val="000000" w:themeColor="text1"/>
          <w:sz w:val="24"/>
          <w:highlight w:val="none"/>
          <w14:textFill>
            <w14:solidFill>
              <w14:schemeClr w14:val="tx1"/>
            </w14:solidFill>
          </w14:textFill>
        </w:rPr>
        <w:t>5</w:t>
      </w:r>
      <w:r>
        <w:rPr>
          <w:rFonts w:hint="eastAsia" w:ascii="宋体" w:hAnsi="宋体" w:cs="宋体-PUA"/>
          <w:color w:val="000000" w:themeColor="text1"/>
          <w:sz w:val="24"/>
          <w:highlight w:val="none"/>
          <w14:textFill>
            <w14:solidFill>
              <w14:schemeClr w14:val="tx1"/>
            </w14:solidFill>
          </w14:textFill>
        </w:rPr>
        <w:t>.</w:t>
      </w:r>
      <w:r>
        <w:rPr>
          <w:rFonts w:ascii="宋体" w:hAnsi="宋体" w:cs="宋体-PUA"/>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电子备份投标文件</w:t>
      </w:r>
    </w:p>
    <w:p w14:paraId="10DC6B85">
      <w:pPr>
        <w:pageBreakBefore w:val="0"/>
        <w:kinsoku/>
        <w:wordWrap/>
        <w:overflowPunct/>
        <w:topLinePunct w:val="0"/>
        <w:bidi w:val="0"/>
        <w:snapToGrid w:val="0"/>
        <w:spacing w:line="450" w:lineRule="exact"/>
        <w:ind w:firstLine="424" w:firstLineChars="177"/>
        <w:textAlignment w:val="auto"/>
        <w:outlineLvl w:val="1"/>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电子备份投标文件按政采云平台供应商项目采购-电子招投标操作指南（网址：</w:t>
      </w:r>
      <w:r>
        <w:rPr>
          <w:rFonts w:hint="eastAsia" w:ascii="宋体" w:hAnsi="宋体" w:cs="宋体-PUA"/>
          <w:bCs/>
          <w:color w:val="000000" w:themeColor="text1"/>
          <w:sz w:val="24"/>
          <w:highlight w:val="none"/>
          <w:lang w:eastAsia="zh-CN"/>
          <w14:textFill>
            <w14:solidFill>
              <w14:schemeClr w14:val="tx1"/>
            </w14:solidFill>
          </w14:textFill>
        </w:rPr>
        <w:t>https://service.zcygov.cn/#/knowledges/CW1EtGwBFdiHxlNd6I3m/6IMVAG0BFdiHxlNdQ8Na</w:t>
      </w:r>
      <w:r>
        <w:rPr>
          <w:rFonts w:hint="eastAsia" w:ascii="宋体" w:hAnsi="宋体" w:cs="宋体-PUA"/>
          <w:bCs/>
          <w:color w:val="000000" w:themeColor="text1"/>
          <w:sz w:val="24"/>
          <w:highlight w:val="none"/>
          <w14:textFill>
            <w14:solidFill>
              <w14:schemeClr w14:val="tx1"/>
            </w14:solidFill>
          </w14:textFill>
        </w:rPr>
        <w:t>）中上传的电子投标文件格式的电子投标文件。</w:t>
      </w:r>
    </w:p>
    <w:p w14:paraId="0767198F">
      <w:pPr>
        <w:pageBreakBefore w:val="0"/>
        <w:kinsoku/>
        <w:wordWrap/>
        <w:overflowPunct/>
        <w:topLinePunct w:val="0"/>
        <w:bidi w:val="0"/>
        <w:snapToGrid w:val="0"/>
        <w:spacing w:line="450" w:lineRule="exact"/>
        <w:ind w:left="567"/>
        <w:textAlignment w:val="auto"/>
        <w:outlineLvl w:val="1"/>
        <w:rPr>
          <w:rFonts w:ascii="宋体" w:hAnsi="宋体"/>
          <w:b/>
          <w:color w:val="000000" w:themeColor="text1"/>
          <w:sz w:val="24"/>
          <w:highlight w:val="none"/>
          <w14:textFill>
            <w14:solidFill>
              <w14:schemeClr w14:val="tx1"/>
            </w14:solidFill>
          </w14:textFill>
        </w:rPr>
      </w:pPr>
      <w:bookmarkStart w:id="18" w:name="_Toc359856803"/>
      <w:bookmarkStart w:id="19" w:name="_Toc356371437"/>
      <w:r>
        <w:rPr>
          <w:rFonts w:hint="eastAsia" w:ascii="宋体" w:hAnsi="宋体"/>
          <w:b/>
          <w:color w:val="000000" w:themeColor="text1"/>
          <w:sz w:val="24"/>
          <w:highlight w:val="none"/>
          <w14:textFill>
            <w14:solidFill>
              <w14:schemeClr w14:val="tx1"/>
            </w14:solidFill>
          </w14:textFill>
        </w:rPr>
        <w:t>6、投标文件的递交</w:t>
      </w:r>
      <w:bookmarkEnd w:id="18"/>
      <w:bookmarkEnd w:id="19"/>
    </w:p>
    <w:p w14:paraId="3B5F36B8">
      <w:pPr>
        <w:pageBreakBefore w:val="0"/>
        <w:kinsoku/>
        <w:wordWrap/>
        <w:overflowPunct/>
        <w:topLinePunct w:val="0"/>
        <w:bidi w:val="0"/>
        <w:snapToGrid w:val="0"/>
        <w:spacing w:line="450" w:lineRule="exact"/>
        <w:ind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6.1</w:t>
      </w:r>
      <w:r>
        <w:rPr>
          <w:rFonts w:hint="eastAsia" w:ascii="宋体" w:hAnsi="宋体" w:cs="宋体"/>
          <w:color w:val="000000" w:themeColor="text1"/>
          <w:sz w:val="24"/>
          <w:highlight w:val="none"/>
          <w14:textFill>
            <w14:solidFill>
              <w14:schemeClr w14:val="tx1"/>
            </w14:solidFill>
          </w14:textFill>
        </w:rPr>
        <w:t>递交投标文件截止期</w:t>
      </w:r>
    </w:p>
    <w:p w14:paraId="79CEF4AC">
      <w:pPr>
        <w:pageBreakBefore w:val="0"/>
        <w:kinsoku/>
        <w:wordWrap/>
        <w:overflowPunct/>
        <w:topLinePunct w:val="0"/>
        <w:bidi w:val="0"/>
        <w:snapToGrid w:val="0"/>
        <w:spacing w:line="450" w:lineRule="exact"/>
        <w:ind w:firstLine="480" w:firstLineChars="200"/>
        <w:textAlignment w:val="auto"/>
        <w:outlineLvl w:val="1"/>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66C5B8C7">
      <w:pPr>
        <w:pageBreakBefore w:val="0"/>
        <w:kinsoku/>
        <w:wordWrap/>
        <w:overflowPunct/>
        <w:topLinePunct w:val="0"/>
        <w:autoSpaceDE w:val="0"/>
        <w:autoSpaceDN w:val="0"/>
        <w:bidi w:val="0"/>
        <w:adjustRightInd w:val="0"/>
        <w:snapToGrid w:val="0"/>
        <w:spacing w:line="450" w:lineRule="exact"/>
        <w:ind w:firstLine="360" w:firstLineChars="1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（2）递</w:t>
      </w:r>
      <w:r>
        <w:rPr>
          <w:rFonts w:hint="eastAsia" w:ascii="宋体" w:hAnsi="宋体" w:cs="宋体"/>
          <w:color w:val="000000" w:themeColor="text1"/>
          <w:sz w:val="24"/>
          <w:highlight w:val="none"/>
          <w14:textFill>
            <w14:solidFill>
              <w14:schemeClr w14:val="tx1"/>
            </w14:solidFill>
          </w14:textFill>
        </w:rPr>
        <w:t>交电子备份投标文件截止时间前将U盘递交至招标公告指定地点，逾期不予接收。</w:t>
      </w:r>
    </w:p>
    <w:p w14:paraId="19D9F68B">
      <w:pPr>
        <w:pageBreakBefore w:val="0"/>
        <w:kinsoku/>
        <w:wordWrap/>
        <w:overflowPunct/>
        <w:topLinePunct w:val="0"/>
        <w:bidi w:val="0"/>
        <w:snapToGrid w:val="0"/>
        <w:spacing w:line="450" w:lineRule="exact"/>
        <w:ind w:left="567"/>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7、投标文件的修改和撤销</w:t>
      </w:r>
    </w:p>
    <w:p w14:paraId="1D0E078E">
      <w:pPr>
        <w:pageBreakBefore w:val="0"/>
        <w:kinsoku/>
        <w:wordWrap/>
        <w:overflowPunct/>
        <w:topLinePunct w:val="0"/>
        <w:bidi w:val="0"/>
        <w:snapToGrid w:val="0"/>
        <w:spacing w:line="450" w:lineRule="exact"/>
        <w:ind w:firstLine="580" w:firstLineChars="250"/>
        <w:textAlignment w:val="auto"/>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pacing w:val="-4"/>
          <w:sz w:val="24"/>
          <w:highlight w:val="none"/>
          <w14:textFill>
            <w14:solidFill>
              <w14:schemeClr w14:val="tx1"/>
            </w14:solidFill>
          </w14:textFill>
        </w:rPr>
        <w:t>7.1投标人在递交投标文件后，可以修改或撤回其投标文件：</w:t>
      </w:r>
      <w:r>
        <w:rPr>
          <w:rFonts w:hint="eastAsia" w:ascii="宋体" w:hAnsi="宋体" w:cs="宋体"/>
          <w:b/>
          <w:color w:val="000000" w:themeColor="text1"/>
          <w:spacing w:val="-4"/>
          <w:sz w:val="24"/>
          <w:highlight w:val="none"/>
          <w14:textFill>
            <w14:solidFill>
              <w14:schemeClr w14:val="tx1"/>
            </w14:solidFill>
          </w14:textFill>
        </w:rPr>
        <w:t>递交投标文件截止时间之前补充或者修改电子投标文件的，应当先行撤回原文件，补充、修改后重新传输递交；</w:t>
      </w:r>
    </w:p>
    <w:p w14:paraId="49AC5B8D">
      <w:pPr>
        <w:pageBreakBefore w:val="0"/>
        <w:kinsoku/>
        <w:wordWrap/>
        <w:overflowPunct/>
        <w:topLinePunct w:val="0"/>
        <w:bidi w:val="0"/>
        <w:snapToGrid w:val="0"/>
        <w:spacing w:line="450" w:lineRule="exact"/>
        <w:ind w:left="567"/>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7.2投标人修改后的投标文件应按原来的规定编制,标记和递交。</w:t>
      </w:r>
    </w:p>
    <w:p w14:paraId="061E9659">
      <w:pPr>
        <w:pageBreakBefore w:val="0"/>
        <w:kinsoku/>
        <w:wordWrap/>
        <w:overflowPunct/>
        <w:topLinePunct w:val="0"/>
        <w:bidi w:val="0"/>
        <w:snapToGrid w:val="0"/>
        <w:spacing w:line="450" w:lineRule="exact"/>
        <w:ind w:left="567"/>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7.3在递交投标文件截止期之后，投标人不得对其投标文件做任何修改。</w:t>
      </w:r>
    </w:p>
    <w:p w14:paraId="2AFB24E3">
      <w:pPr>
        <w:pageBreakBefore w:val="0"/>
        <w:kinsoku/>
        <w:wordWrap/>
        <w:overflowPunct/>
        <w:topLinePunct w:val="0"/>
        <w:bidi w:val="0"/>
        <w:snapToGrid w:val="0"/>
        <w:spacing w:line="450" w:lineRule="exact"/>
        <w:ind w:left="567"/>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7.4递交投标文件截止期后，投标人不得撤回其投标文件。</w:t>
      </w:r>
    </w:p>
    <w:p w14:paraId="2473537E">
      <w:pPr>
        <w:pageBreakBefore w:val="0"/>
        <w:kinsoku/>
        <w:wordWrap/>
        <w:overflowPunct/>
        <w:topLinePunct w:val="0"/>
        <w:bidi w:val="0"/>
        <w:snapToGrid w:val="0"/>
        <w:spacing w:line="450" w:lineRule="exact"/>
        <w:ind w:left="567"/>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7.5实质上没有响应本文件要求的投标文件将被拒绝。投标人不得通过修正或撤销不合要求的偏离或保留从而使其投标文件成为实质上响应的文件。</w:t>
      </w:r>
    </w:p>
    <w:p w14:paraId="35185F28">
      <w:pPr>
        <w:pStyle w:val="5"/>
        <w:pageBreakBefore w:val="0"/>
        <w:kinsoku/>
        <w:wordWrap/>
        <w:overflowPunct/>
        <w:topLinePunct w:val="0"/>
        <w:bidi w:val="0"/>
        <w:spacing w:before="0" w:after="0" w:line="450" w:lineRule="exact"/>
        <w:ind w:firstLine="482" w:firstLineChars="200"/>
        <w:textAlignment w:val="auto"/>
        <w:rPr>
          <w:rFonts w:ascii="宋体" w:hAnsi="宋体" w:eastAsia="宋体" w:cs="宋体-PUA"/>
          <w:color w:val="000000" w:themeColor="text1"/>
          <w:sz w:val="24"/>
          <w:szCs w:val="24"/>
          <w:highlight w:val="none"/>
          <w14:textFill>
            <w14:solidFill>
              <w14:schemeClr w14:val="tx1"/>
            </w14:solidFill>
          </w14:textFill>
        </w:rPr>
      </w:pPr>
      <w:r>
        <w:rPr>
          <w:rFonts w:hint="eastAsia" w:ascii="宋体" w:hAnsi="宋体" w:eastAsia="宋体" w:cs="宋体-PUA"/>
          <w:color w:val="000000" w:themeColor="text1"/>
          <w:sz w:val="24"/>
          <w:szCs w:val="24"/>
          <w:highlight w:val="none"/>
          <w14:textFill>
            <w14:solidFill>
              <w14:schemeClr w14:val="tx1"/>
            </w14:solidFill>
          </w14:textFill>
        </w:rPr>
        <w:t>（五）投标有效期</w:t>
      </w:r>
    </w:p>
    <w:p w14:paraId="1538E9B0">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1、投标有效期见本采购文件中前附表所规定的期限，在此期限内，凡符合采购文件要求的投标文件均保持有效。</w:t>
      </w:r>
    </w:p>
    <w:p w14:paraId="4A847356">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018F4804">
      <w:pPr>
        <w:pStyle w:val="5"/>
        <w:pageBreakBefore w:val="0"/>
        <w:kinsoku/>
        <w:wordWrap/>
        <w:overflowPunct/>
        <w:topLinePunct w:val="0"/>
        <w:bidi w:val="0"/>
        <w:spacing w:before="0" w:after="0" w:line="450" w:lineRule="exact"/>
        <w:ind w:firstLine="482" w:firstLineChars="200"/>
        <w:textAlignment w:val="auto"/>
        <w:rPr>
          <w:rFonts w:ascii="宋体" w:hAnsi="宋体" w:eastAsia="宋体" w:cs="宋体-PUA"/>
          <w:color w:val="000000" w:themeColor="text1"/>
          <w:sz w:val="24"/>
          <w:szCs w:val="24"/>
          <w:highlight w:val="none"/>
          <w14:textFill>
            <w14:solidFill>
              <w14:schemeClr w14:val="tx1"/>
            </w14:solidFill>
          </w14:textFill>
        </w:rPr>
      </w:pPr>
      <w:r>
        <w:rPr>
          <w:rFonts w:hint="eastAsia" w:ascii="宋体" w:hAnsi="宋体" w:eastAsia="宋体" w:cs="宋体-PUA"/>
          <w:color w:val="000000" w:themeColor="text1"/>
          <w:sz w:val="24"/>
          <w:szCs w:val="24"/>
          <w:highlight w:val="none"/>
          <w14:textFill>
            <w14:solidFill>
              <w14:schemeClr w14:val="tx1"/>
            </w14:solidFill>
          </w14:textFill>
        </w:rPr>
        <w:t>（六）投标保证金</w:t>
      </w:r>
    </w:p>
    <w:p w14:paraId="2F3395B9">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根据《浙江省财政厅关于明确政府采购保证金管理工作的通知》（浙财采监〔2019〕5号）规定，本项目无需缴纳投标保证金。</w:t>
      </w:r>
    </w:p>
    <w:p w14:paraId="7F311334">
      <w:pPr>
        <w:pageBreakBefore w:val="0"/>
        <w:kinsoku/>
        <w:wordWrap/>
        <w:overflowPunct/>
        <w:topLinePunct w:val="0"/>
        <w:bidi w:val="0"/>
        <w:spacing w:line="45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（七）无效标条款</w:t>
      </w:r>
    </w:p>
    <w:p w14:paraId="3276E55A">
      <w:pPr>
        <w:pageBreakBefore w:val="0"/>
        <w:kinsoku/>
        <w:wordWrap/>
        <w:overflowPunct/>
        <w:topLinePunct w:val="0"/>
        <w:bidi w:val="0"/>
        <w:spacing w:line="450" w:lineRule="exact"/>
        <w:ind w:firstLine="480" w:firstLineChars="200"/>
        <w:textAlignment w:val="auto"/>
        <w:rPr>
          <w:rFonts w:ascii="宋体" w:hAnsi="宋体" w:cs="宋体-PUA"/>
          <w:b/>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1、有下列情况之一的，对投标人作无效标处理</w:t>
      </w:r>
    </w:p>
    <w:p w14:paraId="5EB2CA68">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1.1不具备招标采购文件规定资格要求；</w:t>
      </w:r>
    </w:p>
    <w:p w14:paraId="748C63CD">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1.2投标文件未有效授权的；</w:t>
      </w:r>
    </w:p>
    <w:p w14:paraId="31F2A28F">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1.3</w:t>
      </w:r>
      <w:r>
        <w:rPr>
          <w:rFonts w:hint="eastAsia" w:ascii="宋体" w:hAnsi="宋体" w:cs="宋体-PUA"/>
          <w:color w:val="000000" w:themeColor="text1"/>
          <w:sz w:val="24"/>
          <w:highlight w:val="none"/>
          <w:lang w:eastAsia="zh-CN"/>
          <w14:textFill>
            <w14:solidFill>
              <w14:schemeClr w14:val="tx1"/>
            </w14:solidFill>
          </w14:textFill>
        </w:rPr>
        <w:t>商务技术</w:t>
      </w:r>
      <w:r>
        <w:rPr>
          <w:rFonts w:hint="eastAsia" w:ascii="宋体" w:hAnsi="宋体" w:cs="宋体-PUA"/>
          <w:color w:val="000000" w:themeColor="text1"/>
          <w:sz w:val="24"/>
          <w:highlight w:val="none"/>
          <w14:textFill>
            <w14:solidFill>
              <w14:schemeClr w14:val="tx1"/>
            </w14:solidFill>
          </w14:textFill>
        </w:rPr>
        <w:t>文件中包含投标报价的；</w:t>
      </w:r>
    </w:p>
    <w:p w14:paraId="6D4ED37E">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1.4投标文件关键内容模糊、无法辨认的；</w:t>
      </w:r>
    </w:p>
    <w:p w14:paraId="3EABC75C">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1.5投标文件含有采购人不能接受的附件条件的；</w:t>
      </w:r>
    </w:p>
    <w:p w14:paraId="72E77F73">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1.6报价超出招标采购文件中规定的预算金额或者最高限价的；</w:t>
      </w:r>
    </w:p>
    <w:p w14:paraId="0C8AD3DF">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1.7提供虚假材料谋取中标的；</w:t>
      </w:r>
    </w:p>
    <w:p w14:paraId="3BC41803">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1.8投标人串通投标的；</w:t>
      </w:r>
    </w:p>
    <w:p w14:paraId="133CFF07">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1.9不符合法律、法规和招标采购文件规定的其他实质性要求的。</w:t>
      </w:r>
    </w:p>
    <w:p w14:paraId="392D6A2C">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2.0电子投标文件解密失败的，且未在规定时间内提交电子备份投标文件的；</w:t>
      </w:r>
    </w:p>
    <w:p w14:paraId="27B91AFF">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2.1电子投标文件未按规定要求提供电子签章的；</w:t>
      </w:r>
    </w:p>
    <w:p w14:paraId="4FB9A89D">
      <w:pPr>
        <w:pageBreakBefore w:val="0"/>
        <w:kinsoku/>
        <w:wordWrap/>
        <w:overflowPunct/>
        <w:topLinePunct w:val="0"/>
        <w:bidi w:val="0"/>
        <w:snapToGrid w:val="0"/>
        <w:spacing w:line="450" w:lineRule="exact"/>
        <w:ind w:left="567"/>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2.2电子备份投标文件启用后，未按规定要求提供电子签章的。</w:t>
      </w:r>
    </w:p>
    <w:p w14:paraId="44BF49A8">
      <w:pPr>
        <w:pageBreakBefore w:val="0"/>
        <w:kinsoku/>
        <w:wordWrap/>
        <w:overflowPunct/>
        <w:topLinePunct w:val="0"/>
        <w:bidi w:val="0"/>
        <w:spacing w:line="45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PUA"/>
          <w:b/>
          <w:bCs/>
          <w:color w:val="000000" w:themeColor="text1"/>
          <w:sz w:val="24"/>
          <w:highlight w:val="none"/>
          <w14:textFill>
            <w14:solidFill>
              <w14:schemeClr w14:val="tx1"/>
            </w14:solidFill>
          </w14:textFill>
        </w:rPr>
        <w:t>）开标</w:t>
      </w:r>
    </w:p>
    <w:p w14:paraId="38217BDA">
      <w:pPr>
        <w:pageBreakBefore w:val="0"/>
        <w:kinsoku/>
        <w:wordWrap/>
        <w:overflowPunct/>
        <w:topLinePunct w:val="0"/>
        <w:bidi w:val="0"/>
        <w:spacing w:line="450" w:lineRule="exact"/>
        <w:ind w:firstLine="480" w:firstLineChars="200"/>
        <w:textAlignment w:val="auto"/>
        <w:rPr>
          <w:rFonts w:ascii="宋体" w:hAnsi="宋体" w:cs="宋体-PUA"/>
          <w:bCs/>
          <w:color w:val="000000" w:themeColor="text1"/>
          <w:sz w:val="24"/>
          <w:highlight w:val="none"/>
          <w14:textFill>
            <w14:solidFill>
              <w14:schemeClr w14:val="tx1"/>
            </w14:solidFill>
          </w14:textFill>
        </w:rPr>
      </w:pPr>
      <w:r>
        <w:rPr>
          <w:rFonts w:hint="eastAsia" w:ascii="宋体" w:hAnsi="宋体" w:cs="宋体-PUA"/>
          <w:bCs/>
          <w:color w:val="000000" w:themeColor="text1"/>
          <w:sz w:val="24"/>
          <w:highlight w:val="none"/>
          <w14:textFill>
            <w14:solidFill>
              <w14:schemeClr w14:val="tx1"/>
            </w14:solidFill>
          </w14:textFill>
        </w:rPr>
        <w:t>1、开标</w:t>
      </w:r>
    </w:p>
    <w:p w14:paraId="74132E86">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1.1招标采购单位按本采购文件投标须知前附表规定的时间和地点公开开标，并邀请所有投标人代表参加；投标人代表不参加开标会的，标后不得对采购相关人员、开标过程及结果提出异议。</w:t>
      </w:r>
    </w:p>
    <w:p w14:paraId="10952440">
      <w:pPr>
        <w:pageBreakBefore w:val="0"/>
        <w:kinsoku/>
        <w:wordWrap/>
        <w:overflowPunct/>
        <w:topLinePunct w:val="0"/>
        <w:bidi w:val="0"/>
        <w:snapToGrid w:val="0"/>
        <w:spacing w:line="450" w:lineRule="exact"/>
        <w:ind w:left="567"/>
        <w:textAlignment w:val="auto"/>
        <w:rPr>
          <w:rFonts w:ascii="宋体" w:hAnsi="宋体"/>
          <w:color w:val="000000" w:themeColor="text1"/>
          <w:sz w:val="24"/>
          <w:szCs w:val="28"/>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1.2</w:t>
      </w:r>
      <w:r>
        <w:rPr>
          <w:rFonts w:hint="eastAsia" w:ascii="宋体" w:hAnsi="宋体"/>
          <w:color w:val="000000" w:themeColor="text1"/>
          <w:sz w:val="24"/>
          <w:szCs w:val="28"/>
          <w:highlight w:val="none"/>
          <w14:textFill>
            <w14:solidFill>
              <w14:schemeClr w14:val="tx1"/>
            </w14:solidFill>
          </w14:textFill>
        </w:rPr>
        <w:t>电子投标文件开标</w:t>
      </w:r>
    </w:p>
    <w:p w14:paraId="0BD10C36">
      <w:pPr>
        <w:pageBreakBefore w:val="0"/>
        <w:kinsoku/>
        <w:wordWrap/>
        <w:overflowPunct/>
        <w:topLinePunct w:val="0"/>
        <w:bidi w:val="0"/>
        <w:snapToGrid w:val="0"/>
        <w:spacing w:line="450" w:lineRule="exact"/>
        <w:ind w:firstLine="480" w:firstLineChars="200"/>
        <w:textAlignment w:val="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投标截止时间后，投标人登录政采云平台，用“项目采购-开标评标”功能对电子投标文件进行在线解密。在线解密电子投标文件时间为开标时间起半个小时内。</w:t>
      </w:r>
    </w:p>
    <w:p w14:paraId="2D013375">
      <w:pPr>
        <w:pageBreakBefore w:val="0"/>
        <w:kinsoku/>
        <w:wordWrap/>
        <w:overflowPunct/>
        <w:topLinePunct w:val="0"/>
        <w:bidi w:val="0"/>
        <w:spacing w:line="450" w:lineRule="exact"/>
        <w:ind w:firstLine="480" w:firstLineChars="200"/>
        <w:textAlignment w:val="auto"/>
        <w:rPr>
          <w:rFonts w:ascii="宋体" w:hAnsi="宋体" w:cs="宋体-PUA"/>
          <w:color w:val="000000" w:themeColor="text1"/>
          <w:sz w:val="24"/>
          <w:highlight w:val="none"/>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1.3当出现投标截止后投标人不足三家的情况时，严格按照财政部及浙江省财政厅有关规章制度进行处理。</w:t>
      </w:r>
    </w:p>
    <w:p w14:paraId="22B71C8B">
      <w:pPr>
        <w:pageBreakBefore w:val="0"/>
        <w:kinsoku/>
        <w:wordWrap/>
        <w:overflowPunct/>
        <w:topLinePunct w:val="0"/>
        <w:bidi w:val="0"/>
        <w:snapToGrid w:val="0"/>
        <w:spacing w:line="450" w:lineRule="exact"/>
        <w:ind w:firstLine="480" w:firstLineChars="200"/>
        <w:textAlignment w:val="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2.评定原则：根据符合采购需求、质量和服务等要求，综合评分确定中标人。 </w:t>
      </w:r>
    </w:p>
    <w:p w14:paraId="504288B3">
      <w:pPr>
        <w:pageBreakBefore w:val="0"/>
        <w:kinsoku/>
        <w:wordWrap/>
        <w:overflowPunct/>
        <w:topLinePunct w:val="0"/>
        <w:bidi w:val="0"/>
        <w:snapToGrid w:val="0"/>
        <w:spacing w:line="450" w:lineRule="exact"/>
        <w:ind w:left="1" w:firstLine="424" w:firstLineChars="177"/>
        <w:textAlignment w:val="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2.1投标文件的澄清：在评标期间, 评标委员会可要求投标人对其投标文件进行澄清,但不得寻求、提供或允许对投标价格等实质性内容做任何更改。有关澄清的要求和答复均应以书面形式提交。</w:t>
      </w:r>
    </w:p>
    <w:p w14:paraId="16E23A8C">
      <w:pPr>
        <w:pageBreakBefore w:val="0"/>
        <w:kinsoku/>
        <w:wordWrap/>
        <w:overflowPunct/>
        <w:topLinePunct w:val="0"/>
        <w:bidi w:val="0"/>
        <w:snapToGrid w:val="0"/>
        <w:spacing w:line="450" w:lineRule="exact"/>
        <w:ind w:firstLine="480" w:firstLineChars="200"/>
        <w:textAlignment w:val="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2.2评标报告：评标委员会完成评定后，向采购人提交经各评标委员会成员签字的评定结果报告，并按评定办法推荐中标候选人。</w:t>
      </w:r>
    </w:p>
    <w:p w14:paraId="63A86761">
      <w:pPr>
        <w:pageBreakBefore w:val="0"/>
        <w:kinsoku/>
        <w:wordWrap/>
        <w:overflowPunct/>
        <w:topLinePunct w:val="0"/>
        <w:bidi w:val="0"/>
        <w:snapToGrid w:val="0"/>
        <w:spacing w:line="450" w:lineRule="exact"/>
        <w:ind w:left="567"/>
        <w:textAlignment w:val="auto"/>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.保密</w:t>
      </w:r>
    </w:p>
    <w:p w14:paraId="58F90F23">
      <w:pPr>
        <w:pageBreakBefore w:val="0"/>
        <w:kinsoku/>
        <w:wordWrap/>
        <w:overflowPunct/>
        <w:topLinePunct w:val="0"/>
        <w:bidi w:val="0"/>
        <w:snapToGrid w:val="0"/>
        <w:spacing w:line="450" w:lineRule="exact"/>
        <w:ind w:firstLine="566" w:firstLineChars="236"/>
        <w:textAlignment w:val="auto"/>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w:t>
      </w:r>
      <w:r>
        <w:rPr>
          <w:rFonts w:ascii="宋体" w:hAnsi="宋体"/>
          <w:color w:val="000000" w:themeColor="text1"/>
          <w:sz w:val="24"/>
          <w:szCs w:val="28"/>
          <w:highlight w:val="none"/>
          <w14:textFill>
            <w14:solidFill>
              <w14:schemeClr w14:val="tx1"/>
            </w14:solidFill>
          </w14:textFill>
        </w:rPr>
        <w:t>1</w:t>
      </w:r>
      <w:r>
        <w:rPr>
          <w:rFonts w:hint="eastAsia" w:ascii="宋体" w:hAnsi="宋体"/>
          <w:color w:val="000000" w:themeColor="text1"/>
          <w:sz w:val="24"/>
          <w:szCs w:val="28"/>
          <w:highlight w:val="none"/>
          <w14:textFill>
            <w14:solidFill>
              <w14:schemeClr w14:val="tx1"/>
            </w14:solidFill>
          </w14:textFill>
        </w:rPr>
        <w:t>公开开标后直到宣布授予中标人合同为止,凡属于审查、澄清、评估和比较投标的有关资料且与授予合同有关的信息都不得向任何投标人或与上述评标过程无关的人员透露。</w:t>
      </w:r>
    </w:p>
    <w:p w14:paraId="7F19E78B">
      <w:pPr>
        <w:pageBreakBefore w:val="0"/>
        <w:kinsoku/>
        <w:wordWrap/>
        <w:overflowPunct/>
        <w:topLinePunct w:val="0"/>
        <w:bidi w:val="0"/>
        <w:spacing w:line="450" w:lineRule="exact"/>
        <w:ind w:firstLine="566" w:firstLineChars="236"/>
        <w:textAlignment w:val="auto"/>
        <w:rPr>
          <w:rFonts w:ascii="宋体" w:hAnsi="宋体" w:cs="宋体-PUA"/>
          <w:color w:val="000000" w:themeColor="text1"/>
          <w:sz w:val="24"/>
          <w:highlight w:val="none"/>
          <w14:textFill>
            <w14:solidFill>
              <w14:schemeClr w14:val="tx1"/>
            </w14:solidFill>
          </w14:textFill>
        </w:rPr>
      </w:pPr>
      <w:r>
        <w:rPr>
          <w:rFonts w:ascii="宋体" w:hAnsi="宋体"/>
          <w:color w:val="000000" w:themeColor="text1"/>
          <w:sz w:val="24"/>
          <w:szCs w:val="28"/>
          <w:highlight w:val="none"/>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w:t>
      </w:r>
      <w:r>
        <w:rPr>
          <w:rFonts w:ascii="宋体" w:hAns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投标人对评标、比较或授予合同决定的过程施加影响的企图和行为,都可能导致其投标被拒绝。</w:t>
      </w:r>
    </w:p>
    <w:p w14:paraId="6A4A4CEB">
      <w:pPr>
        <w:pageBreakBefore w:val="0"/>
        <w:kinsoku/>
        <w:wordWrap/>
        <w:overflowPunct/>
        <w:topLinePunct w:val="0"/>
        <w:bidi w:val="0"/>
        <w:spacing w:line="450" w:lineRule="exact"/>
        <w:ind w:firstLine="602" w:firstLineChars="250"/>
        <w:textAlignment w:val="auto"/>
        <w:rPr>
          <w:rFonts w:hAnsi="宋体"/>
          <w:b/>
          <w:bCs/>
          <w:color w:val="000000" w:themeColor="text1"/>
          <w:sz w:val="24"/>
          <w:highlight w:val="none"/>
          <w:lang w:val="zh-CN"/>
          <w14:textFill>
            <w14:solidFill>
              <w14:schemeClr w14:val="tx1"/>
            </w14:solidFill>
          </w14:textFill>
        </w:rPr>
      </w:pPr>
      <w:r>
        <w:rPr>
          <w:rFonts w:hint="eastAsia" w:hAnsi="宋体"/>
          <w:b/>
          <w:bCs/>
          <w:color w:val="000000" w:themeColor="text1"/>
          <w:sz w:val="24"/>
          <w:highlight w:val="none"/>
          <w:lang w:val="zh-CN"/>
          <w14:textFill>
            <w14:solidFill>
              <w14:schemeClr w14:val="tx1"/>
            </w14:solidFill>
          </w14:textFill>
        </w:rPr>
        <w:t>（九）定标</w:t>
      </w:r>
    </w:p>
    <w:p w14:paraId="6EB67960">
      <w:pPr>
        <w:pageBreakBefore w:val="0"/>
        <w:kinsoku/>
        <w:wordWrap/>
        <w:overflowPunct/>
        <w:topLinePunct w:val="0"/>
        <w:bidi w:val="0"/>
        <w:spacing w:line="450" w:lineRule="exact"/>
        <w:ind w:firstLine="641" w:firstLineChars="266"/>
        <w:textAlignment w:val="auto"/>
        <w:rPr>
          <w:rFonts w:hAnsi="宋体"/>
          <w:b/>
          <w:color w:val="000000" w:themeColor="text1"/>
          <w:sz w:val="24"/>
          <w:highlight w:val="none"/>
          <w:lang w:val="zh-CN"/>
          <w14:textFill>
            <w14:solidFill>
              <w14:schemeClr w14:val="tx1"/>
            </w14:solidFill>
          </w14:textFill>
        </w:rPr>
      </w:pPr>
      <w:r>
        <w:rPr>
          <w:rFonts w:hAnsi="宋体"/>
          <w:b/>
          <w:color w:val="000000" w:themeColor="text1"/>
          <w:sz w:val="24"/>
          <w:highlight w:val="none"/>
          <w:lang w:val="zh-CN"/>
          <w14:textFill>
            <w14:solidFill>
              <w14:schemeClr w14:val="tx1"/>
            </w14:solidFill>
          </w14:textFill>
        </w:rPr>
        <w:t>1</w:t>
      </w:r>
      <w:r>
        <w:rPr>
          <w:rFonts w:hint="eastAsia" w:hAnsi="宋体"/>
          <w:b/>
          <w:color w:val="000000" w:themeColor="text1"/>
          <w:sz w:val="24"/>
          <w:highlight w:val="none"/>
          <w:lang w:val="zh-CN"/>
          <w14:textFill>
            <w14:solidFill>
              <w14:schemeClr w14:val="tx1"/>
            </w14:solidFill>
          </w14:textFill>
        </w:rPr>
        <w:t>、确定中标人。</w:t>
      </w:r>
    </w:p>
    <w:p w14:paraId="2126F356">
      <w:pPr>
        <w:pageBreakBefore w:val="0"/>
        <w:kinsoku/>
        <w:wordWrap/>
        <w:overflowPunct/>
        <w:topLinePunct w:val="0"/>
        <w:bidi w:val="0"/>
        <w:spacing w:line="450" w:lineRule="exact"/>
        <w:ind w:firstLine="600" w:firstLineChars="250"/>
        <w:textAlignment w:val="auto"/>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1.</w:t>
      </w:r>
      <w:r>
        <w:rPr>
          <w:rFonts w:hAnsi="宋体"/>
          <w:color w:val="000000" w:themeColor="text1"/>
          <w:sz w:val="24"/>
          <w:highlight w:val="none"/>
          <w:lang w:val="zh-CN"/>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评标委员会完成评定后，向采购人提交经各评标委员会成员签字的评定结果报告，并按评定办法推荐中标候选人。</w:t>
      </w:r>
    </w:p>
    <w:p w14:paraId="5601106F">
      <w:pPr>
        <w:pageBreakBefore w:val="0"/>
        <w:kinsoku/>
        <w:wordWrap/>
        <w:overflowPunct/>
        <w:topLinePunct w:val="0"/>
        <w:bidi w:val="0"/>
        <w:spacing w:line="450" w:lineRule="exact"/>
        <w:ind w:firstLine="600" w:firstLineChars="250"/>
        <w:textAlignment w:val="auto"/>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lang w:val="zh-CN"/>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w:t>
      </w:r>
      <w:r>
        <w:rPr>
          <w:rFonts w:hAnsi="宋体"/>
          <w:color w:val="000000" w:themeColor="text1"/>
          <w:sz w:val="24"/>
          <w:highlight w:val="none"/>
          <w:lang w:val="zh-CN"/>
          <w14:textFill>
            <w14:solidFill>
              <w14:schemeClr w14:val="tx1"/>
            </w14:solidFill>
          </w14:textFill>
        </w:rPr>
        <w:t>2</w:t>
      </w:r>
      <w:r>
        <w:rPr>
          <w:rFonts w:hint="eastAsia" w:hAnsi="宋体"/>
          <w:color w:val="000000" w:themeColor="text1"/>
          <w:sz w:val="24"/>
          <w:highlight w:val="none"/>
          <w:lang w:val="zh-CN"/>
          <w14:textFill>
            <w14:solidFill>
              <w14:schemeClr w14:val="tx1"/>
            </w14:solidFill>
          </w14:textFill>
        </w:rPr>
        <w:t>评标结束后，评标结果公告1个工作日</w:t>
      </w:r>
      <w:r>
        <w:rPr>
          <w:rFonts w:hint="eastAsia" w:ascii="宋体" w:hAnsi="宋体" w:cs="仿宋"/>
          <w:color w:val="000000" w:themeColor="text1"/>
          <w:sz w:val="24"/>
          <w:highlight w:val="none"/>
          <w14:textFill>
            <w14:solidFill>
              <w14:schemeClr w14:val="tx1"/>
            </w14:solidFill>
          </w14:textFill>
        </w:rPr>
        <w:t>无异议后，</w:t>
      </w:r>
      <w:r>
        <w:rPr>
          <w:rFonts w:hint="eastAsia" w:hAnsi="宋体"/>
          <w:color w:val="000000" w:themeColor="text1"/>
          <w:sz w:val="24"/>
          <w:highlight w:val="none"/>
          <w:lang w:val="zh-CN"/>
          <w14:textFill>
            <w14:solidFill>
              <w14:schemeClr w14:val="tx1"/>
            </w14:solidFill>
          </w14:textFill>
        </w:rPr>
        <w:t>采购</w:t>
      </w:r>
      <w:r>
        <w:rPr>
          <w:rFonts w:hint="eastAsia" w:hAnsi="宋体"/>
          <w:color w:val="000000" w:themeColor="text1"/>
          <w:sz w:val="24"/>
          <w:highlight w:val="none"/>
          <w14:textFill>
            <w14:solidFill>
              <w14:schemeClr w14:val="tx1"/>
            </w14:solidFill>
          </w14:textFill>
        </w:rPr>
        <w:t>人将以书面形式向中标人发出《中标通知书》。《中标通知书》一经发出即发生法律效力。</w:t>
      </w:r>
    </w:p>
    <w:p w14:paraId="6436A61C">
      <w:pPr>
        <w:pageBreakBefore w:val="0"/>
        <w:kinsoku/>
        <w:wordWrap/>
        <w:overflowPunct/>
        <w:topLinePunct w:val="0"/>
        <w:bidi w:val="0"/>
        <w:spacing w:line="450" w:lineRule="exact"/>
        <w:ind w:firstLine="600" w:firstLineChars="2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.3采购人无义务向未中标投标人解释落选原因，不退回投标文件。《中标通知书》将作为签订合同的依据。</w:t>
      </w:r>
    </w:p>
    <w:p w14:paraId="2B954C4F">
      <w:pPr>
        <w:pageBreakBefore w:val="0"/>
        <w:kinsoku/>
        <w:wordWrap/>
        <w:overflowPunct/>
        <w:topLinePunct w:val="0"/>
        <w:bidi w:val="0"/>
        <w:spacing w:line="450" w:lineRule="exact"/>
        <w:ind w:firstLine="602" w:firstLineChars="250"/>
        <w:textAlignment w:val="auto"/>
        <w:rPr>
          <w:rFonts w:hAnsi="宋体"/>
          <w:b/>
          <w:bCs/>
          <w:color w:val="000000" w:themeColor="text1"/>
          <w:sz w:val="24"/>
          <w:highlight w:val="none"/>
          <w:lang w:val="zh-CN"/>
          <w14:textFill>
            <w14:solidFill>
              <w14:schemeClr w14:val="tx1"/>
            </w14:solidFill>
          </w14:textFill>
        </w:rPr>
      </w:pPr>
      <w:r>
        <w:rPr>
          <w:rFonts w:hint="eastAsia" w:hAnsi="宋体"/>
          <w:b/>
          <w:bCs/>
          <w:color w:val="000000" w:themeColor="text1"/>
          <w:sz w:val="24"/>
          <w:highlight w:val="none"/>
          <w:lang w:val="zh-CN"/>
          <w14:textFill>
            <w14:solidFill>
              <w14:schemeClr w14:val="tx1"/>
            </w14:solidFill>
          </w14:textFill>
        </w:rPr>
        <w:t>（十）合同授予</w:t>
      </w:r>
    </w:p>
    <w:p w14:paraId="53E921F7">
      <w:pPr>
        <w:pageBreakBefore w:val="0"/>
        <w:kinsoku/>
        <w:wordWrap/>
        <w:overflowPunct/>
        <w:topLinePunct w:val="0"/>
        <w:autoSpaceDE w:val="0"/>
        <w:autoSpaceDN w:val="0"/>
        <w:bidi w:val="0"/>
        <w:adjustRightInd w:val="0"/>
        <w:spacing w:line="450" w:lineRule="exact"/>
        <w:ind w:firstLine="602" w:firstLineChars="250"/>
        <w:textAlignment w:val="auto"/>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1、签订合同</w:t>
      </w:r>
    </w:p>
    <w:p w14:paraId="321BDFB1">
      <w:pPr>
        <w:pageBreakBefore w:val="0"/>
        <w:kinsoku/>
        <w:wordWrap/>
        <w:overflowPunct/>
        <w:topLinePunct w:val="0"/>
        <w:autoSpaceDE w:val="0"/>
        <w:autoSpaceDN w:val="0"/>
        <w:bidi w:val="0"/>
        <w:adjustRightInd w:val="0"/>
        <w:spacing w:line="450" w:lineRule="exact"/>
        <w:ind w:firstLine="560"/>
        <w:textAlignment w:val="auto"/>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1.</w:t>
      </w:r>
      <w:r>
        <w:rPr>
          <w:rFonts w:hAnsi="宋体"/>
          <w:color w:val="000000" w:themeColor="text1"/>
          <w:sz w:val="24"/>
          <w:highlight w:val="none"/>
          <w:lang w:val="zh-CN"/>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采购人与中标人应当在《中标通知书》发出之日起</w:t>
      </w:r>
      <w:r>
        <w:rPr>
          <w:rFonts w:hint="eastAsia" w:hAnsi="宋体"/>
          <w:color w:val="000000" w:themeColor="text1"/>
          <w:sz w:val="24"/>
          <w:highlight w:val="none"/>
          <w:lang w:eastAsia="zh-CN"/>
          <w14:textFill>
            <w14:solidFill>
              <w14:schemeClr w14:val="tx1"/>
            </w14:solidFill>
          </w14:textFill>
        </w:rPr>
        <w:t>三十</w:t>
      </w:r>
      <w:r>
        <w:rPr>
          <w:rFonts w:hint="eastAsia" w:hAnsi="宋体"/>
          <w:color w:val="000000" w:themeColor="text1"/>
          <w:sz w:val="24"/>
          <w:highlight w:val="none"/>
          <w:lang w:val="zh-CN"/>
          <w14:textFill>
            <w14:solidFill>
              <w14:schemeClr w14:val="tx1"/>
            </w14:solidFill>
          </w14:textFill>
        </w:rPr>
        <w:t>日内签订政府采购合同。合同签订前，招标人应对合同内容进行审查，如发现与采购结果和投标承诺内容不一致的，应予以纠正。</w:t>
      </w:r>
    </w:p>
    <w:p w14:paraId="56075E23">
      <w:pPr>
        <w:pageBreakBefore w:val="0"/>
        <w:kinsoku/>
        <w:wordWrap/>
        <w:overflowPunct/>
        <w:topLinePunct w:val="0"/>
        <w:autoSpaceDE w:val="0"/>
        <w:autoSpaceDN w:val="0"/>
        <w:bidi w:val="0"/>
        <w:adjustRightInd w:val="0"/>
        <w:spacing w:line="450" w:lineRule="exact"/>
        <w:ind w:firstLine="560"/>
        <w:textAlignment w:val="auto"/>
        <w:rPr>
          <w:rFonts w:hAnsi="宋体"/>
          <w:color w:val="000000" w:themeColor="text1"/>
          <w:sz w:val="24"/>
          <w:highlight w:val="none"/>
          <w:lang w:val="zh-CN"/>
          <w14:textFill>
            <w14:solidFill>
              <w14:schemeClr w14:val="tx1"/>
            </w14:solidFill>
          </w14:textFill>
        </w:rPr>
      </w:pPr>
      <w:r>
        <w:rPr>
          <w:rFonts w:hAnsi="宋体"/>
          <w:color w:val="000000" w:themeColor="text1"/>
          <w:sz w:val="24"/>
          <w:highlight w:val="none"/>
          <w:lang w:val="zh-CN"/>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w:t>
      </w:r>
      <w:r>
        <w:rPr>
          <w:rFonts w:hAnsi="宋体"/>
          <w:color w:val="000000" w:themeColor="text1"/>
          <w:sz w:val="24"/>
          <w:highlight w:val="none"/>
          <w:lang w:val="zh-CN"/>
          <w14:textFill>
            <w14:solidFill>
              <w14:schemeClr w14:val="tx1"/>
            </w14:solidFill>
          </w14:textFill>
        </w:rPr>
        <w:t>2</w:t>
      </w:r>
      <w:r>
        <w:rPr>
          <w:rFonts w:hint="eastAsia" w:hAnsi="宋体"/>
          <w:color w:val="000000" w:themeColor="text1"/>
          <w:sz w:val="24"/>
          <w:highlight w:val="none"/>
          <w:lang w:val="zh-CN"/>
          <w14:textFill>
            <w14:solidFill>
              <w14:schemeClr w14:val="tx1"/>
            </w14:solidFill>
          </w14:textFill>
        </w:rPr>
        <w:t>招标采购文件、中标人的投标文件、投标修改文件、评标过程中有关澄清文件及经投标人和评委双方签字的询标纪要和中标通知书均作为合同附件。</w:t>
      </w:r>
    </w:p>
    <w:p w14:paraId="08690C8B">
      <w:pPr>
        <w:pageBreakBefore w:val="0"/>
        <w:kinsoku/>
        <w:wordWrap/>
        <w:overflowPunct/>
        <w:topLinePunct w:val="0"/>
        <w:autoSpaceDE w:val="0"/>
        <w:autoSpaceDN w:val="0"/>
        <w:bidi w:val="0"/>
        <w:adjustRightInd w:val="0"/>
        <w:spacing w:line="450" w:lineRule="exact"/>
        <w:ind w:firstLine="560"/>
        <w:textAlignment w:val="auto"/>
        <w:rPr>
          <w:rFonts w:hAnsi="宋体"/>
          <w:color w:val="000000" w:themeColor="text1"/>
          <w:sz w:val="24"/>
          <w:highlight w:val="none"/>
          <w:lang w:val="zh-CN"/>
          <w14:textFill>
            <w14:solidFill>
              <w14:schemeClr w14:val="tx1"/>
            </w14:solidFill>
          </w14:textFill>
        </w:rPr>
      </w:pPr>
      <w:r>
        <w:rPr>
          <w:rFonts w:hAnsi="宋体"/>
          <w:color w:val="000000" w:themeColor="text1"/>
          <w:sz w:val="24"/>
          <w:highlight w:val="none"/>
          <w:lang w:val="zh-CN"/>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w:t>
      </w:r>
      <w:r>
        <w:rPr>
          <w:rFonts w:hAnsi="宋体"/>
          <w:color w:val="000000" w:themeColor="text1"/>
          <w:sz w:val="24"/>
          <w:highlight w:val="none"/>
          <w:lang w:val="zh-CN"/>
          <w14:textFill>
            <w14:solidFill>
              <w14:schemeClr w14:val="tx1"/>
            </w14:solidFill>
          </w14:textFill>
        </w:rPr>
        <w:t>3</w:t>
      </w:r>
      <w:r>
        <w:rPr>
          <w:rFonts w:hint="eastAsia" w:hAnsi="宋体"/>
          <w:color w:val="000000" w:themeColor="text1"/>
          <w:sz w:val="24"/>
          <w:highlight w:val="none"/>
          <w:lang w:val="zh-CN"/>
          <w14:textFill>
            <w14:solidFill>
              <w14:schemeClr w14:val="tx1"/>
            </w14:solidFill>
          </w14:textFill>
        </w:rPr>
        <w:t>如中标人在中标或签订采购合同后，发现在本项目采购周期内发生行贿行为，经向检察机关查询确实存在行贿犯罪记录的，取消其中标资格或停止采购其货物、服务。</w:t>
      </w:r>
    </w:p>
    <w:p w14:paraId="6ABA92A5">
      <w:pPr>
        <w:pageBreakBefore w:val="0"/>
        <w:kinsoku/>
        <w:wordWrap/>
        <w:overflowPunct/>
        <w:topLinePunct w:val="0"/>
        <w:autoSpaceDE w:val="0"/>
        <w:autoSpaceDN w:val="0"/>
        <w:bidi w:val="0"/>
        <w:adjustRightInd w:val="0"/>
        <w:spacing w:line="450" w:lineRule="exact"/>
        <w:ind w:firstLine="560"/>
        <w:textAlignment w:val="auto"/>
        <w:rPr>
          <w:rFonts w:hAnsi="宋体"/>
          <w:color w:val="000000" w:themeColor="text1"/>
          <w:sz w:val="24"/>
          <w:highlight w:val="none"/>
          <w:lang w:val="zh-CN"/>
          <w14:textFill>
            <w14:solidFill>
              <w14:schemeClr w14:val="tx1"/>
            </w14:solidFill>
          </w14:textFill>
        </w:rPr>
      </w:pPr>
    </w:p>
    <w:p w14:paraId="53A69FE1">
      <w:pPr>
        <w:pageBreakBefore w:val="0"/>
        <w:kinsoku/>
        <w:wordWrap/>
        <w:overflowPunct/>
        <w:topLinePunct w:val="0"/>
        <w:autoSpaceDE w:val="0"/>
        <w:autoSpaceDN w:val="0"/>
        <w:bidi w:val="0"/>
        <w:adjustRightInd w:val="0"/>
        <w:spacing w:line="450" w:lineRule="exact"/>
        <w:ind w:firstLine="560"/>
        <w:textAlignment w:val="auto"/>
        <w:rPr>
          <w:rFonts w:hAnsi="宋体"/>
          <w:color w:val="000000" w:themeColor="text1"/>
          <w:sz w:val="24"/>
          <w:highlight w:val="none"/>
          <w:lang w:val="zh-CN"/>
          <w14:textFill>
            <w14:solidFill>
              <w14:schemeClr w14:val="tx1"/>
            </w14:solidFill>
          </w14:textFill>
        </w:rPr>
      </w:pPr>
      <w:r>
        <w:rPr>
          <w:rFonts w:hAnsi="宋体"/>
          <w:color w:val="000000" w:themeColor="text1"/>
          <w:sz w:val="24"/>
          <w:highlight w:val="none"/>
          <w:lang w:val="zh-CN"/>
          <w14:textFill>
            <w14:solidFill>
              <w14:schemeClr w14:val="tx1"/>
            </w14:solidFill>
          </w14:textFill>
        </w:rPr>
        <w:t>1</w:t>
      </w:r>
      <w:r>
        <w:rPr>
          <w:rFonts w:hint="eastAsia" w:hAnsi="宋体"/>
          <w:color w:val="000000" w:themeColor="text1"/>
          <w:sz w:val="24"/>
          <w:highlight w:val="none"/>
          <w:lang w:val="zh-CN"/>
          <w14:textFill>
            <w14:solidFill>
              <w14:schemeClr w14:val="tx1"/>
            </w14:solidFill>
          </w14:textFill>
        </w:rPr>
        <w:t>.</w:t>
      </w:r>
      <w:r>
        <w:rPr>
          <w:rFonts w:hAnsi="宋体"/>
          <w:color w:val="000000" w:themeColor="text1"/>
          <w:sz w:val="24"/>
          <w:highlight w:val="none"/>
          <w:lang w:val="zh-CN"/>
          <w14:textFill>
            <w14:solidFill>
              <w14:schemeClr w14:val="tx1"/>
            </w14:solidFill>
          </w14:textFill>
        </w:rPr>
        <w:t>4</w:t>
      </w:r>
      <w:r>
        <w:rPr>
          <w:rFonts w:hint="eastAsia" w:hAnsi="宋体"/>
          <w:color w:val="000000" w:themeColor="text1"/>
          <w:sz w:val="24"/>
          <w:highlight w:val="none"/>
          <w:lang w:val="zh-CN"/>
          <w14:textFill>
            <w14:solidFill>
              <w14:schemeClr w14:val="tx1"/>
            </w14:solidFill>
          </w14:textFill>
        </w:rPr>
        <w:t>中标人应在合同签订后五个工作日内提交一份合同文本复印件报衢州市柯城区政府采购管理办公室备案。</w:t>
      </w:r>
    </w:p>
    <w:p w14:paraId="4773C04D">
      <w:pPr>
        <w:pageBreakBefore w:val="0"/>
        <w:kinsoku/>
        <w:wordWrap/>
        <w:overflowPunct/>
        <w:topLinePunct w:val="0"/>
        <w:autoSpaceDE w:val="0"/>
        <w:autoSpaceDN w:val="0"/>
        <w:bidi w:val="0"/>
        <w:adjustRightInd w:val="0"/>
        <w:spacing w:line="450" w:lineRule="exact"/>
        <w:ind w:firstLine="560"/>
        <w:textAlignment w:val="auto"/>
        <w:rPr>
          <w:rFonts w:hAnsi="宋体"/>
          <w:b/>
          <w:color w:val="000000" w:themeColor="text1"/>
          <w:sz w:val="24"/>
          <w:highlight w:val="none"/>
          <w:lang w:val="zh-CN"/>
          <w14:textFill>
            <w14:solidFill>
              <w14:schemeClr w14:val="tx1"/>
            </w14:solidFill>
          </w14:textFill>
        </w:rPr>
      </w:pPr>
      <w:r>
        <w:rPr>
          <w:rFonts w:hint="eastAsia" w:hAnsi="宋体"/>
          <w:b/>
          <w:color w:val="000000" w:themeColor="text1"/>
          <w:sz w:val="24"/>
          <w:highlight w:val="none"/>
          <w:lang w:val="zh-CN"/>
          <w14:textFill>
            <w14:solidFill>
              <w14:schemeClr w14:val="tx1"/>
            </w14:solidFill>
          </w14:textFill>
        </w:rPr>
        <w:t>（十一）拒签合同的违约责任</w:t>
      </w:r>
    </w:p>
    <w:p w14:paraId="2B81EA0F">
      <w:pPr>
        <w:pageBreakBefore w:val="0"/>
        <w:kinsoku/>
        <w:wordWrap/>
        <w:overflowPunct/>
        <w:topLinePunct w:val="0"/>
        <w:autoSpaceDE w:val="0"/>
        <w:autoSpaceDN w:val="0"/>
        <w:bidi w:val="0"/>
        <w:adjustRightInd w:val="0"/>
        <w:spacing w:line="450" w:lineRule="exact"/>
        <w:ind w:firstLine="56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中标人接到中标通知书后，</w:t>
      </w:r>
      <w:r>
        <w:rPr>
          <w:rFonts w:hint="eastAsia" w:hAnsi="宋体"/>
          <w:color w:val="000000" w:themeColor="text1"/>
          <w:sz w:val="24"/>
          <w:highlight w:val="none"/>
          <w14:textFill>
            <w14:solidFill>
              <w14:schemeClr w14:val="tx1"/>
            </w14:solidFill>
          </w14:textFill>
        </w:rPr>
        <w:t>不遵守投标文件的要约、承诺，擅自修改投标文件的内容或</w:t>
      </w:r>
      <w:r>
        <w:rPr>
          <w:rFonts w:hint="eastAsia" w:hAnsi="宋体"/>
          <w:color w:val="000000" w:themeColor="text1"/>
          <w:sz w:val="24"/>
          <w:highlight w:val="none"/>
          <w:lang w:val="zh-CN"/>
          <w14:textFill>
            <w14:solidFill>
              <w14:schemeClr w14:val="tx1"/>
            </w14:solidFill>
          </w14:textFill>
        </w:rPr>
        <w:t>在规定时间内借故拖延、拒签合同的，以违约处理。</w:t>
      </w:r>
      <w:r>
        <w:rPr>
          <w:rFonts w:hint="eastAsia" w:hAnsi="宋体"/>
          <w:color w:val="000000" w:themeColor="text1"/>
          <w:sz w:val="24"/>
          <w:highlight w:val="none"/>
          <w14:textFill>
            <w14:solidFill>
              <w14:schemeClr w14:val="tx1"/>
            </w14:solidFill>
          </w14:textFill>
        </w:rPr>
        <w:t>同时，采购人将取消该投标人的中标资格。</w:t>
      </w:r>
    </w:p>
    <w:p w14:paraId="12ADE923">
      <w:pPr>
        <w:pageBreakBefore w:val="0"/>
        <w:kinsoku/>
        <w:wordWrap/>
        <w:overflowPunct/>
        <w:topLinePunct w:val="0"/>
        <w:bidi w:val="0"/>
        <w:adjustRightInd w:val="0"/>
        <w:snapToGrid w:val="0"/>
        <w:spacing w:line="450" w:lineRule="exact"/>
        <w:ind w:firstLine="472" w:firstLineChars="196"/>
        <w:jc w:val="left"/>
        <w:textAlignment w:val="auto"/>
        <w:outlineLvl w:val="1"/>
        <w:rPr>
          <w:rFonts w:ascii="宋体" w:hAnsi="宋体"/>
          <w:b/>
          <w:color w:val="000000" w:themeColor="text1"/>
          <w:sz w:val="32"/>
          <w:highlight w:val="none"/>
          <w14:textFill>
            <w14:solidFill>
              <w14:schemeClr w14:val="tx1"/>
            </w14:solidFill>
          </w14:textFill>
        </w:rPr>
      </w:pPr>
      <w:r>
        <w:rPr>
          <w:rFonts w:hint="eastAsia" w:hAnsi="宋体"/>
          <w:b/>
          <w:color w:val="000000" w:themeColor="text1"/>
          <w:sz w:val="24"/>
          <w:highlight w:val="none"/>
          <w:lang w:val="zh-CN"/>
          <w14:textFill>
            <w14:solidFill>
              <w14:schemeClr w14:val="tx1"/>
            </w14:solidFill>
          </w14:textFill>
        </w:rPr>
        <w:t>（十二）解释权：本招标采购文件是依据《政府采购法》及有关规定编制的，解释权归采购人所有。</w:t>
      </w:r>
      <w:bookmarkStart w:id="20" w:name="_Toc91899877"/>
      <w:bookmarkStart w:id="21" w:name="_Hlt74730303"/>
    </w:p>
    <w:bookmarkEnd w:id="20"/>
    <w:bookmarkEnd w:id="21"/>
    <w:p w14:paraId="43101681">
      <w:pPr>
        <w:pageBreakBefore w:val="0"/>
        <w:kinsoku/>
        <w:wordWrap/>
        <w:overflowPunct/>
        <w:topLinePunct w:val="0"/>
        <w:bidi w:val="0"/>
        <w:adjustRightInd w:val="0"/>
        <w:snapToGrid w:val="0"/>
        <w:spacing w:line="450" w:lineRule="exact"/>
        <w:jc w:val="center"/>
        <w:textAlignment w:val="auto"/>
        <w:outlineLvl w:val="1"/>
        <w:rPr>
          <w:rFonts w:hint="eastAsia" w:ascii="宋体" w:hAnsi="宋体" w:eastAsia="宋体" w:cs="宋体"/>
          <w:b/>
          <w:color w:val="000000" w:themeColor="text1"/>
          <w:sz w:val="32"/>
          <w:highlight w:val="none"/>
          <w:lang w:eastAsia="zh-CN"/>
          <w14:textFill>
            <w14:solidFill>
              <w14:schemeClr w14:val="tx1"/>
            </w14:solidFill>
          </w14:textFill>
        </w:rPr>
      </w:pPr>
    </w:p>
    <w:p w14:paraId="1B6824DD">
      <w:pPr>
        <w:pageBreakBefore w:val="0"/>
        <w:kinsoku/>
        <w:wordWrap/>
        <w:overflowPunct/>
        <w:topLinePunct w:val="0"/>
        <w:bidi w:val="0"/>
        <w:adjustRightInd w:val="0"/>
        <w:snapToGrid w:val="0"/>
        <w:spacing w:line="450" w:lineRule="exact"/>
        <w:jc w:val="center"/>
        <w:textAlignment w:val="auto"/>
        <w:outlineLvl w:val="1"/>
        <w:rPr>
          <w:rFonts w:hint="eastAsia" w:ascii="宋体" w:hAnsi="宋体" w:eastAsia="宋体" w:cs="宋体"/>
          <w:b/>
          <w:color w:val="000000" w:themeColor="text1"/>
          <w:sz w:val="32"/>
          <w:highlight w:val="none"/>
          <w:lang w:eastAsia="zh-CN"/>
          <w14:textFill>
            <w14:solidFill>
              <w14:schemeClr w14:val="tx1"/>
            </w14:solidFill>
          </w14:textFill>
        </w:rPr>
      </w:pPr>
    </w:p>
    <w:bookmarkEnd w:id="10"/>
    <w:bookmarkEnd w:id="11"/>
    <w:bookmarkEnd w:id="12"/>
    <w:p w14:paraId="4B9809FC">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bookmarkStart w:id="22" w:name="_Toc4895"/>
    </w:p>
    <w:p w14:paraId="42C1FE50">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p>
    <w:p w14:paraId="51AE3F40">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p>
    <w:p w14:paraId="7D2E0588">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p>
    <w:p w14:paraId="3F7B65B5">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p>
    <w:p w14:paraId="1C488C71">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p>
    <w:p w14:paraId="48391890">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p>
    <w:p w14:paraId="29322830">
      <w:pPr>
        <w:pStyle w:val="310"/>
        <w:numPr>
          <w:ilvl w:val="0"/>
          <w:numId w:val="0"/>
        </w:numPr>
        <w:spacing w:before="0" w:line="276" w:lineRule="auto"/>
        <w:jc w:val="center"/>
        <w:outlineLvl w:val="0"/>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eastAsia="宋体" w:cs="宋体"/>
          <w:b/>
          <w:color w:val="000000" w:themeColor="text1"/>
          <w:sz w:val="36"/>
          <w:highlight w:val="none"/>
          <w:lang w:eastAsia="zh-CN"/>
          <w14:textFill>
            <w14:solidFill>
              <w14:schemeClr w14:val="tx1"/>
            </w14:solidFill>
          </w14:textFill>
        </w:rPr>
        <w:t>第三章</w:t>
      </w:r>
      <w:r>
        <w:rPr>
          <w:rFonts w:hint="eastAsia" w:ascii="宋体" w:hAnsi="宋体" w:eastAsia="宋体" w:cs="宋体"/>
          <w:b/>
          <w:color w:val="000000" w:themeColor="text1"/>
          <w:sz w:val="36"/>
          <w:highlight w:val="none"/>
          <w:lang w:val="en-US" w:eastAsia="zh-CN"/>
          <w14:textFill>
            <w14:solidFill>
              <w14:schemeClr w14:val="tx1"/>
            </w14:solidFill>
          </w14:textFill>
        </w:rPr>
        <w:t xml:space="preserve">  </w:t>
      </w:r>
      <w:bookmarkEnd w:id="22"/>
      <w:r>
        <w:rPr>
          <w:rFonts w:hint="eastAsia" w:ascii="宋体" w:hAnsi="宋体" w:eastAsia="宋体" w:cs="宋体"/>
          <w:b/>
          <w:color w:val="000000" w:themeColor="text1"/>
          <w:sz w:val="36"/>
          <w:highlight w:val="none"/>
          <w:lang w:eastAsia="zh-CN"/>
          <w14:textFill>
            <w14:solidFill>
              <w14:schemeClr w14:val="tx1"/>
            </w14:solidFill>
          </w14:textFill>
        </w:rPr>
        <w:t>采购内容及要求</w:t>
      </w:r>
    </w:p>
    <w:p w14:paraId="07006CF2">
      <w:pPr>
        <w:tabs>
          <w:tab w:val="left" w:pos="540"/>
        </w:tabs>
        <w:spacing w:before="159" w:beforeLines="50" w:after="159" w:afterLines="50"/>
        <w:ind w:left="-624" w:leftChars="-223" w:firstLine="629" w:firstLineChars="261"/>
        <w:outlineLvl w:val="1"/>
        <w:rPr>
          <w:rFonts w:hint="eastAsia" w:ascii="仿宋" w:hAnsi="仿宋" w:eastAsia="仿宋" w:cs="仿宋"/>
          <w:b/>
          <w:bCs/>
          <w:sz w:val="24"/>
          <w:szCs w:val="24"/>
        </w:rPr>
      </w:pPr>
      <w:bookmarkStart w:id="23" w:name="_Toc10005"/>
      <w:bookmarkStart w:id="24" w:name="_Toc24500"/>
      <w:bookmarkStart w:id="25" w:name="_Toc16884"/>
      <w:bookmarkStart w:id="26" w:name="_Toc447271486"/>
      <w:bookmarkStart w:id="27" w:name="_Toc86217003"/>
      <w:bookmarkStart w:id="28" w:name="_Toc440380879"/>
      <w:bookmarkStart w:id="29" w:name="_Toc233618986"/>
      <w:r>
        <w:rPr>
          <w:rFonts w:hint="eastAsia" w:ascii="仿宋" w:hAnsi="仿宋" w:eastAsia="仿宋" w:cs="仿宋"/>
          <w:b/>
          <w:bCs/>
          <w:sz w:val="24"/>
          <w:szCs w:val="24"/>
        </w:rPr>
        <w:t>一、项目基本情况</w:t>
      </w:r>
      <w:bookmarkEnd w:id="23"/>
      <w:bookmarkEnd w:id="24"/>
      <w:bookmarkEnd w:id="25"/>
      <w:bookmarkEnd w:id="26"/>
    </w:p>
    <w:p w14:paraId="2889E3EC">
      <w:pPr>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西安高腔文化活动服务采购项目；工期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lang w:val="en-US" w:eastAsia="zh-CN"/>
        </w:rPr>
        <w:t>合同签订之日起 30 日内全部完成</w:t>
      </w:r>
      <w:r>
        <w:rPr>
          <w:rFonts w:hint="eastAsia" w:ascii="仿宋" w:hAnsi="仿宋" w:eastAsia="仿宋" w:cs="仿宋"/>
          <w:bCs/>
          <w:sz w:val="24"/>
          <w:szCs w:val="24"/>
          <w:highlight w:val="none"/>
        </w:rPr>
        <w:t>。</w:t>
      </w:r>
    </w:p>
    <w:p w14:paraId="6BF587BA">
      <w:pPr>
        <w:numPr>
          <w:ilvl w:val="0"/>
          <w:numId w:val="2"/>
        </w:numPr>
        <w:autoSpaceDE w:val="0"/>
        <w:autoSpaceDN w:val="0"/>
        <w:adjustRightIn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设备采购清单（本项目设备采购清单包括设备和安装）</w:t>
      </w:r>
    </w:p>
    <w:tbl>
      <w:tblPr>
        <w:tblStyle w:val="88"/>
        <w:tblW w:w="8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369"/>
        <w:gridCol w:w="4965"/>
        <w:gridCol w:w="1131"/>
        <w:gridCol w:w="804"/>
      </w:tblGrid>
      <w:tr w14:paraId="090B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68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AD17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6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9D2C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496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CBFF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13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3997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0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8DE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50E5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7A1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41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道旗</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7B5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7米长度，铝合金材料，含底座</w:t>
            </w:r>
            <w:r>
              <w:rPr>
                <w:rFonts w:hint="default" w:ascii="宋体" w:hAnsi="宋体" w:eastAsia="宋体" w:cs="宋体"/>
                <w:i w:val="0"/>
                <w:iCs w:val="0"/>
                <w:color w:val="000000"/>
                <w:kern w:val="0"/>
                <w:sz w:val="20"/>
                <w:szCs w:val="20"/>
                <w:u w:val="none"/>
                <w:lang w:val="en-US" w:eastAsia="zh-CN" w:bidi="ar"/>
              </w:rPr>
              <w:t>80cm×80cm×20cm+</w:t>
            </w:r>
            <w:r>
              <w:rPr>
                <w:rFonts w:hint="eastAsia" w:ascii="宋体" w:hAnsi="宋体" w:eastAsia="宋体" w:cs="宋体"/>
                <w:i w:val="0"/>
                <w:iCs w:val="0"/>
                <w:color w:val="000000"/>
                <w:kern w:val="0"/>
                <w:sz w:val="20"/>
                <w:szCs w:val="20"/>
                <w:u w:val="none"/>
                <w:lang w:val="en-US" w:eastAsia="zh-CN" w:bidi="ar"/>
              </w:rPr>
              <w:t>竖杆</w:t>
            </w:r>
            <w:r>
              <w:rPr>
                <w:rFonts w:hint="default" w:ascii="宋体" w:hAnsi="宋体" w:eastAsia="宋体" w:cs="宋体"/>
                <w:i w:val="0"/>
                <w:iCs w:val="0"/>
                <w:color w:val="000000"/>
                <w:kern w:val="0"/>
                <w:sz w:val="20"/>
                <w:szCs w:val="20"/>
                <w:u w:val="none"/>
                <w:lang w:val="en-US" w:eastAsia="zh-CN" w:bidi="ar"/>
              </w:rPr>
              <w:t>700cm+</w:t>
            </w:r>
            <w:r>
              <w:rPr>
                <w:rFonts w:hint="eastAsia" w:ascii="宋体" w:hAnsi="宋体" w:eastAsia="宋体" w:cs="宋体"/>
                <w:i w:val="0"/>
                <w:iCs w:val="0"/>
                <w:color w:val="000000"/>
                <w:kern w:val="0"/>
                <w:sz w:val="20"/>
                <w:szCs w:val="20"/>
                <w:u w:val="none"/>
                <w:lang w:val="en-US" w:eastAsia="zh-CN" w:bidi="ar"/>
              </w:rPr>
              <w:t>横杆</w:t>
            </w:r>
            <w:r>
              <w:rPr>
                <w:rFonts w:hint="default" w:ascii="宋体" w:hAnsi="宋体" w:eastAsia="宋体" w:cs="宋体"/>
                <w:i w:val="0"/>
                <w:iCs w:val="0"/>
                <w:color w:val="000000"/>
                <w:kern w:val="0"/>
                <w:sz w:val="20"/>
                <w:szCs w:val="20"/>
                <w:u w:val="none"/>
                <w:lang w:val="en-US" w:eastAsia="zh-CN" w:bidi="ar"/>
              </w:rPr>
              <w:t>125cm+</w:t>
            </w:r>
            <w:r>
              <w:rPr>
                <w:rFonts w:hint="eastAsia" w:ascii="宋体" w:hAnsi="宋体" w:eastAsia="宋体" w:cs="宋体"/>
                <w:i w:val="0"/>
                <w:iCs w:val="0"/>
                <w:color w:val="000000"/>
                <w:kern w:val="0"/>
                <w:sz w:val="20"/>
                <w:szCs w:val="20"/>
                <w:u w:val="none"/>
                <w:lang w:val="en-US" w:eastAsia="zh-CN" w:bidi="ar"/>
              </w:rPr>
              <w:t>球扣，含旗布，旗帜布材质，单透彩印，500cm×120cm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86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B1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83</w:t>
            </w:r>
          </w:p>
        </w:tc>
      </w:tr>
      <w:tr w14:paraId="3D08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F91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8E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挂布</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A97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文化布挂幔，宣绒布UV，325cm×120cm，含1mm不锈钢支撑管及配件，含安装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29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15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24</w:t>
            </w:r>
          </w:p>
        </w:tc>
      </w:tr>
      <w:tr w14:paraId="7009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739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45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条屏</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C5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宣绒布UV，1.6×0.5m，含画面内容设计、含安装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80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0F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1D7F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DB8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A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直幅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5C1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宣绒布，10.5×2.6m，含画面内容设计，含安装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EF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D1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4494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AA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C0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海报</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385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绢丝布UV，120cm×180cm，含画面内容设计，含安装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76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幅</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A2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64</w:t>
            </w:r>
          </w:p>
        </w:tc>
      </w:tr>
      <w:tr w14:paraId="2D33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74D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BE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展板</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162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PVC板展板，995mm×560mm，含1.5m木质画架支撑，含画面内容设计，含安装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BD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D2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14:paraId="470C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A10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A1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图集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C6F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10mm雪弗板UV，1.5×0.6m，含画面内容设计</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30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张</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B44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372</w:t>
            </w:r>
          </w:p>
        </w:tc>
      </w:tr>
      <w:tr w14:paraId="5463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E65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7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软膜</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8B9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2MM不锈钢主体灯箱，200×40cm，A级防火白色透光软膜,LED灯珠，含安装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22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w:t>
            </w:r>
          </w:p>
        </w:tc>
      </w:tr>
      <w:tr w14:paraId="551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E98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42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视觉</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9B5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橙黄橘绿，水绿如蓝</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市橘之舟，鳞次河下</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304不锈钢主体制作</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灯箱布UV，发光灯箱</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含设计，现场灯光效果，带时控效果</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时间：17：00-22：00</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3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E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75D0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CF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46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主标</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A22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2MM不锈钢主体，文字丝网印，280×630cm，含设计，安装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F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E5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0A28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D9F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04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折叠会议桌+桌布（租用）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E2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租赁，</w:t>
            </w:r>
            <w:r>
              <w:rPr>
                <w:rFonts w:hint="default" w:ascii="宋体" w:hAnsi="宋体" w:eastAsia="宋体" w:cs="宋体"/>
                <w:i w:val="0"/>
                <w:iCs w:val="0"/>
                <w:color w:val="000000"/>
                <w:kern w:val="0"/>
                <w:sz w:val="20"/>
                <w:szCs w:val="20"/>
                <w:u w:val="none"/>
                <w:lang w:val="en-US" w:eastAsia="zh-CN" w:bidi="ar"/>
              </w:rPr>
              <w:t>120cm×60cm×75cm</w:t>
            </w:r>
            <w:r>
              <w:rPr>
                <w:rFonts w:hint="eastAsia" w:ascii="宋体" w:hAnsi="宋体" w:eastAsia="宋体" w:cs="宋体"/>
                <w:i w:val="0"/>
                <w:iCs w:val="0"/>
                <w:color w:val="000000"/>
                <w:kern w:val="0"/>
                <w:sz w:val="20"/>
                <w:szCs w:val="20"/>
                <w:u w:val="none"/>
                <w:lang w:val="en-US" w:eastAsia="zh-CN" w:bidi="ar"/>
              </w:rPr>
              <w:t>折叠桌，双层加固白、含桌布、含安装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2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CF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w:t>
            </w:r>
          </w:p>
        </w:tc>
      </w:tr>
      <w:tr w14:paraId="7AFB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7D6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28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折叠椅+椅套（租用）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5C1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租赁，</w:t>
            </w:r>
            <w:r>
              <w:rPr>
                <w:rFonts w:hint="default" w:ascii="宋体" w:hAnsi="宋体" w:eastAsia="宋体" w:cs="宋体"/>
                <w:i w:val="0"/>
                <w:iCs w:val="0"/>
                <w:color w:val="000000"/>
                <w:kern w:val="0"/>
                <w:sz w:val="20"/>
                <w:szCs w:val="20"/>
                <w:u w:val="none"/>
                <w:lang w:val="en-US" w:eastAsia="zh-CN" w:bidi="ar"/>
              </w:rPr>
              <w:t>85cm×52cm×47cm×45cm</w:t>
            </w:r>
            <w:r>
              <w:rPr>
                <w:rFonts w:hint="eastAsia" w:ascii="宋体" w:hAnsi="宋体" w:eastAsia="宋体" w:cs="宋体"/>
                <w:i w:val="0"/>
                <w:iCs w:val="0"/>
                <w:color w:val="000000"/>
                <w:kern w:val="0"/>
                <w:sz w:val="20"/>
                <w:szCs w:val="20"/>
                <w:u w:val="none"/>
                <w:lang w:val="en-US" w:eastAsia="zh-CN" w:bidi="ar"/>
              </w:rPr>
              <w:t>折叠椅，含椅套</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4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张</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FF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70</w:t>
            </w:r>
          </w:p>
        </w:tc>
      </w:tr>
      <w:tr w14:paraId="5B71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662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51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烤串原料</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1AB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油4L，盐10袋，酱醋10瓶，辣椒粉10盒，胡椒粉10盒，孜然粉10盒等</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19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53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461A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86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1F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烧烤架</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204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1mm镀锌钢主体，4mm不锈钢烤网，70cm×82cm×45cm，典雅黑 三档调温防风烤炉</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2B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台</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5A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02AF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AF8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005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接线板（3米）</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D5D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6插位3米线</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12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87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14:paraId="2A4E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E2F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22E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山泉水（5升）</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3BF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山泉水（5升/桶）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8C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桶</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8B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14:paraId="251E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58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B8E9">
            <w:pPr>
              <w:keepNext w:val="0"/>
              <w:keepLines w:val="0"/>
              <w:widowControl/>
              <w:suppressLineNumbers w:val="0"/>
              <w:jc w:val="center"/>
              <w:textAlignment w:val="center"/>
              <w:rPr>
                <w:rFonts w:hint="eastAsia" w:ascii="Songti TC Light" w:hAnsi="Songti TC Light" w:eastAsia="Songti TC Light" w:cs="Songti TC Light"/>
                <w:i w:val="0"/>
                <w:iCs w:val="0"/>
                <w:color w:val="000000"/>
                <w:kern w:val="0"/>
                <w:sz w:val="20"/>
                <w:szCs w:val="20"/>
                <w:u w:val="none"/>
                <w:lang w:val="en-US" w:eastAsia="zh-CN" w:bidi="ar"/>
              </w:rPr>
            </w:pPr>
            <w:r>
              <w:rPr>
                <w:rFonts w:hint="default" w:ascii="Songti TC Light" w:hAnsi="Songti TC Light" w:eastAsia="Songti TC Light" w:cs="Songti TC Light"/>
                <w:i w:val="0"/>
                <w:iCs w:val="0"/>
                <w:color w:val="000000"/>
                <w:kern w:val="0"/>
                <w:sz w:val="20"/>
                <w:szCs w:val="20"/>
                <w:u w:val="none"/>
                <w:lang w:val="en-US" w:eastAsia="zh-CN" w:bidi="ar"/>
              </w:rPr>
              <w:t>非遗点心</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4D1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麻饼50份，酥饼50份。1份有一个，共计100份</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99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87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1D8A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B9F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B1F84">
            <w:pPr>
              <w:keepNext w:val="0"/>
              <w:keepLines w:val="0"/>
              <w:widowControl/>
              <w:suppressLineNumbers w:val="0"/>
              <w:jc w:val="center"/>
              <w:textAlignment w:val="center"/>
              <w:rPr>
                <w:rFonts w:hint="eastAsia" w:ascii="Songti TC Light" w:hAnsi="Songti TC Light" w:eastAsia="Songti TC Light" w:cs="Songti TC Light"/>
                <w:i w:val="0"/>
                <w:iCs w:val="0"/>
                <w:color w:val="000000"/>
                <w:kern w:val="0"/>
                <w:sz w:val="20"/>
                <w:szCs w:val="20"/>
                <w:u w:val="none"/>
                <w:lang w:val="en-US" w:eastAsia="zh-CN" w:bidi="ar"/>
              </w:rPr>
            </w:pPr>
            <w:r>
              <w:rPr>
                <w:rFonts w:hint="default" w:ascii="Songti TC Light" w:hAnsi="Songti TC Light" w:eastAsia="Songti TC Light" w:cs="Songti TC Light"/>
                <w:i w:val="0"/>
                <w:iCs w:val="0"/>
                <w:color w:val="000000"/>
                <w:kern w:val="0"/>
                <w:sz w:val="20"/>
                <w:szCs w:val="20"/>
                <w:u w:val="none"/>
                <w:lang w:val="en-US" w:eastAsia="zh-CN" w:bidi="ar"/>
              </w:rPr>
              <w:t>圆形糖果盒（租用）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1F9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圆形糖果盒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28cm直径×12cm高（含提手），黑胡桃木提手圆形</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A5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20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r>
      <w:tr w14:paraId="64F7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A76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84CD2">
            <w:pPr>
              <w:keepNext w:val="0"/>
              <w:keepLines w:val="0"/>
              <w:widowControl/>
              <w:suppressLineNumbers w:val="0"/>
              <w:jc w:val="center"/>
              <w:textAlignment w:val="center"/>
              <w:rPr>
                <w:rFonts w:hint="eastAsia" w:ascii="Songti TC Light" w:hAnsi="Songti TC Light" w:eastAsia="Songti TC Light" w:cs="Songti TC Light"/>
                <w:i w:val="0"/>
                <w:iCs w:val="0"/>
                <w:color w:val="000000"/>
                <w:kern w:val="0"/>
                <w:sz w:val="20"/>
                <w:szCs w:val="20"/>
                <w:u w:val="none"/>
                <w:lang w:val="en-US" w:eastAsia="zh-CN" w:bidi="ar"/>
              </w:rPr>
            </w:pPr>
            <w:r>
              <w:rPr>
                <w:rFonts w:hint="default" w:ascii="Songti TC Light" w:hAnsi="Songti TC Light" w:eastAsia="Songti TC Light" w:cs="Songti TC Light"/>
                <w:i w:val="0"/>
                <w:iCs w:val="0"/>
                <w:color w:val="000000"/>
                <w:kern w:val="0"/>
                <w:sz w:val="20"/>
                <w:szCs w:val="20"/>
                <w:u w:val="none"/>
                <w:lang w:val="en-US" w:eastAsia="zh-CN" w:bidi="ar"/>
              </w:rPr>
              <w:t>猪蹄</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35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香卤猪蹄成品，50个</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B9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93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5201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C2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88E41">
            <w:pPr>
              <w:keepNext w:val="0"/>
              <w:keepLines w:val="0"/>
              <w:widowControl/>
              <w:suppressLineNumbers w:val="0"/>
              <w:jc w:val="center"/>
              <w:textAlignment w:val="center"/>
              <w:rPr>
                <w:rFonts w:hint="eastAsia" w:ascii="Songti TC Light" w:hAnsi="Songti TC Light" w:eastAsia="Songti TC Light" w:cs="Songti TC Light"/>
                <w:i w:val="0"/>
                <w:iCs w:val="0"/>
                <w:color w:val="000000"/>
                <w:kern w:val="0"/>
                <w:sz w:val="20"/>
                <w:szCs w:val="20"/>
                <w:u w:val="none"/>
                <w:lang w:val="en-US" w:eastAsia="zh-CN" w:bidi="ar"/>
              </w:rPr>
            </w:pPr>
            <w:r>
              <w:rPr>
                <w:rFonts w:hint="default" w:ascii="Songti TC Light" w:hAnsi="Songti TC Light" w:eastAsia="Songti TC Light" w:cs="Songti TC Light"/>
                <w:i w:val="0"/>
                <w:iCs w:val="0"/>
                <w:color w:val="000000"/>
                <w:kern w:val="0"/>
                <w:sz w:val="20"/>
                <w:szCs w:val="20"/>
                <w:u w:val="none"/>
                <w:lang w:val="en-US" w:eastAsia="zh-CN" w:bidi="ar"/>
              </w:rPr>
              <w:t>点心（蛋糕、年糕、花生、瓜子等）</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0F7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纸杯蛋糕80个、年糕20包、花生10斤、瓜子20斤等</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FF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FE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06A8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2BB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B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三头一掌（鸭头、兔头、鸭掌）</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B1E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成品鸭头50份、成品兔头50份、成品鸭掌100份</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9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09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444A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D75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E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白啤</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567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330ml，白啤酒</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86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2A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r>
      <w:tr w14:paraId="1150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1F5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29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古风饰品（租用）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963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古风扇子22cm长，古风画作50×200cm，30×120cm等</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A2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74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4D24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A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04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奶茶</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602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660ml奶茶，100杯</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5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87D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7630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473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E6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一次性餐具（筷子+盒子+手套）</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16E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筷子100份</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盒子100份</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手套100份</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F4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3B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06A2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3F7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FA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V60咖啡滤纸</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666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原色木浆滤纸，100片/包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5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C1F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D24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5B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25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卡斯炉（配煤气）</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08F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卡斯炉，含煤气250g/瓶×4瓶/组</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A1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D6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01E0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45C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50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厨师服</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612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男士厨师专用服装，</w:t>
            </w:r>
            <w:r>
              <w:rPr>
                <w:rFonts w:hint="default" w:ascii="宋体" w:hAnsi="宋体" w:eastAsia="宋体" w:cs="宋体"/>
                <w:i w:val="0"/>
                <w:iCs w:val="0"/>
                <w:color w:val="000000"/>
                <w:kern w:val="0"/>
                <w:sz w:val="20"/>
                <w:szCs w:val="20"/>
                <w:u w:val="none"/>
                <w:lang w:val="en-US" w:eastAsia="zh-CN" w:bidi="ar"/>
              </w:rPr>
              <w:t>170</w:t>
            </w:r>
            <w:r>
              <w:rPr>
                <w:rFonts w:hint="eastAsia" w:ascii="宋体" w:hAnsi="宋体" w:eastAsia="宋体" w:cs="宋体"/>
                <w:i w:val="0"/>
                <w:iCs w:val="0"/>
                <w:color w:val="000000"/>
                <w:kern w:val="0"/>
                <w:sz w:val="20"/>
                <w:szCs w:val="20"/>
                <w:u w:val="none"/>
                <w:lang w:val="en-US" w:eastAsia="zh-CN" w:bidi="ar"/>
              </w:rPr>
              <w:t>，薄料7分袖升级款网布</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16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70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2546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A1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93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清洁工具</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E44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清洁球5个，600ml清洁剂4瓶，刷子5个，手套5副等</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02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4263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F16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2A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展示桌</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71D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特定展示桌，木制1.6×2.4m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02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Songti TC Light" w:hAnsi="Songti TC Light" w:eastAsia="Songti TC Light" w:cs="Songti TC Light"/>
                <w:i w:val="0"/>
                <w:iCs w:val="0"/>
                <w:color w:val="000000"/>
                <w:kern w:val="0"/>
                <w:sz w:val="20"/>
                <w:szCs w:val="20"/>
                <w:u w:val="none"/>
                <w:lang w:val="en-US" w:eastAsia="zh-CN" w:bidi="ar"/>
              </w:rPr>
              <w:t>张</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AE8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367C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0E6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47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主题灯箱</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8BA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特定主题白色灯箱，2MM不锈钢主体灯箱，A级防火白色透光软膜,LED灯珠，尺寸：0.6×1.2m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03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A88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5E01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456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232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书法条幅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E01E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宣绒布，尺寸：0.6×2m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D90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80C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373D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3F3E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F2C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樟湾长卷</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BFCF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550户外纳尔喷绘布，书法长卷，绵软柔劲，耐腐蚀，1×15m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A6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D3E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0B42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B10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EA0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6头荷花白雪清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FC77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仿真花</w:t>
            </w:r>
            <w:r>
              <w:rPr>
                <w:rFonts w:hint="default" w:ascii="宋体" w:hAnsi="宋体" w:eastAsia="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头荷，PVC材质</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68D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A1E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r>
      <w:tr w14:paraId="64CB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15B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A2F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3头粉荷</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A523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仿真花</w:t>
            </w: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头荷，PVC材质</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3D6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04F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w:t>
            </w:r>
          </w:p>
        </w:tc>
      </w:tr>
      <w:tr w14:paraId="6090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42B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D8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十年陈酿薏米酒</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DA9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十年陈酿薏米酒，含定制青花瓷外瓶，5斤/瓶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C1D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88F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3D9B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A96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C88F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酒瓶（租用）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F6E4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红酒瓶租赁，750ml，摆设使用</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512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211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w:t>
            </w:r>
          </w:p>
        </w:tc>
      </w:tr>
      <w:tr w14:paraId="42BE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4A4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6EA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扁担、箩筐</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1143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扁担、箩筐，手工编制，竹制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89A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0E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r>
      <w:tr w14:paraId="451E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DE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76CF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金鱼</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A312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小金鱼，长度5-30CM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E50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4C0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r>
      <w:tr w14:paraId="16AF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7FF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DB87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茶点、水果</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ECEE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现场拼盘</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苹果、橘子、香蕉，小蛋糕等</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AA2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3C5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128A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86B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53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竹桌+竹椅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6A28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80*80*70cm方桌+四张45cm高靠背椅子，竹制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4E9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606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510F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8B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4EA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商务雨伞</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7F94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伞骨材质：玻璃纤维</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伞布面料：碰击布</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伞面半径：54-61cm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图案：纯色</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3B8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把</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1B5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1A13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956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674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大红国风油纸伞</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B9B1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大红国风油纸伞，Φ180cm，含Φ50cm*43cm底座</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FA0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0FD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0F12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FE2A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D9F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诗词灯</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9463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LED灯定制，25cm，亚克力加灯带，IP65，含安装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0D9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50F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526</w:t>
            </w:r>
          </w:p>
        </w:tc>
      </w:tr>
      <w:tr w14:paraId="22F2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CF2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082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马尾灯</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D7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10支2米长，灯距10cm，电压12V，LED铜线灯，含安装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2DD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C73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r>
      <w:tr w14:paraId="6B78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F97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CC93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LED灯条</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9FF6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Φ2.8cm*120cm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遥控多色LED圆管灯</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189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337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65</w:t>
            </w:r>
          </w:p>
        </w:tc>
      </w:tr>
      <w:tr w14:paraId="17DD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71F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49D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冷烟花</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71C6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Φ65mm*145mm，最大喷射高度3米，持续时间20秒5个/包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B0C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0BED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5DD2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D88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620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直播设备（租用）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8250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话筒+话放+声卡+隔音室</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583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1DF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2FCC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B3C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0A4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天幕</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C58A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六角棉布，流沙金</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展开尺寸：448*292cm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F67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D85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7CE5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786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942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帐篷+配套装具</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F008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260cm*230cm*180cm，68D牛津布+210D牛津布+尼龙网纱</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镀锌防锈20cm*6mm荧光地钉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3米/根，反光风绳*6根</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直径2.5cm，高度2.4m镀锌防锈支撑杆*8根</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FB6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BA6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0B98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145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0A6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露营桌椅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D669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大号铝合金蛋卷桌118cm*60cm*45cm与大号铝合金卡其色椅53cm*38cm*75cm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7C7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ADF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w:t>
            </w:r>
          </w:p>
        </w:tc>
      </w:tr>
      <w:tr w14:paraId="4957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FA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BE1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装饰气球</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7331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最大直径120cm雏菊气球桌飘</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F0B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A72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r>
      <w:tr w14:paraId="6F4B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CF8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2C0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竹竿</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5FB8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竹竿</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长度：6m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直径：2CM以上</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CDF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CF1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73</w:t>
            </w:r>
          </w:p>
        </w:tc>
      </w:tr>
      <w:tr w14:paraId="5853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BE5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A66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桦树杆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7B36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长3m，直径8-10cm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A8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根</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9EC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p>
        </w:tc>
      </w:tr>
      <w:tr w14:paraId="1300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EEF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646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波西米亚沙发毯</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AAFB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130cm*200cm波西米亚沙发毯</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A0B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1ED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0C5F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D8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E17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干草沙发</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1A7A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4人位大沙发，方形干草垛沙发</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C1A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F68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5998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FE0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27D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草垛+高仿草团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190E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40cm*40cm*40cm，方形干草垛</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77F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111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14:paraId="2AB3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4B9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F0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原色仿真芦苇</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BB0B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高1米，大号仿真芦苇，PVC材质</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BBF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03E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200</w:t>
            </w:r>
          </w:p>
        </w:tc>
      </w:tr>
      <w:tr w14:paraId="17E7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93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0B5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蒲苇花絮</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E09C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蒲苇原材做干花处理，120cm高/支</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6EC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C89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r>
      <w:tr w14:paraId="45DA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005F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8D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高仿苔藓</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868C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55cm×55cm，苔藓造景5块/处，PVC材质</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D6A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6CC1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w:t>
            </w:r>
          </w:p>
        </w:tc>
      </w:tr>
      <w:tr w14:paraId="34DC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0228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DC8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竹筏+竹凳</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E1ED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600cm×120cm定制平头竹筏</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50cm×50cm方形竹编凳</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58C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468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229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52DF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AE6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翼板1060+硬板（小）</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9FBB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材质：碳纤维</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前翼尺寸：1060mm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冲浪板+水翼</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硬板112cm×45cm×4cm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408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D1A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7D12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4063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289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翼板F11+浮板（大）</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0049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尾型：钻石尾</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冲浪板+水翼</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材质：树脂</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浮板184cm×58cm×13.5cm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2E7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E943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1152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B26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C55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网线</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AF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屏蔽类型：非屏蔽</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性能等级：超五类网线</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外被性能：阻燃pvc</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类型：工程网线</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8芯0.5；100米/卷</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0D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5AF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0E06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46A9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B5B1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路由器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324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散热方式：自然散热</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建议宽带：最高支持1000M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VPN虚拟专网：支持VPN虚拟专网</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天线：外置天线</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机身材质：PVC</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749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B48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1D9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61DD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B41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网络摄像头</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07F6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焦距：4mm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红外夜视距离：10m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追踪方式：智能追踪</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供电方式：电源供电</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报警方式：声音报警，手机推送</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夜视类型：全彩夜视</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5D5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E78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6FF0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EE8A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08E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硬盘录像机</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1F43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像素：400万</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变倍变焦：不支持变倍变焦</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供电方式：电源供电</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类别：网络录像机/NVR</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智能识别：移动识别</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DE8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台</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BB5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72A8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DAD7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6D1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货运车辆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DE79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含来回，每车次距离约20KM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2A4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车次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8CD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w:t>
            </w:r>
          </w:p>
        </w:tc>
      </w:tr>
      <w:tr w14:paraId="028D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7CBD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32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主题店招</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BDA8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根据楼栋与门店业态流线制作古村适配的艺术店招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长×宽=1×0.6M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2mm不锈钢主体定制艺术书法字，丝网印刷</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DC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FEC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3167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9AD1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BB1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园艺插花</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AECE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用花：3头荷、6头荷、芦苇、匆忘我等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花器：陶罐、水缸、古酒瓶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098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组</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C14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0245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B998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BD6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春江花月</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B2E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船夫轻摇小木船，顺溪流方向缓慢前行，男女2位乐师分持中国传统乐器二胡与琵琶，弹唱古风戏曲，共同演绎一曲曲动人的旋律。中心思想在于传递中华文化的精髓与和谐之美，让观众在音乐的熏陶中感受心灵的平静与共鸣。灯笼搭配月光（仿制LED圆月灯效果）与蜡烛的点缀，使得整个夜晚都充满了诗意与浪漫。</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布置：小木船一艘、LED圆月灯一组、蜡烛若干，专业乐器二胡和琵琶租赁</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人员：专业演出人员，船夫</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时间：一天/场，每天不少于3次演出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13F2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02A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A3C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DFA5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C2B4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长风踏歌</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954D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6人驾驶3艘双人皮划艇，以亲子竞赛模式进行赛艇。中心思想是通过竞赛演示，游客感受阳光下的畅游激情，宽阔江流，欢乐浪花，激发游人分享照片或视频，将常山港优良水质、秀丽的江景传播出去，吸引热爱生活的人们携亲友来体验水上运动带来的乐趣。</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租赁：皮划艇3艘</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人员：专业驾驶人员</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时间：1天/场，每场不少于4次表演</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0C4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7A21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2D05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D299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205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衣水饮诗</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EA36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内容描述：古装女子煮茶品茗，茶座沿江堤畔，游客与演员围炉共饮，共享下午茶时光。书法艺人挥毫泼墨，赠画传情，展现中华文化之美，营造出浓厚的文化氛围，令人陶醉。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布置：茶空间氛围布置，茶器、茶具、茶叶、矿泉水等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人员：专业书法艺人，茶艺师</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AAC9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47A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49D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D98A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9DB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游龙戏梦</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625B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巷院深深，穿林越巷，入为光武之韵，出为严陵之风。”古装艺人漫步于古村，以优雅的姿态演绎历史传说，吸引游客驻足拍摄。其形式独特，内容深邃，效果斐然，旨在唤醒人员对隐逸文化的感受，推动了文旅项目发展。</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租赁：汉服</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人员：专业古装艺人演绎</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E80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E2E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22CC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002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1AE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种草吃茶</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4F66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合院之内，椿庭朴门，静莲满堂。明月清风之夜，荷花亭亭净植，浣女依水洗衣。主人邀客，围炉煮茶，茶香四溢，言谈间流露出中华文化的底蕴。此演出展示独特风格的民居庭院与和谐宁静的生活场景，中心思想在于传承民居文化，吸引游客静享慢生活。</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布置：茶空间氛围布置，茶具、茶器、茶叶等提供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人员：专业茶艺师</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7C8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8EC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1AC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841D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CCA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古风戏腔</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FB24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酒坊之中，古琴悠悠，演奏者拨弄琴弦，音符如清泉流淌。游客们浅酌细品，沉醉于这古韵之中，感受音乐与美酒带来的双重享受。此演出形式古典雅致，内容以古琴演奏为主，辅以美酒，营造出一种高雅的文化氛围。中心思想在于传承古琴文化，让游客在赏乐的同时，领略中华传统文化的魅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合院内，古装艺人随伴奏深情演唱热门戏腔歌曲。他们将现代流行乐的技术与古风戏曲完满融合，演绎出一曲曲动人心魄的旋律。游客们驻足聆听，仿佛穿越时空，置身于古时的戏台之下。此演出形式独特新颖，内容融合古今，展现出一种别样的艺术风格。中心思想在于创新传统文化，让古风戏曲在现代社会中焕发新的活力，吸引更多年轻人关注和喜爱。</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布置：戏曲空间氛围布置，</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人员：专业戏曲老师，自带专业音乐器材提供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3F4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F4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74ED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7162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095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大地和声</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AC54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樟树湾广场，千年古樟群环抱其中，生机盎然，与‘放牛班的春天’无伴奏童声乐团的演出交相辉映。艺术家老师带领着小学生们，用纯净的童声合唱着经典歌曲，声音在古樟间穿梭，和谐而美妙。演出内容既展示了合唱的艺术魅力，又凸显了古樟群的生命力，让游客们感受这视觉与听觉的双重盛宴，体验自然与艺术的完美融合。</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人员：合唱团演出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9C0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BDD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65C9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AB16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451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数字游民</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1B94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活动现场，受邀网红通过现场直播、动态分享形式，以樟树湾为定位地址，线上传播活动状态，旨在扩项目影响力，形成引流效果。</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E6A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383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A54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134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26C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为AI余声</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8A58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活动策划人员向观摩领导及游客宣讲“时空胶囊”设计理念与装置规划，身临其境感受AI时代充分融入社会后的新生代与其后代的生活场景，当虚幻无所不在，真实将弥足珍贵，我们所处的当下，将是下一代无比怀念的过往，融合这些“过往”场景的乡村，于下一代年青而言，便是他们心目中的“未来乡村”</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0A0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298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813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EF8E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3DA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茶寮</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A81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木制,2.4m*2m*2m,柚木色</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EC8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座</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90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r>
      <w:tr w14:paraId="12D8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14743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DB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茶箱+茶桌+茶椅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8E6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实木材质，</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4张椅子66cm×54cm×15cm×40cm，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1张茶桌180cm×56cm×38cm，</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1个茶箱58cm×43cm×36cm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5F3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8B8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01A2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E9CF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9E7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茶器+茶道具（租用）</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2CEB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高端功夫茶茶器以及茶道具，精品瓷器20件/套</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古典实木四方桌，太师椅等场景布置</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F8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9BE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B36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EFCD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5544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蒲团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2F5F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棉麻套，圆布墩灰，高弹海绵内芯，ø45cm*10cm</w:t>
            </w:r>
            <w:r>
              <w:rPr>
                <w:rFonts w:hint="eastAsia" w:ascii="宋体" w:hAnsi="宋体" w:eastAsia="宋体" w:cs="宋体"/>
                <w:i w:val="0"/>
                <w:iCs w:val="0"/>
                <w:color w:val="000000"/>
                <w:kern w:val="0"/>
                <w:sz w:val="20"/>
                <w:szCs w:val="20"/>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073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2B0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0DD8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A622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F67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榻榻米</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C1DC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棉麻套，高弹海绵内芯，120cm*200cm*8cm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656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EF2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0389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E820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56C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团扇</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53B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仿古团扇，麻宣，21cm*32cm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EB6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把</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382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70</w:t>
            </w:r>
          </w:p>
        </w:tc>
      </w:tr>
      <w:tr w14:paraId="38E0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A61F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3EA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咖啡杯</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3DB6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400ml</w:t>
            </w:r>
            <w:r>
              <w:rPr>
                <w:rFonts w:hint="eastAsia" w:ascii="宋体" w:hAnsi="宋体" w:eastAsia="宋体" w:cs="宋体"/>
                <w:i w:val="0"/>
                <w:iCs w:val="0"/>
                <w:color w:val="000000"/>
                <w:kern w:val="0"/>
                <w:sz w:val="20"/>
                <w:szCs w:val="20"/>
                <w:u w:val="none"/>
                <w:lang w:val="en-US" w:eastAsia="zh-CN" w:bidi="ar"/>
              </w:rPr>
              <w:t>，加厚隔热</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7AF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ED3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320</w:t>
            </w:r>
          </w:p>
        </w:tc>
      </w:tr>
      <w:tr w14:paraId="76A7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FBCB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3E7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缝线工具</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E111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棉线3卷缝背针10根</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FF50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3AF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4860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AF2E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B5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画布</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526A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定制120cm×180cm，水性油画布，布纹加密，含画面内容设计，含安装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ADD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F7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r>
      <w:tr w14:paraId="1E79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9BD5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973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门帘</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6B9A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定制325cm×120cm，棉麻材质，布纹加密</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275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BE8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24</w:t>
            </w:r>
          </w:p>
        </w:tc>
      </w:tr>
      <w:tr w14:paraId="4CCE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9BCD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79F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门帘杆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9A7D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304不锈钢圆管，350cm*3.5cm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85D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7722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24</w:t>
            </w:r>
          </w:p>
        </w:tc>
      </w:tr>
      <w:tr w14:paraId="7C6D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0E7C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E10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锡纸</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3E2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宽30cm*长6000cm*厚15微米，烤箱铝箔纸15微米</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FA8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7FB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r>
      <w:tr w14:paraId="2AA9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F524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A57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干草堆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593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长方形干草堆，Φ70cm*70cm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F21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1C3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w:t>
            </w:r>
          </w:p>
        </w:tc>
      </w:tr>
      <w:tr w14:paraId="3A5C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C6FA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04ED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橘袋</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1E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37cm*26cm*17cm，麻布纯色</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E7B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AAC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r>
      <w:tr w14:paraId="386C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2A7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273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橘奴包装袋一</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5A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40cm*10cm，牛皮纸硬</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424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C3A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w:t>
            </w:r>
          </w:p>
        </w:tc>
      </w:tr>
      <w:tr w14:paraId="472D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D0E2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F1D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橘奴包装袋二</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D74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20cm*10cm，仿皮纸</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028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B6A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w:t>
            </w:r>
          </w:p>
        </w:tc>
      </w:tr>
      <w:tr w14:paraId="5B0C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A4D9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D1C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仿真橘子</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0A7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塑料仿真橘子，ø7.5cm*5cm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19F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72F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300</w:t>
            </w:r>
          </w:p>
        </w:tc>
      </w:tr>
      <w:tr w14:paraId="4D7F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1FDE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447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木框（4层）</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CF0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原木木条箱，</w:t>
            </w:r>
            <w:r>
              <w:rPr>
                <w:rFonts w:hint="default" w:ascii="宋体" w:hAnsi="宋体" w:eastAsia="宋体" w:cs="宋体"/>
                <w:i w:val="0"/>
                <w:iCs w:val="0"/>
                <w:color w:val="000000"/>
                <w:kern w:val="0"/>
                <w:sz w:val="20"/>
                <w:szCs w:val="20"/>
                <w:u w:val="none"/>
                <w:lang w:val="en-US" w:eastAsia="zh-CN" w:bidi="ar"/>
              </w:rPr>
              <w:t>60cm*38cm*40cm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ACC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0AB1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w:t>
            </w:r>
          </w:p>
        </w:tc>
      </w:tr>
      <w:tr w14:paraId="193C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1466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589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木框（3层）</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1B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原木木条箱，60cm*38cm*30cm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519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677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5534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0826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4A5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木框（2层）</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9B7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原木木条箱，60cm*38cm*20cm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61A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2C2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6A26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54FE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FB0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木框（1层）</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7E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原木木条箱，60cm*38cm*10cm</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019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7B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5B78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9315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D24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立方体灯箱（80）</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DE6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白色PE，充电LED多色，立方体灯箱，80×80×80CM，PVC材质，含安装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6F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E14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r>
      <w:tr w14:paraId="2C8F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FAFC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43D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立方体灯箱（60）</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FC5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白色PE，充电LED多色，立方体灯箱，60×60×60CM，PVC材质，含安装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C71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CA6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2F45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9E76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068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立方体灯箱（40）</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318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白色PE，充电LED多色，立方体灯箱，43×43×43CM，PVC材质，含安装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193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F11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28</w:t>
            </w:r>
          </w:p>
        </w:tc>
      </w:tr>
      <w:tr w14:paraId="2BCA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AAED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0D0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立方体灯箱（20）</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CCD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白色PE，充电LED多色，立方体灯箱，25×25×25CM，PVC材质，含安装</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90A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CFF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r>
      <w:tr w14:paraId="507C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305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74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发光灯柱</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34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1.2m高，充电LED彩色，圆柱体发光灯柱，1.2m*5cm直径，亚克力材质</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354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E7D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72</w:t>
            </w:r>
          </w:p>
        </w:tc>
      </w:tr>
      <w:tr w14:paraId="6355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7894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5F3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办公桌</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3D1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1200mm*600mm*750mm，单人办公桌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原木桌面，不锈钢支撑架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B41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D89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25F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C151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89F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大白板</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25C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200cm*100cm</w:t>
            </w:r>
            <w:r>
              <w:rPr>
                <w:rFonts w:hint="eastAsia" w:ascii="宋体" w:hAnsi="宋体" w:eastAsia="宋体" w:cs="宋体"/>
                <w:i w:val="0"/>
                <w:iCs w:val="0"/>
                <w:color w:val="000000"/>
                <w:kern w:val="0"/>
                <w:sz w:val="20"/>
                <w:szCs w:val="20"/>
                <w:u w:val="none"/>
                <w:lang w:val="en-US" w:eastAsia="zh-CN" w:bidi="ar"/>
              </w:rPr>
              <w:t>，磁性窄框超白</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DDC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BB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w:t>
            </w:r>
          </w:p>
        </w:tc>
      </w:tr>
      <w:tr w14:paraId="710F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B034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E05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小白板</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43F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120cm*90cm</w:t>
            </w:r>
            <w:r>
              <w:rPr>
                <w:rFonts w:hint="eastAsia" w:ascii="宋体" w:hAnsi="宋体" w:eastAsia="宋体" w:cs="宋体"/>
                <w:i w:val="0"/>
                <w:iCs w:val="0"/>
                <w:color w:val="000000"/>
                <w:kern w:val="0"/>
                <w:sz w:val="20"/>
                <w:szCs w:val="20"/>
                <w:u w:val="none"/>
                <w:lang w:val="en-US" w:eastAsia="zh-CN" w:bidi="ar"/>
              </w:rPr>
              <w:t>，磁性窄框超白</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77E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块</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E1D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w:t>
            </w:r>
          </w:p>
        </w:tc>
      </w:tr>
      <w:tr w14:paraId="18EB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45E3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413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磁铁板擦</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536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11cm*5.5cm*3cm，磁吸绒布</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739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746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19</w:t>
            </w:r>
          </w:p>
        </w:tc>
      </w:tr>
      <w:tr w14:paraId="2C0D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0E6E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3D6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红美人（带叶）</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413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橘子，250-300g</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45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斤</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85F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r>
      <w:tr w14:paraId="113E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B766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1F9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手冲咖啡</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A81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定制，由专业咖啡师手工研磨冲泡出来的咖啡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一场次时间：8小时</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F8C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C8C4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4EB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CCB85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721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友好豆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5EB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1000g，烘焙程度：中度烘焙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包装形式：瓶装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咖啡豆产地类型：单一产地</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A88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千克</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8C6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r>
      <w:tr w14:paraId="5884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9D3A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128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牛乳</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E5C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950ml*6瓶/箱</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780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D7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950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8634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E7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糖浆</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46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包装形式：瓶装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700ml</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473C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F30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F72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BE0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955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茶坞美学分享专场</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093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主题：茶坞  ’茶化学 + 茶美学，西溪之水，禅茶一味</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布置：茶坞布置、茶器、茶具、茶水等提供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邀请嘉宾分享，1天/场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B8C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68A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25A3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A38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C4C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围炉诗话专场</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36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主题：衢味  ’茶空间 + 茶森活，栖街枕水，围炉诗话</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布置：茶空间氛围布置，茶器、茶具、茶水等提供、围炉煮茶道具以及茶点准备</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邀请嘉宾分享，1天/场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C34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028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6E2E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DC3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995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声生学堂专场</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9CC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主题：茶坞 + 溪市  ’声生学堂</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布置：溪市氛围布置，专业音乐器具提供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邀请嘉宾分享，1天/场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19F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堂</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BEC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802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5749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430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声乐教育专场</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CD1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主题：酒坊 + 溪坡  ’樟湾 + 合院  ’旅居驻创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布置：酒坊+艺术创作空间布置</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邀请嘉宾进行现场创作，1天/场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DC9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期</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AD12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6BB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901C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920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一瓢饮</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E60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光合社鲤朵书屋以其简约的书架和榻榻米茶座，营造出一种宁静而雅致的氛围。顾客（演员）围坐在酒精炉旁煮茶品茗，或沉浸在书海中享受阅读的乐趣，或轻声细语与朋友交流。古典音乐轻轻流淌，为整个空间增添了一抹文艺气息。</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书屋还引入了奈飞服务，顾客在享受阅读时光的同时，也能欣赏到丰富的影视内容。这种独特的业态模式，不仅满足了现代人对文化生活的多元需求，也将带来稳定的客流和可观的盈利前景。</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布置：茶空间氛围布置、含茶器、茶叶等，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人员：专业茶艺师2人，演员4人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282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E73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52F6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D378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BD6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一杯无</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AFC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模仿宋朝酒肆搭建的小酒吧（局部体现）与相邻而建的咖啡吧（部分设施），巧妙地将日咖夜酒的营业模式融为一体。白天，咖啡吧散发着浓郁的咖啡香气，吸引着文艺青年和商务人士前来品尝。夜晚，小酒吧则摇身一变，灯光昏黄，酒香四溢，将成为朋友们聚会畅饮的好去处。这种独特的经营模式不仅满足了消费者的多样化需求，也有利于提升店铺的客流量和营业额。通过精心打造的宋朝酒肆氛围和优质的饮品服务，小店将在市场中脱颖而出，展现出广阔的盈利前景。</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布置：酒吧氛围布置，包括酒瓶、古典唱片机、真酒吧台灯</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人员：专业调酒师2人，演员8人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86A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48B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0E79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1D1B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CE8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一乡情</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F871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草垛布置成展示台与空间背景，木框盛满衢橘，展示桌上摆放着龙游米酒、江山香菇和常山胡柚等农家特产，丰收场景跃然眼前。古装打扮的景区负责人向观摩者讲述着景区与严陵书院的故事，同时介绍村里手工艺制作、美术展览等沉浸式体验项目。这种运营模式将传统文化与现代旅游相结合，满足了游客对乡村旅游的多元化需求。通过售卖特产和体验项目，景区实现了多渠道收益，知名度和影响力逐渐提升，将为当地经济发展注入新活力。整个空间洋溢着浓郁的乡土气息，展现出蓬勃的发展态势和良好的盈利前景，山长后续也将由村里有志于联合创业的村民来轮流上岗，提供就业机会并形成有特色的迎宾与送客场景，为引流创造内容</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布置：草垛、木箱、非遗展品（饰品等）空间布置</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782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E9B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4A4E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EE34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46E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一串烧</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B3BD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百米食街上，“衢味 ’衢州往事”与“逛吃荡吃 ’本地风味”等摊位一字排开，瞿婶的烧烤香气四溢，衢州三头（鱼头、兔头、鸭头）鲜美诱人，衢州烤饼皮脆馅嫩，还有龙游发糕等特色小吃，琳琅满目。这些小吃业态灵活出摊，移动经营，吸引了食客驻足品尝。业态经营优势在于低成本、高流动性和特色鲜明，能满足游客对地道美食的追求，同时可根据季度的变化，灵活调整，满足不同时节的市场需求。</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布置：小吃店氛围布置*9个店面</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用材：小吃美食供应（三头一掌、猪蹄、烧烤等）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人员：招募小吃店主各1人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时间：1天/场*2场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940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店面</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BC4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p>
        </w:tc>
      </w:tr>
      <w:tr w14:paraId="3A1A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C79F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BC7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一江仙</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0BAF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霞姨’鱼羊鲜烤鱼主题鲜食小店独具特色。现场（模拟）鱼塘里，鲜鱼活蹦乱跳，直供小店，满足游客对乡野水产的青睐。品鱼之余，江景如画，美酒相伴，古曲悠扬，仿佛置身忘我境界。</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布置：快闪鲜食小店布置</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用材：草鱼、烤鱼配菜等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人员：专业烤鱼人员1人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2DF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285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1D1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A51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124</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04A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一枝春</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598D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潮饮与森活逸宿交融，水景、树景、桥景、街景成为手持潮饮的年轻人打卡新宠，素材提炼后向知名网红推荐与邀约，景区有望成为新晋网红的摇篮。</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布置：水景、树景、桥景、街景布置、以及制作器具租赁</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用材：奶茶、茶咖、酒咖灯新潮饮品现场制作，含100杯潮饮</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人员：专业制作师2人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D87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FF7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03D7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4775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D81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一声痴</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127D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汉服艺人表演为核心，结合热播古装剧《梦华录》角色模仿与古曲演唱，打造沉浸式宋朝酒肆文化体验。通过场景布置、服饰道具、音乐表演等多元素的融合，使观众能够身临其境地感受宋朝酒肆文化的繁荣氛围。在运营过程中，逐步引入关联细分领域的网红前来打卡，利用网红的粉丝效应和影响力，扩大项目的知名度和影响力，形成汉服与古戏腔粉丝的旅游拍摄基地。</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人员：汉服艺人演出*6人/场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用材：汉服租赁</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083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54C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3616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F24C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126</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7A16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一夜赏</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62EA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溪畔，艺人身着苏东坡造型服饰，抚琴演奏，古琴之音悠扬。光影字幕流转，播放着《念奴娇·赤壁怀古》等宋词经典，与岸边樟树上即将悬挂的诗词相映成趣。游客们落座其间，品茗饮酒，欣赏着夜景，沉浸于浓厚的文化氛围之中，心境宁静而深远。</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布置：悬挂诗词灯氛围布置，以及古琴租赁</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人员：专业古琴演奏</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时间：1天/场，每场不少于5首弹奏演出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46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07B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F46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CD89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127</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89E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陌上花</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6C94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绿色车身融入草地与樟树群的自然景致中，主打地道咖啡与精致茶点，让游客在品味美食的同时，也能享受大自然的馈赠。游客手握一杯咖啡，或静坐遐思，或漫步河堤，尽情感受青春与美景的交融，实现心灵与自然的和谐共鸣。堤岸咖啡不仅丰富了江边景区的文化内涵，也为游客提供了一种全新的休闲体验方式。</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布置：移动咖啡车布置，含咖啡制作50杯提供</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1E0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E71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77AD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321D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128</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40D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美院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0E4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在2、3号楼及庭院内布置壁画、雕塑、装置艺术等作品，巧妙融入古建筑，展现古村文化深厚底蕴。同时，现场还设有互动体验区，观众可亲手尝试创作，感受艺术魅力。未来，活动将继续深化内容，拓展运营方式，结合古村特色，打造系列主题活动，让艺术与文化更紧密地结合，为观众带来更加立体、丰富的艺术盛宴。</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艺术装置布置</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387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CB7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7C1E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C2945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129</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8A2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戏院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C344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号楼按古村民居内的小型剧院——光武戏院进行布置，艺人身着古装，于水中舞台上演绎精彩的戏曲，展现宋时富贵家族的文化生活。观众在席间落座，仿佛穿越时空，亲身感受那个时代的繁华与雅致。剧院内布置古朴典雅，与戏曲氛围相得益彰。</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未来可演绎内容包含传统经典剧目，也有创新改编的新作。观众在欣赏戏曲的同时，也能深入了解古村文化，体验别样的旅游乐趣。</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布置：戏曲空间布置，</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人员：专业戏曲老师驻场演绎</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时间：半天/场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FD42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392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42C1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3679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58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合院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D826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赵小娘子卖花公司”文旅小品以宋代街巷为背景，古装女子游走其间，售卖鲜花，再现宋代簪花盛景。表演形式活泼生动，将传统卖花场景与现代元素相融，未来可运营项目包括拓展汉服、古琴、手作饰物等销售，与村民合作开设店铺，共同打造乡村文旅品牌。此模式将传统文化与现代创意相结合，吸引游客体验乡村风情，促进当地经济发展，实现文旅融合与乡村振兴的双赢局面。</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布置：水缸、小坛等，室内的水缸，总共10大+30小，花艺场景布置，古风饰物，如汉服、头饰、手作饰物等布置售卖</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人员：招募店主</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259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DC5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265F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BF85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47B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巷院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EABF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内容描述：在巷院，设置了传统民艺制作摊位，游客可亲身参与，如书画、剪纸、陶艺、舞龙等，体验手作与古风民间艺术的乐趣，感受非遗文化的魅力。二庐“家家酒”，提供各式美酒，游客可品尝地道的农家酒菜，围炉畅谈，体验乡村生活的淳朴与热情。</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未来可定期举办民艺大赛、乡村美食节等活动，打造独特的乡村夜生活，还可拓展农产品销售、民宿体验等可运营项目，形成集文化、休闲、体验、娱乐于一体的古村文旅综合体。</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布置：1.5m*2.2m木质摊位搭建*24组、定制摊位桌布、门头、以及纱幔等氛围布置，每个摊位提供如书画、剪纸、陶器、美食等商品</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人员：每个摊位招募店主1人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D0E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场</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FD8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r w14:paraId="17F8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ABB3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288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别院</w:t>
            </w:r>
          </w:p>
        </w:tc>
        <w:tc>
          <w:tcPr>
            <w:tcW w:w="4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8B5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MIXD.A.O咖啡，位于文旅古村深处，以原生绿植景观为伴，天然材料装点，营造出一处慵懒放松的乌托邦。这里，咖啡香与茶香交织，茶点精致诱人，是品味生活的好去处。</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未来可联合多元社群品牌，举办瑜伽、骑行等健康活动，以及展览、市集等文化活动，提升整个村落的文化内涵与张力。</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布置：MIXD.A.O咖啡馆布置，1.2m*0.8m咖啡桌子，1桌4椅，咖啡设备、咖啡豆、布景等</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人员：专业咖啡师1人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时间：1天/场</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0FF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次</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C94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r>
    </w:tbl>
    <w:p w14:paraId="158E1361">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注：①本项目如有推荐品牌，投标供应商可以选择其他品牌型号的产品参加投</w:t>
      </w:r>
      <w:r>
        <w:rPr>
          <w:rFonts w:hint="eastAsia" w:ascii="仿宋" w:hAnsi="仿宋" w:eastAsia="仿宋" w:cs="仿宋"/>
          <w:sz w:val="24"/>
          <w:szCs w:val="24"/>
        </w:rPr>
        <w:t>标，但投标产品须具有同档次或优于采购文件要求的指标、性能、档次；</w:t>
      </w:r>
      <w:r>
        <w:rPr>
          <w:rFonts w:hint="eastAsia" w:ascii="仿宋" w:hAnsi="仿宋" w:eastAsia="仿宋" w:cs="仿宋"/>
          <w:b/>
          <w:bCs/>
          <w:sz w:val="24"/>
          <w:szCs w:val="24"/>
        </w:rPr>
        <w:t>所有产品质量要求均为优等品</w:t>
      </w:r>
      <w:r>
        <w:rPr>
          <w:rFonts w:hint="eastAsia" w:ascii="仿宋" w:hAnsi="仿宋" w:eastAsia="仿宋" w:cs="仿宋"/>
          <w:sz w:val="24"/>
          <w:szCs w:val="24"/>
        </w:rPr>
        <w:t>。否则，评标委员会将有可能对其作出不利的评审。</w:t>
      </w:r>
      <w:r>
        <w:rPr>
          <w:rFonts w:hint="eastAsia" w:ascii="仿宋" w:hAnsi="仿宋" w:eastAsia="仿宋" w:cs="仿宋"/>
          <w:sz w:val="24"/>
          <w:szCs w:val="24"/>
          <w:lang w:val="zh-CN"/>
        </w:rPr>
        <w:t>②</w:t>
      </w:r>
      <w:r>
        <w:rPr>
          <w:rFonts w:hint="eastAsia" w:ascii="仿宋" w:hAnsi="仿宋" w:eastAsia="仿宋" w:cs="仿宋"/>
          <w:sz w:val="24"/>
          <w:szCs w:val="24"/>
        </w:rPr>
        <w:t>供应商必须按</w:t>
      </w:r>
      <w:r>
        <w:rPr>
          <w:rFonts w:hint="eastAsia" w:ascii="仿宋" w:hAnsi="仿宋" w:eastAsia="仿宋" w:cs="仿宋"/>
          <w:sz w:val="24"/>
          <w:szCs w:val="24"/>
          <w:lang w:val="en-US" w:eastAsia="zh-CN"/>
        </w:rPr>
        <w:t>附件清单</w:t>
      </w:r>
      <w:r>
        <w:rPr>
          <w:rFonts w:hint="eastAsia" w:ascii="仿宋" w:hAnsi="仿宋" w:eastAsia="仿宋" w:cs="仿宋"/>
          <w:sz w:val="24"/>
          <w:szCs w:val="24"/>
        </w:rPr>
        <w:t>所有设备规格配备到位，数量以实际供货量为准。</w:t>
      </w:r>
    </w:p>
    <w:p w14:paraId="7682F9EB">
      <w:pPr>
        <w:widowControl/>
        <w:spacing w:line="408" w:lineRule="auto"/>
        <w:rPr>
          <w:rFonts w:hint="eastAsia" w:ascii="仿宋" w:hAnsi="仿宋" w:eastAsia="仿宋" w:cs="仿宋"/>
          <w:b/>
          <w:sz w:val="24"/>
          <w:szCs w:val="24"/>
        </w:rPr>
      </w:pPr>
      <w:r>
        <w:rPr>
          <w:rFonts w:hint="eastAsia" w:ascii="仿宋" w:hAnsi="仿宋" w:eastAsia="仿宋" w:cs="仿宋"/>
          <w:b/>
          <w:sz w:val="24"/>
          <w:szCs w:val="24"/>
        </w:rPr>
        <w:t>三、商务要求</w:t>
      </w:r>
    </w:p>
    <w:p w14:paraId="14D673E5">
      <w:pPr>
        <w:spacing w:line="4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1.质量要求：符合国家相关规定质量验收合格标准。</w:t>
      </w:r>
    </w:p>
    <w:p w14:paraId="69477D34">
      <w:pPr>
        <w:spacing w:line="4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2.服务要求：中标人需详细确认和理解本次项目的建设目标和服务要求，并严格根据采购人项目进度安排完成工作，如有偏差由中标人负责。 </w:t>
      </w:r>
    </w:p>
    <w:p w14:paraId="27904996">
      <w:pPr>
        <w:spacing w:line="4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3.服务响应：中标人应提供7×24小时电话技术咨询支持。如在使用过程中发生问题，中标人须在24小时内须提供相应的解决方案。</w:t>
      </w:r>
    </w:p>
    <w:p w14:paraId="0118F5C0">
      <w:pPr>
        <w:spacing w:line="408" w:lineRule="auto"/>
        <w:ind w:firstLine="219" w:firstLineChars="91"/>
        <w:rPr>
          <w:rFonts w:hint="eastAsia" w:ascii="仿宋" w:hAnsi="仿宋" w:eastAsia="仿宋" w:cs="仿宋"/>
          <w:b/>
          <w:bCs/>
          <w:sz w:val="24"/>
          <w:szCs w:val="24"/>
        </w:rPr>
      </w:pPr>
      <w:r>
        <w:rPr>
          <w:rFonts w:hint="eastAsia" w:ascii="仿宋" w:hAnsi="仿宋" w:eastAsia="仿宋" w:cs="仿宋"/>
          <w:b/>
          <w:bCs/>
          <w:sz w:val="24"/>
          <w:szCs w:val="24"/>
        </w:rPr>
        <w:t>四、其它</w:t>
      </w:r>
    </w:p>
    <w:p w14:paraId="0F830EF9">
      <w:pPr>
        <w:spacing w:line="4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1.中标方不得将本项目转包第三方实施。</w:t>
      </w:r>
    </w:p>
    <w:p w14:paraId="51EFA690">
      <w:pPr>
        <w:spacing w:line="4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2.合同实施期间，中标人所有安全责任及费用均由中标人自行承担。</w:t>
      </w:r>
    </w:p>
    <w:p w14:paraId="6A397BAC">
      <w:pPr>
        <w:spacing w:line="408" w:lineRule="auto"/>
        <w:ind w:firstLine="480"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sz w:val="24"/>
          <w:szCs w:val="24"/>
          <w:lang w:val="en-US" w:eastAsia="zh-CN"/>
        </w:rPr>
        <w:t xml:space="preserve"> </w:t>
      </w:r>
      <w:r>
        <w:rPr>
          <w:rFonts w:hint="eastAsia" w:ascii="仿宋" w:hAnsi="仿宋" w:eastAsia="仿宋" w:cs="仿宋"/>
          <w:b/>
          <w:bCs/>
          <w:color w:val="auto"/>
          <w:kern w:val="0"/>
          <w:sz w:val="24"/>
          <w:szCs w:val="24"/>
          <w:lang w:val="en-US" w:eastAsia="zh-CN" w:bidi="ar"/>
        </w:rPr>
        <w:br w:type="page"/>
      </w:r>
    </w:p>
    <w:p w14:paraId="27A7829F">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第四章 合同主要条款</w:t>
      </w:r>
    </w:p>
    <w:p w14:paraId="3F7F7C24">
      <w:pPr>
        <w:pStyle w:val="9"/>
        <w:spacing w:afterLines="50" w:line="460" w:lineRule="exact"/>
        <w:ind w:left="0" w:leftChars="0" w:firstLine="562" w:firstLineChars="200"/>
        <w:jc w:val="center"/>
        <w:rPr>
          <w:rFonts w:ascii="宋体" w:hAnsi="宋体" w:cs="宋体"/>
          <w:b/>
          <w:color w:val="000000" w:themeColor="text1"/>
          <w:sz w:val="28"/>
          <w:szCs w:val="28"/>
          <w:highlight w:val="none"/>
          <w:shd w:val="clear" w:color="FFFFFF" w:fill="D9D9D9"/>
          <w14:textFill>
            <w14:solidFill>
              <w14:schemeClr w14:val="tx1"/>
            </w14:solidFill>
          </w14:textFill>
        </w:rPr>
      </w:pPr>
      <w:r>
        <w:rPr>
          <w:rFonts w:hint="eastAsia" w:ascii="宋体" w:hAnsi="宋体" w:cs="宋体"/>
          <w:b/>
          <w:color w:val="000000" w:themeColor="text1"/>
          <w:sz w:val="28"/>
          <w:szCs w:val="28"/>
          <w:highlight w:val="none"/>
          <w:shd w:val="clear" w:color="FFFFFF" w:fill="D9D9D9"/>
          <w14:textFill>
            <w14:solidFill>
              <w14:schemeClr w14:val="tx1"/>
            </w14:solidFill>
          </w14:textFill>
        </w:rPr>
        <w:t>（具体以双方实际签订的条款为准）</w:t>
      </w:r>
    </w:p>
    <w:p w14:paraId="4CC4DB96">
      <w:pPr>
        <w:keepNext w:val="0"/>
        <w:keepLines w:val="0"/>
        <w:pageBreakBefore w:val="0"/>
        <w:kinsoku/>
        <w:wordWrap/>
        <w:topLinePunct w:val="0"/>
        <w:bidi w:val="0"/>
        <w:snapToGrid w:val="0"/>
        <w:spacing w:line="46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甲方（采购人）：</w:t>
      </w:r>
    </w:p>
    <w:p w14:paraId="5F3EDB8E">
      <w:pPr>
        <w:keepNext w:val="0"/>
        <w:keepLines w:val="0"/>
        <w:pageBreakBefore w:val="0"/>
        <w:kinsoku/>
        <w:wordWrap/>
        <w:topLinePunct w:val="0"/>
        <w:bidi w:val="0"/>
        <w:snapToGrid w:val="0"/>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乙方（中标人）：</w:t>
      </w:r>
    </w:p>
    <w:p w14:paraId="5A612180">
      <w:pPr>
        <w:keepNext w:val="0"/>
        <w:keepLines w:val="0"/>
        <w:pageBreakBefore w:val="0"/>
        <w:widowControl w:val="0"/>
        <w:kinsoku/>
        <w:wordWrap/>
        <w:overflowPunct/>
        <w:topLinePunct w:val="0"/>
        <w:autoSpaceDE/>
        <w:autoSpaceDN/>
        <w:bidi w:val="0"/>
        <w:adjustRightInd/>
        <w:snapToGrid/>
        <w:spacing w:before="157" w:beforeLines="50" w:line="460" w:lineRule="exact"/>
        <w:ind w:firstLine="471"/>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项目名称、项目编号 ）公开招标采购结果和采购文件要求，并依照《中华人民共和国民法典》、《中华人民共和国政府采购法》及其他等有关法律、行政法规的规定，同时在平等、公平、诚实和信用的原则下，经双方协商一致，订立本合同。</w:t>
      </w:r>
    </w:p>
    <w:p w14:paraId="1C3A82A7">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下列文件构成本合同的组成部分，彼此相互解释，相互补充。组成本合同的多个文件的优先解释顺序如下：</w:t>
      </w:r>
    </w:p>
    <w:p w14:paraId="65D38E03">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补充协议（如有）</w:t>
      </w:r>
    </w:p>
    <w:p w14:paraId="0BBBC20C">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本合同书</w:t>
      </w:r>
    </w:p>
    <w:p w14:paraId="1E3C33F6">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中标（成交）通知书</w:t>
      </w:r>
    </w:p>
    <w:p w14:paraId="576F6E16">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乙方澄清修改文件</w:t>
      </w:r>
    </w:p>
    <w:p w14:paraId="5DCFF50D">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乙方投标（响应）文件</w:t>
      </w:r>
    </w:p>
    <w:p w14:paraId="1A22F6C5">
      <w:pPr>
        <w:keepNext w:val="0"/>
        <w:keepLines w:val="0"/>
        <w:pageBreakBefore w:val="0"/>
        <w:kinsoku/>
        <w:wordWrap/>
        <w:topLinePunct w:val="0"/>
        <w:bidi w:val="0"/>
        <w:spacing w:line="460" w:lineRule="exact"/>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采购文件澄清（修改）、更正文件</w:t>
      </w:r>
    </w:p>
    <w:p w14:paraId="73E063DF">
      <w:pPr>
        <w:keepNext w:val="0"/>
        <w:keepLines w:val="0"/>
        <w:pageBreakBefore w:val="0"/>
        <w:kinsoku/>
        <w:wordWrap/>
        <w:topLinePunct w:val="0"/>
        <w:bidi w:val="0"/>
        <w:spacing w:line="460" w:lineRule="exact"/>
        <w:ind w:firstLine="4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w:t>
      </w:r>
    </w:p>
    <w:p w14:paraId="7CC5657D">
      <w:pPr>
        <w:keepNext w:val="0"/>
        <w:keepLines w:val="0"/>
        <w:pageBreakBefore w:val="0"/>
        <w:widowControl/>
        <w:kinsoku/>
        <w:wordWrap/>
        <w:topLinePunct w:val="0"/>
        <w:bidi w:val="0"/>
        <w:adjustRightInd w:val="0"/>
        <w:snapToGrid w:val="0"/>
        <w:spacing w:after="0" w:line="500" w:lineRule="exact"/>
        <w:ind w:firstLine="241" w:firstLineChars="100"/>
        <w:rPr>
          <w:rFonts w:hint="eastAsia" w:ascii="宋体" w:hAnsi="宋体" w:eastAsia="宋体" w:cs="宋体"/>
          <w:b/>
          <w:color w:val="000000" w:themeColor="text1"/>
          <w:kern w:val="0"/>
          <w:sz w:val="24"/>
          <w:szCs w:val="24"/>
          <w:highlight w:val="none"/>
          <w:lang w:val="en-US" w:eastAsia="zh-CN" w:bidi="en-US"/>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en-US"/>
          <w14:textFill>
            <w14:solidFill>
              <w14:schemeClr w14:val="tx1"/>
            </w14:solidFill>
          </w14:textFill>
        </w:rPr>
        <w:t>一、项目内容：</w:t>
      </w:r>
    </w:p>
    <w:p w14:paraId="46E3889B">
      <w:pPr>
        <w:keepNext w:val="0"/>
        <w:keepLines w:val="0"/>
        <w:pageBreakBefore w:val="0"/>
        <w:widowControl/>
        <w:kinsoku/>
        <w:wordWrap/>
        <w:topLinePunct w:val="0"/>
        <w:bidi w:val="0"/>
        <w:adjustRightInd w:val="0"/>
        <w:snapToGrid w:val="0"/>
        <w:spacing w:after="0" w:line="5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EF5CEB7">
      <w:pPr>
        <w:pStyle w:val="605"/>
        <w:numPr>
          <w:ilvl w:val="0"/>
          <w:numId w:val="0"/>
        </w:numPr>
        <w:snapToGrid w:val="0"/>
        <w:spacing w:before="120" w:beforeLines="50" w:after="120" w:afterLines="50" w:line="440" w:lineRule="exact"/>
        <w:ind w:firstLine="241" w:firstLineChars="100"/>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二、工期要求：</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合同签订之日起</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 xml:space="preserve">  30  </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日</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内全部完成。</w:t>
      </w:r>
    </w:p>
    <w:p w14:paraId="6C537956">
      <w:pPr>
        <w:pStyle w:val="45"/>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eastAsia="zh-CN"/>
          <w14:textFill>
            <w14:solidFill>
              <w14:schemeClr w14:val="tx1"/>
            </w14:solidFill>
          </w14:textFill>
        </w:rPr>
        <w:t>三、</w:t>
      </w:r>
      <w:r>
        <w:rPr>
          <w:rFonts w:hint="eastAsia" w:hAnsi="宋体"/>
          <w:b/>
          <w:color w:val="000000" w:themeColor="text1"/>
          <w:sz w:val="24"/>
          <w:szCs w:val="24"/>
          <w:highlight w:val="none"/>
          <w14:textFill>
            <w14:solidFill>
              <w14:schemeClr w14:val="tx1"/>
            </w14:solidFill>
          </w14:textFill>
        </w:rPr>
        <w:t>合同金额</w:t>
      </w:r>
    </w:p>
    <w:p w14:paraId="3D25ECB2">
      <w:pPr>
        <w:pStyle w:val="45"/>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1.本合同</w:t>
      </w:r>
      <w:r>
        <w:rPr>
          <w:rFonts w:hint="eastAsia" w:hAnsi="宋体"/>
          <w:color w:val="000000" w:themeColor="text1"/>
          <w:sz w:val="24"/>
          <w:szCs w:val="24"/>
          <w:highlight w:val="none"/>
          <w:lang w:eastAsia="zh-CN"/>
          <w14:textFill>
            <w14:solidFill>
              <w14:schemeClr w14:val="tx1"/>
            </w14:solidFill>
          </w14:textFill>
        </w:rPr>
        <w:t>总价（含税）</w:t>
      </w:r>
      <w:r>
        <w:rPr>
          <w:rFonts w:hint="eastAsia" w:hAnsi="宋体"/>
          <w:color w:val="000000" w:themeColor="text1"/>
          <w:sz w:val="24"/>
          <w:szCs w:val="24"/>
          <w:highlight w:val="none"/>
          <w14:textFill>
            <w14:solidFill>
              <w14:schemeClr w14:val="tx1"/>
            </w14:solidFill>
          </w14:textFill>
        </w:rPr>
        <w:t>为人民币（大写）：____________（￥_____元）。</w:t>
      </w:r>
    </w:p>
    <w:p w14:paraId="28039918">
      <w:pPr>
        <w:pStyle w:val="45"/>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eastAsia="zh-CN"/>
          <w14:textFill>
            <w14:solidFill>
              <w14:schemeClr w14:val="tx1"/>
            </w14:solidFill>
          </w14:textFill>
        </w:rPr>
        <w:t>四</w:t>
      </w:r>
      <w:r>
        <w:rPr>
          <w:rFonts w:hint="eastAsia" w:hAnsi="宋体"/>
          <w:b/>
          <w:color w:val="000000" w:themeColor="text1"/>
          <w:sz w:val="24"/>
          <w:szCs w:val="24"/>
          <w:highlight w:val="none"/>
          <w14:textFill>
            <w14:solidFill>
              <w14:schemeClr w14:val="tx1"/>
            </w14:solidFill>
          </w14:textFill>
        </w:rPr>
        <w:t>、技术资料</w:t>
      </w:r>
    </w:p>
    <w:p w14:paraId="284BC30E">
      <w:pPr>
        <w:pStyle w:val="45"/>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乙方应按采购文件规定的时间向甲方提供使用货物的有关技术资料。</w:t>
      </w:r>
    </w:p>
    <w:p w14:paraId="70CF6387">
      <w:pPr>
        <w:pStyle w:val="45"/>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eastAsia="zh-CN"/>
          <w14:textFill>
            <w14:solidFill>
              <w14:schemeClr w14:val="tx1"/>
            </w14:solidFill>
          </w14:textFill>
        </w:rPr>
        <w:t>五</w:t>
      </w:r>
      <w:r>
        <w:rPr>
          <w:rFonts w:hint="eastAsia" w:hAnsi="宋体"/>
          <w:b/>
          <w:color w:val="000000" w:themeColor="text1"/>
          <w:sz w:val="24"/>
          <w:szCs w:val="24"/>
          <w:highlight w:val="none"/>
          <w14:textFill>
            <w14:solidFill>
              <w14:schemeClr w14:val="tx1"/>
            </w14:solidFill>
          </w14:textFill>
        </w:rPr>
        <w:t>、知识产权</w:t>
      </w:r>
    </w:p>
    <w:p w14:paraId="08EC6EF1">
      <w:pPr>
        <w:pStyle w:val="45"/>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乙方应保证所提供的货物或其任何一部分均不会侵犯任何第三方的知识产权</w:t>
      </w:r>
      <w:r>
        <w:rPr>
          <w:rFonts w:hint="eastAsia" w:hAnsi="宋体"/>
          <w:bCs/>
          <w:color w:val="000000" w:themeColor="text1"/>
          <w:sz w:val="24"/>
          <w:szCs w:val="24"/>
          <w:highlight w:val="none"/>
          <w14:textFill>
            <w14:solidFill>
              <w14:schemeClr w14:val="tx1"/>
            </w14:solidFill>
          </w14:textFill>
        </w:rPr>
        <w:t>。</w:t>
      </w:r>
    </w:p>
    <w:p w14:paraId="47602AE5">
      <w:pPr>
        <w:pStyle w:val="45"/>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Ansi="宋体"/>
          <w:color w:val="000000" w:themeColor="text1"/>
          <w:sz w:val="24"/>
          <w:szCs w:val="24"/>
          <w:highlight w:val="none"/>
          <w:u w:val="single"/>
          <w14:textFill>
            <w14:solidFill>
              <w14:schemeClr w14:val="tx1"/>
            </w14:solidFill>
          </w14:textFill>
        </w:rPr>
      </w:pPr>
      <w:r>
        <w:rPr>
          <w:rFonts w:hint="eastAsia" w:hAnsi="宋体"/>
          <w:b/>
          <w:color w:val="000000" w:themeColor="text1"/>
          <w:sz w:val="24"/>
          <w:szCs w:val="24"/>
          <w:highlight w:val="none"/>
          <w:lang w:eastAsia="zh-CN"/>
          <w14:textFill>
            <w14:solidFill>
              <w14:schemeClr w14:val="tx1"/>
            </w14:solidFill>
          </w14:textFill>
        </w:rPr>
        <w:t>六</w:t>
      </w:r>
      <w:r>
        <w:rPr>
          <w:rFonts w:hint="eastAsia" w:hAnsi="宋体"/>
          <w:b/>
          <w:color w:val="000000" w:themeColor="text1"/>
          <w:sz w:val="24"/>
          <w:szCs w:val="24"/>
          <w:highlight w:val="none"/>
          <w14:textFill>
            <w14:solidFill>
              <w14:schemeClr w14:val="tx1"/>
            </w14:solidFill>
          </w14:textFill>
        </w:rPr>
        <w:t>、产权担保</w:t>
      </w:r>
    </w:p>
    <w:p w14:paraId="64382AF0">
      <w:pPr>
        <w:pStyle w:val="45"/>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乙方保证所交付的货物的所有权完全属于乙方且无任何抵押、查封等产权瑕疵。</w:t>
      </w:r>
    </w:p>
    <w:p w14:paraId="3BB73B70">
      <w:pPr>
        <w:pStyle w:val="45"/>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eastAsia="zh-CN"/>
          <w14:textFill>
            <w14:solidFill>
              <w14:schemeClr w14:val="tx1"/>
            </w14:solidFill>
          </w14:textFill>
        </w:rPr>
        <w:t>七</w:t>
      </w:r>
      <w:r>
        <w:rPr>
          <w:rFonts w:hint="eastAsia" w:hAnsi="宋体"/>
          <w:b/>
          <w:color w:val="000000" w:themeColor="text1"/>
          <w:sz w:val="24"/>
          <w:szCs w:val="24"/>
          <w:highlight w:val="none"/>
          <w14:textFill>
            <w14:solidFill>
              <w14:schemeClr w14:val="tx1"/>
            </w14:solidFill>
          </w14:textFill>
        </w:rPr>
        <w:t>、转包或分包</w:t>
      </w:r>
    </w:p>
    <w:p w14:paraId="7D6789BA">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1.本合同范围的货物，应由乙方直接供应，不得转让他人供应；</w:t>
      </w:r>
    </w:p>
    <w:p w14:paraId="6B4A035D">
      <w:pPr>
        <w:keepNext w:val="0"/>
        <w:keepLines w:val="0"/>
        <w:pageBreakBefore w:val="0"/>
        <w:widowControl w:val="0"/>
        <w:kinsoku/>
        <w:wordWrap/>
        <w:overflowPunct/>
        <w:topLinePunct w:val="0"/>
        <w:autoSpaceDE/>
        <w:autoSpaceDN/>
        <w:bidi w:val="0"/>
        <w:adjustRightInd/>
        <w:snapToGrid w:val="0"/>
        <w:spacing w:line="520" w:lineRule="exact"/>
        <w:ind w:firstLine="456" w:firstLineChars="200"/>
        <w:textAlignment w:val="auto"/>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2.除非得到甲方的书面同意，乙方不得将本合同范围的货物全部或部分分包给他人供应；</w:t>
      </w:r>
    </w:p>
    <w:p w14:paraId="3DDFCD53">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3.如有转让和未经甲方同意的分包行为，甲方有权解除合同，并追究乙方的违约责任。</w:t>
      </w:r>
    </w:p>
    <w:p w14:paraId="38FC1727">
      <w:pPr>
        <w:pStyle w:val="45"/>
        <w:keepNext w:val="0"/>
        <w:keepLines w:val="0"/>
        <w:pageBreakBefore w:val="0"/>
        <w:kinsoku/>
        <w:wordWrap/>
        <w:topLinePunct w:val="0"/>
        <w:bidi w:val="0"/>
        <w:snapToGrid w:val="0"/>
        <w:spacing w:line="500" w:lineRule="exact"/>
        <w:ind w:firstLine="359" w:firstLineChars="149"/>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eastAsia="zh-CN"/>
          <w14:textFill>
            <w14:solidFill>
              <w14:schemeClr w14:val="tx1"/>
            </w14:solidFill>
          </w14:textFill>
        </w:rPr>
        <w:t>八</w:t>
      </w:r>
      <w:r>
        <w:rPr>
          <w:rFonts w:hint="eastAsia" w:hAnsi="宋体"/>
          <w:b/>
          <w:color w:val="000000" w:themeColor="text1"/>
          <w:sz w:val="24"/>
          <w:szCs w:val="24"/>
          <w:highlight w:val="none"/>
          <w14:textFill>
            <w14:solidFill>
              <w14:schemeClr w14:val="tx1"/>
            </w14:solidFill>
          </w14:textFill>
        </w:rPr>
        <w:t>、交货期、交货方式及交货地点</w:t>
      </w:r>
    </w:p>
    <w:p w14:paraId="6D910FA1">
      <w:pPr>
        <w:numPr>
          <w:ilvl w:val="0"/>
          <w:numId w:val="0"/>
        </w:numPr>
        <w:spacing w:line="500" w:lineRule="exact"/>
        <w:ind w:firstLine="456"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lang w:val="en-US" w:eastAsia="zh-CN"/>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交货期、交货方式：根据甲方要求的时间、方式完成供货。运费、装卸费由</w:t>
      </w:r>
      <w:r>
        <w:rPr>
          <w:rFonts w:hint="eastAsia" w:ascii="宋体" w:hAnsi="宋体"/>
          <w:b/>
          <w:bCs/>
          <w:color w:val="000000" w:themeColor="text1"/>
          <w:spacing w:val="-6"/>
          <w:sz w:val="24"/>
          <w:highlight w:val="none"/>
          <w:lang w:eastAsia="zh-CN"/>
          <w14:textFill>
            <w14:solidFill>
              <w14:schemeClr w14:val="tx1"/>
            </w14:solidFill>
          </w14:textFill>
        </w:rPr>
        <w:t>乙</w:t>
      </w:r>
      <w:r>
        <w:rPr>
          <w:rFonts w:hint="eastAsia" w:ascii="宋体" w:hAnsi="宋体"/>
          <w:b/>
          <w:bCs/>
          <w:color w:val="000000" w:themeColor="text1"/>
          <w:spacing w:val="-6"/>
          <w:sz w:val="24"/>
          <w:highlight w:val="none"/>
          <w14:textFill>
            <w14:solidFill>
              <w14:schemeClr w14:val="tx1"/>
            </w14:solidFill>
          </w14:textFill>
        </w:rPr>
        <w:t>方</w:t>
      </w:r>
      <w:r>
        <w:rPr>
          <w:rFonts w:hint="eastAsia" w:ascii="宋体" w:hAnsi="宋体"/>
          <w:color w:val="000000" w:themeColor="text1"/>
          <w:spacing w:val="-6"/>
          <w:sz w:val="24"/>
          <w:highlight w:val="none"/>
          <w14:textFill>
            <w14:solidFill>
              <w14:schemeClr w14:val="tx1"/>
            </w14:solidFill>
          </w14:textFill>
        </w:rPr>
        <w:t>承担。</w:t>
      </w:r>
    </w:p>
    <w:p w14:paraId="11E22565">
      <w:pPr>
        <w:keepNext w:val="0"/>
        <w:keepLines w:val="0"/>
        <w:pageBreakBefore w:val="0"/>
        <w:kinsoku/>
        <w:wordWrap/>
        <w:topLinePunct w:val="0"/>
        <w:bidi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2.交货地点：按采购</w:t>
      </w:r>
      <w:r>
        <w:rPr>
          <w:rFonts w:ascii="宋体" w:hAnsi="宋体"/>
          <w:color w:val="000000" w:themeColor="text1"/>
          <w:sz w:val="24"/>
          <w:highlight w:val="none"/>
          <w14:textFill>
            <w14:solidFill>
              <w14:schemeClr w14:val="tx1"/>
            </w14:solidFill>
          </w14:textFill>
        </w:rPr>
        <w:t>人指定地</w:t>
      </w:r>
      <w:r>
        <w:rPr>
          <w:rFonts w:hint="eastAsia" w:ascii="宋体" w:hAnsi="宋体"/>
          <w:color w:val="000000" w:themeColor="text1"/>
          <w:sz w:val="24"/>
          <w:highlight w:val="none"/>
          <w14:textFill>
            <w14:solidFill>
              <w14:schemeClr w14:val="tx1"/>
            </w14:solidFill>
          </w14:textFill>
        </w:rPr>
        <w:t>点。</w:t>
      </w:r>
    </w:p>
    <w:p w14:paraId="2FE0D417">
      <w:pPr>
        <w:keepNext w:val="0"/>
        <w:keepLines w:val="0"/>
        <w:pageBreakBefore w:val="0"/>
        <w:kinsoku/>
        <w:wordWrap/>
        <w:topLinePunct w:val="0"/>
        <w:bidi w:val="0"/>
        <w:spacing w:line="5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九</w:t>
      </w:r>
      <w:r>
        <w:rPr>
          <w:rFonts w:hint="eastAsia" w:ascii="宋体" w:hAnsi="宋体"/>
          <w:b/>
          <w:bCs/>
          <w:color w:val="000000" w:themeColor="text1"/>
          <w:sz w:val="24"/>
          <w:highlight w:val="none"/>
          <w14:textFill>
            <w14:solidFill>
              <w14:schemeClr w14:val="tx1"/>
            </w14:solidFill>
          </w14:textFill>
        </w:rPr>
        <w:t>、货物包装、发运及运输</w:t>
      </w:r>
    </w:p>
    <w:p w14:paraId="64D0D82F">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 乙方应在货物发运前对其进行满足运输距离、防潮、防震、防锈和防破损装卸等要求包装，以保证货物安全运达甲方指定地点。</w:t>
      </w:r>
    </w:p>
    <w:p w14:paraId="14B6E13A">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 使用说明书、质量检验证明书、随配附件和工具以及清单一并附于货物内。</w:t>
      </w:r>
    </w:p>
    <w:p w14:paraId="4789AAB8">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 乙方在货物发运手续办理完毕后</w:t>
      </w:r>
      <w:r>
        <w:rPr>
          <w:rFonts w:hAnsi="宋体"/>
          <w:color w:val="000000" w:themeColor="text1"/>
          <w:sz w:val="24"/>
          <w:szCs w:val="24"/>
          <w:highlight w:val="none"/>
          <w14:textFill>
            <w14:solidFill>
              <w14:schemeClr w14:val="tx1"/>
            </w14:solidFill>
          </w14:textFill>
        </w:rPr>
        <w:t>24</w:t>
      </w:r>
      <w:r>
        <w:rPr>
          <w:rFonts w:hint="eastAsia" w:hAnsi="宋体"/>
          <w:color w:val="000000" w:themeColor="text1"/>
          <w:sz w:val="24"/>
          <w:szCs w:val="24"/>
          <w:highlight w:val="none"/>
          <w14:textFill>
            <w14:solidFill>
              <w14:schemeClr w14:val="tx1"/>
            </w14:solidFill>
          </w14:textFill>
        </w:rPr>
        <w:t>小时内或货到甲方</w:t>
      </w:r>
      <w:r>
        <w:rPr>
          <w:rFonts w:hAnsi="宋体"/>
          <w:color w:val="000000" w:themeColor="text1"/>
          <w:sz w:val="24"/>
          <w:szCs w:val="24"/>
          <w:highlight w:val="none"/>
          <w14:textFill>
            <w14:solidFill>
              <w14:schemeClr w14:val="tx1"/>
            </w14:solidFill>
          </w14:textFill>
        </w:rPr>
        <w:t>48</w:t>
      </w:r>
      <w:r>
        <w:rPr>
          <w:rFonts w:hint="eastAsia" w:hAnsi="宋体"/>
          <w:color w:val="000000" w:themeColor="text1"/>
          <w:sz w:val="24"/>
          <w:szCs w:val="24"/>
          <w:highlight w:val="none"/>
          <w14:textFill>
            <w14:solidFill>
              <w14:schemeClr w14:val="tx1"/>
            </w14:solidFill>
          </w14:textFill>
        </w:rPr>
        <w:t>小时前通知甲方，以准备接货。</w:t>
      </w:r>
    </w:p>
    <w:p w14:paraId="787E9C81">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 货物在交付甲方前发生的风险均由乙方负责。</w:t>
      </w:r>
    </w:p>
    <w:p w14:paraId="37CB0F74">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 货物在规定的交付期限内由乙方送达甲方指定的地点视为交付，乙方同时需通知甲方货物已送达。</w:t>
      </w:r>
    </w:p>
    <w:p w14:paraId="101A54A7">
      <w:pPr>
        <w:pStyle w:val="45"/>
        <w:keepNext w:val="0"/>
        <w:keepLines w:val="0"/>
        <w:pageBreakBefore w:val="0"/>
        <w:kinsoku/>
        <w:wordWrap/>
        <w:topLinePunct w:val="0"/>
        <w:bidi w:val="0"/>
        <w:snapToGrid w:val="0"/>
        <w:spacing w:line="500" w:lineRule="exact"/>
        <w:ind w:firstLine="482" w:firstLineChars="200"/>
        <w:rPr>
          <w:rFonts w:hint="eastAsia" w:hAnsi="宋体" w:eastAsia="宋体"/>
          <w:b/>
          <w:bCs/>
          <w:color w:val="000000" w:themeColor="text1"/>
          <w:sz w:val="24"/>
          <w:szCs w:val="24"/>
          <w:highlight w:val="none"/>
          <w:lang w:eastAsia="zh-CN"/>
          <w14:textFill>
            <w14:solidFill>
              <w14:schemeClr w14:val="tx1"/>
            </w14:solidFill>
          </w14:textFill>
        </w:rPr>
      </w:pPr>
      <w:r>
        <w:rPr>
          <w:rFonts w:hint="eastAsia" w:hAnsi="宋体"/>
          <w:b/>
          <w:bCs/>
          <w:color w:val="000000" w:themeColor="text1"/>
          <w:sz w:val="24"/>
          <w:szCs w:val="24"/>
          <w:highlight w:val="none"/>
          <w:lang w:eastAsia="zh-CN"/>
          <w14:textFill>
            <w14:solidFill>
              <w14:schemeClr w14:val="tx1"/>
            </w14:solidFill>
          </w14:textFill>
        </w:rPr>
        <w:t>十</w:t>
      </w:r>
      <w:r>
        <w:rPr>
          <w:rFonts w:hint="eastAsia" w:hAnsi="宋体"/>
          <w:b/>
          <w:bCs/>
          <w:color w:val="000000" w:themeColor="text1"/>
          <w:sz w:val="24"/>
          <w:szCs w:val="24"/>
          <w:highlight w:val="none"/>
          <w14:textFill>
            <w14:solidFill>
              <w14:schemeClr w14:val="tx1"/>
            </w14:solidFill>
          </w14:textFill>
        </w:rPr>
        <w:t>、付款</w:t>
      </w:r>
      <w:r>
        <w:rPr>
          <w:rFonts w:hAnsi="宋体"/>
          <w:b/>
          <w:bCs/>
          <w:color w:val="000000" w:themeColor="text1"/>
          <w:sz w:val="24"/>
          <w:szCs w:val="24"/>
          <w:highlight w:val="none"/>
          <w14:textFill>
            <w14:solidFill>
              <w14:schemeClr w14:val="tx1"/>
            </w14:solidFill>
          </w14:textFill>
        </w:rPr>
        <w:t>方式</w:t>
      </w:r>
    </w:p>
    <w:p w14:paraId="72CA709C">
      <w:pPr>
        <w:keepNext w:val="0"/>
        <w:keepLines w:val="0"/>
        <w:pageBreakBefore w:val="0"/>
        <w:widowControl w:val="0"/>
        <w:tabs>
          <w:tab w:val="left" w:pos="0"/>
          <w:tab w:val="left" w:pos="840"/>
        </w:tabs>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合同签订</w:t>
      </w:r>
      <w:r>
        <w:rPr>
          <w:rFonts w:hint="eastAsia" w:ascii="宋体" w:hAnsi="宋体" w:eastAsia="宋体" w:cs="宋体"/>
          <w:b w:val="0"/>
          <w:bCs/>
          <w:color w:val="auto"/>
          <w:sz w:val="24"/>
          <w:highlight w:val="none"/>
          <w:lang w:eastAsia="zh-CN"/>
        </w:rPr>
        <w:t>且具备实施条件</w:t>
      </w:r>
      <w:r>
        <w:rPr>
          <w:rFonts w:hint="eastAsia" w:ascii="宋体" w:hAnsi="宋体" w:eastAsia="宋体" w:cs="宋体"/>
          <w:b w:val="0"/>
          <w:bCs/>
          <w:color w:val="auto"/>
          <w:sz w:val="24"/>
          <w:highlight w:val="none"/>
        </w:rPr>
        <w:t>后</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个工作日内，</w:t>
      </w:r>
      <w:r>
        <w:rPr>
          <w:rFonts w:hint="eastAsia" w:ascii="宋体" w:hAnsi="宋体" w:eastAsia="宋体" w:cs="宋体"/>
          <w:b w:val="0"/>
          <w:bCs/>
          <w:color w:val="auto"/>
          <w:sz w:val="24"/>
          <w:highlight w:val="none"/>
          <w:lang w:eastAsia="zh-CN"/>
        </w:rPr>
        <w:t>甲方向乙方</w:t>
      </w:r>
      <w:r>
        <w:rPr>
          <w:rFonts w:hint="eastAsia" w:ascii="宋体" w:hAnsi="宋体" w:eastAsia="宋体" w:cs="宋体"/>
          <w:b w:val="0"/>
          <w:bCs/>
          <w:color w:val="auto"/>
          <w:sz w:val="24"/>
          <w:highlight w:val="none"/>
        </w:rPr>
        <w:t>支付合同总</w:t>
      </w:r>
      <w:r>
        <w:rPr>
          <w:rFonts w:hint="eastAsia" w:ascii="宋体" w:hAnsi="宋体" w:eastAsia="宋体" w:cs="宋体"/>
          <w:b w:val="0"/>
          <w:bCs/>
          <w:color w:val="auto"/>
          <w:sz w:val="24"/>
          <w:highlight w:val="none"/>
          <w:lang w:eastAsia="zh-CN"/>
        </w:rPr>
        <w:t>价</w:t>
      </w:r>
      <w:r>
        <w:rPr>
          <w:rFonts w:hint="eastAsia" w:ascii="宋体" w:hAnsi="宋体" w:eastAsia="宋体" w:cs="宋体"/>
          <w:b w:val="0"/>
          <w:bCs/>
          <w:color w:val="auto"/>
          <w:sz w:val="24"/>
          <w:highlight w:val="none"/>
        </w:rPr>
        <w:t>的</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cs="宋体"/>
          <w:b/>
          <w:bCs w:val="0"/>
          <w:color w:val="auto"/>
          <w:sz w:val="24"/>
          <w:highlight w:val="none"/>
          <w:u w:val="single"/>
          <w:lang w:val="en-US" w:eastAsia="zh-CN"/>
        </w:rPr>
        <w:t>50</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eastAsia="宋体" w:cs="宋体"/>
          <w:b w:val="0"/>
          <w:bCs/>
          <w:color w:val="auto"/>
          <w:sz w:val="24"/>
          <w:highlight w:val="none"/>
        </w:rPr>
        <w:t>%；项目</w:t>
      </w:r>
      <w:r>
        <w:rPr>
          <w:rFonts w:hint="eastAsia" w:ascii="宋体" w:hAnsi="宋体" w:eastAsia="宋体" w:cs="宋体"/>
          <w:b w:val="0"/>
          <w:bCs/>
          <w:color w:val="auto"/>
          <w:sz w:val="24"/>
          <w:highlight w:val="none"/>
          <w:lang w:eastAsia="zh-CN"/>
        </w:rPr>
        <w:t>全部完成，甲方支付至</w:t>
      </w:r>
      <w:r>
        <w:rPr>
          <w:rFonts w:hint="eastAsia" w:ascii="宋体" w:hAnsi="宋体" w:eastAsia="宋体" w:cs="宋体"/>
          <w:b w:val="0"/>
          <w:bCs/>
          <w:color w:val="auto"/>
          <w:sz w:val="24"/>
          <w:highlight w:val="none"/>
        </w:rPr>
        <w:t>合同总</w:t>
      </w:r>
      <w:r>
        <w:rPr>
          <w:rFonts w:hint="eastAsia" w:ascii="宋体" w:hAnsi="宋体" w:eastAsia="宋体" w:cs="宋体"/>
          <w:b w:val="0"/>
          <w:bCs/>
          <w:color w:val="auto"/>
          <w:sz w:val="24"/>
          <w:highlight w:val="none"/>
          <w:lang w:eastAsia="zh-CN"/>
        </w:rPr>
        <w:t>价的</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cs="宋体"/>
          <w:b/>
          <w:bCs w:val="0"/>
          <w:color w:val="auto"/>
          <w:sz w:val="24"/>
          <w:highlight w:val="none"/>
          <w:u w:val="single"/>
          <w:lang w:val="en-US" w:eastAsia="zh-CN"/>
        </w:rPr>
        <w:t>80</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尾款待</w:t>
      </w:r>
      <w:r>
        <w:rPr>
          <w:rFonts w:hint="eastAsia" w:ascii="宋体" w:hAnsi="宋体" w:cs="宋体"/>
          <w:b w:val="0"/>
          <w:bCs/>
          <w:color w:val="auto"/>
          <w:sz w:val="24"/>
          <w:highlight w:val="none"/>
          <w:lang w:val="en-US" w:eastAsia="zh-CN"/>
        </w:rPr>
        <w:t>验收</w:t>
      </w:r>
      <w:r>
        <w:rPr>
          <w:rFonts w:hint="eastAsia" w:ascii="宋体" w:hAnsi="宋体" w:eastAsia="宋体" w:cs="宋体"/>
          <w:b w:val="0"/>
          <w:bCs/>
          <w:color w:val="auto"/>
          <w:sz w:val="24"/>
          <w:highlight w:val="none"/>
          <w:lang w:val="en-US" w:eastAsia="zh-CN"/>
        </w:rPr>
        <w:t>结算后付清。</w:t>
      </w:r>
    </w:p>
    <w:p w14:paraId="612325EB">
      <w:pPr>
        <w:keepNext w:val="0"/>
        <w:keepLines w:val="0"/>
        <w:pageBreakBefore w:val="0"/>
        <w:kinsoku/>
        <w:wordWrap/>
        <w:topLinePunct w:val="0"/>
        <w:bidi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注：付款前乙方须向甲方提供符合甲方要求的正规发票，否则甲方有权拒绝支付合同款项。</w:t>
      </w:r>
      <w:r>
        <w:rPr>
          <w:rFonts w:hint="eastAsia"/>
          <w:color w:val="000000" w:themeColor="text1"/>
          <w:highlight w:val="none"/>
          <w14:textFill>
            <w14:solidFill>
              <w14:schemeClr w14:val="tx1"/>
            </w14:solidFill>
          </w14:textFill>
        </w:rPr>
        <w:t xml:space="preserve"> </w:t>
      </w:r>
    </w:p>
    <w:p w14:paraId="5E2FDBEA">
      <w:pPr>
        <w:keepNext w:val="0"/>
        <w:keepLines w:val="0"/>
        <w:pageBreakBefore w:val="0"/>
        <w:kinsoku/>
        <w:wordWrap/>
        <w:topLinePunct w:val="0"/>
        <w:bidi w:val="0"/>
        <w:snapToGrid w:val="0"/>
        <w:spacing w:line="5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、税费</w:t>
      </w:r>
    </w:p>
    <w:p w14:paraId="7BFD58CF">
      <w:pPr>
        <w:keepNext w:val="0"/>
        <w:keepLines w:val="0"/>
        <w:pageBreakBefore w:val="0"/>
        <w:kinsoku/>
        <w:wordWrap/>
        <w:topLinePunct w:val="0"/>
        <w:bidi w:val="0"/>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本合同执行中相关的一切税费均由乙方负担。</w:t>
      </w:r>
    </w:p>
    <w:p w14:paraId="47C55E24">
      <w:pPr>
        <w:keepNext w:val="0"/>
        <w:keepLines w:val="0"/>
        <w:pageBreakBefore w:val="0"/>
        <w:kinsoku/>
        <w:wordWrap/>
        <w:topLinePunct w:val="0"/>
        <w:bidi w:val="0"/>
        <w:snapToGrid w:val="0"/>
        <w:spacing w:line="5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w:t>
      </w:r>
      <w:r>
        <w:rPr>
          <w:rFonts w:hint="eastAsia" w:ascii="宋体" w:hAnsi="宋体"/>
          <w:b/>
          <w:bCs/>
          <w:color w:val="000000" w:themeColor="text1"/>
          <w:sz w:val="24"/>
          <w:highlight w:val="none"/>
          <w:lang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质量保证及售后服务</w:t>
      </w:r>
    </w:p>
    <w:p w14:paraId="1EAFEC50">
      <w:pPr>
        <w:keepNext w:val="0"/>
        <w:keepLines w:val="0"/>
        <w:pageBreakBefore w:val="0"/>
        <w:kinsoku/>
        <w:wordWrap/>
        <w:topLinePunct w:val="0"/>
        <w:bidi w:val="0"/>
        <w:snapToGrid w:val="0"/>
        <w:spacing w:line="5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 乙方应按采购文件规定的货物要求、质量标准向甲方提供。</w:t>
      </w:r>
    </w:p>
    <w:p w14:paraId="4948F0A0">
      <w:pPr>
        <w:keepNext w:val="0"/>
        <w:keepLines w:val="0"/>
        <w:pageBreakBefore w:val="0"/>
        <w:kinsoku/>
        <w:wordWrap/>
        <w:topLinePunct w:val="0"/>
        <w:bidi w:val="0"/>
        <w:spacing w:line="500" w:lineRule="exact"/>
        <w:ind w:firstLine="472" w:firstLineChars="200"/>
        <w:rPr>
          <w:rFonts w:ascii="宋体" w:hAnsi="宋体"/>
          <w:color w:val="000000" w:themeColor="text1"/>
          <w:spacing w:val="-2"/>
          <w:sz w:val="24"/>
          <w:highlight w:val="none"/>
          <w14:textFill>
            <w14:solidFill>
              <w14:schemeClr w14:val="tx1"/>
            </w14:solidFill>
          </w14:textFill>
        </w:rPr>
      </w:pPr>
      <w:r>
        <w:rPr>
          <w:rFonts w:hint="eastAsia" w:hAnsi="宋体"/>
          <w:bCs/>
          <w:color w:val="000000" w:themeColor="text1"/>
          <w:spacing w:val="-2"/>
          <w:sz w:val="24"/>
          <w:highlight w:val="none"/>
          <w14:textFill>
            <w14:solidFill>
              <w14:schemeClr w14:val="tx1"/>
            </w14:solidFill>
          </w14:textFill>
        </w:rPr>
        <w:t>2.</w:t>
      </w:r>
      <w:r>
        <w:rPr>
          <w:rFonts w:hint="eastAsia" w:hAnsi="宋体"/>
          <w:bCs/>
          <w:color w:val="000000" w:themeColor="text1"/>
          <w:spacing w:val="-2"/>
          <w:sz w:val="24"/>
          <w:highlight w:val="none"/>
          <w:lang w:val="en-US" w:eastAsia="zh-CN"/>
          <w14:textFill>
            <w14:solidFill>
              <w14:schemeClr w14:val="tx1"/>
            </w14:solidFill>
          </w14:textFill>
        </w:rPr>
        <w:t xml:space="preserve">  </w:t>
      </w:r>
      <w:r>
        <w:rPr>
          <w:rFonts w:hint="eastAsia" w:ascii="宋体" w:hAnsi="宋体"/>
          <w:b/>
          <w:color w:val="000000" w:themeColor="text1"/>
          <w:spacing w:val="-2"/>
          <w:sz w:val="24"/>
          <w:highlight w:val="none"/>
          <w14:textFill>
            <w14:solidFill>
              <w14:schemeClr w14:val="tx1"/>
            </w14:solidFill>
          </w14:textFill>
        </w:rPr>
        <w:t>质保期自验收合格后</w:t>
      </w:r>
      <w:r>
        <w:rPr>
          <w:rFonts w:hint="eastAsia" w:ascii="宋体" w:hAnsi="宋体"/>
          <w:b/>
          <w:color w:val="000000" w:themeColor="text1"/>
          <w:spacing w:val="-2"/>
          <w:sz w:val="24"/>
          <w:highlight w:val="none"/>
          <w:u w:val="single"/>
          <w:lang w:val="en-US" w:eastAsia="zh-CN"/>
          <w14:textFill>
            <w14:solidFill>
              <w14:schemeClr w14:val="tx1"/>
            </w14:solidFill>
          </w14:textFill>
        </w:rPr>
        <w:t xml:space="preserve">      </w:t>
      </w:r>
      <w:r>
        <w:rPr>
          <w:rFonts w:hint="eastAsia" w:ascii="宋体" w:hAnsi="宋体"/>
          <w:b/>
          <w:color w:val="000000" w:themeColor="text1"/>
          <w:spacing w:val="-2"/>
          <w:sz w:val="24"/>
          <w:highlight w:val="none"/>
          <w14:textFill>
            <w14:solidFill>
              <w14:schemeClr w14:val="tx1"/>
            </w14:solidFill>
          </w14:textFill>
        </w:rPr>
        <w:t>年。</w:t>
      </w:r>
      <w:r>
        <w:rPr>
          <w:rFonts w:hint="eastAsia" w:ascii="宋体" w:hAnsi="宋体"/>
          <w:color w:val="000000" w:themeColor="text1"/>
          <w:spacing w:val="-2"/>
          <w:sz w:val="24"/>
          <w:highlight w:val="none"/>
          <w14:textFill>
            <w14:solidFill>
              <w14:schemeClr w14:val="tx1"/>
            </w14:solidFill>
          </w14:textFill>
        </w:rPr>
        <w:t>乙</w:t>
      </w:r>
      <w:r>
        <w:rPr>
          <w:rFonts w:ascii="宋体" w:hAnsi="宋体"/>
          <w:color w:val="000000" w:themeColor="text1"/>
          <w:spacing w:val="-2"/>
          <w:sz w:val="24"/>
          <w:highlight w:val="none"/>
          <w14:textFill>
            <w14:solidFill>
              <w14:schemeClr w14:val="tx1"/>
            </w14:solidFill>
          </w14:textFill>
        </w:rPr>
        <w:t>方</w:t>
      </w:r>
      <w:r>
        <w:rPr>
          <w:rFonts w:hint="eastAsia" w:ascii="宋体" w:hAnsi="宋体"/>
          <w:color w:val="000000" w:themeColor="text1"/>
          <w:spacing w:val="-2"/>
          <w:sz w:val="24"/>
          <w:highlight w:val="none"/>
          <w14:textFill>
            <w14:solidFill>
              <w14:schemeClr w14:val="tx1"/>
            </w14:solidFill>
          </w14:textFill>
        </w:rPr>
        <w:t>在质保期内提供免费服务，质保期外终身维护。乙方接到甲方反映后1小时内做出响应并回复解决方案；需到现场维修的，乙方技术人员需在2小时内到达现场；乙方每季度提供一次免费上门巡检服务。</w:t>
      </w:r>
    </w:p>
    <w:p w14:paraId="45F073AD">
      <w:pPr>
        <w:keepNext w:val="0"/>
        <w:keepLines w:val="0"/>
        <w:pageBreakBefore w:val="0"/>
        <w:kinsoku/>
        <w:wordWrap/>
        <w:topLinePunct w:val="0"/>
        <w:bidi w:val="0"/>
        <w:snapToGrid w:val="0"/>
        <w:spacing w:line="50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 乙方提供的货物在质保期内因货物本身的质量问题，乙方应负责免费更换。对达不到要求的根据实际情况，经双方协商，可按以下办法处理：</w:t>
      </w:r>
    </w:p>
    <w:p w14:paraId="3FBAA13C">
      <w:pPr>
        <w:keepNext w:val="0"/>
        <w:keepLines w:val="0"/>
        <w:pageBreakBefore w:val="0"/>
        <w:kinsoku/>
        <w:wordWrap/>
        <w:topLinePunct w:val="0"/>
        <w:bidi w:val="0"/>
        <w:snapToGrid w:val="0"/>
        <w:spacing w:line="5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更换：由乙方承担所发生的全部费用。</w:t>
      </w:r>
    </w:p>
    <w:p w14:paraId="39E3A9E6">
      <w:pPr>
        <w:keepNext w:val="0"/>
        <w:keepLines w:val="0"/>
        <w:pageBreakBefore w:val="0"/>
        <w:kinsoku/>
        <w:wordWrap/>
        <w:topLinePunct w:val="0"/>
        <w:bidi w:val="0"/>
        <w:snapToGrid w:val="0"/>
        <w:spacing w:line="5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贬值处理：由甲乙双方合议定价。</w:t>
      </w:r>
    </w:p>
    <w:p w14:paraId="29181FC2">
      <w:pPr>
        <w:keepNext w:val="0"/>
        <w:keepLines w:val="0"/>
        <w:pageBreakBefore w:val="0"/>
        <w:kinsoku/>
        <w:wordWrap/>
        <w:topLinePunct w:val="0"/>
        <w:bidi w:val="0"/>
        <w:snapToGrid w:val="0"/>
        <w:spacing w:line="5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退货处理：乙方应退还甲方支付的合同款，同时应承担该货物的直接费用（运输、保险、检验、货款利息及银行手续费等）。</w:t>
      </w:r>
    </w:p>
    <w:p w14:paraId="6447E21C">
      <w:pPr>
        <w:keepNext w:val="0"/>
        <w:keepLines w:val="0"/>
        <w:pageBreakBefore w:val="0"/>
        <w:kinsoku/>
        <w:wordWrap/>
        <w:topLinePunct w:val="0"/>
        <w:bidi w:val="0"/>
        <w:snapToGrid w:val="0"/>
        <w:spacing w:line="500" w:lineRule="exact"/>
        <w:ind w:firstLine="464" w:firstLineChars="200"/>
        <w:rPr>
          <w:rFonts w:ascii="宋体" w:hAnsi="宋体"/>
          <w:bCs/>
          <w:color w:val="000000" w:themeColor="text1"/>
          <w:spacing w:val="-4"/>
          <w:sz w:val="24"/>
          <w:highlight w:val="none"/>
          <w14:textFill>
            <w14:solidFill>
              <w14:schemeClr w14:val="tx1"/>
            </w14:solidFill>
          </w14:textFill>
        </w:rPr>
      </w:pPr>
      <w:r>
        <w:rPr>
          <w:rFonts w:hint="eastAsia" w:ascii="宋体" w:hAnsi="宋体"/>
          <w:bCs/>
          <w:color w:val="000000" w:themeColor="text1"/>
          <w:spacing w:val="-4"/>
          <w:sz w:val="24"/>
          <w:highlight w:val="none"/>
          <w14:textFill>
            <w14:solidFill>
              <w14:schemeClr w14:val="tx1"/>
            </w14:solidFill>
          </w14:textFill>
        </w:rPr>
        <w:t>4. 在质保期内，乙方应对货物出现的质量及安全问题负责处理解决并承担一切费用。</w:t>
      </w:r>
    </w:p>
    <w:p w14:paraId="03F0D6D7">
      <w:pPr>
        <w:pStyle w:val="45"/>
        <w:keepNext w:val="0"/>
        <w:keepLines w:val="0"/>
        <w:pageBreakBefore w:val="0"/>
        <w:kinsoku/>
        <w:wordWrap/>
        <w:topLinePunct w:val="0"/>
        <w:bidi w:val="0"/>
        <w:snapToGrid w:val="0"/>
        <w:spacing w:line="5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lang w:eastAsia="zh-CN"/>
          <w14:textFill>
            <w14:solidFill>
              <w14:schemeClr w14:val="tx1"/>
            </w14:solidFill>
          </w14:textFill>
        </w:rPr>
        <w:t>三</w:t>
      </w:r>
      <w:r>
        <w:rPr>
          <w:rFonts w:hint="eastAsia" w:hAnsi="宋体"/>
          <w:b/>
          <w:color w:val="000000" w:themeColor="text1"/>
          <w:sz w:val="24"/>
          <w:szCs w:val="24"/>
          <w:highlight w:val="none"/>
          <w14:textFill>
            <w14:solidFill>
              <w14:schemeClr w14:val="tx1"/>
            </w14:solidFill>
          </w14:textFill>
        </w:rPr>
        <w:t>、安装调试和验收</w:t>
      </w:r>
    </w:p>
    <w:p w14:paraId="44FE0B64">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 甲方对乙方提交的货物依据采</w:t>
      </w:r>
      <w:r>
        <w:rPr>
          <w:rFonts w:hAnsi="宋体"/>
          <w:color w:val="000000" w:themeColor="text1"/>
          <w:sz w:val="24"/>
          <w:szCs w:val="24"/>
          <w:highlight w:val="none"/>
          <w14:textFill>
            <w14:solidFill>
              <w14:schemeClr w14:val="tx1"/>
            </w14:solidFill>
          </w14:textFill>
        </w:rPr>
        <w:t>购</w:t>
      </w:r>
      <w:r>
        <w:rPr>
          <w:rFonts w:hint="eastAsia" w:hAnsi="宋体"/>
          <w:color w:val="000000" w:themeColor="text1"/>
          <w:sz w:val="24"/>
          <w:szCs w:val="24"/>
          <w:highlight w:val="none"/>
          <w14:textFill>
            <w14:solidFill>
              <w14:schemeClr w14:val="tx1"/>
            </w14:solidFill>
          </w14:textFill>
        </w:rPr>
        <w:t>文件上的技术规格要求和国家有关质量标准进行现场初步验收，外观符合采购文件技术要求的，给予签收，初步验收不合格的不予签收。</w:t>
      </w:r>
    </w:p>
    <w:p w14:paraId="2A2061E8">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乙方交货前应对产品作出全面检查和对验收文件进行整理，并列出清单，作为甲方收货验收和使用的技术条件依据，检验的结果应随货物交给甲方。</w:t>
      </w:r>
    </w:p>
    <w:p w14:paraId="3CA3B95A">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 对技术复杂的货物，甲方应请国家认可的专业检测机构参与初步验收及最终验收，并由其出具质量检测报告。</w:t>
      </w:r>
    </w:p>
    <w:p w14:paraId="09F7612E">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 验收时乙方必须在现场，验收完毕后作出验收结果报告；验收费用由乙方负责。</w:t>
      </w:r>
    </w:p>
    <w:p w14:paraId="4A742EA2">
      <w:pPr>
        <w:pStyle w:val="45"/>
        <w:keepNext w:val="0"/>
        <w:keepLines w:val="0"/>
        <w:pageBreakBefore w:val="0"/>
        <w:kinsoku/>
        <w:wordWrap/>
        <w:topLinePunct w:val="0"/>
        <w:bidi w:val="0"/>
        <w:snapToGrid w:val="0"/>
        <w:spacing w:line="5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lang w:eastAsia="zh-CN"/>
          <w14:textFill>
            <w14:solidFill>
              <w14:schemeClr w14:val="tx1"/>
            </w14:solidFill>
          </w14:textFill>
        </w:rPr>
        <w:t>四</w:t>
      </w:r>
      <w:r>
        <w:rPr>
          <w:rFonts w:hint="eastAsia" w:hAnsi="宋体"/>
          <w:b/>
          <w:color w:val="000000" w:themeColor="text1"/>
          <w:sz w:val="24"/>
          <w:szCs w:val="24"/>
          <w:highlight w:val="none"/>
          <w14:textFill>
            <w14:solidFill>
              <w14:schemeClr w14:val="tx1"/>
            </w14:solidFill>
          </w14:textFill>
        </w:rPr>
        <w:t>、违约责任</w:t>
      </w:r>
    </w:p>
    <w:p w14:paraId="4DAC65F9">
      <w:pPr>
        <w:pStyle w:val="45"/>
        <w:keepNext w:val="0"/>
        <w:keepLines w:val="0"/>
        <w:pageBreakBefore w:val="0"/>
        <w:kinsoku/>
        <w:wordWrap/>
        <w:topLinePunct w:val="0"/>
        <w:bidi w:val="0"/>
        <w:snapToGrid w:val="0"/>
        <w:spacing w:line="500" w:lineRule="exact"/>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1. 甲方无正当理由拒收货物的，甲方向乙方偿付拒收货款总值的百分之五违约金。</w:t>
      </w:r>
    </w:p>
    <w:p w14:paraId="3CBD4781">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 甲方无故逾期验收和办理货款支付手续的,甲方应按逾期付款总额每日万分之五向乙方支付违约金。</w:t>
      </w:r>
    </w:p>
    <w:p w14:paraId="3BBF52F9">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百分之五的违约金，如造成甲方损失超过违约金的，超出部分由乙方继续承担赔偿责任。 </w:t>
      </w:r>
    </w:p>
    <w:p w14:paraId="76D2ADBE">
      <w:pPr>
        <w:pStyle w:val="45"/>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 乙方所交的货物品种、型号、规格、技术参数、质量不符合合同规定及采购文件规定标准的，甲方有权拒收该货物，乙方愿意更换货物但逾期交货的，按乙方逾期交货处理。乙方拒绝更换货物的，甲方可单方面解除合同。并按本合同约定追究违约责任。</w:t>
      </w:r>
    </w:p>
    <w:p w14:paraId="20DE8230">
      <w:pPr>
        <w:pStyle w:val="45"/>
        <w:keepNext w:val="0"/>
        <w:keepLines w:val="0"/>
        <w:pageBreakBefore w:val="0"/>
        <w:kinsoku/>
        <w:wordWrap/>
        <w:topLinePunct w:val="0"/>
        <w:bidi w:val="0"/>
        <w:snapToGrid w:val="0"/>
        <w:spacing w:line="5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lang w:eastAsia="zh-CN"/>
          <w14:textFill>
            <w14:solidFill>
              <w14:schemeClr w14:val="tx1"/>
            </w14:solidFill>
          </w14:textFill>
        </w:rPr>
        <w:t>五</w:t>
      </w:r>
      <w:r>
        <w:rPr>
          <w:rFonts w:hint="eastAsia" w:hAnsi="宋体"/>
          <w:b/>
          <w:color w:val="000000" w:themeColor="text1"/>
          <w:sz w:val="24"/>
          <w:szCs w:val="24"/>
          <w:highlight w:val="none"/>
          <w14:textFill>
            <w14:solidFill>
              <w14:schemeClr w14:val="tx1"/>
            </w14:solidFill>
          </w14:textFill>
        </w:rPr>
        <w:t>、不可抗力事件处理</w:t>
      </w:r>
    </w:p>
    <w:p w14:paraId="3195FBB3">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 在合同有效期内，任何一方因不可抗力事件导致不能履行合同，则合同履行期可延长，其延长期与不可抗力影响期相同。</w:t>
      </w:r>
    </w:p>
    <w:p w14:paraId="5E28F841">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 不可抗力事件发生后，应立即通知对方，并寄送有关权威机构出具的证明。</w:t>
      </w:r>
    </w:p>
    <w:p w14:paraId="495D291D">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 不可抗力事件延续120天以上，双方应通过友好协商，确定是否继续履行合同。</w:t>
      </w:r>
    </w:p>
    <w:p w14:paraId="5CAD8EFE">
      <w:pPr>
        <w:pStyle w:val="45"/>
        <w:keepNext w:val="0"/>
        <w:keepLines w:val="0"/>
        <w:pageBreakBefore w:val="0"/>
        <w:kinsoku/>
        <w:wordWrap/>
        <w:topLinePunct w:val="0"/>
        <w:bidi w:val="0"/>
        <w:snapToGrid w:val="0"/>
        <w:spacing w:line="5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lang w:eastAsia="zh-CN"/>
          <w14:textFill>
            <w14:solidFill>
              <w14:schemeClr w14:val="tx1"/>
            </w14:solidFill>
          </w14:textFill>
        </w:rPr>
        <w:t>六</w:t>
      </w:r>
      <w:r>
        <w:rPr>
          <w:rFonts w:hint="eastAsia" w:hAnsi="宋体"/>
          <w:b/>
          <w:color w:val="000000" w:themeColor="text1"/>
          <w:sz w:val="24"/>
          <w:szCs w:val="24"/>
          <w:highlight w:val="none"/>
          <w14:textFill>
            <w14:solidFill>
              <w14:schemeClr w14:val="tx1"/>
            </w14:solidFill>
          </w14:textFill>
        </w:rPr>
        <w:t>、诉讼</w:t>
      </w:r>
    </w:p>
    <w:p w14:paraId="08E704EE">
      <w:pPr>
        <w:pStyle w:val="45"/>
        <w:keepNext w:val="0"/>
        <w:keepLines w:val="0"/>
        <w:pageBreakBefore w:val="0"/>
        <w:kinsoku/>
        <w:wordWrap/>
        <w:topLinePunct w:val="0"/>
        <w:bidi w:val="0"/>
        <w:snapToGrid w:val="0"/>
        <w:spacing w:line="50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双方在执行合同中所发生的一切争议，应通过协商解决。如协商不成，可向甲方所在地法院起诉。</w:t>
      </w:r>
    </w:p>
    <w:p w14:paraId="5D96F801">
      <w:pPr>
        <w:pStyle w:val="45"/>
        <w:keepNext w:val="0"/>
        <w:keepLines w:val="0"/>
        <w:pageBreakBefore w:val="0"/>
        <w:kinsoku/>
        <w:wordWrap/>
        <w:topLinePunct w:val="0"/>
        <w:bidi w:val="0"/>
        <w:snapToGrid w:val="0"/>
        <w:spacing w:line="500" w:lineRule="exact"/>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lang w:eastAsia="zh-CN"/>
          <w14:textFill>
            <w14:solidFill>
              <w14:schemeClr w14:val="tx1"/>
            </w14:solidFill>
          </w14:textFill>
        </w:rPr>
        <w:t>七</w:t>
      </w:r>
      <w:r>
        <w:rPr>
          <w:rFonts w:hint="eastAsia" w:hAnsi="宋体"/>
          <w:b/>
          <w:color w:val="000000" w:themeColor="text1"/>
          <w:sz w:val="24"/>
          <w:szCs w:val="24"/>
          <w:highlight w:val="none"/>
          <w14:textFill>
            <w14:solidFill>
              <w14:schemeClr w14:val="tx1"/>
            </w14:solidFill>
          </w14:textFill>
        </w:rPr>
        <w:t>、合同生效及其它</w:t>
      </w:r>
    </w:p>
    <w:p w14:paraId="32866989">
      <w:pPr>
        <w:pStyle w:val="45"/>
        <w:keepNext w:val="0"/>
        <w:keepLines w:val="0"/>
        <w:pageBreakBefore w:val="0"/>
        <w:kinsoku/>
        <w:wordWrap/>
        <w:topLinePunct w:val="0"/>
        <w:bidi w:val="0"/>
        <w:snapToGrid w:val="0"/>
        <w:spacing w:line="500" w:lineRule="exact"/>
        <w:ind w:firstLine="360" w:firstLineChars="150"/>
        <w:rPr>
          <w:rFonts w:hAnsi="宋体" w:cs="仿宋"/>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Ansi="宋体" w:cs="仿宋"/>
          <w:bCs/>
          <w:color w:val="000000" w:themeColor="text1"/>
          <w:sz w:val="24"/>
          <w:szCs w:val="24"/>
          <w:highlight w:val="none"/>
          <w14:textFill>
            <w14:solidFill>
              <w14:schemeClr w14:val="tx1"/>
            </w14:solidFill>
          </w14:textFill>
        </w:rPr>
        <w:t xml:space="preserve"> 合同经双方法定代表人或授权委托代理人签字并加盖单位公章后生效。</w:t>
      </w:r>
    </w:p>
    <w:p w14:paraId="3D891CE3">
      <w:pPr>
        <w:pStyle w:val="45"/>
        <w:keepNext w:val="0"/>
        <w:keepLines w:val="0"/>
        <w:pageBreakBefore w:val="0"/>
        <w:kinsoku/>
        <w:wordWrap/>
        <w:topLinePunct w:val="0"/>
        <w:bidi w:val="0"/>
        <w:snapToGrid w:val="0"/>
        <w:spacing w:line="500" w:lineRule="exact"/>
        <w:ind w:firstLine="360" w:firstLineChars="150"/>
        <w:rPr>
          <w:rFonts w:hAnsi="宋体" w:cs="仿宋"/>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r>
        <w:rPr>
          <w:rFonts w:hAnsi="宋体" w:cs="仿宋"/>
          <w:bCs/>
          <w:color w:val="000000" w:themeColor="text1"/>
          <w:sz w:val="24"/>
          <w:szCs w:val="24"/>
          <w:highlight w:val="none"/>
          <w14:textFill>
            <w14:solidFill>
              <w14:schemeClr w14:val="tx1"/>
            </w14:solidFill>
          </w14:textFill>
        </w:rPr>
        <w:t>合同执行中涉及采购资金和采购内容修改或补充的，须经</w:t>
      </w:r>
      <w:r>
        <w:rPr>
          <w:rFonts w:hint="eastAsia" w:hAnsi="宋体" w:cs="仿宋"/>
          <w:bCs/>
          <w:color w:val="000000" w:themeColor="text1"/>
          <w:sz w:val="24"/>
          <w:szCs w:val="24"/>
          <w:highlight w:val="none"/>
          <w14:textFill>
            <w14:solidFill>
              <w14:schemeClr w14:val="tx1"/>
            </w14:solidFill>
          </w14:textFill>
        </w:rPr>
        <w:t>区</w:t>
      </w:r>
      <w:r>
        <w:rPr>
          <w:rFonts w:hAnsi="宋体" w:cs="仿宋"/>
          <w:bCs/>
          <w:color w:val="000000" w:themeColor="text1"/>
          <w:sz w:val="24"/>
          <w:szCs w:val="24"/>
          <w:highlight w:val="none"/>
          <w14:textFill>
            <w14:solidFill>
              <w14:schemeClr w14:val="tx1"/>
            </w14:solidFill>
          </w14:textFill>
        </w:rPr>
        <w:t>财政部门审批，并签书面补充协议报政府采购监督管理部门备案，方可作为主合同不可分割的一部分。</w:t>
      </w:r>
    </w:p>
    <w:p w14:paraId="0FF0B9E9">
      <w:pPr>
        <w:pStyle w:val="45"/>
        <w:keepNext w:val="0"/>
        <w:keepLines w:val="0"/>
        <w:pageBreakBefore w:val="0"/>
        <w:kinsoku/>
        <w:wordWrap/>
        <w:topLinePunct w:val="0"/>
        <w:bidi w:val="0"/>
        <w:snapToGrid w:val="0"/>
        <w:spacing w:line="500" w:lineRule="exact"/>
        <w:ind w:left="599" w:leftChars="171" w:hanging="120" w:hangingChars="50"/>
        <w:rPr>
          <w:rFonts w:hAnsi="宋体" w:cs="仿宋"/>
          <w:bCs/>
          <w:color w:val="000000" w:themeColor="text1"/>
          <w:sz w:val="24"/>
          <w:szCs w:val="24"/>
          <w:highlight w:val="none"/>
          <w14:textFill>
            <w14:solidFill>
              <w14:schemeClr w14:val="tx1"/>
            </w14:solidFill>
          </w14:textFill>
        </w:rPr>
      </w:pPr>
      <w:r>
        <w:rPr>
          <w:rStyle w:val="619"/>
          <w:rFonts w:hint="eastAsia" w:ascii="宋体" w:hAnsi="宋体"/>
          <w:color w:val="000000" w:themeColor="text1"/>
          <w:sz w:val="24"/>
          <w:szCs w:val="24"/>
          <w:highlight w:val="none"/>
          <w14:textFill>
            <w14:solidFill>
              <w14:schemeClr w14:val="tx1"/>
            </w14:solidFill>
          </w14:textFill>
        </w:rPr>
        <w:t>3.</w:t>
      </w:r>
      <w:r>
        <w:rPr>
          <w:rFonts w:hAnsi="宋体" w:cs="仿宋"/>
          <w:bCs/>
          <w:color w:val="000000" w:themeColor="text1"/>
          <w:sz w:val="24"/>
          <w:szCs w:val="24"/>
          <w:highlight w:val="none"/>
          <w14:textFill>
            <w14:solidFill>
              <w14:schemeClr w14:val="tx1"/>
            </w14:solidFill>
          </w14:textFill>
        </w:rPr>
        <w:t>本合同未尽事宜，遵照《</w:t>
      </w:r>
      <w:r>
        <w:rPr>
          <w:rFonts w:hint="eastAsia" w:ascii="宋体" w:hAnsi="宋体" w:cs="宋体"/>
          <w:color w:val="000000" w:themeColor="text1"/>
          <w:sz w:val="24"/>
          <w:highlight w:val="none"/>
          <w:lang w:eastAsia="zh-CN"/>
          <w14:textFill>
            <w14:solidFill>
              <w14:schemeClr w14:val="tx1"/>
            </w14:solidFill>
          </w14:textFill>
        </w:rPr>
        <w:t>中华人民共和国</w:t>
      </w:r>
      <w:r>
        <w:rPr>
          <w:rFonts w:hint="eastAsia" w:ascii="宋体" w:hAnsi="宋体" w:cs="宋体"/>
          <w:color w:val="000000" w:themeColor="text1"/>
          <w:sz w:val="24"/>
          <w:highlight w:val="none"/>
          <w14:textFill>
            <w14:solidFill>
              <w14:schemeClr w14:val="tx1"/>
            </w14:solidFill>
          </w14:textFill>
        </w:rPr>
        <w:t>民法典</w:t>
      </w:r>
      <w:r>
        <w:rPr>
          <w:rFonts w:hAnsi="宋体" w:cs="仿宋"/>
          <w:bCs/>
          <w:color w:val="000000" w:themeColor="text1"/>
          <w:sz w:val="24"/>
          <w:szCs w:val="24"/>
          <w:highlight w:val="none"/>
          <w14:textFill>
            <w14:solidFill>
              <w14:schemeClr w14:val="tx1"/>
            </w14:solidFill>
          </w14:textFill>
        </w:rPr>
        <w:t>》有关条文执行。</w:t>
      </w:r>
    </w:p>
    <w:p w14:paraId="4E939A30">
      <w:pPr>
        <w:pStyle w:val="45"/>
        <w:keepNext w:val="0"/>
        <w:keepLines w:val="0"/>
        <w:pageBreakBefore w:val="0"/>
        <w:kinsoku/>
        <w:wordWrap/>
        <w:topLinePunct w:val="0"/>
        <w:bidi w:val="0"/>
        <w:snapToGrid w:val="0"/>
        <w:spacing w:line="500" w:lineRule="exact"/>
        <w:ind w:left="595" w:leftChars="171" w:hanging="116" w:hangingChars="50"/>
        <w:rPr>
          <w:rFonts w:hAnsi="宋体" w:cs="仿宋"/>
          <w:bCs/>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4.</w:t>
      </w:r>
      <w:r>
        <w:rPr>
          <w:rFonts w:hAnsi="宋体" w:cs="仿宋"/>
          <w:bCs/>
          <w:color w:val="000000" w:themeColor="text1"/>
          <w:spacing w:val="-4"/>
          <w:sz w:val="24"/>
          <w:szCs w:val="24"/>
          <w:highlight w:val="none"/>
          <w14:textFill>
            <w14:solidFill>
              <w14:schemeClr w14:val="tx1"/>
            </w14:solidFill>
          </w14:textFill>
        </w:rPr>
        <w:t>本合同正本一式</w:t>
      </w:r>
      <w:r>
        <w:rPr>
          <w:rFonts w:hint="eastAsia" w:hAnsi="宋体" w:cs="仿宋"/>
          <w:bCs/>
          <w:color w:val="000000" w:themeColor="text1"/>
          <w:spacing w:val="-4"/>
          <w:sz w:val="24"/>
          <w:szCs w:val="24"/>
          <w:highlight w:val="none"/>
          <w:u w:val="single"/>
          <w:lang w:val="en-US" w:eastAsia="zh-CN"/>
          <w14:textFill>
            <w14:solidFill>
              <w14:schemeClr w14:val="tx1"/>
            </w14:solidFill>
          </w14:textFill>
        </w:rPr>
        <w:t xml:space="preserve">    </w:t>
      </w:r>
      <w:r>
        <w:rPr>
          <w:rFonts w:hAnsi="宋体" w:cs="仿宋"/>
          <w:bCs/>
          <w:color w:val="000000" w:themeColor="text1"/>
          <w:spacing w:val="-4"/>
          <w:sz w:val="24"/>
          <w:szCs w:val="24"/>
          <w:highlight w:val="none"/>
          <w14:textFill>
            <w14:solidFill>
              <w14:schemeClr w14:val="tx1"/>
            </w14:solidFill>
          </w14:textFill>
        </w:rPr>
        <w:t>份，具有同等法律效力，甲乙双方各执</w:t>
      </w:r>
      <w:r>
        <w:rPr>
          <w:rFonts w:hint="eastAsia" w:hAnsi="宋体" w:cs="仿宋"/>
          <w:bCs/>
          <w:color w:val="000000" w:themeColor="text1"/>
          <w:spacing w:val="-4"/>
          <w:sz w:val="24"/>
          <w:szCs w:val="24"/>
          <w:highlight w:val="none"/>
          <w:u w:val="single"/>
          <w:lang w:val="en-US" w:eastAsia="zh-CN"/>
          <w14:textFill>
            <w14:solidFill>
              <w14:schemeClr w14:val="tx1"/>
            </w14:solidFill>
          </w14:textFill>
        </w:rPr>
        <w:t xml:space="preserve">     </w:t>
      </w:r>
      <w:r>
        <w:rPr>
          <w:rFonts w:hAnsi="宋体" w:cs="仿宋"/>
          <w:bCs/>
          <w:color w:val="000000" w:themeColor="text1"/>
          <w:spacing w:val="-4"/>
          <w:sz w:val="24"/>
          <w:szCs w:val="24"/>
          <w:highlight w:val="none"/>
          <w14:textFill>
            <w14:solidFill>
              <w14:schemeClr w14:val="tx1"/>
            </w14:solidFill>
          </w14:textFill>
        </w:rPr>
        <w:t>份；副本</w:t>
      </w:r>
      <w:r>
        <w:rPr>
          <w:rFonts w:hint="eastAsia" w:hAnsi="宋体" w:cs="仿宋"/>
          <w:bCs/>
          <w:color w:val="000000" w:themeColor="text1"/>
          <w:spacing w:val="-4"/>
          <w:sz w:val="24"/>
          <w:szCs w:val="24"/>
          <w:highlight w:val="none"/>
          <w:u w:val="single"/>
          <w:lang w:val="en-US" w:eastAsia="zh-CN"/>
          <w14:textFill>
            <w14:solidFill>
              <w14:schemeClr w14:val="tx1"/>
            </w14:solidFill>
          </w14:textFill>
        </w:rPr>
        <w:t xml:space="preserve">    </w:t>
      </w:r>
      <w:r>
        <w:rPr>
          <w:rFonts w:hAnsi="宋体" w:cs="仿宋"/>
          <w:bCs/>
          <w:color w:val="000000" w:themeColor="text1"/>
          <w:spacing w:val="-4"/>
          <w:sz w:val="24"/>
          <w:szCs w:val="24"/>
          <w:highlight w:val="none"/>
          <w14:textFill>
            <w14:solidFill>
              <w14:schemeClr w14:val="tx1"/>
            </w14:solidFill>
          </w14:textFill>
        </w:rPr>
        <w:t>份</w:t>
      </w:r>
      <w:r>
        <w:rPr>
          <w:rFonts w:hint="eastAsia" w:hAnsi="宋体" w:cs="仿宋"/>
          <w:bCs/>
          <w:color w:val="000000" w:themeColor="text1"/>
          <w:spacing w:val="-4"/>
          <w:sz w:val="24"/>
          <w:szCs w:val="24"/>
          <w:highlight w:val="none"/>
          <w14:textFill>
            <w14:solidFill>
              <w14:schemeClr w14:val="tx1"/>
            </w14:solidFill>
          </w14:textFill>
        </w:rPr>
        <w:t>。</w:t>
      </w:r>
    </w:p>
    <w:p w14:paraId="6E373660">
      <w:pPr>
        <w:pStyle w:val="45"/>
        <w:keepNext w:val="0"/>
        <w:keepLines w:val="0"/>
        <w:pageBreakBefore w:val="0"/>
        <w:kinsoku/>
        <w:wordWrap/>
        <w:topLinePunct w:val="0"/>
        <w:bidi w:val="0"/>
        <w:snapToGrid w:val="0"/>
        <w:spacing w:line="500" w:lineRule="exact"/>
        <w:ind w:left="599" w:leftChars="171" w:hanging="120" w:hangingChars="50"/>
        <w:rPr>
          <w:rFonts w:hAnsi="宋体"/>
          <w:b/>
          <w:color w:val="000000" w:themeColor="text1"/>
          <w:sz w:val="24"/>
          <w:szCs w:val="24"/>
          <w:highlight w:val="none"/>
          <w14:textFill>
            <w14:solidFill>
              <w14:schemeClr w14:val="tx1"/>
            </w14:solidFill>
          </w14:textFill>
        </w:rPr>
      </w:pPr>
    </w:p>
    <w:tbl>
      <w:tblPr>
        <w:tblStyle w:val="88"/>
        <w:tblW w:w="0" w:type="auto"/>
        <w:jc w:val="center"/>
        <w:tblLayout w:type="fixed"/>
        <w:tblCellMar>
          <w:top w:w="0" w:type="dxa"/>
          <w:left w:w="108" w:type="dxa"/>
          <w:bottom w:w="0" w:type="dxa"/>
          <w:right w:w="108" w:type="dxa"/>
        </w:tblCellMar>
      </w:tblPr>
      <w:tblGrid>
        <w:gridCol w:w="4729"/>
        <w:gridCol w:w="4729"/>
      </w:tblGrid>
      <w:tr w14:paraId="19EF0F72">
        <w:tblPrEx>
          <w:tblCellMar>
            <w:top w:w="0" w:type="dxa"/>
            <w:left w:w="108" w:type="dxa"/>
            <w:bottom w:w="0" w:type="dxa"/>
            <w:right w:w="108" w:type="dxa"/>
          </w:tblCellMar>
        </w:tblPrEx>
        <w:trPr>
          <w:jc w:val="center"/>
        </w:trPr>
        <w:tc>
          <w:tcPr>
            <w:tcW w:w="4729" w:type="dxa"/>
            <w:noWrap/>
          </w:tcPr>
          <w:p w14:paraId="214AC48D">
            <w:pPr>
              <w:pStyle w:val="45"/>
              <w:keepNext w:val="0"/>
              <w:keepLines w:val="0"/>
              <w:pageBreakBefore w:val="0"/>
              <w:kinsoku/>
              <w:wordWrap/>
              <w:topLinePunct w:val="0"/>
              <w:bidi w:val="0"/>
              <w:spacing w:line="500" w:lineRule="exact"/>
              <w:rPr>
                <w:rFonts w:hAnsi="宋体" w:cs="宋体"/>
                <w:color w:val="000000" w:themeColor="text1"/>
                <w:sz w:val="24"/>
                <w:szCs w:val="24"/>
                <w:highlight w:val="none"/>
                <w:lang w:val="en-GB"/>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甲方（盖章）：</w:t>
            </w:r>
          </w:p>
        </w:tc>
        <w:tc>
          <w:tcPr>
            <w:tcW w:w="4729" w:type="dxa"/>
            <w:noWrap/>
          </w:tcPr>
          <w:p w14:paraId="584DB6BD">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乙方（盖章）： </w:t>
            </w:r>
          </w:p>
        </w:tc>
      </w:tr>
      <w:tr w14:paraId="070B47F2">
        <w:tblPrEx>
          <w:tblCellMar>
            <w:top w:w="0" w:type="dxa"/>
            <w:left w:w="108" w:type="dxa"/>
            <w:bottom w:w="0" w:type="dxa"/>
            <w:right w:w="108" w:type="dxa"/>
          </w:tblCellMar>
        </w:tblPrEx>
        <w:trPr>
          <w:jc w:val="center"/>
        </w:trPr>
        <w:tc>
          <w:tcPr>
            <w:tcW w:w="4729" w:type="dxa"/>
            <w:noWrap/>
          </w:tcPr>
          <w:p w14:paraId="71184B4B">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法定代表人或授权委托人（签字）：</w:t>
            </w:r>
          </w:p>
        </w:tc>
        <w:tc>
          <w:tcPr>
            <w:tcW w:w="4729" w:type="dxa"/>
            <w:noWrap/>
          </w:tcPr>
          <w:p w14:paraId="0954171A">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法定代表人或授权委托人（签字）：</w:t>
            </w:r>
          </w:p>
        </w:tc>
      </w:tr>
      <w:tr w14:paraId="391F72CA">
        <w:tblPrEx>
          <w:tblCellMar>
            <w:top w:w="0" w:type="dxa"/>
            <w:left w:w="108" w:type="dxa"/>
            <w:bottom w:w="0" w:type="dxa"/>
            <w:right w:w="108" w:type="dxa"/>
          </w:tblCellMar>
        </w:tblPrEx>
        <w:trPr>
          <w:jc w:val="center"/>
        </w:trPr>
        <w:tc>
          <w:tcPr>
            <w:tcW w:w="4729" w:type="dxa"/>
            <w:noWrap/>
          </w:tcPr>
          <w:p w14:paraId="779CA9D6">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地址： </w:t>
            </w:r>
          </w:p>
        </w:tc>
        <w:tc>
          <w:tcPr>
            <w:tcW w:w="4729" w:type="dxa"/>
            <w:noWrap/>
          </w:tcPr>
          <w:p w14:paraId="5345A81B">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地址： </w:t>
            </w:r>
          </w:p>
        </w:tc>
      </w:tr>
      <w:tr w14:paraId="4D01C7C9">
        <w:tblPrEx>
          <w:tblCellMar>
            <w:top w:w="0" w:type="dxa"/>
            <w:left w:w="108" w:type="dxa"/>
            <w:bottom w:w="0" w:type="dxa"/>
            <w:right w:w="108" w:type="dxa"/>
          </w:tblCellMar>
        </w:tblPrEx>
        <w:trPr>
          <w:jc w:val="center"/>
        </w:trPr>
        <w:tc>
          <w:tcPr>
            <w:tcW w:w="4729" w:type="dxa"/>
            <w:noWrap/>
          </w:tcPr>
          <w:p w14:paraId="4AFC1820">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w:t>
            </w:r>
          </w:p>
        </w:tc>
        <w:tc>
          <w:tcPr>
            <w:tcW w:w="4729" w:type="dxa"/>
            <w:noWrap/>
          </w:tcPr>
          <w:p w14:paraId="144850E9">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w:t>
            </w:r>
          </w:p>
        </w:tc>
      </w:tr>
      <w:tr w14:paraId="3892BBBC">
        <w:tblPrEx>
          <w:tblCellMar>
            <w:top w:w="0" w:type="dxa"/>
            <w:left w:w="108" w:type="dxa"/>
            <w:bottom w:w="0" w:type="dxa"/>
            <w:right w:w="108" w:type="dxa"/>
          </w:tblCellMar>
        </w:tblPrEx>
        <w:trPr>
          <w:jc w:val="center"/>
        </w:trPr>
        <w:tc>
          <w:tcPr>
            <w:tcW w:w="4729" w:type="dxa"/>
            <w:noWrap/>
          </w:tcPr>
          <w:p w14:paraId="4B25F221">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传真：</w:t>
            </w:r>
          </w:p>
        </w:tc>
        <w:tc>
          <w:tcPr>
            <w:tcW w:w="4729" w:type="dxa"/>
            <w:noWrap/>
          </w:tcPr>
          <w:p w14:paraId="30E9BA1A">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传真：</w:t>
            </w:r>
          </w:p>
        </w:tc>
      </w:tr>
      <w:tr w14:paraId="724C2A5C">
        <w:tblPrEx>
          <w:tblCellMar>
            <w:top w:w="0" w:type="dxa"/>
            <w:left w:w="108" w:type="dxa"/>
            <w:bottom w:w="0" w:type="dxa"/>
            <w:right w:w="108" w:type="dxa"/>
          </w:tblCellMar>
        </w:tblPrEx>
        <w:trPr>
          <w:jc w:val="center"/>
        </w:trPr>
        <w:tc>
          <w:tcPr>
            <w:tcW w:w="4729" w:type="dxa"/>
            <w:noWrap/>
          </w:tcPr>
          <w:p w14:paraId="388534DC">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开户银行：</w:t>
            </w:r>
          </w:p>
        </w:tc>
        <w:tc>
          <w:tcPr>
            <w:tcW w:w="4729" w:type="dxa"/>
            <w:noWrap/>
          </w:tcPr>
          <w:p w14:paraId="66868DB8">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开户银行： </w:t>
            </w:r>
          </w:p>
        </w:tc>
      </w:tr>
      <w:tr w14:paraId="46B7BF56">
        <w:tblPrEx>
          <w:tblCellMar>
            <w:top w:w="0" w:type="dxa"/>
            <w:left w:w="108" w:type="dxa"/>
            <w:bottom w:w="0" w:type="dxa"/>
            <w:right w:w="108" w:type="dxa"/>
          </w:tblCellMar>
        </w:tblPrEx>
        <w:trPr>
          <w:jc w:val="center"/>
        </w:trPr>
        <w:tc>
          <w:tcPr>
            <w:tcW w:w="4729" w:type="dxa"/>
            <w:noWrap/>
          </w:tcPr>
          <w:p w14:paraId="6CF46EC1">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r>
              <w:rPr>
                <w:rFonts w:hint="eastAsia" w:hAnsi="宋体" w:cs="宋体"/>
                <w:color w:val="000000" w:themeColor="text1"/>
                <w:sz w:val="24"/>
                <w:szCs w:val="24"/>
                <w:highlight w:val="none"/>
                <w14:textFill>
                  <w14:solidFill>
                    <w14:schemeClr w14:val="tx1"/>
                  </w14:solidFill>
                </w14:textFill>
              </w:rPr>
              <w:t>：</w:t>
            </w:r>
          </w:p>
        </w:tc>
        <w:tc>
          <w:tcPr>
            <w:tcW w:w="4729" w:type="dxa"/>
            <w:noWrap/>
          </w:tcPr>
          <w:p w14:paraId="7C9A319C">
            <w:pPr>
              <w:pStyle w:val="45"/>
              <w:keepNext w:val="0"/>
              <w:keepLines w:val="0"/>
              <w:pageBreakBefore w:val="0"/>
              <w:kinsoku/>
              <w:wordWrap/>
              <w:topLinePunct w:val="0"/>
              <w:bidi w:val="0"/>
              <w:spacing w:line="50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账号：</w:t>
            </w:r>
          </w:p>
        </w:tc>
      </w:tr>
      <w:tr w14:paraId="16A9AFE1">
        <w:tblPrEx>
          <w:tblCellMar>
            <w:top w:w="0" w:type="dxa"/>
            <w:left w:w="108" w:type="dxa"/>
            <w:bottom w:w="0" w:type="dxa"/>
            <w:right w:w="108" w:type="dxa"/>
          </w:tblCellMar>
        </w:tblPrEx>
        <w:trPr>
          <w:jc w:val="center"/>
        </w:trPr>
        <w:tc>
          <w:tcPr>
            <w:tcW w:w="4729" w:type="dxa"/>
            <w:noWrap/>
          </w:tcPr>
          <w:p w14:paraId="1D4EECC0">
            <w:pPr>
              <w:pStyle w:val="45"/>
              <w:keepNext w:val="0"/>
              <w:keepLines w:val="0"/>
              <w:pageBreakBefore w:val="0"/>
              <w:kinsoku/>
              <w:wordWrap/>
              <w:topLinePunct w:val="0"/>
              <w:bidi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日期：  年  月  日  </w:t>
            </w:r>
          </w:p>
        </w:tc>
        <w:tc>
          <w:tcPr>
            <w:tcW w:w="4729" w:type="dxa"/>
            <w:noWrap/>
          </w:tcPr>
          <w:p w14:paraId="34DF6782">
            <w:pPr>
              <w:pStyle w:val="45"/>
              <w:keepNext w:val="0"/>
              <w:keepLines w:val="0"/>
              <w:pageBreakBefore w:val="0"/>
              <w:kinsoku/>
              <w:wordWrap/>
              <w:topLinePunct w:val="0"/>
              <w:bidi w:val="0"/>
              <w:spacing w:line="500" w:lineRule="exact"/>
              <w:rPr>
                <w:rFonts w:hint="eastAsia" w:hAnsi="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  年  月  日</w:t>
            </w:r>
          </w:p>
        </w:tc>
      </w:tr>
    </w:tbl>
    <w:p w14:paraId="3D55517C">
      <w:pPr>
        <w:pStyle w:val="45"/>
        <w:keepNext w:val="0"/>
        <w:keepLines w:val="0"/>
        <w:pageBreakBefore w:val="0"/>
        <w:kinsoku/>
        <w:wordWrap/>
        <w:topLinePunct w:val="0"/>
        <w:bidi w:val="0"/>
        <w:snapToGrid w:val="0"/>
        <w:spacing w:line="500" w:lineRule="exact"/>
        <w:rPr>
          <w:rFonts w:hint="eastAsia" w:hAnsi="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lang w:val="en-US" w:eastAsia="zh-CN"/>
          <w14:textFill>
            <w14:solidFill>
              <w14:schemeClr w14:val="tx1"/>
            </w14:solidFill>
          </w14:textFill>
        </w:rPr>
        <w:t xml:space="preserve">      </w:t>
      </w:r>
    </w:p>
    <w:p w14:paraId="7A35F28C">
      <w:pPr>
        <w:rPr>
          <w:rFonts w:hint="eastAsia"/>
        </w:rPr>
      </w:pPr>
    </w:p>
    <w:bookmarkEnd w:id="13"/>
    <w:bookmarkEnd w:id="14"/>
    <w:bookmarkEnd w:id="15"/>
    <w:bookmarkEnd w:id="16"/>
    <w:bookmarkEnd w:id="27"/>
    <w:bookmarkEnd w:id="28"/>
    <w:bookmarkEnd w:id="29"/>
    <w:p w14:paraId="74D1A987">
      <w:pPr>
        <w:pStyle w:val="45"/>
        <w:adjustRightInd w:val="0"/>
        <w:snapToGrid w:val="0"/>
        <w:spacing w:line="360" w:lineRule="auto"/>
        <w:jc w:val="center"/>
        <w:outlineLvl w:val="1"/>
        <w:rPr>
          <w:rFonts w:hint="eastAsia" w:ascii="宋体" w:hAnsi="宋体" w:eastAsia="宋体" w:cs="宋体"/>
          <w:b/>
          <w:color w:val="000000" w:themeColor="text1"/>
          <w:sz w:val="36"/>
          <w:highlight w:val="none"/>
          <w14:textFill>
            <w14:solidFill>
              <w14:schemeClr w14:val="tx1"/>
            </w14:solidFill>
          </w14:textFill>
        </w:rPr>
      </w:pPr>
      <w:bookmarkStart w:id="30" w:name="_Toc15453"/>
    </w:p>
    <w:p w14:paraId="613153A9">
      <w:pPr>
        <w:pStyle w:val="45"/>
        <w:adjustRightInd w:val="0"/>
        <w:snapToGrid w:val="0"/>
        <w:spacing w:line="360" w:lineRule="auto"/>
        <w:jc w:val="center"/>
        <w:outlineLvl w:val="1"/>
        <w:rPr>
          <w:rFonts w:hint="eastAsia" w:ascii="宋体" w:hAnsi="宋体" w:eastAsia="宋体" w:cs="宋体"/>
          <w:b/>
          <w:color w:val="000000" w:themeColor="text1"/>
          <w:sz w:val="36"/>
          <w:highlight w:val="none"/>
          <w14:textFill>
            <w14:solidFill>
              <w14:schemeClr w14:val="tx1"/>
            </w14:solidFill>
          </w14:textFill>
        </w:rPr>
      </w:pPr>
    </w:p>
    <w:p w14:paraId="520E823A">
      <w:pPr>
        <w:pStyle w:val="45"/>
        <w:adjustRightInd w:val="0"/>
        <w:snapToGrid w:val="0"/>
        <w:spacing w:line="360" w:lineRule="auto"/>
        <w:jc w:val="center"/>
        <w:outlineLvl w:val="1"/>
        <w:rPr>
          <w:rFonts w:hint="eastAsia" w:ascii="宋体" w:hAnsi="宋体" w:eastAsia="宋体" w:cs="宋体"/>
          <w:b/>
          <w:color w:val="000000" w:themeColor="text1"/>
          <w:sz w:val="36"/>
          <w:highlight w:val="none"/>
          <w14:textFill>
            <w14:solidFill>
              <w14:schemeClr w14:val="tx1"/>
            </w14:solidFill>
          </w14:textFill>
        </w:rPr>
        <w:sectPr>
          <w:pgSz w:w="11906" w:h="16838"/>
          <w:pgMar w:top="1091" w:right="1106" w:bottom="1091" w:left="1260" w:header="623" w:footer="430" w:gutter="0"/>
          <w:pgBorders>
            <w:top w:val="none" w:sz="0" w:space="0"/>
            <w:left w:val="none" w:sz="0" w:space="0"/>
            <w:bottom w:val="none" w:sz="0" w:space="0"/>
            <w:right w:val="none" w:sz="0" w:space="0"/>
          </w:pgBorders>
          <w:pgNumType w:fmt="decimal"/>
          <w:cols w:space="720" w:num="1"/>
          <w:titlePg/>
          <w:docGrid w:type="lines" w:linePitch="312" w:charSpace="0"/>
        </w:sectPr>
      </w:pPr>
    </w:p>
    <w:p w14:paraId="19F03E9A">
      <w:pPr>
        <w:pStyle w:val="45"/>
        <w:adjustRightInd w:val="0"/>
        <w:snapToGrid w:val="0"/>
        <w:spacing w:line="360" w:lineRule="auto"/>
        <w:jc w:val="center"/>
        <w:outlineLvl w:val="1"/>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第五章 评标办法及标准</w:t>
      </w:r>
    </w:p>
    <w:p w14:paraId="361682A7">
      <w:pPr>
        <w:pStyle w:val="45"/>
        <w:ind w:firstLine="482" w:firstLineChars="200"/>
        <w:rPr>
          <w:rFonts w:hAnsi="宋体"/>
          <w:b/>
          <w:bCs/>
          <w:color w:val="000000" w:themeColor="text1"/>
          <w:kern w:val="44"/>
          <w:sz w:val="24"/>
          <w:szCs w:val="24"/>
          <w:highlight w:val="none"/>
          <w14:textFill>
            <w14:solidFill>
              <w14:schemeClr w14:val="tx1"/>
            </w14:solidFill>
          </w14:textFill>
        </w:rPr>
      </w:pPr>
    </w:p>
    <w:p w14:paraId="33DF8D4A">
      <w:pPr>
        <w:pStyle w:val="45"/>
        <w:keepNext w:val="0"/>
        <w:keepLines w:val="0"/>
        <w:pageBreakBefore w:val="0"/>
        <w:widowControl w:val="0"/>
        <w:kinsoku/>
        <w:wordWrap/>
        <w:overflowPunct/>
        <w:topLinePunct w:val="0"/>
        <w:autoSpaceDE/>
        <w:autoSpaceDN/>
        <w:bidi w:val="0"/>
        <w:adjustRightInd/>
        <w:spacing w:line="389"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根据《中华人民共和国政府采购法》和《中华人民共和国招标投标法》的有关规定，为更好地做到公开、公平、公正，结合本次招标采购的特点，特制定本评标办法。</w:t>
      </w:r>
    </w:p>
    <w:p w14:paraId="64673ED5">
      <w:pPr>
        <w:keepNext w:val="0"/>
        <w:keepLines w:val="0"/>
        <w:pageBreakBefore w:val="0"/>
        <w:widowControl w:val="0"/>
        <w:kinsoku/>
        <w:wordWrap/>
        <w:overflowPunct/>
        <w:topLinePunct w:val="0"/>
        <w:autoSpaceDE/>
        <w:autoSpaceDN/>
        <w:bidi w:val="0"/>
        <w:adjustRightInd/>
        <w:spacing w:line="389" w:lineRule="auto"/>
        <w:ind w:firstLine="480" w:firstLineChars="200"/>
        <w:textAlignment w:val="auto"/>
        <w:outlineLvl w:val="1"/>
        <w:rPr>
          <w:rFonts w:ascii="宋体" w:hAnsi="宋体"/>
          <w:color w:val="000000" w:themeColor="text1"/>
          <w:sz w:val="24"/>
          <w:highlight w:val="none"/>
          <w14:textFill>
            <w14:solidFill>
              <w14:schemeClr w14:val="tx1"/>
            </w14:solidFill>
          </w14:textFill>
        </w:rPr>
      </w:pPr>
      <w:bookmarkStart w:id="31" w:name="_Toc419117679"/>
      <w:bookmarkStart w:id="32" w:name="_Toc482005877"/>
      <w:bookmarkStart w:id="33" w:name="_Toc478031464"/>
      <w:bookmarkStart w:id="34" w:name="_Toc478378626"/>
      <w:bookmarkStart w:id="35" w:name="_Toc478031649"/>
      <w:bookmarkStart w:id="36" w:name="_Toc478031302"/>
      <w:bookmarkStart w:id="37" w:name="_Toc465782692"/>
      <w:bookmarkStart w:id="38" w:name="_Toc480953034"/>
      <w:bookmarkStart w:id="39" w:name="_Toc469403584"/>
      <w:bookmarkStart w:id="40" w:name="_Toc478031836"/>
      <w:r>
        <w:rPr>
          <w:rFonts w:hint="eastAsia" w:ascii="宋体" w:hAnsi="宋体"/>
          <w:color w:val="000000" w:themeColor="text1"/>
          <w:sz w:val="24"/>
          <w:highlight w:val="none"/>
          <w14:textFill>
            <w14:solidFill>
              <w14:schemeClr w14:val="tx1"/>
            </w14:solidFill>
          </w14:textFill>
        </w:rPr>
        <w:t>一、评审程序</w:t>
      </w:r>
      <w:bookmarkEnd w:id="31"/>
      <w:bookmarkEnd w:id="32"/>
      <w:bookmarkEnd w:id="33"/>
      <w:bookmarkEnd w:id="34"/>
      <w:bookmarkEnd w:id="35"/>
      <w:bookmarkEnd w:id="36"/>
      <w:bookmarkEnd w:id="37"/>
      <w:bookmarkEnd w:id="38"/>
      <w:bookmarkEnd w:id="39"/>
      <w:bookmarkEnd w:id="40"/>
    </w:p>
    <w:p w14:paraId="1EC2D309">
      <w:pPr>
        <w:pStyle w:val="45"/>
        <w:keepNext w:val="0"/>
        <w:keepLines w:val="0"/>
        <w:pageBreakBefore w:val="0"/>
        <w:widowControl w:val="0"/>
        <w:kinsoku/>
        <w:wordWrap/>
        <w:overflowPunct/>
        <w:topLinePunct w:val="0"/>
        <w:autoSpaceDE/>
        <w:autoSpaceDN/>
        <w:bidi w:val="0"/>
        <w:adjustRightInd/>
        <w:spacing w:line="389" w:lineRule="auto"/>
        <w:ind w:firstLine="496"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 xml:space="preserve">1. </w:t>
      </w:r>
      <w:r>
        <w:rPr>
          <w:rFonts w:hint="eastAsia" w:hAnsi="宋体" w:cs="宋体"/>
          <w:bCs/>
          <w:color w:val="000000" w:themeColor="text1"/>
          <w:spacing w:val="4"/>
          <w:sz w:val="24"/>
          <w:szCs w:val="24"/>
          <w:highlight w:val="none"/>
          <w14:textFill>
            <w14:solidFill>
              <w14:schemeClr w14:val="tx1"/>
            </w14:solidFill>
          </w14:textFill>
        </w:rPr>
        <w:t>本次评标采用综合评分法，总分为100分，</w:t>
      </w:r>
      <w:r>
        <w:rPr>
          <w:rFonts w:hint="eastAsia" w:hAnsi="宋体"/>
          <w:color w:val="000000" w:themeColor="text1"/>
          <w:sz w:val="24"/>
          <w:szCs w:val="24"/>
          <w:highlight w:val="none"/>
          <w14:textFill>
            <w14:solidFill>
              <w14:schemeClr w14:val="tx1"/>
            </w14:solidFill>
          </w14:textFill>
        </w:rPr>
        <w:t>评标委员会</w:t>
      </w:r>
      <w:r>
        <w:rPr>
          <w:rFonts w:hint="eastAsia" w:hAnsi="宋体"/>
          <w:color w:val="000000" w:themeColor="text1"/>
          <w:sz w:val="24"/>
          <w:highlight w:val="none"/>
          <w14:textFill>
            <w14:solidFill>
              <w14:schemeClr w14:val="tx1"/>
            </w14:solidFill>
          </w14:textFill>
        </w:rPr>
        <w:t>先</w:t>
      </w:r>
      <w:r>
        <w:rPr>
          <w:rFonts w:hint="eastAsia" w:hAnsi="宋体"/>
          <w:color w:val="000000" w:themeColor="text1"/>
          <w:sz w:val="24"/>
          <w:szCs w:val="24"/>
          <w:highlight w:val="none"/>
          <w14:textFill>
            <w14:solidFill>
              <w14:schemeClr w14:val="tx1"/>
            </w14:solidFill>
          </w14:textFill>
        </w:rPr>
        <w:t>对各投标人的投标资格进行审查</w:t>
      </w:r>
      <w:r>
        <w:rPr>
          <w:rFonts w:hint="eastAsia" w:hAnsi="宋体"/>
          <w:color w:val="000000" w:themeColor="text1"/>
          <w:sz w:val="24"/>
          <w:highlight w:val="none"/>
          <w14:textFill>
            <w14:solidFill>
              <w14:schemeClr w14:val="tx1"/>
            </w14:solidFill>
          </w14:textFill>
        </w:rPr>
        <w:t>，</w:t>
      </w:r>
      <w:r>
        <w:rPr>
          <w:rFonts w:hint="eastAsia" w:hAnsi="宋体" w:cs="宋体"/>
          <w:bCs/>
          <w:color w:val="000000" w:themeColor="text1"/>
          <w:spacing w:val="4"/>
          <w:sz w:val="24"/>
          <w:szCs w:val="24"/>
          <w:highlight w:val="none"/>
          <w14:textFill>
            <w14:solidFill>
              <w14:schemeClr w14:val="tx1"/>
            </w14:solidFill>
          </w14:textFill>
        </w:rPr>
        <w:t>资格</w:t>
      </w:r>
      <w:r>
        <w:rPr>
          <w:rFonts w:hint="eastAsia" w:hAnsi="宋体" w:cs="宋体"/>
          <w:bCs/>
          <w:color w:val="000000" w:themeColor="text1"/>
          <w:spacing w:val="4"/>
          <w:sz w:val="24"/>
          <w:highlight w:val="none"/>
          <w14:textFill>
            <w14:solidFill>
              <w14:schemeClr w14:val="tx1"/>
            </w14:solidFill>
          </w14:textFill>
        </w:rPr>
        <w:t>审查</w:t>
      </w:r>
      <w:r>
        <w:rPr>
          <w:rFonts w:hint="eastAsia" w:hAnsi="宋体" w:cs="宋体"/>
          <w:bCs/>
          <w:color w:val="000000" w:themeColor="text1"/>
          <w:spacing w:val="4"/>
          <w:sz w:val="24"/>
          <w:szCs w:val="24"/>
          <w:highlight w:val="none"/>
          <w14:textFill>
            <w14:solidFill>
              <w14:schemeClr w14:val="tx1"/>
            </w14:solidFill>
          </w14:textFill>
        </w:rPr>
        <w:t>采用通过式，</w:t>
      </w:r>
      <w:r>
        <w:rPr>
          <w:rFonts w:hint="eastAsia" w:hAnsi="宋体"/>
          <w:color w:val="000000" w:themeColor="text1"/>
          <w:sz w:val="24"/>
          <w:szCs w:val="24"/>
          <w:highlight w:val="none"/>
          <w14:textFill>
            <w14:solidFill>
              <w14:schemeClr w14:val="tx1"/>
            </w14:solidFill>
          </w14:textFill>
        </w:rPr>
        <w:t>然后对合格投标人的</w:t>
      </w:r>
      <w:r>
        <w:rPr>
          <w:rFonts w:hint="eastAsia" w:hAnsi="宋体"/>
          <w:color w:val="000000" w:themeColor="text1"/>
          <w:sz w:val="24"/>
          <w:szCs w:val="24"/>
          <w:highlight w:val="none"/>
          <w:lang w:eastAsia="zh-CN"/>
          <w14:textFill>
            <w14:solidFill>
              <w14:schemeClr w14:val="tx1"/>
            </w14:solidFill>
          </w14:textFill>
        </w:rPr>
        <w:t>商务技术</w:t>
      </w:r>
      <w:r>
        <w:rPr>
          <w:rFonts w:hint="eastAsia" w:hAnsi="宋体"/>
          <w:color w:val="000000" w:themeColor="text1"/>
          <w:sz w:val="24"/>
          <w:szCs w:val="24"/>
          <w:highlight w:val="none"/>
          <w14:textFill>
            <w14:solidFill>
              <w14:schemeClr w14:val="tx1"/>
            </w14:solidFill>
          </w14:textFill>
        </w:rPr>
        <w:t>文件进行评审；</w:t>
      </w:r>
      <w:r>
        <w:rPr>
          <w:rFonts w:hint="eastAsia" w:hAnsi="宋体"/>
          <w:color w:val="000000" w:themeColor="text1"/>
          <w:sz w:val="24"/>
          <w:szCs w:val="24"/>
          <w:highlight w:val="none"/>
          <w:lang w:eastAsia="zh-CN"/>
          <w14:textFill>
            <w14:solidFill>
              <w14:schemeClr w14:val="tx1"/>
            </w14:solidFill>
          </w14:textFill>
        </w:rPr>
        <w:t>商务技术</w:t>
      </w:r>
      <w:r>
        <w:rPr>
          <w:rFonts w:hint="eastAsia" w:hAnsi="宋体"/>
          <w:color w:val="000000" w:themeColor="text1"/>
          <w:sz w:val="24"/>
          <w:szCs w:val="24"/>
          <w:highlight w:val="none"/>
          <w14:textFill>
            <w14:solidFill>
              <w14:schemeClr w14:val="tx1"/>
            </w14:solidFill>
          </w14:textFill>
        </w:rPr>
        <w:t>文件评审结束后即公布投标人</w:t>
      </w:r>
      <w:r>
        <w:rPr>
          <w:rFonts w:hint="eastAsia" w:hAnsi="宋体"/>
          <w:color w:val="000000" w:themeColor="text1"/>
          <w:sz w:val="24"/>
          <w:szCs w:val="24"/>
          <w:highlight w:val="none"/>
          <w:lang w:eastAsia="zh-CN"/>
          <w14:textFill>
            <w14:solidFill>
              <w14:schemeClr w14:val="tx1"/>
            </w14:solidFill>
          </w14:textFill>
        </w:rPr>
        <w:t>商务技术</w:t>
      </w:r>
      <w:r>
        <w:rPr>
          <w:rFonts w:hint="eastAsia" w:hAnsi="宋体"/>
          <w:color w:val="000000" w:themeColor="text1"/>
          <w:sz w:val="24"/>
          <w:szCs w:val="24"/>
          <w:highlight w:val="none"/>
          <w14:textFill>
            <w14:solidFill>
              <w14:schemeClr w14:val="tx1"/>
            </w14:solidFill>
          </w14:textFill>
        </w:rPr>
        <w:t>得分情况，之后开</w:t>
      </w:r>
      <w:r>
        <w:rPr>
          <w:rFonts w:hint="eastAsia" w:hAnsi="宋体"/>
          <w:color w:val="000000" w:themeColor="text1"/>
          <w:sz w:val="24"/>
          <w:szCs w:val="24"/>
          <w:highlight w:val="none"/>
          <w:lang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文件；对</w:t>
      </w:r>
      <w:r>
        <w:rPr>
          <w:rFonts w:hint="eastAsia" w:hAnsi="宋体"/>
          <w:color w:val="000000" w:themeColor="text1"/>
          <w:sz w:val="24"/>
          <w:szCs w:val="24"/>
          <w:highlight w:val="none"/>
          <w:lang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文件评审后，根据综合评审结果，提交评审报告。</w:t>
      </w:r>
      <w:r>
        <w:rPr>
          <w:rFonts w:hint="eastAsia" w:hAnsi="宋体" w:cs="宋体"/>
          <w:color w:val="000000" w:themeColor="text1"/>
          <w:spacing w:val="4"/>
          <w:sz w:val="24"/>
          <w:highlight w:val="none"/>
          <w14:textFill>
            <w14:solidFill>
              <w14:schemeClr w14:val="tx1"/>
            </w14:solidFill>
          </w14:textFill>
        </w:rPr>
        <w:t>投标人得分由</w:t>
      </w:r>
      <w:r>
        <w:rPr>
          <w:rFonts w:hint="eastAsia" w:hAnsi="宋体" w:cs="宋体"/>
          <w:b/>
          <w:color w:val="000000" w:themeColor="text1"/>
          <w:spacing w:val="4"/>
          <w:sz w:val="24"/>
          <w:highlight w:val="none"/>
          <w:lang w:eastAsia="zh-CN"/>
          <w14:textFill>
            <w14:solidFill>
              <w14:schemeClr w14:val="tx1"/>
            </w14:solidFill>
          </w14:textFill>
        </w:rPr>
        <w:t>商务技术</w:t>
      </w:r>
      <w:r>
        <w:rPr>
          <w:rFonts w:hint="eastAsia" w:hAnsi="宋体" w:cs="宋体"/>
          <w:b/>
          <w:color w:val="000000" w:themeColor="text1"/>
          <w:spacing w:val="4"/>
          <w:sz w:val="24"/>
          <w:highlight w:val="none"/>
          <w14:textFill>
            <w14:solidFill>
              <w14:schemeClr w14:val="tx1"/>
            </w14:solidFill>
          </w14:textFill>
        </w:rPr>
        <w:t>分</w:t>
      </w:r>
      <w:r>
        <w:rPr>
          <w:rFonts w:hAnsi="宋体" w:cs="宋体"/>
          <w:b/>
          <w:color w:val="000000" w:themeColor="text1"/>
          <w:spacing w:val="4"/>
          <w:sz w:val="24"/>
          <w:highlight w:val="none"/>
          <w14:textFill>
            <w14:solidFill>
              <w14:schemeClr w14:val="tx1"/>
            </w14:solidFill>
          </w14:textFill>
        </w:rPr>
        <w:t>70</w:t>
      </w:r>
      <w:r>
        <w:rPr>
          <w:rFonts w:hint="eastAsia" w:hAnsi="宋体" w:cs="宋体"/>
          <w:b/>
          <w:color w:val="000000" w:themeColor="text1"/>
          <w:spacing w:val="4"/>
          <w:sz w:val="24"/>
          <w:highlight w:val="none"/>
          <w14:textFill>
            <w14:solidFill>
              <w14:schemeClr w14:val="tx1"/>
            </w14:solidFill>
          </w14:textFill>
        </w:rPr>
        <w:t>分和</w:t>
      </w:r>
      <w:r>
        <w:rPr>
          <w:rFonts w:hint="eastAsia" w:hAnsi="宋体" w:cs="宋体"/>
          <w:b/>
          <w:color w:val="000000" w:themeColor="text1"/>
          <w:spacing w:val="4"/>
          <w:sz w:val="24"/>
          <w:highlight w:val="none"/>
          <w:lang w:eastAsia="zh-CN"/>
          <w14:textFill>
            <w14:solidFill>
              <w14:schemeClr w14:val="tx1"/>
            </w14:solidFill>
          </w14:textFill>
        </w:rPr>
        <w:t>报价</w:t>
      </w:r>
      <w:r>
        <w:rPr>
          <w:rFonts w:hAnsi="宋体" w:cs="宋体"/>
          <w:b/>
          <w:color w:val="000000" w:themeColor="text1"/>
          <w:spacing w:val="4"/>
          <w:sz w:val="24"/>
          <w:highlight w:val="none"/>
          <w14:textFill>
            <w14:solidFill>
              <w14:schemeClr w14:val="tx1"/>
            </w14:solidFill>
          </w14:textFill>
        </w:rPr>
        <w:t>30</w:t>
      </w:r>
      <w:r>
        <w:rPr>
          <w:rFonts w:hint="eastAsia" w:hAnsi="宋体" w:cs="宋体"/>
          <w:b/>
          <w:color w:val="000000" w:themeColor="text1"/>
          <w:spacing w:val="4"/>
          <w:sz w:val="24"/>
          <w:highlight w:val="none"/>
          <w14:textFill>
            <w14:solidFill>
              <w14:schemeClr w14:val="tx1"/>
            </w14:solidFill>
          </w14:textFill>
        </w:rPr>
        <w:t>分</w:t>
      </w:r>
      <w:r>
        <w:rPr>
          <w:rFonts w:hint="eastAsia" w:hAnsi="宋体" w:cs="宋体"/>
          <w:color w:val="000000" w:themeColor="text1"/>
          <w:spacing w:val="4"/>
          <w:sz w:val="24"/>
          <w:highlight w:val="none"/>
          <w14:textFill>
            <w14:solidFill>
              <w14:schemeClr w14:val="tx1"/>
            </w14:solidFill>
          </w14:textFill>
        </w:rPr>
        <w:t>合计组成</w:t>
      </w:r>
      <w:r>
        <w:rPr>
          <w:rFonts w:hAnsi="宋体" w:cs="宋体"/>
          <w:color w:val="000000" w:themeColor="text1"/>
          <w:spacing w:val="4"/>
          <w:sz w:val="24"/>
          <w:highlight w:val="none"/>
          <w14:textFill>
            <w14:solidFill>
              <w14:schemeClr w14:val="tx1"/>
            </w14:solidFill>
          </w14:textFill>
        </w:rPr>
        <w:t>,</w:t>
      </w:r>
      <w:r>
        <w:rPr>
          <w:rFonts w:hint="eastAsia" w:hAnsi="宋体" w:cs="宋体"/>
          <w:color w:val="000000" w:themeColor="text1"/>
          <w:spacing w:val="4"/>
          <w:sz w:val="24"/>
          <w:highlight w:val="none"/>
          <w14:textFill>
            <w14:solidFill>
              <w14:schemeClr w14:val="tx1"/>
            </w14:solidFill>
          </w14:textFill>
        </w:rPr>
        <w:t>满分为</w:t>
      </w:r>
      <w:r>
        <w:rPr>
          <w:rFonts w:hAnsi="宋体" w:cs="宋体"/>
          <w:color w:val="000000" w:themeColor="text1"/>
          <w:spacing w:val="4"/>
          <w:sz w:val="24"/>
          <w:highlight w:val="none"/>
          <w14:textFill>
            <w14:solidFill>
              <w14:schemeClr w14:val="tx1"/>
            </w14:solidFill>
          </w14:textFill>
        </w:rPr>
        <w:t>100</w:t>
      </w:r>
      <w:r>
        <w:rPr>
          <w:rFonts w:hint="eastAsia" w:hAnsi="宋体" w:cs="宋体"/>
          <w:color w:val="000000" w:themeColor="text1"/>
          <w:spacing w:val="4"/>
          <w:sz w:val="24"/>
          <w:highlight w:val="none"/>
          <w14:textFill>
            <w14:solidFill>
              <w14:schemeClr w14:val="tx1"/>
            </w14:solidFill>
          </w14:textFill>
        </w:rPr>
        <w:t>分。</w:t>
      </w:r>
      <w:r>
        <w:rPr>
          <w:rFonts w:hint="eastAsia" w:hAnsi="宋体" w:cs="宋体"/>
          <w:bCs/>
          <w:color w:val="000000" w:themeColor="text1"/>
          <w:spacing w:val="4"/>
          <w:sz w:val="24"/>
          <w:szCs w:val="24"/>
          <w:highlight w:val="none"/>
          <w14:textFill>
            <w14:solidFill>
              <w14:schemeClr w14:val="tx1"/>
            </w14:solidFill>
          </w14:textFill>
        </w:rPr>
        <w:t>评标顺序：资格审查文</w:t>
      </w:r>
      <w:r>
        <w:rPr>
          <w:rFonts w:hAnsi="宋体" w:cs="宋体"/>
          <w:bCs/>
          <w:color w:val="000000" w:themeColor="text1"/>
          <w:spacing w:val="4"/>
          <w:sz w:val="24"/>
          <w:szCs w:val="24"/>
          <w:highlight w:val="none"/>
          <w14:textFill>
            <w14:solidFill>
              <w14:schemeClr w14:val="tx1"/>
            </w14:solidFill>
          </w14:textFill>
        </w:rPr>
        <w:t>件</w:t>
      </w:r>
      <w:r>
        <w:rPr>
          <w:rFonts w:hint="eastAsia" w:hAnsi="宋体" w:cs="宋体"/>
          <w:bCs/>
          <w:color w:val="000000" w:themeColor="text1"/>
          <w:spacing w:val="4"/>
          <w:sz w:val="24"/>
          <w:szCs w:val="24"/>
          <w:highlight w:val="none"/>
          <w14:textFill>
            <w14:solidFill>
              <w14:schemeClr w14:val="tx1"/>
            </w14:solidFill>
          </w14:textFill>
        </w:rPr>
        <w:t>-﹥</w:t>
      </w:r>
      <w:r>
        <w:rPr>
          <w:rFonts w:hint="eastAsia" w:hAnsi="宋体" w:cs="宋体"/>
          <w:bCs/>
          <w:color w:val="000000" w:themeColor="text1"/>
          <w:spacing w:val="4"/>
          <w:sz w:val="24"/>
          <w:szCs w:val="24"/>
          <w:highlight w:val="none"/>
          <w:lang w:eastAsia="zh-CN"/>
          <w14:textFill>
            <w14:solidFill>
              <w14:schemeClr w14:val="tx1"/>
            </w14:solidFill>
          </w14:textFill>
        </w:rPr>
        <w:t>商务技术</w:t>
      </w:r>
      <w:r>
        <w:rPr>
          <w:rFonts w:hAnsi="宋体" w:cs="宋体"/>
          <w:bCs/>
          <w:color w:val="000000" w:themeColor="text1"/>
          <w:spacing w:val="4"/>
          <w:sz w:val="24"/>
          <w:szCs w:val="24"/>
          <w:highlight w:val="none"/>
          <w14:textFill>
            <w14:solidFill>
              <w14:schemeClr w14:val="tx1"/>
            </w14:solidFill>
          </w14:textFill>
        </w:rPr>
        <w:t>文件</w:t>
      </w:r>
      <w:r>
        <w:rPr>
          <w:rFonts w:hint="eastAsia" w:hAnsi="宋体" w:cs="宋体"/>
          <w:bCs/>
          <w:color w:val="000000" w:themeColor="text1"/>
          <w:spacing w:val="4"/>
          <w:sz w:val="24"/>
          <w:szCs w:val="24"/>
          <w:highlight w:val="none"/>
          <w14:textFill>
            <w14:solidFill>
              <w14:schemeClr w14:val="tx1"/>
            </w14:solidFill>
          </w14:textFill>
        </w:rPr>
        <w:t>-﹥</w:t>
      </w:r>
      <w:r>
        <w:rPr>
          <w:rFonts w:hint="eastAsia" w:hAnsi="宋体" w:cs="宋体"/>
          <w:bCs/>
          <w:color w:val="000000" w:themeColor="text1"/>
          <w:spacing w:val="4"/>
          <w:sz w:val="24"/>
          <w:szCs w:val="24"/>
          <w:highlight w:val="none"/>
          <w:lang w:eastAsia="zh-CN"/>
          <w14:textFill>
            <w14:solidFill>
              <w14:schemeClr w14:val="tx1"/>
            </w14:solidFill>
          </w14:textFill>
        </w:rPr>
        <w:t>报价</w:t>
      </w:r>
      <w:r>
        <w:rPr>
          <w:rFonts w:hint="eastAsia" w:hAnsi="宋体" w:cs="宋体"/>
          <w:bCs/>
          <w:color w:val="000000" w:themeColor="text1"/>
          <w:spacing w:val="4"/>
          <w:sz w:val="24"/>
          <w:szCs w:val="24"/>
          <w:highlight w:val="none"/>
          <w14:textFill>
            <w14:solidFill>
              <w14:schemeClr w14:val="tx1"/>
            </w14:solidFill>
          </w14:textFill>
        </w:rPr>
        <w:t>文件。</w:t>
      </w:r>
    </w:p>
    <w:p w14:paraId="080AA7F5">
      <w:pPr>
        <w:pStyle w:val="45"/>
        <w:keepNext w:val="0"/>
        <w:keepLines w:val="0"/>
        <w:pageBreakBefore w:val="0"/>
        <w:widowControl w:val="0"/>
        <w:kinsoku/>
        <w:wordWrap/>
        <w:overflowPunct/>
        <w:topLinePunct w:val="0"/>
        <w:autoSpaceDE/>
        <w:autoSpaceDN/>
        <w:bidi w:val="0"/>
        <w:adjustRightInd/>
        <w:spacing w:line="389" w:lineRule="auto"/>
        <w:ind w:firstLine="360" w:firstLineChars="150"/>
        <w:textAlignment w:val="auto"/>
        <w:rPr>
          <w:rFonts w:hAnsi="宋体" w:cs="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.评标委员会根据招标采购文件和投标文件，结合</w:t>
      </w:r>
      <w:r>
        <w:rPr>
          <w:rFonts w:hint="eastAsia" w:hAnsi="宋体"/>
          <w:color w:val="000000" w:themeColor="text1"/>
          <w:sz w:val="24"/>
          <w:szCs w:val="24"/>
          <w:highlight w:val="none"/>
          <w:lang w:eastAsia="zh-CN"/>
          <w14:textFill>
            <w14:solidFill>
              <w14:schemeClr w14:val="tx1"/>
            </w14:solidFill>
          </w14:textFill>
        </w:rPr>
        <w:t>商务技术</w:t>
      </w:r>
      <w:r>
        <w:rPr>
          <w:rFonts w:hint="eastAsia" w:hAnsi="宋体"/>
          <w:color w:val="000000" w:themeColor="text1"/>
          <w:sz w:val="24"/>
          <w:szCs w:val="24"/>
          <w:highlight w:val="none"/>
          <w14:textFill>
            <w14:solidFill>
              <w14:schemeClr w14:val="tx1"/>
            </w14:solidFill>
          </w14:textFill>
        </w:rPr>
        <w:t>评分细则对各投标人的</w:t>
      </w:r>
      <w:r>
        <w:rPr>
          <w:rFonts w:hint="eastAsia" w:hAnsi="宋体"/>
          <w:color w:val="000000" w:themeColor="text1"/>
          <w:sz w:val="24"/>
          <w:szCs w:val="24"/>
          <w:highlight w:val="none"/>
          <w:lang w:eastAsia="zh-CN"/>
          <w14:textFill>
            <w14:solidFill>
              <w14:schemeClr w14:val="tx1"/>
            </w14:solidFill>
          </w14:textFill>
        </w:rPr>
        <w:t>商务技术</w:t>
      </w:r>
      <w:r>
        <w:rPr>
          <w:rFonts w:hint="eastAsia" w:hAnsi="宋体"/>
          <w:color w:val="000000" w:themeColor="text1"/>
          <w:sz w:val="24"/>
          <w:szCs w:val="24"/>
          <w:highlight w:val="none"/>
          <w14:textFill>
            <w14:solidFill>
              <w14:schemeClr w14:val="tx1"/>
            </w14:solidFill>
          </w14:textFill>
        </w:rPr>
        <w:t>部分进行评审。</w:t>
      </w:r>
      <w:r>
        <w:rPr>
          <w:rFonts w:hint="eastAsia" w:hAnsi="宋体" w:cs="宋体"/>
          <w:color w:val="000000" w:themeColor="text1"/>
          <w:sz w:val="24"/>
          <w:szCs w:val="24"/>
          <w:highlight w:val="none"/>
          <w14:textFill>
            <w14:solidFill>
              <w14:schemeClr w14:val="tx1"/>
            </w14:solidFill>
          </w14:textFill>
        </w:rPr>
        <w:t>评标委员会各成员所评分值的算术平均值即为各投标人的技术分值（计算时四舍五入保留二位小数）。</w:t>
      </w:r>
    </w:p>
    <w:p w14:paraId="26A84A9A">
      <w:pPr>
        <w:pStyle w:val="45"/>
        <w:keepNext w:val="0"/>
        <w:keepLines w:val="0"/>
        <w:pageBreakBefore w:val="0"/>
        <w:widowControl w:val="0"/>
        <w:kinsoku/>
        <w:wordWrap/>
        <w:overflowPunct/>
        <w:topLinePunct w:val="0"/>
        <w:autoSpaceDE/>
        <w:autoSpaceDN/>
        <w:bidi w:val="0"/>
        <w:adjustRightInd/>
        <w:spacing w:line="389" w:lineRule="auto"/>
        <w:ind w:firstLine="360" w:firstLineChars="150"/>
        <w:textAlignment w:val="auto"/>
        <w:rPr>
          <w:rFonts w:hAnsi="宋体" w:cs="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 xml:space="preserve"> 评标委员会将根据综合得分由高到低排列次序，得分最高的为第一中标候选人，第二的为第二中标候选人。</w:t>
      </w:r>
    </w:p>
    <w:p w14:paraId="54CF1E21">
      <w:pPr>
        <w:pStyle w:val="45"/>
        <w:keepNext w:val="0"/>
        <w:keepLines w:val="0"/>
        <w:pageBreakBefore w:val="0"/>
        <w:widowControl w:val="0"/>
        <w:kinsoku/>
        <w:wordWrap/>
        <w:overflowPunct/>
        <w:topLinePunct w:val="0"/>
        <w:autoSpaceDE/>
        <w:autoSpaceDN/>
        <w:bidi w:val="0"/>
        <w:adjustRightInd/>
        <w:spacing w:line="389" w:lineRule="auto"/>
        <w:ind w:firstLine="360" w:firstLineChars="15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注：若综合得分相同，则以</w:t>
      </w:r>
      <w:r>
        <w:rPr>
          <w:rFonts w:hint="eastAsia" w:hAnsi="宋体" w:cs="宋体"/>
          <w:color w:val="000000" w:themeColor="text1"/>
          <w:sz w:val="24"/>
          <w:szCs w:val="24"/>
          <w:highlight w:val="none"/>
          <w:lang w:eastAsia="zh-CN"/>
          <w14:textFill>
            <w14:solidFill>
              <w14:schemeClr w14:val="tx1"/>
            </w14:solidFill>
          </w14:textFill>
        </w:rPr>
        <w:t>商务技术</w:t>
      </w:r>
      <w:r>
        <w:rPr>
          <w:rFonts w:hint="eastAsia" w:hAnsi="宋体" w:cs="宋体"/>
          <w:color w:val="000000" w:themeColor="text1"/>
          <w:sz w:val="24"/>
          <w:szCs w:val="24"/>
          <w:highlight w:val="none"/>
          <w14:textFill>
            <w14:solidFill>
              <w14:schemeClr w14:val="tx1"/>
            </w14:solidFill>
          </w14:textFill>
        </w:rPr>
        <w:t>得分高的优先排名，若</w:t>
      </w:r>
      <w:r>
        <w:rPr>
          <w:rFonts w:hint="eastAsia" w:hAnsi="宋体" w:cs="宋体"/>
          <w:color w:val="000000" w:themeColor="text1"/>
          <w:sz w:val="24"/>
          <w:szCs w:val="24"/>
          <w:highlight w:val="none"/>
          <w:lang w:eastAsia="zh-CN"/>
          <w14:textFill>
            <w14:solidFill>
              <w14:schemeClr w14:val="tx1"/>
            </w14:solidFill>
          </w14:textFill>
        </w:rPr>
        <w:t>商务技术</w:t>
      </w:r>
      <w:r>
        <w:rPr>
          <w:rFonts w:hint="eastAsia" w:hAnsi="宋体" w:cs="宋体"/>
          <w:color w:val="000000" w:themeColor="text1"/>
          <w:sz w:val="24"/>
          <w:szCs w:val="24"/>
          <w:highlight w:val="none"/>
          <w14:textFill>
            <w14:solidFill>
              <w14:schemeClr w14:val="tx1"/>
            </w14:solidFill>
          </w14:textFill>
        </w:rPr>
        <w:t>得分也相同，则抽签确定。评审过程中如发现有异常情况，由评审专家集体讨论决定。</w:t>
      </w:r>
    </w:p>
    <w:p w14:paraId="1ED4BF09">
      <w:pPr>
        <w:keepNext w:val="0"/>
        <w:keepLines w:val="0"/>
        <w:pageBreakBefore w:val="0"/>
        <w:widowControl w:val="0"/>
        <w:kinsoku/>
        <w:wordWrap/>
        <w:overflowPunct/>
        <w:topLinePunct w:val="0"/>
        <w:autoSpaceDE/>
        <w:autoSpaceDN/>
        <w:bidi w:val="0"/>
        <w:adjustRightInd/>
        <w:spacing w:line="389"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 </w:t>
      </w:r>
      <w:r>
        <w:rPr>
          <w:rFonts w:hint="eastAsia" w:ascii="宋体" w:hAnsi="宋体" w:cs="宋体"/>
          <w:color w:val="000000" w:themeColor="text1"/>
          <w:sz w:val="24"/>
          <w:highlight w:val="none"/>
          <w14:textFill>
            <w14:solidFill>
              <w14:schemeClr w14:val="tx1"/>
            </w14:solidFill>
          </w14:textFill>
        </w:rPr>
        <w:t>中标结果经采购人确认并经公示无异议后，采购代理机构发出《中标通知书》。</w:t>
      </w:r>
    </w:p>
    <w:p w14:paraId="7A7C8BDE">
      <w:pPr>
        <w:keepNext w:val="0"/>
        <w:keepLines w:val="0"/>
        <w:pageBreakBefore w:val="0"/>
        <w:widowControl w:val="0"/>
        <w:kinsoku/>
        <w:wordWrap/>
        <w:overflowPunct/>
        <w:topLinePunct w:val="0"/>
        <w:autoSpaceDE/>
        <w:autoSpaceDN/>
        <w:bidi w:val="0"/>
        <w:adjustRightInd/>
        <w:spacing w:line="389" w:lineRule="auto"/>
        <w:ind w:firstLine="482" w:firstLineChars="200"/>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二、注意事项</w:t>
      </w:r>
    </w:p>
    <w:p w14:paraId="42F73A57">
      <w:pPr>
        <w:keepNext w:val="0"/>
        <w:keepLines w:val="0"/>
        <w:pageBreakBefore w:val="0"/>
        <w:widowControl w:val="0"/>
        <w:kinsoku/>
        <w:wordWrap/>
        <w:overflowPunct/>
        <w:topLinePunct w:val="0"/>
        <w:autoSpaceDE/>
        <w:autoSpaceDN/>
        <w:bidi w:val="0"/>
        <w:adjustRightInd/>
        <w:spacing w:line="389"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1799571">
      <w:pPr>
        <w:keepNext w:val="0"/>
        <w:keepLines w:val="0"/>
        <w:pageBreakBefore w:val="0"/>
        <w:widowControl w:val="0"/>
        <w:kinsoku/>
        <w:wordWrap/>
        <w:overflowPunct/>
        <w:topLinePunct w:val="0"/>
        <w:autoSpaceDE/>
        <w:autoSpaceDN/>
        <w:bidi w:val="0"/>
        <w:adjustRightInd/>
        <w:spacing w:line="389" w:lineRule="auto"/>
        <w:ind w:firstLine="482" w:firstLineChars="200"/>
        <w:textAlignment w:val="auto"/>
        <w:rPr>
          <w:rFonts w:ascii="宋体" w:hAnsi="宋体" w:cs="宋体"/>
          <w:b/>
          <w:bCs/>
          <w:color w:val="000000" w:themeColor="text1"/>
          <w:sz w:val="24"/>
          <w:highlight w:val="none"/>
          <w:lang w:val="zh-CN"/>
          <w14:textFill>
            <w14:solidFill>
              <w14:schemeClr w14:val="tx1"/>
            </w14:solidFill>
          </w14:textFill>
        </w:rPr>
      </w:pPr>
      <w:bookmarkStart w:id="41" w:name="_Toc478031650"/>
      <w:bookmarkStart w:id="42" w:name="_Toc478031837"/>
      <w:bookmarkStart w:id="43" w:name="_Toc478031465"/>
      <w:bookmarkStart w:id="44" w:name="_Toc465782693"/>
      <w:bookmarkStart w:id="45" w:name="_Toc469403585"/>
      <w:bookmarkStart w:id="46" w:name="_Toc419117680"/>
      <w:bookmarkStart w:id="47" w:name="_Toc478378627"/>
      <w:bookmarkStart w:id="48" w:name="_Toc478031303"/>
      <w:bookmarkStart w:id="49" w:name="_Toc480953035"/>
      <w:bookmarkStart w:id="50" w:name="_Toc482005878"/>
      <w:r>
        <w:rPr>
          <w:rFonts w:hint="eastAsia" w:ascii="宋体" w:hAnsi="宋体" w:cs="宋体"/>
          <w:b/>
          <w:bCs/>
          <w:color w:val="000000" w:themeColor="text1"/>
          <w:sz w:val="24"/>
          <w:highlight w:val="none"/>
          <w:lang w:val="zh-CN"/>
          <w14:textFill>
            <w14:solidFill>
              <w14:schemeClr w14:val="tx1"/>
            </w14:solidFill>
          </w14:textFill>
        </w:rPr>
        <w:t>三、评标办法</w:t>
      </w:r>
      <w:bookmarkEnd w:id="41"/>
      <w:bookmarkEnd w:id="42"/>
      <w:bookmarkEnd w:id="43"/>
      <w:bookmarkEnd w:id="44"/>
      <w:bookmarkEnd w:id="45"/>
      <w:bookmarkEnd w:id="46"/>
      <w:bookmarkEnd w:id="47"/>
      <w:bookmarkEnd w:id="48"/>
      <w:r>
        <w:rPr>
          <w:rFonts w:hint="eastAsia" w:ascii="宋体" w:hAnsi="宋体" w:cs="宋体"/>
          <w:b/>
          <w:bCs/>
          <w:color w:val="000000" w:themeColor="text1"/>
          <w:sz w:val="24"/>
          <w:highlight w:val="none"/>
          <w:lang w:val="zh-CN"/>
          <w14:textFill>
            <w14:solidFill>
              <w14:schemeClr w14:val="tx1"/>
            </w14:solidFill>
          </w14:textFill>
        </w:rPr>
        <w:t>和细则</w:t>
      </w:r>
      <w:bookmarkEnd w:id="49"/>
      <w:bookmarkEnd w:id="50"/>
    </w:p>
    <w:p w14:paraId="046BC5F5">
      <w:pPr>
        <w:keepNext w:val="0"/>
        <w:keepLines w:val="0"/>
        <w:pageBreakBefore w:val="0"/>
        <w:widowControl w:val="0"/>
        <w:tabs>
          <w:tab w:val="left" w:pos="720"/>
        </w:tabs>
        <w:kinsoku/>
        <w:wordWrap/>
        <w:overflowPunct/>
        <w:topLinePunct w:val="0"/>
        <w:autoSpaceDE/>
        <w:autoSpaceDN/>
        <w:bidi w:val="0"/>
        <w:adjustRightInd/>
        <w:spacing w:line="389" w:lineRule="auto"/>
        <w:ind w:firstLine="470" w:firstLineChars="195"/>
        <w:textAlignment w:val="auto"/>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商务技术</w:t>
      </w:r>
      <w:r>
        <w:rPr>
          <w:rFonts w:hint="eastAsia" w:ascii="宋体" w:hAnsi="宋体"/>
          <w:b/>
          <w:bCs/>
          <w:color w:val="000000" w:themeColor="text1"/>
          <w:sz w:val="24"/>
          <w:highlight w:val="none"/>
          <w14:textFill>
            <w14:solidFill>
              <w14:schemeClr w14:val="tx1"/>
            </w14:solidFill>
          </w14:textFill>
        </w:rPr>
        <w:t>评分（</w:t>
      </w:r>
      <w:r>
        <w:rPr>
          <w:rFonts w:ascii="宋体" w:hAnsi="宋体"/>
          <w:b/>
          <w:bCs/>
          <w:color w:val="000000" w:themeColor="text1"/>
          <w:sz w:val="24"/>
          <w:highlight w:val="none"/>
          <w14:textFill>
            <w14:solidFill>
              <w14:schemeClr w14:val="tx1"/>
            </w14:solidFill>
          </w14:textFill>
        </w:rPr>
        <w:t>70</w:t>
      </w:r>
      <w:r>
        <w:rPr>
          <w:rFonts w:hint="eastAsia" w:ascii="宋体" w:hAnsi="宋体"/>
          <w:b/>
          <w:bCs/>
          <w:color w:val="000000" w:themeColor="text1"/>
          <w:sz w:val="24"/>
          <w:highlight w:val="none"/>
          <w14:textFill>
            <w14:solidFill>
              <w14:schemeClr w14:val="tx1"/>
            </w14:solidFill>
          </w14:textFill>
        </w:rPr>
        <w:t>分）</w:t>
      </w:r>
    </w:p>
    <w:p w14:paraId="227BB3EE">
      <w:pPr>
        <w:keepNext w:val="0"/>
        <w:keepLines w:val="0"/>
        <w:pageBreakBefore w:val="0"/>
        <w:widowControl w:val="0"/>
        <w:kinsoku/>
        <w:wordWrap/>
        <w:overflowPunct/>
        <w:topLinePunct w:val="0"/>
        <w:autoSpaceDE/>
        <w:autoSpaceDN/>
        <w:bidi w:val="0"/>
        <w:adjustRightInd/>
        <w:snapToGrid w:val="0"/>
        <w:spacing w:line="389"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lang w:eastAsia="zh-CN"/>
          <w14:textFill>
            <w14:solidFill>
              <w14:schemeClr w14:val="tx1"/>
            </w14:solidFill>
          </w14:textFill>
        </w:rPr>
        <w:t>商务技术</w:t>
      </w:r>
      <w:r>
        <w:rPr>
          <w:rFonts w:hint="eastAsia" w:ascii="宋体" w:hAnsi="宋体"/>
          <w:color w:val="000000" w:themeColor="text1"/>
          <w:sz w:val="24"/>
          <w:highlight w:val="none"/>
          <w14:textFill>
            <w14:solidFill>
              <w14:schemeClr w14:val="tx1"/>
            </w14:solidFill>
          </w14:textFill>
        </w:rPr>
        <w:t>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w:t>
      </w:r>
      <w:r>
        <w:rPr>
          <w:rFonts w:hint="eastAsia" w:ascii="宋体" w:hAnsi="宋体"/>
          <w:color w:val="000000" w:themeColor="text1"/>
          <w:sz w:val="24"/>
          <w:highlight w:val="none"/>
          <w:lang w:eastAsia="zh-CN"/>
          <w14:textFill>
            <w14:solidFill>
              <w14:schemeClr w14:val="tx1"/>
            </w14:solidFill>
          </w14:textFill>
        </w:rPr>
        <w:t>商务技术</w:t>
      </w:r>
      <w:r>
        <w:rPr>
          <w:rFonts w:hint="eastAsia" w:ascii="宋体" w:hAnsi="宋体"/>
          <w:color w:val="000000" w:themeColor="text1"/>
          <w:sz w:val="24"/>
          <w:highlight w:val="none"/>
          <w14:textFill>
            <w14:solidFill>
              <w14:schemeClr w14:val="tx1"/>
            </w14:solidFill>
          </w14:textFill>
        </w:rPr>
        <w:t>文件得分（小数点后按四舍五入保留2位）。</w:t>
      </w:r>
    </w:p>
    <w:tbl>
      <w:tblPr>
        <w:tblStyle w:val="88"/>
        <w:tblW w:w="9518" w:type="dxa"/>
        <w:jc w:val="center"/>
        <w:tblLayout w:type="fixed"/>
        <w:tblCellMar>
          <w:top w:w="0" w:type="dxa"/>
          <w:left w:w="108" w:type="dxa"/>
          <w:bottom w:w="0" w:type="dxa"/>
          <w:right w:w="108" w:type="dxa"/>
        </w:tblCellMar>
      </w:tblPr>
      <w:tblGrid>
        <w:gridCol w:w="1812"/>
        <w:gridCol w:w="6736"/>
        <w:gridCol w:w="970"/>
      </w:tblGrid>
      <w:tr w14:paraId="00D53B51">
        <w:tblPrEx>
          <w:tblCellMar>
            <w:top w:w="0" w:type="dxa"/>
            <w:left w:w="108" w:type="dxa"/>
            <w:bottom w:w="0" w:type="dxa"/>
            <w:right w:w="108" w:type="dxa"/>
          </w:tblCellMar>
        </w:tblPrEx>
        <w:trPr>
          <w:trHeight w:val="615" w:hRule="atLeast"/>
          <w:jc w:val="center"/>
        </w:trPr>
        <w:tc>
          <w:tcPr>
            <w:tcW w:w="181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ED4CCC9">
            <w:pPr>
              <w:spacing w:line="360" w:lineRule="exact"/>
              <w:jc w:val="center"/>
              <w:rPr>
                <w:rFonts w:hint="eastAsia" w:ascii="仿宋" w:hAnsi="仿宋" w:eastAsia="仿宋" w:cs="仿宋"/>
                <w:b/>
                <w:bCs/>
                <w:color w:val="auto"/>
                <w:szCs w:val="21"/>
              </w:rPr>
            </w:pPr>
            <w:r>
              <w:rPr>
                <w:rFonts w:hint="eastAsia" w:ascii="仿宋" w:hAnsi="仿宋" w:eastAsia="仿宋" w:cs="仿宋"/>
                <w:b/>
                <w:bCs/>
                <w:color w:val="auto"/>
                <w:sz w:val="24"/>
                <w:szCs w:val="24"/>
              </w:rPr>
              <w:t>评分内容</w:t>
            </w:r>
          </w:p>
        </w:tc>
        <w:tc>
          <w:tcPr>
            <w:tcW w:w="673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D5C62B0">
            <w:pPr>
              <w:spacing w:line="360" w:lineRule="exact"/>
              <w:jc w:val="center"/>
              <w:rPr>
                <w:rFonts w:hint="eastAsia" w:ascii="仿宋" w:hAnsi="仿宋" w:eastAsia="仿宋" w:cs="仿宋"/>
                <w:b/>
                <w:bCs/>
                <w:color w:val="auto"/>
                <w:szCs w:val="21"/>
              </w:rPr>
            </w:pPr>
            <w:r>
              <w:rPr>
                <w:rFonts w:hint="eastAsia" w:ascii="仿宋" w:hAnsi="仿宋" w:eastAsia="仿宋" w:cs="仿宋"/>
                <w:b/>
                <w:bCs/>
                <w:color w:val="auto"/>
                <w:sz w:val="24"/>
                <w:szCs w:val="24"/>
              </w:rPr>
              <w:t>细则内容</w:t>
            </w:r>
          </w:p>
        </w:tc>
        <w:tc>
          <w:tcPr>
            <w:tcW w:w="97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02C6AA1">
            <w:pPr>
              <w:spacing w:line="360" w:lineRule="exact"/>
              <w:ind w:left="-126" w:leftChars="-45" w:right="-162" w:rightChars="-58"/>
              <w:jc w:val="center"/>
              <w:rPr>
                <w:rFonts w:hint="eastAsia" w:ascii="仿宋" w:hAnsi="仿宋" w:eastAsia="仿宋" w:cs="仿宋"/>
                <w:b/>
                <w:bCs/>
                <w:color w:val="auto"/>
                <w:szCs w:val="21"/>
              </w:rPr>
            </w:pPr>
            <w:r>
              <w:rPr>
                <w:rFonts w:hint="eastAsia" w:ascii="仿宋" w:hAnsi="仿宋" w:eastAsia="仿宋" w:cs="仿宋"/>
                <w:b/>
                <w:bCs/>
                <w:color w:val="auto"/>
                <w:sz w:val="24"/>
                <w:szCs w:val="24"/>
              </w:rPr>
              <w:t>分值</w:t>
            </w:r>
          </w:p>
        </w:tc>
      </w:tr>
      <w:tr w14:paraId="389F54F2">
        <w:tblPrEx>
          <w:tblCellMar>
            <w:top w:w="0" w:type="dxa"/>
            <w:left w:w="108" w:type="dxa"/>
            <w:bottom w:w="0" w:type="dxa"/>
            <w:right w:w="108" w:type="dxa"/>
          </w:tblCellMar>
        </w:tblPrEx>
        <w:trPr>
          <w:trHeight w:val="1466"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52679140">
            <w:pPr>
              <w:keepNext w:val="0"/>
              <w:keepLines w:val="0"/>
              <w:pageBreakBefore w:val="0"/>
              <w:widowControl w:val="0"/>
              <w:kinsoku/>
              <w:wordWrap w:val="0"/>
              <w:overflowPunct/>
              <w:topLinePunct w:val="0"/>
              <w:bidi w:val="0"/>
              <w:adjustRightInd w:val="0"/>
              <w:snapToGrid w:val="0"/>
              <w:spacing w:line="350" w:lineRule="exact"/>
              <w:jc w:val="both"/>
              <w:textAlignment w:val="auto"/>
              <w:rPr>
                <w:rFonts w:hint="eastAsia" w:ascii="仿宋" w:hAnsi="仿宋" w:eastAsia="仿宋" w:cs="仿宋"/>
                <w:bCs/>
                <w:color w:val="auto"/>
                <w:szCs w:val="21"/>
                <w:lang w:val="en-US" w:eastAsia="zh-CN"/>
              </w:rPr>
            </w:pPr>
            <w:r>
              <w:rPr>
                <w:rFonts w:hint="eastAsia" w:ascii="仿宋" w:hAnsi="仿宋" w:eastAsia="仿宋" w:cs="仿宋"/>
                <w:color w:val="auto"/>
                <w:sz w:val="24"/>
                <w:szCs w:val="24"/>
                <w:highlight w:val="none"/>
                <w:lang w:eastAsia="zh-CN"/>
              </w:rPr>
              <w:t>类似业绩</w:t>
            </w:r>
          </w:p>
        </w:tc>
        <w:tc>
          <w:tcPr>
            <w:tcW w:w="6736" w:type="dxa"/>
            <w:tcBorders>
              <w:top w:val="single" w:color="auto" w:sz="4" w:space="0"/>
              <w:left w:val="single" w:color="auto" w:sz="4" w:space="0"/>
              <w:bottom w:val="single" w:color="auto" w:sz="4" w:space="0"/>
              <w:right w:val="single" w:color="auto" w:sz="4" w:space="0"/>
            </w:tcBorders>
            <w:vAlign w:val="bottom"/>
          </w:tcPr>
          <w:p w14:paraId="36008320">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供应商自20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eastAsia="zh-CN"/>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lang w:val="zh-CN" w:eastAsia="zh-CN"/>
              </w:rPr>
              <w:t>（以合同签订时间为准）以来承接过类似项目</w:t>
            </w:r>
            <w:r>
              <w:rPr>
                <w:rFonts w:hint="eastAsia" w:ascii="仿宋" w:hAnsi="仿宋" w:eastAsia="仿宋" w:cs="仿宋"/>
                <w:color w:val="auto"/>
                <w:sz w:val="24"/>
                <w:szCs w:val="24"/>
                <w:highlight w:val="none"/>
                <w:lang w:val="en-US" w:eastAsia="zh-CN"/>
              </w:rPr>
              <w:t>业绩的</w:t>
            </w:r>
            <w:r>
              <w:rPr>
                <w:rFonts w:hint="eastAsia" w:ascii="仿宋" w:hAnsi="仿宋" w:eastAsia="仿宋" w:cs="仿宋"/>
                <w:color w:val="auto"/>
                <w:sz w:val="24"/>
                <w:szCs w:val="24"/>
                <w:highlight w:val="none"/>
                <w:lang w:val="zh-CN" w:eastAsia="zh-CN"/>
              </w:rPr>
              <w:t>，每个得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0B5D4218">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b/>
                <w:bCs/>
                <w:color w:val="auto"/>
                <w:szCs w:val="21"/>
                <w:lang w:val="en-US" w:eastAsia="zh-CN"/>
              </w:rPr>
            </w:pPr>
            <w:r>
              <w:rPr>
                <w:rFonts w:hint="eastAsia" w:ascii="仿宋" w:hAnsi="仿宋" w:eastAsia="仿宋" w:cs="仿宋"/>
                <w:color w:val="auto"/>
                <w:sz w:val="24"/>
                <w:szCs w:val="24"/>
                <w:highlight w:val="none"/>
                <w:lang w:val="en-US" w:eastAsia="zh-CN"/>
              </w:rPr>
              <w:t>注：须提供项目中标通知书及合同复印件，加盖公章，否则不得分。</w:t>
            </w:r>
          </w:p>
        </w:tc>
        <w:tc>
          <w:tcPr>
            <w:tcW w:w="970" w:type="dxa"/>
            <w:tcBorders>
              <w:top w:val="single" w:color="auto" w:sz="4" w:space="0"/>
              <w:left w:val="single" w:color="auto" w:sz="4" w:space="0"/>
              <w:bottom w:val="single" w:color="auto" w:sz="4" w:space="0"/>
              <w:right w:val="single" w:color="auto" w:sz="4" w:space="0"/>
            </w:tcBorders>
            <w:vAlign w:val="center"/>
          </w:tcPr>
          <w:p w14:paraId="5B8E72BD">
            <w:pPr>
              <w:keepNext w:val="0"/>
              <w:keepLines w:val="0"/>
              <w:pageBreakBefore w:val="0"/>
              <w:widowControl w:val="0"/>
              <w:kinsoku/>
              <w:wordWrap w:val="0"/>
              <w:overflowPunct/>
              <w:topLinePunct w:val="0"/>
              <w:bidi w:val="0"/>
              <w:adjustRightInd w:val="0"/>
              <w:snapToGrid w:val="0"/>
              <w:spacing w:line="350" w:lineRule="exact"/>
              <w:jc w:val="center"/>
              <w:textAlignment w:val="auto"/>
              <w:rPr>
                <w:rFonts w:hint="eastAsia" w:ascii="仿宋" w:hAnsi="仿宋" w:eastAsia="仿宋" w:cs="仿宋"/>
                <w:color w:val="auto"/>
                <w:szCs w:val="21"/>
              </w:rPr>
            </w:pPr>
            <w:r>
              <w:rPr>
                <w:rFonts w:hint="eastAsia" w:ascii="仿宋" w:hAnsi="仿宋" w:eastAsia="仿宋" w:cs="仿宋"/>
                <w:color w:val="auto"/>
                <w:sz w:val="24"/>
                <w:szCs w:val="24"/>
                <w:highlight w:val="none"/>
                <w:lang w:val="en-US" w:eastAsia="zh-CN"/>
              </w:rPr>
              <w:t>0-2分</w:t>
            </w:r>
          </w:p>
        </w:tc>
      </w:tr>
      <w:tr w14:paraId="526EB318">
        <w:tblPrEx>
          <w:tblCellMar>
            <w:top w:w="0" w:type="dxa"/>
            <w:left w:w="108" w:type="dxa"/>
            <w:bottom w:w="0" w:type="dxa"/>
            <w:right w:w="108" w:type="dxa"/>
          </w:tblCellMar>
        </w:tblPrEx>
        <w:trPr>
          <w:trHeight w:val="1087" w:hRule="atLeast"/>
          <w:jc w:val="center"/>
        </w:trPr>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21923EA1">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参数响应</w:t>
            </w:r>
          </w:p>
        </w:tc>
        <w:tc>
          <w:tcPr>
            <w:tcW w:w="6736" w:type="dxa"/>
            <w:tcBorders>
              <w:top w:val="single" w:color="auto" w:sz="4" w:space="0"/>
              <w:left w:val="single" w:color="auto" w:sz="4" w:space="0"/>
              <w:bottom w:val="single" w:color="auto" w:sz="4" w:space="0"/>
              <w:right w:val="single" w:color="auto" w:sz="4" w:space="0"/>
            </w:tcBorders>
            <w:shd w:val="clear" w:color="auto" w:fill="FFFFFF"/>
            <w:vAlign w:val="center"/>
          </w:tcPr>
          <w:p w14:paraId="712C0449">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完全满足采购文件要求的得15分，每负偏离或缺漏项一项扣1分，扣完为止。</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14:paraId="067C6539">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0-15分</w:t>
            </w:r>
          </w:p>
        </w:tc>
      </w:tr>
      <w:tr w14:paraId="250DECDE">
        <w:tblPrEx>
          <w:tblCellMar>
            <w:top w:w="0" w:type="dxa"/>
            <w:left w:w="108" w:type="dxa"/>
            <w:bottom w:w="0" w:type="dxa"/>
            <w:right w:w="108" w:type="dxa"/>
          </w:tblCellMar>
        </w:tblPrEx>
        <w:trPr>
          <w:trHeight w:val="1676" w:hRule="atLeast"/>
          <w:jc w:val="center"/>
        </w:trPr>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0C12FE75">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人员配备</w:t>
            </w:r>
          </w:p>
        </w:tc>
        <w:tc>
          <w:tcPr>
            <w:tcW w:w="6736" w:type="dxa"/>
            <w:tcBorders>
              <w:top w:val="single" w:color="auto" w:sz="4" w:space="0"/>
              <w:left w:val="single" w:color="auto" w:sz="4" w:space="0"/>
              <w:bottom w:val="single" w:color="auto" w:sz="4" w:space="0"/>
              <w:right w:val="single" w:color="auto" w:sz="4" w:space="0"/>
            </w:tcBorders>
            <w:shd w:val="clear" w:color="auto" w:fill="FFFFFF"/>
            <w:vAlign w:val="center"/>
          </w:tcPr>
          <w:p w14:paraId="411C7F50">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拟投入本项目的作业人员、人员素质、技术能力、专业分布情况进行评审打分：团队人数充足、技术能力强、专业分工明确且能满足项目需求得4.01-6.00分；团队人数较为充足、技术能力一般、专业分工较为明确的得2.01-4.00分；团队人数较少、技术能力较弱、专业分工不够明确的得0.00-2.00分。</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14:paraId="7E36EAAE">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1EBCA92B">
        <w:tblPrEx>
          <w:tblCellMar>
            <w:top w:w="0" w:type="dxa"/>
            <w:left w:w="108" w:type="dxa"/>
            <w:bottom w:w="0" w:type="dxa"/>
            <w:right w:w="108" w:type="dxa"/>
          </w:tblCellMar>
        </w:tblPrEx>
        <w:trPr>
          <w:trHeight w:val="1138" w:hRule="atLeast"/>
          <w:jc w:val="center"/>
        </w:trPr>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4C7E0741">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p>
          <w:p w14:paraId="6DFE6DD4">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项目实施方案</w:t>
            </w:r>
          </w:p>
          <w:p w14:paraId="4F12FF4C">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p>
        </w:tc>
        <w:tc>
          <w:tcPr>
            <w:tcW w:w="6736" w:type="dxa"/>
            <w:tcBorders>
              <w:top w:val="single" w:color="auto" w:sz="4" w:space="0"/>
              <w:left w:val="single" w:color="auto" w:sz="4" w:space="0"/>
              <w:bottom w:val="single" w:color="auto" w:sz="4" w:space="0"/>
              <w:right w:val="single" w:color="auto" w:sz="4" w:space="0"/>
            </w:tcBorders>
            <w:shd w:val="clear" w:color="auto" w:fill="FFFFFF"/>
            <w:vAlign w:val="center"/>
          </w:tcPr>
          <w:p w14:paraId="29FCB462">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根据各投标人的项目实施方案进行评审打分：实施方案全面、科学、合理的得10.01-15.00分；实施方案全面性、科学性、合理性一般的得5.01-10.00分。实施方案全面性、科学性、合理性欠缺的得0.00-5.00分。</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14:paraId="00AF76C0">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0-15分</w:t>
            </w:r>
          </w:p>
        </w:tc>
      </w:tr>
      <w:tr w14:paraId="3FFDA68A">
        <w:tblPrEx>
          <w:tblCellMar>
            <w:top w:w="0" w:type="dxa"/>
            <w:left w:w="108" w:type="dxa"/>
            <w:bottom w:w="0" w:type="dxa"/>
            <w:right w:w="108" w:type="dxa"/>
          </w:tblCellMar>
        </w:tblPrEx>
        <w:trPr>
          <w:trHeight w:val="2342" w:hRule="atLeast"/>
          <w:jc w:val="center"/>
        </w:trPr>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33E55A66">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质量保障</w:t>
            </w:r>
          </w:p>
          <w:p w14:paraId="0E13E4C2">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措施</w:t>
            </w:r>
          </w:p>
        </w:tc>
        <w:tc>
          <w:tcPr>
            <w:tcW w:w="6736" w:type="dxa"/>
            <w:tcBorders>
              <w:top w:val="single" w:color="auto" w:sz="4" w:space="0"/>
              <w:left w:val="single" w:color="auto" w:sz="4" w:space="0"/>
              <w:bottom w:val="single" w:color="auto" w:sz="4" w:space="0"/>
              <w:right w:val="single" w:color="auto" w:sz="4" w:space="0"/>
            </w:tcBorders>
            <w:shd w:val="clear" w:color="auto" w:fill="FFFFFF"/>
            <w:vAlign w:val="center"/>
          </w:tcPr>
          <w:p w14:paraId="66FAF8CB">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各投标人质量保障措施全面性、可行性、合理性进行评审打分：质量保障措施内容全面合理可行，针对性强得4.01-6.00分；质量保障措施内容基本全面合理可行，有一定针对性得2.01-4.00分；质量保障措施内容有缺漏、方案欠合理，无针对性得0.00-2.00分。</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
          <w:p w14:paraId="1992F76F">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21E2AEC3">
        <w:tblPrEx>
          <w:tblCellMar>
            <w:top w:w="0" w:type="dxa"/>
            <w:left w:w="108" w:type="dxa"/>
            <w:bottom w:w="0" w:type="dxa"/>
            <w:right w:w="108" w:type="dxa"/>
          </w:tblCellMar>
        </w:tblPrEx>
        <w:trPr>
          <w:trHeight w:val="129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31355902">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进度计划</w:t>
            </w:r>
          </w:p>
          <w:p w14:paraId="1BF68C26">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保障措施</w:t>
            </w:r>
          </w:p>
        </w:tc>
        <w:tc>
          <w:tcPr>
            <w:tcW w:w="6736" w:type="dxa"/>
            <w:tcBorders>
              <w:top w:val="single" w:color="auto" w:sz="4" w:space="0"/>
              <w:left w:val="single" w:color="auto" w:sz="4" w:space="0"/>
              <w:bottom w:val="single" w:color="auto" w:sz="4" w:space="0"/>
              <w:right w:val="single" w:color="auto" w:sz="4" w:space="0"/>
            </w:tcBorders>
            <w:vAlign w:val="center"/>
          </w:tcPr>
          <w:p w14:paraId="6CB7F38D">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根据各投标人提供的</w:t>
            </w:r>
            <w:r>
              <w:rPr>
                <w:rFonts w:hint="eastAsia" w:ascii="仿宋" w:hAnsi="仿宋" w:eastAsia="仿宋" w:cs="仿宋"/>
                <w:color w:val="auto"/>
                <w:sz w:val="24"/>
                <w:szCs w:val="24"/>
                <w:highlight w:val="none"/>
                <w:lang w:val="zh-CN" w:eastAsia="zh-CN"/>
              </w:rPr>
              <w:t>进度计划保障措施的全面</w:t>
            </w:r>
            <w:r>
              <w:rPr>
                <w:rFonts w:hint="eastAsia" w:ascii="仿宋" w:hAnsi="仿宋" w:eastAsia="仿宋" w:cs="仿宋"/>
                <w:color w:val="auto"/>
                <w:sz w:val="24"/>
                <w:szCs w:val="24"/>
                <w:highlight w:val="none"/>
                <w:lang w:val="en-US" w:eastAsia="zh-CN"/>
              </w:rPr>
              <w:t>性、合理性进行评审:全面合理可行的，得4.01-6.00分；基本全面合理可行的，得2.01-4.00分，全面性、合理性欠缺的，得0.00-2.00分。</w:t>
            </w:r>
          </w:p>
        </w:tc>
        <w:tc>
          <w:tcPr>
            <w:tcW w:w="970" w:type="dxa"/>
            <w:tcBorders>
              <w:top w:val="single" w:color="auto" w:sz="4" w:space="0"/>
              <w:left w:val="single" w:color="auto" w:sz="4" w:space="0"/>
              <w:bottom w:val="single" w:color="auto" w:sz="4" w:space="0"/>
              <w:right w:val="single" w:color="auto" w:sz="4" w:space="0"/>
            </w:tcBorders>
            <w:vAlign w:val="center"/>
          </w:tcPr>
          <w:p w14:paraId="00126752">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r>
      <w:tr w14:paraId="4158942A">
        <w:tblPrEx>
          <w:tblCellMar>
            <w:top w:w="0" w:type="dxa"/>
            <w:left w:w="108" w:type="dxa"/>
            <w:bottom w:w="0" w:type="dxa"/>
            <w:right w:w="108" w:type="dxa"/>
          </w:tblCellMar>
        </w:tblPrEx>
        <w:trPr>
          <w:trHeight w:val="1676"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49CD37AC">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安全保障</w:t>
            </w:r>
          </w:p>
          <w:p w14:paraId="736918D1">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w:t>
            </w:r>
          </w:p>
        </w:tc>
        <w:tc>
          <w:tcPr>
            <w:tcW w:w="6736" w:type="dxa"/>
            <w:tcBorders>
              <w:top w:val="single" w:color="auto" w:sz="4" w:space="0"/>
              <w:left w:val="single" w:color="auto" w:sz="4" w:space="0"/>
              <w:bottom w:val="single" w:color="auto" w:sz="4" w:space="0"/>
              <w:right w:val="single" w:color="auto" w:sz="4" w:space="0"/>
            </w:tcBorders>
            <w:vAlign w:val="top"/>
          </w:tcPr>
          <w:p w14:paraId="5BA28DE2">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各投标人在活动期间的活动组织、活动维护、人员管理、财物管理、人身安全、突发问题解决等方面的现场安全保障措施的合理、措施等严密性进行评审打分：方案全面性、科学性、可行性强的得7.01-10.00分；方案全面性、科学性、可行性一般的得3.01-7.00分；方案全面性、科学性、可行性差的得0.00-3.00分。</w:t>
            </w:r>
          </w:p>
        </w:tc>
        <w:tc>
          <w:tcPr>
            <w:tcW w:w="970" w:type="dxa"/>
            <w:tcBorders>
              <w:top w:val="single" w:color="auto" w:sz="4" w:space="0"/>
              <w:left w:val="single" w:color="auto" w:sz="4" w:space="0"/>
              <w:bottom w:val="single" w:color="auto" w:sz="4" w:space="0"/>
              <w:right w:val="single" w:color="auto" w:sz="4" w:space="0"/>
            </w:tcBorders>
            <w:vAlign w:val="center"/>
          </w:tcPr>
          <w:p w14:paraId="2F39E508">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0-10分</w:t>
            </w:r>
          </w:p>
        </w:tc>
      </w:tr>
      <w:tr w14:paraId="497011B6">
        <w:tblPrEx>
          <w:tblCellMar>
            <w:top w:w="0" w:type="dxa"/>
            <w:left w:w="108" w:type="dxa"/>
            <w:bottom w:w="0" w:type="dxa"/>
            <w:right w:w="108" w:type="dxa"/>
          </w:tblCellMar>
        </w:tblPrEx>
        <w:trPr>
          <w:trHeight w:val="2342"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14:paraId="696D456C">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突发事件应急组织方案</w:t>
            </w:r>
          </w:p>
        </w:tc>
        <w:tc>
          <w:tcPr>
            <w:tcW w:w="6736" w:type="dxa"/>
            <w:tcBorders>
              <w:top w:val="single" w:color="auto" w:sz="4" w:space="0"/>
              <w:left w:val="single" w:color="auto" w:sz="4" w:space="0"/>
              <w:bottom w:val="single" w:color="auto" w:sz="4" w:space="0"/>
              <w:right w:val="single" w:color="auto" w:sz="4" w:space="0"/>
            </w:tcBorders>
            <w:vAlign w:val="center"/>
          </w:tcPr>
          <w:p w14:paraId="56097334">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根据供应商提供的突发事件应急组织方案，对有可能发生的突发事件进行充分预判（包括发生机械故障，发生交通事故不能继续履行服务，</w:t>
            </w:r>
            <w:r>
              <w:rPr>
                <w:rFonts w:hint="eastAsia" w:ascii="仿宋" w:hAnsi="仿宋" w:eastAsia="仿宋" w:cs="仿宋"/>
                <w:color w:val="auto"/>
                <w:sz w:val="24"/>
                <w:szCs w:val="24"/>
                <w:highlight w:val="none"/>
                <w:lang w:val="en-US" w:eastAsia="zh-CN"/>
              </w:rPr>
              <w:t>安排人员</w:t>
            </w:r>
            <w:r>
              <w:rPr>
                <w:rFonts w:hint="eastAsia" w:ascii="仿宋" w:hAnsi="仿宋" w:eastAsia="仿宋" w:cs="仿宋"/>
                <w:color w:val="auto"/>
                <w:sz w:val="24"/>
                <w:szCs w:val="24"/>
                <w:highlight w:val="none"/>
                <w:lang w:val="zh-CN" w:eastAsia="zh-CN"/>
              </w:rPr>
              <w:t>生病受伤，其他特殊情况等），并制定完整有效的应对保障措施</w:t>
            </w:r>
            <w:r>
              <w:rPr>
                <w:rFonts w:hint="eastAsia" w:ascii="仿宋" w:hAnsi="仿宋" w:eastAsia="仿宋" w:cs="仿宋"/>
                <w:color w:val="auto"/>
                <w:sz w:val="24"/>
                <w:szCs w:val="24"/>
                <w:highlight w:val="none"/>
                <w:lang w:val="en-US" w:eastAsia="zh-CN"/>
              </w:rPr>
              <w:t>进行评审打分：</w:t>
            </w:r>
            <w:r>
              <w:rPr>
                <w:rFonts w:hint="eastAsia" w:ascii="仿宋" w:hAnsi="仿宋" w:eastAsia="仿宋" w:cs="仿宋"/>
                <w:color w:val="auto"/>
                <w:sz w:val="24"/>
                <w:szCs w:val="24"/>
                <w:highlight w:val="none"/>
                <w:lang w:val="zh-CN" w:eastAsia="zh-CN"/>
              </w:rPr>
              <w:t>制定完整有效的应对保障措施</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7.01-10.00</w:t>
            </w:r>
            <w:r>
              <w:rPr>
                <w:rFonts w:hint="eastAsia" w:ascii="仿宋" w:hAnsi="仿宋" w:eastAsia="仿宋" w:cs="仿宋"/>
                <w:color w:val="auto"/>
                <w:sz w:val="24"/>
                <w:szCs w:val="24"/>
                <w:highlight w:val="none"/>
                <w:lang w:val="zh-CN" w:eastAsia="zh-CN"/>
              </w:rPr>
              <w:t>分，制定了应对措施但完善性一般的</w:t>
            </w:r>
            <w:r>
              <w:rPr>
                <w:rFonts w:hint="eastAsia" w:ascii="仿宋" w:hAnsi="仿宋" w:eastAsia="仿宋" w:cs="仿宋"/>
                <w:color w:val="auto"/>
                <w:sz w:val="24"/>
                <w:szCs w:val="24"/>
                <w:highlight w:val="none"/>
                <w:lang w:val="en-US" w:eastAsia="zh-CN"/>
              </w:rPr>
              <w:t>得3.01-7.00</w:t>
            </w:r>
            <w:r>
              <w:rPr>
                <w:rFonts w:hint="eastAsia" w:ascii="仿宋" w:hAnsi="仿宋" w:eastAsia="仿宋" w:cs="仿宋"/>
                <w:color w:val="auto"/>
                <w:sz w:val="24"/>
                <w:szCs w:val="24"/>
                <w:highlight w:val="none"/>
                <w:lang w:val="zh-CN" w:eastAsia="zh-CN"/>
              </w:rPr>
              <w:t>分，对突发事件进行了预判但未制定有效的应对措施</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0.00-3.00</w:t>
            </w:r>
            <w:r>
              <w:rPr>
                <w:rFonts w:hint="eastAsia" w:ascii="仿宋" w:hAnsi="仿宋" w:eastAsia="仿宋" w:cs="仿宋"/>
                <w:color w:val="auto"/>
                <w:sz w:val="24"/>
                <w:szCs w:val="24"/>
                <w:highlight w:val="none"/>
                <w:lang w:val="zh-CN" w:eastAsia="zh-CN"/>
              </w:rPr>
              <w:t>分。</w:t>
            </w:r>
          </w:p>
        </w:tc>
        <w:tc>
          <w:tcPr>
            <w:tcW w:w="970" w:type="dxa"/>
            <w:tcBorders>
              <w:top w:val="single" w:color="auto" w:sz="4" w:space="0"/>
              <w:left w:val="single" w:color="auto" w:sz="4" w:space="0"/>
              <w:bottom w:val="single" w:color="auto" w:sz="4" w:space="0"/>
              <w:right w:val="single" w:color="auto" w:sz="4" w:space="0"/>
            </w:tcBorders>
            <w:vAlign w:val="center"/>
          </w:tcPr>
          <w:p w14:paraId="257623E0">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0-10分</w:t>
            </w:r>
          </w:p>
        </w:tc>
      </w:tr>
    </w:tbl>
    <w:p w14:paraId="68FEDA80">
      <w:pPr>
        <w:keepNext w:val="0"/>
        <w:keepLines w:val="0"/>
        <w:pageBreakBefore w:val="0"/>
        <w:widowControl w:val="0"/>
        <w:tabs>
          <w:tab w:val="left" w:pos="360"/>
          <w:tab w:val="left" w:pos="840"/>
        </w:tabs>
        <w:kinsoku/>
        <w:wordWrap/>
        <w:overflowPunct/>
        <w:topLinePunct w:val="0"/>
        <w:autoSpaceDE/>
        <w:autoSpaceDN/>
        <w:bidi w:val="0"/>
        <w:adjustRightInd/>
        <w:snapToGrid/>
        <w:spacing w:before="157" w:beforeLines="50" w:after="157" w:afterLines="50" w:line="360" w:lineRule="exact"/>
        <w:ind w:firstLine="482" w:firstLineChars="200"/>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z w:val="24"/>
          <w:highlight w:val="none"/>
          <w:lang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分</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30</w:t>
      </w:r>
      <w:r>
        <w:rPr>
          <w:rFonts w:hint="eastAsia" w:ascii="宋体" w:hAnsi="宋体"/>
          <w:b/>
          <w:color w:val="000000" w:themeColor="text1"/>
          <w:sz w:val="24"/>
          <w:highlight w:val="none"/>
          <w14:textFill>
            <w14:solidFill>
              <w14:schemeClr w14:val="tx1"/>
            </w14:solidFill>
          </w14:textFill>
        </w:rPr>
        <w:t>分）</w:t>
      </w:r>
    </w:p>
    <w:p w14:paraId="1C2084EA">
      <w:pPr>
        <w:pStyle w:val="604"/>
        <w:keepNext w:val="0"/>
        <w:keepLines w:val="0"/>
        <w:pageBreakBefore w:val="0"/>
        <w:widowControl w:val="0"/>
        <w:kinsoku/>
        <w:wordWrap/>
        <w:overflowPunct/>
        <w:topLinePunct w:val="0"/>
        <w:autoSpaceDE/>
        <w:autoSpaceDN/>
        <w:bidi w:val="0"/>
        <w:adjustRightInd/>
        <w:snapToGrid/>
        <w:spacing w:line="360" w:lineRule="auto"/>
        <w:ind w:left="199" w:leftChars="71" w:firstLine="450" w:firstLineChars="193"/>
        <w:textAlignment w:val="auto"/>
        <w:rPr>
          <w:rFonts w:ascii="宋体" w:hAnsi="宋体"/>
          <w:b/>
          <w:color w:val="000000" w:themeColor="text1"/>
          <w:sz w:val="24"/>
          <w:highlight w:val="none"/>
          <w14:textFill>
            <w14:solidFill>
              <w14:schemeClr w14:val="tx1"/>
            </w14:solidFill>
          </w14:textFill>
        </w:rPr>
      </w:pPr>
      <w:r>
        <w:rPr>
          <w:b/>
          <w:color w:val="000000" w:themeColor="text1"/>
          <w:spacing w:val="-4"/>
          <w:sz w:val="24"/>
          <w:highlight w:val="none"/>
          <w:lang w:val="zh-CN"/>
          <w14:textFill>
            <w14:solidFill>
              <w14:schemeClr w14:val="tx1"/>
            </w14:solidFill>
          </w14:textFill>
        </w:rPr>
        <w:t>本项目</w:t>
      </w:r>
      <w:r>
        <w:rPr>
          <w:rFonts w:hint="eastAsia" w:ascii="宋体" w:hAnsi="宋体"/>
          <w:b/>
          <w:color w:val="000000" w:themeColor="text1"/>
          <w:sz w:val="24"/>
          <w:highlight w:val="none"/>
          <w14:textFill>
            <w14:solidFill>
              <w14:schemeClr w14:val="tx1"/>
            </w14:solidFill>
          </w14:textFill>
        </w:rPr>
        <w:t>最高限价为</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1041165 </w:t>
      </w:r>
      <w:r>
        <w:rPr>
          <w:rFonts w:hint="eastAsia" w:ascii="宋体" w:hAnsi="宋体"/>
          <w:b/>
          <w:color w:val="000000" w:themeColor="text1"/>
          <w:sz w:val="24"/>
          <w:highlight w:val="none"/>
          <w14:textFill>
            <w14:solidFill>
              <w14:schemeClr w14:val="tx1"/>
            </w14:solidFill>
          </w14:textFill>
        </w:rPr>
        <w:t>元，超过最高限价的，为无效报价，并否决其投标。评标基准价为所有投标人有效报价中的最低报价。</w:t>
      </w:r>
    </w:p>
    <w:p w14:paraId="69628110">
      <w:pPr>
        <w:spacing w:line="360" w:lineRule="auto"/>
        <w:ind w:firstLine="464"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bCs/>
          <w:color w:val="000000" w:themeColor="text1"/>
          <w:spacing w:val="-4"/>
          <w:sz w:val="24"/>
          <w:highlight w:val="none"/>
          <w:lang w:eastAsia="zh-CN"/>
          <w14:textFill>
            <w14:solidFill>
              <w14:schemeClr w14:val="tx1"/>
            </w14:solidFill>
          </w14:textFill>
        </w:rPr>
        <w:t>报价</w:t>
      </w:r>
      <w:r>
        <w:rPr>
          <w:rFonts w:ascii="宋体" w:hAnsi="宋体"/>
          <w:bCs/>
          <w:color w:val="000000" w:themeColor="text1"/>
          <w:spacing w:val="-4"/>
          <w:sz w:val="24"/>
          <w:highlight w:val="none"/>
          <w14:textFill>
            <w14:solidFill>
              <w14:schemeClr w14:val="tx1"/>
            </w14:solidFill>
          </w14:textFill>
        </w:rPr>
        <w:t>分</w:t>
      </w:r>
      <w:r>
        <w:rPr>
          <w:rFonts w:hint="eastAsia" w:ascii="宋体" w:hAnsi="宋体"/>
          <w:bCs/>
          <w:color w:val="000000" w:themeColor="text1"/>
          <w:spacing w:val="-4"/>
          <w:sz w:val="24"/>
          <w:highlight w:val="none"/>
          <w14:textFill>
            <w14:solidFill>
              <w14:schemeClr w14:val="tx1"/>
            </w14:solidFill>
          </w14:textFill>
        </w:rPr>
        <w:t>得分=(</w:t>
      </w:r>
      <w:r>
        <w:rPr>
          <w:rFonts w:hint="eastAsia" w:ascii="宋体" w:hAnsi="宋体" w:cs="宋体"/>
          <w:bCs/>
          <w:color w:val="000000" w:themeColor="text1"/>
          <w:sz w:val="24"/>
          <w:highlight w:val="none"/>
          <w14:textFill>
            <w14:solidFill>
              <w14:schemeClr w14:val="tx1"/>
            </w14:solidFill>
          </w14:textFill>
        </w:rPr>
        <w:t>评标基准价/投标人有效报价</w:t>
      </w:r>
      <w:r>
        <w:rPr>
          <w:rFonts w:hint="eastAsia" w:ascii="宋体" w:hAnsi="宋体"/>
          <w:bCs/>
          <w:color w:val="000000" w:themeColor="text1"/>
          <w:spacing w:val="-4"/>
          <w:sz w:val="24"/>
          <w:highlight w:val="none"/>
          <w14:textFill>
            <w14:solidFill>
              <w14:schemeClr w14:val="tx1"/>
            </w14:solidFill>
          </w14:textFill>
        </w:rPr>
        <w:t>)</w:t>
      </w:r>
      <w:r>
        <w:rPr>
          <w:rFonts w:hint="eastAsia" w:ascii="宋体" w:hAnsi="宋体"/>
          <w:b/>
          <w:bCs/>
          <w:color w:val="000000" w:themeColor="text1"/>
          <w:spacing w:val="-4"/>
          <w:sz w:val="24"/>
          <w:highlight w:val="none"/>
          <w14:textFill>
            <w14:solidFill>
              <w14:schemeClr w14:val="tx1"/>
            </w14:solidFill>
          </w14:textFill>
        </w:rPr>
        <w:t>×</w:t>
      </w:r>
      <w:r>
        <w:rPr>
          <w:rFonts w:ascii="宋体" w:hAnsi="宋体"/>
          <w:b/>
          <w:bCs/>
          <w:color w:val="000000" w:themeColor="text1"/>
          <w:spacing w:val="-4"/>
          <w:sz w:val="24"/>
          <w:highlight w:val="none"/>
          <w14:textFill>
            <w14:solidFill>
              <w14:schemeClr w14:val="tx1"/>
            </w14:solidFill>
          </w14:textFill>
        </w:rPr>
        <w:t>30</w:t>
      </w:r>
      <w:r>
        <w:rPr>
          <w:rFonts w:hint="eastAsia" w:ascii="宋体" w:hAnsi="宋体"/>
          <w:bCs/>
          <w:color w:val="000000" w:themeColor="text1"/>
          <w:spacing w:val="-4"/>
          <w:sz w:val="24"/>
          <w:highlight w:val="none"/>
          <w14:textFill>
            <w14:solidFill>
              <w14:schemeClr w14:val="tx1"/>
            </w14:solidFill>
          </w14:textFill>
        </w:rPr>
        <w:t>（四舍五入，保留两位小数）。</w:t>
      </w:r>
    </w:p>
    <w:p w14:paraId="05F5A5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注意：</w:t>
      </w:r>
    </w:p>
    <w:p w14:paraId="26BB41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r>
        <w:rPr>
          <w:rFonts w:hint="eastAsia" w:ascii="Times New Roman" w:hAnsi="Times New Roman"/>
          <w:bCs/>
          <w:color w:val="000000" w:themeColor="text1"/>
          <w:sz w:val="24"/>
          <w:highlight w:val="none"/>
          <w:lang w:val="en-US" w:eastAsia="zh-CN"/>
          <w14:textFill>
            <w14:solidFill>
              <w14:schemeClr w14:val="tx1"/>
            </w14:solidFill>
          </w14:textFill>
        </w:rPr>
        <w:t xml:space="preserve"> </w:t>
      </w:r>
    </w:p>
    <w:p w14:paraId="164A5A20">
      <w:pPr>
        <w:keepNext w:val="0"/>
        <w:keepLines w:val="0"/>
        <w:pageBreakBefore w:val="0"/>
        <w:widowControl w:val="0"/>
        <w:kinsoku/>
        <w:wordWrap/>
        <w:overflowPunct/>
        <w:topLinePunct w:val="0"/>
        <w:bidi w:val="0"/>
        <w:snapToGrid w:val="0"/>
        <w:spacing w:line="450" w:lineRule="exact"/>
        <w:ind w:firstLine="420" w:firstLineChars="175"/>
        <w:jc w:val="left"/>
        <w:textAlignment w:val="auto"/>
        <w:outlineLvl w:val="1"/>
        <w:rPr>
          <w:rFonts w:hint="eastAsia" w:ascii="宋体" w:hAnsi="宋体" w:cs="宋体-PUA"/>
          <w:b/>
          <w:color w:val="000000" w:themeColor="text1"/>
          <w:sz w:val="24"/>
          <w:highlight w:val="yellow"/>
          <w14:textFill>
            <w14:solidFill>
              <w14:schemeClr w14:val="tx1"/>
            </w14:solidFill>
          </w14:textFill>
        </w:rPr>
      </w:pPr>
      <w:r>
        <w:rPr>
          <w:rFonts w:hint="eastAsia" w:ascii="Times New Roman" w:hAnsi="Times New Roman"/>
          <w:bCs/>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auto"/>
          <w:kern w:val="2"/>
          <w:sz w:val="24"/>
          <w:szCs w:val="24"/>
          <w:highlight w:val="none"/>
          <w:u w:val="none"/>
          <w:shd w:val="clear"/>
          <w:lang w:val="en-US" w:eastAsia="zh-CN" w:bidi="ar-SA"/>
        </w:rPr>
        <w:t>关于中小企业参与政府采购活动的规定：因本项目已是专门面向中小企业进行采购，根据文</w:t>
      </w:r>
      <w:r>
        <w:rPr>
          <w:rFonts w:hint="eastAsia" w:ascii="宋体" w:hAnsi="宋体" w:eastAsia="宋体" w:cs="宋体"/>
          <w:b w:val="0"/>
          <w:bCs w:val="0"/>
          <w:color w:val="auto"/>
          <w:kern w:val="2"/>
          <w:sz w:val="24"/>
          <w:szCs w:val="24"/>
          <w:highlight w:val="none"/>
          <w:u w:val="none"/>
          <w:shd w:val="clear"/>
          <w:lang w:val="en-US" w:eastAsia="zh-CN" w:bidi="ar-SA"/>
        </w:rPr>
        <mc:AlternateContent>
          <mc:Choice Requires="wps">
            <w:drawing>
              <wp:anchor distT="0" distB="0" distL="114300" distR="114300" simplePos="0" relativeHeight="251661312" behindDoc="0" locked="0" layoutInCell="0" allowOverlap="1">
                <wp:simplePos x="0" y="0"/>
                <wp:positionH relativeFrom="page">
                  <wp:posOffset>3717925</wp:posOffset>
                </wp:positionH>
                <wp:positionV relativeFrom="page">
                  <wp:posOffset>10175875</wp:posOffset>
                </wp:positionV>
                <wp:extent cx="267970" cy="80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7970" cy="80645"/>
                        </a:xfrm>
                        <a:prstGeom prst="rect">
                          <a:avLst/>
                        </a:prstGeom>
                        <a:noFill/>
                        <a:ln>
                          <a:noFill/>
                        </a:ln>
                        <a:effectLst/>
                      </wps:spPr>
                      <wps:txbx>
                        <w:txbxContent>
                          <w:p w14:paraId="084F8071">
                            <w:pPr>
                              <w:spacing w:before="20" w:line="86" w:lineRule="exact"/>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292.75pt;margin-top:801.25pt;height:6.35pt;width:21.1pt;mso-position-horizontal-relative:page;mso-position-vertical-relative:page;z-index:251661312;mso-width-relative:page;mso-height-relative:page;" filled="f" stroked="f" coordsize="21600,21600" o:allowincell="f" o:gfxdata="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jHuFLbAAAADQEAAA8AAAAAAAAAAQAgAAAAIgAAAGRycy9kb3ducmV2Lnht&#10;bFBLAQIUABQAAAAIAIdO4kByn3XwvQEAAH4DAAAOAAAAAAAAAAEAIAAAACoBAABkcnMvZTJvRG9j&#10;LnhtbFBLBQYAAAAABgAGAFkBAABZBQAAAAA=&#10;">
                <v:fill on="f" focussize="0,0"/>
                <v:stroke on="f"/>
                <v:imagedata o:title=""/>
                <o:lock v:ext="edit" aspectratio="f"/>
                <v:textbox inset="0mm,0mm,0mm,0mm">
                  <w:txbxContent>
                    <w:p w14:paraId="084F8071">
                      <w:pPr>
                        <w:spacing w:before="20" w:line="86" w:lineRule="exact"/>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mc:Fallback>
        </mc:AlternateContent>
      </w:r>
      <w:r>
        <w:rPr>
          <w:rFonts w:hint="eastAsia" w:ascii="宋体" w:hAnsi="宋体" w:eastAsia="宋体" w:cs="宋体"/>
          <w:b w:val="0"/>
          <w:bCs w:val="0"/>
          <w:color w:val="auto"/>
          <w:kern w:val="2"/>
          <w:sz w:val="24"/>
          <w:szCs w:val="24"/>
          <w:highlight w:val="none"/>
          <w:u w:val="none"/>
          <w:shd w:val="clear"/>
          <w:lang w:val="en-US" w:eastAsia="zh-CN" w:bidi="ar-SA"/>
        </w:rPr>
        <w:t>件规定专门面向中小企业采购的项目或者标项，不再执行价格评审优惠的扶持政策。</w:t>
      </w:r>
    </w:p>
    <w:p w14:paraId="5D36E226">
      <w:pPr>
        <w:tabs>
          <w:tab w:val="left" w:pos="360"/>
          <w:tab w:val="left" w:pos="840"/>
        </w:tabs>
        <w:spacing w:line="380" w:lineRule="exact"/>
        <w:ind w:firstLine="482" w:firstLineChars="200"/>
        <w:rPr>
          <w:rFonts w:hint="eastAsia" w:ascii="宋体" w:hAnsi="宋体" w:eastAsia="宋体" w:cs="宋体-PUA"/>
          <w:b/>
          <w:bCs/>
          <w:color w:val="000000" w:themeColor="text1"/>
          <w:sz w:val="24"/>
          <w:highlight w:val="none"/>
          <w:lang w:eastAsia="zh-CN"/>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w:t>
      </w:r>
      <w:r>
        <w:rPr>
          <w:rFonts w:hint="eastAsia" w:ascii="宋体" w:hAnsi="宋体" w:cs="宋体-PUA"/>
          <w:b/>
          <w:color w:val="000000" w:themeColor="text1"/>
          <w:sz w:val="24"/>
          <w:highlight w:val="none"/>
          <w:lang w:val="en-US" w:eastAsia="zh-CN"/>
          <w14:textFill>
            <w14:solidFill>
              <w14:schemeClr w14:val="tx1"/>
            </w14:solidFill>
          </w14:textFill>
        </w:rPr>
        <w:t>3</w:t>
      </w:r>
      <w:r>
        <w:rPr>
          <w:rFonts w:hint="eastAsia" w:ascii="宋体" w:hAnsi="宋体" w:cs="宋体-PUA"/>
          <w:b/>
          <w:color w:val="000000" w:themeColor="text1"/>
          <w:sz w:val="24"/>
          <w:highlight w:val="none"/>
          <w14:textFill>
            <w14:solidFill>
              <w14:schemeClr w14:val="tx1"/>
            </w14:solidFill>
          </w14:textFill>
        </w:rPr>
        <w:t>、</w:t>
      </w:r>
      <w:r>
        <w:rPr>
          <w:rFonts w:hint="eastAsia" w:ascii="宋体" w:hAnsi="宋体" w:cs="宋体-PUA"/>
          <w:b/>
          <w:bCs/>
          <w:color w:val="000000" w:themeColor="text1"/>
          <w:sz w:val="24"/>
          <w:highlight w:val="none"/>
          <w14:textFill>
            <w14:solidFill>
              <w14:schemeClr w14:val="tx1"/>
            </w14:solidFill>
          </w14:textFill>
        </w:rPr>
        <w:t>投标文件中如果出现计算上或累加上的算术错误，可按以下原则进行修改：</w:t>
      </w:r>
    </w:p>
    <w:p w14:paraId="0A749BBA">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60" w:lineRule="exact"/>
        <w:ind w:left="0" w:right="0" w:firstLine="0"/>
        <w:jc w:val="both"/>
        <w:textAlignment w:val="auto"/>
        <w:rPr>
          <w:rFonts w:hint="eastAsia" w:ascii="宋体" w:hAnsi="宋体" w:eastAsia="宋体" w:cs="宋体-PUA"/>
          <w:b/>
          <w:bCs/>
          <w:color w:val="000000" w:themeColor="text1"/>
          <w:sz w:val="24"/>
          <w:szCs w:val="22"/>
          <w:highlight w:val="none"/>
          <w:lang w:val="en-US" w:eastAsia="zh-CN" w:bidi="ar-SA"/>
          <w14:textFill>
            <w14:solidFill>
              <w14:schemeClr w14:val="tx1"/>
            </w14:solidFill>
          </w14:textFill>
        </w:rPr>
      </w:pPr>
      <w:r>
        <w:rPr>
          <w:rFonts w:hint="eastAsia" w:ascii="宋体" w:hAnsi="宋体" w:cs="宋体-PUA"/>
          <w:color w:val="000000" w:themeColor="text1"/>
          <w:sz w:val="24"/>
          <w:highlight w:val="none"/>
          <w14:textFill>
            <w14:solidFill>
              <w14:schemeClr w14:val="tx1"/>
            </w14:solidFill>
          </w14:textFill>
        </w:rPr>
        <w:t xml:space="preserve">  </w:t>
      </w:r>
      <w:r>
        <w:rPr>
          <w:rFonts w:hint="eastAsia" w:cs="宋体-PUA"/>
          <w:color w:val="000000" w:themeColor="text1"/>
          <w:sz w:val="24"/>
          <w:highlight w:val="none"/>
          <w:lang w:val="en-US" w:eastAsia="zh-CN"/>
          <w14:textFill>
            <w14:solidFill>
              <w14:schemeClr w14:val="tx1"/>
            </w14:solidFill>
          </w14:textFill>
        </w:rPr>
        <w:t xml:space="preserve"> </w:t>
      </w:r>
      <w:r>
        <w:rPr>
          <w:rFonts w:hint="eastAsia" w:cs="宋体-PUA"/>
          <w:b/>
          <w:bCs/>
          <w:color w:val="000000" w:themeColor="text1"/>
          <w:sz w:val="24"/>
          <w:highlight w:val="none"/>
          <w:lang w:val="en-US" w:eastAsia="zh-CN"/>
          <w14:textFill>
            <w14:solidFill>
              <w14:schemeClr w14:val="tx1"/>
            </w14:solidFill>
          </w14:textFill>
        </w:rPr>
        <w:t xml:space="preserve"> </w:t>
      </w:r>
      <w:r>
        <w:rPr>
          <w:rFonts w:hint="eastAsia" w:ascii="宋体" w:hAnsi="宋体" w:cs="宋体-PUA"/>
          <w:b/>
          <w:bCs/>
          <w:color w:val="000000" w:themeColor="text1"/>
          <w:sz w:val="24"/>
          <w:highlight w:val="none"/>
          <w14:textFill>
            <w14:solidFill>
              <w14:schemeClr w14:val="tx1"/>
            </w14:solidFill>
          </w14:textFill>
        </w:rPr>
        <w:t>1）</w:t>
      </w:r>
      <w:r>
        <w:rPr>
          <w:rFonts w:hint="eastAsia" w:ascii="宋体" w:hAnsi="宋体" w:eastAsia="宋体" w:cs="宋体-PUA"/>
          <w:b/>
          <w:bCs/>
          <w:color w:val="000000" w:themeColor="text1"/>
          <w:sz w:val="24"/>
          <w:szCs w:val="22"/>
          <w:highlight w:val="none"/>
          <w:lang w:val="en-US" w:eastAsia="zh-CN" w:bidi="ar-SA"/>
          <w14:textFill>
            <w14:solidFill>
              <w14:schemeClr w14:val="tx1"/>
            </w14:solidFill>
          </w14:textFill>
        </w:rPr>
        <w:t>投标文件中开标一览表（报价表）内容与投标文件中相应内容不一致的，以开标一览表（报价表）为准；</w:t>
      </w:r>
    </w:p>
    <w:p w14:paraId="7BFD9E7A">
      <w:pPr>
        <w:keepNext w:val="0"/>
        <w:keepLines w:val="0"/>
        <w:pageBreakBefore w:val="0"/>
        <w:widowControl/>
        <w:tabs>
          <w:tab w:val="left" w:pos="360"/>
          <w:tab w:val="left" w:pos="840"/>
        </w:tabs>
        <w:kinsoku/>
        <w:wordWrap/>
        <w:overflowPunct/>
        <w:topLinePunct w:val="0"/>
        <w:autoSpaceDE/>
        <w:autoSpaceDN/>
        <w:bidi w:val="0"/>
        <w:spacing w:after="0" w:line="460" w:lineRule="exact"/>
        <w:ind w:left="0" w:leftChars="0" w:firstLine="460" w:firstLineChars="191"/>
        <w:textAlignment w:val="auto"/>
        <w:rPr>
          <w:rFonts w:hint="eastAsia" w:ascii="宋体" w:hAnsi="宋体" w:cs="宋体-PUA"/>
          <w:b/>
          <w:bCs/>
          <w:color w:val="000000" w:themeColor="text1"/>
          <w:sz w:val="24"/>
          <w:highlight w:val="none"/>
          <w:lang w:val="en-US" w:eastAsia="zh-CN"/>
          <w14:textFill>
            <w14:solidFill>
              <w14:schemeClr w14:val="tx1"/>
            </w14:solidFill>
          </w14:textFill>
        </w:rPr>
      </w:pPr>
      <w:r>
        <w:rPr>
          <w:rFonts w:hint="eastAsia" w:ascii="宋体" w:hAnsi="宋体" w:cs="宋体-PUA"/>
          <w:b/>
          <w:bCs/>
          <w:color w:val="000000" w:themeColor="text1"/>
          <w:sz w:val="24"/>
          <w:highlight w:val="none"/>
          <w:lang w:val="en-US" w:eastAsia="zh-CN"/>
          <w14:textFill>
            <w14:solidFill>
              <w14:schemeClr w14:val="tx1"/>
            </w14:solidFill>
          </w14:textFill>
        </w:rPr>
        <w:t>2）大写金额和小写金额不一致的，以大写金额为准；</w:t>
      </w:r>
    </w:p>
    <w:p w14:paraId="426B60AD">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60" w:lineRule="exact"/>
        <w:ind w:right="0" w:firstLine="438" w:firstLineChars="200"/>
        <w:jc w:val="both"/>
        <w:textAlignment w:val="auto"/>
        <w:rPr>
          <w:rFonts w:hint="eastAsia" w:ascii="宋体" w:hAnsi="宋体" w:eastAsia="宋体" w:cs="宋体-PUA"/>
          <w:b/>
          <w:bCs/>
          <w:color w:val="000000" w:themeColor="text1"/>
          <w:spacing w:val="-11"/>
          <w:sz w:val="24"/>
          <w:szCs w:val="22"/>
          <w:highlight w:val="none"/>
          <w:lang w:val="en-US" w:eastAsia="zh-CN" w:bidi="ar-SA"/>
          <w14:textFill>
            <w14:solidFill>
              <w14:schemeClr w14:val="tx1"/>
            </w14:solidFill>
          </w14:textFill>
        </w:rPr>
      </w:pPr>
      <w:r>
        <w:rPr>
          <w:rFonts w:hint="eastAsia" w:cs="宋体-PUA"/>
          <w:b/>
          <w:bCs/>
          <w:color w:val="000000" w:themeColor="text1"/>
          <w:spacing w:val="-11"/>
          <w:sz w:val="24"/>
          <w:szCs w:val="22"/>
          <w:highlight w:val="none"/>
          <w:lang w:val="en-US" w:eastAsia="zh-CN" w:bidi="ar-SA"/>
          <w14:textFill>
            <w14:solidFill>
              <w14:schemeClr w14:val="tx1"/>
            </w14:solidFill>
          </w14:textFill>
        </w:rPr>
        <w:t>3）</w:t>
      </w:r>
      <w:r>
        <w:rPr>
          <w:rFonts w:hint="eastAsia" w:ascii="宋体" w:hAnsi="宋体" w:eastAsia="宋体" w:cs="宋体-PUA"/>
          <w:b/>
          <w:bCs/>
          <w:color w:val="000000" w:themeColor="text1"/>
          <w:spacing w:val="-11"/>
          <w:sz w:val="24"/>
          <w:szCs w:val="22"/>
          <w:highlight w:val="none"/>
          <w:lang w:val="en-US" w:eastAsia="zh-CN" w:bidi="ar-SA"/>
          <w14:textFill>
            <w14:solidFill>
              <w14:schemeClr w14:val="tx1"/>
            </w14:solidFill>
          </w14:textFill>
        </w:rPr>
        <w:t>单价金额小数点或者百分比有明显错位的，以开标一览表的总价为准，并修改单价； </w:t>
      </w:r>
    </w:p>
    <w:p w14:paraId="54983FA7">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60" w:lineRule="exact"/>
        <w:ind w:right="0" w:firstLine="482" w:firstLineChars="200"/>
        <w:jc w:val="both"/>
        <w:textAlignment w:val="auto"/>
        <w:rPr>
          <w:rFonts w:hint="eastAsia" w:ascii="宋体" w:hAnsi="宋体" w:eastAsia="宋体" w:cs="宋体-PUA"/>
          <w:b/>
          <w:bCs/>
          <w:color w:val="000000" w:themeColor="text1"/>
          <w:sz w:val="24"/>
          <w:szCs w:val="22"/>
          <w:highlight w:val="none"/>
          <w:lang w:val="en-US" w:eastAsia="zh-CN" w:bidi="ar-SA"/>
          <w14:textFill>
            <w14:solidFill>
              <w14:schemeClr w14:val="tx1"/>
            </w14:solidFill>
          </w14:textFill>
        </w:rPr>
      </w:pPr>
      <w:r>
        <w:rPr>
          <w:rFonts w:hint="eastAsia" w:cs="宋体-PUA"/>
          <w:b/>
          <w:bCs/>
          <w:color w:val="000000" w:themeColor="text1"/>
          <w:sz w:val="24"/>
          <w:szCs w:val="22"/>
          <w:highlight w:val="none"/>
          <w:lang w:val="en-US" w:eastAsia="zh-CN" w:bidi="ar-SA"/>
          <w14:textFill>
            <w14:solidFill>
              <w14:schemeClr w14:val="tx1"/>
            </w14:solidFill>
          </w14:textFill>
        </w:rPr>
        <w:t>4）</w:t>
      </w:r>
      <w:r>
        <w:rPr>
          <w:rFonts w:hint="eastAsia" w:ascii="宋体" w:hAnsi="宋体" w:eastAsia="宋体" w:cs="宋体-PUA"/>
          <w:b/>
          <w:bCs/>
          <w:color w:val="000000" w:themeColor="text1"/>
          <w:sz w:val="24"/>
          <w:szCs w:val="22"/>
          <w:highlight w:val="none"/>
          <w:lang w:val="en-US" w:eastAsia="zh-CN" w:bidi="ar-SA"/>
          <w14:textFill>
            <w14:solidFill>
              <w14:schemeClr w14:val="tx1"/>
            </w14:solidFill>
          </w14:textFill>
        </w:rPr>
        <w:t>总价金额与按单价汇总金额不一致的，以单价金额计算结果为准。 </w:t>
      </w:r>
    </w:p>
    <w:p w14:paraId="625001D2">
      <w:pPr>
        <w:keepNext w:val="0"/>
        <w:keepLines w:val="0"/>
        <w:pageBreakBefore w:val="0"/>
        <w:widowControl/>
        <w:kinsoku/>
        <w:wordWrap/>
        <w:overflowPunct/>
        <w:topLinePunct w:val="0"/>
        <w:autoSpaceDE/>
        <w:autoSpaceDN/>
        <w:bidi w:val="0"/>
        <w:spacing w:line="460" w:lineRule="exact"/>
        <w:ind w:firstLine="482" w:firstLineChars="200"/>
        <w:textAlignment w:val="auto"/>
        <w:rPr>
          <w:rFonts w:hint="eastAsia" w:ascii="宋体" w:hAnsi="宋体" w:eastAsia="宋体" w:cs="宋体-PUA"/>
          <w:b/>
          <w:bCs/>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PUA"/>
          <w:b/>
          <w:bCs/>
          <w:color w:val="000000" w:themeColor="text1"/>
          <w:sz w:val="24"/>
          <w:szCs w:val="22"/>
          <w:highlight w:val="none"/>
          <w:lang w:val="en-US" w:eastAsia="zh-CN" w:bidi="ar-SA"/>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39D8A729">
      <w:pPr>
        <w:tabs>
          <w:tab w:val="left" w:pos="1206"/>
        </w:tabs>
        <w:bidi w:val="0"/>
        <w:jc w:val="left"/>
        <w:rPr>
          <w:color w:val="000000" w:themeColor="text1"/>
          <w:highlight w:val="none"/>
          <w:lang w:val="en-US" w:eastAsia="zh-CN"/>
          <w14:textFill>
            <w14:solidFill>
              <w14:schemeClr w14:val="tx1"/>
            </w14:solidFill>
          </w14:textFill>
        </w:rPr>
        <w:sectPr>
          <w:pgSz w:w="11906" w:h="16838"/>
          <w:pgMar w:top="1091" w:right="1106" w:bottom="1091" w:left="1260" w:header="623" w:footer="43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s="Times New Roman"/>
          <w:color w:val="000000" w:themeColor="text1"/>
          <w:sz w:val="22"/>
          <w:szCs w:val="22"/>
          <w:highlight w:val="none"/>
          <w:lang w:val="en-US" w:eastAsia="zh-CN" w:bidi="ar-SA"/>
          <w14:textFill>
            <w14:solidFill>
              <w14:schemeClr w14:val="tx1"/>
            </w14:solidFill>
          </w14:textFill>
        </w:rPr>
        <w:tab/>
      </w:r>
    </w:p>
    <w:p w14:paraId="0E24503A">
      <w:pPr>
        <w:jc w:val="center"/>
        <w:outlineLvl w:val="0"/>
        <w:rPr>
          <w:b/>
          <w:bCs/>
          <w:color w:val="000000" w:themeColor="text1"/>
          <w:kern w:val="44"/>
          <w:sz w:val="36"/>
          <w:szCs w:val="36"/>
          <w:highlight w:val="none"/>
          <w14:textFill>
            <w14:solidFill>
              <w14:schemeClr w14:val="tx1"/>
            </w14:solidFill>
          </w14:textFill>
        </w:rPr>
      </w:pPr>
      <w:bookmarkStart w:id="51" w:name="_Toc478031839"/>
      <w:bookmarkStart w:id="52" w:name="_Toc478031305"/>
      <w:bookmarkStart w:id="53" w:name="_Toc469403587"/>
      <w:bookmarkStart w:id="54" w:name="_Toc478031652"/>
      <w:bookmarkStart w:id="55" w:name="_Toc482005880"/>
      <w:bookmarkStart w:id="56" w:name="_Toc478378629"/>
      <w:bookmarkStart w:id="57" w:name="_Toc478031467"/>
      <w:bookmarkStart w:id="58" w:name="_Toc480953037"/>
      <w:r>
        <w:rPr>
          <w:rFonts w:hint="eastAsia"/>
          <w:b/>
          <w:bCs/>
          <w:color w:val="000000" w:themeColor="text1"/>
          <w:kern w:val="44"/>
          <w:sz w:val="36"/>
          <w:szCs w:val="36"/>
          <w:highlight w:val="none"/>
          <w14:textFill>
            <w14:solidFill>
              <w14:schemeClr w14:val="tx1"/>
            </w14:solidFill>
          </w14:textFill>
        </w:rPr>
        <w:t>第六章  投标文件部分格式</w:t>
      </w:r>
      <w:bookmarkEnd w:id="51"/>
      <w:bookmarkEnd w:id="52"/>
      <w:bookmarkEnd w:id="53"/>
      <w:bookmarkEnd w:id="54"/>
      <w:bookmarkEnd w:id="55"/>
      <w:bookmarkEnd w:id="56"/>
      <w:bookmarkEnd w:id="57"/>
      <w:bookmarkEnd w:id="58"/>
    </w:p>
    <w:p w14:paraId="42376E74">
      <w:pPr>
        <w:snapToGrid w:val="0"/>
        <w:spacing w:before="120" w:beforeLines="50" w:line="500" w:lineRule="exact"/>
        <w:ind w:firstLine="472" w:firstLineChars="196"/>
        <w:rPr>
          <w:rFonts w:ascii="宋体" w:hAnsi="宋体" w:cs="仿宋"/>
          <w:b/>
          <w:bCs/>
          <w:color w:val="000000" w:themeColor="text1"/>
          <w:kern w:val="44"/>
          <w:sz w:val="24"/>
          <w:highlight w:val="none"/>
          <w14:textFill>
            <w14:solidFill>
              <w14:schemeClr w14:val="tx1"/>
            </w14:solidFill>
          </w14:textFill>
        </w:rPr>
      </w:pPr>
      <w:r>
        <w:rPr>
          <w:rFonts w:hint="eastAsia" w:ascii="宋体" w:hAnsi="宋体" w:cs="仿宋"/>
          <w:b/>
          <w:bCs/>
          <w:color w:val="000000" w:themeColor="text1"/>
          <w:kern w:val="44"/>
          <w:sz w:val="24"/>
          <w:highlight w:val="none"/>
          <w14:textFill>
            <w14:solidFill>
              <w14:schemeClr w14:val="tx1"/>
            </w14:solidFill>
          </w14:textFill>
        </w:rPr>
        <w:t>本章节内容提供部分投标文件格式，招标采购文件中要求，但未提供格式的，须由投标人根据招标采购文件的要求自行制作。</w:t>
      </w:r>
    </w:p>
    <w:p w14:paraId="001F70C1">
      <w:pPr>
        <w:jc w:val="center"/>
        <w:rPr>
          <w:rFonts w:ascii="宋体" w:hAnsi="宋体"/>
          <w:color w:val="000000" w:themeColor="text1"/>
          <w:sz w:val="24"/>
          <w:highlight w:val="none"/>
          <w:u w:val="single"/>
          <w14:textFill>
            <w14:solidFill>
              <w14:schemeClr w14:val="tx1"/>
            </w14:solidFill>
          </w14:textFill>
        </w:rPr>
      </w:pPr>
    </w:p>
    <w:p w14:paraId="15DAE228">
      <w:pPr>
        <w:jc w:val="both"/>
        <w:rPr>
          <w:rFonts w:hint="eastAsia" w:ascii="宋体" w:hAnsi="宋体"/>
          <w:color w:val="000000" w:themeColor="text1"/>
          <w:sz w:val="24"/>
          <w:szCs w:val="24"/>
          <w:highlight w:val="none"/>
          <w:u w:val="none"/>
          <w:lang w:val="en-US" w:eastAsia="zh-CN"/>
          <w14:textFill>
            <w14:solidFill>
              <w14:schemeClr w14:val="tx1"/>
            </w14:solidFill>
          </w14:textFill>
        </w:rPr>
      </w:pPr>
      <w:r>
        <w:rPr>
          <w:rFonts w:hint="eastAsia" w:ascii="宋体" w:hAnsi="宋体"/>
          <w:color w:val="000000" w:themeColor="text1"/>
          <w:sz w:val="24"/>
          <w:szCs w:val="24"/>
          <w:highlight w:val="none"/>
          <w:u w:val="none"/>
          <w:lang w:val="en-US" w:eastAsia="zh-CN"/>
          <w14:textFill>
            <w14:solidFill>
              <w14:schemeClr w14:val="tx1"/>
            </w14:solidFill>
          </w14:textFill>
        </w:rPr>
        <w:t>封面格式：</w:t>
      </w:r>
    </w:p>
    <w:p w14:paraId="5C791F24">
      <w:pPr>
        <w:jc w:val="both"/>
        <w:rPr>
          <w:rFonts w:hint="default" w:ascii="宋体" w:hAnsi="宋体"/>
          <w:color w:val="000000" w:themeColor="text1"/>
          <w:sz w:val="24"/>
          <w:szCs w:val="24"/>
          <w:highlight w:val="none"/>
          <w:u w:val="none"/>
          <w:lang w:val="en-US" w:eastAsia="zh-CN"/>
          <w14:textFill>
            <w14:solidFill>
              <w14:schemeClr w14:val="tx1"/>
            </w14:solidFill>
          </w14:textFill>
        </w:rPr>
      </w:pPr>
    </w:p>
    <w:p w14:paraId="6C84BB14">
      <w:pPr>
        <w:pStyle w:val="513"/>
        <w:spacing w:line="360" w:lineRule="auto"/>
        <w:jc w:val="center"/>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cs="宋体"/>
          <w:b/>
          <w:bCs w:val="0"/>
          <w:color w:val="000000" w:themeColor="text1"/>
          <w:sz w:val="56"/>
          <w:szCs w:val="56"/>
          <w:highlight w:val="none"/>
          <w:lang w:eastAsia="zh-CN"/>
          <w14:textFill>
            <w14:solidFill>
              <w14:schemeClr w14:val="tx1"/>
            </w14:solidFill>
          </w14:textFill>
        </w:rPr>
        <w:t>西安高腔文化活动服务采购项目</w:t>
      </w:r>
    </w:p>
    <w:p w14:paraId="5228D7DD">
      <w:pPr>
        <w:jc w:val="center"/>
        <w:rPr>
          <w:rFonts w:ascii="黑体" w:hAnsi="黑体" w:eastAsia="黑体"/>
          <w:b/>
          <w:bCs w:val="0"/>
          <w:color w:val="000000" w:themeColor="text1"/>
          <w:sz w:val="40"/>
          <w:szCs w:val="40"/>
          <w:highlight w:val="none"/>
          <w14:textFill>
            <w14:solidFill>
              <w14:schemeClr w14:val="tx1"/>
            </w14:solidFill>
          </w14:textFill>
        </w:rPr>
      </w:pPr>
    </w:p>
    <w:p w14:paraId="02D62EDF">
      <w:pPr>
        <w:pStyle w:val="86"/>
        <w:rPr>
          <w:color w:val="000000" w:themeColor="text1"/>
          <w:highlight w:val="none"/>
          <w14:textFill>
            <w14:solidFill>
              <w14:schemeClr w14:val="tx1"/>
            </w14:solidFill>
          </w14:textFill>
        </w:rPr>
      </w:pPr>
    </w:p>
    <w:p w14:paraId="56F0D972">
      <w:pPr>
        <w:pStyle w:val="513"/>
        <w:spacing w:line="360" w:lineRule="auto"/>
        <w:jc w:val="center"/>
        <w:rPr>
          <w:rFonts w:hint="eastAsia" w:ascii="宋体" w:hAnsi="宋体" w:eastAsia="宋体" w:cs="宋体"/>
          <w:b/>
          <w:bCs w:val="0"/>
          <w:color w:val="000000" w:themeColor="text1"/>
          <w:sz w:val="72"/>
          <w:szCs w:val="72"/>
          <w:highlight w:val="none"/>
          <w:lang w:eastAsia="zh-CN"/>
          <w14:textFill>
            <w14:solidFill>
              <w14:schemeClr w14:val="tx1"/>
            </w14:solidFill>
          </w14:textFill>
        </w:rPr>
      </w:pPr>
      <w:r>
        <w:rPr>
          <w:rFonts w:hint="eastAsia" w:ascii="宋体" w:hAnsi="宋体" w:eastAsia="宋体" w:cs="宋体"/>
          <w:b/>
          <w:bCs w:val="0"/>
          <w:color w:val="000000" w:themeColor="text1"/>
          <w:sz w:val="72"/>
          <w:szCs w:val="72"/>
          <w:highlight w:val="none"/>
          <w:lang w:eastAsia="zh-CN"/>
          <w14:textFill>
            <w14:solidFill>
              <w14:schemeClr w14:val="tx1"/>
            </w14:solidFill>
          </w14:textFill>
        </w:rPr>
        <w:t>投 标 文 件</w:t>
      </w:r>
    </w:p>
    <w:p w14:paraId="00360130">
      <w:pPr>
        <w:jc w:val="center"/>
        <w:rPr>
          <w:rFonts w:ascii="宋体" w:hAnsi="宋体"/>
          <w:b/>
          <w:bCs/>
          <w:color w:val="000000" w:themeColor="text1"/>
          <w:sz w:val="28"/>
          <w:szCs w:val="28"/>
          <w:highlight w:val="none"/>
          <w14:textFill>
            <w14:solidFill>
              <w14:schemeClr w14:val="tx1"/>
            </w14:solidFill>
          </w14:textFill>
        </w:rPr>
      </w:pPr>
    </w:p>
    <w:p w14:paraId="12A19810">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ZJDL[衢]-2024158</w:t>
      </w:r>
      <w:r>
        <w:rPr>
          <w:rFonts w:hint="eastAsia" w:ascii="宋体" w:hAnsi="宋体"/>
          <w:b/>
          <w:bCs/>
          <w:color w:val="000000" w:themeColor="text1"/>
          <w:sz w:val="32"/>
          <w:szCs w:val="32"/>
          <w:highlight w:val="none"/>
          <w14:textFill>
            <w14:solidFill>
              <w14:schemeClr w14:val="tx1"/>
            </w14:solidFill>
          </w14:textFill>
        </w:rPr>
        <w:t>）</w:t>
      </w:r>
    </w:p>
    <w:p w14:paraId="63EA3C7F">
      <w:pPr>
        <w:jc w:val="center"/>
        <w:rPr>
          <w:rFonts w:ascii="宋体" w:hAnsi="宋体"/>
          <w:b/>
          <w:bCs/>
          <w:color w:val="000000" w:themeColor="text1"/>
          <w:sz w:val="28"/>
          <w:highlight w:val="none"/>
          <w14:textFill>
            <w14:solidFill>
              <w14:schemeClr w14:val="tx1"/>
            </w14:solidFill>
          </w14:textFill>
        </w:rPr>
      </w:pPr>
    </w:p>
    <w:p w14:paraId="2AA63966">
      <w:pPr>
        <w:jc w:val="center"/>
        <w:rPr>
          <w:rFonts w:ascii="宋体" w:hAnsi="宋体"/>
          <w:b/>
          <w:bCs/>
          <w:color w:val="000000" w:themeColor="text1"/>
          <w:sz w:val="28"/>
          <w:highlight w:val="none"/>
          <w14:textFill>
            <w14:solidFill>
              <w14:schemeClr w14:val="tx1"/>
            </w14:solidFill>
          </w14:textFill>
        </w:rPr>
      </w:pPr>
    </w:p>
    <w:p w14:paraId="11191120">
      <w:pPr>
        <w:jc w:val="center"/>
        <w:rPr>
          <w:rFonts w:ascii="宋体" w:hAnsi="宋体"/>
          <w:b/>
          <w:bCs/>
          <w:color w:val="000000" w:themeColor="text1"/>
          <w:sz w:val="28"/>
          <w:highlight w:val="none"/>
          <w14:textFill>
            <w14:solidFill>
              <w14:schemeClr w14:val="tx1"/>
            </w14:solidFill>
          </w14:textFill>
        </w:rPr>
      </w:pPr>
    </w:p>
    <w:p w14:paraId="26DBEC43">
      <w:pPr>
        <w:rPr>
          <w:rFonts w:ascii="宋体" w:hAnsi="宋体"/>
          <w:b/>
          <w:bCs/>
          <w:color w:val="000000" w:themeColor="text1"/>
          <w:sz w:val="28"/>
          <w:highlight w:val="none"/>
          <w14:textFill>
            <w14:solidFill>
              <w14:schemeClr w14:val="tx1"/>
            </w14:solidFill>
          </w14:textFill>
        </w:rPr>
      </w:pPr>
    </w:p>
    <w:p w14:paraId="1E08EC5E">
      <w:pPr>
        <w:jc w:val="center"/>
        <w:rPr>
          <w:rFonts w:ascii="宋体" w:hAnsi="宋体"/>
          <w:b/>
          <w:bCs/>
          <w:color w:val="000000" w:themeColor="text1"/>
          <w:sz w:val="28"/>
          <w:highlight w:val="none"/>
          <w14:textFill>
            <w14:solidFill>
              <w14:schemeClr w14:val="tx1"/>
            </w14:solidFill>
          </w14:textFill>
        </w:rPr>
      </w:pPr>
    </w:p>
    <w:p w14:paraId="3607F77C">
      <w:pPr>
        <w:spacing w:line="900" w:lineRule="exact"/>
        <w:ind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投标文件内容：</w:t>
      </w:r>
      <w:r>
        <w:rPr>
          <w:rFonts w:hint="eastAsia" w:ascii="宋体" w:hAnsi="宋体"/>
          <w:b/>
          <w:color w:val="000000" w:themeColor="text1"/>
          <w:sz w:val="32"/>
          <w:highlight w:val="none"/>
          <w:u w:val="single"/>
          <w14:textFill>
            <w14:solidFill>
              <w14:schemeClr w14:val="tx1"/>
            </w14:solidFill>
          </w14:textFill>
        </w:rPr>
        <w:t xml:space="preserve">           （资格审查文件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14:textFill>
            <w14:solidFill>
              <w14:schemeClr w14:val="tx1"/>
            </w14:solidFill>
          </w14:textFill>
        </w:rPr>
        <w:t xml:space="preserve">             </w:t>
      </w:r>
    </w:p>
    <w:p w14:paraId="324F1A4E">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   标   人：</w:t>
      </w:r>
      <w:r>
        <w:rPr>
          <w:rFonts w:hint="eastAsia" w:ascii="宋体" w:hAnsi="宋体"/>
          <w:color w:val="000000" w:themeColor="text1"/>
          <w:sz w:val="32"/>
          <w:highlight w:val="none"/>
          <w:u w:val="single"/>
          <w14:textFill>
            <w14:solidFill>
              <w14:schemeClr w14:val="tx1"/>
            </w14:solidFill>
          </w14:textFill>
        </w:rPr>
        <w:t xml:space="preserve">                              （盖章）  </w:t>
      </w:r>
    </w:p>
    <w:p w14:paraId="508AAE40">
      <w:pPr>
        <w:spacing w:line="900" w:lineRule="exact"/>
        <w:ind w:left="-6"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法定代表人或其委托代理人：</w:t>
      </w:r>
      <w:r>
        <w:rPr>
          <w:rFonts w:hint="eastAsia" w:ascii="宋体" w:hAnsi="宋体"/>
          <w:color w:val="000000" w:themeColor="text1"/>
          <w:sz w:val="32"/>
          <w:highlight w:val="none"/>
          <w:u w:val="single"/>
          <w14:textFill>
            <w14:solidFill>
              <w14:schemeClr w14:val="tx1"/>
            </w14:solidFill>
          </w14:textFill>
        </w:rPr>
        <w:t xml:space="preserve">             （签字或盖章） </w:t>
      </w:r>
    </w:p>
    <w:p w14:paraId="1EB90D07">
      <w:pPr>
        <w:spacing w:line="900" w:lineRule="exact"/>
        <w:ind w:firstLine="160" w:firstLineChars="50"/>
        <w:jc w:val="center"/>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日 期：      年   月   日</w:t>
      </w:r>
    </w:p>
    <w:p w14:paraId="3D371FDF">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0A0AA14E">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附件1</w:t>
      </w:r>
    </w:p>
    <w:p w14:paraId="2B0785A5">
      <w:pPr>
        <w:autoSpaceDE w:val="0"/>
        <w:autoSpaceDN w:val="0"/>
        <w:adjustRightInd w:val="0"/>
        <w:spacing w:line="360" w:lineRule="exact"/>
        <w:jc w:val="center"/>
        <w:rPr>
          <w:rFonts w:ascii="宋体" w:hAnsi="宋体"/>
          <w:b/>
          <w:bCs/>
          <w:color w:val="000000" w:themeColor="text1"/>
          <w:sz w:val="30"/>
          <w:szCs w:val="30"/>
          <w:highlight w:val="none"/>
          <w:lang w:val="zh-CN"/>
          <w14:textFill>
            <w14:solidFill>
              <w14:schemeClr w14:val="tx1"/>
            </w14:solidFill>
          </w14:textFill>
        </w:rPr>
      </w:pPr>
      <w:r>
        <w:rPr>
          <w:rFonts w:hint="eastAsia" w:ascii="宋体" w:hAnsi="宋体"/>
          <w:b/>
          <w:bCs/>
          <w:color w:val="000000" w:themeColor="text1"/>
          <w:sz w:val="30"/>
          <w:szCs w:val="30"/>
          <w:highlight w:val="none"/>
          <w:lang w:val="zh-CN"/>
          <w14:textFill>
            <w14:solidFill>
              <w14:schemeClr w14:val="tx1"/>
            </w14:solidFill>
          </w14:textFill>
        </w:rPr>
        <w:t>投标人资格声明</w:t>
      </w:r>
    </w:p>
    <w:p w14:paraId="05F608D6">
      <w:pPr>
        <w:autoSpaceDE w:val="0"/>
        <w:autoSpaceDN w:val="0"/>
        <w:adjustRightInd w:val="0"/>
        <w:spacing w:line="360" w:lineRule="exact"/>
        <w:jc w:val="center"/>
        <w:rPr>
          <w:rFonts w:ascii="宋体" w:hAnsi="宋体"/>
          <w:b/>
          <w:bCs/>
          <w:color w:val="000000" w:themeColor="text1"/>
          <w:sz w:val="30"/>
          <w:szCs w:val="30"/>
          <w:highlight w:val="none"/>
          <w:lang w:val="zh-CN"/>
          <w14:textFill>
            <w14:solidFill>
              <w14:schemeClr w14:val="tx1"/>
            </w14:solidFill>
          </w14:textFill>
        </w:rPr>
      </w:pPr>
    </w:p>
    <w:p w14:paraId="3980433E">
      <w:pPr>
        <w:autoSpaceDE w:val="0"/>
        <w:autoSpaceDN w:val="0"/>
        <w:adjustRightInd w:val="0"/>
        <w:spacing w:line="360" w:lineRule="exact"/>
        <w:rPr>
          <w:bCs/>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1、基本情况</w:t>
      </w:r>
    </w:p>
    <w:p w14:paraId="105537FE">
      <w:pPr>
        <w:tabs>
          <w:tab w:val="left" w:pos="840"/>
        </w:tabs>
        <w:autoSpaceDE w:val="0"/>
        <w:autoSpaceDN w:val="0"/>
        <w:adjustRightInd w:val="0"/>
        <w:spacing w:line="36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lang w:val="zh-CN"/>
          <w14:textFill>
            <w14:solidFill>
              <w14:schemeClr w14:val="tx1"/>
            </w14:solidFill>
          </w14:textFill>
        </w:rPr>
        <w:t>投标人名称： 地   址：     电  话：</w:t>
      </w:r>
    </w:p>
    <w:p w14:paraId="1AA3BA99">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成立和注册日期：</w:t>
      </w:r>
      <w:r>
        <w:rPr>
          <w:rFonts w:hint="eastAsia"/>
          <w:color w:val="000000" w:themeColor="text1"/>
          <w:sz w:val="24"/>
          <w:highlight w:val="none"/>
          <w:u w:val="single"/>
          <w:lang w:val="zh-CN"/>
          <w14:textFill>
            <w14:solidFill>
              <w14:schemeClr w14:val="tx1"/>
            </w14:solidFill>
          </w14:textFill>
        </w:rPr>
        <w:t xml:space="preserve">             　</w:t>
      </w:r>
    </w:p>
    <w:p w14:paraId="580878F2">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主管部门：</w:t>
      </w:r>
      <w:r>
        <w:rPr>
          <w:rFonts w:hint="eastAsia"/>
          <w:color w:val="000000" w:themeColor="text1"/>
          <w:sz w:val="24"/>
          <w:highlight w:val="none"/>
          <w:u w:val="single"/>
          <w:lang w:val="zh-CN"/>
          <w14:textFill>
            <w14:solidFill>
              <w14:schemeClr w14:val="tx1"/>
            </w14:solidFill>
          </w14:textFill>
        </w:rPr>
        <w:t xml:space="preserve">                   　</w:t>
      </w:r>
    </w:p>
    <w:p w14:paraId="0E63B8AF">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公司性质：</w:t>
      </w:r>
      <w:r>
        <w:rPr>
          <w:rFonts w:hint="eastAsia"/>
          <w:color w:val="000000" w:themeColor="text1"/>
          <w:sz w:val="24"/>
          <w:highlight w:val="none"/>
          <w:u w:val="single"/>
          <w:lang w:val="zh-CN"/>
          <w14:textFill>
            <w14:solidFill>
              <w14:schemeClr w14:val="tx1"/>
            </w14:solidFill>
          </w14:textFill>
        </w:rPr>
        <w:t xml:space="preserve">                  　 </w:t>
      </w:r>
    </w:p>
    <w:p w14:paraId="6996BE68">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主要负责人：</w:t>
      </w:r>
      <w:r>
        <w:rPr>
          <w:rFonts w:hint="eastAsia"/>
          <w:color w:val="000000" w:themeColor="text1"/>
          <w:sz w:val="24"/>
          <w:highlight w:val="none"/>
          <w:u w:val="single"/>
          <w:lang w:val="zh-CN"/>
          <w14:textFill>
            <w14:solidFill>
              <w14:schemeClr w14:val="tx1"/>
            </w14:solidFill>
          </w14:textFill>
        </w:rPr>
        <w:t xml:space="preserve">             　　　</w:t>
      </w:r>
    </w:p>
    <w:p w14:paraId="74C0616E">
      <w:pPr>
        <w:tabs>
          <w:tab w:val="left" w:pos="840"/>
        </w:tabs>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职工人数：(其中:技术人员)</w:t>
      </w:r>
    </w:p>
    <w:p w14:paraId="0F5F2DC3">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最近公司(企业)的主要财务情况（到</w:t>
      </w:r>
      <w:r>
        <w:rPr>
          <w:rFonts w:hint="eastAsia"/>
          <w:b/>
          <w:bCs/>
          <w:color w:val="000000" w:themeColor="text1"/>
          <w:sz w:val="24"/>
          <w:highlight w:val="none"/>
          <w:lang w:val="zh-CN"/>
          <w14:textFill>
            <w14:solidFill>
              <w14:schemeClr w14:val="tx1"/>
            </w14:solidFill>
          </w14:textFill>
        </w:rPr>
        <w:t>202</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lang w:val="zh-CN"/>
          <w14:textFill>
            <w14:solidFill>
              <w14:schemeClr w14:val="tx1"/>
            </w14:solidFill>
          </w14:textFill>
        </w:rPr>
        <w:t>年12月31日</w:t>
      </w:r>
      <w:r>
        <w:rPr>
          <w:rFonts w:hint="eastAsia"/>
          <w:color w:val="000000" w:themeColor="text1"/>
          <w:sz w:val="24"/>
          <w:highlight w:val="none"/>
          <w:lang w:val="zh-CN"/>
          <w14:textFill>
            <w14:solidFill>
              <w14:schemeClr w14:val="tx1"/>
            </w14:solidFill>
          </w14:textFill>
        </w:rPr>
        <w:t>止）</w:t>
      </w:r>
    </w:p>
    <w:p w14:paraId="35094B9A">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注册资金：</w:t>
      </w:r>
    </w:p>
    <w:p w14:paraId="5BC22847">
      <w:pPr>
        <w:tabs>
          <w:tab w:val="left" w:pos="840"/>
        </w:tabs>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固定资产：</w:t>
      </w:r>
    </w:p>
    <w:p w14:paraId="6AA1AECE">
      <w:pPr>
        <w:autoSpaceDE w:val="0"/>
        <w:autoSpaceDN w:val="0"/>
        <w:adjustRightInd w:val="0"/>
        <w:spacing w:line="360" w:lineRule="exact"/>
        <w:rPr>
          <w:color w:val="000000" w:themeColor="text1"/>
          <w:sz w:val="24"/>
          <w:highlight w:val="none"/>
          <w:u w:val="singl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原值：</w:t>
      </w:r>
    </w:p>
    <w:p w14:paraId="0C1C6AF3">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净值：</w:t>
      </w:r>
    </w:p>
    <w:p w14:paraId="43B9FC82">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流动资产：</w:t>
      </w:r>
    </w:p>
    <w:p w14:paraId="514E6AA8">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长期负债：</w:t>
      </w:r>
    </w:p>
    <w:p w14:paraId="7600B99F">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短期负债：</w:t>
      </w:r>
    </w:p>
    <w:p w14:paraId="2F017F62">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营业收入/主营业务收入：</w:t>
      </w:r>
    </w:p>
    <w:p w14:paraId="2DF6A790">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利润：</w:t>
      </w:r>
    </w:p>
    <w:p w14:paraId="28B27B3A">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2、最近二年的年度总营业额：</w:t>
      </w:r>
    </w:p>
    <w:p w14:paraId="4DD83E96">
      <w:pPr>
        <w:autoSpaceDE w:val="0"/>
        <w:autoSpaceDN w:val="0"/>
        <w:adjustRightInd w:val="0"/>
        <w:spacing w:line="36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lang w:val="zh-CN"/>
          <w14:textFill>
            <w14:solidFill>
              <w14:schemeClr w14:val="tx1"/>
            </w14:solidFill>
          </w14:textFill>
        </w:rPr>
        <w:t>年   份    总  额</w:t>
      </w:r>
    </w:p>
    <w:p w14:paraId="0F374266">
      <w:pPr>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2022</w:t>
      </w:r>
      <w:r>
        <w:rPr>
          <w:rFonts w:hint="eastAsia"/>
          <w:color w:val="000000" w:themeColor="text1"/>
          <w:sz w:val="24"/>
          <w:highlight w:val="none"/>
          <w:lang w:val="zh-CN"/>
          <w14:textFill>
            <w14:solidFill>
              <w14:schemeClr w14:val="tx1"/>
            </w14:solidFill>
          </w14:textFill>
        </w:rPr>
        <w:t xml:space="preserve">年   </w:t>
      </w:r>
    </w:p>
    <w:p w14:paraId="15CC1529">
      <w:pPr>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2023</w:t>
      </w:r>
      <w:r>
        <w:rPr>
          <w:rFonts w:hint="eastAsia"/>
          <w:color w:val="000000" w:themeColor="text1"/>
          <w:sz w:val="24"/>
          <w:highlight w:val="none"/>
          <w:lang w:val="zh-CN"/>
          <w14:textFill>
            <w14:solidFill>
              <w14:schemeClr w14:val="tx1"/>
            </w14:solidFill>
          </w14:textFill>
        </w:rPr>
        <w:t xml:space="preserve">年   </w:t>
      </w:r>
    </w:p>
    <w:p w14:paraId="54F24FFE">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3、最近二年与其他客户签订的较大项目合同：</w:t>
      </w:r>
    </w:p>
    <w:p w14:paraId="4EDA9ABE">
      <w:pPr>
        <w:autoSpaceDE w:val="0"/>
        <w:autoSpaceDN w:val="0"/>
        <w:adjustRightInd w:val="0"/>
        <w:spacing w:line="360" w:lineRule="exact"/>
        <w:rPr>
          <w:rFonts w:hint="eastAsia" w:eastAsia="宋体"/>
          <w:color w:val="000000" w:themeColor="text1"/>
          <w:sz w:val="24"/>
          <w:highlight w:val="none"/>
          <w:lang w:val="zh-CN" w:eastAsia="zh-CN"/>
          <w14:textFill>
            <w14:solidFill>
              <w14:schemeClr w14:val="tx1"/>
            </w14:solidFill>
          </w14:textFill>
        </w:rPr>
      </w:pPr>
      <w:r>
        <w:rPr>
          <w:rFonts w:hint="eastAsia"/>
          <w:color w:val="000000" w:themeColor="text1"/>
          <w:sz w:val="24"/>
          <w:highlight w:val="none"/>
          <w:lang w:val="zh-CN"/>
          <w14:textFill>
            <w14:solidFill>
              <w14:schemeClr w14:val="tx1"/>
            </w14:solidFill>
          </w14:textFill>
        </w:rPr>
        <w:t>项目名称      地   址    　时  间  　金额(人民币元)</w:t>
      </w:r>
    </w:p>
    <w:p w14:paraId="6434E05F">
      <w:pPr>
        <w:autoSpaceDE w:val="0"/>
        <w:autoSpaceDN w:val="0"/>
        <w:adjustRightInd w:val="0"/>
        <w:spacing w:line="36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lang w:val="zh-CN"/>
          <w14:textFill>
            <w14:solidFill>
              <w14:schemeClr w14:val="tx1"/>
            </w14:solidFill>
          </w14:textFill>
        </w:rPr>
        <w:t xml:space="preserve">  　   　</w:t>
      </w:r>
      <w:r>
        <w:rPr>
          <w:rFonts w:hint="eastAsia"/>
          <w:color w:val="000000" w:themeColor="text1"/>
          <w:sz w:val="24"/>
          <w:highlight w:val="none"/>
          <w:u w:val="single"/>
          <w:lang w:val="zh-CN"/>
          <w14:textFill>
            <w14:solidFill>
              <w14:schemeClr w14:val="tx1"/>
            </w14:solidFill>
          </w14:textFill>
        </w:rPr>
        <w:t xml:space="preserve">             　</w:t>
      </w:r>
    </w:p>
    <w:p w14:paraId="1C4FFCEC">
      <w:pPr>
        <w:autoSpaceDE w:val="0"/>
        <w:autoSpaceDN w:val="0"/>
        <w:adjustRightInd w:val="0"/>
        <w:spacing w:line="360" w:lineRule="exact"/>
        <w:rPr>
          <w:rFonts w:hint="eastAsia" w:eastAsia="宋体"/>
          <w:color w:val="000000" w:themeColor="text1"/>
          <w:sz w:val="24"/>
          <w:highlight w:val="none"/>
          <w:lang w:val="zh-CN" w:eastAsia="zh-CN"/>
          <w14:textFill>
            <w14:solidFill>
              <w14:schemeClr w14:val="tx1"/>
            </w14:solidFill>
          </w14:textFill>
        </w:rPr>
      </w:pPr>
      <w:r>
        <w:rPr>
          <w:rFonts w:hint="eastAsia"/>
          <w:color w:val="000000" w:themeColor="text1"/>
          <w:sz w:val="24"/>
          <w:highlight w:val="none"/>
          <w:lang w:val="zh-CN"/>
          <w14:textFill>
            <w14:solidFill>
              <w14:schemeClr w14:val="tx1"/>
            </w14:solidFill>
          </w14:textFill>
        </w:rPr>
        <w:t>4、投标人最近二年法律纠纷情况</w:t>
      </w:r>
    </w:p>
    <w:p w14:paraId="3D5F088C">
      <w:pPr>
        <w:autoSpaceDE w:val="0"/>
        <w:autoSpaceDN w:val="0"/>
        <w:adjustRightInd w:val="0"/>
        <w:spacing w:line="360" w:lineRule="exact"/>
        <w:rPr>
          <w:rFonts w:hint="eastAsia" w:eastAsia="宋体"/>
          <w:color w:val="000000" w:themeColor="text1"/>
          <w:sz w:val="24"/>
          <w:highlight w:val="none"/>
          <w:lang w:val="zh-CN" w:eastAsia="zh-CN"/>
          <w14:textFill>
            <w14:solidFill>
              <w14:schemeClr w14:val="tx1"/>
            </w14:solidFill>
          </w14:textFill>
        </w:rPr>
      </w:pPr>
      <w:r>
        <w:rPr>
          <w:rFonts w:hint="eastAsia"/>
          <w:color w:val="000000" w:themeColor="text1"/>
          <w:sz w:val="24"/>
          <w:highlight w:val="none"/>
          <w:lang w:val="zh-CN"/>
          <w14:textFill>
            <w14:solidFill>
              <w14:schemeClr w14:val="tx1"/>
            </w14:solidFill>
          </w14:textFill>
        </w:rPr>
        <w:t>时间     案由    涉及金额     目前办理情况</w:t>
      </w:r>
    </w:p>
    <w:p w14:paraId="13E7F00F">
      <w:pPr>
        <w:autoSpaceDE w:val="0"/>
        <w:autoSpaceDN w:val="0"/>
        <w:adjustRightInd w:val="0"/>
        <w:spacing w:line="360" w:lineRule="exact"/>
        <w:rPr>
          <w:rFonts w:hint="eastAsia" w:eastAsia="宋体"/>
          <w:color w:val="000000" w:themeColor="text1"/>
          <w:sz w:val="24"/>
          <w:highlight w:val="none"/>
          <w:lang w:val="zh-CN" w:eastAsia="zh-CN"/>
          <w14:textFill>
            <w14:solidFill>
              <w14:schemeClr w14:val="tx1"/>
            </w14:solidFill>
          </w14:textFill>
        </w:rPr>
      </w:pPr>
    </w:p>
    <w:p w14:paraId="2AFBA1D3">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5、有关银行的名称和地址：</w:t>
      </w:r>
    </w:p>
    <w:p w14:paraId="6ECBB87C">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6、其他情况：</w:t>
      </w:r>
    </w:p>
    <w:p w14:paraId="79236A9C">
      <w:pPr>
        <w:autoSpaceDE w:val="0"/>
        <w:autoSpaceDN w:val="0"/>
        <w:adjustRightInd w:val="0"/>
        <w:spacing w:line="36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就我们所知，兹证明上述声明是真实的、正确的，并提供了全部能提供资料和数据，我们同意遵照贵方要求出示此证明文件。</w:t>
      </w:r>
    </w:p>
    <w:p w14:paraId="62792DCB">
      <w:pPr>
        <w:autoSpaceDE w:val="0"/>
        <w:autoSpaceDN w:val="0"/>
        <w:adjustRightInd w:val="0"/>
        <w:spacing w:line="360" w:lineRule="exact"/>
        <w:ind w:firstLine="480"/>
        <w:rPr>
          <w:color w:val="000000" w:themeColor="text1"/>
          <w:sz w:val="24"/>
          <w:highlight w:val="none"/>
          <w14:textFill>
            <w14:solidFill>
              <w14:schemeClr w14:val="tx1"/>
            </w14:solidFill>
          </w14:textFill>
        </w:rPr>
      </w:pPr>
    </w:p>
    <w:p w14:paraId="0C15783A">
      <w:pPr>
        <w:spacing w:line="360" w:lineRule="exact"/>
        <w:ind w:firstLine="3720" w:firstLineChars="1550"/>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14:paraId="2242B60B">
      <w:pPr>
        <w:spacing w:line="360" w:lineRule="exact"/>
        <w:ind w:firstLine="3720" w:firstLineChars="1550"/>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法人代表</w:t>
      </w:r>
      <w:r>
        <w:rPr>
          <w:rFonts w:hint="eastAsia"/>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签字或盖章</w:t>
      </w:r>
      <w:r>
        <w:rPr>
          <w:rFonts w:hint="eastAsia"/>
          <w:color w:val="000000" w:themeColor="text1"/>
          <w:sz w:val="24"/>
          <w:highlight w:val="none"/>
          <w14:textFill>
            <w14:solidFill>
              <w14:schemeClr w14:val="tx1"/>
            </w14:solidFill>
          </w14:textFill>
        </w:rPr>
        <w:t>）：</w:t>
      </w:r>
    </w:p>
    <w:p w14:paraId="6328B145">
      <w:pPr>
        <w:spacing w:line="360" w:lineRule="exact"/>
        <w:ind w:firstLine="3720" w:firstLineChars="1550"/>
        <w:rPr>
          <w:b/>
          <w:bCs/>
          <w:color w:val="000000" w:themeColor="text1"/>
          <w:kern w:val="0"/>
          <w:sz w:val="24"/>
          <w:highlight w:val="none"/>
          <w:lang w:val="zh-CN"/>
          <w14:textFill>
            <w14:solidFill>
              <w14:schemeClr w14:val="tx1"/>
            </w14:solidFill>
          </w14:textFill>
        </w:rPr>
      </w:pPr>
      <w:r>
        <w:rPr>
          <w:rFonts w:hint="eastAsia" w:hAnsi="宋体"/>
          <w:color w:val="000000" w:themeColor="text1"/>
          <w:sz w:val="24"/>
          <w:highlight w:val="none"/>
          <w14:textFill>
            <w14:solidFill>
              <w14:schemeClr w14:val="tx1"/>
            </w14:solidFill>
          </w14:textFill>
        </w:rPr>
        <w:t>日      期：</w:t>
      </w:r>
    </w:p>
    <w:p w14:paraId="0CEE8222">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附件2</w:t>
      </w:r>
    </w:p>
    <w:p w14:paraId="5120C9A7">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r>
        <w:rPr>
          <w:rFonts w:hint="eastAsia" w:hAnsi="宋体"/>
          <w:b/>
          <w:bCs/>
          <w:color w:val="000000" w:themeColor="text1"/>
          <w:sz w:val="30"/>
          <w:szCs w:val="30"/>
          <w:highlight w:val="none"/>
          <w:lang w:val="zh-CN"/>
          <w14:textFill>
            <w14:solidFill>
              <w14:schemeClr w14:val="tx1"/>
            </w14:solidFill>
          </w14:textFill>
        </w:rPr>
        <w:t>法定代表人身份证明</w:t>
      </w:r>
    </w:p>
    <w:p w14:paraId="405B331E">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6DA7B1C5">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0ED3DD2F">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 标 人：</w:t>
      </w:r>
    </w:p>
    <w:p w14:paraId="416B2EC6">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单位性质：</w:t>
      </w:r>
    </w:p>
    <w:p w14:paraId="29CE6AEB">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地    址：</w:t>
      </w:r>
    </w:p>
    <w:p w14:paraId="66FB60AB">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成立时间：    年   月   日</w:t>
      </w:r>
    </w:p>
    <w:p w14:paraId="133C3D2C">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经营期限：</w:t>
      </w:r>
    </w:p>
    <w:p w14:paraId="6C6C7761">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姓   名：     性  别：</w:t>
      </w:r>
    </w:p>
    <w:p w14:paraId="5862BB1D">
      <w:pPr>
        <w:spacing w:line="440" w:lineRule="exact"/>
        <w:ind w:firstLine="42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     职  务：</w:t>
      </w:r>
    </w:p>
    <w:p w14:paraId="24FE0FB8">
      <w:pPr>
        <w:spacing w:line="440" w:lineRule="exact"/>
        <w:ind w:firstLine="4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系（投标人名称）的法定代表人。</w:t>
      </w:r>
    </w:p>
    <w:p w14:paraId="08E2306C">
      <w:pPr>
        <w:spacing w:line="440" w:lineRule="exact"/>
        <w:ind w:firstLine="4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230F3093">
      <w:pPr>
        <w:spacing w:line="500" w:lineRule="exact"/>
        <w:ind w:firstLine="424" w:firstLineChars="177"/>
        <w:rPr>
          <w:rFonts w:hAnsi="宋体"/>
          <w:color w:val="000000" w:themeColor="text1"/>
          <w:sz w:val="24"/>
          <w:highlight w:val="none"/>
          <w14:textFill>
            <w14:solidFill>
              <w14:schemeClr w14:val="tx1"/>
            </w14:solidFill>
          </w14:textFill>
        </w:rPr>
      </w:pPr>
    </w:p>
    <w:p w14:paraId="624B4AAB">
      <w:pPr>
        <w:spacing w:line="420" w:lineRule="atLeast"/>
        <w:rPr>
          <w:rFonts w:ascii="宋体" w:hAnsi="宋体" w:cs="宋体"/>
          <w:color w:val="000000" w:themeColor="text1"/>
          <w:sz w:val="24"/>
          <w:highlight w:val="none"/>
          <w14:textFill>
            <w14:solidFill>
              <w14:schemeClr w14:val="tx1"/>
            </w14:solidFill>
          </w14:textFill>
        </w:rPr>
      </w:pPr>
    </w:p>
    <w:p w14:paraId="491F4345">
      <w:pPr>
        <w:spacing w:line="420" w:lineRule="atLeast"/>
        <w:ind w:right="-64" w:firstLine="3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投标人：（盖单位章）</w:t>
      </w:r>
    </w:p>
    <w:p w14:paraId="599396E9">
      <w:pPr>
        <w:spacing w:line="420" w:lineRule="atLeast"/>
        <w:ind w:right="420"/>
        <w:rPr>
          <w:rFonts w:ascii="宋体" w:hAnsi="宋体" w:cs="宋体"/>
          <w:color w:val="000000" w:themeColor="text1"/>
          <w:sz w:val="24"/>
          <w:highlight w:val="none"/>
          <w:u w:val="single"/>
          <w14:textFill>
            <w14:solidFill>
              <w14:schemeClr w14:val="tx1"/>
            </w14:solidFill>
          </w14:textFill>
        </w:rPr>
      </w:pPr>
    </w:p>
    <w:p w14:paraId="1C6B9735">
      <w:pPr>
        <w:spacing w:line="360" w:lineRule="exact"/>
        <w:ind w:firstLine="3600" w:firstLineChars="15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  期：</w:t>
      </w:r>
    </w:p>
    <w:p w14:paraId="4FD30191">
      <w:pPr>
        <w:pStyle w:val="513"/>
        <w:rPr>
          <w:color w:val="000000" w:themeColor="text1"/>
          <w:highlight w:val="none"/>
          <w:lang w:val="zh-CN"/>
          <w14:textFill>
            <w14:solidFill>
              <w14:schemeClr w14:val="tx1"/>
            </w14:solidFill>
          </w14:textFill>
        </w:rPr>
      </w:pPr>
    </w:p>
    <w:p w14:paraId="0054A247">
      <w:pPr>
        <w:spacing w:line="420" w:lineRule="atLeast"/>
        <w:jc w:val="center"/>
        <w:rPr>
          <w:rFonts w:ascii="宋体" w:hAnsi="宋体" w:cs="宋体"/>
          <w:color w:val="000000" w:themeColor="text1"/>
          <w:sz w:val="24"/>
          <w:highlight w:val="none"/>
          <w14:textFill>
            <w14:solidFill>
              <w14:schemeClr w14:val="tx1"/>
            </w14:solidFill>
          </w14:textFill>
        </w:rPr>
      </w:pPr>
    </w:p>
    <w:p w14:paraId="5887AA0C">
      <w:pPr>
        <w:spacing w:line="400" w:lineRule="exact"/>
        <w:rPr>
          <w:rFonts w:ascii="宋体" w:hAnsi="宋体" w:cs="仿宋"/>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后附法定代表人身份证复印件</w:t>
      </w:r>
      <w:r>
        <w:rPr>
          <w:rFonts w:hint="eastAsia" w:ascii="宋体" w:hAnsi="宋体" w:cs="仿宋"/>
          <w:b/>
          <w:color w:val="000000" w:themeColor="text1"/>
          <w:sz w:val="24"/>
          <w:highlight w:val="none"/>
          <w14:textFill>
            <w14:solidFill>
              <w14:schemeClr w14:val="tx1"/>
            </w14:solidFill>
          </w14:textFill>
        </w:rPr>
        <w:t>加盖投标单位公章。</w:t>
      </w:r>
    </w:p>
    <w:p w14:paraId="4ECBEBA6">
      <w:pPr>
        <w:spacing w:line="420" w:lineRule="atLeast"/>
        <w:rPr>
          <w:rFonts w:ascii="宋体" w:hAnsi="宋体" w:cs="宋体"/>
          <w:b/>
          <w:color w:val="000000" w:themeColor="text1"/>
          <w:sz w:val="24"/>
          <w:highlight w:val="none"/>
          <w14:textFill>
            <w14:solidFill>
              <w14:schemeClr w14:val="tx1"/>
            </w14:solidFill>
          </w14:textFill>
        </w:rPr>
      </w:pPr>
    </w:p>
    <w:p w14:paraId="581A242F">
      <w:pPr>
        <w:spacing w:line="400" w:lineRule="exact"/>
        <w:rPr>
          <w:rFonts w:hAnsi="宋体"/>
          <w:color w:val="000000" w:themeColor="text1"/>
          <w:sz w:val="24"/>
          <w:highlight w:val="none"/>
          <w14:textFill>
            <w14:solidFill>
              <w14:schemeClr w14:val="tx1"/>
            </w14:solidFill>
          </w14:textFill>
        </w:rPr>
      </w:pPr>
    </w:p>
    <w:p w14:paraId="52230BB8">
      <w:pPr>
        <w:spacing w:line="400" w:lineRule="exact"/>
        <w:rPr>
          <w:rFonts w:hAnsi="宋体"/>
          <w:color w:val="000000" w:themeColor="text1"/>
          <w:sz w:val="24"/>
          <w:highlight w:val="none"/>
          <w14:textFill>
            <w14:solidFill>
              <w14:schemeClr w14:val="tx1"/>
            </w14:solidFill>
          </w14:textFill>
        </w:rPr>
      </w:pPr>
    </w:p>
    <w:p w14:paraId="0D568E0C">
      <w:pPr>
        <w:spacing w:line="400" w:lineRule="exact"/>
        <w:rPr>
          <w:rFonts w:hAnsi="宋体"/>
          <w:color w:val="000000" w:themeColor="text1"/>
          <w:sz w:val="24"/>
          <w:highlight w:val="none"/>
          <w14:textFill>
            <w14:solidFill>
              <w14:schemeClr w14:val="tx1"/>
            </w14:solidFill>
          </w14:textFill>
        </w:rPr>
      </w:pPr>
    </w:p>
    <w:p w14:paraId="5BC82C6A">
      <w:pPr>
        <w:spacing w:line="400" w:lineRule="exact"/>
        <w:rPr>
          <w:rFonts w:hAnsi="宋体"/>
          <w:color w:val="000000" w:themeColor="text1"/>
          <w:sz w:val="24"/>
          <w:highlight w:val="none"/>
          <w14:textFill>
            <w14:solidFill>
              <w14:schemeClr w14:val="tx1"/>
            </w14:solidFill>
          </w14:textFill>
        </w:rPr>
      </w:pPr>
    </w:p>
    <w:p w14:paraId="6BFC7F6A">
      <w:pPr>
        <w:spacing w:line="400" w:lineRule="exact"/>
        <w:jc w:val="right"/>
        <w:rPr>
          <w:rFonts w:hAnsi="宋体"/>
          <w:color w:val="000000" w:themeColor="text1"/>
          <w:sz w:val="24"/>
          <w:highlight w:val="none"/>
          <w14:textFill>
            <w14:solidFill>
              <w14:schemeClr w14:val="tx1"/>
            </w14:solidFill>
          </w14:textFill>
        </w:rPr>
      </w:pPr>
    </w:p>
    <w:p w14:paraId="560A94AD">
      <w:pPr>
        <w:adjustRightInd w:val="0"/>
        <w:spacing w:line="700" w:lineRule="exact"/>
        <w:ind w:firstLine="4800" w:firstLineChars="2000"/>
        <w:textAlignment w:val="baseline"/>
        <w:rPr>
          <w:rFonts w:hAnsi="宋体"/>
          <w:color w:val="000000" w:themeColor="text1"/>
          <w:sz w:val="24"/>
          <w:highlight w:val="none"/>
          <w14:textFill>
            <w14:solidFill>
              <w14:schemeClr w14:val="tx1"/>
            </w14:solidFill>
          </w14:textFill>
        </w:rPr>
      </w:pPr>
    </w:p>
    <w:p w14:paraId="772E5A95">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5A449614">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655FC9E5">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1E98D6E9">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p>
    <w:p w14:paraId="3D5028BE">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r>
        <w:rPr>
          <w:rFonts w:hint="eastAsia" w:hAnsi="宋体"/>
          <w:b/>
          <w:bCs/>
          <w:color w:val="000000" w:themeColor="text1"/>
          <w:sz w:val="30"/>
          <w:szCs w:val="30"/>
          <w:highlight w:val="none"/>
          <w:lang w:val="zh-CN"/>
          <w14:textFill>
            <w14:solidFill>
              <w14:schemeClr w14:val="tx1"/>
            </w14:solidFill>
          </w14:textFill>
        </w:rPr>
        <w:t>法定代表人授权委托书</w:t>
      </w:r>
    </w:p>
    <w:p w14:paraId="218A7B5A">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14:paraId="4AEACFD8">
      <w:pPr>
        <w:autoSpaceDE w:val="0"/>
        <w:autoSpaceDN w:val="0"/>
        <w:adjustRightInd w:val="0"/>
        <w:spacing w:line="500" w:lineRule="exact"/>
        <w:rPr>
          <w:rFonts w:hint="default" w:hAnsi="宋体" w:eastAsia="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致：</w:t>
      </w:r>
      <w:r>
        <w:rPr>
          <w:rFonts w:hint="eastAsia" w:hAnsi="宋体"/>
          <w:color w:val="000000" w:themeColor="text1"/>
          <w:sz w:val="24"/>
          <w:highlight w:val="none"/>
          <w:u w:val="single"/>
          <w:lang w:val="en-US" w:eastAsia="zh-CN"/>
          <w14:textFill>
            <w14:solidFill>
              <w14:schemeClr w14:val="tx1"/>
            </w14:solidFill>
          </w14:textFill>
        </w:rPr>
        <w:t xml:space="preserve">                    </w:t>
      </w:r>
    </w:p>
    <w:p w14:paraId="5A3B2D8A">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本授权委托书声明：我</w:t>
      </w:r>
      <w:r>
        <w:rPr>
          <w:rFonts w:hint="eastAsia" w:hAnsi="宋体"/>
          <w:color w:val="000000" w:themeColor="text1"/>
          <w:sz w:val="24"/>
          <w:highlight w:val="none"/>
          <w:u w:val="single"/>
          <w:lang w:val="zh-CN"/>
          <w14:textFill>
            <w14:solidFill>
              <w14:schemeClr w14:val="tx1"/>
            </w14:solidFill>
          </w14:textFill>
        </w:rPr>
        <w:t>（法定代表人姓名）</w:t>
      </w:r>
      <w:r>
        <w:rPr>
          <w:rFonts w:hint="eastAsia" w:hAnsi="宋体"/>
          <w:color w:val="000000" w:themeColor="text1"/>
          <w:sz w:val="24"/>
          <w:highlight w:val="none"/>
          <w:lang w:val="zh-CN"/>
          <w14:textFill>
            <w14:solidFill>
              <w14:schemeClr w14:val="tx1"/>
            </w14:solidFill>
          </w14:textFill>
        </w:rPr>
        <w:t>系</w:t>
      </w:r>
      <w:r>
        <w:rPr>
          <w:rFonts w:hint="eastAsia" w:hAnsi="宋体"/>
          <w:color w:val="000000" w:themeColor="text1"/>
          <w:sz w:val="24"/>
          <w:highlight w:val="none"/>
          <w:u w:val="single"/>
          <w:lang w:val="zh-CN"/>
          <w14:textFill>
            <w14:solidFill>
              <w14:schemeClr w14:val="tx1"/>
            </w14:solidFill>
          </w14:textFill>
        </w:rPr>
        <w:t>（投标人名称）</w:t>
      </w:r>
      <w:r>
        <w:rPr>
          <w:rFonts w:hint="eastAsia" w:hAnsi="宋体"/>
          <w:color w:val="000000" w:themeColor="text1"/>
          <w:sz w:val="24"/>
          <w:highlight w:val="none"/>
          <w:lang w:val="zh-CN"/>
          <w14:textFill>
            <w14:solidFill>
              <w14:schemeClr w14:val="tx1"/>
            </w14:solidFill>
          </w14:textFill>
        </w:rPr>
        <w:t>的法定代表人，现授权委托</w:t>
      </w:r>
      <w:r>
        <w:rPr>
          <w:rFonts w:hint="eastAsia" w:hAnsi="宋体"/>
          <w:color w:val="000000" w:themeColor="text1"/>
          <w:sz w:val="24"/>
          <w:highlight w:val="none"/>
          <w:u w:val="single"/>
          <w:lang w:val="zh-CN"/>
          <w14:textFill>
            <w14:solidFill>
              <w14:schemeClr w14:val="tx1"/>
            </w14:solidFill>
          </w14:textFill>
        </w:rPr>
        <w:t>（单位名称）</w:t>
      </w:r>
      <w:r>
        <w:rPr>
          <w:rFonts w:hint="eastAsia" w:hAnsi="宋体"/>
          <w:color w:val="000000" w:themeColor="text1"/>
          <w:sz w:val="24"/>
          <w:highlight w:val="none"/>
          <w:lang w:val="zh-CN"/>
          <w14:textFill>
            <w14:solidFill>
              <w14:schemeClr w14:val="tx1"/>
            </w14:solidFill>
          </w14:textFill>
        </w:rPr>
        <w:t>的</w:t>
      </w:r>
      <w:r>
        <w:rPr>
          <w:rFonts w:hint="eastAsia" w:hAnsi="宋体"/>
          <w:color w:val="000000" w:themeColor="text1"/>
          <w:sz w:val="24"/>
          <w:highlight w:val="none"/>
          <w:u w:val="single"/>
          <w:lang w:val="zh-CN"/>
          <w14:textFill>
            <w14:solidFill>
              <w14:schemeClr w14:val="tx1"/>
            </w14:solidFill>
          </w14:textFill>
        </w:rPr>
        <w:t>（授权代表姓名）</w:t>
      </w:r>
      <w:r>
        <w:rPr>
          <w:rFonts w:hint="eastAsia" w:hAnsi="宋体"/>
          <w:color w:val="000000" w:themeColor="text1"/>
          <w:sz w:val="24"/>
          <w:highlight w:val="none"/>
          <w:lang w:val="zh-CN"/>
          <w14:textFill>
            <w14:solidFill>
              <w14:schemeClr w14:val="tx1"/>
            </w14:solidFill>
          </w14:textFill>
        </w:rPr>
        <w:t>为我公司法定代表人授权代表，参加贵单位组织的</w:t>
      </w:r>
      <w:r>
        <w:rPr>
          <w:rFonts w:hint="eastAsia" w:hAnsi="宋体"/>
          <w:color w:val="000000" w:themeColor="text1"/>
          <w:sz w:val="24"/>
          <w:highlight w:val="none"/>
          <w:u w:val="single"/>
          <w:lang w:val="zh-CN"/>
          <w14:textFill>
            <w14:solidFill>
              <w14:schemeClr w14:val="tx1"/>
            </w14:solidFill>
          </w14:textFill>
        </w:rPr>
        <w:t xml:space="preserve"> （采购项目名称、项目编号）</w:t>
      </w:r>
      <w:r>
        <w:rPr>
          <w:rFonts w:hint="eastAsia" w:hAnsi="宋体"/>
          <w:color w:val="000000" w:themeColor="text1"/>
          <w:sz w:val="24"/>
          <w:highlight w:val="none"/>
          <w:lang w:val="zh-CN"/>
          <w14:textFill>
            <w14:solidFill>
              <w14:schemeClr w14:val="tx1"/>
            </w14:solidFill>
          </w14:textFill>
        </w:rPr>
        <w:t>项目采购，并代表我方全权处理本次采购活动中的一切事宜，并签署相关文件，我方对被授权人的签名事项负全部责任。</w:t>
      </w:r>
    </w:p>
    <w:p w14:paraId="4375D429">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在撤销授权的书面通知以前，本授权书一直有效。被授权人在授权书有效期内签署的所有文件不因授权的撤销而失效。</w:t>
      </w:r>
    </w:p>
    <w:p w14:paraId="05CD151B">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授权代表无转授权，特此授权。</w:t>
      </w:r>
    </w:p>
    <w:p w14:paraId="72525936">
      <w:pPr>
        <w:autoSpaceDE w:val="0"/>
        <w:autoSpaceDN w:val="0"/>
        <w:adjustRightInd w:val="0"/>
        <w:spacing w:line="500" w:lineRule="exact"/>
        <w:ind w:firstLine="480"/>
        <w:rPr>
          <w:rFonts w:hAnsi="宋体"/>
          <w:color w:val="000000" w:themeColor="text1"/>
          <w:sz w:val="24"/>
          <w:highlight w:val="none"/>
          <w:lang w:val="zh-CN"/>
          <w14:textFill>
            <w14:solidFill>
              <w14:schemeClr w14:val="tx1"/>
            </w14:solidFill>
          </w14:textFill>
        </w:rPr>
      </w:pPr>
    </w:p>
    <w:p w14:paraId="75C1CD95">
      <w:pPr>
        <w:autoSpaceDE w:val="0"/>
        <w:autoSpaceDN w:val="0"/>
        <w:adjustRightInd w:val="0"/>
        <w:spacing w:line="500" w:lineRule="exact"/>
        <w:ind w:firstLine="480"/>
        <w:rPr>
          <w:rFonts w:hAnsi="宋体"/>
          <w:color w:val="000000" w:themeColor="text1"/>
          <w:sz w:val="24"/>
          <w:highlight w:val="none"/>
          <w:lang w:val="zh-CN"/>
          <w14:textFill>
            <w14:solidFill>
              <w14:schemeClr w14:val="tx1"/>
            </w14:solidFill>
          </w14:textFill>
        </w:rPr>
      </w:pPr>
    </w:p>
    <w:p w14:paraId="0507C7D5">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附：授权代表</w:t>
      </w:r>
      <w:r>
        <w:rPr>
          <w:rFonts w:hint="eastAsia" w:ascii="宋体" w:hAnsi="宋体" w:cs="仿宋"/>
          <w:b/>
          <w:color w:val="000000" w:themeColor="text1"/>
          <w:sz w:val="24"/>
          <w:highlight w:val="none"/>
          <w14:textFill>
            <w14:solidFill>
              <w14:schemeClr w14:val="tx1"/>
            </w14:solidFill>
          </w14:textFill>
        </w:rPr>
        <w:t>身份证</w:t>
      </w:r>
      <w:r>
        <w:rPr>
          <w:rFonts w:hint="eastAsia" w:ascii="宋体" w:hAnsi="宋体" w:cs="仿宋"/>
          <w:color w:val="000000" w:themeColor="text1"/>
          <w:sz w:val="24"/>
          <w:highlight w:val="none"/>
          <w14:textFill>
            <w14:solidFill>
              <w14:schemeClr w14:val="tx1"/>
            </w14:solidFill>
          </w14:textFill>
        </w:rPr>
        <w:t>复印件加盖投标单位公章。</w:t>
      </w:r>
    </w:p>
    <w:p w14:paraId="139FC4DB">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授权代表姓名：    性别：</w:t>
      </w:r>
    </w:p>
    <w:p w14:paraId="63443274">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职务：            职称：</w:t>
      </w:r>
    </w:p>
    <w:p w14:paraId="2D082F80">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详细通讯地址：</w:t>
      </w:r>
    </w:p>
    <w:p w14:paraId="0632DDBE">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电话：            传真：</w:t>
      </w:r>
    </w:p>
    <w:p w14:paraId="45C890A9">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移动电话：</w:t>
      </w:r>
    </w:p>
    <w:p w14:paraId="74050402">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邮政编码：</w:t>
      </w:r>
    </w:p>
    <w:p w14:paraId="3B21284C">
      <w:pPr>
        <w:autoSpaceDE w:val="0"/>
        <w:autoSpaceDN w:val="0"/>
        <w:adjustRightInd w:val="0"/>
        <w:spacing w:line="500" w:lineRule="exact"/>
        <w:ind w:firstLine="3297" w:firstLineChars="1374"/>
        <w:rPr>
          <w:rFonts w:hAnsi="宋体"/>
          <w:color w:val="000000" w:themeColor="text1"/>
          <w:sz w:val="24"/>
          <w:highlight w:val="none"/>
          <w:lang w:val="zh-CN"/>
          <w14:textFill>
            <w14:solidFill>
              <w14:schemeClr w14:val="tx1"/>
            </w14:solidFill>
          </w14:textFill>
        </w:rPr>
      </w:pPr>
    </w:p>
    <w:p w14:paraId="0CB03D33">
      <w:pPr>
        <w:autoSpaceDE w:val="0"/>
        <w:autoSpaceDN w:val="0"/>
        <w:adjustRightInd w:val="0"/>
        <w:spacing w:line="500" w:lineRule="exact"/>
        <w:ind w:firstLine="3297" w:firstLineChars="1374"/>
        <w:rPr>
          <w:rFonts w:hAnsi="宋体"/>
          <w:color w:val="000000" w:themeColor="text1"/>
          <w:sz w:val="24"/>
          <w:highlight w:val="none"/>
          <w:lang w:val="zh-CN"/>
          <w14:textFill>
            <w14:solidFill>
              <w14:schemeClr w14:val="tx1"/>
            </w14:solidFill>
          </w14:textFill>
        </w:rPr>
      </w:pPr>
    </w:p>
    <w:p w14:paraId="7876748D">
      <w:pPr>
        <w:spacing w:line="500" w:lineRule="exact"/>
        <w:ind w:firstLine="4800" w:firstLineChars="2000"/>
        <w:textAlignment w:val="baseline"/>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投标人全称（盖章）：</w:t>
      </w:r>
    </w:p>
    <w:p w14:paraId="5AAF4737">
      <w:pPr>
        <w:spacing w:line="500" w:lineRule="exact"/>
        <w:ind w:firstLine="4800" w:firstLineChars="2000"/>
        <w:textAlignment w:val="baseline"/>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法定代表人（签字或盖章）：</w:t>
      </w:r>
    </w:p>
    <w:p w14:paraId="2B20B9BF">
      <w:pPr>
        <w:spacing w:line="500" w:lineRule="exact"/>
        <w:jc w:val="center"/>
        <w:rPr>
          <w:rFonts w:ascii="宋体" w:hAnsi="宋体"/>
          <w:color w:val="000000" w:themeColor="text1"/>
          <w:szCs w:val="2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日    期：</w:t>
      </w:r>
    </w:p>
    <w:p w14:paraId="45A9B42B">
      <w:pPr>
        <w:spacing w:line="500" w:lineRule="exact"/>
        <w:jc w:val="center"/>
        <w:rPr>
          <w:rFonts w:ascii="宋体" w:hAnsi="宋体"/>
          <w:color w:val="000000" w:themeColor="text1"/>
          <w:szCs w:val="21"/>
          <w:highlight w:val="none"/>
          <w14:textFill>
            <w14:solidFill>
              <w14:schemeClr w14:val="tx1"/>
            </w14:solidFill>
          </w14:textFill>
        </w:rPr>
      </w:pPr>
    </w:p>
    <w:p w14:paraId="2C7FAEFF">
      <w:pPr>
        <w:spacing w:line="460" w:lineRule="exact"/>
        <w:rPr>
          <w:rFonts w:hint="eastAsia" w:ascii="宋体" w:hAnsi="宋体" w:cs="宋体"/>
          <w:b/>
          <w:bCs/>
          <w:color w:val="000000" w:themeColor="text1"/>
          <w:sz w:val="24"/>
          <w:highlight w:val="none"/>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1440" w:right="946"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pPr>
    </w:p>
    <w:p w14:paraId="2DC5513A">
      <w:pPr>
        <w:spacing w:line="460" w:lineRule="exact"/>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附件3                   </w:t>
      </w:r>
    </w:p>
    <w:p w14:paraId="42C78243">
      <w:pPr>
        <w:spacing w:line="46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投标人基本情况表</w:t>
      </w:r>
    </w:p>
    <w:p w14:paraId="61BC45A4">
      <w:pPr>
        <w:pStyle w:val="513"/>
        <w:rPr>
          <w:rFonts w:ascii="宋体" w:hAnsi="宋体"/>
          <w:color w:val="000000" w:themeColor="text1"/>
          <w:highlight w:val="none"/>
          <w14:textFill>
            <w14:solidFill>
              <w14:schemeClr w14:val="tx1"/>
            </w14:solidFill>
          </w14:textFill>
        </w:rPr>
      </w:pPr>
    </w:p>
    <w:tbl>
      <w:tblPr>
        <w:tblStyle w:val="88"/>
        <w:tblW w:w="96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937"/>
      </w:tblGrid>
      <w:tr w14:paraId="53C75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26BC336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投标人名称</w:t>
            </w:r>
          </w:p>
        </w:tc>
        <w:tc>
          <w:tcPr>
            <w:tcW w:w="8066" w:type="dxa"/>
            <w:gridSpan w:val="6"/>
            <w:tcBorders>
              <w:top w:val="single" w:color="auto" w:sz="4" w:space="0"/>
              <w:left w:val="single" w:color="auto" w:sz="4" w:space="0"/>
              <w:bottom w:val="single" w:color="auto" w:sz="4" w:space="0"/>
              <w:right w:val="single" w:color="auto" w:sz="4" w:space="0"/>
            </w:tcBorders>
            <w:vAlign w:val="center"/>
          </w:tcPr>
          <w:p w14:paraId="2D386893">
            <w:pPr>
              <w:spacing w:line="240" w:lineRule="exact"/>
              <w:rPr>
                <w:rFonts w:ascii="宋体" w:hAnsi="宋体" w:cs="宋体"/>
                <w:color w:val="000000" w:themeColor="text1"/>
                <w:sz w:val="24"/>
                <w:highlight w:val="none"/>
                <w14:textFill>
                  <w14:solidFill>
                    <w14:schemeClr w14:val="tx1"/>
                  </w14:solidFill>
                </w14:textFill>
              </w:rPr>
            </w:pPr>
          </w:p>
        </w:tc>
      </w:tr>
      <w:tr w14:paraId="64F86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6A6D889D">
            <w:pPr>
              <w:spacing w:line="320" w:lineRule="exact"/>
              <w:ind w:left="-64" w:leftChars="-51" w:right="-143" w:righ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3BD27761">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657A32A3">
            <w:pPr>
              <w:spacing w:line="320" w:lineRule="exact"/>
              <w:ind w:left="-64" w:leftChars="-51" w:right="-143" w:righ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01EAF9FA">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5601082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w:t>
            </w:r>
          </w:p>
          <w:p w14:paraId="47B789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（经营）执照号码</w:t>
            </w:r>
          </w:p>
        </w:tc>
        <w:tc>
          <w:tcPr>
            <w:tcW w:w="2245" w:type="dxa"/>
            <w:gridSpan w:val="2"/>
            <w:tcBorders>
              <w:top w:val="single" w:color="auto" w:sz="4" w:space="0"/>
              <w:left w:val="single" w:color="auto" w:sz="4" w:space="0"/>
              <w:bottom w:val="single" w:color="auto" w:sz="4" w:space="0"/>
              <w:right w:val="single" w:color="auto" w:sz="4" w:space="0"/>
            </w:tcBorders>
            <w:vAlign w:val="center"/>
          </w:tcPr>
          <w:p w14:paraId="6B9DAAF8">
            <w:pPr>
              <w:spacing w:line="240" w:lineRule="exact"/>
              <w:rPr>
                <w:rFonts w:ascii="宋体" w:hAnsi="宋体" w:cs="宋体"/>
                <w:bCs/>
                <w:color w:val="000000" w:themeColor="text1"/>
                <w:sz w:val="24"/>
                <w:highlight w:val="none"/>
                <w14:textFill>
                  <w14:solidFill>
                    <w14:schemeClr w14:val="tx1"/>
                  </w14:solidFill>
                </w14:textFill>
              </w:rPr>
            </w:pPr>
          </w:p>
        </w:tc>
      </w:tr>
      <w:tr w14:paraId="09C7F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3F022F6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5434BD06">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4636950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04A3DADC">
            <w:pPr>
              <w:spacing w:line="240" w:lineRule="exact"/>
              <w:ind w:right="-89"/>
              <w:jc w:val="center"/>
              <w:rPr>
                <w:rFonts w:ascii="宋体" w:hAnsi="宋体" w:cs="宋体"/>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504FDA7B">
            <w:pPr>
              <w:spacing w:line="320" w:lineRule="exact"/>
              <w:ind w:left="-64" w:lef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注册资金</w:t>
            </w:r>
          </w:p>
        </w:tc>
        <w:tc>
          <w:tcPr>
            <w:tcW w:w="2245" w:type="dxa"/>
            <w:gridSpan w:val="2"/>
            <w:tcBorders>
              <w:top w:val="single" w:color="auto" w:sz="4" w:space="0"/>
              <w:left w:val="single" w:color="auto" w:sz="4" w:space="0"/>
              <w:bottom w:val="single" w:color="auto" w:sz="4" w:space="0"/>
              <w:right w:val="single" w:color="auto" w:sz="4" w:space="0"/>
            </w:tcBorders>
            <w:vAlign w:val="center"/>
          </w:tcPr>
          <w:p w14:paraId="65D5F598">
            <w:pPr>
              <w:spacing w:line="32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万元</w:t>
            </w:r>
          </w:p>
        </w:tc>
      </w:tr>
      <w:tr w14:paraId="06701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2C24C1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8066" w:type="dxa"/>
            <w:gridSpan w:val="6"/>
            <w:tcBorders>
              <w:top w:val="single" w:color="auto" w:sz="4" w:space="0"/>
              <w:left w:val="single" w:color="auto" w:sz="4" w:space="0"/>
              <w:bottom w:val="single" w:color="auto" w:sz="4" w:space="0"/>
              <w:right w:val="single" w:color="auto" w:sz="4" w:space="0"/>
            </w:tcBorders>
            <w:vAlign w:val="center"/>
          </w:tcPr>
          <w:p w14:paraId="686CD06C">
            <w:pPr>
              <w:spacing w:line="240" w:lineRule="exact"/>
              <w:jc w:val="center"/>
              <w:rPr>
                <w:rFonts w:ascii="宋体" w:hAnsi="宋体" w:cs="宋体"/>
                <w:bCs/>
                <w:color w:val="000000" w:themeColor="text1"/>
                <w:sz w:val="24"/>
                <w:highlight w:val="none"/>
                <w14:textFill>
                  <w14:solidFill>
                    <w14:schemeClr w14:val="tx1"/>
                  </w14:solidFill>
                </w14:textFill>
              </w:rPr>
            </w:pPr>
          </w:p>
        </w:tc>
      </w:tr>
      <w:tr w14:paraId="70103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76B51E7A">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所获资质</w:t>
            </w:r>
          </w:p>
          <w:p w14:paraId="5738DA81">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7680D0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A921D5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055D4D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1937" w:type="dxa"/>
            <w:tcBorders>
              <w:top w:val="single" w:color="auto" w:sz="4" w:space="0"/>
              <w:left w:val="single" w:color="auto" w:sz="4" w:space="0"/>
              <w:bottom w:val="single" w:color="auto" w:sz="4" w:space="0"/>
              <w:right w:val="single" w:color="auto" w:sz="4" w:space="0"/>
            </w:tcBorders>
            <w:vAlign w:val="center"/>
          </w:tcPr>
          <w:p w14:paraId="1C81FCC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有效期</w:t>
            </w:r>
          </w:p>
        </w:tc>
      </w:tr>
      <w:tr w14:paraId="2087A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CC56F03">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5C498D2">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5255BA9">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20C510">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4CD59061">
            <w:pPr>
              <w:spacing w:line="240" w:lineRule="exact"/>
              <w:rPr>
                <w:rFonts w:ascii="宋体" w:hAnsi="宋体" w:cs="宋体"/>
                <w:color w:val="000000" w:themeColor="text1"/>
                <w:sz w:val="24"/>
                <w:highlight w:val="none"/>
                <w:u w:val="single"/>
                <w14:textFill>
                  <w14:solidFill>
                    <w14:schemeClr w14:val="tx1"/>
                  </w14:solidFill>
                </w14:textFill>
              </w:rPr>
            </w:pPr>
          </w:p>
        </w:tc>
      </w:tr>
      <w:tr w14:paraId="3BFE6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57C7C77C">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7D0C3AF8">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D701A3">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5F5CCB2">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0C751B9D">
            <w:pPr>
              <w:spacing w:line="240" w:lineRule="exact"/>
              <w:rPr>
                <w:rFonts w:ascii="宋体" w:hAnsi="宋体" w:cs="宋体"/>
                <w:color w:val="000000" w:themeColor="text1"/>
                <w:sz w:val="24"/>
                <w:highlight w:val="none"/>
                <w:u w:val="single"/>
                <w14:textFill>
                  <w14:solidFill>
                    <w14:schemeClr w14:val="tx1"/>
                  </w14:solidFill>
                </w14:textFill>
              </w:rPr>
            </w:pPr>
          </w:p>
        </w:tc>
      </w:tr>
      <w:tr w14:paraId="4F496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6D027E2">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347FD84">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463A97A">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5C88A3A">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68D740D2">
            <w:pPr>
              <w:spacing w:line="240" w:lineRule="exact"/>
              <w:rPr>
                <w:rFonts w:ascii="宋体" w:hAnsi="宋体" w:cs="宋体"/>
                <w:color w:val="000000" w:themeColor="text1"/>
                <w:sz w:val="24"/>
                <w:highlight w:val="none"/>
                <w:u w:val="single"/>
                <w14:textFill>
                  <w14:solidFill>
                    <w14:schemeClr w14:val="tx1"/>
                  </w14:solidFill>
                </w14:textFill>
              </w:rPr>
            </w:pPr>
          </w:p>
        </w:tc>
      </w:tr>
      <w:tr w14:paraId="30090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068CCFCB">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65B7C190">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ED17BA">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39B15CC">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6286E3E2">
            <w:pPr>
              <w:spacing w:line="240" w:lineRule="exact"/>
              <w:rPr>
                <w:rFonts w:ascii="宋体" w:hAnsi="宋体" w:cs="宋体"/>
                <w:color w:val="000000" w:themeColor="text1"/>
                <w:sz w:val="24"/>
                <w:highlight w:val="none"/>
                <w:u w:val="single"/>
                <w14:textFill>
                  <w14:solidFill>
                    <w14:schemeClr w14:val="tx1"/>
                  </w14:solidFill>
                </w14:textFill>
              </w:rPr>
            </w:pPr>
          </w:p>
        </w:tc>
      </w:tr>
      <w:tr w14:paraId="5EB9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32717BA0">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3F47F4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B00225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67BFAB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1937" w:type="dxa"/>
            <w:tcBorders>
              <w:top w:val="single" w:color="auto" w:sz="4" w:space="0"/>
              <w:left w:val="single" w:color="auto" w:sz="4" w:space="0"/>
              <w:bottom w:val="single" w:color="auto" w:sz="4" w:space="0"/>
              <w:right w:val="single" w:color="auto" w:sz="4" w:space="0"/>
            </w:tcBorders>
            <w:vAlign w:val="center"/>
          </w:tcPr>
          <w:p w14:paraId="627621F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有效期</w:t>
            </w:r>
          </w:p>
        </w:tc>
      </w:tr>
      <w:tr w14:paraId="3053B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74863E3A">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A83B9DB">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718AA04">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F1550E">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20EF51A1">
            <w:pPr>
              <w:spacing w:line="240" w:lineRule="exact"/>
              <w:rPr>
                <w:rFonts w:ascii="宋体" w:hAnsi="宋体" w:cs="宋体"/>
                <w:color w:val="000000" w:themeColor="text1"/>
                <w:sz w:val="24"/>
                <w:highlight w:val="none"/>
                <w:u w:val="single"/>
                <w14:textFill>
                  <w14:solidFill>
                    <w14:schemeClr w14:val="tx1"/>
                  </w14:solidFill>
                </w14:textFill>
              </w:rPr>
            </w:pPr>
          </w:p>
        </w:tc>
      </w:tr>
      <w:tr w14:paraId="0B287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D1C493A">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2AE5C47">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D0DAF3">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C1F116B">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37D8340A">
            <w:pPr>
              <w:spacing w:line="240" w:lineRule="exact"/>
              <w:rPr>
                <w:rFonts w:ascii="宋体" w:hAnsi="宋体" w:cs="宋体"/>
                <w:color w:val="000000" w:themeColor="text1"/>
                <w:sz w:val="24"/>
                <w:highlight w:val="none"/>
                <w:u w:val="single"/>
                <w14:textFill>
                  <w14:solidFill>
                    <w14:schemeClr w14:val="tx1"/>
                  </w14:solidFill>
                </w14:textFill>
              </w:rPr>
            </w:pPr>
          </w:p>
        </w:tc>
      </w:tr>
      <w:tr w14:paraId="39BF5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692F6F3D">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3759E07">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25C58A7">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10CD087">
            <w:pPr>
              <w:spacing w:line="240" w:lineRule="exact"/>
              <w:rPr>
                <w:rFonts w:ascii="宋体" w:hAnsi="宋体" w:cs="宋体"/>
                <w:color w:val="000000" w:themeColor="text1"/>
                <w:sz w:val="24"/>
                <w:highlight w:val="none"/>
                <w:u w:val="single"/>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vAlign w:val="center"/>
          </w:tcPr>
          <w:p w14:paraId="40AFF3AA">
            <w:pPr>
              <w:spacing w:line="240" w:lineRule="exact"/>
              <w:rPr>
                <w:rFonts w:ascii="宋体" w:hAnsi="宋体" w:cs="宋体"/>
                <w:color w:val="000000" w:themeColor="text1"/>
                <w:sz w:val="24"/>
                <w:highlight w:val="none"/>
                <w:u w:val="single"/>
                <w14:textFill>
                  <w14:solidFill>
                    <w14:schemeClr w14:val="tx1"/>
                  </w14:solidFill>
                </w14:textFill>
              </w:rPr>
            </w:pPr>
          </w:p>
        </w:tc>
      </w:tr>
      <w:tr w14:paraId="09ADA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574DE6A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8066" w:type="dxa"/>
            <w:gridSpan w:val="6"/>
            <w:tcBorders>
              <w:top w:val="single" w:color="auto" w:sz="4" w:space="0"/>
              <w:left w:val="single" w:color="auto" w:sz="4" w:space="0"/>
              <w:bottom w:val="single" w:color="auto" w:sz="4" w:space="0"/>
              <w:right w:val="single" w:color="auto" w:sz="4" w:space="0"/>
            </w:tcBorders>
            <w:vAlign w:val="center"/>
          </w:tcPr>
          <w:p w14:paraId="026B9063">
            <w:pPr>
              <w:tabs>
                <w:tab w:val="left" w:pos="1800"/>
                <w:tab w:val="left" w:pos="1980"/>
              </w:tabs>
              <w:spacing w:line="240" w:lineRule="exact"/>
              <w:ind w:left="840" w:hanging="420"/>
              <w:rPr>
                <w:rFonts w:ascii="宋体" w:hAnsi="宋体" w:cs="宋体"/>
                <w:color w:val="000000" w:themeColor="text1"/>
                <w:sz w:val="24"/>
                <w:highlight w:val="none"/>
                <w14:textFill>
                  <w14:solidFill>
                    <w14:schemeClr w14:val="tx1"/>
                  </w14:solidFill>
                </w14:textFill>
              </w:rPr>
            </w:pPr>
          </w:p>
        </w:tc>
      </w:tr>
      <w:tr w14:paraId="0C6B2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43AB9F1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8066" w:type="dxa"/>
            <w:gridSpan w:val="6"/>
            <w:tcBorders>
              <w:top w:val="single" w:color="auto" w:sz="4" w:space="0"/>
              <w:left w:val="single" w:color="auto" w:sz="4" w:space="0"/>
              <w:bottom w:val="single" w:color="auto" w:sz="4" w:space="0"/>
              <w:right w:val="single" w:color="auto" w:sz="4" w:space="0"/>
            </w:tcBorders>
            <w:vAlign w:val="center"/>
          </w:tcPr>
          <w:p w14:paraId="7385C118">
            <w:pPr>
              <w:spacing w:line="240" w:lineRule="exact"/>
              <w:rPr>
                <w:rFonts w:ascii="宋体" w:hAnsi="宋体" w:cs="宋体"/>
                <w:bCs/>
                <w:color w:val="000000" w:themeColor="text1"/>
                <w:sz w:val="24"/>
                <w:highlight w:val="none"/>
                <w14:textFill>
                  <w14:solidFill>
                    <w14:schemeClr w14:val="tx1"/>
                  </w14:solidFill>
                </w14:textFill>
              </w:rPr>
            </w:pPr>
          </w:p>
        </w:tc>
      </w:tr>
    </w:tbl>
    <w:p w14:paraId="4F7A0F86">
      <w:pPr>
        <w:spacing w:line="32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注：1、表格内容不够,可另附页。</w:t>
      </w:r>
    </w:p>
    <w:p w14:paraId="516FE8A3">
      <w:pPr>
        <w:pStyle w:val="513"/>
        <w:rPr>
          <w:rFonts w:ascii="宋体" w:hAnsi="宋体"/>
          <w:color w:val="000000" w:themeColor="text1"/>
          <w:highlight w:val="none"/>
          <w14:textFill>
            <w14:solidFill>
              <w14:schemeClr w14:val="tx1"/>
            </w14:solidFill>
          </w14:textFill>
        </w:rPr>
      </w:pPr>
    </w:p>
    <w:p w14:paraId="627D1D5B">
      <w:pPr>
        <w:spacing w:line="440" w:lineRule="exact"/>
        <w:ind w:right="480" w:firstLine="4656" w:firstLineChars="19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投标人（公章）：                   </w:t>
      </w:r>
    </w:p>
    <w:p w14:paraId="7D046963">
      <w:pPr>
        <w:spacing w:line="440" w:lineRule="exact"/>
        <w:ind w:right="480"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法定代表人或授权代表（签字或盖章）： </w:t>
      </w:r>
    </w:p>
    <w:p w14:paraId="4173C980">
      <w:pPr>
        <w:spacing w:line="440" w:lineRule="exact"/>
        <w:ind w:right="480"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D4B1699">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08F51831">
      <w:pPr>
        <w:spacing w:line="400" w:lineRule="exact"/>
        <w:ind w:left="140" w:right="-2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中小企业声明函</w:t>
      </w:r>
    </w:p>
    <w:p w14:paraId="4CA3146C">
      <w:pPr>
        <w:pStyle w:val="601"/>
        <w:keepNext/>
        <w:keepLines/>
        <w:spacing w:before="120" w:after="540" w:line="240" w:lineRule="auto"/>
        <w:ind w:firstLine="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中小企业声明函（货物）</w:t>
      </w:r>
    </w:p>
    <w:p w14:paraId="1E8AF04D">
      <w:pPr>
        <w:pStyle w:val="602"/>
        <w:spacing w:line="360" w:lineRule="auto"/>
        <w:ind w:firstLine="66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w:t>
      </w:r>
      <w:r>
        <w:rPr>
          <w:rFonts w:cs="Times New Roman"/>
          <w:color w:val="000000" w:themeColor="text1"/>
          <w:sz w:val="24"/>
          <w:szCs w:val="24"/>
          <w:highlight w:val="none"/>
          <w14:textFill>
            <w14:solidFill>
              <w14:schemeClr w14:val="tx1"/>
            </w14:solidFill>
          </w14:textFill>
        </w:rPr>
        <w:t>2020</w:t>
      </w:r>
      <w:r>
        <w:rPr>
          <w:color w:val="000000" w:themeColor="text1"/>
          <w:sz w:val="24"/>
          <w:szCs w:val="24"/>
          <w:highlight w:val="none"/>
          <w14:textFill>
            <w14:solidFill>
              <w14:schemeClr w14:val="tx1"/>
            </w14:solidFill>
          </w14:textFill>
        </w:rPr>
        <w:t>）</w:t>
      </w:r>
      <w:r>
        <w:rPr>
          <w:rFonts w:cs="Times New Roman"/>
          <w:color w:val="000000" w:themeColor="text1"/>
          <w:sz w:val="24"/>
          <w:szCs w:val="24"/>
          <w:highlight w:val="none"/>
          <w14:textFill>
            <w14:solidFill>
              <w14:schemeClr w14:val="tx1"/>
            </w14:solidFill>
          </w14:textFill>
        </w:rPr>
        <w:t>46</w:t>
      </w:r>
      <w:r>
        <w:rPr>
          <w:color w:val="000000" w:themeColor="text1"/>
          <w:sz w:val="24"/>
          <w:szCs w:val="24"/>
          <w:highlight w:val="none"/>
          <w14:textFill>
            <w14:solidFill>
              <w14:schemeClr w14:val="tx1"/>
            </w14:solidFill>
          </w14:textFill>
        </w:rPr>
        <w:t>号）的规定，本公司 （联合体）参加</w:t>
      </w:r>
      <w:r>
        <w:rPr>
          <w:iCs/>
          <w:color w:val="000000" w:themeColor="text1"/>
          <w:sz w:val="24"/>
          <w:szCs w:val="24"/>
          <w:highlight w:val="none"/>
          <w:u w:val="single"/>
          <w14:textFill>
            <w14:solidFill>
              <w14:schemeClr w14:val="tx1"/>
            </w14:solidFill>
          </w14:textFill>
        </w:rPr>
        <w:t>（单位名称）</w:t>
      </w:r>
      <w:r>
        <w:rPr>
          <w:color w:val="000000" w:themeColor="text1"/>
          <w:sz w:val="24"/>
          <w:szCs w:val="24"/>
          <w:highlight w:val="none"/>
          <w14:textFill>
            <w14:solidFill>
              <w14:schemeClr w14:val="tx1"/>
            </w14:solidFill>
          </w14:textFill>
        </w:rPr>
        <w:t>的</w:t>
      </w:r>
      <w:r>
        <w:rPr>
          <w:iCs/>
          <w:color w:val="000000" w:themeColor="text1"/>
          <w:sz w:val="24"/>
          <w:szCs w:val="24"/>
          <w:highlight w:val="none"/>
          <w:u w:val="single"/>
          <w14:textFill>
            <w14:solidFill>
              <w14:schemeClr w14:val="tx1"/>
            </w14:solidFill>
          </w14:textFill>
        </w:rPr>
        <w:t>（项目名称）</w:t>
      </w:r>
      <w:r>
        <w:rPr>
          <w:color w:val="000000" w:themeColor="text1"/>
          <w:sz w:val="24"/>
          <w:szCs w:val="24"/>
          <w:highlight w:val="none"/>
          <w14:textFill>
            <w14:solidFill>
              <w14:schemeClr w14:val="tx1"/>
            </w14:solidFill>
          </w14:textFill>
        </w:rPr>
        <w:t>采购活动,提 供的货物全部由符合政策要求的中小企业制造。相关企业</w:t>
      </w:r>
      <w:r>
        <w:rPr>
          <w:color w:val="000000" w:themeColor="text1"/>
          <w:sz w:val="24"/>
          <w:szCs w:val="24"/>
          <w:highlight w:val="none"/>
          <w:u w:val="single"/>
          <w14:textFill>
            <w14:solidFill>
              <w14:schemeClr w14:val="tx1"/>
            </w14:solidFill>
          </w14:textFill>
        </w:rPr>
        <w:t xml:space="preserve"> （含联合体中的中小企业、签订分包意向协议的中小企业） </w:t>
      </w:r>
      <w:r>
        <w:rPr>
          <w:color w:val="000000" w:themeColor="text1"/>
          <w:sz w:val="24"/>
          <w:szCs w:val="24"/>
          <w:highlight w:val="none"/>
          <w14:textFill>
            <w14:solidFill>
              <w14:schemeClr w14:val="tx1"/>
            </w14:solidFill>
          </w14:textFill>
        </w:rPr>
        <w:t>的具体情况如下：</w:t>
      </w:r>
    </w:p>
    <w:p w14:paraId="4C802EAB">
      <w:pPr>
        <w:pStyle w:val="602"/>
        <w:numPr>
          <w:ilvl w:val="0"/>
          <w:numId w:val="3"/>
        </w:numPr>
        <w:tabs>
          <w:tab w:val="left" w:pos="1238"/>
          <w:tab w:val="left" w:pos="4435"/>
          <w:tab w:val="left" w:pos="6672"/>
        </w:tabs>
        <w:spacing w:line="360" w:lineRule="auto"/>
        <w:ind w:firstLine="660"/>
        <w:jc w:val="both"/>
        <w:rPr>
          <w:color w:val="000000" w:themeColor="text1"/>
          <w:sz w:val="24"/>
          <w:szCs w:val="24"/>
          <w:highlight w:val="none"/>
          <w14:textFill>
            <w14:solidFill>
              <w14:schemeClr w14:val="tx1"/>
            </w14:solidFill>
          </w14:textFill>
        </w:rPr>
      </w:pPr>
      <w:r>
        <w:rPr>
          <w:iCs/>
          <w:color w:val="000000" w:themeColor="text1"/>
          <w:sz w:val="24"/>
          <w:szCs w:val="24"/>
          <w:highlight w:val="none"/>
          <w:u w:val="single"/>
          <w14:textFill>
            <w14:solidFill>
              <w14:schemeClr w14:val="tx1"/>
            </w14:solidFill>
          </w14:textFill>
        </w:rPr>
        <w:t>（标的名称）</w:t>
      </w:r>
      <w:r>
        <w:rPr>
          <w:color w:val="000000" w:themeColor="text1"/>
          <w:sz w:val="24"/>
          <w:szCs w:val="24"/>
          <w:highlight w:val="none"/>
          <w14:textFill>
            <w14:solidFill>
              <w14:schemeClr w14:val="tx1"/>
            </w14:solidFill>
          </w14:textFill>
        </w:rPr>
        <w:t>,属于</w:t>
      </w:r>
      <w:r>
        <w:rPr>
          <w:rFonts w:hint="eastAsia"/>
          <w:b/>
          <w:bCs/>
          <w:color w:val="000000" w:themeColor="text1"/>
          <w:sz w:val="24"/>
          <w:szCs w:val="24"/>
          <w:highlight w:val="none"/>
          <w:u w:val="single"/>
          <w:lang w:val="en-US" w:eastAsia="zh-CN"/>
          <w14:textFill>
            <w14:solidFill>
              <w14:schemeClr w14:val="tx1"/>
            </w14:solidFill>
          </w14:textFill>
        </w:rPr>
        <w:t xml:space="preserve"> </w:t>
      </w:r>
      <w:r>
        <w:rPr>
          <w:rFonts w:hint="eastAsia"/>
          <w:b/>
          <w:bCs/>
          <w:iCs/>
          <w:color w:val="000000" w:themeColor="text1"/>
          <w:sz w:val="24"/>
          <w:szCs w:val="24"/>
          <w:highlight w:val="yellow"/>
          <w:u w:val="single"/>
          <w:lang w:eastAsia="zh-CN"/>
          <w14:textFill>
            <w14:solidFill>
              <w14:schemeClr w14:val="tx1"/>
            </w14:solidFill>
          </w14:textFill>
        </w:rPr>
        <w:t>商业服务业</w:t>
      </w:r>
      <w:r>
        <w:rPr>
          <w:rFonts w:hint="eastAsia"/>
          <w:b/>
          <w:bCs/>
          <w:iCs/>
          <w:color w:val="000000" w:themeColor="text1"/>
          <w:sz w:val="24"/>
          <w:szCs w:val="24"/>
          <w:highlight w:val="none"/>
          <w:u w:val="single"/>
          <w:lang w:val="en-US" w:eastAsia="zh-CN"/>
          <w14:textFill>
            <w14:solidFill>
              <w14:schemeClr w14:val="tx1"/>
            </w14:solidFill>
          </w14:textFill>
        </w:rPr>
        <w:t xml:space="preserve"> </w:t>
      </w:r>
      <w:r>
        <w:rPr>
          <w:iCs/>
          <w:color w:val="000000" w:themeColor="text1"/>
          <w:sz w:val="24"/>
          <w:szCs w:val="24"/>
          <w:highlight w:val="none"/>
          <w:u w:val="none"/>
          <w14:textFill>
            <w14:solidFill>
              <w14:schemeClr w14:val="tx1"/>
            </w14:solidFill>
          </w14:textFill>
        </w:rPr>
        <w:t>行业</w:t>
      </w:r>
      <w:r>
        <w:rPr>
          <w:iCs/>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制造商为</w:t>
      </w:r>
      <w:r>
        <w:rPr>
          <w:iCs/>
          <w:color w:val="000000" w:themeColor="text1"/>
          <w:sz w:val="24"/>
          <w:szCs w:val="24"/>
          <w:highlight w:val="none"/>
          <w:u w:val="single"/>
          <w14:textFill>
            <w14:solidFill>
              <w14:schemeClr w14:val="tx1"/>
            </w14:solidFill>
          </w14:textFill>
        </w:rPr>
        <w:t>（企业名称）</w:t>
      </w:r>
      <w:r>
        <w:rPr>
          <w:iCs/>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从业人员</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ab/>
      </w:r>
      <w:r>
        <w:rPr>
          <w:color w:val="000000" w:themeColor="text1"/>
          <w:sz w:val="24"/>
          <w:szCs w:val="24"/>
          <w:highlight w:val="none"/>
          <w14:textFill>
            <w14:solidFill>
              <w14:schemeClr w14:val="tx1"/>
            </w14:solidFill>
          </w14:textFill>
        </w:rPr>
        <w:t>万元</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属于</w:t>
      </w:r>
      <w:r>
        <w:rPr>
          <w:iCs/>
          <w:color w:val="000000" w:themeColor="text1"/>
          <w:sz w:val="24"/>
          <w:szCs w:val="24"/>
          <w:highlight w:val="none"/>
          <w:u w:val="single"/>
          <w14:textFill>
            <w14:solidFill>
              <w14:schemeClr w14:val="tx1"/>
            </w14:solidFill>
          </w14:textFill>
        </w:rPr>
        <w:t>（中型企业、小 型企业、微型企业）</w:t>
      </w:r>
      <w:r>
        <w:rPr>
          <w:iCs/>
          <w:color w:val="000000" w:themeColor="text1"/>
          <w:sz w:val="24"/>
          <w:szCs w:val="24"/>
          <w:highlight w:val="none"/>
          <w14:textFill>
            <w14:solidFill>
              <w14:schemeClr w14:val="tx1"/>
            </w14:solidFill>
          </w14:textFill>
        </w:rPr>
        <w:t>,</w:t>
      </w:r>
    </w:p>
    <w:p w14:paraId="70350656">
      <w:pPr>
        <w:pStyle w:val="602"/>
        <w:numPr>
          <w:ilvl w:val="0"/>
          <w:numId w:val="3"/>
        </w:numPr>
        <w:tabs>
          <w:tab w:val="left" w:pos="1238"/>
          <w:tab w:val="left" w:pos="6331"/>
        </w:tabs>
        <w:spacing w:line="360" w:lineRule="auto"/>
        <w:ind w:firstLine="660"/>
        <w:jc w:val="both"/>
        <w:rPr>
          <w:color w:val="000000" w:themeColor="text1"/>
          <w:sz w:val="24"/>
          <w:szCs w:val="24"/>
          <w:highlight w:val="none"/>
          <w14:textFill>
            <w14:solidFill>
              <w14:schemeClr w14:val="tx1"/>
            </w14:solidFill>
          </w14:textFill>
        </w:rPr>
      </w:pPr>
      <w:r>
        <w:rPr>
          <w:iCs/>
          <w:color w:val="000000" w:themeColor="text1"/>
          <w:sz w:val="24"/>
          <w:szCs w:val="24"/>
          <w:highlight w:val="none"/>
          <w:u w:val="single"/>
          <w14:textFill>
            <w14:solidFill>
              <w14:schemeClr w14:val="tx1"/>
            </w14:solidFill>
          </w14:textFill>
        </w:rPr>
        <w:t>（标的名称）</w:t>
      </w:r>
      <w:r>
        <w:rPr>
          <w:color w:val="000000" w:themeColor="text1"/>
          <w:sz w:val="24"/>
          <w:szCs w:val="24"/>
          <w:highlight w:val="none"/>
          <w14:textFill>
            <w14:solidFill>
              <w14:schemeClr w14:val="tx1"/>
            </w14:solidFill>
          </w14:textFill>
        </w:rPr>
        <w:t>,属于</w:t>
      </w:r>
      <w:r>
        <w:rPr>
          <w:iCs/>
          <w:color w:val="000000" w:themeColor="text1"/>
          <w:sz w:val="24"/>
          <w:szCs w:val="24"/>
          <w:highlight w:val="none"/>
          <w:u w:val="single"/>
          <w14:textFill>
            <w14:solidFill>
              <w14:schemeClr w14:val="tx1"/>
            </w14:solidFill>
          </w14:textFill>
        </w:rPr>
        <w:t>（采购文件中明确的所属行业） 行业</w:t>
      </w:r>
      <w:r>
        <w:rPr>
          <w:iCs/>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制造商为</w:t>
      </w:r>
      <w:r>
        <w:rPr>
          <w:iCs/>
          <w:color w:val="000000" w:themeColor="text1"/>
          <w:sz w:val="24"/>
          <w:szCs w:val="24"/>
          <w:highlight w:val="none"/>
          <w:u w:val="single"/>
          <w14:textFill>
            <w14:solidFill>
              <w14:schemeClr w14:val="tx1"/>
            </w14:solidFill>
          </w14:textFill>
        </w:rPr>
        <w:t>（企业名称）</w:t>
      </w:r>
      <w:r>
        <w:rPr>
          <w:iCs/>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从业人员</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rFonts w:hint="eastAsia"/>
          <w:color w:val="000000" w:themeColor="text1"/>
          <w:sz w:val="24"/>
          <w:szCs w:val="24"/>
          <w:highlight w:val="none"/>
          <w:u w:val="singl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iCs/>
          <w:color w:val="000000" w:themeColor="text1"/>
          <w:sz w:val="24"/>
          <w:szCs w:val="24"/>
          <w:highlight w:val="none"/>
          <w:u w:val="single"/>
          <w14:textFill>
            <w14:solidFill>
              <w14:schemeClr w14:val="tx1"/>
            </w14:solidFill>
          </w14:textFill>
        </w:rPr>
        <w:t>（中型企业、小型 企业、微型企</w:t>
      </w:r>
      <w:r>
        <w:rPr>
          <w:iCs/>
          <w:color w:val="000000" w:themeColor="text1"/>
          <w:sz w:val="24"/>
          <w:szCs w:val="24"/>
          <w:highlight w:val="none"/>
          <w:u w:val="single"/>
          <w:lang w:val="zh-CN" w:eastAsia="zh-CN" w:bidi="zh-CN"/>
          <w14:textFill>
            <w14:solidFill>
              <w14:schemeClr w14:val="tx1"/>
            </w14:solidFill>
          </w14:textFill>
        </w:rPr>
        <w:t>业）</w:t>
      </w:r>
      <w:r>
        <w:rPr>
          <w:iCs/>
          <w:color w:val="000000" w:themeColor="text1"/>
          <w:sz w:val="24"/>
          <w:szCs w:val="24"/>
          <w:highlight w:val="none"/>
          <w:lang w:val="zh-CN" w:eastAsia="zh-CN" w:bidi="zh-CN"/>
          <w14:textFill>
            <w14:solidFill>
              <w14:schemeClr w14:val="tx1"/>
            </w14:solidFill>
          </w14:textFill>
        </w:rPr>
        <w:t>,</w:t>
      </w:r>
    </w:p>
    <w:p w14:paraId="3EE61738">
      <w:pPr>
        <w:pStyle w:val="602"/>
        <w:tabs>
          <w:tab w:val="left" w:leader="dot" w:pos="-1007"/>
        </w:tabs>
        <w:spacing w:line="360" w:lineRule="auto"/>
        <w:rPr>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w:t>
      </w:r>
    </w:p>
    <w:p w14:paraId="0B2E3F10">
      <w:pPr>
        <w:pStyle w:val="602"/>
        <w:spacing w:line="360" w:lineRule="auto"/>
        <w:ind w:firstLine="66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0E40149">
      <w:pPr>
        <w:pStyle w:val="602"/>
        <w:spacing w:line="360" w:lineRule="auto"/>
        <w:ind w:firstLine="66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1C41AB71">
      <w:pPr>
        <w:pStyle w:val="602"/>
        <w:spacing w:line="240" w:lineRule="auto"/>
        <w:ind w:firstLine="0"/>
        <w:rPr>
          <w:rFonts w:eastAsia="PMingLiU"/>
          <w:color w:val="000000" w:themeColor="text1"/>
          <w:sz w:val="24"/>
          <w:szCs w:val="24"/>
          <w:highlight w:val="none"/>
          <w14:textFill>
            <w14:solidFill>
              <w14:schemeClr w14:val="tx1"/>
            </w14:solidFill>
          </w14:textFill>
        </w:rPr>
      </w:pPr>
    </w:p>
    <w:p w14:paraId="48EDC8A9">
      <w:pPr>
        <w:pStyle w:val="602"/>
        <w:spacing w:line="240" w:lineRule="auto"/>
        <w:ind w:firstLine="4800" w:firstLineChars="2000"/>
        <w:rPr>
          <w:color w:val="000000" w:themeColor="text1"/>
          <w:sz w:val="24"/>
          <w:szCs w:val="24"/>
          <w:highlight w:val="none"/>
          <w14:textFill>
            <w14:solidFill>
              <w14:schemeClr w14:val="tx1"/>
            </w14:solidFill>
          </w14:textFill>
        </w:rPr>
      </w:pPr>
    </w:p>
    <w:p w14:paraId="6D2FACC0">
      <w:pPr>
        <w:pStyle w:val="602"/>
        <w:spacing w:line="240" w:lineRule="auto"/>
        <w:ind w:firstLine="4800" w:firstLineChars="2000"/>
        <w:rPr>
          <w:color w:val="000000" w:themeColor="text1"/>
          <w:sz w:val="24"/>
          <w:szCs w:val="24"/>
          <w:highlight w:val="none"/>
          <w14:textFill>
            <w14:solidFill>
              <w14:schemeClr w14:val="tx1"/>
            </w14:solidFill>
          </w14:textFill>
        </w:rPr>
      </w:pPr>
    </w:p>
    <w:p w14:paraId="02021FCE">
      <w:pPr>
        <w:pStyle w:val="602"/>
        <w:spacing w:line="240" w:lineRule="auto"/>
        <w:ind w:firstLine="4800" w:firstLineChars="2000"/>
        <w:rPr>
          <w:color w:val="000000" w:themeColor="text1"/>
          <w:sz w:val="24"/>
          <w:szCs w:val="24"/>
          <w:highlight w:val="none"/>
          <w14:textFill>
            <w14:solidFill>
              <w14:schemeClr w14:val="tx1"/>
            </w14:solidFill>
          </w14:textFill>
        </w:rPr>
      </w:pPr>
    </w:p>
    <w:p w14:paraId="2B56DE77">
      <w:pPr>
        <w:pStyle w:val="602"/>
        <w:spacing w:line="240" w:lineRule="auto"/>
        <w:ind w:firstLine="4800" w:firstLineChars="2000"/>
        <w:rPr>
          <w:rFonts w:eastAsia="PMingLiU"/>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企业名称（盖章）</w:t>
      </w:r>
    </w:p>
    <w:p w14:paraId="784BB633">
      <w:pPr>
        <w:pStyle w:val="602"/>
        <w:spacing w:line="240" w:lineRule="auto"/>
        <w:ind w:firstLine="4800" w:firstLineChars="2000"/>
        <w:rPr>
          <w:rFonts w:eastAsia="PMingLiU"/>
          <w:color w:val="000000" w:themeColor="text1"/>
          <w:sz w:val="24"/>
          <w:szCs w:val="24"/>
          <w:highlight w:val="none"/>
          <w14:textFill>
            <w14:solidFill>
              <w14:schemeClr w14:val="tx1"/>
            </w14:solidFill>
          </w14:textFill>
        </w:rPr>
      </w:pPr>
    </w:p>
    <w:p w14:paraId="0EFEDB18">
      <w:pPr>
        <w:pStyle w:val="602"/>
        <w:spacing w:line="240" w:lineRule="auto"/>
        <w:ind w:firstLine="4800" w:firstLineChars="2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941604D">
      <w:pPr>
        <w:pStyle w:val="602"/>
        <w:spacing w:line="240" w:lineRule="auto"/>
        <w:ind w:firstLine="4800" w:firstLineChars="2000"/>
        <w:rPr>
          <w:color w:val="000000" w:themeColor="text1"/>
          <w:sz w:val="24"/>
          <w:szCs w:val="24"/>
          <w:highlight w:val="none"/>
          <w14:textFill>
            <w14:solidFill>
              <w14:schemeClr w14:val="tx1"/>
            </w14:solidFill>
          </w14:textFill>
        </w:rPr>
      </w:pPr>
    </w:p>
    <w:p w14:paraId="5E0AED8C">
      <w:pPr>
        <w:pStyle w:val="602"/>
        <w:spacing w:line="240" w:lineRule="auto"/>
        <w:ind w:firstLine="4800" w:firstLineChars="2000"/>
        <w:rPr>
          <w:color w:val="000000" w:themeColor="text1"/>
          <w:sz w:val="24"/>
          <w:szCs w:val="24"/>
          <w:highlight w:val="none"/>
          <w14:textFill>
            <w14:solidFill>
              <w14:schemeClr w14:val="tx1"/>
            </w14:solidFill>
          </w14:textFill>
        </w:rPr>
      </w:pPr>
    </w:p>
    <w:p w14:paraId="32B7EF69">
      <w:pPr>
        <w:snapToGrid w:val="0"/>
        <w:spacing w:line="360" w:lineRule="auto"/>
        <w:rPr>
          <w:rFonts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p w14:paraId="25B9F6C4">
      <w:pPr>
        <w:snapToGrid w:val="0"/>
        <w:spacing w:line="360" w:lineRule="auto"/>
        <w:ind w:firstLine="482" w:firstLineChars="200"/>
        <w:rPr>
          <w:rFonts w:ascii="华文中宋" w:hAnsi="华文中宋" w:eastAsia="华文中宋" w:cs="华文中宋"/>
          <w:b/>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1、从业人员、营业收入、资产总额填报上一年度数据，无上一年度数据的新成立企业可不填报。</w:t>
      </w:r>
    </w:p>
    <w:p w14:paraId="4504A7FD">
      <w:pPr>
        <w:autoSpaceDE w:val="0"/>
        <w:autoSpaceDN w:val="0"/>
        <w:adjustRightInd w:val="0"/>
        <w:spacing w:line="400" w:lineRule="exact"/>
        <w:jc w:val="center"/>
        <w:rPr>
          <w:rFonts w:ascii="华文中宋" w:hAnsi="华文中宋" w:eastAsia="华文中宋" w:cs="华文中宋"/>
          <w:b/>
          <w:color w:val="000000" w:themeColor="text1"/>
          <w:sz w:val="28"/>
          <w:szCs w:val="28"/>
          <w:highlight w:val="none"/>
          <w:lang w:val="zh-CN"/>
          <w14:textFill>
            <w14:solidFill>
              <w14:schemeClr w14:val="tx1"/>
            </w14:solidFill>
          </w14:textFill>
        </w:rPr>
      </w:pPr>
    </w:p>
    <w:p w14:paraId="554BBAB1">
      <w:pPr>
        <w:pStyle w:val="614"/>
        <w:spacing w:line="400" w:lineRule="exact"/>
        <w:ind w:firstLine="0" w:firstLineChars="0"/>
        <w:jc w:val="center"/>
        <w:rPr>
          <w:rFonts w:ascii="宋体" w:eastAsia="宋体" w:cs="宋体"/>
          <w:b/>
          <w:color w:val="000000" w:themeColor="text1"/>
          <w:sz w:val="24"/>
          <w:szCs w:val="24"/>
          <w:highlight w:val="none"/>
          <w:lang w:val="en-GB"/>
          <w14:textFill>
            <w14:solidFill>
              <w14:schemeClr w14:val="tx1"/>
            </w14:solidFill>
          </w14:textFill>
        </w:rPr>
      </w:pPr>
    </w:p>
    <w:p w14:paraId="491840EF">
      <w:pPr>
        <w:autoSpaceDE w:val="0"/>
        <w:autoSpaceDN w:val="0"/>
        <w:adjustRightInd w:val="0"/>
        <w:spacing w:line="400" w:lineRule="exact"/>
        <w:ind w:firstLine="3360" w:firstLineChars="1200"/>
        <w:rPr>
          <w:rFonts w:hint="eastAsia"/>
          <w:color w:val="000000" w:themeColor="text1"/>
          <w:highlight w:val="none"/>
          <w:lang w:val="en-GB" w:eastAsia="zh-CN"/>
          <w14:textFill>
            <w14:solidFill>
              <w14:schemeClr w14:val="tx1"/>
            </w14:solidFill>
          </w14:textFill>
        </w:rPr>
      </w:pPr>
    </w:p>
    <w:p w14:paraId="33094205">
      <w:pPr>
        <w:spacing w:line="360" w:lineRule="auto"/>
        <w:rPr>
          <w:rFonts w:ascii="仿宋" w:hAnsi="仿宋" w:eastAsia="仿宋" w:cs="仿宋"/>
          <w:b/>
          <w:color w:val="000000" w:themeColor="text1"/>
          <w:spacing w:val="6"/>
          <w:sz w:val="24"/>
          <w:highlight w:val="none"/>
          <w14:textFill>
            <w14:solidFill>
              <w14:schemeClr w14:val="tx1"/>
            </w14:solidFill>
          </w14:textFill>
        </w:rPr>
      </w:pPr>
    </w:p>
    <w:p w14:paraId="57BFD053">
      <w:pPr>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6A3B72F7">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附件4</w:t>
      </w:r>
    </w:p>
    <w:p w14:paraId="0A448A8D">
      <w:pPr>
        <w:spacing w:line="460" w:lineRule="exact"/>
        <w:jc w:val="center"/>
        <w:rPr>
          <w:rFonts w:ascii="宋体" w:hAnsi="宋体" w:cs="宋体"/>
          <w:b/>
          <w:bCs/>
          <w:color w:val="000000" w:themeColor="text1"/>
          <w:sz w:val="28"/>
          <w:szCs w:val="28"/>
          <w:highlight w:val="none"/>
          <w14:textFill>
            <w14:solidFill>
              <w14:schemeClr w14:val="tx1"/>
            </w14:solidFill>
          </w14:textFill>
        </w:rPr>
      </w:pPr>
      <w:bookmarkStart w:id="59" w:name="_Toc5279_WPSOffice_Level1"/>
      <w:bookmarkStart w:id="60" w:name="_Toc12499_WPSOffice_Level1"/>
      <w:bookmarkStart w:id="61" w:name="_Toc4305_WPSOffice_Level1"/>
      <w:r>
        <w:rPr>
          <w:rFonts w:hint="eastAsia" w:ascii="宋体" w:hAnsi="宋体" w:cs="宋体"/>
          <w:b/>
          <w:bCs/>
          <w:color w:val="000000" w:themeColor="text1"/>
          <w:sz w:val="28"/>
          <w:szCs w:val="28"/>
          <w:highlight w:val="none"/>
          <w14:textFill>
            <w14:solidFill>
              <w14:schemeClr w14:val="tx1"/>
            </w14:solidFill>
          </w14:textFill>
        </w:rPr>
        <w:t>具有履行合同所必须的设备和专业技术能力的承诺函</w:t>
      </w:r>
      <w:bookmarkEnd w:id="59"/>
      <w:bookmarkEnd w:id="60"/>
      <w:bookmarkEnd w:id="61"/>
    </w:p>
    <w:p w14:paraId="4385EB39">
      <w:pPr>
        <w:pStyle w:val="513"/>
        <w:rPr>
          <w:rFonts w:ascii="宋体" w:hAnsi="宋体"/>
          <w:b/>
          <w:bCs/>
          <w:color w:val="000000" w:themeColor="text1"/>
          <w:highlight w:val="none"/>
          <w14:textFill>
            <w14:solidFill>
              <w14:schemeClr w14:val="tx1"/>
            </w14:solidFill>
          </w14:textFill>
        </w:rPr>
      </w:pPr>
    </w:p>
    <w:p w14:paraId="572FC474">
      <w:pPr>
        <w:pStyle w:val="513"/>
        <w:rPr>
          <w:rFonts w:ascii="宋体" w:hAnsi="宋体"/>
          <w:b/>
          <w:bCs/>
          <w:color w:val="000000" w:themeColor="text1"/>
          <w:highlight w:val="none"/>
          <w14:textFill>
            <w14:solidFill>
              <w14:schemeClr w14:val="tx1"/>
            </w14:solidFill>
          </w14:textFill>
        </w:rPr>
      </w:pPr>
    </w:p>
    <w:p w14:paraId="2F15685C">
      <w:pPr>
        <w:pStyle w:val="35"/>
        <w:tabs>
          <w:tab w:val="left" w:pos="3659"/>
        </w:tabs>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（采购单位名称）     </w:t>
      </w:r>
      <w:r>
        <w:rPr>
          <w:rFonts w:hint="eastAsia" w:ascii="宋体" w:hAnsi="宋体" w:eastAsia="宋体" w:cs="宋体"/>
          <w:color w:val="000000" w:themeColor="text1"/>
          <w:szCs w:val="24"/>
          <w:highlight w:val="none"/>
          <w14:textFill>
            <w14:solidFill>
              <w14:schemeClr w14:val="tx1"/>
            </w14:solidFill>
          </w14:textFill>
        </w:rPr>
        <w:t>：</w:t>
      </w:r>
    </w:p>
    <w:p w14:paraId="55C547ED">
      <w:pPr>
        <w:pStyle w:val="611"/>
        <w:rPr>
          <w:rFonts w:ascii="宋体" w:hAnsi="宋体" w:cs="宋体"/>
          <w:color w:val="000000" w:themeColor="text1"/>
          <w:sz w:val="24"/>
          <w:szCs w:val="24"/>
          <w:highlight w:val="none"/>
          <w14:textFill>
            <w14:solidFill>
              <w14:schemeClr w14:val="tx1"/>
            </w14:solidFill>
          </w14:textFill>
        </w:rPr>
      </w:pPr>
    </w:p>
    <w:p w14:paraId="681F4E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项目（项目编号：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54A59E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本公司对上述承诺的真实性负责，如有虚假，我公司同意按我方提供虚假材料谋取中标（成交）处理，并依法承担相应法律责任。</w:t>
      </w:r>
    </w:p>
    <w:p w14:paraId="3B16450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2857B2AC">
      <w:pPr>
        <w:pStyle w:val="513"/>
        <w:rPr>
          <w:rFonts w:ascii="宋体" w:hAnsi="宋体"/>
          <w:color w:val="000000" w:themeColor="text1"/>
          <w:highlight w:val="none"/>
          <w14:textFill>
            <w14:solidFill>
              <w14:schemeClr w14:val="tx1"/>
            </w14:solidFill>
          </w14:textFill>
        </w:rPr>
      </w:pPr>
    </w:p>
    <w:p w14:paraId="0D8F0433">
      <w:pPr>
        <w:pStyle w:val="513"/>
        <w:rPr>
          <w:rFonts w:ascii="宋体" w:hAnsi="宋体"/>
          <w:color w:val="000000" w:themeColor="text1"/>
          <w:highlight w:val="none"/>
          <w14:textFill>
            <w14:solidFill>
              <w14:schemeClr w14:val="tx1"/>
            </w14:solidFill>
          </w14:textFill>
        </w:rPr>
      </w:pPr>
    </w:p>
    <w:p w14:paraId="616F708D">
      <w:pPr>
        <w:pStyle w:val="513"/>
        <w:rPr>
          <w:rFonts w:ascii="宋体" w:hAnsi="宋体"/>
          <w:color w:val="000000" w:themeColor="text1"/>
          <w:highlight w:val="none"/>
          <w14:textFill>
            <w14:solidFill>
              <w14:schemeClr w14:val="tx1"/>
            </w14:solidFill>
          </w14:textFill>
        </w:rPr>
      </w:pPr>
    </w:p>
    <w:p w14:paraId="1D55F1BF">
      <w:pPr>
        <w:pStyle w:val="513"/>
        <w:rPr>
          <w:rFonts w:ascii="宋体" w:hAnsi="宋体"/>
          <w:color w:val="000000" w:themeColor="text1"/>
          <w:highlight w:val="none"/>
          <w14:textFill>
            <w14:solidFill>
              <w14:schemeClr w14:val="tx1"/>
            </w14:solidFill>
          </w14:textFill>
        </w:rPr>
      </w:pPr>
    </w:p>
    <w:p w14:paraId="2F42DA3E">
      <w:pPr>
        <w:pStyle w:val="513"/>
        <w:rPr>
          <w:rFonts w:ascii="宋体" w:hAnsi="宋体"/>
          <w:color w:val="000000" w:themeColor="text1"/>
          <w:highlight w:val="none"/>
          <w14:textFill>
            <w14:solidFill>
              <w14:schemeClr w14:val="tx1"/>
            </w14:solidFill>
          </w14:textFill>
        </w:rPr>
      </w:pPr>
    </w:p>
    <w:p w14:paraId="17CFFD23">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投标人全称（盖章）：</w:t>
      </w:r>
    </w:p>
    <w:p w14:paraId="76111532">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法定代表人或授权代表（签字）：</w:t>
      </w:r>
    </w:p>
    <w:p w14:paraId="66C6F936">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2D0DE965">
      <w:pPr>
        <w:pStyle w:val="513"/>
        <w:rPr>
          <w:rFonts w:ascii="宋体" w:hAnsi="宋体"/>
          <w:color w:val="000000" w:themeColor="text1"/>
          <w:highlight w:val="none"/>
          <w14:textFill>
            <w14:solidFill>
              <w14:schemeClr w14:val="tx1"/>
            </w14:solidFill>
          </w14:textFill>
        </w:rPr>
      </w:pPr>
    </w:p>
    <w:p w14:paraId="78A86C14">
      <w:pPr>
        <w:pStyle w:val="513"/>
        <w:rPr>
          <w:rFonts w:ascii="宋体" w:hAnsi="宋体"/>
          <w:color w:val="000000" w:themeColor="text1"/>
          <w:highlight w:val="none"/>
          <w14:textFill>
            <w14:solidFill>
              <w14:schemeClr w14:val="tx1"/>
            </w14:solidFill>
          </w14:textFill>
        </w:rPr>
      </w:pPr>
    </w:p>
    <w:p w14:paraId="455B6D43">
      <w:pPr>
        <w:pStyle w:val="513"/>
        <w:rPr>
          <w:rFonts w:ascii="宋体" w:hAnsi="宋体"/>
          <w:color w:val="000000" w:themeColor="text1"/>
          <w:highlight w:val="none"/>
          <w14:textFill>
            <w14:solidFill>
              <w14:schemeClr w14:val="tx1"/>
            </w14:solidFill>
          </w14:textFill>
        </w:rPr>
      </w:pPr>
    </w:p>
    <w:p w14:paraId="10093F0F">
      <w:pPr>
        <w:pStyle w:val="513"/>
        <w:rPr>
          <w:rFonts w:ascii="宋体" w:hAnsi="宋体"/>
          <w:color w:val="000000" w:themeColor="text1"/>
          <w:highlight w:val="none"/>
          <w14:textFill>
            <w14:solidFill>
              <w14:schemeClr w14:val="tx1"/>
            </w14:solidFill>
          </w14:textFill>
        </w:rPr>
      </w:pPr>
    </w:p>
    <w:p w14:paraId="7ED59E81">
      <w:pPr>
        <w:pStyle w:val="513"/>
        <w:rPr>
          <w:rFonts w:ascii="宋体" w:hAnsi="宋体"/>
          <w:color w:val="000000" w:themeColor="text1"/>
          <w:highlight w:val="none"/>
          <w14:textFill>
            <w14:solidFill>
              <w14:schemeClr w14:val="tx1"/>
            </w14:solidFill>
          </w14:textFill>
        </w:rPr>
      </w:pPr>
    </w:p>
    <w:p w14:paraId="181BDAF9">
      <w:pPr>
        <w:pStyle w:val="513"/>
        <w:rPr>
          <w:rFonts w:ascii="宋体" w:hAnsi="宋体"/>
          <w:color w:val="000000" w:themeColor="text1"/>
          <w:highlight w:val="none"/>
          <w14:textFill>
            <w14:solidFill>
              <w14:schemeClr w14:val="tx1"/>
            </w14:solidFill>
          </w14:textFill>
        </w:rPr>
      </w:pPr>
    </w:p>
    <w:p w14:paraId="7B2FC10A">
      <w:pPr>
        <w:pStyle w:val="513"/>
        <w:rPr>
          <w:rFonts w:ascii="宋体" w:hAnsi="宋体"/>
          <w:color w:val="000000" w:themeColor="text1"/>
          <w:highlight w:val="none"/>
          <w14:textFill>
            <w14:solidFill>
              <w14:schemeClr w14:val="tx1"/>
            </w14:solidFill>
          </w14:textFill>
        </w:rPr>
      </w:pPr>
    </w:p>
    <w:p w14:paraId="04C84F39">
      <w:pPr>
        <w:pStyle w:val="513"/>
        <w:rPr>
          <w:rFonts w:ascii="宋体" w:hAnsi="宋体"/>
          <w:color w:val="000000" w:themeColor="text1"/>
          <w:highlight w:val="none"/>
          <w14:textFill>
            <w14:solidFill>
              <w14:schemeClr w14:val="tx1"/>
            </w14:solidFill>
          </w14:textFill>
        </w:rPr>
      </w:pPr>
    </w:p>
    <w:p w14:paraId="0381BEB7">
      <w:pPr>
        <w:pStyle w:val="513"/>
        <w:rPr>
          <w:rFonts w:ascii="宋体" w:hAnsi="宋体"/>
          <w:color w:val="000000" w:themeColor="text1"/>
          <w:highlight w:val="none"/>
          <w14:textFill>
            <w14:solidFill>
              <w14:schemeClr w14:val="tx1"/>
            </w14:solidFill>
          </w14:textFill>
        </w:rPr>
      </w:pPr>
    </w:p>
    <w:p w14:paraId="69922564">
      <w:pPr>
        <w:pStyle w:val="513"/>
        <w:rPr>
          <w:rFonts w:ascii="宋体" w:hAnsi="宋体"/>
          <w:color w:val="000000" w:themeColor="text1"/>
          <w:highlight w:val="none"/>
          <w14:textFill>
            <w14:solidFill>
              <w14:schemeClr w14:val="tx1"/>
            </w14:solidFill>
          </w14:textFill>
        </w:rPr>
      </w:pPr>
    </w:p>
    <w:p w14:paraId="4F9A793F">
      <w:pPr>
        <w:pStyle w:val="513"/>
        <w:rPr>
          <w:rFonts w:ascii="宋体" w:hAnsi="宋体"/>
          <w:color w:val="000000" w:themeColor="text1"/>
          <w:highlight w:val="none"/>
          <w14:textFill>
            <w14:solidFill>
              <w14:schemeClr w14:val="tx1"/>
            </w14:solidFill>
          </w14:textFill>
        </w:rPr>
      </w:pPr>
    </w:p>
    <w:p w14:paraId="22F5C894">
      <w:pPr>
        <w:pStyle w:val="513"/>
        <w:rPr>
          <w:rFonts w:ascii="宋体" w:hAnsi="宋体"/>
          <w:color w:val="000000" w:themeColor="text1"/>
          <w:highlight w:val="none"/>
          <w14:textFill>
            <w14:solidFill>
              <w14:schemeClr w14:val="tx1"/>
            </w14:solidFill>
          </w14:textFill>
        </w:rPr>
      </w:pPr>
    </w:p>
    <w:p w14:paraId="720638D8">
      <w:pPr>
        <w:pStyle w:val="513"/>
        <w:rPr>
          <w:rFonts w:ascii="宋体" w:hAnsi="宋体"/>
          <w:color w:val="000000" w:themeColor="text1"/>
          <w:highlight w:val="none"/>
          <w14:textFill>
            <w14:solidFill>
              <w14:schemeClr w14:val="tx1"/>
            </w14:solidFill>
          </w14:textFill>
        </w:rPr>
      </w:pPr>
    </w:p>
    <w:p w14:paraId="0C910C8D">
      <w:pPr>
        <w:pStyle w:val="513"/>
        <w:rPr>
          <w:rFonts w:ascii="宋体" w:hAnsi="宋体"/>
          <w:color w:val="000000" w:themeColor="text1"/>
          <w:highlight w:val="none"/>
          <w14:textFill>
            <w14:solidFill>
              <w14:schemeClr w14:val="tx1"/>
            </w14:solidFill>
          </w14:textFill>
        </w:rPr>
      </w:pPr>
    </w:p>
    <w:p w14:paraId="79EEF69E">
      <w:pPr>
        <w:pStyle w:val="513"/>
        <w:rPr>
          <w:rFonts w:ascii="宋体" w:hAnsi="宋体"/>
          <w:color w:val="000000" w:themeColor="text1"/>
          <w:highlight w:val="none"/>
          <w14:textFill>
            <w14:solidFill>
              <w14:schemeClr w14:val="tx1"/>
            </w14:solidFill>
          </w14:textFill>
        </w:rPr>
      </w:pPr>
    </w:p>
    <w:p w14:paraId="6CD937DE">
      <w:pPr>
        <w:rPr>
          <w:rFonts w:ascii="宋体" w:hAnsi="宋体" w:cs="宋体"/>
          <w:b/>
          <w:bCs/>
          <w:color w:val="000000" w:themeColor="text1"/>
          <w:sz w:val="24"/>
          <w:highlight w:val="none"/>
          <w14:textFill>
            <w14:solidFill>
              <w14:schemeClr w14:val="tx1"/>
            </w14:solidFill>
          </w14:textFill>
        </w:rPr>
      </w:pPr>
    </w:p>
    <w:p w14:paraId="239D1ED9">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附件5</w:t>
      </w:r>
    </w:p>
    <w:p w14:paraId="7FAD3D57">
      <w:pPr>
        <w:spacing w:line="420" w:lineRule="atLeast"/>
        <w:jc w:val="left"/>
        <w:rPr>
          <w:rFonts w:ascii="宋体" w:hAnsi="宋体" w:cs="宋体"/>
          <w:b/>
          <w:bCs/>
          <w:color w:val="000000" w:themeColor="text1"/>
          <w:sz w:val="28"/>
          <w:szCs w:val="28"/>
          <w:highlight w:val="none"/>
          <w14:textFill>
            <w14:solidFill>
              <w14:schemeClr w14:val="tx1"/>
            </w14:solidFill>
          </w14:textFill>
        </w:rPr>
      </w:pPr>
    </w:p>
    <w:p w14:paraId="6EF8E7A0">
      <w:pPr>
        <w:pStyle w:val="513"/>
        <w:rPr>
          <w:color w:val="000000" w:themeColor="text1"/>
          <w:highlight w:val="none"/>
          <w14:textFill>
            <w14:solidFill>
              <w14:schemeClr w14:val="tx1"/>
            </w14:solidFill>
          </w14:textFill>
        </w:rPr>
      </w:pPr>
    </w:p>
    <w:p w14:paraId="257C12A6">
      <w:pPr>
        <w:spacing w:line="420" w:lineRule="atLeas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参加本次政府采购活动前三年内</w:t>
      </w:r>
    </w:p>
    <w:p w14:paraId="45E78253">
      <w:pPr>
        <w:spacing w:line="420" w:lineRule="atLeas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在经营活动中无重大违法记录承诺函</w:t>
      </w:r>
    </w:p>
    <w:p w14:paraId="03D2DFCC">
      <w:pPr>
        <w:pStyle w:val="513"/>
        <w:rPr>
          <w:rFonts w:ascii="宋体" w:hAnsi="宋体" w:cs="宋体"/>
          <w:b/>
          <w:bCs/>
          <w:color w:val="000000" w:themeColor="text1"/>
          <w:sz w:val="28"/>
          <w:szCs w:val="28"/>
          <w:highlight w:val="none"/>
          <w14:textFill>
            <w14:solidFill>
              <w14:schemeClr w14:val="tx1"/>
            </w14:solidFill>
          </w14:textFill>
        </w:rPr>
      </w:pPr>
    </w:p>
    <w:p w14:paraId="0EB0A790">
      <w:pPr>
        <w:pStyle w:val="513"/>
        <w:rPr>
          <w:rFonts w:ascii="宋体" w:hAnsi="宋体" w:cs="宋体"/>
          <w:b/>
          <w:bCs/>
          <w:color w:val="000000" w:themeColor="text1"/>
          <w:sz w:val="28"/>
          <w:szCs w:val="28"/>
          <w:highlight w:val="none"/>
          <w14:textFill>
            <w14:solidFill>
              <w14:schemeClr w14:val="tx1"/>
            </w14:solidFill>
          </w14:textFill>
        </w:rPr>
      </w:pPr>
    </w:p>
    <w:p w14:paraId="53EC1320">
      <w:pPr>
        <w:pStyle w:val="611"/>
        <w:rPr>
          <w:rFonts w:ascii="宋体" w:hAnsi="宋体" w:cs="宋体"/>
          <w:color w:val="000000" w:themeColor="text1"/>
          <w:sz w:val="24"/>
          <w:szCs w:val="24"/>
          <w:highlight w:val="none"/>
          <w14:textFill>
            <w14:solidFill>
              <w14:schemeClr w14:val="tx1"/>
            </w14:solidFill>
          </w14:textFill>
        </w:rPr>
      </w:pPr>
    </w:p>
    <w:p w14:paraId="087D7FEF">
      <w:pPr>
        <w:pStyle w:val="35"/>
        <w:tabs>
          <w:tab w:val="left" w:pos="3659"/>
        </w:tabs>
        <w:spacing w:after="0"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（采购单位名称）</w:t>
      </w:r>
      <w:r>
        <w:rPr>
          <w:rFonts w:hint="eastAsia" w:ascii="宋体" w:hAnsi="宋体" w:eastAsia="宋体" w:cs="宋体"/>
          <w:color w:val="000000" w:themeColor="text1"/>
          <w:szCs w:val="24"/>
          <w:highlight w:val="none"/>
          <w:u w:val="single"/>
          <w14:textFill>
            <w14:solidFill>
              <w14:schemeClr w14:val="tx1"/>
            </w14:solidFill>
          </w14:textFill>
        </w:rPr>
        <w:tab/>
      </w:r>
      <w:r>
        <w:rPr>
          <w:rFonts w:hint="eastAsia" w:ascii="宋体" w:hAnsi="宋体" w:eastAsia="宋体" w:cs="宋体"/>
          <w:color w:val="000000" w:themeColor="text1"/>
          <w:szCs w:val="24"/>
          <w:highlight w:val="none"/>
          <w14:textFill>
            <w14:solidFill>
              <w14:schemeClr w14:val="tx1"/>
            </w14:solidFill>
          </w14:textFill>
        </w:rPr>
        <w:t>：</w:t>
      </w:r>
    </w:p>
    <w:p w14:paraId="0285093F">
      <w:pPr>
        <w:pStyle w:val="35"/>
        <w:spacing w:after="0" w:line="360" w:lineRule="auto"/>
        <w:rPr>
          <w:rFonts w:ascii="宋体" w:hAnsi="宋体" w:eastAsia="宋体" w:cs="宋体"/>
          <w:color w:val="000000" w:themeColor="text1"/>
          <w:szCs w:val="24"/>
          <w:highlight w:val="none"/>
          <w14:textFill>
            <w14:solidFill>
              <w14:schemeClr w14:val="tx1"/>
            </w14:solidFill>
          </w14:textFill>
        </w:rPr>
      </w:pPr>
    </w:p>
    <w:p w14:paraId="58E1405E">
      <w:pPr>
        <w:pStyle w:val="35"/>
        <w:spacing w:after="0" w:line="360" w:lineRule="auto"/>
        <w:ind w:firstLine="56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4AE4D6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2A33ED42">
      <w:pPr>
        <w:pStyle w:val="611"/>
        <w:rPr>
          <w:rFonts w:ascii="宋体" w:hAnsi="宋体" w:cs="宋体"/>
          <w:color w:val="000000" w:themeColor="text1"/>
          <w:sz w:val="24"/>
          <w:szCs w:val="24"/>
          <w:highlight w:val="none"/>
          <w14:textFill>
            <w14:solidFill>
              <w14:schemeClr w14:val="tx1"/>
            </w14:solidFill>
          </w14:textFill>
        </w:rPr>
      </w:pPr>
    </w:p>
    <w:p w14:paraId="484B77E5">
      <w:pPr>
        <w:pStyle w:val="611"/>
        <w:rPr>
          <w:rFonts w:ascii="宋体" w:hAnsi="宋体" w:cs="宋体"/>
          <w:color w:val="000000" w:themeColor="text1"/>
          <w:sz w:val="24"/>
          <w:szCs w:val="24"/>
          <w:highlight w:val="none"/>
          <w14:textFill>
            <w14:solidFill>
              <w14:schemeClr w14:val="tx1"/>
            </w14:solidFill>
          </w14:textFill>
        </w:rPr>
      </w:pPr>
    </w:p>
    <w:p w14:paraId="3E2C29FF">
      <w:pPr>
        <w:pStyle w:val="611"/>
        <w:rPr>
          <w:rFonts w:ascii="宋体" w:hAnsi="宋体" w:cs="宋体"/>
          <w:color w:val="000000" w:themeColor="text1"/>
          <w:sz w:val="24"/>
          <w:szCs w:val="24"/>
          <w:highlight w:val="none"/>
          <w14:textFill>
            <w14:solidFill>
              <w14:schemeClr w14:val="tx1"/>
            </w14:solidFill>
          </w14:textFill>
        </w:rPr>
      </w:pPr>
    </w:p>
    <w:p w14:paraId="44970040">
      <w:pPr>
        <w:pStyle w:val="611"/>
        <w:rPr>
          <w:rFonts w:ascii="宋体" w:hAnsi="宋体" w:cs="宋体"/>
          <w:color w:val="000000" w:themeColor="text1"/>
          <w:sz w:val="24"/>
          <w:szCs w:val="24"/>
          <w:highlight w:val="none"/>
          <w14:textFill>
            <w14:solidFill>
              <w14:schemeClr w14:val="tx1"/>
            </w14:solidFill>
          </w14:textFill>
        </w:rPr>
      </w:pPr>
    </w:p>
    <w:p w14:paraId="33DCCEED">
      <w:pPr>
        <w:pStyle w:val="611"/>
        <w:rPr>
          <w:rFonts w:ascii="宋体" w:hAnsi="宋体" w:cs="宋体"/>
          <w:color w:val="000000" w:themeColor="text1"/>
          <w:sz w:val="24"/>
          <w:szCs w:val="24"/>
          <w:highlight w:val="none"/>
          <w14:textFill>
            <w14:solidFill>
              <w14:schemeClr w14:val="tx1"/>
            </w14:solidFill>
          </w14:textFill>
        </w:rPr>
      </w:pPr>
    </w:p>
    <w:p w14:paraId="41A22CE9">
      <w:pPr>
        <w:pStyle w:val="611"/>
        <w:rPr>
          <w:rFonts w:ascii="宋体" w:hAnsi="宋体" w:cs="宋体"/>
          <w:color w:val="000000" w:themeColor="text1"/>
          <w:sz w:val="24"/>
          <w:szCs w:val="24"/>
          <w:highlight w:val="none"/>
          <w14:textFill>
            <w14:solidFill>
              <w14:schemeClr w14:val="tx1"/>
            </w14:solidFill>
          </w14:textFill>
        </w:rPr>
      </w:pPr>
    </w:p>
    <w:p w14:paraId="71AE5E90">
      <w:pPr>
        <w:pStyle w:val="611"/>
        <w:rPr>
          <w:rFonts w:ascii="宋体" w:hAnsi="宋体" w:cs="宋体"/>
          <w:color w:val="000000" w:themeColor="text1"/>
          <w:sz w:val="24"/>
          <w:szCs w:val="24"/>
          <w:highlight w:val="none"/>
          <w14:textFill>
            <w14:solidFill>
              <w14:schemeClr w14:val="tx1"/>
            </w14:solidFill>
          </w14:textFill>
        </w:rPr>
      </w:pPr>
    </w:p>
    <w:p w14:paraId="2BC35E12">
      <w:pPr>
        <w:pStyle w:val="611"/>
        <w:rPr>
          <w:rFonts w:ascii="宋体" w:hAnsi="宋体" w:cs="宋体"/>
          <w:color w:val="000000" w:themeColor="text1"/>
          <w:sz w:val="24"/>
          <w:szCs w:val="24"/>
          <w:highlight w:val="none"/>
          <w14:textFill>
            <w14:solidFill>
              <w14:schemeClr w14:val="tx1"/>
            </w14:solidFill>
          </w14:textFill>
        </w:rPr>
      </w:pPr>
    </w:p>
    <w:p w14:paraId="6AE94441">
      <w:pPr>
        <w:pStyle w:val="611"/>
        <w:rPr>
          <w:rFonts w:ascii="宋体" w:hAnsi="宋体" w:cs="宋体"/>
          <w:color w:val="000000" w:themeColor="text1"/>
          <w:sz w:val="24"/>
          <w:szCs w:val="24"/>
          <w:highlight w:val="none"/>
          <w14:textFill>
            <w14:solidFill>
              <w14:schemeClr w14:val="tx1"/>
            </w14:solidFill>
          </w14:textFill>
        </w:rPr>
      </w:pPr>
    </w:p>
    <w:p w14:paraId="5B42F6C5">
      <w:pPr>
        <w:pStyle w:val="611"/>
        <w:rPr>
          <w:rFonts w:ascii="宋体" w:hAnsi="宋体" w:cs="宋体"/>
          <w:color w:val="000000" w:themeColor="text1"/>
          <w:sz w:val="24"/>
          <w:szCs w:val="24"/>
          <w:highlight w:val="none"/>
          <w14:textFill>
            <w14:solidFill>
              <w14:schemeClr w14:val="tx1"/>
            </w14:solidFill>
          </w14:textFill>
        </w:rPr>
      </w:pPr>
    </w:p>
    <w:p w14:paraId="68AC7B6E">
      <w:pPr>
        <w:spacing w:line="440" w:lineRule="exact"/>
        <w:ind w:firstLine="486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投标人（盖章）：</w:t>
      </w:r>
    </w:p>
    <w:p w14:paraId="07971308">
      <w:pPr>
        <w:spacing w:line="440" w:lineRule="exact"/>
        <w:ind w:firstLine="48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法定代表人或授权代表（签字）：</w:t>
      </w:r>
    </w:p>
    <w:p w14:paraId="0FF88991">
      <w:pPr>
        <w:spacing w:line="440" w:lineRule="exact"/>
        <w:ind w:firstLine="486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   年    月    日</w:t>
      </w:r>
    </w:p>
    <w:p w14:paraId="78A7EC70">
      <w:pPr>
        <w:pStyle w:val="35"/>
        <w:rPr>
          <w:color w:val="000000" w:themeColor="text1"/>
          <w:highlight w:val="none"/>
          <w14:textFill>
            <w14:solidFill>
              <w14:schemeClr w14:val="tx1"/>
            </w14:solidFill>
          </w14:textFill>
        </w:rPr>
      </w:pPr>
    </w:p>
    <w:p w14:paraId="1A785AF5">
      <w:pPr>
        <w:pStyle w:val="513"/>
        <w:spacing w:line="700" w:lineRule="exact"/>
        <w:ind w:firstLine="689" w:firstLineChars="245"/>
        <w:jc w:val="center"/>
        <w:rPr>
          <w:rFonts w:ascii="宋体" w:hAnsi="宋体" w:cs="宋体"/>
          <w:b/>
          <w:color w:val="000000" w:themeColor="text1"/>
          <w:sz w:val="28"/>
          <w:szCs w:val="28"/>
          <w:highlight w:val="none"/>
          <w14:textFill>
            <w14:solidFill>
              <w14:schemeClr w14:val="tx1"/>
            </w14:solidFill>
          </w14:textFill>
        </w:rPr>
      </w:pPr>
    </w:p>
    <w:p w14:paraId="51C5CE95">
      <w:pPr>
        <w:pStyle w:val="513"/>
        <w:spacing w:line="700" w:lineRule="exact"/>
        <w:ind w:firstLine="689" w:firstLineChars="245"/>
        <w:jc w:val="center"/>
        <w:rPr>
          <w:rFonts w:ascii="宋体" w:hAnsi="宋体" w:cs="宋体"/>
          <w:b/>
          <w:color w:val="000000" w:themeColor="text1"/>
          <w:sz w:val="28"/>
          <w:szCs w:val="28"/>
          <w:highlight w:val="none"/>
          <w14:textFill>
            <w14:solidFill>
              <w14:schemeClr w14:val="tx1"/>
            </w14:solidFill>
          </w14:textFill>
        </w:rPr>
      </w:pPr>
    </w:p>
    <w:p w14:paraId="0E4B5B05">
      <w:pPr>
        <w:spacing w:after="240" w:line="276"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19FAD8AA">
      <w:pPr>
        <w:spacing w:after="240" w:line="276" w:lineRule="auto"/>
        <w:jc w:val="center"/>
        <w:rPr>
          <w:rFonts w:hint="eastAsia" w:ascii="宋体" w:hAnsi="宋体" w:cs="宋体"/>
          <w:b/>
          <w:color w:val="000000" w:themeColor="text1"/>
          <w:sz w:val="24"/>
          <w:highlight w:val="none"/>
          <w14:textFill>
            <w14:solidFill>
              <w14:schemeClr w14:val="tx1"/>
            </w14:solidFill>
          </w14:textFill>
        </w:rPr>
      </w:pPr>
    </w:p>
    <w:p w14:paraId="0E42618D">
      <w:pPr>
        <w:tabs>
          <w:tab w:val="left" w:pos="851"/>
        </w:tabs>
        <w:ind w:left="-75" w:leftChars="-135" w:hanging="303" w:hangingChars="58"/>
        <w:jc w:val="center"/>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2F2652C4">
      <w:pPr>
        <w:jc w:val="center"/>
        <w:rPr>
          <w:rFonts w:hint="eastAsia" w:ascii="宋体" w:hAnsi="宋体" w:eastAsia="宋体" w:cs="宋体"/>
          <w:color w:val="000000" w:themeColor="text1"/>
          <w:sz w:val="56"/>
          <w:szCs w:val="56"/>
          <w:highlight w:val="none"/>
          <w14:textFill>
            <w14:solidFill>
              <w14:schemeClr w14:val="tx1"/>
            </w14:solidFill>
          </w14:textFill>
        </w:rPr>
      </w:pPr>
      <w:r>
        <w:rPr>
          <w:rFonts w:hint="eastAsia" w:ascii="宋体" w:hAnsi="宋体" w:cs="宋体"/>
          <w:b/>
          <w:color w:val="000000" w:themeColor="text1"/>
          <w:sz w:val="56"/>
          <w:szCs w:val="56"/>
          <w:highlight w:val="none"/>
          <w:lang w:eastAsia="zh-CN"/>
          <w14:textFill>
            <w14:solidFill>
              <w14:schemeClr w14:val="tx1"/>
            </w14:solidFill>
          </w14:textFill>
        </w:rPr>
        <w:t>西安高腔文化活动服务采购项目</w:t>
      </w:r>
    </w:p>
    <w:p w14:paraId="0842A6C5">
      <w:pPr>
        <w:pStyle w:val="543"/>
        <w:rPr>
          <w:rFonts w:hint="eastAsia" w:ascii="宋体" w:hAnsi="宋体" w:eastAsia="宋体" w:cs="宋体"/>
          <w:color w:val="000000" w:themeColor="text1"/>
          <w:highlight w:val="none"/>
          <w14:textFill>
            <w14:solidFill>
              <w14:schemeClr w14:val="tx1"/>
            </w14:solidFill>
          </w14:textFill>
        </w:rPr>
      </w:pPr>
    </w:p>
    <w:p w14:paraId="02C3B181">
      <w:pPr>
        <w:pStyle w:val="35"/>
        <w:rPr>
          <w:rFonts w:hint="eastAsia" w:ascii="宋体" w:hAnsi="宋体" w:eastAsia="宋体" w:cs="宋体"/>
          <w:color w:val="000000" w:themeColor="text1"/>
          <w:highlight w:val="none"/>
          <w14:textFill>
            <w14:solidFill>
              <w14:schemeClr w14:val="tx1"/>
            </w14:solidFill>
          </w14:textFill>
        </w:rPr>
      </w:pPr>
    </w:p>
    <w:p w14:paraId="470A607C">
      <w:pPr>
        <w:rPr>
          <w:rFonts w:hint="eastAsia" w:ascii="宋体" w:hAnsi="宋体" w:eastAsia="宋体" w:cs="宋体"/>
          <w:color w:val="000000" w:themeColor="text1"/>
          <w:highlight w:val="none"/>
          <w14:textFill>
            <w14:solidFill>
              <w14:schemeClr w14:val="tx1"/>
            </w14:solidFill>
          </w14:textFill>
        </w:rPr>
      </w:pPr>
    </w:p>
    <w:p w14:paraId="143F0C11">
      <w:pPr>
        <w:pStyle w:val="87"/>
        <w:rPr>
          <w:rFonts w:hint="eastAsia" w:ascii="宋体" w:hAnsi="宋体" w:eastAsia="宋体" w:cs="宋体"/>
          <w:color w:val="000000" w:themeColor="text1"/>
          <w:highlight w:val="none"/>
          <w14:textFill>
            <w14:solidFill>
              <w14:schemeClr w14:val="tx1"/>
            </w14:solidFill>
          </w14:textFill>
        </w:rPr>
      </w:pPr>
    </w:p>
    <w:p w14:paraId="09A73735">
      <w:pPr>
        <w:pStyle w:val="87"/>
        <w:rPr>
          <w:rFonts w:hint="eastAsia" w:ascii="宋体" w:hAnsi="宋体" w:eastAsia="宋体" w:cs="宋体"/>
          <w:color w:val="000000" w:themeColor="text1"/>
          <w:highlight w:val="none"/>
          <w14:textFill>
            <w14:solidFill>
              <w14:schemeClr w14:val="tx1"/>
            </w14:solidFill>
          </w14:textFill>
        </w:rPr>
      </w:pPr>
    </w:p>
    <w:p w14:paraId="2C0344EB">
      <w:pPr>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投 标 文 件</w:t>
      </w:r>
    </w:p>
    <w:p w14:paraId="7A2F6EF3">
      <w:pPr>
        <w:jc w:val="center"/>
        <w:rPr>
          <w:rFonts w:ascii="宋体" w:hAnsi="宋体"/>
          <w:b/>
          <w:bCs/>
          <w:color w:val="000000" w:themeColor="text1"/>
          <w:sz w:val="72"/>
          <w:szCs w:val="72"/>
          <w:highlight w:val="none"/>
          <w14:textFill>
            <w14:solidFill>
              <w14:schemeClr w14:val="tx1"/>
            </w14:solidFill>
          </w14:textFill>
        </w:rPr>
      </w:pPr>
    </w:p>
    <w:p w14:paraId="628BD506">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ZJDL[衢]-2024158</w:t>
      </w:r>
      <w:r>
        <w:rPr>
          <w:rFonts w:hint="eastAsia" w:ascii="宋体" w:hAnsi="宋体"/>
          <w:b/>
          <w:bCs/>
          <w:color w:val="000000" w:themeColor="text1"/>
          <w:sz w:val="32"/>
          <w:szCs w:val="32"/>
          <w:highlight w:val="none"/>
          <w14:textFill>
            <w14:solidFill>
              <w14:schemeClr w14:val="tx1"/>
            </w14:solidFill>
          </w14:textFill>
        </w:rPr>
        <w:t>）</w:t>
      </w:r>
    </w:p>
    <w:p w14:paraId="7E0CDFDB">
      <w:pPr>
        <w:jc w:val="center"/>
        <w:rPr>
          <w:rFonts w:ascii="宋体" w:hAnsi="宋体"/>
          <w:b/>
          <w:bCs/>
          <w:color w:val="000000" w:themeColor="text1"/>
          <w:sz w:val="28"/>
          <w:highlight w:val="none"/>
          <w14:textFill>
            <w14:solidFill>
              <w14:schemeClr w14:val="tx1"/>
            </w14:solidFill>
          </w14:textFill>
        </w:rPr>
      </w:pPr>
    </w:p>
    <w:p w14:paraId="1B0BC70C">
      <w:pPr>
        <w:jc w:val="center"/>
        <w:rPr>
          <w:rFonts w:ascii="宋体" w:hAnsi="宋体"/>
          <w:b/>
          <w:bCs/>
          <w:color w:val="000000" w:themeColor="text1"/>
          <w:sz w:val="28"/>
          <w:highlight w:val="none"/>
          <w14:textFill>
            <w14:solidFill>
              <w14:schemeClr w14:val="tx1"/>
            </w14:solidFill>
          </w14:textFill>
        </w:rPr>
      </w:pPr>
    </w:p>
    <w:p w14:paraId="76C32BE2">
      <w:pPr>
        <w:jc w:val="center"/>
        <w:rPr>
          <w:rFonts w:ascii="宋体" w:hAnsi="宋体"/>
          <w:b/>
          <w:bCs/>
          <w:color w:val="000000" w:themeColor="text1"/>
          <w:sz w:val="28"/>
          <w:highlight w:val="none"/>
          <w14:textFill>
            <w14:solidFill>
              <w14:schemeClr w14:val="tx1"/>
            </w14:solidFill>
          </w14:textFill>
        </w:rPr>
      </w:pPr>
    </w:p>
    <w:p w14:paraId="7C6A9F4E">
      <w:pPr>
        <w:jc w:val="center"/>
        <w:rPr>
          <w:rFonts w:ascii="宋体" w:hAnsi="宋体"/>
          <w:b/>
          <w:bCs/>
          <w:color w:val="000000" w:themeColor="text1"/>
          <w:sz w:val="28"/>
          <w:highlight w:val="none"/>
          <w14:textFill>
            <w14:solidFill>
              <w14:schemeClr w14:val="tx1"/>
            </w14:solidFill>
          </w14:textFill>
        </w:rPr>
      </w:pPr>
    </w:p>
    <w:p w14:paraId="567DB0B4">
      <w:pPr>
        <w:rPr>
          <w:rFonts w:ascii="宋体" w:hAnsi="宋体"/>
          <w:b/>
          <w:bCs/>
          <w:color w:val="000000" w:themeColor="text1"/>
          <w:sz w:val="28"/>
          <w:highlight w:val="none"/>
          <w14:textFill>
            <w14:solidFill>
              <w14:schemeClr w14:val="tx1"/>
            </w14:solidFill>
          </w14:textFill>
        </w:rPr>
      </w:pPr>
    </w:p>
    <w:p w14:paraId="234F4843">
      <w:pPr>
        <w:jc w:val="center"/>
        <w:rPr>
          <w:rFonts w:ascii="宋体" w:hAnsi="宋体"/>
          <w:b/>
          <w:bCs/>
          <w:color w:val="000000" w:themeColor="text1"/>
          <w:sz w:val="28"/>
          <w:highlight w:val="none"/>
          <w14:textFill>
            <w14:solidFill>
              <w14:schemeClr w14:val="tx1"/>
            </w14:solidFill>
          </w14:textFill>
        </w:rPr>
      </w:pPr>
    </w:p>
    <w:p w14:paraId="127DB4BF">
      <w:pPr>
        <w:spacing w:line="900" w:lineRule="exact"/>
        <w:ind w:firstLine="320" w:firstLineChars="100"/>
        <w:rPr>
          <w:rFonts w:hint="default" w:ascii="宋体" w:hAnsi="宋体" w:eastAsia="宋体"/>
          <w:color w:val="000000" w:themeColor="text1"/>
          <w:sz w:val="32"/>
          <w:highlight w:val="none"/>
          <w:u w:val="single"/>
          <w:lang w:val="en-US" w:eastAsia="zh-CN"/>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投标文件内容：</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val="en-US" w:eastAsia="zh-CN"/>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lang w:eastAsia="zh-CN"/>
          <w14:textFill>
            <w14:solidFill>
              <w14:schemeClr w14:val="tx1"/>
            </w14:solidFill>
          </w14:textFill>
        </w:rPr>
        <w:t>商务技术</w:t>
      </w:r>
      <w:r>
        <w:rPr>
          <w:rFonts w:hint="eastAsia" w:ascii="宋体" w:hAnsi="宋体"/>
          <w:b/>
          <w:color w:val="000000" w:themeColor="text1"/>
          <w:sz w:val="32"/>
          <w:highlight w:val="none"/>
          <w:u w:val="single"/>
          <w14:textFill>
            <w14:solidFill>
              <w14:schemeClr w14:val="tx1"/>
            </w14:solidFill>
          </w14:textFill>
        </w:rPr>
        <w:t>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lang w:val="en-US" w:eastAsia="zh-CN"/>
          <w14:textFill>
            <w14:solidFill>
              <w14:schemeClr w14:val="tx1"/>
            </w14:solidFill>
          </w14:textFill>
        </w:rPr>
        <w:t xml:space="preserve">             </w:t>
      </w:r>
    </w:p>
    <w:p w14:paraId="7531345B">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   标   人：</w:t>
      </w:r>
      <w:r>
        <w:rPr>
          <w:rFonts w:hint="eastAsia" w:ascii="宋体" w:hAnsi="宋体"/>
          <w:color w:val="000000" w:themeColor="text1"/>
          <w:sz w:val="32"/>
          <w:highlight w:val="none"/>
          <w:u w:val="single"/>
          <w14:textFill>
            <w14:solidFill>
              <w14:schemeClr w14:val="tx1"/>
            </w14:solidFill>
          </w14:textFill>
        </w:rPr>
        <w:t xml:space="preserve">                              （盖章）  </w:t>
      </w:r>
    </w:p>
    <w:p w14:paraId="1BC0CC4B">
      <w:pPr>
        <w:spacing w:line="900" w:lineRule="exact"/>
        <w:ind w:left="-6"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法定代表人或其委托代理人：</w:t>
      </w:r>
      <w:r>
        <w:rPr>
          <w:rFonts w:hint="eastAsia" w:ascii="宋体" w:hAnsi="宋体"/>
          <w:color w:val="000000" w:themeColor="text1"/>
          <w:sz w:val="32"/>
          <w:highlight w:val="none"/>
          <w:u w:val="single"/>
          <w14:textFill>
            <w14:solidFill>
              <w14:schemeClr w14:val="tx1"/>
            </w14:solidFill>
          </w14:textFill>
        </w:rPr>
        <w:t xml:space="preserve">             （签字或盖章） </w:t>
      </w:r>
    </w:p>
    <w:p w14:paraId="76422AA4">
      <w:pPr>
        <w:spacing w:line="900" w:lineRule="exact"/>
        <w:ind w:firstLine="160" w:firstLineChars="50"/>
        <w:jc w:val="center"/>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日 期：      年   月   日</w:t>
      </w:r>
    </w:p>
    <w:p w14:paraId="63A6EA64">
      <w:pPr>
        <w:jc w:val="center"/>
        <w:rPr>
          <w:b/>
          <w:bCs/>
          <w:color w:val="000000" w:themeColor="text1"/>
          <w:sz w:val="36"/>
          <w:highlight w:val="none"/>
          <w14:textFill>
            <w14:solidFill>
              <w14:schemeClr w14:val="tx1"/>
            </w14:solidFill>
          </w14:textFill>
        </w:rPr>
      </w:pPr>
    </w:p>
    <w:p w14:paraId="5D29FB56">
      <w:pPr>
        <w:autoSpaceDE w:val="0"/>
        <w:autoSpaceDN w:val="0"/>
        <w:adjustRightInd w:val="0"/>
        <w:spacing w:line="400" w:lineRule="exact"/>
        <w:jc w:val="left"/>
        <w:rPr>
          <w:rFonts w:hAnsi="宋体"/>
          <w:color w:val="000000" w:themeColor="text1"/>
          <w:sz w:val="24"/>
          <w:highlight w:val="none"/>
          <w14:textFill>
            <w14:solidFill>
              <w14:schemeClr w14:val="tx1"/>
            </w14:solidFill>
          </w14:textFill>
        </w:rPr>
      </w:pPr>
      <w:r>
        <w:rPr>
          <w:b/>
          <w:bCs/>
          <w:color w:val="000000" w:themeColor="text1"/>
          <w:sz w:val="36"/>
          <w:highlight w:val="none"/>
          <w14:textFill>
            <w14:solidFill>
              <w14:schemeClr w14:val="tx1"/>
            </w14:solidFill>
          </w14:textFill>
        </w:rPr>
        <w:br w:type="page"/>
      </w:r>
    </w:p>
    <w:p w14:paraId="6B96CAA2">
      <w:pPr>
        <w:autoSpaceDE w:val="0"/>
        <w:autoSpaceDN w:val="0"/>
        <w:adjustRightInd w:val="0"/>
        <w:spacing w:line="400" w:lineRule="exact"/>
        <w:jc w:val="center"/>
        <w:rPr>
          <w:rFonts w:hAnsi="宋体"/>
          <w:b/>
          <w:color w:val="auto"/>
          <w:sz w:val="28"/>
          <w:szCs w:val="28"/>
          <w:highlight w:val="none"/>
        </w:rPr>
      </w:pPr>
      <w:r>
        <w:rPr>
          <w:rFonts w:hint="eastAsia" w:hAnsi="宋体"/>
          <w:b/>
          <w:color w:val="auto"/>
          <w:sz w:val="28"/>
          <w:szCs w:val="28"/>
          <w:highlight w:val="none"/>
        </w:rPr>
        <w:t>自我评分表</w:t>
      </w:r>
    </w:p>
    <w:p w14:paraId="6E00E076">
      <w:pPr>
        <w:autoSpaceDE w:val="0"/>
        <w:autoSpaceDN w:val="0"/>
        <w:adjustRightInd w:val="0"/>
        <w:spacing w:line="400" w:lineRule="exact"/>
        <w:jc w:val="both"/>
        <w:rPr>
          <w:rFonts w:hAnsi="宋体"/>
          <w:b/>
          <w:color w:val="000000" w:themeColor="text1"/>
          <w:sz w:val="28"/>
          <w:szCs w:val="28"/>
          <w:highlight w:val="none"/>
          <w14:textFill>
            <w14:solidFill>
              <w14:schemeClr w14:val="tx1"/>
            </w14:solidFill>
          </w14:textFill>
        </w:rPr>
      </w:pPr>
    </w:p>
    <w:tbl>
      <w:tblPr>
        <w:tblStyle w:val="88"/>
        <w:tblpPr w:leftFromText="180" w:rightFromText="180" w:vertAnchor="text" w:horzAnchor="page" w:tblpXSpec="center" w:tblpY="1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4153"/>
        <w:gridCol w:w="1378"/>
        <w:gridCol w:w="981"/>
        <w:gridCol w:w="1003"/>
        <w:gridCol w:w="667"/>
      </w:tblGrid>
      <w:tr w14:paraId="4BF7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3E21F4BC">
            <w:pPr>
              <w:keepNext w:val="0"/>
              <w:keepLines w:val="0"/>
              <w:pageBreakBefore w:val="0"/>
              <w:kinsoku/>
              <w:bidi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w:t>
            </w:r>
          </w:p>
          <w:p w14:paraId="2413642E">
            <w:pPr>
              <w:keepNext w:val="0"/>
              <w:keepLines w:val="0"/>
              <w:pageBreakBefore w:val="0"/>
              <w:kinsoku/>
              <w:bidi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4153" w:type="dxa"/>
            <w:tcBorders>
              <w:top w:val="single" w:color="auto" w:sz="4" w:space="0"/>
              <w:left w:val="single" w:color="auto" w:sz="4" w:space="0"/>
              <w:bottom w:val="single" w:color="auto" w:sz="4" w:space="0"/>
              <w:right w:val="single" w:color="auto" w:sz="4" w:space="0"/>
            </w:tcBorders>
            <w:noWrap w:val="0"/>
            <w:vAlign w:val="center"/>
          </w:tcPr>
          <w:p w14:paraId="147F7B21">
            <w:pPr>
              <w:pStyle w:val="45"/>
              <w:keepNext w:val="0"/>
              <w:keepLines w:val="0"/>
              <w:pageBreakBefore w:val="0"/>
              <w:kinsoku/>
              <w:bidi w:val="0"/>
              <w:adjustRightInd w:val="0"/>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评分内容</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0D361B8">
            <w:pPr>
              <w:pStyle w:val="45"/>
              <w:keepNext w:val="0"/>
              <w:keepLines w:val="0"/>
              <w:pageBreakBefore w:val="0"/>
              <w:kinsoku/>
              <w:bidi w:val="0"/>
              <w:adjustRightInd w:val="0"/>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p w14:paraId="39D41D43">
            <w:pPr>
              <w:pStyle w:val="45"/>
              <w:keepNext w:val="0"/>
              <w:keepLines w:val="0"/>
              <w:pageBreakBefore w:val="0"/>
              <w:kinsoku/>
              <w:bidi w:val="0"/>
              <w:adjustRightInd w:val="0"/>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范围</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9A3AF21">
            <w:pPr>
              <w:keepNext w:val="0"/>
              <w:keepLines w:val="0"/>
              <w:pageBreakBefore w:val="0"/>
              <w:kinsoku/>
              <w:bidi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自评分</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76CE2D5">
            <w:pPr>
              <w:keepNext w:val="0"/>
              <w:keepLines w:val="0"/>
              <w:pageBreakBefore w:val="0"/>
              <w:kinsoku/>
              <w:bidi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资料所在页码</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7B52B9AC">
            <w:pPr>
              <w:keepNext w:val="0"/>
              <w:keepLines w:val="0"/>
              <w:pageBreakBefore w:val="0"/>
              <w:kinsoku/>
              <w:bidi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30DD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4CBE1D23">
            <w:pPr>
              <w:keepNext w:val="0"/>
              <w:keepLines w:val="0"/>
              <w:pageBreakBefore w:val="0"/>
              <w:kinsoku/>
              <w:autoSpaceDE w:val="0"/>
              <w:autoSpaceDN w:val="0"/>
              <w:bidi w:val="0"/>
              <w:adjustRightInd w:val="0"/>
              <w:spacing w:line="500" w:lineRule="exact"/>
              <w:ind w:firstLine="120" w:firstLineChars="50"/>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3F7C5A13">
            <w:pPr>
              <w:keepNext w:val="0"/>
              <w:keepLines w:val="0"/>
              <w:pageBreakBefore w:val="0"/>
              <w:kinsoku/>
              <w:autoSpaceDE w:val="0"/>
              <w:autoSpaceDN w:val="0"/>
              <w:bidi w:val="0"/>
              <w:adjustRightInd w:val="0"/>
              <w:spacing w:line="500" w:lineRule="exac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38D9DF7E">
            <w:pPr>
              <w:keepNext w:val="0"/>
              <w:keepLines w:val="0"/>
              <w:pageBreakBefore w:val="0"/>
              <w:kinsoku/>
              <w:autoSpaceDE w:val="0"/>
              <w:autoSpaceDN w:val="0"/>
              <w:bidi w:val="0"/>
              <w:adjustRightInd w:val="0"/>
              <w:spacing w:line="500" w:lineRule="exact"/>
              <w:ind w:left="-126" w:leftChars="-45" w:right="-162" w:rightChars="-58"/>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40B386E3">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6366FCF">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50D36CE3">
            <w:pPr>
              <w:keepNext w:val="0"/>
              <w:keepLines w:val="0"/>
              <w:pageBreakBefore w:val="0"/>
              <w:kinsoku/>
              <w:bidi w:val="0"/>
              <w:spacing w:line="500" w:lineRule="exact"/>
              <w:jc w:val="center"/>
              <w:rPr>
                <w:rFonts w:hint="eastAsia" w:ascii="仿宋" w:hAnsi="仿宋" w:eastAsia="仿宋" w:cs="仿宋"/>
                <w:sz w:val="24"/>
                <w:szCs w:val="24"/>
                <w:highlight w:val="none"/>
              </w:rPr>
            </w:pPr>
          </w:p>
        </w:tc>
      </w:tr>
      <w:tr w14:paraId="2623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544DD757">
            <w:pPr>
              <w:pStyle w:val="621"/>
              <w:keepNext w:val="0"/>
              <w:keepLines w:val="0"/>
              <w:pageBreakBefore w:val="0"/>
              <w:kinsoku/>
              <w:bidi w:val="0"/>
              <w:spacing w:line="500" w:lineRule="exact"/>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3026616C">
            <w:pPr>
              <w:pStyle w:val="621"/>
              <w:keepNext w:val="0"/>
              <w:keepLines w:val="0"/>
              <w:pageBreakBefore w:val="0"/>
              <w:kinsoku/>
              <w:bidi w:val="0"/>
              <w:spacing w:line="500" w:lineRule="exac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ED3C1A7">
            <w:pPr>
              <w:pStyle w:val="621"/>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DCCF88D">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853D050">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5B67A0EC">
            <w:pPr>
              <w:keepNext w:val="0"/>
              <w:keepLines w:val="0"/>
              <w:pageBreakBefore w:val="0"/>
              <w:kinsoku/>
              <w:bidi w:val="0"/>
              <w:spacing w:line="500" w:lineRule="exact"/>
              <w:rPr>
                <w:rFonts w:hint="eastAsia" w:ascii="仿宋" w:hAnsi="仿宋" w:eastAsia="仿宋" w:cs="仿宋"/>
                <w:sz w:val="24"/>
                <w:szCs w:val="24"/>
                <w:highlight w:val="none"/>
              </w:rPr>
            </w:pPr>
          </w:p>
        </w:tc>
      </w:tr>
      <w:tr w14:paraId="09A9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DCE3825">
            <w:pPr>
              <w:keepNext w:val="0"/>
              <w:keepLines w:val="0"/>
              <w:pageBreakBefore w:val="0"/>
              <w:widowControl/>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128D25BB">
            <w:pPr>
              <w:keepNext w:val="0"/>
              <w:keepLines w:val="0"/>
              <w:pageBreakBefore w:val="0"/>
              <w:widowControl/>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5ECB0FE">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10458FD6">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CBABE21">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0B58E39C">
            <w:pPr>
              <w:keepNext w:val="0"/>
              <w:keepLines w:val="0"/>
              <w:pageBreakBefore w:val="0"/>
              <w:kinsoku/>
              <w:bidi w:val="0"/>
              <w:spacing w:line="500" w:lineRule="exact"/>
              <w:jc w:val="center"/>
              <w:rPr>
                <w:rFonts w:hint="eastAsia" w:ascii="仿宋" w:hAnsi="仿宋" w:eastAsia="仿宋" w:cs="仿宋"/>
                <w:sz w:val="24"/>
                <w:szCs w:val="24"/>
                <w:highlight w:val="none"/>
              </w:rPr>
            </w:pPr>
          </w:p>
        </w:tc>
      </w:tr>
      <w:tr w14:paraId="109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039D72B2">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59C4AB7E">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4F7DAB9">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40BF9C8">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2416236">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7490A5C5">
            <w:pPr>
              <w:keepNext w:val="0"/>
              <w:keepLines w:val="0"/>
              <w:pageBreakBefore w:val="0"/>
              <w:kinsoku/>
              <w:bidi w:val="0"/>
              <w:spacing w:line="500" w:lineRule="exact"/>
              <w:rPr>
                <w:rFonts w:hint="eastAsia" w:ascii="仿宋" w:hAnsi="仿宋" w:eastAsia="仿宋" w:cs="仿宋"/>
                <w:sz w:val="24"/>
                <w:szCs w:val="24"/>
                <w:highlight w:val="none"/>
              </w:rPr>
            </w:pPr>
          </w:p>
        </w:tc>
      </w:tr>
      <w:tr w14:paraId="499F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1291FE17">
            <w:pPr>
              <w:keepNext w:val="0"/>
              <w:keepLines w:val="0"/>
              <w:pageBreakBefore w:val="0"/>
              <w:kinsoku/>
              <w:autoSpaceDE w:val="0"/>
              <w:autoSpaceDN w:val="0"/>
              <w:bidi w:val="0"/>
              <w:adjustRightInd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14644C3B">
            <w:pPr>
              <w:keepNext w:val="0"/>
              <w:keepLines w:val="0"/>
              <w:pageBreakBefore w:val="0"/>
              <w:kinsoku/>
              <w:autoSpaceDE w:val="0"/>
              <w:autoSpaceDN w:val="0"/>
              <w:bidi w:val="0"/>
              <w:adjustRightInd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76A23C3">
            <w:pPr>
              <w:keepNext w:val="0"/>
              <w:keepLines w:val="0"/>
              <w:pageBreakBefore w:val="0"/>
              <w:kinsoku/>
              <w:autoSpaceDE w:val="0"/>
              <w:autoSpaceDN w:val="0"/>
              <w:bidi w:val="0"/>
              <w:adjustRightInd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116A60C4">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5E0F317">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62AAA69F">
            <w:pPr>
              <w:keepNext w:val="0"/>
              <w:keepLines w:val="0"/>
              <w:pageBreakBefore w:val="0"/>
              <w:kinsoku/>
              <w:bidi w:val="0"/>
              <w:spacing w:line="500" w:lineRule="exact"/>
              <w:rPr>
                <w:rFonts w:hint="eastAsia" w:ascii="仿宋" w:hAnsi="仿宋" w:eastAsia="仿宋" w:cs="仿宋"/>
                <w:sz w:val="24"/>
                <w:szCs w:val="24"/>
                <w:highlight w:val="none"/>
              </w:rPr>
            </w:pPr>
          </w:p>
        </w:tc>
      </w:tr>
      <w:tr w14:paraId="6775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6D74F45">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1E5A0630">
            <w:pPr>
              <w:keepNext w:val="0"/>
              <w:keepLines w:val="0"/>
              <w:pageBreakBefore w:val="0"/>
              <w:kinsoku/>
              <w:bidi w:val="0"/>
              <w:spacing w:before="60" w:beforeLines="25" w:after="60" w:afterLines="25"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EFA0CC8">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40E666AC">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0D340B2E">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57DD0A2F">
            <w:pPr>
              <w:keepNext w:val="0"/>
              <w:keepLines w:val="0"/>
              <w:pageBreakBefore w:val="0"/>
              <w:kinsoku/>
              <w:bidi w:val="0"/>
              <w:spacing w:line="500" w:lineRule="exact"/>
              <w:rPr>
                <w:rFonts w:hint="eastAsia" w:ascii="仿宋" w:hAnsi="仿宋" w:eastAsia="仿宋" w:cs="仿宋"/>
                <w:sz w:val="24"/>
                <w:szCs w:val="24"/>
                <w:highlight w:val="none"/>
              </w:rPr>
            </w:pPr>
          </w:p>
        </w:tc>
      </w:tr>
      <w:tr w14:paraId="7924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A8A5BB8">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3B369EB0">
            <w:pPr>
              <w:keepNext w:val="0"/>
              <w:keepLines w:val="0"/>
              <w:pageBreakBefore w:val="0"/>
              <w:kinsoku/>
              <w:bidi w:val="0"/>
              <w:spacing w:before="60" w:beforeLines="25" w:after="60" w:afterLines="25"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6036D34">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7BEBA21">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671E468">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3F9EE19C">
            <w:pPr>
              <w:keepNext w:val="0"/>
              <w:keepLines w:val="0"/>
              <w:pageBreakBefore w:val="0"/>
              <w:kinsoku/>
              <w:bidi w:val="0"/>
              <w:spacing w:line="500" w:lineRule="exact"/>
              <w:rPr>
                <w:rFonts w:hint="eastAsia" w:ascii="仿宋" w:hAnsi="仿宋" w:eastAsia="仿宋" w:cs="仿宋"/>
                <w:sz w:val="24"/>
                <w:szCs w:val="24"/>
                <w:highlight w:val="none"/>
              </w:rPr>
            </w:pPr>
          </w:p>
        </w:tc>
      </w:tr>
      <w:tr w14:paraId="267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43972870">
            <w:pPr>
              <w:pStyle w:val="621"/>
              <w:keepNext w:val="0"/>
              <w:keepLines w:val="0"/>
              <w:pageBreakBefore w:val="0"/>
              <w:kinsoku/>
              <w:bidi w:val="0"/>
              <w:spacing w:line="500" w:lineRule="exact"/>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2AE55229">
            <w:pPr>
              <w:pStyle w:val="621"/>
              <w:keepNext w:val="0"/>
              <w:keepLines w:val="0"/>
              <w:pageBreakBefore w:val="0"/>
              <w:kinsoku/>
              <w:bidi w:val="0"/>
              <w:spacing w:line="500" w:lineRule="exac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065118D">
            <w:pPr>
              <w:pStyle w:val="621"/>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7DF31E16">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6D182578">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1870317F">
            <w:pPr>
              <w:keepNext w:val="0"/>
              <w:keepLines w:val="0"/>
              <w:pageBreakBefore w:val="0"/>
              <w:kinsoku/>
              <w:bidi w:val="0"/>
              <w:spacing w:line="500" w:lineRule="exact"/>
              <w:rPr>
                <w:rFonts w:hint="eastAsia" w:ascii="仿宋" w:hAnsi="仿宋" w:eastAsia="仿宋" w:cs="仿宋"/>
                <w:sz w:val="24"/>
                <w:szCs w:val="24"/>
                <w:highlight w:val="none"/>
              </w:rPr>
            </w:pPr>
          </w:p>
        </w:tc>
      </w:tr>
      <w:tr w14:paraId="562E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5737590">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3D3C2F1C">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37B60A0">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05F8C48D">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96E2A21">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208BF3CF">
            <w:pPr>
              <w:keepNext w:val="0"/>
              <w:keepLines w:val="0"/>
              <w:pageBreakBefore w:val="0"/>
              <w:kinsoku/>
              <w:bidi w:val="0"/>
              <w:spacing w:line="500" w:lineRule="exact"/>
              <w:rPr>
                <w:rFonts w:hint="eastAsia" w:ascii="仿宋" w:hAnsi="仿宋" w:eastAsia="仿宋" w:cs="仿宋"/>
                <w:sz w:val="24"/>
                <w:szCs w:val="24"/>
                <w:highlight w:val="none"/>
              </w:rPr>
            </w:pPr>
          </w:p>
        </w:tc>
      </w:tr>
      <w:tr w14:paraId="17ED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402C109">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42FD184C">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1389F10">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4587CE2F">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1950012">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159D865D">
            <w:pPr>
              <w:keepNext w:val="0"/>
              <w:keepLines w:val="0"/>
              <w:pageBreakBefore w:val="0"/>
              <w:kinsoku/>
              <w:bidi w:val="0"/>
              <w:spacing w:line="500" w:lineRule="exact"/>
              <w:rPr>
                <w:rFonts w:hint="eastAsia" w:ascii="仿宋" w:hAnsi="仿宋" w:eastAsia="仿宋" w:cs="仿宋"/>
                <w:sz w:val="24"/>
                <w:szCs w:val="24"/>
                <w:highlight w:val="none"/>
              </w:rPr>
            </w:pPr>
          </w:p>
        </w:tc>
      </w:tr>
      <w:tr w14:paraId="1CA4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40096DAF">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725F9F3B">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AD12EAA">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6B802F79">
            <w:pPr>
              <w:keepNext w:val="0"/>
              <w:keepLines w:val="0"/>
              <w:pageBreakBefore w:val="0"/>
              <w:kinsoku/>
              <w:bidi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1A0DCD0E">
            <w:pPr>
              <w:keepNext w:val="0"/>
              <w:keepLines w:val="0"/>
              <w:pageBreakBefore w:val="0"/>
              <w:kinsoku/>
              <w:bidi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59791B03">
            <w:pPr>
              <w:keepNext w:val="0"/>
              <w:keepLines w:val="0"/>
              <w:pageBreakBefore w:val="0"/>
              <w:kinsoku/>
              <w:bidi w:val="0"/>
              <w:spacing w:line="500" w:lineRule="exact"/>
              <w:rPr>
                <w:rFonts w:hint="eastAsia" w:ascii="仿宋" w:hAnsi="仿宋" w:eastAsia="仿宋" w:cs="仿宋"/>
                <w:sz w:val="24"/>
                <w:szCs w:val="24"/>
                <w:highlight w:val="none"/>
              </w:rPr>
            </w:pPr>
          </w:p>
        </w:tc>
      </w:tr>
      <w:tr w14:paraId="2D32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158C752">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5E901F2E">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1E67290">
            <w:pPr>
              <w:keepNext w:val="0"/>
              <w:keepLines w:val="0"/>
              <w:pageBreakBefore w:val="0"/>
              <w:kinsoku/>
              <w:bidi w:val="0"/>
              <w:spacing w:line="500" w:lineRule="exact"/>
              <w:jc w:val="center"/>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484190C6">
            <w:pPr>
              <w:keepNext w:val="0"/>
              <w:keepLines w:val="0"/>
              <w:pageBreakBefore w:val="0"/>
              <w:kinsoku/>
              <w:bidi w:val="0"/>
              <w:adjustRightInd w:val="0"/>
              <w:snapToGrid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4FDE4493">
            <w:pPr>
              <w:keepNext w:val="0"/>
              <w:keepLines w:val="0"/>
              <w:pageBreakBefore w:val="0"/>
              <w:kinsoku/>
              <w:bidi w:val="0"/>
              <w:adjustRightInd w:val="0"/>
              <w:snapToGrid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01A59F1F">
            <w:pPr>
              <w:keepNext w:val="0"/>
              <w:keepLines w:val="0"/>
              <w:pageBreakBefore w:val="0"/>
              <w:kinsoku/>
              <w:bidi w:val="0"/>
              <w:adjustRightInd w:val="0"/>
              <w:snapToGrid w:val="0"/>
              <w:spacing w:line="500" w:lineRule="exact"/>
              <w:rPr>
                <w:rFonts w:hint="eastAsia" w:ascii="仿宋" w:hAnsi="仿宋" w:eastAsia="仿宋" w:cs="仿宋"/>
                <w:sz w:val="24"/>
                <w:szCs w:val="24"/>
                <w:highlight w:val="none"/>
              </w:rPr>
            </w:pPr>
          </w:p>
        </w:tc>
      </w:tr>
      <w:tr w14:paraId="2368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77F0D597">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4153" w:type="dxa"/>
            <w:tcBorders>
              <w:top w:val="single" w:color="auto" w:sz="4" w:space="0"/>
              <w:left w:val="single" w:color="auto" w:sz="4" w:space="0"/>
              <w:bottom w:val="single" w:color="auto" w:sz="4" w:space="0"/>
              <w:right w:val="single" w:color="auto" w:sz="4" w:space="0"/>
            </w:tcBorders>
            <w:noWrap w:val="0"/>
            <w:vAlign w:val="center"/>
          </w:tcPr>
          <w:p w14:paraId="4E29CD8D">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051B798">
            <w:pPr>
              <w:keepNext w:val="0"/>
              <w:keepLines w:val="0"/>
              <w:pageBreakBefore w:val="0"/>
              <w:kinsoku/>
              <w:bidi w:val="0"/>
              <w:spacing w:line="500" w:lineRule="exact"/>
              <w:jc w:val="left"/>
              <w:rPr>
                <w:rFonts w:hint="eastAsia" w:ascii="仿宋" w:hAnsi="仿宋" w:eastAsia="仿宋" w:cs="仿宋"/>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2646995D">
            <w:pPr>
              <w:keepNext w:val="0"/>
              <w:keepLines w:val="0"/>
              <w:pageBreakBefore w:val="0"/>
              <w:kinsoku/>
              <w:bidi w:val="0"/>
              <w:adjustRightInd w:val="0"/>
              <w:snapToGrid w:val="0"/>
              <w:spacing w:line="500" w:lineRule="exact"/>
              <w:rPr>
                <w:rFonts w:hint="eastAsia" w:ascii="仿宋" w:hAnsi="仿宋" w:eastAsia="仿宋" w:cs="仿宋"/>
                <w:sz w:val="24"/>
                <w:szCs w:val="24"/>
                <w:highlight w:val="none"/>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14:paraId="581B6E09">
            <w:pPr>
              <w:keepNext w:val="0"/>
              <w:keepLines w:val="0"/>
              <w:pageBreakBefore w:val="0"/>
              <w:kinsoku/>
              <w:bidi w:val="0"/>
              <w:adjustRightInd w:val="0"/>
              <w:snapToGrid w:val="0"/>
              <w:spacing w:line="500" w:lineRule="exact"/>
              <w:rPr>
                <w:rFonts w:hint="eastAsia" w:ascii="仿宋" w:hAnsi="仿宋" w:eastAsia="仿宋" w:cs="仿宋"/>
                <w:sz w:val="24"/>
                <w:szCs w:val="24"/>
                <w:highlight w:val="none"/>
              </w:rPr>
            </w:pPr>
          </w:p>
        </w:tc>
        <w:tc>
          <w:tcPr>
            <w:tcW w:w="667" w:type="dxa"/>
            <w:tcBorders>
              <w:top w:val="single" w:color="auto" w:sz="4" w:space="0"/>
              <w:left w:val="single" w:color="auto" w:sz="4" w:space="0"/>
              <w:bottom w:val="single" w:color="auto" w:sz="4" w:space="0"/>
              <w:right w:val="single" w:color="auto" w:sz="4" w:space="0"/>
            </w:tcBorders>
            <w:noWrap w:val="0"/>
            <w:vAlign w:val="center"/>
          </w:tcPr>
          <w:p w14:paraId="1CCDFA2C">
            <w:pPr>
              <w:keepNext w:val="0"/>
              <w:keepLines w:val="0"/>
              <w:pageBreakBefore w:val="0"/>
              <w:kinsoku/>
              <w:bidi w:val="0"/>
              <w:adjustRightInd w:val="0"/>
              <w:snapToGrid w:val="0"/>
              <w:spacing w:line="500" w:lineRule="exact"/>
              <w:rPr>
                <w:rFonts w:hint="eastAsia" w:ascii="仿宋" w:hAnsi="仿宋" w:eastAsia="仿宋" w:cs="仿宋"/>
                <w:sz w:val="24"/>
                <w:szCs w:val="24"/>
                <w:highlight w:val="none"/>
              </w:rPr>
            </w:pPr>
          </w:p>
        </w:tc>
      </w:tr>
    </w:tbl>
    <w:p w14:paraId="4ED68DD2">
      <w:pPr>
        <w:keepNext w:val="0"/>
        <w:keepLines w:val="0"/>
        <w:pageBreakBefore w:val="0"/>
        <w:kinsoku/>
        <w:bidi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投标供应商</w:t>
      </w:r>
      <w:r>
        <w:rPr>
          <w:rFonts w:hint="eastAsia" w:ascii="仿宋" w:hAnsi="仿宋" w:eastAsia="仿宋" w:cs="仿宋"/>
          <w:sz w:val="24"/>
          <w:szCs w:val="24"/>
          <w:highlight w:val="none"/>
        </w:rPr>
        <w:t>必须填写此表，未按此要求填写装订的</w:t>
      </w:r>
      <w:r>
        <w:rPr>
          <w:rFonts w:hint="eastAsia" w:ascii="仿宋" w:hAnsi="仿宋" w:eastAsia="仿宋" w:cs="仿宋"/>
          <w:sz w:val="24"/>
          <w:szCs w:val="24"/>
          <w:highlight w:val="none"/>
          <w:lang w:val="zh-CN"/>
        </w:rPr>
        <w:t>商务技术</w:t>
      </w:r>
      <w:r>
        <w:rPr>
          <w:rFonts w:hint="eastAsia" w:ascii="仿宋" w:hAnsi="仿宋" w:eastAsia="仿宋" w:cs="仿宋"/>
          <w:sz w:val="24"/>
          <w:szCs w:val="24"/>
          <w:highlight w:val="none"/>
        </w:rPr>
        <w:t>标得0分，分数统计错误的酌情扣分。</w:t>
      </w:r>
    </w:p>
    <w:p w14:paraId="689F68EB">
      <w:pPr>
        <w:keepNext w:val="0"/>
        <w:keepLines w:val="0"/>
        <w:pageBreakBefore w:val="0"/>
        <w:kinsoku/>
        <w:bidi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B011DA1">
      <w:pPr>
        <w:keepNext w:val="0"/>
        <w:keepLines w:val="0"/>
        <w:pageBreakBefore w:val="0"/>
        <w:kinsoku/>
        <w:bidi w:val="0"/>
        <w:spacing w:line="5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投标供应商</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（盖章）</w:t>
      </w:r>
    </w:p>
    <w:p w14:paraId="24D6C705">
      <w:pPr>
        <w:keepNext w:val="0"/>
        <w:keepLines w:val="0"/>
        <w:pageBreakBefore w:val="0"/>
        <w:kinsoku/>
        <w:wordWrap w:val="0"/>
        <w:bidi w:val="0"/>
        <w:spacing w:line="5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法定代表人</w:t>
      </w:r>
      <w:r>
        <w:rPr>
          <w:rFonts w:hint="eastAsia" w:ascii="仿宋" w:hAnsi="仿宋" w:eastAsia="仿宋" w:cs="仿宋"/>
          <w:sz w:val="24"/>
          <w:szCs w:val="24"/>
          <w:highlight w:val="none"/>
        </w:rPr>
        <w:t>或其授权代表人：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3A04497F">
      <w:pPr>
        <w:pStyle w:val="604"/>
        <w:keepNext w:val="0"/>
        <w:keepLines w:val="0"/>
        <w:pageBreakBefore w:val="0"/>
        <w:kinsoku/>
        <w:bidi w:val="0"/>
        <w:spacing w:line="500" w:lineRule="exact"/>
        <w:ind w:left="0" w:leftChars="0" w:firstLine="0" w:firstLineChars="0"/>
        <w:rPr>
          <w:rFonts w:hAnsi="Courier New"/>
          <w:bCs/>
          <w:color w:val="000000" w:themeColor="text1"/>
          <w:kern w:val="0"/>
          <w:sz w:val="24"/>
          <w:highlight w:val="none"/>
          <w:lang w:val="zh-CN"/>
          <w14:textFill>
            <w14:solidFill>
              <w14:schemeClr w14:val="tx1"/>
            </w14:solidFill>
          </w14:textFill>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rPr>
        <w:t xml:space="preserve">  年   月   日</w:t>
      </w:r>
    </w:p>
    <w:p w14:paraId="48D2ECFC">
      <w:pPr>
        <w:pStyle w:val="55"/>
        <w:rPr>
          <w:rFonts w:hAnsi="Courier New"/>
          <w:bCs/>
          <w:color w:val="000000" w:themeColor="text1"/>
          <w:kern w:val="0"/>
          <w:sz w:val="24"/>
          <w:highlight w:val="none"/>
          <w:lang w:val="zh-CN"/>
          <w14:textFill>
            <w14:solidFill>
              <w14:schemeClr w14:val="tx1"/>
            </w14:solidFill>
          </w14:textFill>
        </w:rPr>
      </w:pPr>
    </w:p>
    <w:p w14:paraId="29CF5E86">
      <w:pPr>
        <w:pStyle w:val="608"/>
        <w:rPr>
          <w:color w:val="000000" w:themeColor="text1"/>
          <w:highlight w:val="none"/>
          <w:lang w:val="zh-CN"/>
          <w14:textFill>
            <w14:solidFill>
              <w14:schemeClr w14:val="tx1"/>
            </w14:solidFill>
          </w14:textFill>
        </w:rPr>
      </w:pPr>
    </w:p>
    <w:p w14:paraId="77107A95">
      <w:pPr>
        <w:pStyle w:val="55"/>
        <w:jc w:val="center"/>
        <w:rPr>
          <w:rFonts w:ascii="宋体" w:hAnsi="宋体" w:cs="宋体"/>
          <w:b/>
          <w:bCs/>
          <w:iCs/>
          <w:color w:val="auto"/>
          <w:sz w:val="30"/>
          <w:szCs w:val="30"/>
          <w:highlight w:val="none"/>
        </w:rPr>
      </w:pPr>
      <w:r>
        <w:rPr>
          <w:rFonts w:hint="eastAsia" w:ascii="宋体" w:hAnsi="宋体" w:cs="宋体"/>
          <w:b/>
          <w:bCs/>
          <w:iCs/>
          <w:color w:val="auto"/>
          <w:sz w:val="30"/>
          <w:szCs w:val="30"/>
          <w:highlight w:val="none"/>
        </w:rPr>
        <w:t>项目组人员配备表</w:t>
      </w:r>
    </w:p>
    <w:p w14:paraId="6EE66A3F">
      <w:pPr>
        <w:pStyle w:val="55"/>
        <w:jc w:val="center"/>
        <w:rPr>
          <w:rFonts w:ascii="宋体" w:hAnsi="宋体" w:cs="宋体"/>
          <w:b/>
          <w:bCs/>
          <w:iCs/>
          <w:color w:val="000000" w:themeColor="text1"/>
          <w:sz w:val="30"/>
          <w:szCs w:val="30"/>
          <w:highlight w:val="none"/>
          <w14:textFill>
            <w14:solidFill>
              <w14:schemeClr w14:val="tx1"/>
            </w14:solidFill>
          </w14:textFill>
        </w:rPr>
      </w:pPr>
    </w:p>
    <w:tbl>
      <w:tblPr>
        <w:tblStyle w:val="88"/>
        <w:tblW w:w="4953"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22"/>
        <w:gridCol w:w="1093"/>
        <w:gridCol w:w="754"/>
        <w:gridCol w:w="1328"/>
        <w:gridCol w:w="1408"/>
        <w:gridCol w:w="1285"/>
        <w:gridCol w:w="1655"/>
      </w:tblGrid>
      <w:tr w14:paraId="2B183B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1100" w:type="pct"/>
            <w:vAlign w:val="center"/>
          </w:tcPr>
          <w:p w14:paraId="48C0B68A">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人员岗位</w:t>
            </w:r>
          </w:p>
        </w:tc>
        <w:tc>
          <w:tcPr>
            <w:tcW w:w="566" w:type="pct"/>
            <w:vAlign w:val="center"/>
          </w:tcPr>
          <w:p w14:paraId="29B44776">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姓名</w:t>
            </w:r>
          </w:p>
        </w:tc>
        <w:tc>
          <w:tcPr>
            <w:tcW w:w="390" w:type="pct"/>
            <w:vAlign w:val="center"/>
          </w:tcPr>
          <w:p w14:paraId="0728E975">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性别</w:t>
            </w:r>
          </w:p>
        </w:tc>
        <w:tc>
          <w:tcPr>
            <w:tcW w:w="688" w:type="pct"/>
            <w:vAlign w:val="center"/>
          </w:tcPr>
          <w:p w14:paraId="4B67CF44">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身份证号</w:t>
            </w:r>
          </w:p>
        </w:tc>
        <w:tc>
          <w:tcPr>
            <w:tcW w:w="729" w:type="pct"/>
            <w:vAlign w:val="center"/>
          </w:tcPr>
          <w:p w14:paraId="307975F4">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资格（职称</w:t>
            </w:r>
            <w:r>
              <w:rPr>
                <w:rFonts w:hint="eastAsia" w:ascii="宋体" w:hAnsi="宋体"/>
                <w:b w:val="0"/>
                <w:bCs w:val="0"/>
                <w:color w:val="000000" w:themeColor="text1"/>
                <w:sz w:val="24"/>
                <w:szCs w:val="24"/>
                <w:highlight w:val="none"/>
                <w14:textFill>
                  <w14:solidFill>
                    <w14:schemeClr w14:val="tx1"/>
                  </w14:solidFill>
                </w14:textFill>
              </w:rPr>
              <w:t>/执业资格</w:t>
            </w:r>
            <w:r>
              <w:rPr>
                <w:rFonts w:hint="eastAsia" w:ascii="Times New Roman" w:hAnsi="Times New Roman"/>
                <w:b w:val="0"/>
                <w:bCs w:val="0"/>
                <w:color w:val="000000" w:themeColor="text1"/>
                <w:sz w:val="24"/>
                <w:szCs w:val="24"/>
                <w:highlight w:val="none"/>
                <w14:textFill>
                  <w14:solidFill>
                    <w14:schemeClr w14:val="tx1"/>
                  </w14:solidFill>
                </w14:textFill>
              </w:rPr>
              <w:t>）</w:t>
            </w:r>
          </w:p>
        </w:tc>
        <w:tc>
          <w:tcPr>
            <w:tcW w:w="666" w:type="pct"/>
            <w:vAlign w:val="center"/>
          </w:tcPr>
          <w:p w14:paraId="7A1E45DA">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工作年限</w:t>
            </w:r>
          </w:p>
        </w:tc>
        <w:tc>
          <w:tcPr>
            <w:tcW w:w="857" w:type="pct"/>
            <w:vAlign w:val="center"/>
          </w:tcPr>
          <w:p w14:paraId="035E5635">
            <w:pPr>
              <w:spacing w:line="26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备注</w:t>
            </w:r>
          </w:p>
        </w:tc>
      </w:tr>
      <w:tr w14:paraId="3D1C30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100" w:type="pct"/>
            <w:vAlign w:val="center"/>
          </w:tcPr>
          <w:p w14:paraId="39511B38">
            <w:pPr>
              <w:spacing w:line="260" w:lineRule="exact"/>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404BCA74">
            <w:pPr>
              <w:jc w:val="center"/>
              <w:rPr>
                <w:rFonts w:ascii="Times New Roman" w:hAnsi="Times New Roman"/>
                <w:color w:val="000000" w:themeColor="text1"/>
                <w:sz w:val="28"/>
                <w:szCs w:val="28"/>
                <w:highlight w:val="none"/>
                <w14:textFill>
                  <w14:solidFill>
                    <w14:schemeClr w14:val="tx1"/>
                  </w14:solidFill>
                </w14:textFill>
              </w:rPr>
            </w:pPr>
          </w:p>
        </w:tc>
        <w:tc>
          <w:tcPr>
            <w:tcW w:w="390" w:type="pct"/>
            <w:vAlign w:val="center"/>
          </w:tcPr>
          <w:p w14:paraId="3438824F">
            <w:pPr>
              <w:jc w:val="center"/>
              <w:rPr>
                <w:rFonts w:ascii="Times New Roman" w:hAnsi="Times New Roman"/>
                <w:color w:val="000000" w:themeColor="text1"/>
                <w:sz w:val="24"/>
                <w:highlight w:val="none"/>
                <w14:textFill>
                  <w14:solidFill>
                    <w14:schemeClr w14:val="tx1"/>
                  </w14:solidFill>
                </w14:textFill>
              </w:rPr>
            </w:pPr>
          </w:p>
        </w:tc>
        <w:tc>
          <w:tcPr>
            <w:tcW w:w="688" w:type="pct"/>
            <w:vAlign w:val="center"/>
          </w:tcPr>
          <w:p w14:paraId="23C05B4F">
            <w:pPr>
              <w:jc w:val="center"/>
              <w:rPr>
                <w:rFonts w:ascii="Times New Roman" w:hAnsi="Times New Roman"/>
                <w:color w:val="000000" w:themeColor="text1"/>
                <w:sz w:val="24"/>
                <w:highlight w:val="none"/>
                <w14:textFill>
                  <w14:solidFill>
                    <w14:schemeClr w14:val="tx1"/>
                  </w14:solidFill>
                </w14:textFill>
              </w:rPr>
            </w:pPr>
          </w:p>
        </w:tc>
        <w:tc>
          <w:tcPr>
            <w:tcW w:w="729" w:type="pct"/>
            <w:vAlign w:val="center"/>
          </w:tcPr>
          <w:p w14:paraId="57709B42">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5B383446">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4EC3DB10">
            <w:pPr>
              <w:spacing w:line="260" w:lineRule="exact"/>
              <w:jc w:val="center"/>
              <w:rPr>
                <w:rFonts w:ascii="宋体" w:hAnsi="宋体"/>
                <w:color w:val="000000" w:themeColor="text1"/>
                <w:szCs w:val="21"/>
                <w:highlight w:val="none"/>
                <w14:textFill>
                  <w14:solidFill>
                    <w14:schemeClr w14:val="tx1"/>
                  </w14:solidFill>
                </w14:textFill>
              </w:rPr>
            </w:pPr>
          </w:p>
        </w:tc>
      </w:tr>
      <w:tr w14:paraId="7F0412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100" w:type="pct"/>
            <w:vAlign w:val="center"/>
          </w:tcPr>
          <w:p w14:paraId="1538DD5E">
            <w:pPr>
              <w:spacing w:line="260" w:lineRule="exact"/>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035A844B">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057D1021">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17E7D533">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67288EF2">
            <w:pPr>
              <w:jc w:val="center"/>
              <w:rPr>
                <w:rFonts w:ascii="宋体" w:hAnsi="宋体"/>
                <w:color w:val="000000" w:themeColor="text1"/>
                <w:highlight w:val="none"/>
                <w14:textFill>
                  <w14:solidFill>
                    <w14:schemeClr w14:val="tx1"/>
                  </w14:solidFill>
                </w14:textFill>
              </w:rPr>
            </w:pPr>
          </w:p>
        </w:tc>
        <w:tc>
          <w:tcPr>
            <w:tcW w:w="666" w:type="pct"/>
            <w:vAlign w:val="center"/>
          </w:tcPr>
          <w:p w14:paraId="2B5A348C">
            <w:pPr>
              <w:jc w:val="center"/>
              <w:rPr>
                <w:rFonts w:ascii="宋体" w:hAnsi="宋体"/>
                <w:color w:val="000000" w:themeColor="text1"/>
                <w:highlight w:val="none"/>
                <w14:textFill>
                  <w14:solidFill>
                    <w14:schemeClr w14:val="tx1"/>
                  </w14:solidFill>
                </w14:textFill>
              </w:rPr>
            </w:pPr>
          </w:p>
        </w:tc>
        <w:tc>
          <w:tcPr>
            <w:tcW w:w="857" w:type="pct"/>
            <w:vAlign w:val="center"/>
          </w:tcPr>
          <w:p w14:paraId="04ACB271">
            <w:pPr>
              <w:jc w:val="center"/>
              <w:rPr>
                <w:rFonts w:ascii="宋体" w:hAnsi="宋体"/>
                <w:color w:val="000000" w:themeColor="text1"/>
                <w:highlight w:val="none"/>
                <w14:textFill>
                  <w14:solidFill>
                    <w14:schemeClr w14:val="tx1"/>
                  </w14:solidFill>
                </w14:textFill>
              </w:rPr>
            </w:pPr>
          </w:p>
        </w:tc>
      </w:tr>
      <w:tr w14:paraId="78AF6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100" w:type="pct"/>
            <w:vAlign w:val="center"/>
          </w:tcPr>
          <w:p w14:paraId="10C4B8A4">
            <w:pPr>
              <w:spacing w:line="260" w:lineRule="exact"/>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32C32B76">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1F86F9C0">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3B617D98">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6D40FB93">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465D04E6">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08273B92">
            <w:pPr>
              <w:spacing w:line="260" w:lineRule="exact"/>
              <w:jc w:val="center"/>
              <w:rPr>
                <w:rFonts w:ascii="宋体" w:hAnsi="宋体"/>
                <w:color w:val="000000" w:themeColor="text1"/>
                <w:szCs w:val="21"/>
                <w:highlight w:val="none"/>
                <w14:textFill>
                  <w14:solidFill>
                    <w14:schemeClr w14:val="tx1"/>
                  </w14:solidFill>
                </w14:textFill>
              </w:rPr>
            </w:pPr>
          </w:p>
        </w:tc>
      </w:tr>
      <w:tr w14:paraId="5DAB2B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100" w:type="pct"/>
            <w:vAlign w:val="center"/>
          </w:tcPr>
          <w:p w14:paraId="18029E69">
            <w:pPr>
              <w:spacing w:line="260" w:lineRule="exact"/>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0D75C4BE">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6BE50E98">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04CD24CE">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466B4BE3">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1BB33DA3">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7827B1ED">
            <w:pPr>
              <w:spacing w:line="260" w:lineRule="exact"/>
              <w:jc w:val="center"/>
              <w:rPr>
                <w:rFonts w:ascii="宋体" w:hAnsi="宋体"/>
                <w:color w:val="000000" w:themeColor="text1"/>
                <w:szCs w:val="21"/>
                <w:highlight w:val="none"/>
                <w14:textFill>
                  <w14:solidFill>
                    <w14:schemeClr w14:val="tx1"/>
                  </w14:solidFill>
                </w14:textFill>
              </w:rPr>
            </w:pPr>
          </w:p>
        </w:tc>
      </w:tr>
      <w:tr w14:paraId="771E59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2B5AEF87">
            <w:pPr>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1AADE13A">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40963D00">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1A28AB7D">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5C46F9BF">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5824F6DB">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56329106">
            <w:pPr>
              <w:spacing w:line="260" w:lineRule="exact"/>
              <w:jc w:val="center"/>
              <w:rPr>
                <w:rFonts w:ascii="宋体" w:hAnsi="宋体"/>
                <w:color w:val="000000" w:themeColor="text1"/>
                <w:szCs w:val="21"/>
                <w:highlight w:val="none"/>
                <w14:textFill>
                  <w14:solidFill>
                    <w14:schemeClr w14:val="tx1"/>
                  </w14:solidFill>
                </w14:textFill>
              </w:rPr>
            </w:pPr>
          </w:p>
        </w:tc>
      </w:tr>
      <w:tr w14:paraId="1FA822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2D5E4F63">
            <w:pPr>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28FE8981">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7BECB95D">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32321199">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77F90D3E">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2553B57A">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3D01261E">
            <w:pPr>
              <w:spacing w:line="260" w:lineRule="exact"/>
              <w:jc w:val="center"/>
              <w:rPr>
                <w:rFonts w:ascii="宋体" w:hAnsi="宋体"/>
                <w:color w:val="000000" w:themeColor="text1"/>
                <w:szCs w:val="21"/>
                <w:highlight w:val="none"/>
                <w14:textFill>
                  <w14:solidFill>
                    <w14:schemeClr w14:val="tx1"/>
                  </w14:solidFill>
                </w14:textFill>
              </w:rPr>
            </w:pPr>
          </w:p>
        </w:tc>
      </w:tr>
      <w:tr w14:paraId="527D6C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160C3A9B">
            <w:pPr>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0E976459">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2D5B1A3B">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793292F4">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1F399746">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21FA00DB">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06D64EA9">
            <w:pPr>
              <w:spacing w:line="260" w:lineRule="exact"/>
              <w:jc w:val="center"/>
              <w:rPr>
                <w:rFonts w:ascii="宋体" w:hAnsi="宋体"/>
                <w:color w:val="000000" w:themeColor="text1"/>
                <w:szCs w:val="21"/>
                <w:highlight w:val="none"/>
                <w14:textFill>
                  <w14:solidFill>
                    <w14:schemeClr w14:val="tx1"/>
                  </w14:solidFill>
                </w14:textFill>
              </w:rPr>
            </w:pPr>
          </w:p>
        </w:tc>
      </w:tr>
      <w:tr w14:paraId="1B6E3D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0E1AAD9D">
            <w:pPr>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22CF4DF0">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3370E936">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364119B4">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3FDD3BD3">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534DF73B">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2B1F2723">
            <w:pPr>
              <w:spacing w:line="260" w:lineRule="exact"/>
              <w:jc w:val="center"/>
              <w:rPr>
                <w:rFonts w:ascii="宋体" w:hAnsi="宋体"/>
                <w:color w:val="000000" w:themeColor="text1"/>
                <w:szCs w:val="21"/>
                <w:highlight w:val="none"/>
                <w14:textFill>
                  <w14:solidFill>
                    <w14:schemeClr w14:val="tx1"/>
                  </w14:solidFill>
                </w14:textFill>
              </w:rPr>
            </w:pPr>
          </w:p>
        </w:tc>
      </w:tr>
      <w:tr w14:paraId="63494D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14:paraId="082DC844">
            <w:pPr>
              <w:jc w:val="center"/>
              <w:rPr>
                <w:rFonts w:ascii="宋体" w:hAnsi="宋体"/>
                <w:color w:val="000000" w:themeColor="text1"/>
                <w:szCs w:val="21"/>
                <w:highlight w:val="none"/>
                <w14:textFill>
                  <w14:solidFill>
                    <w14:schemeClr w14:val="tx1"/>
                  </w14:solidFill>
                </w14:textFill>
              </w:rPr>
            </w:pPr>
          </w:p>
        </w:tc>
        <w:tc>
          <w:tcPr>
            <w:tcW w:w="566" w:type="pct"/>
            <w:vAlign w:val="center"/>
          </w:tcPr>
          <w:p w14:paraId="09F7D80E">
            <w:pPr>
              <w:spacing w:line="260" w:lineRule="exact"/>
              <w:jc w:val="center"/>
              <w:rPr>
                <w:rFonts w:ascii="宋体" w:hAnsi="宋体"/>
                <w:color w:val="000000" w:themeColor="text1"/>
                <w:szCs w:val="21"/>
                <w:highlight w:val="none"/>
                <w14:textFill>
                  <w14:solidFill>
                    <w14:schemeClr w14:val="tx1"/>
                  </w14:solidFill>
                </w14:textFill>
              </w:rPr>
            </w:pPr>
          </w:p>
        </w:tc>
        <w:tc>
          <w:tcPr>
            <w:tcW w:w="390" w:type="pct"/>
            <w:vAlign w:val="center"/>
          </w:tcPr>
          <w:p w14:paraId="03CC0797">
            <w:pPr>
              <w:spacing w:line="260" w:lineRule="exact"/>
              <w:jc w:val="center"/>
              <w:rPr>
                <w:rFonts w:ascii="宋体" w:hAnsi="宋体"/>
                <w:color w:val="000000" w:themeColor="text1"/>
                <w:szCs w:val="21"/>
                <w:highlight w:val="none"/>
                <w14:textFill>
                  <w14:solidFill>
                    <w14:schemeClr w14:val="tx1"/>
                  </w14:solidFill>
                </w14:textFill>
              </w:rPr>
            </w:pPr>
          </w:p>
        </w:tc>
        <w:tc>
          <w:tcPr>
            <w:tcW w:w="688" w:type="pct"/>
            <w:vAlign w:val="center"/>
          </w:tcPr>
          <w:p w14:paraId="7A0CAF27">
            <w:pPr>
              <w:spacing w:line="260" w:lineRule="exact"/>
              <w:jc w:val="center"/>
              <w:rPr>
                <w:rFonts w:ascii="宋体" w:hAnsi="宋体"/>
                <w:color w:val="000000" w:themeColor="text1"/>
                <w:szCs w:val="21"/>
                <w:highlight w:val="none"/>
                <w14:textFill>
                  <w14:solidFill>
                    <w14:schemeClr w14:val="tx1"/>
                  </w14:solidFill>
                </w14:textFill>
              </w:rPr>
            </w:pPr>
          </w:p>
        </w:tc>
        <w:tc>
          <w:tcPr>
            <w:tcW w:w="729" w:type="pct"/>
            <w:vAlign w:val="center"/>
          </w:tcPr>
          <w:p w14:paraId="56CC2EAC">
            <w:pPr>
              <w:spacing w:line="260" w:lineRule="exact"/>
              <w:jc w:val="center"/>
              <w:rPr>
                <w:rFonts w:ascii="宋体" w:hAnsi="宋体"/>
                <w:color w:val="000000" w:themeColor="text1"/>
                <w:szCs w:val="21"/>
                <w:highlight w:val="none"/>
                <w14:textFill>
                  <w14:solidFill>
                    <w14:schemeClr w14:val="tx1"/>
                  </w14:solidFill>
                </w14:textFill>
              </w:rPr>
            </w:pPr>
          </w:p>
        </w:tc>
        <w:tc>
          <w:tcPr>
            <w:tcW w:w="666" w:type="pct"/>
            <w:vAlign w:val="center"/>
          </w:tcPr>
          <w:p w14:paraId="23211DED">
            <w:pPr>
              <w:spacing w:line="260" w:lineRule="exact"/>
              <w:jc w:val="center"/>
              <w:rPr>
                <w:rFonts w:ascii="宋体" w:hAnsi="宋体"/>
                <w:color w:val="000000" w:themeColor="text1"/>
                <w:szCs w:val="21"/>
                <w:highlight w:val="none"/>
                <w14:textFill>
                  <w14:solidFill>
                    <w14:schemeClr w14:val="tx1"/>
                  </w14:solidFill>
                </w14:textFill>
              </w:rPr>
            </w:pPr>
          </w:p>
        </w:tc>
        <w:tc>
          <w:tcPr>
            <w:tcW w:w="857" w:type="pct"/>
            <w:vAlign w:val="center"/>
          </w:tcPr>
          <w:p w14:paraId="13B7FD0E">
            <w:pPr>
              <w:spacing w:line="260" w:lineRule="exact"/>
              <w:jc w:val="center"/>
              <w:rPr>
                <w:rFonts w:ascii="宋体" w:hAnsi="宋体"/>
                <w:color w:val="000000" w:themeColor="text1"/>
                <w:szCs w:val="21"/>
                <w:highlight w:val="none"/>
                <w14:textFill>
                  <w14:solidFill>
                    <w14:schemeClr w14:val="tx1"/>
                  </w14:solidFill>
                </w14:textFill>
              </w:rPr>
            </w:pPr>
          </w:p>
        </w:tc>
      </w:tr>
    </w:tbl>
    <w:p w14:paraId="2D1BF362">
      <w:pPr>
        <w:spacing w:line="360" w:lineRule="auto"/>
        <w:ind w:firstLine="562" w:firstLineChars="200"/>
        <w:rPr>
          <w:rFonts w:ascii="宋体" w:hAnsi="宋体"/>
          <w:b/>
          <w:color w:val="000000" w:themeColor="text1"/>
          <w:szCs w:val="21"/>
          <w:highlight w:val="none"/>
          <w14:textFill>
            <w14:solidFill>
              <w14:schemeClr w14:val="tx1"/>
            </w14:solidFill>
          </w14:textFill>
        </w:rPr>
      </w:pPr>
    </w:p>
    <w:p w14:paraId="0527BB1F">
      <w:pPr>
        <w:spacing w:line="360" w:lineRule="auto"/>
        <w:ind w:firstLine="562" w:firstLineChars="200"/>
        <w:rPr>
          <w:rFonts w:ascii="宋体" w:hAnsi="宋体"/>
          <w:b/>
          <w:color w:val="000000" w:themeColor="text1"/>
          <w:szCs w:val="21"/>
          <w:highlight w:val="none"/>
          <w14:textFill>
            <w14:solidFill>
              <w14:schemeClr w14:val="tx1"/>
            </w14:solidFill>
          </w14:textFill>
        </w:rPr>
      </w:pPr>
    </w:p>
    <w:p w14:paraId="3A53E0A9">
      <w:pPr>
        <w:spacing w:line="360" w:lineRule="auto"/>
        <w:ind w:firstLine="1124" w:firstLineChars="400"/>
        <w:rPr>
          <w:rFonts w:ascii="宋体" w:hAnsi="宋体"/>
          <w:b/>
          <w:color w:val="000000" w:themeColor="text1"/>
          <w:szCs w:val="21"/>
          <w:highlight w:val="none"/>
          <w14:textFill>
            <w14:solidFill>
              <w14:schemeClr w14:val="tx1"/>
            </w14:solidFill>
          </w14:textFill>
        </w:rPr>
      </w:pPr>
    </w:p>
    <w:p w14:paraId="42178DF7">
      <w:pPr>
        <w:pStyle w:val="55"/>
        <w:rPr>
          <w:rFonts w:ascii="宋体" w:hAnsi="宋体"/>
          <w:b/>
          <w:color w:val="000000" w:themeColor="text1"/>
          <w:szCs w:val="21"/>
          <w:highlight w:val="none"/>
          <w14:textFill>
            <w14:solidFill>
              <w14:schemeClr w14:val="tx1"/>
            </w14:solidFill>
          </w14:textFill>
        </w:rPr>
      </w:pPr>
    </w:p>
    <w:p w14:paraId="34A8DF55">
      <w:pPr>
        <w:pStyle w:val="55"/>
        <w:rPr>
          <w:rFonts w:ascii="宋体" w:hAnsi="宋体"/>
          <w:b/>
          <w:color w:val="000000" w:themeColor="text1"/>
          <w:szCs w:val="21"/>
          <w:highlight w:val="none"/>
          <w14:textFill>
            <w14:solidFill>
              <w14:schemeClr w14:val="tx1"/>
            </w14:solidFill>
          </w14:textFill>
        </w:rPr>
      </w:pPr>
    </w:p>
    <w:p w14:paraId="5B28483B">
      <w:pPr>
        <w:widowControl/>
        <w:spacing w:line="360" w:lineRule="auto"/>
        <w:ind w:firstLine="4348" w:firstLineChars="18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投标人</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（盖章）</w:t>
      </w:r>
    </w:p>
    <w:p w14:paraId="29394034">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07B2A29D">
      <w:pPr>
        <w:widowControl/>
        <w:spacing w:line="360" w:lineRule="auto"/>
        <w:ind w:firstLine="4320" w:firstLineChars="180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日期：</w:t>
      </w:r>
    </w:p>
    <w:p w14:paraId="7DB1B1AD">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2FC3FAF5">
      <w:pPr>
        <w:pStyle w:val="86"/>
        <w:ind w:firstLine="240"/>
        <w:rPr>
          <w:rFonts w:ascii="宋体" w:hAnsi="宋体" w:cs="Arial"/>
          <w:color w:val="000000" w:themeColor="text1"/>
          <w:sz w:val="24"/>
          <w:highlight w:val="none"/>
          <w14:textFill>
            <w14:solidFill>
              <w14:schemeClr w14:val="tx1"/>
            </w14:solidFill>
          </w14:textFill>
        </w:rPr>
      </w:pPr>
    </w:p>
    <w:p w14:paraId="32E386C3">
      <w:pPr>
        <w:pStyle w:val="86"/>
        <w:ind w:firstLine="240"/>
        <w:rPr>
          <w:rFonts w:ascii="宋体" w:hAnsi="宋体" w:cs="Arial"/>
          <w:color w:val="000000" w:themeColor="text1"/>
          <w:sz w:val="24"/>
          <w:highlight w:val="none"/>
          <w14:textFill>
            <w14:solidFill>
              <w14:schemeClr w14:val="tx1"/>
            </w14:solidFill>
          </w14:textFill>
        </w:rPr>
      </w:pPr>
    </w:p>
    <w:p w14:paraId="6F709FEC">
      <w:pPr>
        <w:pStyle w:val="86"/>
        <w:ind w:firstLine="240"/>
        <w:rPr>
          <w:rFonts w:ascii="宋体" w:hAnsi="宋体" w:cs="Arial"/>
          <w:color w:val="000000" w:themeColor="text1"/>
          <w:sz w:val="24"/>
          <w:highlight w:val="none"/>
          <w14:textFill>
            <w14:solidFill>
              <w14:schemeClr w14:val="tx1"/>
            </w14:solidFill>
          </w14:textFill>
        </w:rPr>
      </w:pPr>
    </w:p>
    <w:p w14:paraId="5A43B989">
      <w:pPr>
        <w:pStyle w:val="86"/>
        <w:ind w:firstLine="240"/>
        <w:rPr>
          <w:rFonts w:ascii="宋体" w:hAnsi="宋体" w:cs="Arial"/>
          <w:color w:val="000000" w:themeColor="text1"/>
          <w:sz w:val="24"/>
          <w:highlight w:val="none"/>
          <w14:textFill>
            <w14:solidFill>
              <w14:schemeClr w14:val="tx1"/>
            </w14:solidFill>
          </w14:textFill>
        </w:rPr>
      </w:pPr>
    </w:p>
    <w:p w14:paraId="3ED14804">
      <w:pPr>
        <w:pStyle w:val="55"/>
        <w:rPr>
          <w:color w:val="000000" w:themeColor="text1"/>
          <w:highlight w:val="none"/>
          <w14:textFill>
            <w14:solidFill>
              <w14:schemeClr w14:val="tx1"/>
            </w14:solidFill>
          </w14:textFill>
        </w:rPr>
      </w:pPr>
    </w:p>
    <w:p w14:paraId="01CE04D4">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p>
    <w:p w14:paraId="7E7CC278">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p>
    <w:p w14:paraId="3C85B938">
      <w:pPr>
        <w:pStyle w:val="86"/>
        <w:ind w:firstLine="0" w:firstLineChars="0"/>
        <w:rPr>
          <w:rFonts w:ascii="宋体" w:hAnsi="宋体" w:cs="宋体"/>
          <w:b/>
          <w:bCs/>
          <w:iCs/>
          <w:color w:val="000000" w:themeColor="text1"/>
          <w:sz w:val="30"/>
          <w:szCs w:val="30"/>
          <w:highlight w:val="none"/>
          <w14:textFill>
            <w14:solidFill>
              <w14:schemeClr w14:val="tx1"/>
            </w14:solidFill>
          </w14:textFill>
        </w:rPr>
      </w:pPr>
    </w:p>
    <w:p w14:paraId="5E6A5AFC">
      <w:pPr>
        <w:widowControl/>
        <w:spacing w:after="120" w:afterLines="50" w:line="600" w:lineRule="exact"/>
        <w:jc w:val="center"/>
        <w:rPr>
          <w:rFonts w:hint="eastAsia" w:ascii="宋体" w:hAnsi="宋体" w:cs="宋体"/>
          <w:b/>
          <w:bCs/>
          <w:iCs/>
          <w:color w:val="000000" w:themeColor="text1"/>
          <w:sz w:val="30"/>
          <w:szCs w:val="30"/>
          <w:highlight w:val="none"/>
          <w14:textFill>
            <w14:solidFill>
              <w14:schemeClr w14:val="tx1"/>
            </w14:solidFill>
          </w14:textFill>
        </w:rPr>
      </w:pPr>
    </w:p>
    <w:p w14:paraId="29DC8944">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r>
        <w:rPr>
          <w:rFonts w:hint="eastAsia" w:ascii="宋体" w:hAnsi="宋体" w:cs="宋体"/>
          <w:b/>
          <w:bCs/>
          <w:iCs/>
          <w:color w:val="000000" w:themeColor="text1"/>
          <w:sz w:val="30"/>
          <w:szCs w:val="30"/>
          <w:highlight w:val="none"/>
          <w14:textFill>
            <w14:solidFill>
              <w14:schemeClr w14:val="tx1"/>
            </w14:solidFill>
          </w14:textFill>
        </w:rPr>
        <w:t>业绩一</w:t>
      </w:r>
      <w:r>
        <w:rPr>
          <w:rFonts w:ascii="宋体" w:hAnsi="宋体" w:cs="宋体"/>
          <w:b/>
          <w:bCs/>
          <w:iCs/>
          <w:color w:val="000000" w:themeColor="text1"/>
          <w:sz w:val="30"/>
          <w:szCs w:val="30"/>
          <w:highlight w:val="none"/>
          <w14:textFill>
            <w14:solidFill>
              <w14:schemeClr w14:val="tx1"/>
            </w14:solidFill>
          </w14:textFill>
        </w:rPr>
        <w:t>览</w:t>
      </w:r>
      <w:r>
        <w:rPr>
          <w:rFonts w:hint="eastAsia" w:ascii="宋体" w:hAnsi="宋体" w:cs="宋体"/>
          <w:b/>
          <w:bCs/>
          <w:iCs/>
          <w:color w:val="000000" w:themeColor="text1"/>
          <w:sz w:val="30"/>
          <w:szCs w:val="30"/>
          <w:highlight w:val="none"/>
          <w14:textFill>
            <w14:solidFill>
              <w14:schemeClr w14:val="tx1"/>
            </w14:solidFill>
          </w14:textFill>
        </w:rPr>
        <w:t>表</w:t>
      </w:r>
    </w:p>
    <w:tbl>
      <w:tblPr>
        <w:tblStyle w:val="88"/>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083DC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465B6794">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序号</w:t>
            </w:r>
          </w:p>
        </w:tc>
        <w:tc>
          <w:tcPr>
            <w:tcW w:w="1985" w:type="dxa"/>
            <w:tcBorders>
              <w:top w:val="double" w:color="auto" w:sz="4" w:space="0"/>
              <w:bottom w:val="double" w:color="auto" w:sz="4" w:space="0"/>
            </w:tcBorders>
            <w:vAlign w:val="center"/>
          </w:tcPr>
          <w:p w14:paraId="2598B999">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项目</w:t>
            </w:r>
            <w:r>
              <w:rPr>
                <w:rFonts w:ascii="宋体" w:hAnsi="宋体" w:cs="Arial"/>
                <w:color w:val="000000" w:themeColor="text1"/>
                <w:sz w:val="24"/>
                <w:highlight w:val="none"/>
                <w14:textFill>
                  <w14:solidFill>
                    <w14:schemeClr w14:val="tx1"/>
                  </w14:solidFill>
                </w14:textFill>
              </w:rPr>
              <w:t>名称</w:t>
            </w:r>
          </w:p>
        </w:tc>
        <w:tc>
          <w:tcPr>
            <w:tcW w:w="1459" w:type="dxa"/>
            <w:tcBorders>
              <w:top w:val="double" w:color="auto" w:sz="4" w:space="0"/>
              <w:bottom w:val="double" w:color="auto" w:sz="4" w:space="0"/>
            </w:tcBorders>
            <w:vAlign w:val="center"/>
          </w:tcPr>
          <w:p w14:paraId="09EE46CB">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合同金额</w:t>
            </w:r>
          </w:p>
        </w:tc>
        <w:tc>
          <w:tcPr>
            <w:tcW w:w="1349" w:type="dxa"/>
            <w:tcBorders>
              <w:top w:val="double" w:color="auto" w:sz="4" w:space="0"/>
              <w:bottom w:val="double" w:color="auto" w:sz="4" w:space="0"/>
            </w:tcBorders>
            <w:vAlign w:val="center"/>
          </w:tcPr>
          <w:p w14:paraId="05F98510">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签</w:t>
            </w:r>
            <w:r>
              <w:rPr>
                <w:rFonts w:ascii="宋体" w:hAnsi="宋体" w:cs="Arial"/>
                <w:color w:val="000000" w:themeColor="text1"/>
                <w:sz w:val="24"/>
                <w:highlight w:val="none"/>
                <w14:textFill>
                  <w14:solidFill>
                    <w14:schemeClr w14:val="tx1"/>
                  </w14:solidFill>
                </w14:textFill>
              </w:rPr>
              <w:t>订日期</w:t>
            </w:r>
          </w:p>
        </w:tc>
        <w:tc>
          <w:tcPr>
            <w:tcW w:w="2126" w:type="dxa"/>
            <w:tcBorders>
              <w:top w:val="double" w:color="auto" w:sz="4" w:space="0"/>
              <w:bottom w:val="double" w:color="auto" w:sz="4" w:space="0"/>
            </w:tcBorders>
            <w:vAlign w:val="center"/>
          </w:tcPr>
          <w:p w14:paraId="6543C582">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  业主单位名称， 联系人、联系电话</w:t>
            </w:r>
          </w:p>
        </w:tc>
        <w:tc>
          <w:tcPr>
            <w:tcW w:w="2621" w:type="dxa"/>
            <w:tcBorders>
              <w:top w:val="double" w:color="auto" w:sz="4" w:space="0"/>
              <w:bottom w:val="double" w:color="auto" w:sz="4" w:space="0"/>
            </w:tcBorders>
            <w:vAlign w:val="center"/>
          </w:tcPr>
          <w:p w14:paraId="2CFE8292">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备   注              </w:t>
            </w:r>
          </w:p>
        </w:tc>
      </w:tr>
      <w:tr w14:paraId="2141D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346A9855">
            <w:pPr>
              <w:widowControl/>
              <w:spacing w:line="400" w:lineRule="atLeast"/>
              <w:ind w:firstLine="280" w:firstLineChars="100"/>
              <w:jc w:val="left"/>
              <w:rPr>
                <w:rFonts w:ascii="Arial" w:hAnsi="Arial" w:eastAsia="微软雅黑" w:cs="Arial"/>
                <w:color w:val="000000" w:themeColor="text1"/>
                <w:szCs w:val="21"/>
                <w:highlight w:val="none"/>
                <w14:textFill>
                  <w14:solidFill>
                    <w14:schemeClr w14:val="tx1"/>
                  </w14:solidFill>
                </w14:textFill>
              </w:rPr>
            </w:pPr>
          </w:p>
        </w:tc>
        <w:tc>
          <w:tcPr>
            <w:tcW w:w="1985" w:type="dxa"/>
            <w:tcBorders>
              <w:top w:val="double" w:color="auto" w:sz="4" w:space="0"/>
            </w:tcBorders>
          </w:tcPr>
          <w:p w14:paraId="0BCE6BD4">
            <w:pPr>
              <w:widowControl/>
              <w:spacing w:line="400" w:lineRule="atLeast"/>
              <w:ind w:firstLine="280" w:firstLineChars="100"/>
              <w:jc w:val="left"/>
              <w:rPr>
                <w:rFonts w:ascii="Arial" w:hAnsi="Arial" w:eastAsia="微软雅黑" w:cs="Arial"/>
                <w:color w:val="000000" w:themeColor="text1"/>
                <w:szCs w:val="21"/>
                <w:highlight w:val="none"/>
                <w14:textFill>
                  <w14:solidFill>
                    <w14:schemeClr w14:val="tx1"/>
                  </w14:solidFill>
                </w14:textFill>
              </w:rPr>
            </w:pPr>
          </w:p>
        </w:tc>
        <w:tc>
          <w:tcPr>
            <w:tcW w:w="1459" w:type="dxa"/>
            <w:tcBorders>
              <w:top w:val="double" w:color="auto" w:sz="4" w:space="0"/>
            </w:tcBorders>
          </w:tcPr>
          <w:p w14:paraId="40EF8DA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Borders>
              <w:top w:val="double" w:color="auto" w:sz="4" w:space="0"/>
            </w:tcBorders>
          </w:tcPr>
          <w:p w14:paraId="25707B5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Borders>
              <w:top w:val="double" w:color="auto" w:sz="4" w:space="0"/>
            </w:tcBorders>
          </w:tcPr>
          <w:p w14:paraId="3E95F3D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Borders>
              <w:top w:val="double" w:color="auto" w:sz="4" w:space="0"/>
            </w:tcBorders>
          </w:tcPr>
          <w:p w14:paraId="50C7A47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13A9D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B70F8E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0BDC185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2EFA920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5640043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166699D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1716F65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6B2EE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1501CA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5850485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37B6212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7DBB547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1EE4856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459F909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0E283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FF1C3D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5F4AB46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4FF4DE5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097CA5D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64307E6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19D0EF6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559A9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23C833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5FD8D26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5E5B00E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799A41E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05EB03D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0CD0B77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7E7A41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C90736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6979680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5F3D3CB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03B364B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792BA3E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4E5671F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6B9007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FEF140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19D5D2A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1B4417CC">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4E2279D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38A68CE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501FEFB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35299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C676D8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794FF830">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2419628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115A314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39F8946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56C0831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5ECB58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BB25ED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11554914">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35E33B9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6955D64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0C1D4ED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39A7AF6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1EC0FC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0AECFB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7D02F88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4682917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45513E1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5E8D8FFB">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564B83A3">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2D781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42F67E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1E0EFD2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636F894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21FA58A5">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7A23EF89">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267EFEEF">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7373B5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99A2E3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7E0E8FB2">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2FC2D87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600BAA4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5E1407FE">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6BA27296">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14:paraId="32976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380E7D7">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14:paraId="676FA49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14:paraId="7562714A">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14:paraId="3C64E088">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126" w:type="dxa"/>
          </w:tcPr>
          <w:p w14:paraId="3797A3C1">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2621" w:type="dxa"/>
          </w:tcPr>
          <w:p w14:paraId="6C7C84BD">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bl>
    <w:p w14:paraId="616A29D4">
      <w:pPr>
        <w:widowControl/>
        <w:spacing w:line="400" w:lineRule="atLeast"/>
        <w:ind w:firstLine="544" w:firstLineChars="200"/>
        <w:jc w:val="left"/>
        <w:rPr>
          <w:rFonts w:ascii="Arial" w:hAnsi="Arial" w:eastAsia="微软雅黑" w:cs="Arial"/>
          <w:color w:val="000000" w:themeColor="text1"/>
          <w:spacing w:val="-4"/>
          <w:szCs w:val="21"/>
          <w:highlight w:val="none"/>
          <w14:textFill>
            <w14:solidFill>
              <w14:schemeClr w14:val="tx1"/>
            </w14:solidFill>
          </w14:textFill>
        </w:rPr>
      </w:pPr>
    </w:p>
    <w:p w14:paraId="3472CDB1">
      <w:pPr>
        <w:widowControl/>
        <w:spacing w:line="400" w:lineRule="atLeast"/>
        <w:ind w:firstLine="544" w:firstLineChars="200"/>
        <w:jc w:val="left"/>
        <w:rPr>
          <w:rFonts w:ascii="Arial" w:hAnsi="Arial" w:eastAsia="微软雅黑" w:cs="Arial"/>
          <w:color w:val="000000" w:themeColor="text1"/>
          <w:spacing w:val="-4"/>
          <w:szCs w:val="21"/>
          <w:highlight w:val="none"/>
          <w14:textFill>
            <w14:solidFill>
              <w14:schemeClr w14:val="tx1"/>
            </w14:solidFill>
          </w14:textFill>
        </w:rPr>
      </w:pPr>
    </w:p>
    <w:p w14:paraId="27406D85">
      <w:pPr>
        <w:widowControl/>
        <w:spacing w:line="360" w:lineRule="auto"/>
        <w:ind w:firstLine="4348" w:firstLineChars="18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投标人</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（盖章）</w:t>
      </w:r>
    </w:p>
    <w:p w14:paraId="6FBDFB9E">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5704B542">
      <w:pPr>
        <w:widowControl/>
        <w:spacing w:line="360" w:lineRule="auto"/>
        <w:ind w:firstLine="4320" w:firstLineChars="180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日期：</w:t>
      </w:r>
    </w:p>
    <w:p w14:paraId="3C0C3335">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3A861C9E">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66782F6C">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14:paraId="41007E28">
      <w:pPr>
        <w:widowControl/>
        <w:spacing w:line="400" w:lineRule="exact"/>
        <w:jc w:val="center"/>
        <w:rPr>
          <w:rFonts w:ascii="宋体" w:hAnsi="宋体"/>
          <w:b/>
          <w:color w:val="000000" w:themeColor="text1"/>
          <w:sz w:val="30"/>
          <w:szCs w:val="30"/>
          <w:highlight w:val="none"/>
          <w14:textFill>
            <w14:solidFill>
              <w14:schemeClr w14:val="tx1"/>
            </w14:solidFill>
          </w14:textFill>
        </w:rPr>
      </w:pPr>
    </w:p>
    <w:p w14:paraId="6BE7C775">
      <w:pPr>
        <w:widowControl/>
        <w:spacing w:line="400" w:lineRule="exact"/>
        <w:jc w:val="center"/>
        <w:rPr>
          <w:rFonts w:ascii="宋体" w:hAnsi="宋体"/>
          <w:b/>
          <w:color w:val="000000" w:themeColor="text1"/>
          <w:sz w:val="30"/>
          <w:szCs w:val="30"/>
          <w:highlight w:val="none"/>
          <w14:textFill>
            <w14:solidFill>
              <w14:schemeClr w14:val="tx1"/>
            </w14:solidFill>
          </w14:textFill>
        </w:rPr>
      </w:pPr>
    </w:p>
    <w:p w14:paraId="03ED9B2D">
      <w:pPr>
        <w:autoSpaceDE w:val="0"/>
        <w:autoSpaceDN w:val="0"/>
        <w:adjustRightInd w:val="0"/>
        <w:spacing w:line="400" w:lineRule="exact"/>
        <w:rPr>
          <w:rFonts w:hAnsi="Courier New"/>
          <w:b/>
          <w:bCs/>
          <w:color w:val="000000" w:themeColor="text1"/>
          <w:kern w:val="0"/>
          <w:sz w:val="24"/>
          <w:highlight w:val="none"/>
          <w:lang w:val="zh-CN"/>
          <w14:textFill>
            <w14:solidFill>
              <w14:schemeClr w14:val="tx1"/>
            </w14:solidFill>
          </w14:textFill>
        </w:rPr>
      </w:pPr>
    </w:p>
    <w:p w14:paraId="6714A822">
      <w:pPr>
        <w:widowControl/>
        <w:spacing w:after="120" w:afterLines="50" w:line="600" w:lineRule="exact"/>
        <w:jc w:val="center"/>
        <w:rPr>
          <w:rFonts w:ascii="宋体" w:hAnsi="宋体"/>
          <w:b/>
          <w:color w:val="000000" w:themeColor="text1"/>
          <w:sz w:val="30"/>
          <w:szCs w:val="30"/>
          <w:highlight w:val="none"/>
          <w14:textFill>
            <w14:solidFill>
              <w14:schemeClr w14:val="tx1"/>
            </w14:solidFill>
          </w14:textFill>
        </w:rPr>
      </w:pPr>
    </w:p>
    <w:p w14:paraId="33AB4F97">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p>
    <w:p w14:paraId="4A76A89D">
      <w:pPr>
        <w:pStyle w:val="35"/>
        <w:rPr>
          <w:color w:val="000000" w:themeColor="text1"/>
          <w:highlight w:val="none"/>
          <w:lang w:val="zh-CN"/>
          <w14:textFill>
            <w14:solidFill>
              <w14:schemeClr w14:val="tx1"/>
            </w14:solidFill>
          </w14:textFill>
        </w:rPr>
      </w:pPr>
    </w:p>
    <w:p w14:paraId="5EB8AD85">
      <w:pPr>
        <w:adjustRightInd/>
        <w:spacing w:after="0" w:line="440" w:lineRule="exact"/>
        <w:jc w:val="center"/>
        <w:textAlignment w:val="auto"/>
        <w:rPr>
          <w:rFonts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偏离表</w:t>
      </w:r>
    </w:p>
    <w:p w14:paraId="3150386C">
      <w:pPr>
        <w:adjustRightInd/>
        <w:snapToGrid/>
        <w:spacing w:after="0" w:line="400" w:lineRule="exact"/>
        <w:ind w:firstLine="1546" w:firstLineChars="550"/>
        <w:textAlignment w:val="auto"/>
        <w:rPr>
          <w:rFonts w:ascii="宋体" w:hAnsi="宋体" w:eastAsia="宋体" w:cs="宋体"/>
          <w:b/>
          <w:color w:val="000000" w:themeColor="text1"/>
          <w:kern w:val="2"/>
          <w:sz w:val="28"/>
          <w:szCs w:val="28"/>
          <w:highlight w:val="none"/>
          <w14:textFill>
            <w14:solidFill>
              <w14:schemeClr w14:val="tx1"/>
            </w14:solidFill>
          </w14:textFill>
        </w:rPr>
      </w:pPr>
    </w:p>
    <w:p w14:paraId="41CB8EEF">
      <w:pPr>
        <w:adjustRightInd/>
        <w:snapToGrid/>
        <w:spacing w:after="0" w:line="240" w:lineRule="auto"/>
        <w:textAlignment w:val="auto"/>
        <w:rPr>
          <w:rFonts w:hint="eastAsia" w:ascii="宋体" w:hAnsi="宋体" w:eastAsia="宋体" w:cs="宋体"/>
          <w:color w:val="000000" w:themeColor="text1"/>
          <w:kern w:val="2"/>
          <w:sz w:val="24"/>
          <w:szCs w:val="20"/>
          <w:highlight w:val="none"/>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项目名称：</w:t>
      </w:r>
    </w:p>
    <w:p w14:paraId="737AA98F">
      <w:pPr>
        <w:adjustRightInd/>
        <w:snapToGrid/>
        <w:spacing w:after="0" w:line="240" w:lineRule="auto"/>
        <w:textAlignment w:val="auto"/>
        <w:rPr>
          <w:rFonts w:hint="eastAsia" w:ascii="宋体" w:hAnsi="宋体" w:eastAsia="宋体" w:cs="宋体"/>
          <w:color w:val="000000" w:themeColor="text1"/>
          <w:kern w:val="2"/>
          <w:sz w:val="24"/>
          <w:szCs w:val="20"/>
          <w:highlight w:val="none"/>
          <w:lang w:eastAsia="zh-CN"/>
          <w14:textFill>
            <w14:solidFill>
              <w14:schemeClr w14:val="tx1"/>
            </w14:solidFill>
          </w14:textFill>
        </w:rPr>
      </w:pPr>
      <w:r>
        <w:rPr>
          <w:rFonts w:hint="eastAsia" w:ascii="宋体" w:hAnsi="宋体" w:eastAsia="宋体" w:cs="宋体"/>
          <w:color w:val="000000" w:themeColor="text1"/>
          <w:kern w:val="2"/>
          <w:sz w:val="24"/>
          <w:szCs w:val="20"/>
          <w:highlight w:val="none"/>
          <w:lang w:eastAsia="zh-CN"/>
          <w14:textFill>
            <w14:solidFill>
              <w14:schemeClr w14:val="tx1"/>
            </w14:solidFill>
          </w14:textFill>
        </w:rPr>
        <w:t>项目编号：</w:t>
      </w:r>
    </w:p>
    <w:tbl>
      <w:tblPr>
        <w:tblStyle w:val="88"/>
        <w:tblpPr w:leftFromText="180" w:rightFromText="180" w:vertAnchor="text" w:horzAnchor="page" w:tblpX="1105" w:tblpY="22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2266"/>
        <w:gridCol w:w="1799"/>
        <w:gridCol w:w="1515"/>
        <w:gridCol w:w="1620"/>
      </w:tblGrid>
      <w:tr w14:paraId="0FBF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tcBorders>
              <w:top w:val="thinThickSmallGap" w:color="auto" w:sz="12" w:space="0"/>
              <w:left w:val="thinThickSmallGap" w:color="auto" w:sz="12" w:space="0"/>
              <w:bottom w:val="single" w:color="auto" w:sz="4" w:space="0"/>
              <w:right w:val="single" w:color="auto" w:sz="4" w:space="0"/>
            </w:tcBorders>
            <w:vAlign w:val="center"/>
          </w:tcPr>
          <w:p w14:paraId="2DB49791">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序号</w:t>
            </w:r>
          </w:p>
        </w:tc>
        <w:tc>
          <w:tcPr>
            <w:tcW w:w="1800" w:type="dxa"/>
            <w:tcBorders>
              <w:top w:val="thinThickSmallGap" w:color="auto" w:sz="12" w:space="0"/>
              <w:left w:val="single" w:color="auto" w:sz="4" w:space="0"/>
              <w:bottom w:val="single" w:color="auto" w:sz="4" w:space="0"/>
              <w:right w:val="single" w:color="auto" w:sz="4" w:space="0"/>
            </w:tcBorders>
            <w:vAlign w:val="center"/>
          </w:tcPr>
          <w:p w14:paraId="0FD78561">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项目名称</w:t>
            </w:r>
          </w:p>
        </w:tc>
        <w:tc>
          <w:tcPr>
            <w:tcW w:w="2266" w:type="dxa"/>
            <w:tcBorders>
              <w:top w:val="thinThickSmallGap" w:color="auto" w:sz="12" w:space="0"/>
              <w:left w:val="single" w:color="auto" w:sz="4" w:space="0"/>
              <w:bottom w:val="single" w:color="auto" w:sz="4" w:space="0"/>
              <w:right w:val="single" w:color="auto" w:sz="4" w:space="0"/>
            </w:tcBorders>
            <w:vAlign w:val="center"/>
          </w:tcPr>
          <w:p w14:paraId="6DEC2C7C">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 xml:space="preserve"> 招标文件要求</w:t>
            </w:r>
          </w:p>
        </w:tc>
        <w:tc>
          <w:tcPr>
            <w:tcW w:w="1799" w:type="dxa"/>
            <w:tcBorders>
              <w:top w:val="thinThickSmallGap" w:color="auto" w:sz="12" w:space="0"/>
              <w:left w:val="single" w:color="auto" w:sz="4" w:space="0"/>
              <w:bottom w:val="single" w:color="auto" w:sz="4" w:space="0"/>
              <w:right w:val="single" w:color="auto" w:sz="4" w:space="0"/>
            </w:tcBorders>
            <w:vAlign w:val="center"/>
          </w:tcPr>
          <w:p w14:paraId="55E77C62">
            <w:pPr>
              <w:adjustRightInd/>
              <w:snapToGrid/>
              <w:spacing w:after="0" w:line="240" w:lineRule="auto"/>
              <w:jc w:val="center"/>
              <w:textAlignment w:val="auto"/>
              <w:rPr>
                <w:rFonts w:hint="eastAsia" w:ascii="宋体" w:hAnsi="Times New Roman" w:eastAsia="宋体" w:cs="宋体"/>
                <w:color w:val="000000" w:themeColor="text1"/>
                <w:kern w:val="2"/>
                <w:sz w:val="24"/>
                <w:szCs w:val="20"/>
                <w:highlight w:val="none"/>
                <w:lang w:eastAsia="zh-CN"/>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投标文件</w:t>
            </w:r>
            <w:r>
              <w:rPr>
                <w:rFonts w:hint="eastAsia" w:ascii="宋体" w:hAnsi="宋体" w:eastAsia="宋体" w:cs="宋体"/>
                <w:color w:val="000000" w:themeColor="text1"/>
                <w:kern w:val="2"/>
                <w:sz w:val="24"/>
                <w:szCs w:val="20"/>
                <w:highlight w:val="none"/>
                <w:lang w:eastAsia="zh-CN"/>
                <w14:textFill>
                  <w14:solidFill>
                    <w14:schemeClr w14:val="tx1"/>
                  </w14:solidFill>
                </w14:textFill>
              </w:rPr>
              <w:t>响应情况</w:t>
            </w:r>
          </w:p>
        </w:tc>
        <w:tc>
          <w:tcPr>
            <w:tcW w:w="1515" w:type="dxa"/>
            <w:tcBorders>
              <w:top w:val="thinThickSmallGap" w:color="auto" w:sz="12" w:space="0"/>
              <w:left w:val="single" w:color="auto" w:sz="4" w:space="0"/>
              <w:bottom w:val="single" w:color="auto" w:sz="4" w:space="0"/>
              <w:right w:val="thickThinSmallGap" w:color="auto" w:sz="12" w:space="0"/>
            </w:tcBorders>
            <w:vAlign w:val="center"/>
          </w:tcPr>
          <w:p w14:paraId="341E0148">
            <w:pPr>
              <w:adjustRightInd/>
              <w:snapToGrid/>
              <w:spacing w:after="0" w:line="240" w:lineRule="auto"/>
              <w:jc w:val="center"/>
              <w:textAlignment w:val="auto"/>
              <w:rPr>
                <w:rFonts w:ascii="Times New Roman" w:hAnsi="宋体" w:eastAsia="宋体"/>
                <w:color w:val="000000" w:themeColor="text1"/>
                <w:kern w:val="2"/>
                <w:sz w:val="24"/>
                <w:szCs w:val="20"/>
                <w:highlight w:val="none"/>
                <w14:textFill>
                  <w14:solidFill>
                    <w14:schemeClr w14:val="tx1"/>
                  </w14:solidFill>
                </w14:textFill>
              </w:rPr>
            </w:pPr>
            <w:r>
              <w:rPr>
                <w:rFonts w:hint="eastAsia" w:ascii="Times New Roman" w:hAnsi="宋体" w:eastAsia="宋体"/>
                <w:color w:val="000000" w:themeColor="text1"/>
                <w:kern w:val="2"/>
                <w:sz w:val="24"/>
                <w:szCs w:val="20"/>
                <w:highlight w:val="none"/>
                <w14:textFill>
                  <w14:solidFill>
                    <w14:schemeClr w14:val="tx1"/>
                  </w14:solidFill>
                </w14:textFill>
              </w:rPr>
              <w:t>偏离情况</w:t>
            </w:r>
          </w:p>
        </w:tc>
        <w:tc>
          <w:tcPr>
            <w:tcW w:w="1620" w:type="dxa"/>
            <w:tcBorders>
              <w:top w:val="thinThickSmallGap" w:color="auto" w:sz="12" w:space="0"/>
              <w:left w:val="single" w:color="auto" w:sz="4" w:space="0"/>
              <w:bottom w:val="single" w:color="auto" w:sz="4" w:space="0"/>
              <w:right w:val="thickThinSmallGap" w:color="auto" w:sz="12" w:space="0"/>
            </w:tcBorders>
            <w:vAlign w:val="center"/>
          </w:tcPr>
          <w:p w14:paraId="11576D0E">
            <w:pPr>
              <w:adjustRightInd/>
              <w:snapToGrid/>
              <w:spacing w:after="0" w:line="360" w:lineRule="auto"/>
              <w:jc w:val="center"/>
              <w:textAlignment w:val="auto"/>
              <w:rPr>
                <w:rFonts w:ascii="Times New Roman" w:hAnsi="宋体" w:eastAsia="宋体"/>
                <w:color w:val="000000" w:themeColor="text1"/>
                <w:kern w:val="2"/>
                <w:sz w:val="24"/>
                <w:szCs w:val="20"/>
                <w:highlight w:val="none"/>
                <w14:textFill>
                  <w14:solidFill>
                    <w14:schemeClr w14:val="tx1"/>
                  </w14:solidFill>
                </w14:textFill>
              </w:rPr>
            </w:pPr>
            <w:r>
              <w:rPr>
                <w:rFonts w:hint="eastAsia" w:ascii="Times New Roman" w:hAnsi="宋体" w:eastAsia="宋体"/>
                <w:color w:val="000000" w:themeColor="text1"/>
                <w:kern w:val="2"/>
                <w:sz w:val="24"/>
                <w:szCs w:val="20"/>
                <w:highlight w:val="none"/>
                <w14:textFill>
                  <w14:solidFill>
                    <w14:schemeClr w14:val="tx1"/>
                  </w14:solidFill>
                </w14:textFill>
              </w:rPr>
              <w:t>说明</w:t>
            </w:r>
          </w:p>
        </w:tc>
      </w:tr>
      <w:tr w14:paraId="7D01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7F737447">
            <w:pPr>
              <w:adjustRightInd/>
              <w:snapToGrid/>
              <w:spacing w:after="0" w:line="500" w:lineRule="exact"/>
              <w:jc w:val="center"/>
              <w:textAlignment w:val="auto"/>
              <w:rPr>
                <w:rFonts w:ascii="宋体" w:hAnsi="宋体" w:eastAsia="宋体" w:cs="宋体"/>
                <w:color w:val="000000" w:themeColor="text1"/>
                <w:kern w:val="2"/>
                <w:sz w:val="24"/>
                <w:szCs w:val="20"/>
                <w:highlight w:val="none"/>
                <w14:textFill>
                  <w14:solidFill>
                    <w14:schemeClr w14:val="tx1"/>
                  </w14:solidFill>
                </w14:textFill>
              </w:rPr>
            </w:pPr>
            <w:r>
              <w:rPr>
                <w:rFonts w:ascii="宋体" w:hAnsi="宋体" w:eastAsia="宋体" w:cs="宋体"/>
                <w:color w:val="000000" w:themeColor="text1"/>
                <w:kern w:val="2"/>
                <w:sz w:val="24"/>
                <w:szCs w:val="20"/>
                <w:highlight w:val="none"/>
                <w14:textFill>
                  <w14:solidFill>
                    <w14:schemeClr w14:val="tx1"/>
                  </w14:solidFill>
                </w14:textFill>
              </w:rPr>
              <w:t>1</w:t>
            </w:r>
          </w:p>
        </w:tc>
        <w:tc>
          <w:tcPr>
            <w:tcW w:w="1800" w:type="dxa"/>
            <w:tcBorders>
              <w:top w:val="single" w:color="auto" w:sz="4" w:space="0"/>
              <w:left w:val="single" w:color="auto" w:sz="4" w:space="0"/>
              <w:bottom w:val="single" w:color="auto" w:sz="4" w:space="0"/>
              <w:right w:val="single" w:color="auto" w:sz="4" w:space="0"/>
            </w:tcBorders>
          </w:tcPr>
          <w:p w14:paraId="24ABA29F">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69760478">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10BE952C">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343F711C">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09D1536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2747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708A2BD5">
            <w:pPr>
              <w:adjustRightInd/>
              <w:snapToGrid/>
              <w:spacing w:after="0" w:line="500" w:lineRule="exact"/>
              <w:jc w:val="center"/>
              <w:textAlignment w:val="auto"/>
              <w:rPr>
                <w:rFonts w:ascii="宋体" w:hAnsi="宋体" w:eastAsia="宋体" w:cs="宋体"/>
                <w:color w:val="000000" w:themeColor="text1"/>
                <w:kern w:val="2"/>
                <w:sz w:val="24"/>
                <w:szCs w:val="20"/>
                <w:highlight w:val="none"/>
                <w14:textFill>
                  <w14:solidFill>
                    <w14:schemeClr w14:val="tx1"/>
                  </w14:solidFill>
                </w14:textFill>
              </w:rPr>
            </w:pPr>
            <w:r>
              <w:rPr>
                <w:rFonts w:ascii="宋体" w:hAnsi="宋体" w:eastAsia="宋体" w:cs="宋体"/>
                <w:color w:val="000000" w:themeColor="text1"/>
                <w:kern w:val="2"/>
                <w:sz w:val="24"/>
                <w:szCs w:val="20"/>
                <w:highlight w:val="none"/>
                <w14:textFill>
                  <w14:solidFill>
                    <w14:schemeClr w14:val="tx1"/>
                  </w14:solidFill>
                </w14:textFill>
              </w:rPr>
              <w:t>2</w:t>
            </w:r>
          </w:p>
        </w:tc>
        <w:tc>
          <w:tcPr>
            <w:tcW w:w="1800" w:type="dxa"/>
            <w:tcBorders>
              <w:top w:val="single" w:color="auto" w:sz="4" w:space="0"/>
              <w:left w:val="single" w:color="auto" w:sz="4" w:space="0"/>
              <w:bottom w:val="single" w:color="auto" w:sz="4" w:space="0"/>
              <w:right w:val="single" w:color="auto" w:sz="4" w:space="0"/>
            </w:tcBorders>
          </w:tcPr>
          <w:p w14:paraId="2705B51E">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3F3280E9">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7D462771">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625DA55D">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7F2A839C">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6CC0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41087447">
            <w:pPr>
              <w:adjustRightInd/>
              <w:snapToGrid/>
              <w:spacing w:after="0" w:line="500" w:lineRule="exact"/>
              <w:jc w:val="center"/>
              <w:textAlignment w:val="auto"/>
              <w:rPr>
                <w:rFonts w:ascii="宋体" w:hAnsi="宋体" w:eastAsia="宋体" w:cs="宋体"/>
                <w:color w:val="000000" w:themeColor="text1"/>
                <w:kern w:val="2"/>
                <w:sz w:val="24"/>
                <w:szCs w:val="20"/>
                <w:highlight w:val="none"/>
                <w14:textFill>
                  <w14:solidFill>
                    <w14:schemeClr w14:val="tx1"/>
                  </w14:solidFill>
                </w14:textFill>
              </w:rPr>
            </w:pPr>
            <w:r>
              <w:rPr>
                <w:rFonts w:ascii="宋体" w:hAnsi="宋体" w:eastAsia="宋体" w:cs="宋体"/>
                <w:color w:val="000000" w:themeColor="text1"/>
                <w:kern w:val="2"/>
                <w:sz w:val="24"/>
                <w:szCs w:val="20"/>
                <w:highlight w:val="none"/>
                <w14:textFill>
                  <w14:solidFill>
                    <w14:schemeClr w14:val="tx1"/>
                  </w14:solidFill>
                </w14:textFill>
              </w:rPr>
              <w:t>3</w:t>
            </w:r>
          </w:p>
        </w:tc>
        <w:tc>
          <w:tcPr>
            <w:tcW w:w="1800" w:type="dxa"/>
            <w:tcBorders>
              <w:top w:val="single" w:color="auto" w:sz="4" w:space="0"/>
              <w:left w:val="single" w:color="auto" w:sz="4" w:space="0"/>
              <w:bottom w:val="single" w:color="auto" w:sz="4" w:space="0"/>
              <w:right w:val="single" w:color="auto" w:sz="4" w:space="0"/>
            </w:tcBorders>
          </w:tcPr>
          <w:p w14:paraId="05DD4AB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65E0BF47">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109D86B5">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52CCDD85">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2C866247">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2195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223B3911">
            <w:pPr>
              <w:adjustRightInd/>
              <w:snapToGrid/>
              <w:spacing w:after="0" w:line="500" w:lineRule="exact"/>
              <w:jc w:val="center"/>
              <w:textAlignment w:val="auto"/>
              <w:rPr>
                <w:rFonts w:ascii="宋体" w:hAnsi="宋体" w:eastAsia="宋体" w:cs="宋体"/>
                <w:color w:val="000000" w:themeColor="text1"/>
                <w:kern w:val="2"/>
                <w:sz w:val="24"/>
                <w:szCs w:val="20"/>
                <w:highlight w:val="none"/>
                <w14:textFill>
                  <w14:solidFill>
                    <w14:schemeClr w14:val="tx1"/>
                  </w14:solidFill>
                </w14:textFill>
              </w:rPr>
            </w:pPr>
            <w:r>
              <w:rPr>
                <w:rFonts w:hint="eastAsia" w:ascii="宋体" w:hAnsi="宋体" w:eastAsia="宋体" w:cs="宋体"/>
                <w:color w:val="000000" w:themeColor="text1"/>
                <w:kern w:val="2"/>
                <w:sz w:val="24"/>
                <w:szCs w:val="20"/>
                <w:highlight w:val="none"/>
                <w14:textFill>
                  <w14:solidFill>
                    <w14:schemeClr w14:val="tx1"/>
                  </w14:solidFill>
                </w14:textFill>
              </w:rPr>
              <w:t>4</w:t>
            </w:r>
          </w:p>
        </w:tc>
        <w:tc>
          <w:tcPr>
            <w:tcW w:w="1800" w:type="dxa"/>
            <w:tcBorders>
              <w:top w:val="single" w:color="auto" w:sz="4" w:space="0"/>
              <w:left w:val="single" w:color="auto" w:sz="4" w:space="0"/>
              <w:bottom w:val="single" w:color="auto" w:sz="4" w:space="0"/>
              <w:right w:val="single" w:color="auto" w:sz="4" w:space="0"/>
            </w:tcBorders>
          </w:tcPr>
          <w:p w14:paraId="4A29A475">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74895881">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2BBAD152">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4DC0241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21DBF1AE">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6419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39137171">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r>
              <w:rPr>
                <w:rFonts w:hint="eastAsia" w:ascii="宋体" w:hAnsi="Times New Roman" w:eastAsia="宋体" w:cs="宋体"/>
                <w:color w:val="000000" w:themeColor="text1"/>
                <w:kern w:val="2"/>
                <w:sz w:val="24"/>
                <w:szCs w:val="20"/>
                <w:highlight w:val="none"/>
                <w14:textFill>
                  <w14:solidFill>
                    <w14:schemeClr w14:val="tx1"/>
                  </w14:solidFill>
                </w14:textFill>
              </w:rPr>
              <w:t>5</w:t>
            </w:r>
          </w:p>
        </w:tc>
        <w:tc>
          <w:tcPr>
            <w:tcW w:w="1800" w:type="dxa"/>
            <w:tcBorders>
              <w:top w:val="single" w:color="auto" w:sz="4" w:space="0"/>
              <w:left w:val="single" w:color="auto" w:sz="4" w:space="0"/>
              <w:bottom w:val="single" w:color="auto" w:sz="4" w:space="0"/>
              <w:right w:val="single" w:color="auto" w:sz="4" w:space="0"/>
            </w:tcBorders>
          </w:tcPr>
          <w:p w14:paraId="4D877E2F">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0508DB46">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3DB1F804">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2AEFE45E">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0A2171D5">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74D8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5108ECD1">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r>
              <w:rPr>
                <w:rFonts w:hint="eastAsia" w:ascii="宋体" w:hAnsi="Times New Roman" w:eastAsia="宋体" w:cs="宋体"/>
                <w:color w:val="000000" w:themeColor="text1"/>
                <w:kern w:val="2"/>
                <w:sz w:val="24"/>
                <w:szCs w:val="20"/>
                <w:highlight w:val="none"/>
                <w14:textFill>
                  <w14:solidFill>
                    <w14:schemeClr w14:val="tx1"/>
                  </w14:solidFill>
                </w14:textFill>
              </w:rPr>
              <w:t>……</w:t>
            </w:r>
          </w:p>
        </w:tc>
        <w:tc>
          <w:tcPr>
            <w:tcW w:w="1800" w:type="dxa"/>
            <w:tcBorders>
              <w:top w:val="single" w:color="auto" w:sz="4" w:space="0"/>
              <w:left w:val="single" w:color="auto" w:sz="4" w:space="0"/>
              <w:bottom w:val="single" w:color="auto" w:sz="4" w:space="0"/>
              <w:right w:val="single" w:color="auto" w:sz="4" w:space="0"/>
            </w:tcBorders>
          </w:tcPr>
          <w:p w14:paraId="13A6F3F6">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15DB4B28">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6A2EA03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7BFD240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31161786">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3CE3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09BD8E52">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0341916">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6D626481">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434EA980">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3865B43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473C9B1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7DF2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5054BE17">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AC1FB8">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2BA4D2D0">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6BF27BE8">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625C5D22">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5DF321A2">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6D29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37D80EEF">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65497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05AB712D">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504C15B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74E9E107">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3FFA3AB1">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3D8D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single" w:color="auto" w:sz="4" w:space="0"/>
              <w:right w:val="single" w:color="auto" w:sz="4" w:space="0"/>
            </w:tcBorders>
          </w:tcPr>
          <w:p w14:paraId="0F8409D1">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1750E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single" w:color="auto" w:sz="4" w:space="0"/>
              <w:right w:val="single" w:color="auto" w:sz="4" w:space="0"/>
            </w:tcBorders>
          </w:tcPr>
          <w:p w14:paraId="0C1664CA">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22B9CE3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thickThinSmallGap" w:color="auto" w:sz="12" w:space="0"/>
            </w:tcBorders>
          </w:tcPr>
          <w:p w14:paraId="1CDB12A0">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thickThinSmallGap" w:color="auto" w:sz="12" w:space="0"/>
            </w:tcBorders>
          </w:tcPr>
          <w:p w14:paraId="4D6FEBA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r w14:paraId="44AA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thinThickSmallGap" w:color="auto" w:sz="12" w:space="0"/>
              <w:bottom w:val="thickThinSmallGap" w:color="auto" w:sz="12" w:space="0"/>
              <w:right w:val="single" w:color="auto" w:sz="4" w:space="0"/>
            </w:tcBorders>
          </w:tcPr>
          <w:p w14:paraId="140CFAAD">
            <w:pPr>
              <w:adjustRightInd/>
              <w:snapToGrid/>
              <w:spacing w:after="0" w:line="500" w:lineRule="exact"/>
              <w:jc w:val="center"/>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800" w:type="dxa"/>
            <w:tcBorders>
              <w:top w:val="single" w:color="auto" w:sz="4" w:space="0"/>
              <w:left w:val="single" w:color="auto" w:sz="4" w:space="0"/>
              <w:bottom w:val="thickThinSmallGap" w:color="auto" w:sz="12" w:space="0"/>
              <w:right w:val="single" w:color="auto" w:sz="4" w:space="0"/>
            </w:tcBorders>
          </w:tcPr>
          <w:p w14:paraId="5DC7A4A2">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2266" w:type="dxa"/>
            <w:tcBorders>
              <w:top w:val="single" w:color="auto" w:sz="4" w:space="0"/>
              <w:left w:val="single" w:color="auto" w:sz="4" w:space="0"/>
              <w:bottom w:val="thickThinSmallGap" w:color="auto" w:sz="12" w:space="0"/>
              <w:right w:val="single" w:color="auto" w:sz="4" w:space="0"/>
            </w:tcBorders>
          </w:tcPr>
          <w:p w14:paraId="257E9C26">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799" w:type="dxa"/>
            <w:tcBorders>
              <w:top w:val="single" w:color="auto" w:sz="4" w:space="0"/>
              <w:left w:val="single" w:color="auto" w:sz="4" w:space="0"/>
              <w:bottom w:val="thickThinSmallGap" w:color="auto" w:sz="12" w:space="0"/>
              <w:right w:val="single" w:color="auto" w:sz="4" w:space="0"/>
            </w:tcBorders>
          </w:tcPr>
          <w:p w14:paraId="03284CA5">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515" w:type="dxa"/>
            <w:tcBorders>
              <w:top w:val="single" w:color="auto" w:sz="4" w:space="0"/>
              <w:left w:val="single" w:color="auto" w:sz="4" w:space="0"/>
              <w:bottom w:val="thickThinSmallGap" w:color="auto" w:sz="12" w:space="0"/>
              <w:right w:val="thickThinSmallGap" w:color="auto" w:sz="12" w:space="0"/>
            </w:tcBorders>
          </w:tcPr>
          <w:p w14:paraId="14724FE3">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c>
          <w:tcPr>
            <w:tcW w:w="1620" w:type="dxa"/>
            <w:tcBorders>
              <w:top w:val="single" w:color="auto" w:sz="4" w:space="0"/>
              <w:left w:val="single" w:color="auto" w:sz="4" w:space="0"/>
              <w:bottom w:val="thickThinSmallGap" w:color="auto" w:sz="12" w:space="0"/>
              <w:right w:val="thickThinSmallGap" w:color="auto" w:sz="12" w:space="0"/>
            </w:tcBorders>
          </w:tcPr>
          <w:p w14:paraId="311E6651">
            <w:pPr>
              <w:adjustRightInd/>
              <w:snapToGrid/>
              <w:spacing w:after="0" w:line="500" w:lineRule="exact"/>
              <w:jc w:val="left"/>
              <w:textAlignment w:val="auto"/>
              <w:rPr>
                <w:rFonts w:ascii="宋体" w:hAnsi="Times New Roman" w:eastAsia="宋体" w:cs="宋体"/>
                <w:color w:val="000000" w:themeColor="text1"/>
                <w:kern w:val="2"/>
                <w:sz w:val="24"/>
                <w:szCs w:val="20"/>
                <w:highlight w:val="none"/>
                <w14:textFill>
                  <w14:solidFill>
                    <w14:schemeClr w14:val="tx1"/>
                  </w14:solidFill>
                </w14:textFill>
              </w:rPr>
            </w:pPr>
          </w:p>
        </w:tc>
      </w:tr>
    </w:tbl>
    <w:p w14:paraId="0ADA321C">
      <w:pPr>
        <w:adjustRightInd/>
        <w:snapToGrid/>
        <w:spacing w:after="0" w:line="300" w:lineRule="exact"/>
        <w:ind w:left="317"/>
        <w:textAlignment w:val="auto"/>
        <w:outlineLvl w:val="0"/>
        <w:rPr>
          <w:rFonts w:ascii="宋体" w:hAnsi="宋体" w:eastAsia="宋体" w:cs="仿宋"/>
          <w:color w:val="000000" w:themeColor="text1"/>
          <w:kern w:val="2"/>
          <w:sz w:val="24"/>
          <w:szCs w:val="20"/>
          <w:highlight w:val="none"/>
          <w14:textFill>
            <w14:solidFill>
              <w14:schemeClr w14:val="tx1"/>
            </w14:solidFill>
          </w14:textFill>
        </w:rPr>
      </w:pPr>
      <w:r>
        <w:rPr>
          <w:rFonts w:hint="eastAsia" w:ascii="宋体" w:hAnsi="宋体" w:eastAsia="宋体"/>
          <w:color w:val="000000" w:themeColor="text1"/>
          <w:kern w:val="2"/>
          <w:sz w:val="24"/>
          <w:szCs w:val="20"/>
          <w:highlight w:val="none"/>
          <w14:textFill>
            <w14:solidFill>
              <w14:schemeClr w14:val="tx1"/>
            </w14:solidFill>
          </w14:textFill>
        </w:rPr>
        <w:t>注：1）投标人应对照采购文件“</w:t>
      </w:r>
      <w:r>
        <w:rPr>
          <w:rFonts w:hint="eastAsia" w:ascii="宋体" w:hAnsi="宋体" w:eastAsia="宋体" w:cs="仿宋"/>
          <w:color w:val="000000" w:themeColor="text1"/>
          <w:kern w:val="2"/>
          <w:sz w:val="24"/>
          <w:szCs w:val="20"/>
          <w:highlight w:val="none"/>
          <w14:textFill>
            <w14:solidFill>
              <w14:schemeClr w14:val="tx1"/>
            </w14:solidFill>
          </w14:textFill>
        </w:rPr>
        <w:t>采购内容及要求</w:t>
      </w:r>
      <w:r>
        <w:rPr>
          <w:rFonts w:hint="eastAsia" w:ascii="宋体" w:hAnsi="宋体" w:eastAsia="宋体"/>
          <w:color w:val="000000" w:themeColor="text1"/>
          <w:kern w:val="2"/>
          <w:sz w:val="24"/>
          <w:szCs w:val="20"/>
          <w:highlight w:val="none"/>
          <w14:textFill>
            <w14:solidFill>
              <w14:schemeClr w14:val="tx1"/>
            </w14:solidFill>
          </w14:textFill>
        </w:rPr>
        <w:t>”如实地说明对采购文件“</w:t>
      </w:r>
      <w:r>
        <w:rPr>
          <w:rFonts w:hint="eastAsia" w:ascii="宋体" w:hAnsi="宋体" w:eastAsia="宋体" w:cs="仿宋"/>
          <w:color w:val="000000" w:themeColor="text1"/>
          <w:kern w:val="2"/>
          <w:sz w:val="24"/>
          <w:szCs w:val="20"/>
          <w:highlight w:val="none"/>
          <w14:textFill>
            <w14:solidFill>
              <w14:schemeClr w14:val="tx1"/>
            </w14:solidFill>
          </w14:textFill>
        </w:rPr>
        <w:t>采购内容及要求</w:t>
      </w:r>
      <w:r>
        <w:rPr>
          <w:rFonts w:hint="eastAsia" w:ascii="宋体" w:hAnsi="宋体" w:eastAsia="宋体"/>
          <w:color w:val="000000" w:themeColor="text1"/>
          <w:kern w:val="2"/>
          <w:sz w:val="24"/>
          <w:szCs w:val="20"/>
          <w:highlight w:val="none"/>
          <w14:textFill>
            <w14:solidFill>
              <w14:schemeClr w14:val="tx1"/>
            </w14:solidFill>
          </w14:textFill>
        </w:rPr>
        <w:t>”内容逐一响应情况，并说明与采购文件的偏差和响应情况，若发现虚假填写，按无效投标处理。</w:t>
      </w:r>
    </w:p>
    <w:p w14:paraId="64B62CAD">
      <w:pPr>
        <w:adjustRightInd/>
        <w:snapToGrid/>
        <w:spacing w:after="0" w:line="300" w:lineRule="exact"/>
        <w:ind w:firstLine="720" w:firstLineChars="300"/>
        <w:textAlignment w:val="auto"/>
        <w:rPr>
          <w:rFonts w:ascii="宋体" w:hAnsi="宋体" w:eastAsia="宋体"/>
          <w:color w:val="000000" w:themeColor="text1"/>
          <w:kern w:val="2"/>
          <w:sz w:val="24"/>
          <w:szCs w:val="20"/>
          <w:highlight w:val="none"/>
          <w14:textFill>
            <w14:solidFill>
              <w14:schemeClr w14:val="tx1"/>
            </w14:solidFill>
          </w14:textFill>
        </w:rPr>
      </w:pPr>
      <w:r>
        <w:rPr>
          <w:rFonts w:hint="eastAsia" w:ascii="宋体" w:hAnsi="宋体" w:eastAsia="宋体"/>
          <w:color w:val="000000" w:themeColor="text1"/>
          <w:kern w:val="2"/>
          <w:sz w:val="24"/>
          <w:szCs w:val="20"/>
          <w:highlight w:val="none"/>
          <w14:textFill>
            <w14:solidFill>
              <w14:schemeClr w14:val="tx1"/>
            </w14:solidFill>
          </w14:textFill>
        </w:rPr>
        <w:t>2）如投标人差异内容较多可另附页说明。</w:t>
      </w:r>
    </w:p>
    <w:p w14:paraId="550F0A3B">
      <w:pPr>
        <w:adjustRightInd/>
        <w:snapToGrid/>
        <w:spacing w:after="0" w:line="300" w:lineRule="exact"/>
        <w:ind w:left="319" w:leftChars="114" w:firstLine="480" w:firstLineChars="200"/>
        <w:textAlignment w:val="auto"/>
        <w:rPr>
          <w:rFonts w:ascii="宋体" w:hAnsi="宋体" w:eastAsia="宋体"/>
          <w:color w:val="000000" w:themeColor="text1"/>
          <w:kern w:val="2"/>
          <w:sz w:val="24"/>
          <w:szCs w:val="20"/>
          <w:highlight w:val="none"/>
          <w14:textFill>
            <w14:solidFill>
              <w14:schemeClr w14:val="tx1"/>
            </w14:solidFill>
          </w14:textFill>
        </w:rPr>
      </w:pPr>
      <w:r>
        <w:rPr>
          <w:rFonts w:hint="eastAsia" w:ascii="宋体" w:hAnsi="宋体" w:eastAsia="宋体"/>
          <w:color w:val="000000" w:themeColor="text1"/>
          <w:kern w:val="2"/>
          <w:sz w:val="24"/>
          <w:szCs w:val="20"/>
          <w:highlight w:val="none"/>
          <w14:textFill>
            <w14:solidFill>
              <w14:schemeClr w14:val="tx1"/>
            </w14:solidFill>
          </w14:textFill>
        </w:rPr>
        <w:t>3）如有偏离，应在“偏离情况”栏内注明“正偏离”或“负偏离”，并在“说明”栏内予以说明；如无偏离，应在“偏离情况”栏内注明“完全响应”。</w:t>
      </w:r>
    </w:p>
    <w:p w14:paraId="350CA1B2">
      <w:pPr>
        <w:adjustRightInd/>
        <w:snapToGrid/>
        <w:spacing w:after="0" w:line="300" w:lineRule="exact"/>
        <w:ind w:left="238" w:leftChars="85" w:firstLine="465" w:firstLineChars="194"/>
        <w:textAlignment w:val="auto"/>
        <w:rPr>
          <w:rFonts w:ascii="宋体" w:hAnsi="宋体" w:eastAsia="宋体"/>
          <w:color w:val="000000" w:themeColor="text1"/>
          <w:kern w:val="2"/>
          <w:sz w:val="24"/>
          <w:szCs w:val="20"/>
          <w:highlight w:val="none"/>
          <w14:textFill>
            <w14:solidFill>
              <w14:schemeClr w14:val="tx1"/>
            </w14:solidFill>
          </w14:textFill>
        </w:rPr>
      </w:pPr>
      <w:r>
        <w:rPr>
          <w:rFonts w:hint="eastAsia" w:ascii="宋体" w:hAnsi="宋体" w:eastAsia="宋体"/>
          <w:color w:val="000000" w:themeColor="text1"/>
          <w:kern w:val="2"/>
          <w:sz w:val="24"/>
          <w:szCs w:val="20"/>
          <w:highlight w:val="none"/>
          <w14:textFill>
            <w14:solidFill>
              <w14:schemeClr w14:val="tx1"/>
            </w14:solidFill>
          </w14:textFill>
        </w:rPr>
        <w:t>4）不论出于何种原因此表未填写，投标人都被认为已清楚了解采购文件相应条款的内容并对相应要求作全面响应。</w:t>
      </w:r>
    </w:p>
    <w:p w14:paraId="12E0005D">
      <w:pPr>
        <w:spacing w:after="0" w:line="500" w:lineRule="exact"/>
        <w:jc w:val="left"/>
        <w:textAlignment w:val="auto"/>
        <w:rPr>
          <w:rFonts w:ascii="宋体" w:hAnsi="宋体" w:eastAsia="宋体"/>
          <w:color w:val="000000" w:themeColor="text1"/>
          <w:kern w:val="2"/>
          <w:sz w:val="24"/>
          <w:szCs w:val="20"/>
          <w:highlight w:val="none"/>
          <w14:textFill>
            <w14:solidFill>
              <w14:schemeClr w14:val="tx1"/>
            </w14:solidFill>
          </w14:textFill>
        </w:rPr>
      </w:pPr>
    </w:p>
    <w:p w14:paraId="71FDFD60">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p>
    <w:p w14:paraId="7FC8E33D">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投标人全称（盖章）：</w:t>
      </w:r>
    </w:p>
    <w:p w14:paraId="755A7978">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法定代表人或授权代表（签字或盖章）：</w:t>
      </w:r>
    </w:p>
    <w:p w14:paraId="45013178">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25959F8E">
      <w:pPr>
        <w:ind w:firstLine="261" w:firstLineChars="50"/>
        <w:rPr>
          <w:rFonts w:ascii="黑体" w:hAnsi="黑体" w:eastAsia="黑体"/>
          <w:b/>
          <w:bCs/>
          <w:color w:val="000000" w:themeColor="text1"/>
          <w:sz w:val="52"/>
          <w:szCs w:val="52"/>
          <w:highlight w:val="none"/>
          <w14:textFill>
            <w14:solidFill>
              <w14:schemeClr w14:val="tx1"/>
            </w14:solidFill>
          </w14:textFill>
        </w:rPr>
      </w:pPr>
    </w:p>
    <w:p w14:paraId="0786CEB0">
      <w:pPr>
        <w:spacing w:line="360" w:lineRule="auto"/>
        <w:rPr>
          <w:rFonts w:hint="eastAsia" w:ascii="宋体" w:hAnsi="宋体" w:cs="宋体-PUA"/>
          <w:b/>
          <w:color w:val="000000" w:themeColor="text1"/>
          <w:sz w:val="24"/>
          <w:highlight w:val="none"/>
          <w14:textFill>
            <w14:solidFill>
              <w14:schemeClr w14:val="tx1"/>
            </w14:solidFill>
          </w14:textFill>
        </w:rPr>
      </w:pPr>
    </w:p>
    <w:p w14:paraId="28DC241F">
      <w:pPr>
        <w:spacing w:line="360" w:lineRule="auto"/>
        <w:rPr>
          <w:rFonts w:ascii="宋体" w:hAnsi="宋体" w:cs="黑体"/>
          <w:b/>
          <w:color w:val="000000" w:themeColor="text1"/>
          <w:sz w:val="28"/>
          <w:szCs w:val="28"/>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技术部分</w:t>
      </w:r>
    </w:p>
    <w:p w14:paraId="02E5E7BF">
      <w:pPr>
        <w:spacing w:line="360" w:lineRule="auto"/>
        <w:jc w:val="center"/>
        <w:rPr>
          <w:rFonts w:ascii="宋体" w:hAnsi="宋体" w:cs="黑体"/>
          <w:b/>
          <w:color w:val="000000" w:themeColor="text1"/>
          <w:sz w:val="30"/>
          <w:szCs w:val="30"/>
          <w:highlight w:val="none"/>
          <w14:textFill>
            <w14:solidFill>
              <w14:schemeClr w14:val="tx1"/>
            </w14:solidFill>
          </w14:textFill>
        </w:rPr>
      </w:pPr>
      <w:r>
        <w:rPr>
          <w:rFonts w:hint="eastAsia" w:ascii="宋体" w:hAnsi="宋体" w:cs="黑体"/>
          <w:b/>
          <w:color w:val="000000" w:themeColor="text1"/>
          <w:sz w:val="30"/>
          <w:szCs w:val="30"/>
          <w:highlight w:val="none"/>
          <w14:textFill>
            <w14:solidFill>
              <w14:schemeClr w14:val="tx1"/>
            </w14:solidFill>
          </w14:textFill>
        </w:rPr>
        <w:t>技术部分</w:t>
      </w:r>
    </w:p>
    <w:p w14:paraId="4526EA3E">
      <w:pPr>
        <w:spacing w:line="360" w:lineRule="auto"/>
        <w:jc w:val="center"/>
        <w:rPr>
          <w:rFonts w:ascii="宋体" w:hAnsi="宋体" w:cs="黑体"/>
          <w:b/>
          <w:color w:val="000000" w:themeColor="text1"/>
          <w:sz w:val="28"/>
          <w:szCs w:val="28"/>
          <w:highlight w:val="none"/>
          <w14:textFill>
            <w14:solidFill>
              <w14:schemeClr w14:val="tx1"/>
            </w14:solidFill>
          </w14:textFill>
        </w:rPr>
      </w:pPr>
    </w:p>
    <w:p w14:paraId="759A8FA7">
      <w:pPr>
        <w:spacing w:line="360" w:lineRule="auto"/>
        <w:jc w:val="both"/>
        <w:rPr>
          <w:rFonts w:cs="仿宋_GB2312"/>
          <w:b/>
          <w:bCs/>
          <w:color w:val="000000" w:themeColor="text1"/>
          <w:kern w:val="2"/>
          <w:highlight w:val="none"/>
          <w14:textFill>
            <w14:solidFill>
              <w14:schemeClr w14:val="tx1"/>
            </w14:solidFill>
          </w14:textFill>
        </w:rPr>
      </w:pPr>
      <w:r>
        <w:rPr>
          <w:rFonts w:hint="eastAsia" w:cs="仿宋_GB2312"/>
          <w:b/>
          <w:bCs/>
          <w:color w:val="000000" w:themeColor="text1"/>
          <w:kern w:val="2"/>
          <w:highlight w:val="none"/>
          <w14:textFill>
            <w14:solidFill>
              <w14:schemeClr w14:val="tx1"/>
            </w14:solidFill>
          </w14:textFill>
        </w:rPr>
        <w:t>按采购文件技术部分评审细则，格式由投标人自拟。</w:t>
      </w:r>
    </w:p>
    <w:p w14:paraId="670AE015">
      <w:pPr>
        <w:spacing w:line="360" w:lineRule="auto"/>
        <w:jc w:val="both"/>
        <w:rPr>
          <w:rFonts w:cs="仿宋_GB2312"/>
          <w:b/>
          <w:bCs/>
          <w:color w:val="000000" w:themeColor="text1"/>
          <w:kern w:val="2"/>
          <w:highlight w:val="none"/>
          <w14:textFill>
            <w14:solidFill>
              <w14:schemeClr w14:val="tx1"/>
            </w14:solidFill>
          </w14:textFill>
        </w:rPr>
      </w:pPr>
    </w:p>
    <w:p w14:paraId="4CDE5FDD">
      <w:pPr>
        <w:spacing w:line="360" w:lineRule="auto"/>
        <w:jc w:val="both"/>
        <w:rPr>
          <w:rFonts w:cs="仿宋_GB2312"/>
          <w:b/>
          <w:bCs/>
          <w:color w:val="000000" w:themeColor="text1"/>
          <w:kern w:val="2"/>
          <w:highlight w:val="none"/>
          <w14:textFill>
            <w14:solidFill>
              <w14:schemeClr w14:val="tx1"/>
            </w14:solidFill>
          </w14:textFill>
        </w:rPr>
      </w:pPr>
    </w:p>
    <w:p w14:paraId="7968A0F4">
      <w:pPr>
        <w:spacing w:line="360" w:lineRule="auto"/>
        <w:jc w:val="both"/>
        <w:rPr>
          <w:rFonts w:cs="仿宋_GB2312"/>
          <w:b/>
          <w:bCs/>
          <w:color w:val="000000" w:themeColor="text1"/>
          <w:kern w:val="2"/>
          <w:highlight w:val="none"/>
          <w14:textFill>
            <w14:solidFill>
              <w14:schemeClr w14:val="tx1"/>
            </w14:solidFill>
          </w14:textFill>
        </w:rPr>
      </w:pPr>
      <w:r>
        <w:rPr>
          <w:rFonts w:hint="eastAsia" w:cs="仿宋_GB2312"/>
          <w:b/>
          <w:bCs/>
          <w:color w:val="000000" w:themeColor="text1"/>
          <w:kern w:val="2"/>
          <w:highlight w:val="none"/>
          <w14:textFill>
            <w14:solidFill>
              <w14:schemeClr w14:val="tx1"/>
            </w14:solidFill>
          </w14:textFill>
        </w:rPr>
        <w:t>投标人认为需要提供的其他资料</w:t>
      </w:r>
    </w:p>
    <w:p w14:paraId="63825D88">
      <w:pPr>
        <w:widowControl/>
        <w:spacing w:after="0" w:line="460" w:lineRule="exact"/>
        <w:jc w:val="center"/>
        <w:textAlignment w:val="auto"/>
        <w:rPr>
          <w:rFonts w:hint="eastAsia" w:ascii="宋体" w:hAnsi="宋体" w:eastAsia="宋体"/>
          <w:color w:val="000000" w:themeColor="text1"/>
          <w:sz w:val="28"/>
          <w:szCs w:val="28"/>
          <w:highlight w:val="none"/>
          <w14:textFill>
            <w14:solidFill>
              <w14:schemeClr w14:val="tx1"/>
            </w14:solidFill>
          </w14:textFill>
        </w:rPr>
      </w:pPr>
    </w:p>
    <w:p w14:paraId="7B2C0EF2">
      <w:pPr>
        <w:rPr>
          <w:rFonts w:ascii="宋体" w:hAnsi="宋体" w:cs="宋体"/>
          <w:b/>
          <w:color w:val="000000" w:themeColor="text1"/>
          <w:sz w:val="44"/>
          <w:szCs w:val="44"/>
          <w:highlight w:val="none"/>
          <w14:textFill>
            <w14:solidFill>
              <w14:schemeClr w14:val="tx1"/>
            </w14:solidFill>
          </w14:textFill>
        </w:rPr>
      </w:pPr>
    </w:p>
    <w:p w14:paraId="55B0632F">
      <w:pPr>
        <w:jc w:val="center"/>
        <w:rPr>
          <w:rFonts w:ascii="宋体" w:hAnsi="宋体" w:cs="宋体"/>
          <w:b/>
          <w:color w:val="000000" w:themeColor="text1"/>
          <w:sz w:val="52"/>
          <w:szCs w:val="52"/>
          <w:highlight w:val="none"/>
          <w14:textFill>
            <w14:solidFill>
              <w14:schemeClr w14:val="tx1"/>
            </w14:solidFill>
          </w14:textFill>
        </w:rPr>
      </w:pPr>
    </w:p>
    <w:p w14:paraId="166C84BB">
      <w:pPr>
        <w:pStyle w:val="86"/>
        <w:jc w:val="center"/>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3D050B7B">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1966D5E8">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7C190C00">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3C9BDCBB">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5B497E81">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773762D1">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72210C26">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3CB99B71">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7292414D">
      <w:pPr>
        <w:pStyle w:val="86"/>
        <w:ind w:firstLine="2610" w:firstLineChars="500"/>
        <w:jc w:val="both"/>
        <w:rPr>
          <w:rFonts w:hint="eastAsia" w:ascii="黑体" w:hAnsi="黑体" w:eastAsia="黑体" w:cs="黑体"/>
          <w:b/>
          <w:color w:val="000000" w:themeColor="text1"/>
          <w:sz w:val="52"/>
          <w:szCs w:val="52"/>
          <w:highlight w:val="none"/>
          <w:lang w:eastAsia="zh-CN"/>
          <w14:textFill>
            <w14:solidFill>
              <w14:schemeClr w14:val="tx1"/>
            </w14:solidFill>
          </w14:textFill>
        </w:rPr>
      </w:pPr>
    </w:p>
    <w:p w14:paraId="58CA4684">
      <w:pPr>
        <w:pStyle w:val="86"/>
        <w:spacing w:line="360" w:lineRule="auto"/>
        <w:ind w:left="0" w:leftChars="0" w:firstLine="0" w:firstLineChars="0"/>
        <w:jc w:val="center"/>
        <w:rPr>
          <w:rFonts w:hint="eastAsia" w:ascii="宋体" w:hAnsi="宋体" w:eastAsia="宋体" w:cs="宋体"/>
          <w:b/>
          <w:color w:val="000000" w:themeColor="text1"/>
          <w:sz w:val="56"/>
          <w:szCs w:val="56"/>
          <w:highlight w:val="none"/>
          <w:lang w:eastAsia="zh-CN"/>
          <w14:textFill>
            <w14:solidFill>
              <w14:schemeClr w14:val="tx1"/>
            </w14:solidFill>
          </w14:textFill>
        </w:rPr>
      </w:pPr>
    </w:p>
    <w:p w14:paraId="38DEF559">
      <w:pPr>
        <w:pStyle w:val="86"/>
        <w:spacing w:line="360" w:lineRule="auto"/>
        <w:ind w:left="0" w:leftChars="0" w:firstLine="0" w:firstLineChars="0"/>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b/>
          <w:color w:val="000000" w:themeColor="text1"/>
          <w:sz w:val="56"/>
          <w:szCs w:val="56"/>
          <w:highlight w:val="none"/>
          <w:lang w:eastAsia="zh-CN"/>
          <w14:textFill>
            <w14:solidFill>
              <w14:schemeClr w14:val="tx1"/>
            </w14:solidFill>
          </w14:textFill>
        </w:rPr>
        <w:t>西安高腔文化活动服务采购项目</w:t>
      </w:r>
    </w:p>
    <w:p w14:paraId="748713D0">
      <w:pPr>
        <w:pStyle w:val="543"/>
        <w:rPr>
          <w:rFonts w:hint="eastAsia" w:ascii="宋体" w:hAnsi="宋体" w:eastAsia="宋体" w:cs="宋体"/>
          <w:color w:val="000000" w:themeColor="text1"/>
          <w:sz w:val="52"/>
          <w:szCs w:val="52"/>
          <w:highlight w:val="none"/>
          <w14:textFill>
            <w14:solidFill>
              <w14:schemeClr w14:val="tx1"/>
            </w14:solidFill>
          </w14:textFill>
        </w:rPr>
      </w:pPr>
    </w:p>
    <w:p w14:paraId="2E5D5ABA">
      <w:pPr>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投 标 文 件</w:t>
      </w:r>
    </w:p>
    <w:p w14:paraId="3F594714">
      <w:pPr>
        <w:jc w:val="center"/>
        <w:rPr>
          <w:rFonts w:ascii="宋体" w:hAnsi="宋体"/>
          <w:b/>
          <w:bCs/>
          <w:color w:val="000000" w:themeColor="text1"/>
          <w:sz w:val="72"/>
          <w:szCs w:val="72"/>
          <w:highlight w:val="none"/>
          <w14:textFill>
            <w14:solidFill>
              <w14:schemeClr w14:val="tx1"/>
            </w14:solidFill>
          </w14:textFill>
        </w:rPr>
      </w:pPr>
    </w:p>
    <w:p w14:paraId="02134B08">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ZJDL[衢]-2024158</w:t>
      </w:r>
      <w:r>
        <w:rPr>
          <w:rFonts w:hint="eastAsia" w:ascii="宋体" w:hAnsi="宋体"/>
          <w:b/>
          <w:bCs/>
          <w:color w:val="000000" w:themeColor="text1"/>
          <w:sz w:val="32"/>
          <w:szCs w:val="32"/>
          <w:highlight w:val="none"/>
          <w14:textFill>
            <w14:solidFill>
              <w14:schemeClr w14:val="tx1"/>
            </w14:solidFill>
          </w14:textFill>
        </w:rPr>
        <w:t>）</w:t>
      </w:r>
    </w:p>
    <w:p w14:paraId="58868EDE">
      <w:pPr>
        <w:jc w:val="center"/>
        <w:rPr>
          <w:rFonts w:ascii="宋体" w:hAnsi="宋体"/>
          <w:b/>
          <w:bCs/>
          <w:color w:val="000000" w:themeColor="text1"/>
          <w:sz w:val="28"/>
          <w:highlight w:val="none"/>
          <w14:textFill>
            <w14:solidFill>
              <w14:schemeClr w14:val="tx1"/>
            </w14:solidFill>
          </w14:textFill>
        </w:rPr>
      </w:pPr>
    </w:p>
    <w:p w14:paraId="0380F3C4">
      <w:pPr>
        <w:jc w:val="center"/>
        <w:rPr>
          <w:rFonts w:ascii="宋体" w:hAnsi="宋体"/>
          <w:b/>
          <w:bCs/>
          <w:color w:val="000000" w:themeColor="text1"/>
          <w:sz w:val="28"/>
          <w:highlight w:val="none"/>
          <w14:textFill>
            <w14:solidFill>
              <w14:schemeClr w14:val="tx1"/>
            </w14:solidFill>
          </w14:textFill>
        </w:rPr>
      </w:pPr>
    </w:p>
    <w:p w14:paraId="53A70F5F">
      <w:pPr>
        <w:jc w:val="center"/>
        <w:rPr>
          <w:rFonts w:ascii="宋体" w:hAnsi="宋体"/>
          <w:b/>
          <w:bCs/>
          <w:color w:val="000000" w:themeColor="text1"/>
          <w:sz w:val="28"/>
          <w:highlight w:val="none"/>
          <w14:textFill>
            <w14:solidFill>
              <w14:schemeClr w14:val="tx1"/>
            </w14:solidFill>
          </w14:textFill>
        </w:rPr>
      </w:pPr>
    </w:p>
    <w:p w14:paraId="0D11088F">
      <w:pPr>
        <w:rPr>
          <w:rFonts w:ascii="宋体" w:hAnsi="宋体"/>
          <w:b/>
          <w:bCs/>
          <w:color w:val="000000" w:themeColor="text1"/>
          <w:sz w:val="28"/>
          <w:highlight w:val="none"/>
          <w14:textFill>
            <w14:solidFill>
              <w14:schemeClr w14:val="tx1"/>
            </w14:solidFill>
          </w14:textFill>
        </w:rPr>
      </w:pPr>
    </w:p>
    <w:p w14:paraId="44C463AB">
      <w:pPr>
        <w:jc w:val="center"/>
        <w:rPr>
          <w:rFonts w:ascii="宋体" w:hAnsi="宋体"/>
          <w:b/>
          <w:bCs/>
          <w:color w:val="000000" w:themeColor="text1"/>
          <w:sz w:val="28"/>
          <w:highlight w:val="none"/>
          <w14:textFill>
            <w14:solidFill>
              <w14:schemeClr w14:val="tx1"/>
            </w14:solidFill>
          </w14:textFill>
        </w:rPr>
      </w:pPr>
    </w:p>
    <w:p w14:paraId="171DCB70">
      <w:pPr>
        <w:jc w:val="center"/>
        <w:rPr>
          <w:rFonts w:ascii="宋体" w:hAnsi="宋体"/>
          <w:b/>
          <w:bCs/>
          <w:color w:val="000000" w:themeColor="text1"/>
          <w:sz w:val="28"/>
          <w:highlight w:val="none"/>
          <w14:textFill>
            <w14:solidFill>
              <w14:schemeClr w14:val="tx1"/>
            </w14:solidFill>
          </w14:textFill>
        </w:rPr>
      </w:pPr>
    </w:p>
    <w:p w14:paraId="32C61E90">
      <w:pPr>
        <w:jc w:val="center"/>
        <w:rPr>
          <w:rFonts w:ascii="宋体" w:hAnsi="宋体"/>
          <w:b/>
          <w:bCs/>
          <w:color w:val="000000" w:themeColor="text1"/>
          <w:sz w:val="28"/>
          <w:highlight w:val="none"/>
          <w14:textFill>
            <w14:solidFill>
              <w14:schemeClr w14:val="tx1"/>
            </w14:solidFill>
          </w14:textFill>
        </w:rPr>
      </w:pPr>
    </w:p>
    <w:p w14:paraId="396A98C9">
      <w:pPr>
        <w:spacing w:line="900" w:lineRule="exact"/>
        <w:ind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投标文件内容：</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eastAsia="zh-CN"/>
          <w14:textFill>
            <w14:solidFill>
              <w14:schemeClr w14:val="tx1"/>
            </w14:solidFill>
          </w14:textFill>
        </w:rPr>
        <w:t>报价</w:t>
      </w:r>
      <w:r>
        <w:rPr>
          <w:rFonts w:hint="eastAsia" w:ascii="宋体" w:hAnsi="宋体"/>
          <w:b/>
          <w:color w:val="000000" w:themeColor="text1"/>
          <w:sz w:val="32"/>
          <w:highlight w:val="none"/>
          <w:u w:val="single"/>
          <w14:textFill>
            <w14:solidFill>
              <w14:schemeClr w14:val="tx1"/>
            </w14:solidFill>
          </w14:textFill>
        </w:rPr>
        <w:t>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14:textFill>
            <w14:solidFill>
              <w14:schemeClr w14:val="tx1"/>
            </w14:solidFill>
          </w14:textFill>
        </w:rPr>
        <w:t xml:space="preserve">                </w:t>
      </w:r>
    </w:p>
    <w:p w14:paraId="535EB814">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   标   人：</w:t>
      </w:r>
      <w:r>
        <w:rPr>
          <w:rFonts w:hint="eastAsia" w:ascii="宋体" w:hAnsi="宋体"/>
          <w:color w:val="000000" w:themeColor="text1"/>
          <w:sz w:val="32"/>
          <w:highlight w:val="none"/>
          <w:u w:val="single"/>
          <w14:textFill>
            <w14:solidFill>
              <w14:schemeClr w14:val="tx1"/>
            </w14:solidFill>
          </w14:textFill>
        </w:rPr>
        <w:t xml:space="preserve">                              （盖章）  </w:t>
      </w:r>
    </w:p>
    <w:p w14:paraId="6F8791BE">
      <w:pPr>
        <w:spacing w:line="900" w:lineRule="exact"/>
        <w:ind w:left="-6"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法定代表人或其委托代理人：</w:t>
      </w:r>
      <w:r>
        <w:rPr>
          <w:rFonts w:hint="eastAsia" w:ascii="宋体" w:hAnsi="宋体"/>
          <w:color w:val="000000" w:themeColor="text1"/>
          <w:sz w:val="32"/>
          <w:highlight w:val="none"/>
          <w:u w:val="single"/>
          <w14:textFill>
            <w14:solidFill>
              <w14:schemeClr w14:val="tx1"/>
            </w14:solidFill>
          </w14:textFill>
        </w:rPr>
        <w:t xml:space="preserve">             （签字或盖章） </w:t>
      </w:r>
    </w:p>
    <w:p w14:paraId="56BE59FD">
      <w:pPr>
        <w:spacing w:line="900" w:lineRule="exact"/>
        <w:ind w:firstLine="160" w:firstLineChars="50"/>
        <w:jc w:val="center"/>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日 期：      年   月   日</w:t>
      </w:r>
    </w:p>
    <w:p w14:paraId="6FEDA65F">
      <w:pPr>
        <w:jc w:val="center"/>
        <w:rPr>
          <w:b/>
          <w:bCs/>
          <w:color w:val="000000" w:themeColor="text1"/>
          <w:sz w:val="36"/>
          <w:highlight w:val="none"/>
          <w14:textFill>
            <w14:solidFill>
              <w14:schemeClr w14:val="tx1"/>
            </w14:solidFill>
          </w14:textFill>
        </w:rPr>
      </w:pPr>
    </w:p>
    <w:p w14:paraId="361A5377">
      <w:pPr>
        <w:autoSpaceDE w:val="0"/>
        <w:autoSpaceDN w:val="0"/>
        <w:adjustRightInd w:val="0"/>
        <w:spacing w:line="400" w:lineRule="exact"/>
        <w:jc w:val="center"/>
        <w:rPr>
          <w:rFonts w:ascii="宋体" w:hAnsi="宋体"/>
          <w:b/>
          <w:color w:val="000000" w:themeColor="text1"/>
          <w:sz w:val="32"/>
          <w:szCs w:val="32"/>
          <w:highlight w:val="none"/>
          <w14:textFill>
            <w14:solidFill>
              <w14:schemeClr w14:val="tx1"/>
            </w14:solidFill>
          </w14:textFill>
        </w:rPr>
      </w:pPr>
      <w:r>
        <w:rPr>
          <w:b/>
          <w:bCs/>
          <w:color w:val="000000" w:themeColor="text1"/>
          <w:sz w:val="36"/>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投标函</w:t>
      </w:r>
    </w:p>
    <w:p w14:paraId="31042FC8">
      <w:pPr>
        <w:pStyle w:val="86"/>
        <w:ind w:firstLine="210"/>
        <w:rPr>
          <w:color w:val="000000" w:themeColor="text1"/>
          <w:highlight w:val="none"/>
          <w14:textFill>
            <w14:solidFill>
              <w14:schemeClr w14:val="tx1"/>
            </w14:solidFill>
          </w14:textFill>
        </w:rPr>
      </w:pPr>
    </w:p>
    <w:p w14:paraId="560A65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lang w:eastAsia="zh-CN"/>
          <w14:textFill>
            <w14:solidFill>
              <w14:schemeClr w14:val="tx1"/>
            </w14:solidFill>
          </w14:textFill>
        </w:rPr>
        <w:t xml:space="preserve">衢州市柯城区航埠镇人民政府 </w:t>
      </w:r>
    </w:p>
    <w:p w14:paraId="1D877CED">
      <w:pPr>
        <w:keepNext w:val="0"/>
        <w:keepLines w:val="0"/>
        <w:pageBreakBefore w:val="0"/>
        <w:widowControl w:val="0"/>
        <w:kinsoku/>
        <w:wordWrap/>
        <w:overflowPunct/>
        <w:topLinePunct w:val="0"/>
        <w:autoSpaceDE/>
        <w:autoSpaceDN/>
        <w:bidi w:val="0"/>
        <w:adjustRightInd/>
        <w:snapToGrid/>
        <w:spacing w:line="360" w:lineRule="auto"/>
        <w:ind w:firstLine="533"/>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根据你方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（项目名称、项目编号） </w:t>
      </w:r>
      <w:r>
        <w:rPr>
          <w:rFonts w:hint="eastAsia" w:ascii="宋体" w:hAnsi="宋体"/>
          <w:color w:val="000000" w:themeColor="text1"/>
          <w:sz w:val="24"/>
          <w:highlight w:val="none"/>
          <w14:textFill>
            <w14:solidFill>
              <w14:schemeClr w14:val="tx1"/>
            </w14:solidFill>
          </w14:textFill>
        </w:rPr>
        <w:t>的招标采购文件，遵照《中华人民共和国招标投标法》等有关规定，经研究上述招标采购文件的投标须知、采购内容及要求及其他有关文件后，我方愿以本投标书向你方发包的</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 xml:space="preserve">西安高腔文化活动服务采购项目 </w:t>
      </w:r>
      <w:r>
        <w:rPr>
          <w:rFonts w:hint="eastAsia" w:ascii="宋体" w:hAnsi="宋体"/>
          <w:color w:val="000000" w:themeColor="text1"/>
          <w:sz w:val="24"/>
          <w:highlight w:val="none"/>
          <w14:textFill>
            <w14:solidFill>
              <w14:schemeClr w14:val="tx1"/>
            </w14:solidFill>
          </w14:textFill>
        </w:rPr>
        <w:t>全部内容进行投标：</w:t>
      </w:r>
    </w:p>
    <w:p w14:paraId="3579AD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1、投标报价：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lang w:eastAsia="zh-CN"/>
          <w14:textFill>
            <w14:solidFill>
              <w14:schemeClr w14:val="tx1"/>
            </w14:solidFill>
          </w14:textFill>
        </w:rPr>
        <w:t>，工期：</w:t>
      </w:r>
      <w:r>
        <w:rPr>
          <w:rFonts w:hint="eastAsia" w:ascii="宋体" w:hAnsi="宋体" w:cs="宋体"/>
          <w:b w:val="0"/>
          <w:bCs/>
          <w:color w:val="000000" w:themeColor="text1"/>
          <w:sz w:val="24"/>
          <w:szCs w:val="24"/>
          <w:highlight w:val="none"/>
          <w:lang w:val="en-US" w:eastAsia="zh-CN"/>
          <w14:textFill>
            <w14:solidFill>
              <w14:schemeClr w14:val="tx1"/>
            </w14:solidFill>
          </w14:textFill>
        </w:rPr>
        <w:t>合同签订之日起</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s="宋体"/>
          <w:b w:val="0"/>
          <w:bCs/>
          <w:color w:val="000000" w:themeColor="text1"/>
          <w:sz w:val="24"/>
          <w:szCs w:val="24"/>
          <w:highlight w:val="none"/>
          <w:lang w:val="en-US" w:eastAsia="zh-CN"/>
          <w14:textFill>
            <w14:solidFill>
              <w14:schemeClr w14:val="tx1"/>
            </w14:solidFill>
          </w14:textFill>
        </w:rPr>
        <w:t>日内全部完成。</w:t>
      </w:r>
    </w:p>
    <w:p w14:paraId="156638D1">
      <w:pPr>
        <w:pStyle w:val="55"/>
        <w:keepNext w:val="0"/>
        <w:keepLines w:val="0"/>
        <w:pageBreakBefore w:val="0"/>
        <w:widowControl w:val="0"/>
        <w:kinsoku/>
        <w:wordWrap/>
        <w:overflowPunct/>
        <w:topLinePunct w:val="0"/>
        <w:bidi w:val="0"/>
        <w:spacing w:line="360" w:lineRule="auto"/>
        <w:ind w:firstLine="480" w:firstLineChars="200"/>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身份证号：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5CDA0892">
      <w:pPr>
        <w:keepNext w:val="0"/>
        <w:keepLines w:val="0"/>
        <w:pageBreakBefore w:val="0"/>
        <w:widowControl w:val="0"/>
        <w:kinsoku/>
        <w:wordWrap/>
        <w:overflowPunct/>
        <w:topLinePunct w:val="0"/>
        <w:autoSpaceDE w:val="0"/>
        <w:autoSpaceDN w:val="0"/>
        <w:bidi w:val="0"/>
        <w:adjustRightInd w:val="0"/>
        <w:spacing w:line="360" w:lineRule="auto"/>
        <w:ind w:firstLine="54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、投标文件的有效期为 90 天。如中标，有效期将延长至合同终止日为止。</w:t>
      </w:r>
    </w:p>
    <w:p w14:paraId="36CE2FF2">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、我方已详细研究了招标采购文件的全部内容，包括修改补充文件（如有）以及全部参考资料和有关附件，同意采购文件及修改补充文件的各项要求。</w:t>
      </w:r>
    </w:p>
    <w:p w14:paraId="078034A1">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、如中标，本投标文件至本项目合同履行完毕止均保持有效，我方将按招标采购文件及政府采购法律、法规的规定履行合同责任和义务，并保质、保量、按期完成《合同书》中的全部任务。</w:t>
      </w:r>
    </w:p>
    <w:p w14:paraId="45D47CF7">
      <w:pPr>
        <w:keepNext w:val="0"/>
        <w:keepLines w:val="0"/>
        <w:pageBreakBefore w:val="0"/>
        <w:widowControl w:val="0"/>
        <w:kinsoku/>
        <w:wordWrap/>
        <w:overflowPunct/>
        <w:topLinePunct w:val="0"/>
        <w:autoSpaceDE w:val="0"/>
        <w:autoSpaceDN w:val="0"/>
        <w:bidi w:val="0"/>
        <w:adjustRightInd w:val="0"/>
        <w:spacing w:line="360" w:lineRule="auto"/>
        <w:ind w:firstLine="508" w:firstLineChars="212"/>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、我方同意按照贵方要求提供与投标有关的一切数据或资料，并保证其真实性、有效性和合法性。</w:t>
      </w:r>
    </w:p>
    <w:p w14:paraId="1E4010C3">
      <w:pPr>
        <w:keepNext w:val="0"/>
        <w:keepLines w:val="0"/>
        <w:pageBreakBefore w:val="0"/>
        <w:widowControl w:val="0"/>
        <w:kinsoku/>
        <w:wordWrap/>
        <w:overflowPunct/>
        <w:topLinePunct w:val="0"/>
        <w:autoSpaceDE w:val="0"/>
        <w:autoSpaceDN w:val="0"/>
        <w:bidi w:val="0"/>
        <w:adjustRightInd w:val="0"/>
        <w:spacing w:line="360" w:lineRule="auto"/>
        <w:ind w:firstLine="508" w:firstLineChars="212"/>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、我方理解贵方不一定接受最低报价。</w:t>
      </w:r>
    </w:p>
    <w:p w14:paraId="749967AD">
      <w:pPr>
        <w:keepNext w:val="0"/>
        <w:keepLines w:val="0"/>
        <w:pageBreakBefore w:val="0"/>
        <w:widowControl w:val="0"/>
        <w:kinsoku/>
        <w:wordWrap/>
        <w:overflowPunct/>
        <w:topLinePunct w:val="0"/>
        <w:autoSpaceDE w:val="0"/>
        <w:autoSpaceDN w:val="0"/>
        <w:bidi w:val="0"/>
        <w:adjustRightInd w:val="0"/>
        <w:spacing w:line="360" w:lineRule="auto"/>
        <w:ind w:firstLine="508" w:firstLineChars="212"/>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、所有与本投标有关的函件请发往下列地址：</w:t>
      </w:r>
    </w:p>
    <w:p w14:paraId="0A29FB58">
      <w:pPr>
        <w:pStyle w:val="86"/>
        <w:keepNext w:val="0"/>
        <w:keepLines w:val="0"/>
        <w:pageBreakBefore w:val="0"/>
        <w:widowControl w:val="0"/>
        <w:kinsoku/>
        <w:wordWrap/>
        <w:overflowPunct/>
        <w:topLinePunct w:val="0"/>
        <w:bidi w:val="0"/>
        <w:spacing w:after="0" w:line="360" w:lineRule="auto"/>
        <w:ind w:firstLine="210"/>
        <w:textAlignment w:val="auto"/>
        <w:rPr>
          <w:color w:val="000000" w:themeColor="text1"/>
          <w:highlight w:val="none"/>
          <w14:textFill>
            <w14:solidFill>
              <w14:schemeClr w14:val="tx1"/>
            </w14:solidFill>
          </w14:textFill>
        </w:rPr>
      </w:pPr>
    </w:p>
    <w:p w14:paraId="51A7B1B5">
      <w:pPr>
        <w:autoSpaceDE w:val="0"/>
        <w:autoSpaceDN w:val="0"/>
        <w:adjustRightInd w:val="0"/>
        <w:spacing w:line="460" w:lineRule="exact"/>
        <w:ind w:firstLine="30"/>
        <w:jc w:val="left"/>
        <w:rPr>
          <w:rFonts w:hAnsi="宋体"/>
          <w:color w:val="000000" w:themeColor="text1"/>
          <w:sz w:val="24"/>
          <w:highlight w:val="none"/>
          <w:u w:val="singl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 xml:space="preserve">    投标人：          地  址：</w:t>
      </w:r>
    </w:p>
    <w:p w14:paraId="032B5696">
      <w:pPr>
        <w:autoSpaceDE w:val="0"/>
        <w:autoSpaceDN w:val="0"/>
        <w:adjustRightInd w:val="0"/>
        <w:spacing w:line="460" w:lineRule="exact"/>
        <w:ind w:firstLine="30"/>
        <w:jc w:val="left"/>
        <w:rPr>
          <w:rFonts w:hAnsi="宋体"/>
          <w:color w:val="000000" w:themeColor="text1"/>
          <w:sz w:val="24"/>
          <w:highlight w:val="none"/>
          <w:u w:val="singl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 xml:space="preserve">    电  话：          传  真：</w:t>
      </w:r>
    </w:p>
    <w:p w14:paraId="7A5D3346">
      <w:pPr>
        <w:autoSpaceDE w:val="0"/>
        <w:autoSpaceDN w:val="0"/>
        <w:adjustRightInd w:val="0"/>
        <w:spacing w:line="460" w:lineRule="exact"/>
        <w:ind w:firstLine="30"/>
        <w:jc w:val="left"/>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 xml:space="preserve">    电子邮件：</w:t>
      </w:r>
    </w:p>
    <w:p w14:paraId="2EDDB635">
      <w:pPr>
        <w:pStyle w:val="86"/>
        <w:ind w:firstLine="240"/>
        <w:rPr>
          <w:rFonts w:hAnsi="宋体"/>
          <w:color w:val="000000" w:themeColor="text1"/>
          <w:sz w:val="24"/>
          <w:highlight w:val="none"/>
          <w:lang w:val="zh-CN"/>
          <w14:textFill>
            <w14:solidFill>
              <w14:schemeClr w14:val="tx1"/>
            </w14:solidFill>
          </w14:textFill>
        </w:rPr>
      </w:pPr>
    </w:p>
    <w:p w14:paraId="460B2F58">
      <w:pPr>
        <w:pStyle w:val="86"/>
        <w:ind w:firstLine="240"/>
        <w:rPr>
          <w:rFonts w:hAnsi="宋体"/>
          <w:color w:val="000000" w:themeColor="text1"/>
          <w:sz w:val="24"/>
          <w:highlight w:val="none"/>
          <w:lang w:val="zh-CN"/>
          <w14:textFill>
            <w14:solidFill>
              <w14:schemeClr w14:val="tx1"/>
            </w14:solidFill>
          </w14:textFill>
        </w:rPr>
      </w:pPr>
    </w:p>
    <w:p w14:paraId="4C7E8C19">
      <w:pPr>
        <w:spacing w:line="360" w:lineRule="auto"/>
        <w:ind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14:paraId="5232F045">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6527B56C">
      <w:pPr>
        <w:spacing w:line="360" w:lineRule="auto"/>
        <w:ind w:firstLine="3960" w:firstLineChars="165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14:paraId="16590FF2">
      <w:pPr>
        <w:pStyle w:val="86"/>
        <w:ind w:firstLine="301"/>
        <w:rPr>
          <w:rFonts w:ascii="宋体" w:hAnsi="宋体" w:cs="宋体"/>
          <w:b/>
          <w:bCs/>
          <w:color w:val="000000" w:themeColor="text1"/>
          <w:kern w:val="0"/>
          <w:sz w:val="30"/>
          <w:szCs w:val="30"/>
          <w:highlight w:val="none"/>
          <w14:textFill>
            <w14:solidFill>
              <w14:schemeClr w14:val="tx1"/>
            </w14:solidFill>
          </w14:textFill>
        </w:rPr>
      </w:pPr>
    </w:p>
    <w:p w14:paraId="19854708">
      <w:pPr>
        <w:pStyle w:val="86"/>
        <w:ind w:firstLine="301"/>
        <w:rPr>
          <w:rFonts w:ascii="宋体" w:hAnsi="宋体" w:cs="宋体"/>
          <w:b/>
          <w:bCs/>
          <w:color w:val="000000" w:themeColor="text1"/>
          <w:kern w:val="0"/>
          <w:sz w:val="30"/>
          <w:szCs w:val="30"/>
          <w:highlight w:val="none"/>
          <w14:textFill>
            <w14:solidFill>
              <w14:schemeClr w14:val="tx1"/>
            </w14:solidFill>
          </w14:textFill>
        </w:rPr>
      </w:pPr>
    </w:p>
    <w:p w14:paraId="6BDE0E3E"/>
    <w:p w14:paraId="29510A15">
      <w:pPr>
        <w:widowControl/>
        <w:spacing w:line="420" w:lineRule="atLeast"/>
        <w:jc w:val="center"/>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开标一览表</w:t>
      </w:r>
    </w:p>
    <w:p w14:paraId="6EEFF7DA">
      <w:pPr>
        <w:spacing w:line="380" w:lineRule="exact"/>
        <w:jc w:val="center"/>
        <w:rPr>
          <w:rFonts w:ascii="宋体" w:hAnsi="宋体" w:cs="宋体"/>
          <w:b/>
          <w:bCs/>
          <w:color w:val="000000" w:themeColor="text1"/>
          <w:sz w:val="28"/>
          <w:highlight w:val="none"/>
          <w14:textFill>
            <w14:solidFill>
              <w14:schemeClr w14:val="tx1"/>
            </w14:solidFill>
          </w14:textFill>
        </w:rPr>
      </w:pPr>
    </w:p>
    <w:p w14:paraId="571A6D84">
      <w:pPr>
        <w:spacing w:line="380" w:lineRule="exact"/>
        <w:jc w:val="center"/>
        <w:rPr>
          <w:rFonts w:ascii="宋体" w:hAnsi="宋体" w:cs="宋体"/>
          <w:b/>
          <w:bCs/>
          <w:color w:val="000000" w:themeColor="text1"/>
          <w:sz w:val="28"/>
          <w:highlight w:val="none"/>
          <w14:textFill>
            <w14:solidFill>
              <w14:schemeClr w14:val="tx1"/>
            </w14:solidFill>
          </w14:textFill>
        </w:rPr>
      </w:pPr>
    </w:p>
    <w:p w14:paraId="7951D0CF">
      <w:pPr>
        <w:spacing w:line="360" w:lineRule="auto"/>
        <w:ind w:right="465" w:rightChars="166"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项目名称：                                          </w:t>
      </w:r>
    </w:p>
    <w:p w14:paraId="38E2F534">
      <w:pPr>
        <w:spacing w:line="360" w:lineRule="auto"/>
        <w:ind w:right="465" w:rightChars="166"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项目编号：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单位：元</w:t>
      </w:r>
    </w:p>
    <w:tbl>
      <w:tblPr>
        <w:tblStyle w:val="88"/>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433"/>
        <w:gridCol w:w="3728"/>
        <w:gridCol w:w="1790"/>
      </w:tblGrid>
      <w:tr w14:paraId="5692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26" w:type="dxa"/>
            <w:tcBorders>
              <w:top w:val="single" w:color="auto" w:sz="4" w:space="0"/>
              <w:left w:val="single" w:color="auto" w:sz="4" w:space="0"/>
              <w:bottom w:val="single" w:color="auto" w:sz="4" w:space="0"/>
              <w:right w:val="single" w:color="auto" w:sz="4" w:space="0"/>
            </w:tcBorders>
            <w:vAlign w:val="center"/>
          </w:tcPr>
          <w:p w14:paraId="05D4BCE2">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33" w:type="dxa"/>
            <w:tcBorders>
              <w:top w:val="single" w:color="auto" w:sz="4" w:space="0"/>
              <w:left w:val="single" w:color="auto" w:sz="4" w:space="0"/>
              <w:bottom w:val="single" w:color="auto" w:sz="4" w:space="0"/>
              <w:right w:val="single" w:color="auto" w:sz="4" w:space="0"/>
            </w:tcBorders>
            <w:vAlign w:val="center"/>
          </w:tcPr>
          <w:p w14:paraId="3C2BB97F">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标项内容</w:t>
            </w:r>
          </w:p>
        </w:tc>
        <w:tc>
          <w:tcPr>
            <w:tcW w:w="3728" w:type="dxa"/>
            <w:tcBorders>
              <w:top w:val="single" w:color="auto" w:sz="4" w:space="0"/>
              <w:left w:val="single" w:color="auto" w:sz="4" w:space="0"/>
              <w:bottom w:val="single" w:color="auto" w:sz="4" w:space="0"/>
              <w:right w:val="single" w:color="auto" w:sz="4" w:space="0"/>
            </w:tcBorders>
            <w:vAlign w:val="center"/>
          </w:tcPr>
          <w:p w14:paraId="6A90E476">
            <w:pPr>
              <w:spacing w:line="24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w:t>
            </w:r>
            <w:r>
              <w:rPr>
                <w:rFonts w:hint="eastAsia" w:ascii="宋体" w:hAnsi="宋体" w:cs="宋体"/>
                <w:b/>
                <w:color w:val="000000" w:themeColor="text1"/>
                <w:sz w:val="24"/>
                <w:highlight w:val="none"/>
                <w:lang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报价（</w:t>
            </w:r>
            <w:r>
              <w:rPr>
                <w:rFonts w:ascii="宋体" w:hAnsi="宋体" w:cs="宋体"/>
                <w:b/>
                <w:color w:val="000000" w:themeColor="text1"/>
                <w:sz w:val="24"/>
                <w:highlight w:val="none"/>
                <w14:textFill>
                  <w14:solidFill>
                    <w14:schemeClr w14:val="tx1"/>
                  </w14:solidFill>
                </w14:textFill>
              </w:rPr>
              <w:t>元）</w:t>
            </w:r>
          </w:p>
        </w:tc>
        <w:tc>
          <w:tcPr>
            <w:tcW w:w="1790" w:type="dxa"/>
            <w:tcBorders>
              <w:top w:val="single" w:color="auto" w:sz="4" w:space="0"/>
              <w:left w:val="single" w:color="auto" w:sz="4" w:space="0"/>
              <w:bottom w:val="single" w:color="auto" w:sz="4" w:space="0"/>
              <w:right w:val="single" w:color="auto" w:sz="4" w:space="0"/>
            </w:tcBorders>
            <w:vAlign w:val="center"/>
          </w:tcPr>
          <w:p w14:paraId="6C951FAF">
            <w:pPr>
              <w:spacing w:line="24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工</w:t>
            </w:r>
            <w:r>
              <w:rPr>
                <w:rFonts w:hint="eastAsia" w:ascii="宋体" w:hAnsi="宋体" w:cs="宋体"/>
                <w:b/>
                <w:color w:val="000000" w:themeColor="text1"/>
                <w:sz w:val="24"/>
                <w:highlight w:val="none"/>
                <w:lang w:eastAsia="zh-CN"/>
                <w14:textFill>
                  <w14:solidFill>
                    <w14:schemeClr w14:val="tx1"/>
                  </w14:solidFill>
                </w14:textFill>
              </w:rPr>
              <w:t>期</w:t>
            </w:r>
          </w:p>
        </w:tc>
      </w:tr>
      <w:tr w14:paraId="4812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26" w:type="dxa"/>
            <w:tcBorders>
              <w:top w:val="single" w:color="auto" w:sz="4" w:space="0"/>
              <w:left w:val="single" w:color="auto" w:sz="4" w:space="0"/>
              <w:bottom w:val="single" w:color="auto" w:sz="4" w:space="0"/>
              <w:right w:val="single" w:color="auto" w:sz="4" w:space="0"/>
            </w:tcBorders>
            <w:vAlign w:val="center"/>
          </w:tcPr>
          <w:p w14:paraId="58A01029">
            <w:pPr>
              <w:spacing w:line="240" w:lineRule="auto"/>
              <w:jc w:val="center"/>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pacing w:val="-11"/>
                <w:sz w:val="24"/>
                <w:highlight w:val="none"/>
                <w14:textFill>
                  <w14:solidFill>
                    <w14:schemeClr w14:val="tx1"/>
                  </w14:solidFill>
                </w14:textFill>
              </w:rPr>
              <w:t>1</w:t>
            </w:r>
          </w:p>
        </w:tc>
        <w:tc>
          <w:tcPr>
            <w:tcW w:w="3433" w:type="dxa"/>
            <w:tcBorders>
              <w:top w:val="single" w:color="auto" w:sz="4" w:space="0"/>
              <w:left w:val="single" w:color="auto" w:sz="4" w:space="0"/>
              <w:bottom w:val="single" w:color="auto" w:sz="4" w:space="0"/>
              <w:right w:val="single" w:color="auto" w:sz="4" w:space="0"/>
            </w:tcBorders>
            <w:vAlign w:val="center"/>
          </w:tcPr>
          <w:p w14:paraId="6E402FD3">
            <w:pPr>
              <w:spacing w:line="240" w:lineRule="auto"/>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olor w:val="000000" w:themeColor="text1"/>
                <w:sz w:val="24"/>
                <w:highlight w:val="none"/>
                <w:u w:val="none"/>
                <w:lang w:eastAsia="zh-CN"/>
                <w14:textFill>
                  <w14:solidFill>
                    <w14:schemeClr w14:val="tx1"/>
                  </w14:solidFill>
                </w14:textFill>
              </w:rPr>
              <w:t>西安高腔文化活动服务采购项目</w:t>
            </w:r>
          </w:p>
        </w:tc>
        <w:tc>
          <w:tcPr>
            <w:tcW w:w="3728" w:type="dxa"/>
            <w:tcBorders>
              <w:top w:val="single" w:color="auto" w:sz="4" w:space="0"/>
              <w:left w:val="single" w:color="auto" w:sz="4" w:space="0"/>
              <w:bottom w:val="single" w:color="auto" w:sz="4" w:space="0"/>
              <w:right w:val="single" w:color="auto" w:sz="4" w:space="0"/>
            </w:tcBorders>
            <w:vAlign w:val="center"/>
          </w:tcPr>
          <w:p w14:paraId="26BDD8B6">
            <w:pPr>
              <w:spacing w:line="240" w:lineRule="auto"/>
              <w:ind w:firstLine="144" w:firstLineChars="60"/>
              <w:jc w:val="both"/>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大</w:t>
            </w:r>
            <w:r>
              <w:rPr>
                <w:rFonts w:ascii="宋体" w:hAnsi="宋体" w:cs="宋体"/>
                <w:b w:val="0"/>
                <w:bCs w:val="0"/>
                <w:color w:val="000000" w:themeColor="text1"/>
                <w:sz w:val="24"/>
                <w:highlight w:val="none"/>
                <w14:textFill>
                  <w14:solidFill>
                    <w14:schemeClr w14:val="tx1"/>
                  </w14:solidFill>
                </w14:textFill>
              </w:rPr>
              <w:t>写：</w:t>
            </w:r>
          </w:p>
          <w:p w14:paraId="11D54118">
            <w:pPr>
              <w:spacing w:line="240" w:lineRule="auto"/>
              <w:ind w:firstLine="144" w:firstLineChars="60"/>
              <w:jc w:val="both"/>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小</w:t>
            </w:r>
            <w:r>
              <w:rPr>
                <w:rFonts w:ascii="宋体" w:hAnsi="宋体" w:cs="宋体"/>
                <w:b w:val="0"/>
                <w:bCs w:val="0"/>
                <w:color w:val="000000" w:themeColor="text1"/>
                <w:sz w:val="24"/>
                <w:highlight w:val="none"/>
                <w14:textFill>
                  <w14:solidFill>
                    <w14:schemeClr w14:val="tx1"/>
                  </w14:solidFill>
                </w14:textFill>
              </w:rPr>
              <w:t>写：</w:t>
            </w:r>
          </w:p>
        </w:tc>
        <w:tc>
          <w:tcPr>
            <w:tcW w:w="1790" w:type="dxa"/>
            <w:tcBorders>
              <w:top w:val="single" w:color="auto" w:sz="4" w:space="0"/>
              <w:left w:val="single" w:color="auto" w:sz="4" w:space="0"/>
              <w:bottom w:val="single" w:color="auto" w:sz="4" w:space="0"/>
              <w:right w:val="single" w:color="auto" w:sz="4" w:space="0"/>
            </w:tcBorders>
            <w:vAlign w:val="center"/>
          </w:tcPr>
          <w:p w14:paraId="78A68568">
            <w:pPr>
              <w:ind w:right="174" w:rightChars="62"/>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合同签订之日起</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s="宋体"/>
                <w:b w:val="0"/>
                <w:bCs/>
                <w:color w:val="000000" w:themeColor="text1"/>
                <w:sz w:val="24"/>
                <w:szCs w:val="24"/>
                <w:highlight w:val="none"/>
                <w:lang w:val="en-US" w:eastAsia="zh-CN"/>
                <w14:textFill>
                  <w14:solidFill>
                    <w14:schemeClr w14:val="tx1"/>
                  </w14:solidFill>
                </w14:textFill>
              </w:rPr>
              <w:t>日内全部完成</w:t>
            </w:r>
          </w:p>
        </w:tc>
      </w:tr>
    </w:tbl>
    <w:p w14:paraId="66C6D47C">
      <w:pPr>
        <w:pStyle w:val="611"/>
        <w:rPr>
          <w:rFonts w:hint="eastAsia" w:ascii="宋体" w:hAnsi="宋体" w:cs="宋体"/>
          <w:b/>
          <w:color w:val="000000" w:themeColor="text1"/>
          <w:sz w:val="24"/>
          <w:highlight w:val="none"/>
          <w14:textFill>
            <w14:solidFill>
              <w14:schemeClr w14:val="tx1"/>
            </w14:solidFill>
          </w14:textFill>
        </w:rPr>
      </w:pPr>
    </w:p>
    <w:p w14:paraId="327F1548">
      <w:pPr>
        <w:snapToGrid w:val="0"/>
        <w:spacing w:before="50" w:after="50"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1、投标报价应精确到元，保留整数，一经涂改，应在涂改处加盖单位公章或者由法定代表人或授权委托人签字或盖章，否则其投标作无效标处理。</w:t>
      </w:r>
    </w:p>
    <w:p w14:paraId="4C7C2843">
      <w:pPr>
        <w:snapToGrid w:val="0"/>
        <w:spacing w:before="50" w:after="50" w:line="400" w:lineRule="exact"/>
        <w:ind w:right="0" w:righ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2、报价是履行合同的最终报价，报价中必须包含</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费用、装卸、运输、</w:t>
      </w:r>
      <w:r>
        <w:rPr>
          <w:rFonts w:hint="eastAsia" w:ascii="宋体" w:hAnsi="宋体"/>
          <w:color w:val="000000" w:themeColor="text1"/>
          <w:sz w:val="24"/>
          <w:highlight w:val="none"/>
          <w:lang w:eastAsia="zh-CN"/>
          <w14:textFill>
            <w14:solidFill>
              <w14:schemeClr w14:val="tx1"/>
            </w14:solidFill>
          </w14:textFill>
        </w:rPr>
        <w:t>安装、调试、</w:t>
      </w:r>
      <w:r>
        <w:rPr>
          <w:rFonts w:hint="eastAsia" w:ascii="宋体" w:hAnsi="宋体"/>
          <w:color w:val="000000" w:themeColor="text1"/>
          <w:sz w:val="24"/>
          <w:highlight w:val="none"/>
          <w14:textFill>
            <w14:solidFill>
              <w14:schemeClr w14:val="tx1"/>
            </w14:solidFill>
          </w14:textFill>
        </w:rPr>
        <w:t>质保期售后服务、全额含税发票、雇员费用、合同实施过程中的应预见和不可预见费用等一切费用。供应商在报价单中的提供的单价和总价在合同执行过程中固定不变，供应商不得以任何理由予以变更。</w:t>
      </w:r>
    </w:p>
    <w:p w14:paraId="3D4AA27A">
      <w:pPr>
        <w:snapToGrid w:val="0"/>
        <w:spacing w:before="50" w:after="50" w:line="400" w:lineRule="exact"/>
        <w:ind w:left="360" w:right="-1089" w:rightChars="-389"/>
        <w:rPr>
          <w:rFonts w:ascii="宋体" w:hAnsi="宋体"/>
          <w:color w:val="000000" w:themeColor="text1"/>
          <w:sz w:val="24"/>
          <w:highlight w:val="none"/>
          <w14:textFill>
            <w14:solidFill>
              <w14:schemeClr w14:val="tx1"/>
            </w14:solidFill>
          </w14:textFill>
        </w:rPr>
      </w:pPr>
    </w:p>
    <w:p w14:paraId="58E0C9E4">
      <w:pPr>
        <w:spacing w:line="360" w:lineRule="auto"/>
        <w:ind w:firstLine="3960" w:firstLineChars="1650"/>
        <w:textAlignment w:val="baseline"/>
        <w:rPr>
          <w:rFonts w:hint="eastAsia" w:hAnsi="宋体"/>
          <w:color w:val="000000" w:themeColor="text1"/>
          <w:sz w:val="24"/>
          <w:highlight w:val="none"/>
          <w14:textFill>
            <w14:solidFill>
              <w14:schemeClr w14:val="tx1"/>
            </w14:solidFill>
          </w14:textFill>
        </w:rPr>
      </w:pPr>
    </w:p>
    <w:p w14:paraId="6EB3F405">
      <w:pPr>
        <w:spacing w:line="360" w:lineRule="auto"/>
        <w:ind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14:paraId="2257CB7F">
      <w:pPr>
        <w:spacing w:line="360" w:lineRule="auto"/>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54BCB306">
      <w:pPr>
        <w:spacing w:line="360" w:lineRule="auto"/>
        <w:ind w:firstLine="3960" w:firstLineChars="165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14:paraId="32F2B2A9">
      <w:pPr>
        <w:widowControl/>
        <w:spacing w:line="420" w:lineRule="atLeast"/>
        <w:jc w:val="center"/>
        <w:rPr>
          <w:rFonts w:hint="eastAsia"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 xml:space="preserve">       </w:t>
      </w:r>
    </w:p>
    <w:p w14:paraId="0CEAE6C3">
      <w:pPr>
        <w:widowControl/>
        <w:spacing w:line="420" w:lineRule="atLeast"/>
        <w:jc w:val="center"/>
        <w:rPr>
          <w:rFonts w:hint="eastAsia" w:ascii="宋体" w:hAnsi="宋体" w:cs="宋体"/>
          <w:b/>
          <w:bCs/>
          <w:color w:val="000000" w:themeColor="text1"/>
          <w:kern w:val="0"/>
          <w:sz w:val="30"/>
          <w:szCs w:val="30"/>
          <w:highlight w:val="none"/>
          <w14:textFill>
            <w14:solidFill>
              <w14:schemeClr w14:val="tx1"/>
            </w14:solidFill>
          </w14:textFill>
        </w:rPr>
      </w:pPr>
    </w:p>
    <w:p w14:paraId="39E1AB1E">
      <w:pPr>
        <w:rPr>
          <w:rFonts w:ascii="宋体" w:hAnsi="宋体" w:cs="宋体"/>
          <w:bCs/>
          <w:color w:val="000000" w:themeColor="text1"/>
          <w:sz w:val="24"/>
          <w:highlight w:val="none"/>
          <w:lang w:val="zh-CN"/>
          <w14:textFill>
            <w14:solidFill>
              <w14:schemeClr w14:val="tx1"/>
            </w14:solidFill>
          </w14:textFill>
        </w:rPr>
      </w:pPr>
    </w:p>
    <w:p w14:paraId="2A0AF3E0">
      <w:pPr>
        <w:pStyle w:val="67"/>
        <w:rPr>
          <w:rFonts w:ascii="宋体" w:hAnsi="宋体" w:cs="宋体"/>
          <w:bCs/>
          <w:color w:val="000000" w:themeColor="text1"/>
          <w:sz w:val="24"/>
          <w:highlight w:val="none"/>
          <w:lang w:val="zh-CN"/>
          <w14:textFill>
            <w14:solidFill>
              <w14:schemeClr w14:val="tx1"/>
            </w14:solidFill>
          </w14:textFill>
        </w:rPr>
      </w:pPr>
    </w:p>
    <w:p w14:paraId="561A975B">
      <w:pPr>
        <w:pStyle w:val="67"/>
        <w:rPr>
          <w:rFonts w:ascii="宋体" w:hAnsi="宋体" w:cs="宋体"/>
          <w:bCs/>
          <w:color w:val="000000" w:themeColor="text1"/>
          <w:sz w:val="24"/>
          <w:highlight w:val="none"/>
          <w:lang w:val="zh-CN"/>
          <w14:textFill>
            <w14:solidFill>
              <w14:schemeClr w14:val="tx1"/>
            </w14:solidFill>
          </w14:textFill>
        </w:rPr>
      </w:pPr>
    </w:p>
    <w:p w14:paraId="582CACED">
      <w:pPr>
        <w:pStyle w:val="67"/>
        <w:rPr>
          <w:rFonts w:ascii="宋体" w:hAnsi="宋体" w:cs="宋体"/>
          <w:bCs/>
          <w:color w:val="000000" w:themeColor="text1"/>
          <w:sz w:val="24"/>
          <w:highlight w:val="none"/>
          <w:lang w:val="zh-CN"/>
          <w14:textFill>
            <w14:solidFill>
              <w14:schemeClr w14:val="tx1"/>
            </w14:solidFill>
          </w14:textFill>
        </w:rPr>
      </w:pPr>
    </w:p>
    <w:p w14:paraId="63F13358">
      <w:pPr>
        <w:pStyle w:val="67"/>
        <w:rPr>
          <w:rFonts w:ascii="宋体" w:hAnsi="宋体" w:cs="宋体"/>
          <w:bCs/>
          <w:color w:val="000000" w:themeColor="text1"/>
          <w:sz w:val="24"/>
          <w:highlight w:val="none"/>
          <w:lang w:val="zh-CN"/>
          <w14:textFill>
            <w14:solidFill>
              <w14:schemeClr w14:val="tx1"/>
            </w14:solidFill>
          </w14:textFill>
        </w:rPr>
      </w:pPr>
    </w:p>
    <w:p w14:paraId="33238146">
      <w:pPr>
        <w:pStyle w:val="67"/>
        <w:rPr>
          <w:rFonts w:ascii="宋体" w:hAnsi="宋体" w:cs="宋体"/>
          <w:bCs/>
          <w:color w:val="000000" w:themeColor="text1"/>
          <w:sz w:val="24"/>
          <w:highlight w:val="none"/>
          <w:lang w:val="zh-CN"/>
          <w14:textFill>
            <w14:solidFill>
              <w14:schemeClr w14:val="tx1"/>
            </w14:solidFill>
          </w14:textFill>
        </w:rPr>
      </w:pPr>
    </w:p>
    <w:p w14:paraId="00C6821B">
      <w:pPr>
        <w:pStyle w:val="67"/>
        <w:rPr>
          <w:rFonts w:ascii="宋体" w:hAnsi="宋体" w:cs="宋体"/>
          <w:bCs/>
          <w:color w:val="000000" w:themeColor="text1"/>
          <w:sz w:val="24"/>
          <w:highlight w:val="none"/>
          <w:lang w:val="zh-CN"/>
          <w14:textFill>
            <w14:solidFill>
              <w14:schemeClr w14:val="tx1"/>
            </w14:solidFill>
          </w14:textFill>
        </w:rPr>
      </w:pPr>
    </w:p>
    <w:p w14:paraId="0808BEB0">
      <w:pPr>
        <w:rPr>
          <w:color w:val="000000" w:themeColor="text1"/>
          <w:highlight w:val="none"/>
          <w14:textFill>
            <w14:solidFill>
              <w14:schemeClr w14:val="tx1"/>
            </w14:solidFill>
          </w14:textFill>
        </w:rPr>
      </w:pPr>
    </w:p>
    <w:p w14:paraId="41AC6D55">
      <w:pPr>
        <w:rPr>
          <w:color w:val="000000" w:themeColor="text1"/>
          <w:highlight w:val="none"/>
          <w14:textFill>
            <w14:solidFill>
              <w14:schemeClr w14:val="tx1"/>
            </w14:solidFill>
          </w14:textFill>
        </w:rPr>
      </w:pPr>
    </w:p>
    <w:p w14:paraId="23C9E0FB">
      <w:pPr>
        <w:widowControl/>
        <w:spacing w:line="420" w:lineRule="atLeast"/>
        <w:jc w:val="center"/>
        <w:rPr>
          <w:rFonts w:hint="eastAsia" w:ascii="宋体" w:hAnsi="宋体" w:cs="宋体"/>
          <w:b/>
          <w:bCs/>
          <w:color w:val="000000" w:themeColor="text1"/>
          <w:kern w:val="0"/>
          <w:sz w:val="30"/>
          <w:szCs w:val="30"/>
          <w:highlight w:val="none"/>
          <w14:textFill>
            <w14:solidFill>
              <w14:schemeClr w14:val="tx1"/>
            </w14:solidFill>
          </w14:textFill>
        </w:rPr>
      </w:pPr>
    </w:p>
    <w:p w14:paraId="3F2B3F43">
      <w:pPr>
        <w:widowControl/>
        <w:spacing w:line="420" w:lineRule="atLeast"/>
        <w:jc w:val="center"/>
        <w:rPr>
          <w:rFonts w:hint="eastAsia"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报价明细表</w:t>
      </w:r>
    </w:p>
    <w:p w14:paraId="3E8F190C">
      <w:pPr>
        <w:pStyle w:val="35"/>
        <w:rPr>
          <w:color w:val="000000" w:themeColor="text1"/>
          <w:highlight w:val="none"/>
          <w14:textFill>
            <w14:solidFill>
              <w14:schemeClr w14:val="tx1"/>
            </w14:solidFill>
          </w14:textFill>
        </w:rPr>
      </w:pPr>
    </w:p>
    <w:p w14:paraId="12BE4DDD">
      <w:pPr>
        <w:spacing w:line="360" w:lineRule="auto"/>
        <w:ind w:right="465" w:rightChars="166"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项目名称：                                          </w:t>
      </w:r>
    </w:p>
    <w:p w14:paraId="78B91566">
      <w:pPr>
        <w:spacing w:line="360" w:lineRule="auto"/>
        <w:ind w:right="465" w:rightChars="166" w:firstLine="361" w:firstLineChars="15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项目编号：  </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单位：元</w:t>
      </w:r>
    </w:p>
    <w:tbl>
      <w:tblPr>
        <w:tblStyle w:val="88"/>
        <w:tblW w:w="9440"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359"/>
        <w:gridCol w:w="1206"/>
        <w:gridCol w:w="1260"/>
        <w:gridCol w:w="1185"/>
        <w:gridCol w:w="2127"/>
        <w:gridCol w:w="1688"/>
      </w:tblGrid>
      <w:tr w14:paraId="12E0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B909">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yellow"/>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DEA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yellow"/>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内容</w:t>
            </w: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A934">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yellow"/>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规格参数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60F3">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3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4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全费用单价(元）</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4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总价（元）</w:t>
            </w:r>
          </w:p>
        </w:tc>
      </w:tr>
      <w:tr w14:paraId="5CED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7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5F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12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7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2D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35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B5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8F6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3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7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5C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8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87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C7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6E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4492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C8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A7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C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C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5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09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89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0C0E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1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57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6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F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B2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40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1B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640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44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B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20D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3D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8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AC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2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579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6B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1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eastAsia="zh-CN"/>
                <w14:textFill>
                  <w14:solidFill>
                    <w14:schemeClr w14:val="tx1"/>
                  </w14:solidFill>
                </w14:textFill>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C9B">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9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D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98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6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7321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D8B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w:t>
            </w:r>
            <w:r>
              <w:rPr>
                <w:rFonts w:hint="eastAsia" w:ascii="宋体" w:hAnsi="宋体" w:cs="宋体"/>
                <w:b w:val="0"/>
                <w:bCs/>
                <w:color w:val="000000" w:themeColor="text1"/>
                <w:sz w:val="24"/>
                <w:highlight w:val="none"/>
                <w:lang w:eastAsia="zh-CN"/>
                <w14:textFill>
                  <w14:solidFill>
                    <w14:schemeClr w14:val="tx1"/>
                  </w14:solidFill>
                </w14:textFill>
              </w:rPr>
              <w:t>总</w:t>
            </w:r>
            <w:r>
              <w:rPr>
                <w:rFonts w:hint="eastAsia" w:ascii="宋体" w:hAnsi="宋体" w:cs="宋体"/>
                <w:b w:val="0"/>
                <w:bCs/>
                <w:color w:val="000000" w:themeColor="text1"/>
                <w:sz w:val="24"/>
                <w:highlight w:val="none"/>
                <w14:textFill>
                  <w14:solidFill>
                    <w14:schemeClr w14:val="tx1"/>
                  </w14:solidFill>
                </w14:textFill>
              </w:rPr>
              <w:t>报价（</w:t>
            </w:r>
            <w:r>
              <w:rPr>
                <w:rFonts w:ascii="宋体" w:hAnsi="宋体" w:cs="宋体"/>
                <w:b w:val="0"/>
                <w:bCs/>
                <w:color w:val="000000" w:themeColor="text1"/>
                <w:sz w:val="24"/>
                <w:highlight w:val="none"/>
                <w14:textFill>
                  <w14:solidFill>
                    <w14:schemeClr w14:val="tx1"/>
                  </w14:solidFill>
                </w14:textFill>
              </w:rPr>
              <w:t>元）</w:t>
            </w:r>
          </w:p>
        </w:tc>
        <w:tc>
          <w:tcPr>
            <w:tcW w:w="5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61A21">
            <w:pPr>
              <w:spacing w:line="360" w:lineRule="auto"/>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大</w:t>
            </w:r>
            <w:r>
              <w:rPr>
                <w:rFonts w:ascii="宋体" w:hAnsi="宋体" w:cs="宋体"/>
                <w:b w:val="0"/>
                <w:bCs w:val="0"/>
                <w:color w:val="000000" w:themeColor="text1"/>
                <w:sz w:val="24"/>
                <w:highlight w:val="none"/>
                <w14:textFill>
                  <w14:solidFill>
                    <w14:schemeClr w14:val="tx1"/>
                  </w14:solidFill>
                </w14:textFill>
              </w:rPr>
              <w:t>写：</w:t>
            </w:r>
          </w:p>
          <w:p w14:paraId="59B04811">
            <w:pPr>
              <w:keepNext w:val="0"/>
              <w:keepLines w:val="0"/>
              <w:widowControl/>
              <w:suppressLineNumbers w:val="0"/>
              <w:jc w:val="both"/>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小</w:t>
            </w:r>
            <w:r>
              <w:rPr>
                <w:rFonts w:ascii="宋体" w:hAnsi="宋体" w:cs="宋体"/>
                <w:b w:val="0"/>
                <w:bCs w:val="0"/>
                <w:color w:val="000000" w:themeColor="text1"/>
                <w:sz w:val="24"/>
                <w:highlight w:val="none"/>
                <w14:textFill>
                  <w14:solidFill>
                    <w14:schemeClr w14:val="tx1"/>
                  </w14:solidFill>
                </w14:textFill>
              </w:rPr>
              <w:t>写：</w:t>
            </w:r>
          </w:p>
        </w:tc>
      </w:tr>
    </w:tbl>
    <w:p w14:paraId="2392C2A2">
      <w:pPr>
        <w:snapToGrid w:val="0"/>
        <w:spacing w:before="50" w:after="50"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表格行数不够可自行添加。</w:t>
      </w:r>
    </w:p>
    <w:p w14:paraId="7D5451DA">
      <w:pPr>
        <w:snapToGrid w:val="0"/>
        <w:spacing w:before="50" w:after="50" w:line="400" w:lineRule="exact"/>
        <w:ind w:left="360" w:right="-1089" w:rightChars="-389"/>
        <w:rPr>
          <w:rFonts w:ascii="宋体" w:hAnsi="宋体"/>
          <w:color w:val="000000" w:themeColor="text1"/>
          <w:sz w:val="24"/>
          <w:highlight w:val="none"/>
          <w14:textFill>
            <w14:solidFill>
              <w14:schemeClr w14:val="tx1"/>
            </w14:solidFill>
          </w14:textFill>
        </w:rPr>
      </w:pPr>
    </w:p>
    <w:p w14:paraId="5D0B7504">
      <w:pPr>
        <w:keepNext w:val="0"/>
        <w:keepLines w:val="0"/>
        <w:pageBreakBefore w:val="0"/>
        <w:widowControl w:val="0"/>
        <w:kinsoku/>
        <w:wordWrap/>
        <w:overflowPunct/>
        <w:topLinePunct w:val="0"/>
        <w:autoSpaceDE/>
        <w:autoSpaceDN/>
        <w:bidi w:val="0"/>
        <w:adjustRightInd/>
        <w:snapToGrid/>
        <w:spacing w:line="440" w:lineRule="exact"/>
        <w:ind w:firstLine="3960" w:firstLineChars="1650"/>
        <w:textAlignment w:val="baseline"/>
        <w:rPr>
          <w:rFonts w:hint="eastAsia" w:hAnsi="宋体"/>
          <w:color w:val="000000" w:themeColor="text1"/>
          <w:sz w:val="24"/>
          <w:highlight w:val="none"/>
          <w14:textFill>
            <w14:solidFill>
              <w14:schemeClr w14:val="tx1"/>
            </w14:solidFill>
          </w14:textFill>
        </w:rPr>
      </w:pPr>
    </w:p>
    <w:p w14:paraId="6010DDDD">
      <w:pPr>
        <w:keepNext w:val="0"/>
        <w:keepLines w:val="0"/>
        <w:pageBreakBefore w:val="0"/>
        <w:widowControl w:val="0"/>
        <w:kinsoku/>
        <w:wordWrap/>
        <w:overflowPunct/>
        <w:topLinePunct w:val="0"/>
        <w:autoSpaceDE/>
        <w:autoSpaceDN/>
        <w:bidi w:val="0"/>
        <w:adjustRightInd/>
        <w:snapToGrid/>
        <w:spacing w:line="440" w:lineRule="exact"/>
        <w:ind w:firstLine="3960" w:firstLineChars="1650"/>
        <w:textAlignment w:val="baseline"/>
        <w:rPr>
          <w:rFonts w:hint="eastAsia" w:hAnsi="宋体"/>
          <w:color w:val="000000" w:themeColor="text1"/>
          <w:sz w:val="24"/>
          <w:highlight w:val="none"/>
          <w14:textFill>
            <w14:solidFill>
              <w14:schemeClr w14:val="tx1"/>
            </w14:solidFill>
          </w14:textFill>
        </w:rPr>
      </w:pPr>
    </w:p>
    <w:p w14:paraId="5CEB90F0">
      <w:pPr>
        <w:keepNext w:val="0"/>
        <w:keepLines w:val="0"/>
        <w:pageBreakBefore w:val="0"/>
        <w:widowControl w:val="0"/>
        <w:kinsoku/>
        <w:wordWrap/>
        <w:overflowPunct/>
        <w:topLinePunct w:val="0"/>
        <w:autoSpaceDE/>
        <w:autoSpaceDN/>
        <w:bidi w:val="0"/>
        <w:adjustRightInd/>
        <w:snapToGrid/>
        <w:spacing w:line="440" w:lineRule="exact"/>
        <w:ind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14:paraId="063129F7">
      <w:pPr>
        <w:keepNext w:val="0"/>
        <w:keepLines w:val="0"/>
        <w:pageBreakBefore w:val="0"/>
        <w:widowControl w:val="0"/>
        <w:kinsoku/>
        <w:wordWrap/>
        <w:overflowPunct/>
        <w:topLinePunct w:val="0"/>
        <w:autoSpaceDE/>
        <w:autoSpaceDN/>
        <w:bidi w:val="0"/>
        <w:adjustRightInd/>
        <w:snapToGrid/>
        <w:spacing w:line="440" w:lineRule="exact"/>
        <w:ind w:left="479" w:leftChars="17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5DC1E31E">
      <w:pPr>
        <w:keepNext w:val="0"/>
        <w:keepLines w:val="0"/>
        <w:pageBreakBefore w:val="0"/>
        <w:widowControl w:val="0"/>
        <w:kinsoku/>
        <w:wordWrap/>
        <w:overflowPunct/>
        <w:topLinePunct w:val="0"/>
        <w:autoSpaceDE/>
        <w:autoSpaceDN/>
        <w:bidi w:val="0"/>
        <w:adjustRightInd/>
        <w:snapToGrid/>
        <w:spacing w:line="440" w:lineRule="exact"/>
        <w:ind w:firstLine="3960" w:firstLineChars="1650"/>
        <w:rPr>
          <w:rFonts w:ascii="宋体" w:hAnsi="宋体" w:cs="黑体"/>
          <w:b/>
          <w:bCs/>
          <w:color w:val="000000" w:themeColor="text1"/>
          <w:sz w:val="28"/>
          <w:szCs w:val="28"/>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日    期： </w:t>
      </w:r>
    </w:p>
    <w:bookmarkEnd w:id="30"/>
    <w:p w14:paraId="217820BB">
      <w:pPr>
        <w:spacing w:line="600" w:lineRule="exact"/>
        <w:ind w:firstLine="4969" w:firstLineChars="1650"/>
        <w:rPr>
          <w:rFonts w:hint="eastAsia" w:ascii="宋体" w:hAnsi="宋体" w:cs="宋体"/>
          <w:b/>
          <w:bCs/>
          <w:color w:val="000000" w:themeColor="text1"/>
          <w:kern w:val="0"/>
          <w:sz w:val="30"/>
          <w:szCs w:val="30"/>
          <w:highlight w:val="none"/>
          <w14:textFill>
            <w14:solidFill>
              <w14:schemeClr w14:val="tx1"/>
            </w14:solidFill>
          </w14:textFill>
        </w:rPr>
      </w:pPr>
    </w:p>
    <w:sectPr>
      <w:pgSz w:w="11906" w:h="16838"/>
      <w:pgMar w:top="1440" w:right="946" w:bottom="1440" w:left="1440" w:header="851" w:footer="851" w:gutter="0"/>
      <w:pgBorders>
        <w:top w:val="none" w:sz="0" w:space="0"/>
        <w:left w:val="none" w:sz="0" w:space="0"/>
        <w:bottom w:val="none" w:sz="0" w:space="0"/>
        <w:right w:val="none" w:sz="0" w:space="0"/>
      </w:pgBorders>
      <w:pgNumType w:fmt="decimal"/>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华文仿宋">
    <w:panose1 w:val="02010600040101010101"/>
    <w:charset w:val="86"/>
    <w:family w:val="auto"/>
    <w:pitch w:val="default"/>
    <w:sig w:usb0="00000287" w:usb1="080F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Songti TC Light">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宋体-PUA">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E037">
    <w:pPr>
      <w:pStyle w:val="55"/>
      <w:tabs>
        <w:tab w:val="left" w:pos="6951"/>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487AB">
                          <w:pPr>
                            <w:pStyle w:val="5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0487AB">
                    <w:pPr>
                      <w:pStyle w:val="55"/>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8646">
    <w:pPr>
      <w:pStyle w:val="55"/>
      <w:framePr w:wrap="around" w:vAnchor="text" w:hAnchor="margin" w:xAlign="center" w:y="1"/>
      <w:rPr>
        <w:rStyle w:val="93"/>
      </w:rPr>
    </w:pPr>
    <w:r>
      <w:fldChar w:fldCharType="begin"/>
    </w:r>
    <w:r>
      <w:rPr>
        <w:rStyle w:val="93"/>
      </w:rPr>
      <w:instrText xml:space="preserve">PAGE  </w:instrText>
    </w:r>
    <w:r>
      <w:fldChar w:fldCharType="end"/>
    </w:r>
  </w:p>
  <w:p w14:paraId="256F5E6F">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1090">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76388">
                          <w:pPr>
                            <w:pStyle w:val="5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B76388">
                    <w:pPr>
                      <w:pStyle w:val="5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E2DA">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A5F2">
                          <w:pPr>
                            <w:pStyle w:val="5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42A5F2">
                    <w:pPr>
                      <w:pStyle w:val="5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7BEB">
    <w:r>
      <w:fldChar w:fldCharType="begin"/>
    </w:r>
    <w:r>
      <w:instrText xml:space="preserve">PAGE  </w:instrText>
    </w:r>
    <w:r>
      <w:fldChar w:fldCharType="separate"/>
    </w:r>
    <w:r>
      <w:t>1</w:t>
    </w:r>
    <w:r>
      <w:fldChar w:fldCharType="end"/>
    </w:r>
  </w:p>
  <w:p w14:paraId="12840F72"/>
  <w:p w14:paraId="5414D415"/>
  <w:p w14:paraId="706FC308"/>
  <w:p w14:paraId="2D5735E4"/>
  <w:p w14:paraId="5825DFA2"/>
  <w:p w14:paraId="3E46DF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B10E">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9DB0">
                          <w:pPr>
                            <w:pStyle w:val="5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AF9DB0">
                    <w:pPr>
                      <w:pStyle w:val="5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0BB3F">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7C08D">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2301">
    <w:pPr>
      <w:pStyle w:val="5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C5A0">
    <w:pPr>
      <w:pStyle w:val="5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0B57">
    <w:pPr>
      <w:pStyle w:val="5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23068F2C"/>
    <w:multiLevelType w:val="singleLevel"/>
    <w:tmpl w:val="23068F2C"/>
    <w:lvl w:ilvl="0" w:tentative="0">
      <w:start w:val="1"/>
      <w:numFmt w:val="decimal"/>
      <w:suff w:val="nothing"/>
      <w:lvlText w:val="%1、"/>
      <w:lvlJc w:val="left"/>
    </w:lvl>
  </w:abstractNum>
  <w:abstractNum w:abstractNumId="2">
    <w:nsid w:val="4965E4D5"/>
    <w:multiLevelType w:val="singleLevel"/>
    <w:tmpl w:val="4965E4D5"/>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WVmMThmY2M2YWI0NmRmMzdiYWE3ODk5NGI0MGQifQ=="/>
  </w:docVars>
  <w:rsids>
    <w:rsidRoot w:val="007A5D82"/>
    <w:rsid w:val="00046B9C"/>
    <w:rsid w:val="00066CB2"/>
    <w:rsid w:val="00105D0F"/>
    <w:rsid w:val="001110CA"/>
    <w:rsid w:val="0015040C"/>
    <w:rsid w:val="00184430"/>
    <w:rsid w:val="001A0CD4"/>
    <w:rsid w:val="001B2290"/>
    <w:rsid w:val="002272AD"/>
    <w:rsid w:val="003A0BA2"/>
    <w:rsid w:val="003A42CB"/>
    <w:rsid w:val="00430F02"/>
    <w:rsid w:val="004454E9"/>
    <w:rsid w:val="00483399"/>
    <w:rsid w:val="0048446F"/>
    <w:rsid w:val="004C5C7F"/>
    <w:rsid w:val="00553F2B"/>
    <w:rsid w:val="00560C55"/>
    <w:rsid w:val="00592201"/>
    <w:rsid w:val="005F42E1"/>
    <w:rsid w:val="00656595"/>
    <w:rsid w:val="007221E1"/>
    <w:rsid w:val="007506F2"/>
    <w:rsid w:val="00750C8A"/>
    <w:rsid w:val="00785368"/>
    <w:rsid w:val="007A5D82"/>
    <w:rsid w:val="007C3852"/>
    <w:rsid w:val="007D6267"/>
    <w:rsid w:val="00805039"/>
    <w:rsid w:val="00806165"/>
    <w:rsid w:val="00860E97"/>
    <w:rsid w:val="008618A5"/>
    <w:rsid w:val="00874F52"/>
    <w:rsid w:val="008B1278"/>
    <w:rsid w:val="008B19E7"/>
    <w:rsid w:val="008B6D38"/>
    <w:rsid w:val="009175E9"/>
    <w:rsid w:val="00965F66"/>
    <w:rsid w:val="00984C10"/>
    <w:rsid w:val="009F125B"/>
    <w:rsid w:val="00B01166"/>
    <w:rsid w:val="00B1163D"/>
    <w:rsid w:val="00B32473"/>
    <w:rsid w:val="00B34A9D"/>
    <w:rsid w:val="00BC71A5"/>
    <w:rsid w:val="00C23D3C"/>
    <w:rsid w:val="00C613E1"/>
    <w:rsid w:val="00C82A52"/>
    <w:rsid w:val="00C83E71"/>
    <w:rsid w:val="00C94444"/>
    <w:rsid w:val="00CB7716"/>
    <w:rsid w:val="00E20DA8"/>
    <w:rsid w:val="00E339FD"/>
    <w:rsid w:val="00FC5D2D"/>
    <w:rsid w:val="010B2802"/>
    <w:rsid w:val="01A952A5"/>
    <w:rsid w:val="01C615A6"/>
    <w:rsid w:val="01E711B5"/>
    <w:rsid w:val="020E0671"/>
    <w:rsid w:val="02577D83"/>
    <w:rsid w:val="029E2CCC"/>
    <w:rsid w:val="02AE511D"/>
    <w:rsid w:val="02EA1ADD"/>
    <w:rsid w:val="02ED6112"/>
    <w:rsid w:val="02F33DBC"/>
    <w:rsid w:val="037607A9"/>
    <w:rsid w:val="0378149B"/>
    <w:rsid w:val="03B33683"/>
    <w:rsid w:val="03C70111"/>
    <w:rsid w:val="03E94B2B"/>
    <w:rsid w:val="04903BAB"/>
    <w:rsid w:val="04A51094"/>
    <w:rsid w:val="04A7201A"/>
    <w:rsid w:val="04EF32D6"/>
    <w:rsid w:val="05002583"/>
    <w:rsid w:val="051554AC"/>
    <w:rsid w:val="05412745"/>
    <w:rsid w:val="05452235"/>
    <w:rsid w:val="05526700"/>
    <w:rsid w:val="058C3A28"/>
    <w:rsid w:val="05923329"/>
    <w:rsid w:val="05A05FBC"/>
    <w:rsid w:val="05D620BB"/>
    <w:rsid w:val="05DD06BF"/>
    <w:rsid w:val="0606640A"/>
    <w:rsid w:val="060B5498"/>
    <w:rsid w:val="06620BC5"/>
    <w:rsid w:val="06B015EE"/>
    <w:rsid w:val="06FA0BA8"/>
    <w:rsid w:val="071C26C0"/>
    <w:rsid w:val="07451925"/>
    <w:rsid w:val="07573A4B"/>
    <w:rsid w:val="078A289D"/>
    <w:rsid w:val="07F26E99"/>
    <w:rsid w:val="08084B59"/>
    <w:rsid w:val="081517C9"/>
    <w:rsid w:val="08984F42"/>
    <w:rsid w:val="08E47FB5"/>
    <w:rsid w:val="096B5FE2"/>
    <w:rsid w:val="09711B06"/>
    <w:rsid w:val="09814381"/>
    <w:rsid w:val="09863340"/>
    <w:rsid w:val="09A37D76"/>
    <w:rsid w:val="09FE29B2"/>
    <w:rsid w:val="0A153EEE"/>
    <w:rsid w:val="0A2A720D"/>
    <w:rsid w:val="0A7342ED"/>
    <w:rsid w:val="0A870BFA"/>
    <w:rsid w:val="0AB63659"/>
    <w:rsid w:val="0AFA112A"/>
    <w:rsid w:val="0B4E3937"/>
    <w:rsid w:val="0B790A3F"/>
    <w:rsid w:val="0BEF2B8E"/>
    <w:rsid w:val="0C023294"/>
    <w:rsid w:val="0C1B3735"/>
    <w:rsid w:val="0C247E76"/>
    <w:rsid w:val="0C557468"/>
    <w:rsid w:val="0C7931F6"/>
    <w:rsid w:val="0C9B35A7"/>
    <w:rsid w:val="0CB03DE2"/>
    <w:rsid w:val="0CBF781A"/>
    <w:rsid w:val="0CC34E93"/>
    <w:rsid w:val="0D3B52AC"/>
    <w:rsid w:val="0D6A666D"/>
    <w:rsid w:val="0DCF3E18"/>
    <w:rsid w:val="0E230E64"/>
    <w:rsid w:val="0E4E2B84"/>
    <w:rsid w:val="0E993A9C"/>
    <w:rsid w:val="0EDF0A13"/>
    <w:rsid w:val="0EF34A9B"/>
    <w:rsid w:val="0F11200C"/>
    <w:rsid w:val="0F2F2629"/>
    <w:rsid w:val="0F5425F0"/>
    <w:rsid w:val="0F543258"/>
    <w:rsid w:val="0F730ED6"/>
    <w:rsid w:val="0FAF4172"/>
    <w:rsid w:val="0FF075FC"/>
    <w:rsid w:val="10223FCA"/>
    <w:rsid w:val="104A4EA6"/>
    <w:rsid w:val="10626850"/>
    <w:rsid w:val="109D6373"/>
    <w:rsid w:val="10D87FE7"/>
    <w:rsid w:val="10D968D8"/>
    <w:rsid w:val="11205904"/>
    <w:rsid w:val="113C368A"/>
    <w:rsid w:val="117222C4"/>
    <w:rsid w:val="12556E53"/>
    <w:rsid w:val="12AA4B5F"/>
    <w:rsid w:val="12BF59CA"/>
    <w:rsid w:val="132323E7"/>
    <w:rsid w:val="136B0FEB"/>
    <w:rsid w:val="13D06AF7"/>
    <w:rsid w:val="14A15CDA"/>
    <w:rsid w:val="14FD28A1"/>
    <w:rsid w:val="152B18E9"/>
    <w:rsid w:val="153E27FD"/>
    <w:rsid w:val="15494A12"/>
    <w:rsid w:val="157F1012"/>
    <w:rsid w:val="15896737"/>
    <w:rsid w:val="15A30D8F"/>
    <w:rsid w:val="15D60C87"/>
    <w:rsid w:val="15E57EC7"/>
    <w:rsid w:val="15F97EB4"/>
    <w:rsid w:val="161A7793"/>
    <w:rsid w:val="16544C69"/>
    <w:rsid w:val="16674230"/>
    <w:rsid w:val="167A0330"/>
    <w:rsid w:val="167C4C19"/>
    <w:rsid w:val="16FC4530"/>
    <w:rsid w:val="17FB413D"/>
    <w:rsid w:val="18000182"/>
    <w:rsid w:val="18BC2B78"/>
    <w:rsid w:val="18CB3510"/>
    <w:rsid w:val="196914EC"/>
    <w:rsid w:val="1989789F"/>
    <w:rsid w:val="199D21E8"/>
    <w:rsid w:val="19B80DD0"/>
    <w:rsid w:val="19EE437A"/>
    <w:rsid w:val="1A11084C"/>
    <w:rsid w:val="1A223074"/>
    <w:rsid w:val="1A295940"/>
    <w:rsid w:val="1A2A15A2"/>
    <w:rsid w:val="1A8A43E1"/>
    <w:rsid w:val="1A8C4243"/>
    <w:rsid w:val="1A9977B9"/>
    <w:rsid w:val="1ABD6601"/>
    <w:rsid w:val="1AD52AE7"/>
    <w:rsid w:val="1AE068C5"/>
    <w:rsid w:val="1B0D514B"/>
    <w:rsid w:val="1B5C7FD2"/>
    <w:rsid w:val="1B6C41F2"/>
    <w:rsid w:val="1BBB2A04"/>
    <w:rsid w:val="1BE22134"/>
    <w:rsid w:val="1BF55942"/>
    <w:rsid w:val="1C237DF4"/>
    <w:rsid w:val="1C2E7074"/>
    <w:rsid w:val="1C317888"/>
    <w:rsid w:val="1C4B7E6F"/>
    <w:rsid w:val="1C6C46BD"/>
    <w:rsid w:val="1D201A32"/>
    <w:rsid w:val="1D33351A"/>
    <w:rsid w:val="1D436C02"/>
    <w:rsid w:val="1E027AA5"/>
    <w:rsid w:val="1E5D57A4"/>
    <w:rsid w:val="1F0C571A"/>
    <w:rsid w:val="1F1A2F77"/>
    <w:rsid w:val="1F7223F2"/>
    <w:rsid w:val="200F4D20"/>
    <w:rsid w:val="20187BAF"/>
    <w:rsid w:val="203750E3"/>
    <w:rsid w:val="203E7C74"/>
    <w:rsid w:val="20464961"/>
    <w:rsid w:val="205811DB"/>
    <w:rsid w:val="20770D67"/>
    <w:rsid w:val="20D14525"/>
    <w:rsid w:val="211F1734"/>
    <w:rsid w:val="213E5192"/>
    <w:rsid w:val="214B6018"/>
    <w:rsid w:val="215E710C"/>
    <w:rsid w:val="2177331E"/>
    <w:rsid w:val="217852AA"/>
    <w:rsid w:val="217E2967"/>
    <w:rsid w:val="21955962"/>
    <w:rsid w:val="222A6E35"/>
    <w:rsid w:val="22542E83"/>
    <w:rsid w:val="225F2AB5"/>
    <w:rsid w:val="22907A22"/>
    <w:rsid w:val="22E5535D"/>
    <w:rsid w:val="23767F19"/>
    <w:rsid w:val="23783E26"/>
    <w:rsid w:val="23A103BA"/>
    <w:rsid w:val="23A911E6"/>
    <w:rsid w:val="242332EA"/>
    <w:rsid w:val="243F1760"/>
    <w:rsid w:val="247E37AE"/>
    <w:rsid w:val="24917ED4"/>
    <w:rsid w:val="2498112B"/>
    <w:rsid w:val="251523CF"/>
    <w:rsid w:val="251F4F79"/>
    <w:rsid w:val="255665B8"/>
    <w:rsid w:val="255A12F8"/>
    <w:rsid w:val="259C15A5"/>
    <w:rsid w:val="25DE57E3"/>
    <w:rsid w:val="25ED6488"/>
    <w:rsid w:val="264E4600"/>
    <w:rsid w:val="268C708C"/>
    <w:rsid w:val="26B4035A"/>
    <w:rsid w:val="26F73B37"/>
    <w:rsid w:val="2707038B"/>
    <w:rsid w:val="27315D1D"/>
    <w:rsid w:val="273F5DE8"/>
    <w:rsid w:val="274D3D27"/>
    <w:rsid w:val="27C1060B"/>
    <w:rsid w:val="27C95088"/>
    <w:rsid w:val="27D026D9"/>
    <w:rsid w:val="27D926AB"/>
    <w:rsid w:val="284F78ED"/>
    <w:rsid w:val="285E4905"/>
    <w:rsid w:val="28973C19"/>
    <w:rsid w:val="28A7062C"/>
    <w:rsid w:val="28D90E5A"/>
    <w:rsid w:val="28EA739C"/>
    <w:rsid w:val="28EB6E3F"/>
    <w:rsid w:val="29057462"/>
    <w:rsid w:val="29167089"/>
    <w:rsid w:val="29204352"/>
    <w:rsid w:val="293E3489"/>
    <w:rsid w:val="294D2BB7"/>
    <w:rsid w:val="29A165CA"/>
    <w:rsid w:val="29C4731D"/>
    <w:rsid w:val="29CE72F7"/>
    <w:rsid w:val="29D96817"/>
    <w:rsid w:val="2A402DDF"/>
    <w:rsid w:val="2A545EEE"/>
    <w:rsid w:val="2A5D289D"/>
    <w:rsid w:val="2A773F3F"/>
    <w:rsid w:val="2ACF5F11"/>
    <w:rsid w:val="2AFF60DC"/>
    <w:rsid w:val="2B2D4D56"/>
    <w:rsid w:val="2B4C669E"/>
    <w:rsid w:val="2B844CB7"/>
    <w:rsid w:val="2BC46123"/>
    <w:rsid w:val="2BE12A5C"/>
    <w:rsid w:val="2C530B64"/>
    <w:rsid w:val="2C604777"/>
    <w:rsid w:val="2CBD16B5"/>
    <w:rsid w:val="2D167FE0"/>
    <w:rsid w:val="2D281971"/>
    <w:rsid w:val="2D282402"/>
    <w:rsid w:val="2D45420C"/>
    <w:rsid w:val="2D6A6FA1"/>
    <w:rsid w:val="2D8E3B47"/>
    <w:rsid w:val="2DC321DF"/>
    <w:rsid w:val="2DD33E7F"/>
    <w:rsid w:val="2E210D4E"/>
    <w:rsid w:val="2E27100A"/>
    <w:rsid w:val="2E704040"/>
    <w:rsid w:val="2E7B2FD1"/>
    <w:rsid w:val="2E8768F1"/>
    <w:rsid w:val="2E8D6BDF"/>
    <w:rsid w:val="2E97057D"/>
    <w:rsid w:val="2EBA555C"/>
    <w:rsid w:val="2EF97CB1"/>
    <w:rsid w:val="2F005AEB"/>
    <w:rsid w:val="2F0401BB"/>
    <w:rsid w:val="2F1C4EFB"/>
    <w:rsid w:val="2F5E39C2"/>
    <w:rsid w:val="2F77098D"/>
    <w:rsid w:val="2FDE6C5E"/>
    <w:rsid w:val="2FE47EAD"/>
    <w:rsid w:val="300719F8"/>
    <w:rsid w:val="30446884"/>
    <w:rsid w:val="30556DE4"/>
    <w:rsid w:val="305E56A9"/>
    <w:rsid w:val="308325B9"/>
    <w:rsid w:val="30C76D38"/>
    <w:rsid w:val="30F31C59"/>
    <w:rsid w:val="311A715B"/>
    <w:rsid w:val="318D4B5D"/>
    <w:rsid w:val="31A241E6"/>
    <w:rsid w:val="31C25FA5"/>
    <w:rsid w:val="31E51E1D"/>
    <w:rsid w:val="31F51537"/>
    <w:rsid w:val="32C410C9"/>
    <w:rsid w:val="33271B84"/>
    <w:rsid w:val="337E7723"/>
    <w:rsid w:val="338671FC"/>
    <w:rsid w:val="33BA0EA6"/>
    <w:rsid w:val="33F9586D"/>
    <w:rsid w:val="34014338"/>
    <w:rsid w:val="341F154D"/>
    <w:rsid w:val="342543DB"/>
    <w:rsid w:val="34826468"/>
    <w:rsid w:val="348B59A6"/>
    <w:rsid w:val="34BC5828"/>
    <w:rsid w:val="34DB19BE"/>
    <w:rsid w:val="352418B1"/>
    <w:rsid w:val="355C0C06"/>
    <w:rsid w:val="35CB1476"/>
    <w:rsid w:val="36452591"/>
    <w:rsid w:val="36926AE2"/>
    <w:rsid w:val="369E781D"/>
    <w:rsid w:val="36C9525E"/>
    <w:rsid w:val="36CE43F1"/>
    <w:rsid w:val="370766BD"/>
    <w:rsid w:val="37133692"/>
    <w:rsid w:val="37535A4A"/>
    <w:rsid w:val="37ED1778"/>
    <w:rsid w:val="380E5F23"/>
    <w:rsid w:val="384D5C85"/>
    <w:rsid w:val="386B4226"/>
    <w:rsid w:val="38876FAC"/>
    <w:rsid w:val="38B14A82"/>
    <w:rsid w:val="38EA7A68"/>
    <w:rsid w:val="38F60C98"/>
    <w:rsid w:val="392C4597"/>
    <w:rsid w:val="39854BB8"/>
    <w:rsid w:val="39CC4EF1"/>
    <w:rsid w:val="3A115962"/>
    <w:rsid w:val="3A2242C0"/>
    <w:rsid w:val="3A6C0CAD"/>
    <w:rsid w:val="3AB6163F"/>
    <w:rsid w:val="3AE01ADD"/>
    <w:rsid w:val="3AE92BA1"/>
    <w:rsid w:val="3AEA295B"/>
    <w:rsid w:val="3B0B397F"/>
    <w:rsid w:val="3B200B14"/>
    <w:rsid w:val="3B6B26A0"/>
    <w:rsid w:val="3BCF0ABC"/>
    <w:rsid w:val="3C090EC1"/>
    <w:rsid w:val="3C44609B"/>
    <w:rsid w:val="3CA2276F"/>
    <w:rsid w:val="3CBA0C2C"/>
    <w:rsid w:val="3CFA1A04"/>
    <w:rsid w:val="3D6973AE"/>
    <w:rsid w:val="3DB37D0F"/>
    <w:rsid w:val="3E117690"/>
    <w:rsid w:val="3E6261E4"/>
    <w:rsid w:val="3E6F74C9"/>
    <w:rsid w:val="3EDB59CC"/>
    <w:rsid w:val="3EE17CE5"/>
    <w:rsid w:val="3F2A5430"/>
    <w:rsid w:val="3F5B339B"/>
    <w:rsid w:val="3F7C3C4E"/>
    <w:rsid w:val="3FAB31C5"/>
    <w:rsid w:val="3FCD1F46"/>
    <w:rsid w:val="3FED4D64"/>
    <w:rsid w:val="40092B7C"/>
    <w:rsid w:val="408C398B"/>
    <w:rsid w:val="40A67324"/>
    <w:rsid w:val="40CA6D61"/>
    <w:rsid w:val="40D4302C"/>
    <w:rsid w:val="41342F5C"/>
    <w:rsid w:val="413F05BC"/>
    <w:rsid w:val="4191768D"/>
    <w:rsid w:val="41B73A43"/>
    <w:rsid w:val="4225264E"/>
    <w:rsid w:val="42597F55"/>
    <w:rsid w:val="42743713"/>
    <w:rsid w:val="42EF7DFD"/>
    <w:rsid w:val="42F43C48"/>
    <w:rsid w:val="4338060E"/>
    <w:rsid w:val="43481B07"/>
    <w:rsid w:val="43994E6F"/>
    <w:rsid w:val="43B92016"/>
    <w:rsid w:val="44712E06"/>
    <w:rsid w:val="4474472C"/>
    <w:rsid w:val="44D3537E"/>
    <w:rsid w:val="44D47DD2"/>
    <w:rsid w:val="44F74E99"/>
    <w:rsid w:val="453D1797"/>
    <w:rsid w:val="454F322C"/>
    <w:rsid w:val="45565F4E"/>
    <w:rsid w:val="45710B5A"/>
    <w:rsid w:val="45A402BB"/>
    <w:rsid w:val="45BD6059"/>
    <w:rsid w:val="45C854D1"/>
    <w:rsid w:val="45CE1336"/>
    <w:rsid w:val="45E352D9"/>
    <w:rsid w:val="4607532D"/>
    <w:rsid w:val="462906AE"/>
    <w:rsid w:val="46382F2F"/>
    <w:rsid w:val="46480E23"/>
    <w:rsid w:val="467E7144"/>
    <w:rsid w:val="46DA4F9F"/>
    <w:rsid w:val="474D0C33"/>
    <w:rsid w:val="477A70E1"/>
    <w:rsid w:val="4819449C"/>
    <w:rsid w:val="481E51DE"/>
    <w:rsid w:val="485756B9"/>
    <w:rsid w:val="4878332F"/>
    <w:rsid w:val="48C00B23"/>
    <w:rsid w:val="49185FA1"/>
    <w:rsid w:val="4946308D"/>
    <w:rsid w:val="49534A2B"/>
    <w:rsid w:val="49751078"/>
    <w:rsid w:val="497C2481"/>
    <w:rsid w:val="49A47425"/>
    <w:rsid w:val="49A86B61"/>
    <w:rsid w:val="49E66897"/>
    <w:rsid w:val="49EE1472"/>
    <w:rsid w:val="49FE4A6C"/>
    <w:rsid w:val="4A04584E"/>
    <w:rsid w:val="4A062BE2"/>
    <w:rsid w:val="4A680B4C"/>
    <w:rsid w:val="4AB902B0"/>
    <w:rsid w:val="4AF26853"/>
    <w:rsid w:val="4B5E0570"/>
    <w:rsid w:val="4B8D725E"/>
    <w:rsid w:val="4C0E2B3A"/>
    <w:rsid w:val="4C0F3FD0"/>
    <w:rsid w:val="4C62574E"/>
    <w:rsid w:val="4C633EA1"/>
    <w:rsid w:val="4C644A2A"/>
    <w:rsid w:val="4D153868"/>
    <w:rsid w:val="4D194D65"/>
    <w:rsid w:val="4D1F4085"/>
    <w:rsid w:val="4D2A6BE7"/>
    <w:rsid w:val="4D2E492A"/>
    <w:rsid w:val="4D447CA9"/>
    <w:rsid w:val="4D746257"/>
    <w:rsid w:val="4D933138"/>
    <w:rsid w:val="4DF94D74"/>
    <w:rsid w:val="4E283305"/>
    <w:rsid w:val="4EA36C51"/>
    <w:rsid w:val="4EDC1FD1"/>
    <w:rsid w:val="4F1926AC"/>
    <w:rsid w:val="4F350AB6"/>
    <w:rsid w:val="4F5543EF"/>
    <w:rsid w:val="4F6B0761"/>
    <w:rsid w:val="4F833B28"/>
    <w:rsid w:val="4FA72771"/>
    <w:rsid w:val="4FAB38FC"/>
    <w:rsid w:val="4FE8313C"/>
    <w:rsid w:val="4FEE076E"/>
    <w:rsid w:val="4FF2400F"/>
    <w:rsid w:val="50046E67"/>
    <w:rsid w:val="509A7AF6"/>
    <w:rsid w:val="50B43398"/>
    <w:rsid w:val="50BB75B3"/>
    <w:rsid w:val="50DF33D7"/>
    <w:rsid w:val="511710C4"/>
    <w:rsid w:val="513149E8"/>
    <w:rsid w:val="514E2C72"/>
    <w:rsid w:val="51B2463D"/>
    <w:rsid w:val="51E92CE8"/>
    <w:rsid w:val="52365BB5"/>
    <w:rsid w:val="528079D5"/>
    <w:rsid w:val="52DC3E47"/>
    <w:rsid w:val="531230A1"/>
    <w:rsid w:val="53593E62"/>
    <w:rsid w:val="536F682E"/>
    <w:rsid w:val="53884993"/>
    <w:rsid w:val="53887C8A"/>
    <w:rsid w:val="53CE0E91"/>
    <w:rsid w:val="54161C73"/>
    <w:rsid w:val="541A0B61"/>
    <w:rsid w:val="543320AC"/>
    <w:rsid w:val="546662FF"/>
    <w:rsid w:val="5479292E"/>
    <w:rsid w:val="550E2C48"/>
    <w:rsid w:val="551567FC"/>
    <w:rsid w:val="5518642D"/>
    <w:rsid w:val="55896582"/>
    <w:rsid w:val="55AC1DFD"/>
    <w:rsid w:val="55EA6756"/>
    <w:rsid w:val="56080A4A"/>
    <w:rsid w:val="56381BE9"/>
    <w:rsid w:val="56DE5BB3"/>
    <w:rsid w:val="57697E8C"/>
    <w:rsid w:val="576D5664"/>
    <w:rsid w:val="579B16EB"/>
    <w:rsid w:val="57F74705"/>
    <w:rsid w:val="580B6CBB"/>
    <w:rsid w:val="5842527B"/>
    <w:rsid w:val="58720D6F"/>
    <w:rsid w:val="587B458E"/>
    <w:rsid w:val="58892166"/>
    <w:rsid w:val="58AA7A08"/>
    <w:rsid w:val="58B95ACD"/>
    <w:rsid w:val="58BB154A"/>
    <w:rsid w:val="58EC0589"/>
    <w:rsid w:val="594C7301"/>
    <w:rsid w:val="598A308A"/>
    <w:rsid w:val="59C22035"/>
    <w:rsid w:val="59CE1D56"/>
    <w:rsid w:val="5A0E4298"/>
    <w:rsid w:val="5A1036BA"/>
    <w:rsid w:val="5A1C1CB8"/>
    <w:rsid w:val="5A54576A"/>
    <w:rsid w:val="5A640889"/>
    <w:rsid w:val="5A7A4016"/>
    <w:rsid w:val="5AC15905"/>
    <w:rsid w:val="5B101385"/>
    <w:rsid w:val="5B2B7962"/>
    <w:rsid w:val="5BBB0BE8"/>
    <w:rsid w:val="5BD7060B"/>
    <w:rsid w:val="5BF62E3F"/>
    <w:rsid w:val="5C380700"/>
    <w:rsid w:val="5C8B76A2"/>
    <w:rsid w:val="5CA14648"/>
    <w:rsid w:val="5CBC7A3E"/>
    <w:rsid w:val="5CD66D82"/>
    <w:rsid w:val="5E0E40A4"/>
    <w:rsid w:val="5E2C6028"/>
    <w:rsid w:val="5E4E0C58"/>
    <w:rsid w:val="5E75780A"/>
    <w:rsid w:val="5F847EC5"/>
    <w:rsid w:val="5FC23025"/>
    <w:rsid w:val="5FC72C03"/>
    <w:rsid w:val="60007B03"/>
    <w:rsid w:val="605153F3"/>
    <w:rsid w:val="60E41A82"/>
    <w:rsid w:val="61876BF6"/>
    <w:rsid w:val="61B0729B"/>
    <w:rsid w:val="61EB0C1A"/>
    <w:rsid w:val="62051198"/>
    <w:rsid w:val="622A2465"/>
    <w:rsid w:val="62740D6D"/>
    <w:rsid w:val="62D55251"/>
    <w:rsid w:val="62F15D85"/>
    <w:rsid w:val="62F9008A"/>
    <w:rsid w:val="631E1376"/>
    <w:rsid w:val="63420D3F"/>
    <w:rsid w:val="635414A1"/>
    <w:rsid w:val="63815462"/>
    <w:rsid w:val="639453FB"/>
    <w:rsid w:val="63FA74CB"/>
    <w:rsid w:val="6408782B"/>
    <w:rsid w:val="643535FD"/>
    <w:rsid w:val="645E2387"/>
    <w:rsid w:val="64C156CD"/>
    <w:rsid w:val="64D506A4"/>
    <w:rsid w:val="654310F9"/>
    <w:rsid w:val="65A752B5"/>
    <w:rsid w:val="65B32DD9"/>
    <w:rsid w:val="65FD2036"/>
    <w:rsid w:val="66583530"/>
    <w:rsid w:val="665D7379"/>
    <w:rsid w:val="668B3698"/>
    <w:rsid w:val="66B55E98"/>
    <w:rsid w:val="67064536"/>
    <w:rsid w:val="675C040B"/>
    <w:rsid w:val="67692272"/>
    <w:rsid w:val="67CD16AA"/>
    <w:rsid w:val="67F0339C"/>
    <w:rsid w:val="683861AC"/>
    <w:rsid w:val="68971546"/>
    <w:rsid w:val="68D9126F"/>
    <w:rsid w:val="69345F80"/>
    <w:rsid w:val="695D2868"/>
    <w:rsid w:val="69BC6964"/>
    <w:rsid w:val="69C718B7"/>
    <w:rsid w:val="69D07E0C"/>
    <w:rsid w:val="6A34600D"/>
    <w:rsid w:val="6A48400F"/>
    <w:rsid w:val="6A6E4160"/>
    <w:rsid w:val="6AB3434D"/>
    <w:rsid w:val="6AF4596B"/>
    <w:rsid w:val="6BC24852"/>
    <w:rsid w:val="6C2402E8"/>
    <w:rsid w:val="6C3B3ABC"/>
    <w:rsid w:val="6C731F01"/>
    <w:rsid w:val="6CBC5656"/>
    <w:rsid w:val="6D0F11C8"/>
    <w:rsid w:val="6D1303A1"/>
    <w:rsid w:val="6D391D13"/>
    <w:rsid w:val="6D702ACD"/>
    <w:rsid w:val="6D707478"/>
    <w:rsid w:val="6D763C79"/>
    <w:rsid w:val="6D77364D"/>
    <w:rsid w:val="6D814A2E"/>
    <w:rsid w:val="6D9D7236"/>
    <w:rsid w:val="6DAC79A0"/>
    <w:rsid w:val="6DB85A74"/>
    <w:rsid w:val="6DBA7921"/>
    <w:rsid w:val="6DBB6E8A"/>
    <w:rsid w:val="6E194AB7"/>
    <w:rsid w:val="6E4E3E0A"/>
    <w:rsid w:val="6E844C97"/>
    <w:rsid w:val="6ECD50B5"/>
    <w:rsid w:val="6ED5305C"/>
    <w:rsid w:val="6ED64A2C"/>
    <w:rsid w:val="6EDD7F9A"/>
    <w:rsid w:val="6EE24655"/>
    <w:rsid w:val="6F1956E5"/>
    <w:rsid w:val="6F1E6687"/>
    <w:rsid w:val="6F87179F"/>
    <w:rsid w:val="6F941A07"/>
    <w:rsid w:val="6F942271"/>
    <w:rsid w:val="6FA166F8"/>
    <w:rsid w:val="6FB3386A"/>
    <w:rsid w:val="6FBC6748"/>
    <w:rsid w:val="6FCC42A6"/>
    <w:rsid w:val="6FD15564"/>
    <w:rsid w:val="6FED2329"/>
    <w:rsid w:val="6FEF189F"/>
    <w:rsid w:val="6FFF7808"/>
    <w:rsid w:val="7002292B"/>
    <w:rsid w:val="70174123"/>
    <w:rsid w:val="70225CE3"/>
    <w:rsid w:val="707D4190"/>
    <w:rsid w:val="712D267F"/>
    <w:rsid w:val="714D0F73"/>
    <w:rsid w:val="716345D7"/>
    <w:rsid w:val="71BE4523"/>
    <w:rsid w:val="71E16E82"/>
    <w:rsid w:val="72181718"/>
    <w:rsid w:val="724A08C6"/>
    <w:rsid w:val="724F3663"/>
    <w:rsid w:val="72604CD6"/>
    <w:rsid w:val="733834BD"/>
    <w:rsid w:val="736C12B6"/>
    <w:rsid w:val="738425B5"/>
    <w:rsid w:val="73F847C2"/>
    <w:rsid w:val="74711994"/>
    <w:rsid w:val="74D83C2A"/>
    <w:rsid w:val="75374DD3"/>
    <w:rsid w:val="756249A8"/>
    <w:rsid w:val="75D7232A"/>
    <w:rsid w:val="75D877AB"/>
    <w:rsid w:val="7639085E"/>
    <w:rsid w:val="768E6803"/>
    <w:rsid w:val="76A813C6"/>
    <w:rsid w:val="76D91602"/>
    <w:rsid w:val="76DF1CB2"/>
    <w:rsid w:val="76E50578"/>
    <w:rsid w:val="76EC5C74"/>
    <w:rsid w:val="774E1EC3"/>
    <w:rsid w:val="774E6201"/>
    <w:rsid w:val="777A4838"/>
    <w:rsid w:val="779C38F8"/>
    <w:rsid w:val="785F7A1B"/>
    <w:rsid w:val="791B08AB"/>
    <w:rsid w:val="79BE699B"/>
    <w:rsid w:val="79CA0C80"/>
    <w:rsid w:val="79D12B3C"/>
    <w:rsid w:val="79DC3B49"/>
    <w:rsid w:val="7A046F87"/>
    <w:rsid w:val="7A34569C"/>
    <w:rsid w:val="7AA05D84"/>
    <w:rsid w:val="7AFE2D0F"/>
    <w:rsid w:val="7B3C4416"/>
    <w:rsid w:val="7B906D8C"/>
    <w:rsid w:val="7BB95A03"/>
    <w:rsid w:val="7BC35C16"/>
    <w:rsid w:val="7BC609BA"/>
    <w:rsid w:val="7BFA5AF3"/>
    <w:rsid w:val="7C1015BA"/>
    <w:rsid w:val="7C32146D"/>
    <w:rsid w:val="7C9FE6DB"/>
    <w:rsid w:val="7CD72D8F"/>
    <w:rsid w:val="7CF97313"/>
    <w:rsid w:val="7D603741"/>
    <w:rsid w:val="7D747887"/>
    <w:rsid w:val="7DA912DF"/>
    <w:rsid w:val="7DAD4C26"/>
    <w:rsid w:val="7DB00089"/>
    <w:rsid w:val="7DCD290B"/>
    <w:rsid w:val="7DFA40E8"/>
    <w:rsid w:val="7E314846"/>
    <w:rsid w:val="7E6D3040"/>
    <w:rsid w:val="7EA30A0D"/>
    <w:rsid w:val="7EEA1BAF"/>
    <w:rsid w:val="7F181931"/>
    <w:rsid w:val="7F6E1DB4"/>
    <w:rsid w:val="7F760C96"/>
    <w:rsid w:val="7F882FA3"/>
    <w:rsid w:val="8D3794ED"/>
    <w:rsid w:val="9FFF0684"/>
    <w:rsid w:val="BDAE8ACF"/>
    <w:rsid w:val="DFD773A4"/>
    <w:rsid w:val="F9EFE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5"/>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3"/>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08"/>
    <w:qFormat/>
    <w:uiPriority w:val="0"/>
    <w:pPr>
      <w:tabs>
        <w:tab w:val="left" w:pos="720"/>
      </w:tabs>
      <w:spacing w:before="280" w:after="290" w:line="372" w:lineRule="auto"/>
      <w:outlineLvl w:val="3"/>
    </w:pPr>
    <w:rPr>
      <w:rFonts w:ascii="Arial" w:hAnsi="Arial" w:eastAsia="黑体"/>
      <w:kern w:val="2"/>
      <w:sz w:val="28"/>
    </w:rPr>
  </w:style>
  <w:style w:type="paragraph" w:styleId="7">
    <w:name w:val="heading 5"/>
    <w:basedOn w:val="1"/>
    <w:next w:val="8"/>
    <w:link w:val="109"/>
    <w:qFormat/>
    <w:uiPriority w:val="0"/>
    <w:pPr>
      <w:keepNext/>
      <w:keepLines/>
      <w:spacing w:before="280" w:after="290" w:line="372" w:lineRule="auto"/>
      <w:outlineLvl w:val="4"/>
    </w:pPr>
    <w:rPr>
      <w:b/>
    </w:rPr>
  </w:style>
  <w:style w:type="paragraph" w:styleId="10">
    <w:name w:val="heading 6"/>
    <w:basedOn w:val="1"/>
    <w:next w:val="1"/>
    <w:link w:val="110"/>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1"/>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3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8">
    <w:name w:val="Normal Indent"/>
    <w:basedOn w:val="1"/>
    <w:next w:val="9"/>
    <w:link w:val="303"/>
    <w:qFormat/>
    <w:uiPriority w:val="0"/>
    <w:pPr>
      <w:widowControl/>
      <w:ind w:firstLine="420"/>
      <w:jc w:val="left"/>
    </w:pPr>
    <w:rPr>
      <w:rFonts w:asciiTheme="minorHAnsi" w:hAnsiTheme="minorHAnsi" w:cstheme="minorBidi"/>
      <w:sz w:val="24"/>
      <w:szCs w:val="22"/>
    </w:rPr>
  </w:style>
  <w:style w:type="paragraph" w:styleId="9">
    <w:name w:val="Body Text Indent"/>
    <w:basedOn w:val="1"/>
    <w:next w:val="8"/>
    <w:link w:val="114"/>
    <w:unhideWhenUsed/>
    <w:qFormat/>
    <w:uiPriority w:val="0"/>
    <w:pPr>
      <w:spacing w:after="120"/>
      <w:ind w:left="420" w:leftChars="200"/>
    </w:pPr>
  </w:style>
  <w:style w:type="paragraph" w:styleId="14">
    <w:name w:val="List 3"/>
    <w:basedOn w:val="1"/>
    <w:qFormat/>
    <w:uiPriority w:val="0"/>
    <w:pPr>
      <w:ind w:left="100" w:leftChars="400" w:hanging="200" w:hangingChars="200"/>
    </w:pPr>
    <w:rPr>
      <w:sz w:val="21"/>
    </w:rPr>
  </w:style>
  <w:style w:type="paragraph" w:styleId="15">
    <w:name w:val="toc 7"/>
    <w:basedOn w:val="1"/>
    <w:next w:val="1"/>
    <w:qFormat/>
    <w:uiPriority w:val="0"/>
    <w:pPr>
      <w:ind w:left="1680"/>
      <w:jc w:val="left"/>
    </w:pPr>
    <w:rPr>
      <w:sz w:val="18"/>
    </w:rPr>
  </w:style>
  <w:style w:type="paragraph" w:styleId="16">
    <w:name w:val="List Number 2"/>
    <w:basedOn w:val="1"/>
    <w:qFormat/>
    <w:uiPriority w:val="0"/>
    <w:pPr>
      <w:tabs>
        <w:tab w:val="left" w:pos="0"/>
      </w:tabs>
      <w:ind w:left="1146" w:hanging="720"/>
    </w:pPr>
    <w:rPr>
      <w:sz w:val="21"/>
    </w:rPr>
  </w:style>
  <w:style w:type="paragraph" w:styleId="17">
    <w:name w:val="table of authorities"/>
    <w:basedOn w:val="1"/>
    <w:next w:val="1"/>
    <w:qFormat/>
    <w:uiPriority w:val="0"/>
    <w:pPr>
      <w:ind w:left="420" w:leftChars="200"/>
    </w:pPr>
    <w:rPr>
      <w:sz w:val="21"/>
    </w:rPr>
  </w:style>
  <w:style w:type="paragraph" w:styleId="18">
    <w:name w:val="Note Heading"/>
    <w:basedOn w:val="1"/>
    <w:next w:val="1"/>
    <w:link w:val="332"/>
    <w:qFormat/>
    <w:uiPriority w:val="0"/>
    <w:pPr>
      <w:jc w:val="center"/>
    </w:pPr>
    <w:rPr>
      <w:rFonts w:asciiTheme="minorHAnsi" w:hAnsiTheme="minorHAnsi" w:eastAsiaTheme="minorEastAsia" w:cstheme="minorBidi"/>
      <w:sz w:val="21"/>
      <w:szCs w:val="22"/>
    </w:rPr>
  </w:style>
  <w:style w:type="paragraph" w:styleId="19">
    <w:name w:val="List Bullet 4"/>
    <w:basedOn w:val="1"/>
    <w:qFormat/>
    <w:uiPriority w:val="0"/>
    <w:pPr>
      <w:tabs>
        <w:tab w:val="left" w:pos="1620"/>
      </w:tabs>
      <w:ind w:left="1620" w:hanging="360"/>
    </w:pPr>
    <w:rPr>
      <w:sz w:val="21"/>
    </w:rPr>
  </w:style>
  <w:style w:type="paragraph" w:styleId="20">
    <w:name w:val="index 8"/>
    <w:basedOn w:val="1"/>
    <w:next w:val="1"/>
    <w:qFormat/>
    <w:uiPriority w:val="0"/>
    <w:pPr>
      <w:ind w:left="1400" w:leftChars="1400"/>
    </w:pPr>
    <w:rPr>
      <w:sz w:val="21"/>
    </w:rPr>
  </w:style>
  <w:style w:type="paragraph" w:styleId="21">
    <w:name w:val="E-mail Signature"/>
    <w:basedOn w:val="1"/>
    <w:link w:val="326"/>
    <w:qFormat/>
    <w:uiPriority w:val="0"/>
    <w:rPr>
      <w:rFonts w:asciiTheme="minorHAnsi" w:hAnsiTheme="minorHAnsi" w:eastAsiaTheme="minorEastAsia" w:cstheme="minorBidi"/>
      <w:sz w:val="21"/>
      <w:szCs w:val="22"/>
    </w:rPr>
  </w:style>
  <w:style w:type="paragraph" w:styleId="22">
    <w:name w:val="List Number"/>
    <w:basedOn w:val="1"/>
    <w:qFormat/>
    <w:uiPriority w:val="0"/>
    <w:pPr>
      <w:tabs>
        <w:tab w:val="left" w:pos="360"/>
      </w:tabs>
      <w:ind w:left="360" w:hanging="360"/>
    </w:pPr>
    <w:rPr>
      <w:sz w:val="21"/>
    </w:r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4"/>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20"/>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2"/>
    <w:qFormat/>
    <w:uiPriority w:val="0"/>
    <w:rPr>
      <w:rFonts w:ascii="宋体" w:hAnsiTheme="minorHAnsi" w:eastAsiaTheme="minorEastAsia" w:cstheme="minorBidi"/>
      <w:szCs w:val="22"/>
    </w:rPr>
  </w:style>
  <w:style w:type="paragraph" w:styleId="32">
    <w:name w:val="Body Text 3"/>
    <w:basedOn w:val="1"/>
    <w:link w:val="346"/>
    <w:qFormat/>
    <w:uiPriority w:val="0"/>
    <w:pPr>
      <w:spacing w:after="120"/>
    </w:pPr>
    <w:rPr>
      <w:rFonts w:asciiTheme="minorHAnsi" w:hAnsiTheme="minorHAnsi" w:eastAsiaTheme="minorEastAsia" w:cstheme="minorBidi"/>
      <w:sz w:val="16"/>
      <w:szCs w:val="22"/>
    </w:rPr>
  </w:style>
  <w:style w:type="paragraph" w:styleId="33">
    <w:name w:val="Closing"/>
    <w:basedOn w:val="1"/>
    <w:link w:val="331"/>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1"/>
    <w:link w:val="116"/>
    <w:unhideWhenUsed/>
    <w:qFormat/>
    <w:uiPriority w:val="0"/>
    <w:pPr>
      <w:spacing w:after="120"/>
    </w:pPr>
  </w:style>
  <w:style w:type="paragraph" w:styleId="36">
    <w:name w:val="List Number 3"/>
    <w:basedOn w:val="1"/>
    <w:qFormat/>
    <w:uiPriority w:val="0"/>
    <w:pPr>
      <w:tabs>
        <w:tab w:val="left" w:pos="1200"/>
      </w:tabs>
      <w:ind w:left="1200" w:hanging="360"/>
    </w:pPr>
    <w:rPr>
      <w:sz w:val="21"/>
    </w:rPr>
  </w:style>
  <w:style w:type="paragraph" w:styleId="37">
    <w:name w:val="List 2"/>
    <w:basedOn w:val="1"/>
    <w:qFormat/>
    <w:uiPriority w:val="0"/>
    <w:pPr>
      <w:ind w:left="100" w:leftChars="200" w:hanging="200" w:hangingChars="200"/>
    </w:pPr>
    <w:rPr>
      <w:sz w:val="21"/>
    </w:rPr>
  </w:style>
  <w:style w:type="paragraph" w:styleId="38">
    <w:name w:val="List Continue"/>
    <w:basedOn w:val="1"/>
    <w:qFormat/>
    <w:uiPriority w:val="0"/>
    <w:pPr>
      <w:spacing w:after="120"/>
      <w:ind w:left="420" w:leftChars="200"/>
    </w:pPr>
    <w:rPr>
      <w:sz w:val="21"/>
    </w:rPr>
  </w:style>
  <w:style w:type="paragraph" w:styleId="39">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0">
    <w:name w:val="List Bullet 2"/>
    <w:basedOn w:val="1"/>
    <w:qFormat/>
    <w:uiPriority w:val="0"/>
    <w:pPr>
      <w:tabs>
        <w:tab w:val="left" w:pos="780"/>
      </w:tabs>
      <w:ind w:left="780" w:hanging="360"/>
    </w:pPr>
    <w:rPr>
      <w:sz w:val="21"/>
    </w:rPr>
  </w:style>
  <w:style w:type="paragraph" w:styleId="41">
    <w:name w:val="HTML Address"/>
    <w:basedOn w:val="1"/>
    <w:link w:val="337"/>
    <w:qFormat/>
    <w:uiPriority w:val="0"/>
    <w:rPr>
      <w:rFonts w:asciiTheme="minorHAnsi" w:hAnsiTheme="minorHAnsi" w:eastAsiaTheme="minorEastAsia" w:cstheme="minorBidi"/>
      <w:i/>
      <w:sz w:val="21"/>
      <w:szCs w:val="22"/>
    </w:rPr>
  </w:style>
  <w:style w:type="paragraph" w:styleId="42">
    <w:name w:val="index 4"/>
    <w:basedOn w:val="1"/>
    <w:next w:val="1"/>
    <w:qFormat/>
    <w:uiPriority w:val="0"/>
    <w:pPr>
      <w:ind w:left="600" w:leftChars="600"/>
    </w:pPr>
    <w:rPr>
      <w:sz w:val="21"/>
    </w:rPr>
  </w:style>
  <w:style w:type="paragraph" w:styleId="43">
    <w:name w:val="toc 5"/>
    <w:basedOn w:val="1"/>
    <w:next w:val="1"/>
    <w:qFormat/>
    <w:uiPriority w:val="0"/>
    <w:pPr>
      <w:ind w:left="1120"/>
      <w:jc w:val="left"/>
    </w:pPr>
    <w:rPr>
      <w:sz w:val="18"/>
    </w:rPr>
  </w:style>
  <w:style w:type="paragraph" w:styleId="44">
    <w:name w:val="toc 3"/>
    <w:basedOn w:val="1"/>
    <w:next w:val="1"/>
    <w:qFormat/>
    <w:uiPriority w:val="0"/>
    <w:pPr>
      <w:ind w:left="560"/>
      <w:jc w:val="left"/>
    </w:pPr>
    <w:rPr>
      <w:i/>
      <w:sz w:val="20"/>
    </w:rPr>
  </w:style>
  <w:style w:type="paragraph" w:styleId="45">
    <w:name w:val="Plain Text"/>
    <w:basedOn w:val="1"/>
    <w:next w:val="1"/>
    <w:link w:val="330"/>
    <w:qFormat/>
    <w:uiPriority w:val="0"/>
    <w:rPr>
      <w:rFonts w:ascii="宋体" w:hAnsi="Courier New" w:cstheme="minorBidi"/>
      <w:sz w:val="21"/>
      <w:szCs w:val="22"/>
    </w:rPr>
  </w:style>
  <w:style w:type="paragraph" w:styleId="46">
    <w:name w:val="List Bullet 5"/>
    <w:basedOn w:val="1"/>
    <w:qFormat/>
    <w:uiPriority w:val="0"/>
    <w:pPr>
      <w:tabs>
        <w:tab w:val="left" w:pos="2040"/>
      </w:tabs>
      <w:ind w:left="2040" w:hanging="360"/>
    </w:pPr>
    <w:rPr>
      <w:sz w:val="21"/>
    </w:rPr>
  </w:style>
  <w:style w:type="paragraph" w:styleId="47">
    <w:name w:val="List Number 4"/>
    <w:basedOn w:val="1"/>
    <w:qFormat/>
    <w:uiPriority w:val="0"/>
    <w:pPr>
      <w:tabs>
        <w:tab w:val="left" w:pos="1620"/>
      </w:tabs>
      <w:ind w:left="1620" w:hanging="360"/>
    </w:pPr>
    <w:rPr>
      <w:sz w:val="21"/>
    </w:rPr>
  </w:style>
  <w:style w:type="paragraph" w:styleId="48">
    <w:name w:val="toc 8"/>
    <w:basedOn w:val="1"/>
    <w:next w:val="1"/>
    <w:qFormat/>
    <w:uiPriority w:val="0"/>
    <w:pPr>
      <w:ind w:left="1960"/>
      <w:jc w:val="left"/>
    </w:pPr>
    <w:rPr>
      <w:sz w:val="18"/>
    </w:rPr>
  </w:style>
  <w:style w:type="paragraph" w:styleId="49">
    <w:name w:val="index 3"/>
    <w:basedOn w:val="1"/>
    <w:next w:val="1"/>
    <w:qFormat/>
    <w:uiPriority w:val="0"/>
    <w:pPr>
      <w:ind w:left="400" w:leftChars="400"/>
    </w:pPr>
    <w:rPr>
      <w:sz w:val="21"/>
    </w:rPr>
  </w:style>
  <w:style w:type="paragraph" w:styleId="50">
    <w:name w:val="Date"/>
    <w:basedOn w:val="1"/>
    <w:next w:val="1"/>
    <w:link w:val="329"/>
    <w:qFormat/>
    <w:uiPriority w:val="0"/>
    <w:pPr>
      <w:adjustRightInd w:val="0"/>
      <w:jc w:val="right"/>
      <w:textAlignment w:val="baseline"/>
    </w:pPr>
    <w:rPr>
      <w:rFonts w:eastAsia="仿宋_GB2312" w:asciiTheme="minorHAnsi" w:hAnsiTheme="minorHAnsi" w:cstheme="minorBidi"/>
      <w:b/>
      <w:szCs w:val="22"/>
    </w:rPr>
  </w:style>
  <w:style w:type="paragraph" w:styleId="51">
    <w:name w:val="Body Text Indent 2"/>
    <w:basedOn w:val="1"/>
    <w:link w:val="333"/>
    <w:qFormat/>
    <w:uiPriority w:val="0"/>
    <w:pPr>
      <w:spacing w:line="520" w:lineRule="exact"/>
      <w:ind w:firstLine="848" w:firstLineChars="303"/>
    </w:pPr>
    <w:rPr>
      <w:rFonts w:ascii="黑体" w:eastAsia="黑体" w:hAnsiTheme="minorHAnsi" w:cstheme="minorBidi"/>
      <w:szCs w:val="22"/>
    </w:rPr>
  </w:style>
  <w:style w:type="paragraph" w:styleId="52">
    <w:name w:val="endnote text"/>
    <w:basedOn w:val="1"/>
    <w:link w:val="325"/>
    <w:qFormat/>
    <w:uiPriority w:val="0"/>
    <w:pPr>
      <w:snapToGrid w:val="0"/>
    </w:pPr>
    <w:rPr>
      <w:rFonts w:asciiTheme="minorHAnsi" w:hAnsiTheme="minorHAnsi" w:eastAsiaTheme="minorEastAsia" w:cstheme="minorBidi"/>
      <w:sz w:val="21"/>
      <w:szCs w:val="22"/>
    </w:rPr>
  </w:style>
  <w:style w:type="paragraph" w:styleId="53">
    <w:name w:val="List Continue 5"/>
    <w:basedOn w:val="1"/>
    <w:qFormat/>
    <w:uiPriority w:val="0"/>
    <w:pPr>
      <w:spacing w:after="120"/>
      <w:ind w:left="2100" w:leftChars="1000"/>
    </w:pPr>
    <w:rPr>
      <w:sz w:val="21"/>
    </w:rPr>
  </w:style>
  <w:style w:type="paragraph" w:styleId="54">
    <w:name w:val="Balloon Text"/>
    <w:basedOn w:val="1"/>
    <w:link w:val="341"/>
    <w:qFormat/>
    <w:uiPriority w:val="99"/>
    <w:rPr>
      <w:rFonts w:asciiTheme="minorHAnsi" w:hAnsiTheme="minorHAnsi" w:eastAsiaTheme="minorEastAsia" w:cstheme="minorBidi"/>
      <w:sz w:val="18"/>
      <w:szCs w:val="22"/>
    </w:rPr>
  </w:style>
  <w:style w:type="paragraph" w:styleId="55">
    <w:name w:val="footer"/>
    <w:basedOn w:val="1"/>
    <w:link w:val="104"/>
    <w:unhideWhenUsed/>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sz w:val="21"/>
    </w:rPr>
  </w:style>
  <w:style w:type="paragraph" w:styleId="57">
    <w:name w:val="header"/>
    <w:basedOn w:val="1"/>
    <w:link w:val="103"/>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45"/>
    <w:qFormat/>
    <w:uiPriority w:val="0"/>
    <w:pPr>
      <w:ind w:left="100" w:leftChars="2100"/>
    </w:pPr>
    <w:rPr>
      <w:rFonts w:asciiTheme="minorHAnsi" w:hAnsiTheme="minorHAnsi" w:eastAsiaTheme="minorEastAsia" w:cstheme="minorBidi"/>
      <w:sz w:val="21"/>
      <w:szCs w:val="22"/>
    </w:rPr>
  </w:style>
  <w:style w:type="paragraph" w:styleId="59">
    <w:name w:val="toc 1"/>
    <w:basedOn w:val="1"/>
    <w:next w:val="1"/>
    <w:qFormat/>
    <w:uiPriority w:val="39"/>
    <w:pPr>
      <w:tabs>
        <w:tab w:val="right" w:leader="dot" w:pos="8364"/>
      </w:tabs>
      <w:spacing w:before="120" w:after="120" w:line="360" w:lineRule="auto"/>
      <w:jc w:val="left"/>
    </w:pPr>
    <w:rPr>
      <w:b/>
      <w:caps/>
      <w:sz w:val="20"/>
    </w:rPr>
  </w:style>
  <w:style w:type="paragraph" w:styleId="60">
    <w:name w:val="List Continue 4"/>
    <w:basedOn w:val="1"/>
    <w:qFormat/>
    <w:uiPriority w:val="0"/>
    <w:pPr>
      <w:spacing w:after="120"/>
      <w:ind w:left="1680" w:leftChars="800"/>
    </w:pPr>
    <w:rPr>
      <w:sz w:val="21"/>
    </w:rPr>
  </w:style>
  <w:style w:type="paragraph" w:styleId="61">
    <w:name w:val="toc 4"/>
    <w:basedOn w:val="1"/>
    <w:next w:val="1"/>
    <w:qFormat/>
    <w:uiPriority w:val="0"/>
    <w:pPr>
      <w:ind w:left="840"/>
      <w:jc w:val="left"/>
    </w:pPr>
    <w:rPr>
      <w:sz w:val="18"/>
    </w:rPr>
  </w:style>
  <w:style w:type="paragraph" w:styleId="62">
    <w:name w:val="index heading"/>
    <w:basedOn w:val="1"/>
    <w:next w:val="63"/>
    <w:qFormat/>
    <w:uiPriority w:val="0"/>
    <w:rPr>
      <w:rFonts w:ascii="Arial" w:hAnsi="Arial"/>
      <w:b/>
      <w:sz w:val="21"/>
    </w:rPr>
  </w:style>
  <w:style w:type="paragraph" w:styleId="63">
    <w:name w:val="index 1"/>
    <w:basedOn w:val="1"/>
    <w:next w:val="1"/>
    <w:unhideWhenUsed/>
    <w:qFormat/>
    <w:uiPriority w:val="0"/>
  </w:style>
  <w:style w:type="paragraph" w:styleId="64">
    <w:name w:val="Subtitle"/>
    <w:basedOn w:val="1"/>
    <w:next w:val="1"/>
    <w:link w:val="347"/>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5">
    <w:name w:val="List Number 5"/>
    <w:basedOn w:val="1"/>
    <w:qFormat/>
    <w:uiPriority w:val="0"/>
    <w:pPr>
      <w:tabs>
        <w:tab w:val="left" w:pos="2040"/>
      </w:tabs>
      <w:ind w:left="2040" w:hanging="360"/>
    </w:pPr>
    <w:rPr>
      <w:sz w:val="21"/>
    </w:rPr>
  </w:style>
  <w:style w:type="paragraph" w:styleId="66">
    <w:name w:val="List"/>
    <w:basedOn w:val="1"/>
    <w:qFormat/>
    <w:uiPriority w:val="0"/>
    <w:pPr>
      <w:ind w:left="200" w:hanging="200" w:hangingChars="200"/>
    </w:pPr>
    <w:rPr>
      <w:sz w:val="21"/>
    </w:rPr>
  </w:style>
  <w:style w:type="paragraph" w:styleId="67">
    <w:name w:val="footnote text"/>
    <w:basedOn w:val="1"/>
    <w:link w:val="348"/>
    <w:qFormat/>
    <w:uiPriority w:val="0"/>
    <w:pPr>
      <w:snapToGrid w:val="0"/>
      <w:jc w:val="left"/>
    </w:pPr>
    <w:rPr>
      <w:rFonts w:asciiTheme="minorHAnsi" w:hAnsiTheme="minorHAnsi" w:eastAsiaTheme="minorEastAsia" w:cstheme="minorBidi"/>
      <w:sz w:val="18"/>
      <w:szCs w:val="22"/>
    </w:rPr>
  </w:style>
  <w:style w:type="paragraph" w:styleId="68">
    <w:name w:val="toc 6"/>
    <w:basedOn w:val="1"/>
    <w:next w:val="1"/>
    <w:qFormat/>
    <w:uiPriority w:val="0"/>
    <w:pPr>
      <w:ind w:left="1400"/>
      <w:jc w:val="left"/>
    </w:pPr>
    <w:rPr>
      <w:sz w:val="18"/>
    </w:rPr>
  </w:style>
  <w:style w:type="paragraph" w:styleId="69">
    <w:name w:val="List 5"/>
    <w:basedOn w:val="1"/>
    <w:qFormat/>
    <w:uiPriority w:val="0"/>
    <w:pPr>
      <w:ind w:left="100" w:leftChars="800" w:hanging="200" w:hangingChars="200"/>
    </w:pPr>
    <w:rPr>
      <w:sz w:val="21"/>
    </w:rPr>
  </w:style>
  <w:style w:type="paragraph" w:styleId="70">
    <w:name w:val="Body Text Indent 3"/>
    <w:basedOn w:val="1"/>
    <w:link w:val="344"/>
    <w:qFormat/>
    <w:uiPriority w:val="0"/>
    <w:pPr>
      <w:spacing w:line="520" w:lineRule="exact"/>
      <w:ind w:firstLine="547"/>
    </w:pPr>
    <w:rPr>
      <w:rFonts w:asciiTheme="minorHAnsi" w:hAnsiTheme="minorHAnsi" w:eastAsiaTheme="minorEastAsia" w:cstheme="minorBidi"/>
      <w:szCs w:val="22"/>
    </w:rPr>
  </w:style>
  <w:style w:type="paragraph" w:styleId="71">
    <w:name w:val="index 7"/>
    <w:basedOn w:val="1"/>
    <w:next w:val="1"/>
    <w:qFormat/>
    <w:uiPriority w:val="0"/>
    <w:pPr>
      <w:ind w:left="1200" w:leftChars="1200"/>
    </w:pPr>
    <w:rPr>
      <w:sz w:val="21"/>
    </w:rPr>
  </w:style>
  <w:style w:type="paragraph" w:styleId="72">
    <w:name w:val="index 9"/>
    <w:basedOn w:val="1"/>
    <w:next w:val="1"/>
    <w:qFormat/>
    <w:uiPriority w:val="0"/>
    <w:pPr>
      <w:ind w:left="1600" w:leftChars="1600"/>
    </w:pPr>
    <w:rPr>
      <w:sz w:val="21"/>
    </w:rPr>
  </w:style>
  <w:style w:type="paragraph" w:styleId="73">
    <w:name w:val="table of figures"/>
    <w:basedOn w:val="1"/>
    <w:next w:val="1"/>
    <w:qFormat/>
    <w:uiPriority w:val="0"/>
    <w:pPr>
      <w:ind w:left="560" w:hanging="560"/>
      <w:jc w:val="left"/>
    </w:pPr>
    <w:rPr>
      <w:smallCaps/>
      <w:sz w:val="20"/>
    </w:rPr>
  </w:style>
  <w:style w:type="paragraph" w:styleId="74">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5">
    <w:name w:val="toc 9"/>
    <w:basedOn w:val="1"/>
    <w:next w:val="1"/>
    <w:qFormat/>
    <w:uiPriority w:val="0"/>
    <w:pPr>
      <w:ind w:left="2240"/>
      <w:jc w:val="left"/>
    </w:pPr>
    <w:rPr>
      <w:sz w:val="18"/>
    </w:rPr>
  </w:style>
  <w:style w:type="paragraph" w:styleId="76">
    <w:name w:val="Body Text 2"/>
    <w:basedOn w:val="1"/>
    <w:link w:val="327"/>
    <w:qFormat/>
    <w:uiPriority w:val="0"/>
    <w:pPr>
      <w:spacing w:after="120" w:line="480" w:lineRule="auto"/>
    </w:pPr>
    <w:rPr>
      <w:rFonts w:asciiTheme="minorHAnsi" w:hAnsiTheme="minorHAnsi" w:eastAsiaTheme="minorEastAsia" w:cstheme="minorBidi"/>
      <w:sz w:val="21"/>
      <w:szCs w:val="22"/>
    </w:rPr>
  </w:style>
  <w:style w:type="paragraph" w:styleId="77">
    <w:name w:val="List 4"/>
    <w:basedOn w:val="1"/>
    <w:qFormat/>
    <w:uiPriority w:val="0"/>
    <w:pPr>
      <w:ind w:left="100" w:leftChars="600" w:hanging="200" w:hangingChars="200"/>
    </w:pPr>
    <w:rPr>
      <w:sz w:val="21"/>
    </w:rPr>
  </w:style>
  <w:style w:type="paragraph" w:styleId="78">
    <w:name w:val="List Continue 2"/>
    <w:basedOn w:val="1"/>
    <w:qFormat/>
    <w:uiPriority w:val="0"/>
    <w:pPr>
      <w:spacing w:after="120"/>
      <w:ind w:left="840" w:leftChars="400"/>
    </w:pPr>
    <w:rPr>
      <w:sz w:val="21"/>
    </w:rPr>
  </w:style>
  <w:style w:type="paragraph" w:styleId="79">
    <w:name w:val="Message Header"/>
    <w:basedOn w:val="1"/>
    <w:link w:val="3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0">
    <w:name w:val="HTML Preformatted"/>
    <w:basedOn w:val="1"/>
    <w:link w:val="3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1">
    <w:name w:val="Normal (Web)"/>
    <w:basedOn w:val="1"/>
    <w:qFormat/>
    <w:uiPriority w:val="99"/>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leftChars="600"/>
    </w:pPr>
    <w:rPr>
      <w:sz w:val="21"/>
    </w:rPr>
  </w:style>
  <w:style w:type="paragraph" w:styleId="83">
    <w:name w:val="index 2"/>
    <w:basedOn w:val="1"/>
    <w:next w:val="1"/>
    <w:qFormat/>
    <w:uiPriority w:val="0"/>
    <w:pPr>
      <w:ind w:left="200" w:leftChars="200"/>
    </w:pPr>
    <w:rPr>
      <w:sz w:val="21"/>
    </w:rPr>
  </w:style>
  <w:style w:type="paragraph" w:styleId="84">
    <w:name w:val="Title"/>
    <w:basedOn w:val="1"/>
    <w:next w:val="1"/>
    <w:link w:val="340"/>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5">
    <w:name w:val="annotation subject"/>
    <w:basedOn w:val="29"/>
    <w:next w:val="29"/>
    <w:link w:val="351"/>
    <w:qFormat/>
    <w:uiPriority w:val="0"/>
    <w:rPr>
      <w:rFonts w:asciiTheme="minorHAnsi" w:hAnsiTheme="minorHAnsi" w:eastAsiaTheme="minorEastAsia" w:cstheme="minorBidi"/>
      <w:b/>
      <w:sz w:val="21"/>
      <w:szCs w:val="22"/>
    </w:rPr>
  </w:style>
  <w:style w:type="paragraph" w:styleId="86">
    <w:name w:val="Body Text First Indent"/>
    <w:basedOn w:val="1"/>
    <w:next w:val="1"/>
    <w:link w:val="338"/>
    <w:qFormat/>
    <w:uiPriority w:val="0"/>
    <w:pPr>
      <w:ind w:firstLine="420" w:firstLineChars="100"/>
    </w:pPr>
    <w:rPr>
      <w:rFonts w:ascii="等线" w:hAnsi="等线" w:eastAsia="等线" w:cstheme="minorBidi"/>
      <w:sz w:val="21"/>
      <w:szCs w:val="22"/>
    </w:rPr>
  </w:style>
  <w:style w:type="paragraph" w:styleId="87">
    <w:name w:val="Body Text First Indent 2"/>
    <w:basedOn w:val="9"/>
    <w:next w:val="86"/>
    <w:link w:val="339"/>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basedOn w:val="90"/>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样式1"/>
    <w:basedOn w:val="3"/>
    <w:link w:val="150"/>
    <w:qFormat/>
    <w:uiPriority w:val="0"/>
    <w:pPr>
      <w:tabs>
        <w:tab w:val="left" w:pos="-839"/>
      </w:tabs>
      <w:ind w:left="1320" w:hanging="1320"/>
    </w:pPr>
    <w:rPr>
      <w:rFonts w:hAnsiTheme="minorHAnsi" w:eastAsiaTheme="minorEastAsia" w:cstheme="minorBidi"/>
      <w:kern w:val="2"/>
      <w:szCs w:val="22"/>
    </w:rPr>
  </w:style>
  <w:style w:type="paragraph" w:customStyle="1" w:styleId="100">
    <w:name w:val="列出段落1"/>
    <w:basedOn w:val="1"/>
    <w:qFormat/>
    <w:uiPriority w:val="0"/>
    <w:pPr>
      <w:ind w:firstLine="420" w:firstLineChars="200"/>
    </w:pPr>
    <w:rPr>
      <w:sz w:val="21"/>
    </w:rPr>
  </w:style>
  <w:style w:type="paragraph" w:customStyle="1" w:styleId="101">
    <w:name w:val="表格文字"/>
    <w:basedOn w:val="1"/>
    <w:next w:val="35"/>
    <w:qFormat/>
    <w:uiPriority w:val="0"/>
    <w:pPr>
      <w:adjustRightInd w:val="0"/>
      <w:spacing w:line="420" w:lineRule="atLeast"/>
      <w:textAlignment w:val="baseline"/>
    </w:pPr>
    <w:rPr>
      <w:kern w:val="0"/>
      <w:sz w:val="21"/>
    </w:rPr>
  </w:style>
  <w:style w:type="paragraph" w:customStyle="1" w:styleId="102">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character" w:customStyle="1" w:styleId="103">
    <w:name w:val="页眉 Char"/>
    <w:basedOn w:val="90"/>
    <w:link w:val="57"/>
    <w:qFormat/>
    <w:uiPriority w:val="99"/>
    <w:rPr>
      <w:sz w:val="18"/>
      <w:szCs w:val="18"/>
    </w:rPr>
  </w:style>
  <w:style w:type="character" w:customStyle="1" w:styleId="104">
    <w:name w:val="页脚 Char"/>
    <w:basedOn w:val="90"/>
    <w:link w:val="55"/>
    <w:qFormat/>
    <w:uiPriority w:val="99"/>
    <w:rPr>
      <w:sz w:val="18"/>
      <w:szCs w:val="18"/>
    </w:rPr>
  </w:style>
  <w:style w:type="character" w:customStyle="1" w:styleId="105">
    <w:name w:val="标题 1 Char"/>
    <w:basedOn w:val="90"/>
    <w:link w:val="3"/>
    <w:qFormat/>
    <w:uiPriority w:val="9"/>
    <w:rPr>
      <w:rFonts w:ascii="黑体" w:hAnsi="Calibri" w:eastAsia="宋体" w:cs="Times New Roman"/>
      <w:b/>
      <w:kern w:val="0"/>
      <w:sz w:val="32"/>
      <w:szCs w:val="20"/>
    </w:rPr>
  </w:style>
  <w:style w:type="character" w:customStyle="1" w:styleId="106">
    <w:name w:val="标题 2 Char"/>
    <w:basedOn w:val="90"/>
    <w:qFormat/>
    <w:uiPriority w:val="0"/>
    <w:rPr>
      <w:rFonts w:asciiTheme="majorHAnsi" w:hAnsiTheme="majorHAnsi" w:eastAsiaTheme="majorEastAsia" w:cstheme="majorBidi"/>
      <w:b/>
      <w:bCs/>
      <w:sz w:val="32"/>
      <w:szCs w:val="32"/>
    </w:rPr>
  </w:style>
  <w:style w:type="character" w:customStyle="1" w:styleId="107">
    <w:name w:val="标题 3 Char"/>
    <w:basedOn w:val="90"/>
    <w:link w:val="5"/>
    <w:qFormat/>
    <w:uiPriority w:val="0"/>
    <w:rPr>
      <w:rFonts w:ascii="Calibri" w:hAnsi="Calibri" w:eastAsia="宋体" w:cs="Times New Roman"/>
      <w:b/>
      <w:kern w:val="0"/>
      <w:sz w:val="32"/>
      <w:szCs w:val="20"/>
    </w:rPr>
  </w:style>
  <w:style w:type="character" w:customStyle="1" w:styleId="108">
    <w:name w:val="标题 4 Char"/>
    <w:basedOn w:val="90"/>
    <w:link w:val="6"/>
    <w:qFormat/>
    <w:uiPriority w:val="0"/>
    <w:rPr>
      <w:rFonts w:ascii="Arial" w:hAnsi="Arial" w:eastAsia="黑体" w:cs="Times New Roman"/>
      <w:b/>
      <w:sz w:val="28"/>
      <w:szCs w:val="20"/>
    </w:rPr>
  </w:style>
  <w:style w:type="character" w:customStyle="1" w:styleId="109">
    <w:name w:val="标题 5 Char"/>
    <w:basedOn w:val="90"/>
    <w:link w:val="7"/>
    <w:qFormat/>
    <w:uiPriority w:val="0"/>
    <w:rPr>
      <w:rFonts w:ascii="Calibri" w:hAnsi="Calibri" w:eastAsia="宋体" w:cs="Times New Roman"/>
      <w:b/>
      <w:sz w:val="28"/>
      <w:szCs w:val="20"/>
    </w:rPr>
  </w:style>
  <w:style w:type="character" w:customStyle="1" w:styleId="110">
    <w:name w:val="标题 6 Char"/>
    <w:basedOn w:val="90"/>
    <w:link w:val="10"/>
    <w:qFormat/>
    <w:uiPriority w:val="0"/>
    <w:rPr>
      <w:rFonts w:ascii="Arial" w:hAnsi="Arial" w:eastAsia="黑体" w:cs="Times New Roman"/>
      <w:b/>
      <w:kern w:val="0"/>
      <w:sz w:val="24"/>
      <w:szCs w:val="20"/>
    </w:rPr>
  </w:style>
  <w:style w:type="character" w:customStyle="1" w:styleId="111">
    <w:name w:val="标题 7 Char"/>
    <w:basedOn w:val="90"/>
    <w:link w:val="11"/>
    <w:qFormat/>
    <w:uiPriority w:val="0"/>
    <w:rPr>
      <w:rFonts w:ascii="Calibri" w:hAnsi="Calibri" w:eastAsia="宋体" w:cs="Times New Roman"/>
      <w:b/>
      <w:kern w:val="0"/>
      <w:sz w:val="24"/>
      <w:szCs w:val="20"/>
    </w:rPr>
  </w:style>
  <w:style w:type="character" w:customStyle="1" w:styleId="112">
    <w:name w:val="标题 8 Char"/>
    <w:basedOn w:val="90"/>
    <w:link w:val="12"/>
    <w:qFormat/>
    <w:uiPriority w:val="0"/>
    <w:rPr>
      <w:rFonts w:ascii="Arial" w:hAnsi="Arial" w:eastAsia="黑体" w:cs="Times New Roman"/>
      <w:kern w:val="0"/>
      <w:sz w:val="24"/>
      <w:szCs w:val="20"/>
    </w:rPr>
  </w:style>
  <w:style w:type="character" w:customStyle="1" w:styleId="113">
    <w:name w:val="标题 9 Char"/>
    <w:basedOn w:val="90"/>
    <w:link w:val="13"/>
    <w:qFormat/>
    <w:uiPriority w:val="0"/>
    <w:rPr>
      <w:rFonts w:ascii="Arial" w:hAnsi="Arial" w:eastAsia="黑体" w:cs="Times New Roman"/>
      <w:kern w:val="0"/>
      <w:szCs w:val="20"/>
    </w:rPr>
  </w:style>
  <w:style w:type="character" w:customStyle="1" w:styleId="114">
    <w:name w:val="正文文本缩进 Char"/>
    <w:basedOn w:val="90"/>
    <w:link w:val="9"/>
    <w:qFormat/>
    <w:uiPriority w:val="0"/>
    <w:rPr>
      <w:rFonts w:ascii="Calibri" w:hAnsi="Calibri" w:eastAsia="宋体" w:cs="Times New Roman"/>
      <w:sz w:val="28"/>
      <w:szCs w:val="20"/>
    </w:rPr>
  </w:style>
  <w:style w:type="character" w:customStyle="1" w:styleId="115">
    <w:name w:val="正文首行缩进 2 Char"/>
    <w:basedOn w:val="114"/>
    <w:qFormat/>
    <w:uiPriority w:val="0"/>
    <w:rPr>
      <w:rFonts w:ascii="Calibri" w:hAnsi="Calibri" w:eastAsia="宋体" w:cs="Times New Roman"/>
      <w:sz w:val="28"/>
      <w:szCs w:val="20"/>
    </w:rPr>
  </w:style>
  <w:style w:type="character" w:customStyle="1" w:styleId="116">
    <w:name w:val="正文文本 Char"/>
    <w:basedOn w:val="90"/>
    <w:link w:val="35"/>
    <w:qFormat/>
    <w:uiPriority w:val="0"/>
    <w:rPr>
      <w:rFonts w:ascii="Calibri" w:hAnsi="Calibri" w:eastAsia="宋体" w:cs="Times New Roman"/>
      <w:sz w:val="28"/>
      <w:szCs w:val="20"/>
    </w:rPr>
  </w:style>
  <w:style w:type="character" w:customStyle="1" w:styleId="117">
    <w:name w:val="正文首行缩进 Char"/>
    <w:basedOn w:val="116"/>
    <w:link w:val="118"/>
    <w:qFormat/>
    <w:uiPriority w:val="0"/>
    <w:rPr>
      <w:rFonts w:ascii="Calibri" w:hAnsi="Calibri" w:eastAsia="宋体" w:cs="Times New Roman"/>
      <w:sz w:val="28"/>
      <w:szCs w:val="20"/>
    </w:rPr>
  </w:style>
  <w:style w:type="paragraph" w:customStyle="1" w:styleId="118">
    <w:name w:val="正文首行缩进1"/>
    <w:basedOn w:val="35"/>
    <w:link w:val="117"/>
    <w:qFormat/>
    <w:uiPriority w:val="0"/>
    <w:pPr>
      <w:spacing w:after="0"/>
      <w:ind w:firstLine="420" w:firstLineChars="100"/>
    </w:pPr>
  </w:style>
  <w:style w:type="character" w:customStyle="1" w:styleId="119">
    <w:name w:val="标题 Char"/>
    <w:basedOn w:val="90"/>
    <w:qFormat/>
    <w:uiPriority w:val="0"/>
    <w:rPr>
      <w:rFonts w:eastAsia="宋体" w:asciiTheme="majorHAnsi" w:hAnsiTheme="majorHAnsi" w:cstheme="majorBidi"/>
      <w:b/>
      <w:bCs/>
      <w:sz w:val="32"/>
      <w:szCs w:val="32"/>
    </w:rPr>
  </w:style>
  <w:style w:type="character" w:customStyle="1" w:styleId="120">
    <w:name w:val="批注文字 Char"/>
    <w:basedOn w:val="90"/>
    <w:link w:val="29"/>
    <w:qFormat/>
    <w:uiPriority w:val="0"/>
    <w:rPr>
      <w:rFonts w:ascii="Calibri" w:hAnsi="Calibri" w:eastAsia="宋体" w:cs="Times New Roman"/>
      <w:sz w:val="28"/>
      <w:szCs w:val="20"/>
    </w:rPr>
  </w:style>
  <w:style w:type="character" w:customStyle="1" w:styleId="121">
    <w:name w:val="批注主题 Char"/>
    <w:basedOn w:val="120"/>
    <w:link w:val="122"/>
    <w:qFormat/>
    <w:uiPriority w:val="0"/>
    <w:rPr>
      <w:rFonts w:ascii="Calibri" w:hAnsi="Calibri" w:eastAsia="宋体" w:cs="Times New Roman"/>
      <w:b/>
      <w:bCs/>
      <w:sz w:val="28"/>
      <w:szCs w:val="20"/>
    </w:rPr>
  </w:style>
  <w:style w:type="paragraph" w:customStyle="1" w:styleId="122">
    <w:name w:val="批注主题1"/>
    <w:basedOn w:val="29"/>
    <w:next w:val="29"/>
    <w:link w:val="121"/>
    <w:qFormat/>
    <w:uiPriority w:val="0"/>
    <w:rPr>
      <w:b/>
      <w:bCs/>
    </w:rPr>
  </w:style>
  <w:style w:type="character" w:customStyle="1" w:styleId="123">
    <w:name w:val="宏文本 Char"/>
    <w:basedOn w:val="90"/>
    <w:qFormat/>
    <w:uiPriority w:val="0"/>
    <w:rPr>
      <w:rFonts w:ascii="Courier New" w:hAnsi="Courier New" w:eastAsia="宋体" w:cs="Courier New"/>
      <w:sz w:val="24"/>
      <w:szCs w:val="24"/>
    </w:rPr>
  </w:style>
  <w:style w:type="character" w:customStyle="1" w:styleId="124">
    <w:name w:val="注释标题 Char"/>
    <w:basedOn w:val="90"/>
    <w:qFormat/>
    <w:uiPriority w:val="0"/>
    <w:rPr>
      <w:rFonts w:ascii="Calibri" w:hAnsi="Calibri" w:eastAsia="宋体" w:cs="Times New Roman"/>
      <w:sz w:val="28"/>
      <w:szCs w:val="20"/>
    </w:rPr>
  </w:style>
  <w:style w:type="character" w:customStyle="1" w:styleId="125">
    <w:name w:val="电子邮件签名 Char"/>
    <w:basedOn w:val="90"/>
    <w:qFormat/>
    <w:uiPriority w:val="0"/>
    <w:rPr>
      <w:rFonts w:ascii="Calibri" w:hAnsi="Calibri" w:eastAsia="宋体" w:cs="Times New Roman"/>
      <w:sz w:val="28"/>
      <w:szCs w:val="20"/>
    </w:rPr>
  </w:style>
  <w:style w:type="character" w:customStyle="1" w:styleId="126">
    <w:name w:val="文档结构图 Char"/>
    <w:basedOn w:val="90"/>
    <w:qFormat/>
    <w:uiPriority w:val="0"/>
    <w:rPr>
      <w:rFonts w:ascii="宋体" w:hAnsi="Calibri" w:eastAsia="宋体" w:cs="Times New Roman"/>
      <w:sz w:val="18"/>
      <w:szCs w:val="18"/>
    </w:rPr>
  </w:style>
  <w:style w:type="character" w:customStyle="1" w:styleId="127">
    <w:name w:val="称呼 Char"/>
    <w:basedOn w:val="90"/>
    <w:qFormat/>
    <w:uiPriority w:val="0"/>
    <w:rPr>
      <w:rFonts w:ascii="Calibri" w:hAnsi="Calibri" w:eastAsia="宋体" w:cs="Times New Roman"/>
      <w:sz w:val="28"/>
      <w:szCs w:val="20"/>
    </w:rPr>
  </w:style>
  <w:style w:type="character" w:customStyle="1" w:styleId="128">
    <w:name w:val="正文文本 3 Char"/>
    <w:basedOn w:val="90"/>
    <w:qFormat/>
    <w:uiPriority w:val="0"/>
    <w:rPr>
      <w:rFonts w:ascii="Calibri" w:hAnsi="Calibri" w:eastAsia="宋体" w:cs="Times New Roman"/>
      <w:sz w:val="16"/>
      <w:szCs w:val="16"/>
    </w:rPr>
  </w:style>
  <w:style w:type="character" w:customStyle="1" w:styleId="129">
    <w:name w:val="结束语 Char"/>
    <w:basedOn w:val="90"/>
    <w:qFormat/>
    <w:uiPriority w:val="0"/>
    <w:rPr>
      <w:rFonts w:ascii="Calibri" w:hAnsi="Calibri" w:eastAsia="宋体" w:cs="Times New Roman"/>
      <w:sz w:val="28"/>
      <w:szCs w:val="20"/>
    </w:rPr>
  </w:style>
  <w:style w:type="character" w:customStyle="1" w:styleId="130">
    <w:name w:val="HTML 地址 Char"/>
    <w:basedOn w:val="90"/>
    <w:qFormat/>
    <w:uiPriority w:val="0"/>
    <w:rPr>
      <w:rFonts w:ascii="Calibri" w:hAnsi="Calibri" w:eastAsia="宋体" w:cs="Times New Roman"/>
      <w:i/>
      <w:iCs/>
      <w:sz w:val="28"/>
      <w:szCs w:val="20"/>
    </w:rPr>
  </w:style>
  <w:style w:type="character" w:customStyle="1" w:styleId="131">
    <w:name w:val="纯文本 Char"/>
    <w:basedOn w:val="90"/>
    <w:qFormat/>
    <w:uiPriority w:val="0"/>
    <w:rPr>
      <w:rFonts w:ascii="宋体" w:hAnsi="Courier New" w:eastAsia="宋体" w:cs="Courier New"/>
      <w:szCs w:val="21"/>
    </w:rPr>
  </w:style>
  <w:style w:type="character" w:customStyle="1" w:styleId="132">
    <w:name w:val="日期 Char"/>
    <w:basedOn w:val="90"/>
    <w:qFormat/>
    <w:uiPriority w:val="0"/>
    <w:rPr>
      <w:rFonts w:ascii="Calibri" w:hAnsi="Calibri" w:eastAsia="宋体" w:cs="Times New Roman"/>
      <w:sz w:val="28"/>
      <w:szCs w:val="20"/>
    </w:rPr>
  </w:style>
  <w:style w:type="character" w:customStyle="1" w:styleId="133">
    <w:name w:val="正文文本缩进 2 Char"/>
    <w:basedOn w:val="90"/>
    <w:link w:val="134"/>
    <w:qFormat/>
    <w:uiPriority w:val="0"/>
    <w:rPr>
      <w:rFonts w:ascii="Calibri" w:hAnsi="Calibri" w:eastAsia="宋体" w:cs="Times New Roman"/>
      <w:sz w:val="28"/>
      <w:szCs w:val="20"/>
    </w:rPr>
  </w:style>
  <w:style w:type="paragraph" w:customStyle="1" w:styleId="134">
    <w:name w:val="正文文本缩进 22"/>
    <w:basedOn w:val="1"/>
    <w:link w:val="133"/>
    <w:qFormat/>
    <w:uiPriority w:val="0"/>
    <w:pPr>
      <w:adjustRightInd w:val="0"/>
      <w:spacing w:line="400" w:lineRule="atLeast"/>
      <w:ind w:firstLine="540"/>
      <w:textAlignment w:val="baseline"/>
    </w:pPr>
  </w:style>
  <w:style w:type="character" w:customStyle="1" w:styleId="135">
    <w:name w:val="尾注文本 Char"/>
    <w:basedOn w:val="90"/>
    <w:qFormat/>
    <w:uiPriority w:val="0"/>
    <w:rPr>
      <w:rFonts w:ascii="Calibri" w:hAnsi="Calibri" w:eastAsia="宋体" w:cs="Times New Roman"/>
      <w:sz w:val="28"/>
      <w:szCs w:val="20"/>
    </w:rPr>
  </w:style>
  <w:style w:type="character" w:customStyle="1" w:styleId="136">
    <w:name w:val="批注框文本 Char"/>
    <w:basedOn w:val="90"/>
    <w:qFormat/>
    <w:uiPriority w:val="99"/>
    <w:rPr>
      <w:rFonts w:ascii="Calibri" w:hAnsi="Calibri" w:eastAsia="宋体" w:cs="Times New Roman"/>
      <w:sz w:val="18"/>
      <w:szCs w:val="18"/>
    </w:rPr>
  </w:style>
  <w:style w:type="character" w:customStyle="1" w:styleId="137">
    <w:name w:val="签名 Char"/>
    <w:basedOn w:val="90"/>
    <w:qFormat/>
    <w:uiPriority w:val="0"/>
    <w:rPr>
      <w:rFonts w:ascii="Calibri" w:hAnsi="Calibri" w:eastAsia="宋体" w:cs="Times New Roman"/>
      <w:sz w:val="28"/>
      <w:szCs w:val="20"/>
    </w:rPr>
  </w:style>
  <w:style w:type="character" w:customStyle="1" w:styleId="138">
    <w:name w:val="副标题 Char"/>
    <w:basedOn w:val="90"/>
    <w:qFormat/>
    <w:uiPriority w:val="0"/>
    <w:rPr>
      <w:rFonts w:eastAsia="宋体" w:asciiTheme="majorHAnsi" w:hAnsiTheme="majorHAnsi" w:cstheme="majorBidi"/>
      <w:b/>
      <w:bCs/>
      <w:kern w:val="28"/>
      <w:sz w:val="32"/>
      <w:szCs w:val="32"/>
    </w:rPr>
  </w:style>
  <w:style w:type="character" w:customStyle="1" w:styleId="139">
    <w:name w:val="脚注文本 Char"/>
    <w:basedOn w:val="90"/>
    <w:qFormat/>
    <w:uiPriority w:val="0"/>
    <w:rPr>
      <w:rFonts w:ascii="Calibri" w:hAnsi="Calibri" w:eastAsia="宋体" w:cs="Times New Roman"/>
      <w:sz w:val="18"/>
      <w:szCs w:val="18"/>
    </w:rPr>
  </w:style>
  <w:style w:type="character" w:customStyle="1" w:styleId="140">
    <w:name w:val="正文文本缩进 3 Char"/>
    <w:basedOn w:val="90"/>
    <w:link w:val="141"/>
    <w:qFormat/>
    <w:uiPriority w:val="0"/>
    <w:rPr>
      <w:rFonts w:ascii="Calibri" w:hAnsi="Calibri" w:eastAsia="宋体" w:cs="Times New Roman"/>
      <w:sz w:val="16"/>
      <w:szCs w:val="16"/>
    </w:rPr>
  </w:style>
  <w:style w:type="paragraph" w:customStyle="1" w:styleId="141">
    <w:name w:val="正文文本缩进 31"/>
    <w:basedOn w:val="1"/>
    <w:link w:val="140"/>
    <w:qFormat/>
    <w:uiPriority w:val="0"/>
    <w:pPr>
      <w:spacing w:line="360" w:lineRule="auto"/>
      <w:ind w:firstLine="490" w:firstLineChars="204"/>
    </w:pPr>
    <w:rPr>
      <w:sz w:val="16"/>
      <w:szCs w:val="16"/>
    </w:rPr>
  </w:style>
  <w:style w:type="character" w:customStyle="1" w:styleId="142">
    <w:name w:val="正文文本 2 Char"/>
    <w:basedOn w:val="90"/>
    <w:link w:val="143"/>
    <w:qFormat/>
    <w:uiPriority w:val="0"/>
    <w:rPr>
      <w:rFonts w:ascii="Calibri" w:hAnsi="Calibri" w:eastAsia="宋体" w:cs="Times New Roman"/>
      <w:sz w:val="28"/>
      <w:szCs w:val="20"/>
    </w:rPr>
  </w:style>
  <w:style w:type="paragraph" w:customStyle="1" w:styleId="143">
    <w:name w:val="正文文本 22"/>
    <w:basedOn w:val="1"/>
    <w:link w:val="142"/>
    <w:qFormat/>
    <w:uiPriority w:val="0"/>
    <w:pPr>
      <w:adjustRightInd w:val="0"/>
      <w:ind w:firstLine="510"/>
      <w:jc w:val="left"/>
      <w:textAlignment w:val="baseline"/>
    </w:pPr>
  </w:style>
  <w:style w:type="character" w:customStyle="1" w:styleId="144">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5">
    <w:name w:val="HTML 预设格式 Char"/>
    <w:basedOn w:val="90"/>
    <w:link w:val="146"/>
    <w:qFormat/>
    <w:uiPriority w:val="0"/>
    <w:rPr>
      <w:rFonts w:ascii="Courier New" w:hAnsi="Courier New" w:eastAsia="宋体" w:cs="Courier New"/>
      <w:sz w:val="20"/>
      <w:szCs w:val="20"/>
    </w:rPr>
  </w:style>
  <w:style w:type="paragraph" w:customStyle="1" w:styleId="146">
    <w:name w:val="HTML 预设格式1"/>
    <w:basedOn w:val="1"/>
    <w:link w:val="145"/>
    <w:qFormat/>
    <w:uiPriority w:val="0"/>
    <w:rPr>
      <w:rFonts w:ascii="Courier New" w:hAnsi="Courier New" w:cs="Courier New"/>
      <w:sz w:val="20"/>
    </w:rPr>
  </w:style>
  <w:style w:type="character" w:customStyle="1" w:styleId="147">
    <w:name w:val="bemq"/>
    <w:qFormat/>
    <w:uiPriority w:val="0"/>
  </w:style>
  <w:style w:type="character" w:customStyle="1" w:styleId="148">
    <w:name w:val="标题 Char3"/>
    <w:qFormat/>
    <w:uiPriority w:val="0"/>
    <w:rPr>
      <w:b/>
      <w:sz w:val="24"/>
      <w:lang w:val="en-GB"/>
    </w:rPr>
  </w:style>
  <w:style w:type="character" w:customStyle="1" w:styleId="149">
    <w:name w:val="HTML 打字机1"/>
    <w:qFormat/>
    <w:uiPriority w:val="0"/>
    <w:rPr>
      <w:rFonts w:ascii="Courier New" w:hAnsi="Courier New"/>
      <w:sz w:val="20"/>
    </w:rPr>
  </w:style>
  <w:style w:type="character" w:customStyle="1" w:styleId="150">
    <w:name w:val="样式1 Char Char"/>
    <w:link w:val="99"/>
    <w:qFormat/>
    <w:uiPriority w:val="0"/>
    <w:rPr>
      <w:rFonts w:ascii="黑体"/>
      <w:b/>
      <w:sz w:val="32"/>
    </w:rPr>
  </w:style>
  <w:style w:type="character" w:customStyle="1" w:styleId="151">
    <w:name w:val="日期 Char1"/>
    <w:qFormat/>
    <w:uiPriority w:val="0"/>
    <w:rPr>
      <w:rFonts w:ascii="Times New Roman" w:hAnsi="Times New Roman" w:eastAsia="宋体"/>
    </w:rPr>
  </w:style>
  <w:style w:type="character" w:customStyle="1" w:styleId="152">
    <w:name w:val="标题 9 字符"/>
    <w:qFormat/>
    <w:uiPriority w:val="0"/>
    <w:rPr>
      <w:rFonts w:ascii="等线 Light" w:hAnsi="等线 Light" w:eastAsia="等线 Light"/>
      <w:kern w:val="2"/>
      <w:sz w:val="21"/>
    </w:rPr>
  </w:style>
  <w:style w:type="character" w:customStyle="1" w:styleId="153">
    <w:name w:val="标题 3 Char Char Char"/>
    <w:qFormat/>
    <w:uiPriority w:val="0"/>
    <w:rPr>
      <w:rFonts w:eastAsia="宋体"/>
      <w:b/>
      <w:kern w:val="2"/>
      <w:sz w:val="32"/>
      <w:lang w:val="en-US" w:eastAsia="zh-CN"/>
    </w:rPr>
  </w:style>
  <w:style w:type="character" w:customStyle="1" w:styleId="154">
    <w:name w:val="正文文本缩进 字符"/>
    <w:qFormat/>
    <w:uiPriority w:val="0"/>
    <w:rPr>
      <w:rFonts w:ascii="Times New Roman" w:hAnsi="Times New Roman" w:eastAsia="宋体"/>
      <w:kern w:val="2"/>
      <w:sz w:val="21"/>
    </w:rPr>
  </w:style>
  <w:style w:type="character" w:customStyle="1" w:styleId="155">
    <w:name w:val="style1 style6 style7"/>
    <w:qFormat/>
    <w:uiPriority w:val="0"/>
  </w:style>
  <w:style w:type="character" w:customStyle="1" w:styleId="156">
    <w:name w:val="h2 Char"/>
    <w:qFormat/>
    <w:uiPriority w:val="0"/>
    <w:rPr>
      <w:rFonts w:ascii="Arial" w:hAnsi="Arial" w:eastAsia="黑体"/>
      <w:color w:val="0000FF"/>
      <w:sz w:val="24"/>
      <w:lang w:val="en-US" w:eastAsia="zh-CN"/>
    </w:rPr>
  </w:style>
  <w:style w:type="character" w:customStyle="1" w:styleId="157">
    <w:name w:val="页脚 字符"/>
    <w:qFormat/>
    <w:uiPriority w:val="0"/>
    <w:rPr>
      <w:kern w:val="2"/>
      <w:sz w:val="18"/>
    </w:rPr>
  </w:style>
  <w:style w:type="character" w:customStyle="1" w:styleId="158">
    <w:name w:val="content3"/>
    <w:qFormat/>
    <w:uiPriority w:val="0"/>
    <w:rPr>
      <w:b/>
      <w:sz w:val="18"/>
    </w:rPr>
  </w:style>
  <w:style w:type="character" w:customStyle="1" w:styleId="159">
    <w:name w:val="street-address"/>
    <w:qFormat/>
    <w:uiPriority w:val="0"/>
  </w:style>
  <w:style w:type="character" w:customStyle="1" w:styleId="160">
    <w:name w:val="正文文本缩进 2 Char1"/>
    <w:qFormat/>
    <w:uiPriority w:val="0"/>
    <w:rPr>
      <w:rFonts w:ascii="黑体" w:eastAsia="黑体"/>
      <w:sz w:val="28"/>
    </w:rPr>
  </w:style>
  <w:style w:type="character" w:customStyle="1" w:styleId="161">
    <w:name w:val="标题 7 字符"/>
    <w:qFormat/>
    <w:uiPriority w:val="0"/>
    <w:rPr>
      <w:rFonts w:ascii="Times New Roman" w:hAnsi="Times New Roman" w:eastAsia="宋体"/>
      <w:b/>
      <w:kern w:val="2"/>
      <w:sz w:val="24"/>
    </w:rPr>
  </w:style>
  <w:style w:type="character" w:customStyle="1" w:styleId="162">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3">
    <w:name w:val="内文 Char Char"/>
    <w:link w:val="164"/>
    <w:qFormat/>
    <w:uiPriority w:val="0"/>
    <w:rPr>
      <w:rFonts w:ascii="Arial" w:hAnsi="Arial" w:eastAsia="Times New Roman"/>
    </w:rPr>
  </w:style>
  <w:style w:type="paragraph" w:customStyle="1" w:styleId="164">
    <w:name w:val="内文"/>
    <w:link w:val="163"/>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5">
    <w:name w:val="font14news1"/>
    <w:qFormat/>
    <w:uiPriority w:val="0"/>
    <w:rPr>
      <w:color w:val="333333"/>
      <w:sz w:val="21"/>
    </w:rPr>
  </w:style>
  <w:style w:type="character" w:customStyle="1" w:styleId="166">
    <w:name w:val="标题 6 Char1"/>
    <w:qFormat/>
    <w:uiPriority w:val="0"/>
    <w:rPr>
      <w:rFonts w:ascii="Arial" w:hAnsi="Arial" w:eastAsia="黑体"/>
      <w:b/>
      <w:sz w:val="24"/>
      <w:lang w:val="en-US" w:eastAsia="zh-CN"/>
    </w:rPr>
  </w:style>
  <w:style w:type="character" w:customStyle="1" w:styleId="167">
    <w:name w:val="HTML 变量1"/>
    <w:qFormat/>
    <w:uiPriority w:val="0"/>
    <w:rPr>
      <w:i/>
    </w:rPr>
  </w:style>
  <w:style w:type="character" w:customStyle="1" w:styleId="168">
    <w:name w:val="标题 2 Char1"/>
    <w:qFormat/>
    <w:uiPriority w:val="0"/>
    <w:rPr>
      <w:rFonts w:ascii="Arial" w:hAnsi="Arial" w:eastAsia="黑体"/>
      <w:b/>
      <w:sz w:val="32"/>
      <w:lang w:val="en-US" w:eastAsia="zh-CN"/>
    </w:rPr>
  </w:style>
  <w:style w:type="character" w:customStyle="1" w:styleId="169">
    <w:name w:val="样式10 Char"/>
    <w:link w:val="170"/>
    <w:qFormat/>
    <w:uiPriority w:val="0"/>
    <w:rPr>
      <w:b/>
      <w:sz w:val="24"/>
    </w:rPr>
  </w:style>
  <w:style w:type="paragraph" w:customStyle="1" w:styleId="170">
    <w:name w:val="样式10"/>
    <w:basedOn w:val="1"/>
    <w:link w:val="169"/>
    <w:qFormat/>
    <w:uiPriority w:val="0"/>
    <w:pPr>
      <w:spacing w:line="360" w:lineRule="auto"/>
    </w:pPr>
    <w:rPr>
      <w:rFonts w:asciiTheme="minorHAnsi" w:hAnsiTheme="minorHAnsi" w:eastAsiaTheme="minorEastAsia" w:cstheme="minorBidi"/>
      <w:b/>
      <w:sz w:val="24"/>
      <w:szCs w:val="22"/>
    </w:rPr>
  </w:style>
  <w:style w:type="character" w:customStyle="1" w:styleId="171">
    <w:name w:val="注释标题 字符"/>
    <w:qFormat/>
    <w:uiPriority w:val="0"/>
    <w:rPr>
      <w:kern w:val="2"/>
      <w:sz w:val="28"/>
    </w:rPr>
  </w:style>
  <w:style w:type="character" w:customStyle="1" w:styleId="172">
    <w:name w:val="标题 1 Char2"/>
    <w:qFormat/>
    <w:uiPriority w:val="0"/>
    <w:rPr>
      <w:rFonts w:ascii="Arial Unicode MS" w:hAnsi="Arial Unicode MS" w:eastAsia="Arial Unicode MS"/>
      <w:b/>
      <w:kern w:val="36"/>
      <w:sz w:val="48"/>
      <w:lang w:val="en-US" w:eastAsia="zh-CN"/>
    </w:rPr>
  </w:style>
  <w:style w:type="character" w:customStyle="1" w:styleId="173">
    <w:name w:val="Comment Text Char"/>
    <w:qFormat/>
    <w:uiPriority w:val="0"/>
    <w:rPr>
      <w:rFonts w:ascii="Times New Roman" w:hAnsi="Times New Roman" w:eastAsia="宋体"/>
      <w:sz w:val="24"/>
    </w:rPr>
  </w:style>
  <w:style w:type="character" w:customStyle="1" w:styleId="174">
    <w:name w:val="纯文本 字符"/>
    <w:qFormat/>
    <w:uiPriority w:val="0"/>
    <w:rPr>
      <w:rFonts w:ascii="宋体" w:hAnsi="Courier New" w:eastAsia="宋体"/>
      <w:kern w:val="2"/>
      <w:sz w:val="21"/>
    </w:rPr>
  </w:style>
  <w:style w:type="character" w:customStyle="1" w:styleId="175">
    <w:name w:val="页脚 Char2"/>
    <w:qFormat/>
    <w:uiPriority w:val="0"/>
    <w:rPr>
      <w:kern w:val="2"/>
      <w:sz w:val="18"/>
    </w:rPr>
  </w:style>
  <w:style w:type="character" w:customStyle="1" w:styleId="176">
    <w:name w:val="个人撰写风格"/>
    <w:qFormat/>
    <w:uiPriority w:val="0"/>
    <w:rPr>
      <w:rFonts w:ascii="Arial" w:hAnsi="Arial" w:eastAsia="宋体"/>
      <w:color w:val="auto"/>
      <w:sz w:val="20"/>
    </w:rPr>
  </w:style>
  <w:style w:type="character" w:customStyle="1" w:styleId="177">
    <w:name w:val="正文文本缩进 Char1"/>
    <w:qFormat/>
    <w:uiPriority w:val="0"/>
    <w:rPr>
      <w:rFonts w:ascii="宋体" w:hAnsi="宋体" w:eastAsia="宋体"/>
      <w:spacing w:val="-6"/>
      <w:kern w:val="2"/>
      <w:sz w:val="21"/>
      <w:lang w:val="en-US" w:eastAsia="zh-CN"/>
    </w:rPr>
  </w:style>
  <w:style w:type="character" w:customStyle="1" w:styleId="178">
    <w:name w:val="Char Char6"/>
    <w:qFormat/>
    <w:uiPriority w:val="0"/>
    <w:rPr>
      <w:rFonts w:ascii="宋体" w:hAnsi="Courier New" w:eastAsia="宋体"/>
      <w:kern w:val="2"/>
      <w:sz w:val="21"/>
      <w:lang w:val="en-US" w:eastAsia="zh-CN"/>
    </w:rPr>
  </w:style>
  <w:style w:type="character" w:customStyle="1" w:styleId="179">
    <w:name w:val="Char Char"/>
    <w:link w:val="180"/>
    <w:qFormat/>
    <w:uiPriority w:val="0"/>
    <w:rPr>
      <w:rFonts w:eastAsia="仿宋_GB2312"/>
      <w:sz w:val="28"/>
    </w:rPr>
  </w:style>
  <w:style w:type="paragraph" w:customStyle="1" w:styleId="180">
    <w:name w:val="Char12"/>
    <w:basedOn w:val="1"/>
    <w:link w:val="179"/>
    <w:qFormat/>
    <w:uiPriority w:val="0"/>
    <w:rPr>
      <w:rFonts w:eastAsia="仿宋_GB2312" w:asciiTheme="minorHAnsi" w:hAnsiTheme="minorHAnsi" w:cstheme="minorBidi"/>
      <w:szCs w:val="22"/>
    </w:rPr>
  </w:style>
  <w:style w:type="character" w:customStyle="1" w:styleId="181">
    <w:name w:val="Plain Text Char"/>
    <w:qFormat/>
    <w:uiPriority w:val="0"/>
    <w:rPr>
      <w:rFonts w:ascii="宋体" w:hAnsi="Courier New" w:eastAsia="宋体"/>
      <w:kern w:val="2"/>
      <w:sz w:val="21"/>
      <w:lang w:val="en-US" w:eastAsia="zh-CN"/>
    </w:rPr>
  </w:style>
  <w:style w:type="character" w:customStyle="1" w:styleId="182">
    <w:name w:val="zbggmain"/>
    <w:qFormat/>
    <w:uiPriority w:val="0"/>
  </w:style>
  <w:style w:type="character" w:customStyle="1" w:styleId="183">
    <w:name w:val="标题 2 Char2"/>
    <w:link w:val="4"/>
    <w:qFormat/>
    <w:uiPriority w:val="0"/>
    <w:rPr>
      <w:rFonts w:ascii="Arial" w:hAnsi="Arial" w:eastAsia="黑体" w:cs="Times New Roman"/>
      <w:b/>
      <w:szCs w:val="20"/>
    </w:rPr>
  </w:style>
  <w:style w:type="character" w:customStyle="1" w:styleId="184">
    <w:name w:val="8953"/>
    <w:qFormat/>
    <w:uiPriority w:val="0"/>
  </w:style>
  <w:style w:type="character" w:customStyle="1" w:styleId="185">
    <w:name w:val="H1 Char"/>
    <w:qFormat/>
    <w:uiPriority w:val="0"/>
    <w:rPr>
      <w:rFonts w:ascii="Arial Unicode MS" w:hAnsi="Arial Unicode MS" w:eastAsia="Arial Unicode MS"/>
      <w:b/>
      <w:kern w:val="36"/>
      <w:sz w:val="48"/>
      <w:lang w:val="en-US" w:eastAsia="zh-CN"/>
    </w:rPr>
  </w:style>
  <w:style w:type="character" w:customStyle="1" w:styleId="186">
    <w:name w:val="样式 标题 3Heading 3 Char1Heading 3 Char Char列表编号33 bullet2ERM... Char"/>
    <w:link w:val="187"/>
    <w:qFormat/>
    <w:uiPriority w:val="0"/>
    <w:rPr>
      <w:b/>
    </w:rPr>
  </w:style>
  <w:style w:type="paragraph" w:customStyle="1" w:styleId="187">
    <w:name w:val="样式 标题 3Heading 3 Char1Heading 3 Char Char列表编号33 bullet2ERM..."/>
    <w:basedOn w:val="5"/>
    <w:link w:val="186"/>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8">
    <w:name w:val="Char Char12"/>
    <w:qFormat/>
    <w:uiPriority w:val="0"/>
    <w:rPr>
      <w:rFonts w:ascii="Arial" w:hAnsi="Arial" w:eastAsia="黑体"/>
      <w:b/>
      <w:sz w:val="24"/>
    </w:rPr>
  </w:style>
  <w:style w:type="character" w:customStyle="1" w:styleId="189">
    <w:name w:val="页眉 Char1"/>
    <w:qFormat/>
    <w:uiPriority w:val="0"/>
    <w:rPr>
      <w:rFonts w:eastAsia="宋体"/>
      <w:kern w:val="2"/>
      <w:sz w:val="18"/>
      <w:lang w:val="en-US" w:eastAsia="zh-CN"/>
    </w:rPr>
  </w:style>
  <w:style w:type="character" w:customStyle="1" w:styleId="190">
    <w:name w:val="正文文本缩进 2 字符"/>
    <w:qFormat/>
    <w:uiPriority w:val="0"/>
    <w:rPr>
      <w:rFonts w:ascii="Times New Roman" w:hAnsi="Times New Roman" w:eastAsia="宋体"/>
      <w:kern w:val="2"/>
      <w:sz w:val="21"/>
    </w:rPr>
  </w:style>
  <w:style w:type="character" w:customStyle="1" w:styleId="191">
    <w:name w:val="页眉 Char2"/>
    <w:qFormat/>
    <w:uiPriority w:val="0"/>
    <w:rPr>
      <w:kern w:val="2"/>
      <w:sz w:val="18"/>
    </w:rPr>
  </w:style>
  <w:style w:type="character" w:customStyle="1" w:styleId="192">
    <w:name w:val="批注主题 Char1"/>
    <w:qFormat/>
    <w:uiPriority w:val="0"/>
    <w:rPr>
      <w:b/>
    </w:rPr>
  </w:style>
  <w:style w:type="character" w:customStyle="1" w:styleId="193">
    <w:name w:val="qclx"/>
    <w:qFormat/>
    <w:uiPriority w:val="0"/>
  </w:style>
  <w:style w:type="character" w:customStyle="1" w:styleId="194">
    <w:name w:val="even Char Char"/>
    <w:qFormat/>
    <w:uiPriority w:val="0"/>
    <w:rPr>
      <w:rFonts w:ascii="Times New Roman" w:hAnsi="Times New Roman" w:eastAsia="宋体"/>
      <w:sz w:val="18"/>
    </w:rPr>
  </w:style>
  <w:style w:type="character" w:customStyle="1" w:styleId="195">
    <w:name w:val="正文文本缩进 3 Char1"/>
    <w:qFormat/>
    <w:uiPriority w:val="0"/>
    <w:rPr>
      <w:sz w:val="28"/>
    </w:rPr>
  </w:style>
  <w:style w:type="character" w:customStyle="1" w:styleId="196">
    <w:name w:val="信息标题 字符"/>
    <w:qFormat/>
    <w:uiPriority w:val="0"/>
    <w:rPr>
      <w:rFonts w:ascii="等线 Light" w:hAnsi="等线 Light" w:eastAsia="等线 Light"/>
      <w:kern w:val="2"/>
      <w:sz w:val="24"/>
      <w:shd w:val="pct20" w:color="auto" w:fill="auto"/>
    </w:rPr>
  </w:style>
  <w:style w:type="character" w:customStyle="1" w:styleId="197">
    <w:name w:val="标题 5 字符"/>
    <w:qFormat/>
    <w:uiPriority w:val="0"/>
    <w:rPr>
      <w:rFonts w:ascii="Times New Roman" w:hAnsi="Times New Roman" w:eastAsia="宋体"/>
      <w:b/>
      <w:kern w:val="2"/>
      <w:sz w:val="28"/>
    </w:rPr>
  </w:style>
  <w:style w:type="character" w:customStyle="1" w:styleId="198">
    <w:name w:val="HTML 预设格式 Char2"/>
    <w:qFormat/>
    <w:uiPriority w:val="0"/>
    <w:rPr>
      <w:rFonts w:ascii="黑体" w:hAnsi="Courier New" w:eastAsia="黑体"/>
    </w:rPr>
  </w:style>
  <w:style w:type="character" w:customStyle="1" w:styleId="199">
    <w:name w:val="p7"/>
    <w:qFormat/>
    <w:uiPriority w:val="0"/>
  </w:style>
  <w:style w:type="character" w:customStyle="1" w:styleId="200">
    <w:name w:val="签名 字符"/>
    <w:qFormat/>
    <w:uiPriority w:val="0"/>
    <w:rPr>
      <w:kern w:val="2"/>
      <w:sz w:val="28"/>
    </w:rPr>
  </w:style>
  <w:style w:type="character" w:customStyle="1" w:styleId="201">
    <w:name w:val="批注文字 Char1"/>
    <w:qFormat/>
    <w:uiPriority w:val="0"/>
    <w:rPr>
      <w:rFonts w:eastAsia="宋体"/>
      <w:kern w:val="2"/>
      <w:sz w:val="21"/>
      <w:lang w:val="en-US" w:eastAsia="zh-CN"/>
    </w:rPr>
  </w:style>
  <w:style w:type="character" w:customStyle="1" w:styleId="202">
    <w:name w:val="文档结构图 Char1"/>
    <w:qFormat/>
    <w:uiPriority w:val="0"/>
    <w:rPr>
      <w:rFonts w:eastAsia="宋体"/>
      <w:kern w:val="2"/>
      <w:sz w:val="21"/>
      <w:lang w:val="en-US" w:eastAsia="zh-CN"/>
    </w:rPr>
  </w:style>
  <w:style w:type="character" w:customStyle="1" w:styleId="203">
    <w:name w:val="纯文本 Char1"/>
    <w:qFormat/>
    <w:uiPriority w:val="0"/>
    <w:rPr>
      <w:rFonts w:ascii="宋体" w:hAnsi="Courier New" w:eastAsia="宋体"/>
      <w:kern w:val="2"/>
      <w:sz w:val="21"/>
    </w:rPr>
  </w:style>
  <w:style w:type="character" w:customStyle="1" w:styleId="204">
    <w:name w:val="无间隔 Char"/>
    <w:link w:val="205"/>
    <w:qFormat/>
    <w:locked/>
    <w:uiPriority w:val="0"/>
    <w:rPr>
      <w:rFonts w:ascii="宋体" w:hAnsi="宋体"/>
      <w:szCs w:val="24"/>
    </w:rPr>
  </w:style>
  <w:style w:type="paragraph" w:customStyle="1" w:styleId="205">
    <w:name w:val="无间隔1"/>
    <w:basedOn w:val="1"/>
    <w:link w:val="204"/>
    <w:qFormat/>
    <w:uiPriority w:val="0"/>
    <w:rPr>
      <w:rFonts w:ascii="宋体" w:hAnsi="宋体" w:eastAsiaTheme="minorEastAsia" w:cstheme="minorBidi"/>
      <w:sz w:val="21"/>
      <w:szCs w:val="24"/>
    </w:rPr>
  </w:style>
  <w:style w:type="character" w:customStyle="1" w:styleId="206">
    <w:name w:val="HTML 引文1"/>
    <w:qFormat/>
    <w:uiPriority w:val="0"/>
    <w:rPr>
      <w:i/>
    </w:rPr>
  </w:style>
  <w:style w:type="character" w:customStyle="1" w:styleId="207">
    <w:name w:val="Char Char13"/>
    <w:qFormat/>
    <w:uiPriority w:val="0"/>
    <w:rPr>
      <w:rFonts w:ascii="Times New Roman" w:hAnsi="Times New Roman" w:eastAsia="宋体"/>
      <w:b/>
      <w:sz w:val="28"/>
    </w:rPr>
  </w:style>
  <w:style w:type="character" w:customStyle="1" w:styleId="208">
    <w:name w:val="brown1"/>
    <w:qFormat/>
    <w:uiPriority w:val="0"/>
    <w:rPr>
      <w:color w:val="80786A"/>
    </w:rPr>
  </w:style>
  <w:style w:type="character" w:customStyle="1" w:styleId="209">
    <w:name w:val="正文首行缩进 2 字符"/>
    <w:basedOn w:val="210"/>
    <w:qFormat/>
    <w:uiPriority w:val="0"/>
    <w:rPr>
      <w:rFonts w:ascii="黑体" w:eastAsia="黑体"/>
      <w:sz w:val="28"/>
    </w:rPr>
  </w:style>
  <w:style w:type="character" w:customStyle="1" w:styleId="210">
    <w:name w:val="正文文本缩进 Char2"/>
    <w:qFormat/>
    <w:uiPriority w:val="0"/>
    <w:rPr>
      <w:rFonts w:ascii="黑体" w:eastAsia="黑体"/>
      <w:sz w:val="28"/>
    </w:rPr>
  </w:style>
  <w:style w:type="character" w:customStyle="1" w:styleId="211">
    <w:name w:val="正文非缩进 Char"/>
    <w:qFormat/>
    <w:uiPriority w:val="0"/>
    <w:rPr>
      <w:rFonts w:ascii="宋体" w:eastAsia="宋体"/>
      <w:snapToGrid w:val="0"/>
      <w:color w:val="000000"/>
      <w:kern w:val="28"/>
      <w:sz w:val="28"/>
      <w:lang w:val="en-US" w:eastAsia="zh-CN"/>
    </w:rPr>
  </w:style>
  <w:style w:type="character" w:customStyle="1" w:styleId="212">
    <w:name w:val="标题 1 1 Char"/>
    <w:qFormat/>
    <w:uiPriority w:val="0"/>
    <w:rPr>
      <w:rFonts w:ascii="Times New Roman" w:hAnsi="Times New Roman" w:eastAsia="宋体"/>
      <w:b/>
      <w:kern w:val="44"/>
      <w:sz w:val="44"/>
    </w:rPr>
  </w:style>
  <w:style w:type="character" w:customStyle="1" w:styleId="213">
    <w:name w:val="z-窗体底端 Char"/>
    <w:qFormat/>
    <w:uiPriority w:val="0"/>
    <w:rPr>
      <w:rFonts w:ascii="Arial" w:hAnsi="Arial"/>
      <w:vanish/>
      <w:sz w:val="16"/>
    </w:rPr>
  </w:style>
  <w:style w:type="paragraph" w:customStyle="1" w:styleId="214">
    <w:name w:val="z-窗体底端1"/>
    <w:basedOn w:val="1"/>
    <w:next w:val="1"/>
    <w:link w:val="380"/>
    <w:qFormat/>
    <w:uiPriority w:val="0"/>
    <w:pPr>
      <w:pBdr>
        <w:top w:val="single" w:color="auto" w:sz="6" w:space="1"/>
      </w:pBdr>
      <w:jc w:val="center"/>
    </w:pPr>
    <w:rPr>
      <w:rFonts w:ascii="Arial" w:hAnsi="Arial" w:eastAsiaTheme="minorEastAsia" w:cstheme="minorBidi"/>
      <w:vanish/>
      <w:sz w:val="16"/>
      <w:szCs w:val="22"/>
    </w:rPr>
  </w:style>
  <w:style w:type="character" w:customStyle="1" w:styleId="215">
    <w:name w:val="font161"/>
    <w:qFormat/>
    <w:uiPriority w:val="0"/>
    <w:rPr>
      <w:b/>
      <w:sz w:val="32"/>
    </w:rPr>
  </w:style>
  <w:style w:type="character" w:customStyle="1" w:styleId="216">
    <w:name w:val="脚注文本 字符"/>
    <w:qFormat/>
    <w:uiPriority w:val="0"/>
    <w:rPr>
      <w:kern w:val="2"/>
      <w:sz w:val="18"/>
    </w:rPr>
  </w:style>
  <w:style w:type="character" w:customStyle="1" w:styleId="217">
    <w:name w:val="HTML 代码1"/>
    <w:qFormat/>
    <w:uiPriority w:val="0"/>
    <w:rPr>
      <w:rFonts w:ascii="Courier New" w:hAnsi="Courier New"/>
      <w:sz w:val="20"/>
    </w:rPr>
  </w:style>
  <w:style w:type="character" w:customStyle="1" w:styleId="218">
    <w:name w:val="标题 Char2"/>
    <w:qFormat/>
    <w:uiPriority w:val="0"/>
    <w:rPr>
      <w:rFonts w:ascii="Arial" w:hAnsi="Arial" w:eastAsia="宋体"/>
      <w:b/>
      <w:sz w:val="32"/>
      <w:lang w:val="en-US" w:eastAsia="zh-CN"/>
    </w:rPr>
  </w:style>
  <w:style w:type="character" w:customStyle="1" w:styleId="219">
    <w:name w:val="正文文本 Char2"/>
    <w:qFormat/>
    <w:uiPriority w:val="0"/>
    <w:rPr>
      <w:sz w:val="24"/>
    </w:rPr>
  </w:style>
  <w:style w:type="character" w:customStyle="1" w:styleId="220">
    <w:name w:val="lemmatitleh11"/>
    <w:qFormat/>
    <w:uiPriority w:val="0"/>
  </w:style>
  <w:style w:type="character" w:customStyle="1" w:styleId="221">
    <w:name w:val="Char Char16"/>
    <w:qFormat/>
    <w:uiPriority w:val="0"/>
    <w:rPr>
      <w:kern w:val="2"/>
      <w:sz w:val="18"/>
    </w:rPr>
  </w:style>
  <w:style w:type="character" w:customStyle="1" w:styleId="222">
    <w:name w:val="正文首行缩进 Char1"/>
    <w:qFormat/>
    <w:uiPriority w:val="0"/>
    <w:rPr>
      <w:rFonts w:ascii="等线" w:hAnsi="等线" w:eastAsia="等线"/>
    </w:rPr>
  </w:style>
  <w:style w:type="character" w:customStyle="1" w:styleId="223">
    <w:name w:val="Char Char17"/>
    <w:qFormat/>
    <w:uiPriority w:val="0"/>
    <w:rPr>
      <w:kern w:val="2"/>
      <w:sz w:val="18"/>
    </w:rPr>
  </w:style>
  <w:style w:type="character" w:customStyle="1" w:styleId="224">
    <w:name w:val="font31"/>
    <w:qFormat/>
    <w:uiPriority w:val="0"/>
    <w:rPr>
      <w:rFonts w:hint="eastAsia" w:ascii="宋体" w:hAnsi="宋体" w:eastAsia="宋体"/>
      <w:color w:val="0000FF"/>
      <w:sz w:val="21"/>
      <w:u w:val="none"/>
      <w:vertAlign w:val="superscript"/>
    </w:rPr>
  </w:style>
  <w:style w:type="character" w:customStyle="1" w:styleId="225">
    <w:name w:val="标题 4 Char1"/>
    <w:qFormat/>
    <w:uiPriority w:val="0"/>
    <w:rPr>
      <w:rFonts w:ascii="Arial" w:hAnsi="Arial" w:eastAsia="黑体"/>
      <w:b/>
      <w:kern w:val="2"/>
      <w:sz w:val="28"/>
      <w:lang w:val="en-US" w:eastAsia="zh-CN"/>
    </w:rPr>
  </w:style>
  <w:style w:type="character" w:customStyle="1" w:styleId="226">
    <w:name w:val="p141"/>
    <w:qFormat/>
    <w:uiPriority w:val="0"/>
    <w:rPr>
      <w:sz w:val="21"/>
      <w:szCs w:val="21"/>
    </w:rPr>
  </w:style>
  <w:style w:type="character" w:customStyle="1" w:styleId="227">
    <w:name w:val="批注引用1"/>
    <w:qFormat/>
    <w:uiPriority w:val="0"/>
    <w:rPr>
      <w:sz w:val="21"/>
    </w:rPr>
  </w:style>
  <w:style w:type="character" w:customStyle="1" w:styleId="228">
    <w:name w:val="发布"/>
    <w:qFormat/>
    <w:uiPriority w:val="0"/>
    <w:rPr>
      <w:rFonts w:ascii="黑体" w:eastAsia="黑体"/>
      <w:spacing w:val="22"/>
      <w:w w:val="100"/>
      <w:position w:val="3"/>
      <w:sz w:val="28"/>
    </w:rPr>
  </w:style>
  <w:style w:type="character" w:customStyle="1" w:styleId="229">
    <w:name w:val="j23x"/>
    <w:qFormat/>
    <w:uiPriority w:val="0"/>
  </w:style>
  <w:style w:type="character" w:customStyle="1" w:styleId="230">
    <w:name w:val="纯文本 Char2"/>
    <w:qFormat/>
    <w:uiPriority w:val="0"/>
    <w:rPr>
      <w:rFonts w:ascii="宋体" w:hAnsi="Courier New" w:eastAsia="宋体"/>
      <w:kern w:val="2"/>
      <w:sz w:val="21"/>
      <w:lang w:val="en-US" w:eastAsia="zh-CN"/>
    </w:rPr>
  </w:style>
  <w:style w:type="character" w:customStyle="1" w:styleId="231">
    <w:name w:val="567r"/>
    <w:qFormat/>
    <w:uiPriority w:val="0"/>
  </w:style>
  <w:style w:type="character" w:customStyle="1" w:styleId="232">
    <w:name w:val="文档结构图 字符"/>
    <w:qFormat/>
    <w:uiPriority w:val="0"/>
    <w:rPr>
      <w:rFonts w:ascii="Microsoft YaHei UI" w:hAnsi="Times New Roman" w:eastAsia="Microsoft YaHei UI"/>
      <w:kern w:val="2"/>
      <w:sz w:val="18"/>
    </w:rPr>
  </w:style>
  <w:style w:type="character" w:customStyle="1" w:styleId="233">
    <w:name w:val="正文文本 2 字符"/>
    <w:qFormat/>
    <w:uiPriority w:val="0"/>
    <w:rPr>
      <w:kern w:val="2"/>
      <w:sz w:val="28"/>
    </w:rPr>
  </w:style>
  <w:style w:type="character" w:customStyle="1" w:styleId="234">
    <w:name w:val="font01"/>
    <w:basedOn w:val="90"/>
    <w:qFormat/>
    <w:uiPriority w:val="0"/>
    <w:rPr>
      <w:rFonts w:hint="eastAsia" w:ascii="宋体" w:hAnsi="宋体" w:eastAsia="宋体" w:cs="宋体"/>
      <w:color w:val="000000"/>
      <w:sz w:val="22"/>
      <w:szCs w:val="22"/>
      <w:u w:val="none"/>
    </w:rPr>
  </w:style>
  <w:style w:type="character" w:customStyle="1" w:styleId="235">
    <w:name w:val="Title Char"/>
    <w:qFormat/>
    <w:uiPriority w:val="0"/>
    <w:rPr>
      <w:rFonts w:ascii="Arial" w:hAnsi="Arial" w:eastAsia="宋体"/>
      <w:b/>
      <w:kern w:val="2"/>
      <w:sz w:val="32"/>
      <w:lang w:val="en-US" w:eastAsia="zh-CN"/>
    </w:rPr>
  </w:style>
  <w:style w:type="character" w:customStyle="1" w:styleId="236">
    <w:name w:val="宏文本 字符"/>
    <w:qFormat/>
    <w:uiPriority w:val="0"/>
    <w:rPr>
      <w:rFonts w:ascii="Courier New" w:hAnsi="Courier New"/>
      <w:kern w:val="2"/>
      <w:sz w:val="24"/>
    </w:rPr>
  </w:style>
  <w:style w:type="character" w:customStyle="1" w:styleId="237">
    <w:name w:val="Char Char22"/>
    <w:qFormat/>
    <w:uiPriority w:val="0"/>
    <w:rPr>
      <w:rFonts w:ascii="Arial" w:hAnsi="Arial" w:eastAsia="黑体"/>
      <w:b/>
      <w:kern w:val="2"/>
      <w:sz w:val="32"/>
      <w:lang w:val="en-US" w:eastAsia="zh-CN"/>
    </w:rPr>
  </w:style>
  <w:style w:type="character" w:customStyle="1" w:styleId="238">
    <w:name w:val="尾注文本 字符"/>
    <w:qFormat/>
    <w:uiPriority w:val="0"/>
    <w:rPr>
      <w:kern w:val="2"/>
      <w:sz w:val="28"/>
    </w:rPr>
  </w:style>
  <w:style w:type="character" w:customStyle="1" w:styleId="239">
    <w:name w:val="副标题 Char1"/>
    <w:qFormat/>
    <w:uiPriority w:val="0"/>
    <w:rPr>
      <w:rFonts w:ascii="Calibri Light" w:hAnsi="Calibri Light" w:eastAsia="宋体"/>
      <w:b/>
      <w:kern w:val="28"/>
      <w:sz w:val="32"/>
    </w:rPr>
  </w:style>
  <w:style w:type="character" w:customStyle="1" w:styleId="240">
    <w:name w:val="正文文本 Char1"/>
    <w:qFormat/>
    <w:uiPriority w:val="0"/>
    <w:rPr>
      <w:rFonts w:ascii="宋体" w:hAnsi="宋体" w:eastAsia="宋体"/>
      <w:spacing w:val="-6"/>
      <w:kern w:val="2"/>
      <w:sz w:val="21"/>
      <w:lang w:val="en-US" w:eastAsia="zh-CN"/>
    </w:rPr>
  </w:style>
  <w:style w:type="character" w:customStyle="1" w:styleId="241">
    <w:name w:val="HTML 缩写1"/>
    <w:qFormat/>
    <w:uiPriority w:val="0"/>
  </w:style>
  <w:style w:type="character" w:customStyle="1" w:styleId="242">
    <w:name w:val="标题 1 Char1"/>
    <w:qFormat/>
    <w:uiPriority w:val="0"/>
    <w:rPr>
      <w:rFonts w:eastAsia="宋体"/>
      <w:b/>
      <w:kern w:val="44"/>
      <w:sz w:val="44"/>
      <w:lang w:val="en-US" w:eastAsia="zh-CN"/>
    </w:rPr>
  </w:style>
  <w:style w:type="character" w:customStyle="1" w:styleId="243">
    <w:name w:val="15"/>
    <w:qFormat/>
    <w:uiPriority w:val="0"/>
  </w:style>
  <w:style w:type="character" w:customStyle="1" w:styleId="244">
    <w:name w:val="样式 正文文本 Char"/>
    <w:link w:val="245"/>
    <w:qFormat/>
    <w:uiPriority w:val="0"/>
    <w:rPr>
      <w:rFonts w:ascii="Arial" w:hAnsi="Arial"/>
      <w:color w:val="000000"/>
    </w:rPr>
  </w:style>
  <w:style w:type="paragraph" w:customStyle="1" w:styleId="245">
    <w:name w:val="样式 正文文本"/>
    <w:basedOn w:val="1"/>
    <w:link w:val="244"/>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6">
    <w:name w:val="正文格式 Char"/>
    <w:link w:val="247"/>
    <w:qFormat/>
    <w:uiPriority w:val="0"/>
    <w:rPr>
      <w:rFonts w:ascii="Times New Roman" w:hAnsi="Times New Roman"/>
      <w:sz w:val="24"/>
    </w:rPr>
  </w:style>
  <w:style w:type="paragraph" w:customStyle="1" w:styleId="247">
    <w:name w:val="正文格式"/>
    <w:basedOn w:val="1"/>
    <w:link w:val="246"/>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8">
    <w:name w:val="bulletintext1"/>
    <w:qFormat/>
    <w:uiPriority w:val="0"/>
    <w:rPr>
      <w:color w:val="000000"/>
      <w:sz w:val="18"/>
    </w:rPr>
  </w:style>
  <w:style w:type="character" w:customStyle="1" w:styleId="249">
    <w:name w:val="fonts11"/>
    <w:qFormat/>
    <w:uiPriority w:val="0"/>
    <w:rPr>
      <w:sz w:val="18"/>
    </w:rPr>
  </w:style>
  <w:style w:type="character" w:customStyle="1" w:styleId="250">
    <w:name w:val="locality"/>
    <w:qFormat/>
    <w:uiPriority w:val="0"/>
  </w:style>
  <w:style w:type="character" w:customStyle="1" w:styleId="251">
    <w:name w:val="标题 3 字符"/>
    <w:qFormat/>
    <w:uiPriority w:val="0"/>
    <w:rPr>
      <w:rFonts w:ascii="Times New Roman" w:hAnsi="Times New Roman" w:eastAsia="宋体"/>
      <w:b/>
      <w:kern w:val="2"/>
      <w:sz w:val="32"/>
    </w:rPr>
  </w:style>
  <w:style w:type="character" w:customStyle="1" w:styleId="252">
    <w:name w:val="标题 8 字符"/>
    <w:qFormat/>
    <w:uiPriority w:val="0"/>
    <w:rPr>
      <w:rFonts w:ascii="等线 Light" w:hAnsi="等线 Light" w:eastAsia="等线 Light"/>
      <w:kern w:val="2"/>
      <w:sz w:val="24"/>
    </w:rPr>
  </w:style>
  <w:style w:type="character" w:customStyle="1" w:styleId="253">
    <w:name w:val="批注主题 字符"/>
    <w:qFormat/>
    <w:uiPriority w:val="0"/>
    <w:rPr>
      <w:b/>
      <w:kern w:val="2"/>
      <w:sz w:val="28"/>
    </w:rPr>
  </w:style>
  <w:style w:type="character" w:customStyle="1" w:styleId="254">
    <w:name w:val="H3 Char"/>
    <w:qFormat/>
    <w:uiPriority w:val="0"/>
    <w:rPr>
      <w:rFonts w:eastAsia="宋体"/>
      <w:b/>
      <w:kern w:val="2"/>
      <w:sz w:val="32"/>
      <w:lang w:val="en-US" w:eastAsia="zh-CN"/>
    </w:rPr>
  </w:style>
  <w:style w:type="character" w:customStyle="1" w:styleId="255">
    <w:name w:val="标题 9 Char1"/>
    <w:qFormat/>
    <w:uiPriority w:val="0"/>
    <w:rPr>
      <w:rFonts w:ascii="Arial" w:hAnsi="Arial" w:eastAsia="黑体"/>
      <w:sz w:val="21"/>
      <w:lang w:val="en-US" w:eastAsia="zh-CN"/>
    </w:rPr>
  </w:style>
  <w:style w:type="character" w:customStyle="1" w:styleId="256">
    <w:name w:val="公文正文 Char"/>
    <w:link w:val="257"/>
    <w:qFormat/>
    <w:uiPriority w:val="0"/>
    <w:rPr>
      <w:rFonts w:ascii="仿宋_GB2312" w:eastAsia="仿宋_GB2312"/>
      <w:sz w:val="24"/>
    </w:rPr>
  </w:style>
  <w:style w:type="paragraph" w:customStyle="1" w:styleId="257">
    <w:name w:val="公文正文"/>
    <w:basedOn w:val="1"/>
    <w:link w:val="256"/>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8">
    <w:name w:val="正文文本缩进 3 字符"/>
    <w:qFormat/>
    <w:uiPriority w:val="0"/>
    <w:rPr>
      <w:rFonts w:ascii="Times New Roman" w:hAnsi="Times New Roman" w:eastAsia="宋体"/>
      <w:kern w:val="2"/>
      <w:sz w:val="16"/>
    </w:rPr>
  </w:style>
  <w:style w:type="character" w:customStyle="1" w:styleId="259">
    <w:name w:val="my Char"/>
    <w:link w:val="260"/>
    <w:qFormat/>
    <w:uiPriority w:val="0"/>
    <w:rPr>
      <w:rFonts w:ascii="宋体" w:hAnsi="宋体"/>
      <w:sz w:val="24"/>
    </w:rPr>
  </w:style>
  <w:style w:type="paragraph" w:customStyle="1" w:styleId="260">
    <w:name w:val="my"/>
    <w:basedOn w:val="1"/>
    <w:link w:val="259"/>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1">
    <w:name w:val="info1"/>
    <w:qFormat/>
    <w:uiPriority w:val="99"/>
    <w:rPr>
      <w:color w:val="000000"/>
      <w:spacing w:val="15"/>
      <w:sz w:val="24"/>
    </w:rPr>
  </w:style>
  <w:style w:type="character" w:customStyle="1" w:styleId="262">
    <w:name w:val="正文文本 2 Char1"/>
    <w:qFormat/>
    <w:uiPriority w:val="0"/>
  </w:style>
  <w:style w:type="character" w:customStyle="1" w:styleId="263">
    <w:name w:val="HTML 预设格式 Char1"/>
    <w:qFormat/>
    <w:uiPriority w:val="0"/>
    <w:rPr>
      <w:rFonts w:ascii="Courier New" w:hAnsi="Courier New" w:eastAsia="宋体"/>
      <w:kern w:val="2"/>
    </w:rPr>
  </w:style>
  <w:style w:type="character" w:customStyle="1" w:styleId="264">
    <w:name w:val="电子邮件签名 字符"/>
    <w:qFormat/>
    <w:uiPriority w:val="0"/>
    <w:rPr>
      <w:kern w:val="2"/>
      <w:sz w:val="28"/>
    </w:rPr>
  </w:style>
  <w:style w:type="character" w:customStyle="1" w:styleId="265">
    <w:name w:val="称呼 字符"/>
    <w:qFormat/>
    <w:uiPriority w:val="0"/>
    <w:rPr>
      <w:kern w:val="2"/>
      <w:sz w:val="28"/>
    </w:rPr>
  </w:style>
  <w:style w:type="character" w:customStyle="1" w:styleId="266">
    <w:name w:val="标题 4 Char Char Char Char Char Char"/>
    <w:qFormat/>
    <w:uiPriority w:val="0"/>
    <w:rPr>
      <w:rFonts w:eastAsia="宋体"/>
      <w:kern w:val="2"/>
      <w:sz w:val="24"/>
      <w:lang w:val="en-US" w:eastAsia="zh-CN"/>
    </w:rPr>
  </w:style>
  <w:style w:type="character" w:customStyle="1" w:styleId="267">
    <w:name w:val="标题 6 字符"/>
    <w:qFormat/>
    <w:uiPriority w:val="0"/>
    <w:rPr>
      <w:rFonts w:ascii="等线 Light" w:hAnsi="等线 Light" w:eastAsia="等线 Light"/>
      <w:b/>
      <w:kern w:val="2"/>
      <w:sz w:val="24"/>
    </w:rPr>
  </w:style>
  <w:style w:type="character" w:customStyle="1" w:styleId="268">
    <w:name w:val="标题 7 Char1"/>
    <w:qFormat/>
    <w:uiPriority w:val="0"/>
    <w:rPr>
      <w:rFonts w:eastAsia="宋体"/>
      <w:b/>
      <w:sz w:val="24"/>
      <w:lang w:val="en-US" w:eastAsia="zh-CN"/>
    </w:rPr>
  </w:style>
  <w:style w:type="character" w:customStyle="1" w:styleId="269">
    <w:name w:val="副标题 字符"/>
    <w:qFormat/>
    <w:uiPriority w:val="0"/>
    <w:rPr>
      <w:rFonts w:ascii="等线 Light" w:hAnsi="等线 Light"/>
      <w:b/>
      <w:kern w:val="28"/>
      <w:sz w:val="32"/>
    </w:rPr>
  </w:style>
  <w:style w:type="character" w:customStyle="1" w:styleId="270">
    <w:name w:val="font21"/>
    <w:qFormat/>
    <w:uiPriority w:val="0"/>
    <w:rPr>
      <w:rFonts w:hint="eastAsia" w:ascii="宋体" w:hAnsi="宋体" w:eastAsia="宋体"/>
      <w:color w:val="FF0000"/>
      <w:sz w:val="21"/>
      <w:u w:val="none"/>
      <w:vertAlign w:val="superscript"/>
    </w:rPr>
  </w:style>
  <w:style w:type="character" w:customStyle="1" w:styleId="271">
    <w:name w:val="font41"/>
    <w:qFormat/>
    <w:uiPriority w:val="0"/>
    <w:rPr>
      <w:rFonts w:hint="eastAsia" w:ascii="宋体" w:hAnsi="宋体" w:eastAsia="宋体" w:cs="宋体"/>
      <w:color w:val="000000"/>
      <w:sz w:val="20"/>
      <w:szCs w:val="20"/>
      <w:u w:val="none"/>
    </w:rPr>
  </w:style>
  <w:style w:type="character" w:customStyle="1" w:styleId="272">
    <w:name w:val="结束语 字符"/>
    <w:qFormat/>
    <w:uiPriority w:val="0"/>
    <w:rPr>
      <w:kern w:val="2"/>
      <w:sz w:val="28"/>
    </w:rPr>
  </w:style>
  <w:style w:type="character" w:customStyle="1" w:styleId="273">
    <w:name w:val="彩色列表 - 着色 1 字符"/>
    <w:link w:val="274"/>
    <w:qFormat/>
    <w:uiPriority w:val="0"/>
  </w:style>
  <w:style w:type="paragraph" w:customStyle="1" w:styleId="274">
    <w:name w:val="彩色列表 - 着色 12"/>
    <w:basedOn w:val="1"/>
    <w:link w:val="273"/>
    <w:qFormat/>
    <w:uiPriority w:val="0"/>
    <w:pPr>
      <w:ind w:firstLine="420" w:firstLineChars="200"/>
    </w:pPr>
    <w:rPr>
      <w:rFonts w:asciiTheme="minorHAnsi" w:hAnsiTheme="minorHAnsi" w:eastAsiaTheme="minorEastAsia" w:cstheme="minorBidi"/>
      <w:sz w:val="21"/>
      <w:szCs w:val="22"/>
    </w:rPr>
  </w:style>
  <w:style w:type="character" w:customStyle="1" w:styleId="275">
    <w:name w:val="正文文本 3 Char1"/>
    <w:qFormat/>
    <w:uiPriority w:val="0"/>
    <w:rPr>
      <w:rFonts w:eastAsia="宋体"/>
      <w:color w:val="FF0000"/>
      <w:kern w:val="2"/>
      <w:sz w:val="24"/>
      <w:lang w:val="en-US" w:eastAsia="zh-CN"/>
    </w:rPr>
  </w:style>
  <w:style w:type="character" w:customStyle="1" w:styleId="276">
    <w:name w:val="纯文本 Char3"/>
    <w:qFormat/>
    <w:uiPriority w:val="0"/>
    <w:rPr>
      <w:rFonts w:ascii="宋体" w:hAnsi="Courier New" w:eastAsia="宋体"/>
    </w:rPr>
  </w:style>
  <w:style w:type="character" w:customStyle="1" w:styleId="277">
    <w:name w:val="个人答复风格"/>
    <w:qFormat/>
    <w:uiPriority w:val="0"/>
    <w:rPr>
      <w:rFonts w:ascii="Arial" w:hAnsi="Arial" w:eastAsia="宋体"/>
      <w:color w:val="auto"/>
      <w:sz w:val="20"/>
    </w:rPr>
  </w:style>
  <w:style w:type="character" w:customStyle="1" w:styleId="278">
    <w:name w:val="标题 3 Char1"/>
    <w:qFormat/>
    <w:uiPriority w:val="0"/>
    <w:rPr>
      <w:rFonts w:eastAsia="宋体"/>
      <w:b/>
      <w:kern w:val="2"/>
      <w:sz w:val="32"/>
      <w:lang w:val="en-US" w:eastAsia="zh-CN"/>
    </w:rPr>
  </w:style>
  <w:style w:type="character" w:customStyle="1" w:styleId="279">
    <w:name w:val="脚注文本 Char1"/>
    <w:qFormat/>
    <w:uiPriority w:val="0"/>
    <w:rPr>
      <w:rFonts w:eastAsia="宋体"/>
      <w:kern w:val="2"/>
      <w:sz w:val="18"/>
      <w:lang w:val="en-US" w:eastAsia="zh-CN"/>
    </w:rPr>
  </w:style>
  <w:style w:type="character" w:customStyle="1" w:styleId="280">
    <w:name w:val="无格式表格 31"/>
    <w:qFormat/>
    <w:uiPriority w:val="0"/>
    <w:rPr>
      <w:i/>
      <w:color w:val="808080"/>
    </w:rPr>
  </w:style>
  <w:style w:type="character" w:customStyle="1" w:styleId="281">
    <w:name w:val="HTML 键盘1"/>
    <w:qFormat/>
    <w:uiPriority w:val="0"/>
    <w:rPr>
      <w:rFonts w:ascii="Courier New" w:hAnsi="Courier New"/>
      <w:sz w:val="20"/>
    </w:rPr>
  </w:style>
  <w:style w:type="character" w:customStyle="1" w:styleId="282">
    <w:name w:val="标题 Char1"/>
    <w:qFormat/>
    <w:uiPriority w:val="0"/>
    <w:rPr>
      <w:rFonts w:ascii="Cambria" w:hAnsi="Cambria" w:eastAsia="宋体"/>
      <w:b/>
      <w:sz w:val="32"/>
    </w:rPr>
  </w:style>
  <w:style w:type="character" w:customStyle="1" w:styleId="283">
    <w:name w:val="样式8 字符"/>
    <w:link w:val="284"/>
    <w:qFormat/>
    <w:uiPriority w:val="0"/>
    <w:rPr>
      <w:rFonts w:ascii="Times New Roman" w:hAnsi="Times New Roman"/>
      <w:sz w:val="24"/>
      <w:szCs w:val="27"/>
    </w:rPr>
  </w:style>
  <w:style w:type="paragraph" w:customStyle="1" w:styleId="284">
    <w:name w:val="样式8"/>
    <w:basedOn w:val="285"/>
    <w:link w:val="283"/>
    <w:qFormat/>
    <w:uiPriority w:val="0"/>
    <w:pPr>
      <w:tabs>
        <w:tab w:val="left" w:pos="1301"/>
        <w:tab w:val="left" w:pos="6043"/>
      </w:tabs>
      <w:ind w:right="0" w:rightChars="0"/>
    </w:pPr>
    <w:rPr>
      <w:rFonts w:eastAsiaTheme="minorEastAsia" w:cstheme="minorBidi"/>
    </w:rPr>
  </w:style>
  <w:style w:type="paragraph" w:customStyle="1" w:styleId="285">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6">
    <w:name w:val="font11"/>
    <w:basedOn w:val="90"/>
    <w:qFormat/>
    <w:uiPriority w:val="0"/>
    <w:rPr>
      <w:rFonts w:hint="eastAsia" w:ascii="宋体" w:hAnsi="宋体" w:eastAsia="宋体"/>
      <w:color w:val="000000"/>
      <w:sz w:val="21"/>
      <w:u w:val="none"/>
      <w:vertAlign w:val="superscript"/>
    </w:rPr>
  </w:style>
  <w:style w:type="character" w:customStyle="1" w:styleId="287">
    <w:name w:val="页脚 Char1"/>
    <w:qFormat/>
    <w:uiPriority w:val="0"/>
    <w:rPr>
      <w:rFonts w:eastAsia="宋体"/>
      <w:kern w:val="2"/>
      <w:sz w:val="18"/>
      <w:lang w:val="en-US" w:eastAsia="zh-CN"/>
    </w:rPr>
  </w:style>
  <w:style w:type="character" w:customStyle="1" w:styleId="288">
    <w:name w:val="country-name"/>
    <w:qFormat/>
    <w:uiPriority w:val="0"/>
  </w:style>
  <w:style w:type="character" w:customStyle="1" w:styleId="289">
    <w:name w:val="HTML 样本1"/>
    <w:qFormat/>
    <w:uiPriority w:val="0"/>
    <w:rPr>
      <w:rFonts w:ascii="Courier New" w:hAnsi="Courier New"/>
    </w:rPr>
  </w:style>
  <w:style w:type="character" w:customStyle="1" w:styleId="290">
    <w:name w:val="标题 4 字符"/>
    <w:qFormat/>
    <w:uiPriority w:val="0"/>
    <w:rPr>
      <w:rFonts w:ascii="等线 Light" w:hAnsi="等线 Light" w:eastAsia="等线 Light"/>
      <w:b/>
      <w:kern w:val="2"/>
      <w:sz w:val="28"/>
    </w:rPr>
  </w:style>
  <w:style w:type="character" w:customStyle="1" w:styleId="291">
    <w:name w:val="zbggmain style9"/>
    <w:qFormat/>
    <w:uiPriority w:val="0"/>
  </w:style>
  <w:style w:type="character" w:customStyle="1" w:styleId="292">
    <w:name w:val="标题 1 Char Char"/>
    <w:qFormat/>
    <w:uiPriority w:val="0"/>
    <w:rPr>
      <w:rFonts w:ascii="Arial" w:hAnsi="Arial" w:eastAsia="黑体"/>
      <w:kern w:val="44"/>
      <w:sz w:val="24"/>
      <w:lang w:val="en-US" w:eastAsia="zh-CN"/>
    </w:rPr>
  </w:style>
  <w:style w:type="character" w:customStyle="1" w:styleId="293">
    <w:name w:val="批注框文本 Char1"/>
    <w:qFormat/>
    <w:uiPriority w:val="0"/>
    <w:rPr>
      <w:rFonts w:eastAsia="宋体"/>
      <w:kern w:val="2"/>
      <w:sz w:val="18"/>
      <w:lang w:val="en-US" w:eastAsia="zh-CN"/>
    </w:rPr>
  </w:style>
  <w:style w:type="character" w:customStyle="1" w:styleId="294">
    <w:name w:val="HTML 地址 字符"/>
    <w:qFormat/>
    <w:uiPriority w:val="0"/>
    <w:rPr>
      <w:i/>
      <w:kern w:val="2"/>
      <w:sz w:val="28"/>
    </w:rPr>
  </w:style>
  <w:style w:type="character" w:customStyle="1" w:styleId="295">
    <w:name w:val="正文文本 字符"/>
    <w:qFormat/>
    <w:uiPriority w:val="0"/>
    <w:rPr>
      <w:rFonts w:ascii="Times New Roman" w:hAnsi="Times New Roman" w:eastAsia="宋体"/>
      <w:kern w:val="2"/>
      <w:sz w:val="21"/>
    </w:rPr>
  </w:style>
  <w:style w:type="character" w:customStyle="1" w:styleId="296">
    <w:name w:val="页眉 字符"/>
    <w:qFormat/>
    <w:uiPriority w:val="0"/>
    <w:rPr>
      <w:kern w:val="2"/>
      <w:sz w:val="18"/>
    </w:rPr>
  </w:style>
  <w:style w:type="character" w:customStyle="1" w:styleId="297">
    <w:name w:val="标题 5 Char1"/>
    <w:qFormat/>
    <w:uiPriority w:val="0"/>
    <w:rPr>
      <w:rFonts w:eastAsia="宋体"/>
      <w:b/>
      <w:sz w:val="28"/>
      <w:lang w:val="en-US" w:eastAsia="zh-CN"/>
    </w:rPr>
  </w:style>
  <w:style w:type="character" w:customStyle="1" w:styleId="298">
    <w:name w:val="正文文字4 Char Char"/>
    <w:qFormat/>
    <w:uiPriority w:val="0"/>
    <w:rPr>
      <w:rFonts w:ascii="宋体" w:hAnsi="宋体" w:eastAsia="宋体"/>
      <w:spacing w:val="-6"/>
      <w:kern w:val="2"/>
      <w:sz w:val="21"/>
      <w:lang w:val="en-US" w:eastAsia="zh-CN"/>
    </w:rPr>
  </w:style>
  <w:style w:type="character" w:customStyle="1" w:styleId="299">
    <w:name w:val="z-窗体顶端 Char"/>
    <w:link w:val="300"/>
    <w:qFormat/>
    <w:uiPriority w:val="0"/>
    <w:rPr>
      <w:rFonts w:ascii="Arial" w:hAnsi="Arial"/>
      <w:vanish/>
      <w:sz w:val="16"/>
    </w:rPr>
  </w:style>
  <w:style w:type="paragraph" w:customStyle="1" w:styleId="300">
    <w:name w:val="z-窗体顶端1"/>
    <w:basedOn w:val="1"/>
    <w:next w:val="1"/>
    <w:link w:val="29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1">
    <w:name w:val="正文文本 3 字符"/>
    <w:qFormat/>
    <w:uiPriority w:val="0"/>
    <w:rPr>
      <w:kern w:val="2"/>
      <w:sz w:val="16"/>
    </w:rPr>
  </w:style>
  <w:style w:type="character" w:customStyle="1" w:styleId="302">
    <w:name w:val="s81i"/>
    <w:qFormat/>
    <w:uiPriority w:val="0"/>
  </w:style>
  <w:style w:type="character" w:customStyle="1" w:styleId="303">
    <w:name w:val="正文缩进 Char"/>
    <w:link w:val="8"/>
    <w:qFormat/>
    <w:uiPriority w:val="0"/>
    <w:rPr>
      <w:rFonts w:eastAsia="宋体"/>
      <w:sz w:val="24"/>
    </w:rPr>
  </w:style>
  <w:style w:type="character" w:customStyle="1" w:styleId="304">
    <w:name w:val="Char Char23"/>
    <w:qFormat/>
    <w:uiPriority w:val="0"/>
    <w:rPr>
      <w:rFonts w:eastAsia="宋体"/>
      <w:b/>
      <w:kern w:val="44"/>
      <w:sz w:val="44"/>
      <w:lang w:val="en-US" w:eastAsia="zh-CN"/>
    </w:rPr>
  </w:style>
  <w:style w:type="character" w:customStyle="1" w:styleId="305">
    <w:name w:val="apple-converted-space"/>
    <w:qFormat/>
    <w:uiPriority w:val="0"/>
  </w:style>
  <w:style w:type="character" w:customStyle="1" w:styleId="306">
    <w:name w:val="highlight1"/>
    <w:qFormat/>
    <w:uiPriority w:val="0"/>
    <w:rPr>
      <w:color w:val="FF0000"/>
    </w:rPr>
  </w:style>
  <w:style w:type="character" w:customStyle="1" w:styleId="307">
    <w:name w:val="正文2 Char Char"/>
    <w:qFormat/>
    <w:uiPriority w:val="0"/>
    <w:rPr>
      <w:rFonts w:eastAsia="宋体"/>
      <w:kern w:val="2"/>
      <w:sz w:val="24"/>
      <w:lang w:val="en-US" w:eastAsia="zh-CN"/>
    </w:rPr>
  </w:style>
  <w:style w:type="character" w:customStyle="1" w:styleId="308">
    <w:name w:val="标题1"/>
    <w:qFormat/>
    <w:uiPriority w:val="0"/>
    <w:rPr>
      <w:b/>
      <w:sz w:val="28"/>
    </w:rPr>
  </w:style>
  <w:style w:type="character" w:customStyle="1" w:styleId="309">
    <w:name w:val="正文2 Char"/>
    <w:link w:val="310"/>
    <w:qFormat/>
    <w:uiPriority w:val="0"/>
    <w:rPr>
      <w:rFonts w:eastAsia="宋体"/>
      <w:sz w:val="24"/>
    </w:rPr>
  </w:style>
  <w:style w:type="paragraph" w:customStyle="1" w:styleId="310">
    <w:name w:val="正文2"/>
    <w:basedOn w:val="1"/>
    <w:link w:val="309"/>
    <w:qFormat/>
    <w:uiPriority w:val="0"/>
    <w:pPr>
      <w:spacing w:before="156" w:line="360" w:lineRule="auto"/>
      <w:ind w:firstLine="510" w:firstLineChars="200"/>
    </w:pPr>
    <w:rPr>
      <w:rFonts w:asciiTheme="minorHAnsi" w:hAnsiTheme="minorHAnsi" w:cstheme="minorBidi"/>
      <w:sz w:val="24"/>
      <w:szCs w:val="22"/>
    </w:rPr>
  </w:style>
  <w:style w:type="character" w:customStyle="1" w:styleId="311">
    <w:name w:val="HTML 定义1"/>
    <w:qFormat/>
    <w:uiPriority w:val="0"/>
    <w:rPr>
      <w:i/>
    </w:rPr>
  </w:style>
  <w:style w:type="character" w:customStyle="1" w:styleId="312">
    <w:name w:val="批注框文本 字符"/>
    <w:qFormat/>
    <w:uiPriority w:val="0"/>
    <w:rPr>
      <w:rFonts w:ascii="Times New Roman" w:hAnsi="Times New Roman" w:eastAsia="宋体"/>
      <w:kern w:val="2"/>
      <w:sz w:val="18"/>
    </w:rPr>
  </w:style>
  <w:style w:type="character" w:customStyle="1" w:styleId="313">
    <w:name w:val="75pk"/>
    <w:qFormat/>
    <w:uiPriority w:val="0"/>
  </w:style>
  <w:style w:type="character" w:customStyle="1" w:styleId="314">
    <w:name w:val="z-窗体底端 字符"/>
    <w:qFormat/>
    <w:uiPriority w:val="0"/>
    <w:rPr>
      <w:rFonts w:ascii="Arial" w:hAnsi="Arial"/>
      <w:vanish/>
      <w:kern w:val="2"/>
      <w:sz w:val="16"/>
    </w:rPr>
  </w:style>
  <w:style w:type="character" w:customStyle="1" w:styleId="315">
    <w:name w:val="页码1"/>
    <w:qFormat/>
    <w:uiPriority w:val="0"/>
  </w:style>
  <w:style w:type="character" w:customStyle="1" w:styleId="316">
    <w:name w:val="Char Char21"/>
    <w:qFormat/>
    <w:uiPriority w:val="0"/>
    <w:rPr>
      <w:rFonts w:eastAsia="楷体_GB2312"/>
      <w:kern w:val="2"/>
      <w:sz w:val="28"/>
      <w:lang w:val="en-US" w:eastAsia="zh-CN"/>
    </w:rPr>
  </w:style>
  <w:style w:type="character" w:customStyle="1" w:styleId="317">
    <w:name w:val="列出段落 字符"/>
    <w:qFormat/>
    <w:uiPriority w:val="0"/>
    <w:rPr>
      <w:kern w:val="2"/>
      <w:sz w:val="21"/>
    </w:rPr>
  </w:style>
  <w:style w:type="character" w:customStyle="1" w:styleId="318">
    <w:name w:val="批注文字 字符"/>
    <w:qFormat/>
    <w:uiPriority w:val="0"/>
    <w:rPr>
      <w:kern w:val="2"/>
      <w:sz w:val="28"/>
    </w:rPr>
  </w:style>
  <w:style w:type="character" w:customStyle="1" w:styleId="319">
    <w:name w:val="日期 Char2"/>
    <w:qFormat/>
    <w:uiPriority w:val="0"/>
    <w:rPr>
      <w:rFonts w:eastAsia="仿宋_GB2312"/>
      <w:b/>
      <w:sz w:val="28"/>
    </w:rPr>
  </w:style>
  <w:style w:type="character" w:customStyle="1" w:styleId="320">
    <w:name w:val="z-窗体顶端 Char1"/>
    <w:qFormat/>
    <w:uiPriority w:val="0"/>
    <w:rPr>
      <w:rFonts w:ascii="Arial" w:hAnsi="Arial"/>
      <w:vanish/>
      <w:sz w:val="16"/>
    </w:rPr>
  </w:style>
  <w:style w:type="paragraph" w:customStyle="1" w:styleId="321">
    <w:name w:val="z-窗体顶端2"/>
    <w:basedOn w:val="1"/>
    <w:next w:val="1"/>
    <w:link w:val="456"/>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2">
    <w:name w:val="标题 1 1 Char1"/>
    <w:qFormat/>
    <w:uiPriority w:val="0"/>
    <w:rPr>
      <w:rFonts w:ascii="Times New Roman" w:hAnsi="Times New Roman" w:eastAsia="宋体"/>
      <w:b/>
      <w:kern w:val="44"/>
      <w:sz w:val="44"/>
    </w:rPr>
  </w:style>
  <w:style w:type="character" w:customStyle="1" w:styleId="323">
    <w:name w:val="标题 8 Char1"/>
    <w:qFormat/>
    <w:uiPriority w:val="0"/>
    <w:rPr>
      <w:rFonts w:ascii="Arial" w:hAnsi="Arial" w:eastAsia="黑体"/>
      <w:sz w:val="24"/>
      <w:lang w:val="en-US" w:eastAsia="zh-CN"/>
    </w:rPr>
  </w:style>
  <w:style w:type="character" w:customStyle="1" w:styleId="324">
    <w:name w:val="font61"/>
    <w:qFormat/>
    <w:uiPriority w:val="0"/>
    <w:rPr>
      <w:rFonts w:hint="eastAsia" w:ascii="宋体" w:hAnsi="宋体" w:eastAsia="宋体" w:cs="宋体"/>
      <w:color w:val="000000"/>
      <w:sz w:val="20"/>
      <w:szCs w:val="20"/>
      <w:u w:val="none"/>
    </w:rPr>
  </w:style>
  <w:style w:type="character" w:customStyle="1" w:styleId="325">
    <w:name w:val="尾注文本 Char1"/>
    <w:basedOn w:val="90"/>
    <w:link w:val="52"/>
    <w:qFormat/>
    <w:uiPriority w:val="0"/>
  </w:style>
  <w:style w:type="character" w:customStyle="1" w:styleId="326">
    <w:name w:val="电子邮件签名 Char1"/>
    <w:basedOn w:val="90"/>
    <w:link w:val="21"/>
    <w:qFormat/>
    <w:uiPriority w:val="0"/>
  </w:style>
  <w:style w:type="character" w:customStyle="1" w:styleId="327">
    <w:name w:val="正文文本 2 Char2"/>
    <w:basedOn w:val="90"/>
    <w:link w:val="76"/>
    <w:qFormat/>
    <w:uiPriority w:val="0"/>
  </w:style>
  <w:style w:type="character" w:customStyle="1" w:styleId="328">
    <w:name w:val="正文文本 Char3"/>
    <w:basedOn w:val="90"/>
    <w:semiHidden/>
    <w:qFormat/>
    <w:uiPriority w:val="99"/>
    <w:rPr>
      <w:rFonts w:ascii="Calibri" w:hAnsi="Calibri" w:eastAsia="宋体" w:cs="Times New Roman"/>
      <w:sz w:val="28"/>
      <w:szCs w:val="20"/>
    </w:rPr>
  </w:style>
  <w:style w:type="character" w:customStyle="1" w:styleId="329">
    <w:name w:val="日期 Char3"/>
    <w:basedOn w:val="90"/>
    <w:link w:val="50"/>
    <w:qFormat/>
    <w:uiPriority w:val="0"/>
    <w:rPr>
      <w:rFonts w:eastAsia="仿宋_GB2312"/>
      <w:b/>
      <w:sz w:val="28"/>
    </w:rPr>
  </w:style>
  <w:style w:type="character" w:customStyle="1" w:styleId="330">
    <w:name w:val="纯文本 Char4"/>
    <w:basedOn w:val="90"/>
    <w:link w:val="45"/>
    <w:qFormat/>
    <w:uiPriority w:val="0"/>
    <w:rPr>
      <w:rFonts w:ascii="宋体" w:hAnsi="Courier New" w:eastAsia="宋体"/>
    </w:rPr>
  </w:style>
  <w:style w:type="character" w:customStyle="1" w:styleId="331">
    <w:name w:val="结束语 Char1"/>
    <w:basedOn w:val="90"/>
    <w:link w:val="33"/>
    <w:qFormat/>
    <w:uiPriority w:val="0"/>
  </w:style>
  <w:style w:type="character" w:customStyle="1" w:styleId="332">
    <w:name w:val="注释标题 Char1"/>
    <w:basedOn w:val="90"/>
    <w:link w:val="18"/>
    <w:qFormat/>
    <w:uiPriority w:val="0"/>
  </w:style>
  <w:style w:type="character" w:customStyle="1" w:styleId="333">
    <w:name w:val="正文文本缩进 2 Char2"/>
    <w:basedOn w:val="90"/>
    <w:link w:val="51"/>
    <w:qFormat/>
    <w:uiPriority w:val="0"/>
    <w:rPr>
      <w:rFonts w:ascii="黑体" w:eastAsia="黑体"/>
      <w:sz w:val="28"/>
    </w:rPr>
  </w:style>
  <w:style w:type="character" w:customStyle="1" w:styleId="334">
    <w:name w:val="文档结构图 Char2"/>
    <w:basedOn w:val="90"/>
    <w:link w:val="27"/>
    <w:qFormat/>
    <w:uiPriority w:val="0"/>
    <w:rPr>
      <w:sz w:val="28"/>
      <w:shd w:val="clear" w:color="auto" w:fill="000080"/>
    </w:rPr>
  </w:style>
  <w:style w:type="character" w:customStyle="1" w:styleId="335">
    <w:name w:val="正文文本缩进 Char3"/>
    <w:basedOn w:val="90"/>
    <w:semiHidden/>
    <w:qFormat/>
    <w:uiPriority w:val="99"/>
    <w:rPr>
      <w:rFonts w:ascii="Calibri" w:hAnsi="Calibri" w:eastAsia="宋体" w:cs="Times New Roman"/>
      <w:sz w:val="28"/>
      <w:szCs w:val="20"/>
    </w:rPr>
  </w:style>
  <w:style w:type="character" w:customStyle="1" w:styleId="336">
    <w:name w:val="宏文本 Char1"/>
    <w:basedOn w:val="90"/>
    <w:link w:val="2"/>
    <w:qFormat/>
    <w:uiPriority w:val="0"/>
    <w:rPr>
      <w:rFonts w:ascii="Courier New" w:hAnsi="Courier New"/>
      <w:sz w:val="24"/>
    </w:rPr>
  </w:style>
  <w:style w:type="character" w:customStyle="1" w:styleId="337">
    <w:name w:val="HTML 地址 Char1"/>
    <w:basedOn w:val="90"/>
    <w:link w:val="41"/>
    <w:qFormat/>
    <w:uiPriority w:val="0"/>
    <w:rPr>
      <w:i/>
    </w:rPr>
  </w:style>
  <w:style w:type="character" w:customStyle="1" w:styleId="338">
    <w:name w:val="正文首行缩进 Char2"/>
    <w:basedOn w:val="328"/>
    <w:link w:val="86"/>
    <w:qFormat/>
    <w:uiPriority w:val="0"/>
    <w:rPr>
      <w:rFonts w:ascii="等线" w:hAnsi="等线" w:eastAsia="等线" w:cs="Times New Roman"/>
      <w:sz w:val="28"/>
      <w:szCs w:val="20"/>
    </w:rPr>
  </w:style>
  <w:style w:type="character" w:customStyle="1" w:styleId="339">
    <w:name w:val="正文首行缩进 2 Char1"/>
    <w:basedOn w:val="335"/>
    <w:link w:val="87"/>
    <w:qFormat/>
    <w:uiPriority w:val="0"/>
    <w:rPr>
      <w:rFonts w:ascii="等线" w:hAnsi="等线" w:eastAsia="等线" w:cs="Times New Roman"/>
      <w:sz w:val="28"/>
      <w:szCs w:val="20"/>
    </w:rPr>
  </w:style>
  <w:style w:type="character" w:customStyle="1" w:styleId="340">
    <w:name w:val="标题 Char4"/>
    <w:basedOn w:val="90"/>
    <w:link w:val="84"/>
    <w:qFormat/>
    <w:uiPriority w:val="0"/>
    <w:rPr>
      <w:b/>
      <w:sz w:val="24"/>
      <w:lang w:val="en-GB"/>
    </w:rPr>
  </w:style>
  <w:style w:type="character" w:customStyle="1" w:styleId="341">
    <w:name w:val="批注框文本 Char2"/>
    <w:basedOn w:val="90"/>
    <w:link w:val="54"/>
    <w:qFormat/>
    <w:uiPriority w:val="99"/>
    <w:rPr>
      <w:sz w:val="18"/>
    </w:rPr>
  </w:style>
  <w:style w:type="character" w:customStyle="1" w:styleId="342">
    <w:name w:val="称呼 Char1"/>
    <w:basedOn w:val="90"/>
    <w:link w:val="31"/>
    <w:qFormat/>
    <w:uiPriority w:val="0"/>
    <w:rPr>
      <w:rFonts w:ascii="宋体"/>
      <w:sz w:val="28"/>
    </w:rPr>
  </w:style>
  <w:style w:type="character" w:customStyle="1" w:styleId="343">
    <w:name w:val="批注文字 Char2"/>
    <w:basedOn w:val="90"/>
    <w:semiHidden/>
    <w:qFormat/>
    <w:uiPriority w:val="99"/>
    <w:rPr>
      <w:rFonts w:ascii="Calibri" w:hAnsi="Calibri" w:eastAsia="宋体" w:cs="Times New Roman"/>
      <w:sz w:val="28"/>
      <w:szCs w:val="20"/>
    </w:rPr>
  </w:style>
  <w:style w:type="character" w:customStyle="1" w:styleId="344">
    <w:name w:val="正文文本缩进 3 Char2"/>
    <w:basedOn w:val="90"/>
    <w:link w:val="70"/>
    <w:qFormat/>
    <w:uiPriority w:val="0"/>
    <w:rPr>
      <w:sz w:val="28"/>
    </w:rPr>
  </w:style>
  <w:style w:type="character" w:customStyle="1" w:styleId="345">
    <w:name w:val="签名 Char1"/>
    <w:basedOn w:val="90"/>
    <w:link w:val="58"/>
    <w:qFormat/>
    <w:uiPriority w:val="0"/>
  </w:style>
  <w:style w:type="character" w:customStyle="1" w:styleId="346">
    <w:name w:val="正文文本 3 Char2"/>
    <w:basedOn w:val="90"/>
    <w:link w:val="32"/>
    <w:qFormat/>
    <w:uiPriority w:val="0"/>
    <w:rPr>
      <w:sz w:val="16"/>
    </w:rPr>
  </w:style>
  <w:style w:type="character" w:customStyle="1" w:styleId="347">
    <w:name w:val="副标题 Char2"/>
    <w:basedOn w:val="90"/>
    <w:link w:val="64"/>
    <w:qFormat/>
    <w:uiPriority w:val="0"/>
    <w:rPr>
      <w:rFonts w:ascii="Cambria" w:hAnsi="Cambria"/>
      <w:b/>
      <w:kern w:val="28"/>
      <w:sz w:val="32"/>
    </w:rPr>
  </w:style>
  <w:style w:type="character" w:customStyle="1" w:styleId="348">
    <w:name w:val="脚注文本 Char2"/>
    <w:basedOn w:val="90"/>
    <w:link w:val="67"/>
    <w:qFormat/>
    <w:uiPriority w:val="0"/>
    <w:rPr>
      <w:sz w:val="18"/>
    </w:rPr>
  </w:style>
  <w:style w:type="character" w:customStyle="1" w:styleId="349">
    <w:name w:val="信息标题 Char1"/>
    <w:basedOn w:val="90"/>
    <w:link w:val="79"/>
    <w:qFormat/>
    <w:uiPriority w:val="0"/>
    <w:rPr>
      <w:rFonts w:ascii="Arial" w:hAnsi="Arial"/>
      <w:sz w:val="24"/>
      <w:shd w:val="pct20" w:color="auto" w:fill="auto"/>
    </w:rPr>
  </w:style>
  <w:style w:type="character" w:customStyle="1" w:styleId="350">
    <w:name w:val="HTML 预设格式 Char3"/>
    <w:basedOn w:val="90"/>
    <w:link w:val="80"/>
    <w:qFormat/>
    <w:uiPriority w:val="0"/>
    <w:rPr>
      <w:rFonts w:ascii="黑体" w:hAnsi="Courier New" w:eastAsia="黑体"/>
    </w:rPr>
  </w:style>
  <w:style w:type="character" w:customStyle="1" w:styleId="351">
    <w:name w:val="批注主题 Char2"/>
    <w:basedOn w:val="343"/>
    <w:link w:val="85"/>
    <w:qFormat/>
    <w:uiPriority w:val="0"/>
    <w:rPr>
      <w:rFonts w:ascii="Calibri" w:hAnsi="Calibri" w:eastAsia="宋体" w:cs="Times New Roman"/>
      <w:b/>
      <w:sz w:val="28"/>
      <w:szCs w:val="20"/>
    </w:rPr>
  </w:style>
  <w:style w:type="paragraph" w:customStyle="1" w:styleId="352">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3">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4">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5">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6">
    <w:name w:val="三级条标题"/>
    <w:basedOn w:val="357"/>
    <w:next w:val="358"/>
    <w:qFormat/>
    <w:uiPriority w:val="0"/>
    <w:pPr>
      <w:tabs>
        <w:tab w:val="left" w:pos="360"/>
        <w:tab w:val="left" w:pos="720"/>
        <w:tab w:val="left" w:pos="3600"/>
      </w:tabs>
      <w:ind w:left="2100" w:hanging="420"/>
      <w:jc w:val="left"/>
      <w:outlineLvl w:val="4"/>
    </w:pPr>
    <w:rPr>
      <w:rFonts w:ascii="Times New Roman"/>
      <w:sz w:val="20"/>
    </w:rPr>
  </w:style>
  <w:style w:type="paragraph" w:customStyle="1" w:styleId="357">
    <w:name w:val="二级条标题"/>
    <w:basedOn w:val="1"/>
    <w:next w:val="358"/>
    <w:qFormat/>
    <w:uiPriority w:val="0"/>
    <w:pPr>
      <w:widowControl/>
      <w:tabs>
        <w:tab w:val="left" w:pos="360"/>
      </w:tabs>
      <w:outlineLvl w:val="3"/>
    </w:pPr>
    <w:rPr>
      <w:rFonts w:ascii="黑体" w:eastAsia="黑体"/>
      <w:kern w:val="0"/>
      <w:sz w:val="21"/>
    </w:rPr>
  </w:style>
  <w:style w:type="paragraph" w:customStyle="1" w:styleId="358">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9">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0">
    <w:name w:val="样式 居中"/>
    <w:basedOn w:val="1"/>
    <w:qFormat/>
    <w:uiPriority w:val="0"/>
    <w:pPr>
      <w:spacing w:line="360" w:lineRule="auto"/>
      <w:jc w:val="center"/>
    </w:pPr>
    <w:rPr>
      <w:sz w:val="21"/>
    </w:rPr>
  </w:style>
  <w:style w:type="paragraph" w:customStyle="1" w:styleId="36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2">
    <w:name w:val="正文文本缩进1"/>
    <w:basedOn w:val="1"/>
    <w:qFormat/>
    <w:uiPriority w:val="0"/>
    <w:pPr>
      <w:spacing w:after="120"/>
      <w:ind w:left="420" w:leftChars="200"/>
    </w:pPr>
    <w:rPr>
      <w:sz w:val="21"/>
    </w:rPr>
  </w:style>
  <w:style w:type="paragraph" w:customStyle="1" w:styleId="363">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4">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6">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7">
    <w:name w:val="样式 正文（首行缩进两字） + 首行缩进:  2 字符"/>
    <w:basedOn w:val="8"/>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1">
    <w:name w:val="文档结构图1"/>
    <w:basedOn w:val="1"/>
    <w:qFormat/>
    <w:uiPriority w:val="0"/>
    <w:pPr>
      <w:shd w:val="clear" w:color="auto" w:fill="000080"/>
    </w:pPr>
    <w:rPr>
      <w:kern w:val="0"/>
      <w:sz w:val="20"/>
      <w:shd w:val="clear" w:color="auto" w:fill="000080"/>
    </w:rPr>
  </w:style>
  <w:style w:type="paragraph" w:customStyle="1" w:styleId="372">
    <w:name w:val="简单回函地址"/>
    <w:basedOn w:val="1"/>
    <w:qFormat/>
    <w:uiPriority w:val="0"/>
    <w:pPr>
      <w:adjustRightInd w:val="0"/>
      <w:spacing w:line="312" w:lineRule="atLeast"/>
      <w:textAlignment w:val="baseline"/>
    </w:pPr>
    <w:rPr>
      <w:kern w:val="0"/>
      <w:sz w:val="21"/>
    </w:rPr>
  </w:style>
  <w:style w:type="paragraph" w:customStyle="1" w:styleId="373">
    <w:name w:val="Char Char Char Char Char Char3 Char Char Char Char Char Char Char"/>
    <w:basedOn w:val="1"/>
    <w:next w:val="1"/>
    <w:qFormat/>
    <w:uiPriority w:val="0"/>
    <w:rPr>
      <w:rFonts w:eastAsia="黑体"/>
    </w:rPr>
  </w:style>
  <w:style w:type="paragraph" w:customStyle="1" w:styleId="374">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5">
    <w:name w:val="0"/>
    <w:basedOn w:val="1"/>
    <w:qFormat/>
    <w:uiPriority w:val="0"/>
    <w:pPr>
      <w:widowControl/>
    </w:pPr>
    <w:rPr>
      <w:kern w:val="0"/>
      <w:sz w:val="21"/>
    </w:rPr>
  </w:style>
  <w:style w:type="paragraph" w:customStyle="1" w:styleId="376">
    <w:name w:val="正文21"/>
    <w:basedOn w:val="1"/>
    <w:qFormat/>
    <w:uiPriority w:val="0"/>
    <w:pPr>
      <w:adjustRightInd w:val="0"/>
      <w:spacing w:line="420" w:lineRule="atLeast"/>
      <w:textAlignment w:val="baseline"/>
    </w:pPr>
    <w:rPr>
      <w:kern w:val="0"/>
      <w:sz w:val="21"/>
    </w:rPr>
  </w:style>
  <w:style w:type="paragraph" w:customStyle="1" w:styleId="377">
    <w:name w:val="标准书脚_偶数页"/>
    <w:qFormat/>
    <w:uiPriority w:val="0"/>
    <w:pPr>
      <w:spacing w:before="120"/>
    </w:pPr>
    <w:rPr>
      <w:rFonts w:ascii="Calibri" w:hAnsi="Calibri" w:eastAsia="宋体" w:cs="Times New Roman"/>
      <w:sz w:val="18"/>
      <w:lang w:val="en-US" w:eastAsia="zh-CN" w:bidi="ar-SA"/>
    </w:rPr>
  </w:style>
  <w:style w:type="paragraph" w:customStyle="1" w:styleId="378">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9">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0">
    <w:name w:val="z-窗体底端 Char1"/>
    <w:basedOn w:val="90"/>
    <w:link w:val="214"/>
    <w:qFormat/>
    <w:uiPriority w:val="0"/>
    <w:rPr>
      <w:rFonts w:ascii="Arial" w:hAnsi="Arial"/>
      <w:vanish/>
      <w:sz w:val="16"/>
    </w:rPr>
  </w:style>
  <w:style w:type="paragraph" w:customStyle="1" w:styleId="381">
    <w:name w:val="正文表标题"/>
    <w:next w:val="358"/>
    <w:qFormat/>
    <w:uiPriority w:val="0"/>
    <w:pPr>
      <w:jc w:val="center"/>
    </w:pPr>
    <w:rPr>
      <w:rFonts w:ascii="黑体" w:hAnsi="Calibri" w:eastAsia="黑体" w:cs="Times New Roman"/>
      <w:sz w:val="21"/>
      <w:lang w:val="en-US" w:eastAsia="zh-CN" w:bidi="ar-SA"/>
    </w:rPr>
  </w:style>
  <w:style w:type="paragraph" w:customStyle="1" w:styleId="38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4">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5">
    <w:name w:val="四级条标题"/>
    <w:basedOn w:val="356"/>
    <w:next w:val="358"/>
    <w:qFormat/>
    <w:uiPriority w:val="0"/>
    <w:pPr>
      <w:ind w:left="0" w:firstLine="0"/>
      <w:outlineLvl w:val="5"/>
    </w:pPr>
  </w:style>
  <w:style w:type="paragraph" w:customStyle="1" w:styleId="386">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7">
    <w:name w:val="font8"/>
    <w:basedOn w:val="1"/>
    <w:qFormat/>
    <w:uiPriority w:val="0"/>
    <w:pPr>
      <w:widowControl/>
      <w:spacing w:before="100" w:beforeAutospacing="1" w:after="100" w:afterAutospacing="1"/>
    </w:pPr>
    <w:rPr>
      <w:rFonts w:eastAsia="Arial Unicode MS"/>
      <w:kern w:val="0"/>
      <w:sz w:val="24"/>
    </w:rPr>
  </w:style>
  <w:style w:type="paragraph" w:customStyle="1" w:styleId="388">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9">
    <w:name w:val="彩色列表 - 着色 11"/>
    <w:basedOn w:val="1"/>
    <w:qFormat/>
    <w:uiPriority w:val="0"/>
    <w:pPr>
      <w:widowControl/>
      <w:ind w:firstLine="420" w:firstLineChars="200"/>
      <w:jc w:val="left"/>
    </w:pPr>
    <w:rPr>
      <w:rFonts w:ascii="宋体" w:hAnsi="宋体"/>
      <w:kern w:val="0"/>
      <w:sz w:val="24"/>
    </w:rPr>
  </w:style>
  <w:style w:type="paragraph" w:customStyle="1" w:styleId="390">
    <w:name w:val="Char Char20"/>
    <w:basedOn w:val="1"/>
    <w:qFormat/>
    <w:uiPriority w:val="0"/>
    <w:pPr>
      <w:snapToGrid w:val="0"/>
      <w:spacing w:afterLines="30" w:line="360" w:lineRule="auto"/>
      <w:ind w:firstLine="200" w:firstLineChars="200"/>
    </w:pPr>
    <w:rPr>
      <w:sz w:val="21"/>
    </w:rPr>
  </w:style>
  <w:style w:type="paragraph" w:customStyle="1" w:styleId="391">
    <w:name w:val="附录一级条标题"/>
    <w:basedOn w:val="392"/>
    <w:next w:val="358"/>
    <w:qFormat/>
    <w:uiPriority w:val="0"/>
    <w:pPr>
      <w:tabs>
        <w:tab w:val="left" w:pos="720"/>
        <w:tab w:val="left" w:pos="840"/>
        <w:tab w:val="left" w:pos="1440"/>
      </w:tabs>
      <w:autoSpaceDN w:val="0"/>
      <w:ind w:left="0" w:firstLine="0"/>
      <w:outlineLvl w:val="2"/>
    </w:pPr>
  </w:style>
  <w:style w:type="paragraph" w:customStyle="1" w:styleId="392">
    <w:name w:val="附录章标题"/>
    <w:next w:val="358"/>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3">
    <w:name w:val="表格3"/>
    <w:basedOn w:val="1"/>
    <w:qFormat/>
    <w:uiPriority w:val="0"/>
    <w:pPr>
      <w:adjustRightInd w:val="0"/>
      <w:spacing w:line="420" w:lineRule="atLeast"/>
      <w:textAlignment w:val="baseline"/>
    </w:pPr>
    <w:rPr>
      <w:rFonts w:eastAsia="楷体"/>
      <w:kern w:val="0"/>
      <w:sz w:val="21"/>
    </w:rPr>
  </w:style>
  <w:style w:type="paragraph" w:customStyle="1" w:styleId="394">
    <w:name w:val="样式 一号 加粗 居中"/>
    <w:basedOn w:val="1"/>
    <w:qFormat/>
    <w:uiPriority w:val="0"/>
    <w:pPr>
      <w:jc w:val="center"/>
    </w:pPr>
    <w:rPr>
      <w:sz w:val="52"/>
    </w:rPr>
  </w:style>
  <w:style w:type="paragraph" w:customStyle="1" w:styleId="395">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6">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7">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8">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9">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0">
    <w:name w:val="正文缩进2"/>
    <w:basedOn w:val="1"/>
    <w:qFormat/>
    <w:uiPriority w:val="0"/>
    <w:pPr>
      <w:ind w:firstLine="420"/>
    </w:pPr>
    <w:rPr>
      <w:sz w:val="21"/>
    </w:rPr>
  </w:style>
  <w:style w:type="paragraph" w:customStyle="1" w:styleId="401">
    <w:name w:val="表头"/>
    <w:basedOn w:val="402"/>
    <w:qFormat/>
    <w:uiPriority w:val="0"/>
    <w:pPr>
      <w:spacing w:before="120" w:after="60"/>
    </w:pPr>
    <w:rPr>
      <w:rFonts w:ascii="黑体" w:eastAsia="黑体"/>
      <w:b/>
    </w:rPr>
  </w:style>
  <w:style w:type="paragraph" w:customStyle="1" w:styleId="402">
    <w:name w:val="表格方字"/>
    <w:basedOn w:val="1"/>
    <w:qFormat/>
    <w:uiPriority w:val="0"/>
    <w:pPr>
      <w:adjustRightInd w:val="0"/>
      <w:spacing w:line="420" w:lineRule="atLeast"/>
      <w:textAlignment w:val="baseline"/>
    </w:pPr>
    <w:rPr>
      <w:kern w:val="0"/>
      <w:sz w:val="21"/>
    </w:rPr>
  </w:style>
  <w:style w:type="paragraph" w:customStyle="1" w:styleId="403">
    <w:name w:val="正文段"/>
    <w:basedOn w:val="1"/>
    <w:qFormat/>
    <w:uiPriority w:val="0"/>
    <w:pPr>
      <w:widowControl/>
      <w:snapToGrid w:val="0"/>
      <w:spacing w:afterLines="50"/>
      <w:ind w:firstLine="200" w:firstLineChars="200"/>
    </w:pPr>
    <w:rPr>
      <w:kern w:val="0"/>
      <w:sz w:val="24"/>
    </w:rPr>
  </w:style>
  <w:style w:type="paragraph" w:customStyle="1" w:styleId="404">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5">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6">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8">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9">
    <w:name w:val="1"/>
    <w:basedOn w:val="1"/>
    <w:qFormat/>
    <w:uiPriority w:val="0"/>
    <w:pPr>
      <w:adjustRightInd w:val="0"/>
      <w:spacing w:before="360" w:after="240" w:line="420" w:lineRule="atLeast"/>
      <w:ind w:firstLine="454"/>
      <w:textAlignment w:val="baseline"/>
    </w:pPr>
    <w:rPr>
      <w:b/>
      <w:kern w:val="0"/>
      <w:sz w:val="21"/>
    </w:rPr>
  </w:style>
  <w:style w:type="paragraph" w:customStyle="1" w:styleId="410">
    <w:name w:val="附录四级条标题"/>
    <w:basedOn w:val="411"/>
    <w:next w:val="358"/>
    <w:qFormat/>
    <w:uiPriority w:val="0"/>
    <w:pPr>
      <w:tabs>
        <w:tab w:val="left" w:pos="720"/>
        <w:tab w:val="left" w:pos="840"/>
        <w:tab w:val="left" w:pos="1440"/>
      </w:tabs>
      <w:outlineLvl w:val="5"/>
    </w:pPr>
  </w:style>
  <w:style w:type="paragraph" w:customStyle="1" w:styleId="411">
    <w:name w:val="附录三级条标题"/>
    <w:basedOn w:val="412"/>
    <w:next w:val="358"/>
    <w:qFormat/>
    <w:uiPriority w:val="0"/>
    <w:pPr>
      <w:tabs>
        <w:tab w:val="left" w:pos="720"/>
        <w:tab w:val="left" w:pos="840"/>
        <w:tab w:val="left" w:pos="1440"/>
      </w:tabs>
      <w:outlineLvl w:val="4"/>
    </w:pPr>
  </w:style>
  <w:style w:type="paragraph" w:customStyle="1" w:styleId="412">
    <w:name w:val="附录二级条标题"/>
    <w:basedOn w:val="391"/>
    <w:next w:val="358"/>
    <w:qFormat/>
    <w:uiPriority w:val="0"/>
    <w:pPr>
      <w:outlineLvl w:val="3"/>
    </w:pPr>
  </w:style>
  <w:style w:type="paragraph" w:customStyle="1" w:styleId="413">
    <w:name w:val="引文目录标题1"/>
    <w:basedOn w:val="1"/>
    <w:next w:val="1"/>
    <w:qFormat/>
    <w:uiPriority w:val="0"/>
    <w:pPr>
      <w:spacing w:before="120"/>
    </w:pPr>
    <w:rPr>
      <w:rFonts w:ascii="Arial" w:hAnsi="Arial"/>
      <w:sz w:val="24"/>
    </w:rPr>
  </w:style>
  <w:style w:type="paragraph" w:customStyle="1" w:styleId="414">
    <w:name w:val="Char Char Char Char Char Char Char Char Char"/>
    <w:basedOn w:val="1"/>
    <w:qFormat/>
    <w:uiPriority w:val="0"/>
    <w:pPr>
      <w:widowControl/>
      <w:spacing w:after="160" w:line="240" w:lineRule="exact"/>
      <w:jc w:val="left"/>
    </w:pPr>
    <w:rPr>
      <w:sz w:val="21"/>
    </w:rPr>
  </w:style>
  <w:style w:type="paragraph" w:customStyle="1" w:styleId="415">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6">
    <w:name w:val="Char Char Char1 Char"/>
    <w:basedOn w:val="1"/>
    <w:next w:val="1"/>
    <w:qFormat/>
    <w:uiPriority w:val="0"/>
    <w:rPr>
      <w:sz w:val="21"/>
    </w:rPr>
  </w:style>
  <w:style w:type="paragraph" w:customStyle="1" w:styleId="417">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9">
    <w:name w:val="实施日期"/>
    <w:basedOn w:val="420"/>
    <w:qFormat/>
    <w:uiPriority w:val="0"/>
    <w:pPr>
      <w:jc w:val="right"/>
    </w:pPr>
  </w:style>
  <w:style w:type="paragraph" w:customStyle="1" w:styleId="420">
    <w:name w:val="发布日期"/>
    <w:qFormat/>
    <w:uiPriority w:val="0"/>
    <w:rPr>
      <w:rFonts w:ascii="Calibri" w:hAnsi="Calibri" w:eastAsia="黑体" w:cs="Times New Roman"/>
      <w:sz w:val="28"/>
      <w:lang w:val="en-US" w:eastAsia="zh-CN" w:bidi="ar-SA"/>
    </w:rPr>
  </w:style>
  <w:style w:type="paragraph" w:customStyle="1" w:styleId="421">
    <w:name w:val="一般格式"/>
    <w:basedOn w:val="1"/>
    <w:qFormat/>
    <w:uiPriority w:val="0"/>
    <w:pPr>
      <w:spacing w:line="360" w:lineRule="auto"/>
      <w:ind w:firstLine="200" w:firstLineChars="200"/>
    </w:pPr>
    <w:rPr>
      <w:sz w:val="24"/>
    </w:rPr>
  </w:style>
  <w:style w:type="paragraph" w:customStyle="1" w:styleId="422">
    <w:name w:val="附录图标题"/>
    <w:next w:val="358"/>
    <w:qFormat/>
    <w:uiPriority w:val="0"/>
    <w:pPr>
      <w:tabs>
        <w:tab w:val="left" w:pos="360"/>
      </w:tabs>
      <w:jc w:val="center"/>
    </w:pPr>
    <w:rPr>
      <w:rFonts w:ascii="黑体" w:hAnsi="Calibri" w:eastAsia="黑体" w:cs="Times New Roman"/>
      <w:sz w:val="21"/>
      <w:lang w:val="en-US" w:eastAsia="zh-CN" w:bidi="ar-SA"/>
    </w:rPr>
  </w:style>
  <w:style w:type="paragraph" w:customStyle="1" w:styleId="423">
    <w:name w:val="1.4"/>
    <w:basedOn w:val="1"/>
    <w:qFormat/>
    <w:uiPriority w:val="0"/>
    <w:pPr>
      <w:widowControl/>
      <w:spacing w:line="288" w:lineRule="auto"/>
      <w:ind w:left="3" w:firstLine="503"/>
    </w:pPr>
    <w:rPr>
      <w:rFonts w:ascii="宋体" w:hAnsi="宋体"/>
      <w:kern w:val="0"/>
      <w:sz w:val="24"/>
    </w:rPr>
  </w:style>
  <w:style w:type="paragraph" w:customStyle="1" w:styleId="424">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5">
    <w:name w:val="p17"/>
    <w:basedOn w:val="1"/>
    <w:qFormat/>
    <w:uiPriority w:val="0"/>
    <w:pPr>
      <w:widowControl/>
      <w:spacing w:before="100" w:after="100" w:line="432" w:lineRule="auto"/>
      <w:jc w:val="left"/>
    </w:pPr>
    <w:rPr>
      <w:rFonts w:ascii="宋体" w:hAnsi="宋体"/>
      <w:kern w:val="0"/>
      <w:sz w:val="27"/>
    </w:rPr>
  </w:style>
  <w:style w:type="paragraph" w:customStyle="1" w:styleId="42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7">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8">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9">
    <w:name w:val="正文缩进3"/>
    <w:basedOn w:val="1"/>
    <w:qFormat/>
    <w:uiPriority w:val="0"/>
    <w:pPr>
      <w:ind w:firstLine="420"/>
    </w:pPr>
    <w:rPr>
      <w:sz w:val="21"/>
    </w:rPr>
  </w:style>
  <w:style w:type="paragraph" w:customStyle="1" w:styleId="430">
    <w:name w:val="五级条标题"/>
    <w:basedOn w:val="385"/>
    <w:next w:val="358"/>
    <w:qFormat/>
    <w:uiPriority w:val="0"/>
    <w:pPr>
      <w:outlineLvl w:val="6"/>
    </w:pPr>
  </w:style>
  <w:style w:type="paragraph" w:customStyle="1" w:styleId="431">
    <w:name w:val="正文文本 31"/>
    <w:basedOn w:val="1"/>
    <w:qFormat/>
    <w:uiPriority w:val="0"/>
    <w:rPr>
      <w:rFonts w:eastAsia="隶书"/>
      <w:kern w:val="0"/>
      <w:sz w:val="24"/>
    </w:rPr>
  </w:style>
  <w:style w:type="paragraph" w:customStyle="1" w:styleId="432">
    <w:name w:val="杭州页脚"/>
    <w:basedOn w:val="1"/>
    <w:qFormat/>
    <w:uiPriority w:val="0"/>
    <w:pPr>
      <w:tabs>
        <w:tab w:val="left" w:pos="340"/>
      </w:tabs>
      <w:adjustRightInd w:val="0"/>
      <w:snapToGrid w:val="0"/>
      <w:ind w:left="340" w:hanging="340"/>
    </w:pPr>
    <w:rPr>
      <w:rFonts w:eastAsia="HYKai U3HK"/>
      <w:sz w:val="20"/>
    </w:rPr>
  </w:style>
  <w:style w:type="paragraph" w:customStyle="1" w:styleId="433">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4">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6">
    <w:name w:val="Char Char Char"/>
    <w:basedOn w:val="1"/>
    <w:qFormat/>
    <w:uiPriority w:val="0"/>
    <w:pPr>
      <w:spacing w:line="360" w:lineRule="auto"/>
      <w:ind w:firstLine="200" w:firstLineChars="200"/>
    </w:pPr>
    <w:rPr>
      <w:rFonts w:ascii="宋体" w:hAnsi="宋体"/>
      <w:sz w:val="24"/>
    </w:rPr>
  </w:style>
  <w:style w:type="paragraph" w:customStyle="1" w:styleId="437">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8">
    <w:name w:val="纯文本1"/>
    <w:basedOn w:val="1"/>
    <w:qFormat/>
    <w:uiPriority w:val="0"/>
    <w:pPr>
      <w:widowControl/>
      <w:jc w:val="left"/>
    </w:pPr>
    <w:rPr>
      <w:rFonts w:ascii="宋体" w:hAnsi="Courier New"/>
      <w:kern w:val="0"/>
      <w:sz w:val="20"/>
    </w:rPr>
  </w:style>
  <w:style w:type="paragraph" w:customStyle="1" w:styleId="439">
    <w:name w:val="正文文本 21"/>
    <w:basedOn w:val="1"/>
    <w:qFormat/>
    <w:uiPriority w:val="0"/>
    <w:pPr>
      <w:adjustRightInd w:val="0"/>
      <w:spacing w:line="300" w:lineRule="auto"/>
      <w:jc w:val="center"/>
    </w:pPr>
    <w:rPr>
      <w:rFonts w:hint="eastAsia" w:ascii="宋体" w:hAnsi="宋体"/>
      <w:sz w:val="24"/>
    </w:rPr>
  </w:style>
  <w:style w:type="paragraph" w:customStyle="1" w:styleId="440">
    <w:name w:val="表格文字2"/>
    <w:basedOn w:val="1"/>
    <w:qFormat/>
    <w:uiPriority w:val="0"/>
    <w:rPr>
      <w:spacing w:val="-4"/>
      <w:sz w:val="24"/>
    </w:rPr>
  </w:style>
  <w:style w:type="paragraph" w:customStyle="1" w:styleId="441">
    <w:name w:val="图表左对齐"/>
    <w:basedOn w:val="1"/>
    <w:qFormat/>
    <w:uiPriority w:val="0"/>
    <w:pPr>
      <w:spacing w:line="360" w:lineRule="exact"/>
      <w:jc w:val="left"/>
    </w:pPr>
    <w:rPr>
      <w:spacing w:val="-10"/>
      <w:sz w:val="24"/>
    </w:rPr>
  </w:style>
  <w:style w:type="paragraph" w:customStyle="1" w:styleId="44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3">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4">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5">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6">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7">
    <w:name w:val="纯文本3"/>
    <w:basedOn w:val="1"/>
    <w:qFormat/>
    <w:uiPriority w:val="0"/>
    <w:pPr>
      <w:widowControl/>
      <w:jc w:val="left"/>
    </w:pPr>
    <w:rPr>
      <w:rFonts w:ascii="宋体" w:hAnsi="Courier New"/>
      <w:kern w:val="0"/>
      <w:sz w:val="20"/>
    </w:rPr>
  </w:style>
  <w:style w:type="paragraph" w:customStyle="1" w:styleId="448">
    <w:name w:val="表格6"/>
    <w:basedOn w:val="1"/>
    <w:qFormat/>
    <w:uiPriority w:val="0"/>
    <w:pPr>
      <w:adjustRightInd w:val="0"/>
      <w:spacing w:line="420" w:lineRule="atLeast"/>
      <w:ind w:left="737"/>
      <w:textAlignment w:val="baseline"/>
    </w:pPr>
    <w:rPr>
      <w:rFonts w:ascii="宋体"/>
      <w:kern w:val="0"/>
      <w:sz w:val="21"/>
    </w:rPr>
  </w:style>
  <w:style w:type="paragraph" w:customStyle="1" w:styleId="449">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0">
    <w:name w:val="默认段落字体 Para Char Char Char Char Char Char Char Char Char Char Char Char Char"/>
    <w:basedOn w:val="1"/>
    <w:qFormat/>
    <w:uiPriority w:val="0"/>
    <w:rPr>
      <w:sz w:val="21"/>
    </w:rPr>
  </w:style>
  <w:style w:type="paragraph" w:customStyle="1" w:styleId="451">
    <w:name w:val="修订1"/>
    <w:qFormat/>
    <w:uiPriority w:val="0"/>
    <w:rPr>
      <w:rFonts w:ascii="宋体" w:hAnsi="Calibri" w:eastAsia="宋体" w:cs="Times New Roman"/>
      <w:kern w:val="2"/>
      <w:sz w:val="28"/>
      <w:lang w:val="en-US" w:eastAsia="zh-CN" w:bidi="ar-SA"/>
    </w:rPr>
  </w:style>
  <w:style w:type="paragraph" w:customStyle="1" w:styleId="452">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3">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4">
    <w:name w:val="目录3"/>
    <w:basedOn w:val="1"/>
    <w:qFormat/>
    <w:uiPriority w:val="0"/>
    <w:pPr>
      <w:adjustRightInd w:val="0"/>
      <w:spacing w:line="420" w:lineRule="atLeast"/>
      <w:ind w:left="454"/>
      <w:textAlignment w:val="baseline"/>
    </w:pPr>
    <w:rPr>
      <w:kern w:val="0"/>
      <w:sz w:val="21"/>
    </w:rPr>
  </w:style>
  <w:style w:type="paragraph" w:customStyle="1" w:styleId="455">
    <w:name w:val="默认段落字体 Para Char Char Char Char Char Char Char Char Char1 Char Char Char Char"/>
    <w:basedOn w:val="1"/>
    <w:qFormat/>
    <w:uiPriority w:val="0"/>
    <w:rPr>
      <w:rFonts w:ascii="Tahoma" w:hAnsi="Tahoma"/>
      <w:sz w:val="24"/>
    </w:rPr>
  </w:style>
  <w:style w:type="character" w:customStyle="1" w:styleId="456">
    <w:name w:val="z-窗体顶端 Char2"/>
    <w:basedOn w:val="90"/>
    <w:link w:val="321"/>
    <w:qFormat/>
    <w:uiPriority w:val="0"/>
    <w:rPr>
      <w:rFonts w:ascii="Arial" w:hAnsi="Arial"/>
      <w:vanish/>
      <w:sz w:val="16"/>
    </w:rPr>
  </w:style>
  <w:style w:type="paragraph" w:customStyle="1" w:styleId="4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8">
    <w:name w:val="样式3"/>
    <w:basedOn w:val="45"/>
    <w:qFormat/>
    <w:uiPriority w:val="0"/>
    <w:pPr>
      <w:widowControl w:val="0"/>
      <w:ind w:left="0" w:firstLine="0"/>
      <w:jc w:val="both"/>
    </w:pPr>
    <w:rPr>
      <w:kern w:val="2"/>
      <w:sz w:val="24"/>
    </w:rPr>
  </w:style>
  <w:style w:type="paragraph" w:customStyle="1" w:styleId="459">
    <w:name w:val="样式 居中 行距: 固定值 60 磅"/>
    <w:basedOn w:val="1"/>
    <w:qFormat/>
    <w:uiPriority w:val="0"/>
    <w:pPr>
      <w:spacing w:line="360" w:lineRule="auto"/>
      <w:jc w:val="center"/>
    </w:pPr>
    <w:rPr>
      <w:sz w:val="21"/>
    </w:rPr>
  </w:style>
  <w:style w:type="paragraph" w:customStyle="1" w:styleId="460">
    <w:name w:val="其他发布部门"/>
    <w:basedOn w:val="461"/>
    <w:qFormat/>
    <w:uiPriority w:val="0"/>
    <w:pPr>
      <w:spacing w:line="0" w:lineRule="atLeast"/>
    </w:pPr>
    <w:rPr>
      <w:rFonts w:ascii="黑体" w:eastAsia="黑体"/>
      <w:b w:val="0"/>
    </w:rPr>
  </w:style>
  <w:style w:type="paragraph" w:customStyle="1" w:styleId="461">
    <w:name w:val="发布部门"/>
    <w:next w:val="358"/>
    <w:qFormat/>
    <w:uiPriority w:val="0"/>
    <w:pPr>
      <w:jc w:val="center"/>
    </w:pPr>
    <w:rPr>
      <w:rFonts w:ascii="宋体" w:hAnsi="Calibri" w:eastAsia="宋体" w:cs="Times New Roman"/>
      <w:b/>
      <w:spacing w:val="20"/>
      <w:w w:val="135"/>
      <w:sz w:val="36"/>
      <w:lang w:val="en-US" w:eastAsia="zh-CN" w:bidi="ar-SA"/>
    </w:rPr>
  </w:style>
  <w:style w:type="paragraph" w:customStyle="1" w:styleId="462">
    <w:name w:val="示例"/>
    <w:next w:val="358"/>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4">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65">
    <w:name w:val="标题2"/>
    <w:basedOn w:val="1"/>
    <w:qFormat/>
    <w:uiPriority w:val="0"/>
    <w:rPr>
      <w:rFonts w:ascii="宋体" w:hAnsi="宋体"/>
      <w:b/>
      <w:sz w:val="21"/>
    </w:rPr>
  </w:style>
  <w:style w:type="paragraph" w:customStyle="1" w:styleId="466">
    <w:name w:val="Char"/>
    <w:basedOn w:val="1"/>
    <w:qFormat/>
    <w:uiPriority w:val="0"/>
    <w:rPr>
      <w:rFonts w:ascii="仿宋_GB2312" w:eastAsia="仿宋_GB2312"/>
      <w:b/>
      <w:sz w:val="32"/>
    </w:rPr>
  </w:style>
  <w:style w:type="paragraph" w:customStyle="1" w:styleId="467">
    <w:name w:val="无间隔2"/>
    <w:qFormat/>
    <w:uiPriority w:val="0"/>
    <w:rPr>
      <w:rFonts w:ascii="Calibri" w:hAnsi="Calibri" w:eastAsia="宋体" w:cs="Times New Roman"/>
      <w:sz w:val="22"/>
      <w:lang w:val="en-US" w:eastAsia="en-US" w:bidi="ar-SA"/>
    </w:rPr>
  </w:style>
  <w:style w:type="paragraph" w:customStyle="1" w:styleId="468">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69">
    <w:name w:val="Char Char Char 字元 字元"/>
    <w:basedOn w:val="1"/>
    <w:qFormat/>
    <w:uiPriority w:val="0"/>
    <w:rPr>
      <w:rFonts w:ascii="Tahoma" w:hAnsi="Tahoma"/>
      <w:sz w:val="24"/>
    </w:rPr>
  </w:style>
  <w:style w:type="paragraph" w:customStyle="1" w:styleId="470">
    <w:name w:val="标准书眉_偶数页"/>
    <w:basedOn w:val="1"/>
    <w:next w:val="1"/>
    <w:qFormat/>
    <w:uiPriority w:val="0"/>
    <w:pPr>
      <w:widowControl/>
      <w:tabs>
        <w:tab w:val="center" w:pos="4154"/>
        <w:tab w:val="right" w:pos="8306"/>
      </w:tabs>
      <w:spacing w:after="120"/>
    </w:pPr>
    <w:rPr>
      <w:kern w:val="0"/>
      <w:sz w:val="21"/>
    </w:rPr>
  </w:style>
  <w:style w:type="paragraph" w:customStyle="1" w:styleId="47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2">
    <w:name w:val="样式 正文缩进 + 首行缩进:  2 字符"/>
    <w:basedOn w:val="473"/>
    <w:qFormat/>
    <w:uiPriority w:val="99"/>
    <w:pPr>
      <w:spacing w:line="360" w:lineRule="auto"/>
      <w:ind w:firstLine="200"/>
    </w:pPr>
    <w:rPr>
      <w:rFonts w:ascii="Calibri" w:hAnsi="Calibri"/>
      <w:sz w:val="24"/>
      <w:szCs w:val="24"/>
    </w:rPr>
  </w:style>
  <w:style w:type="paragraph" w:customStyle="1" w:styleId="473">
    <w:name w:val="正文缩进_0"/>
    <w:basedOn w:val="369"/>
    <w:qFormat/>
    <w:uiPriority w:val="0"/>
    <w:pPr>
      <w:ind w:firstLine="420"/>
    </w:pPr>
    <w:rPr>
      <w:rFonts w:ascii="Times New Roman" w:hAnsi="Times New Roman"/>
      <w:kern w:val="0"/>
      <w:szCs w:val="20"/>
    </w:rPr>
  </w:style>
  <w:style w:type="paragraph" w:customStyle="1" w:styleId="474">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5">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6">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7">
    <w:name w:val="表格"/>
    <w:basedOn w:val="1"/>
    <w:qFormat/>
    <w:uiPriority w:val="0"/>
    <w:pPr>
      <w:textAlignment w:val="center"/>
    </w:pPr>
    <w:rPr>
      <w:rFonts w:ascii="华文细黑" w:hAnsi="华文细黑"/>
      <w:kern w:val="0"/>
      <w:sz w:val="21"/>
    </w:rPr>
  </w:style>
  <w:style w:type="paragraph" w:customStyle="1" w:styleId="478">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79">
    <w:name w:val="图表脚注"/>
    <w:next w:val="35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0">
    <w:name w:val="末级"/>
    <w:basedOn w:val="1"/>
    <w:qFormat/>
    <w:uiPriority w:val="0"/>
    <w:pPr>
      <w:tabs>
        <w:tab w:val="left" w:pos="851"/>
      </w:tabs>
      <w:spacing w:line="360" w:lineRule="auto"/>
      <w:ind w:firstLine="510"/>
    </w:pPr>
    <w:rPr>
      <w:sz w:val="24"/>
    </w:rPr>
  </w:style>
  <w:style w:type="paragraph" w:customStyle="1" w:styleId="48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2">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3">
    <w:name w:val="bold_10"/>
    <w:basedOn w:val="1"/>
    <w:next w:val="1"/>
    <w:qFormat/>
    <w:uiPriority w:val="0"/>
    <w:pPr>
      <w:widowControl/>
    </w:pPr>
    <w:rPr>
      <w:rFonts w:ascii="Arial" w:hAnsi="Arial"/>
      <w:b/>
      <w:kern w:val="0"/>
      <w:sz w:val="20"/>
      <w:lang w:val="en-AU"/>
    </w:rPr>
  </w:style>
  <w:style w:type="paragraph" w:customStyle="1" w:styleId="48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p18"/>
    <w:basedOn w:val="1"/>
    <w:qFormat/>
    <w:uiPriority w:val="99"/>
    <w:pPr>
      <w:widowControl/>
      <w:spacing w:line="500" w:lineRule="atLeast"/>
      <w:ind w:firstLine="420"/>
    </w:pPr>
    <w:rPr>
      <w:kern w:val="0"/>
      <w:szCs w:val="28"/>
    </w:rPr>
  </w:style>
  <w:style w:type="paragraph" w:customStyle="1" w:styleId="486">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7">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8">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8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0">
    <w:name w:val="Char Char3"/>
    <w:basedOn w:val="27"/>
    <w:qFormat/>
    <w:uiPriority w:val="0"/>
    <w:rPr>
      <w:rFonts w:ascii="Tahoma" w:hAnsi="Tahoma"/>
      <w:sz w:val="24"/>
    </w:rPr>
  </w:style>
  <w:style w:type="paragraph" w:customStyle="1" w:styleId="491">
    <w:name w:val="多级符号2"/>
    <w:basedOn w:val="492"/>
    <w:qFormat/>
    <w:uiPriority w:val="0"/>
    <w:pPr>
      <w:outlineLvl w:val="9"/>
    </w:pPr>
    <w:rPr>
      <w:b w:val="0"/>
      <w:sz w:val="24"/>
    </w:rPr>
  </w:style>
  <w:style w:type="paragraph" w:customStyle="1" w:styleId="492">
    <w:name w:val="多级符号1"/>
    <w:basedOn w:val="1"/>
    <w:next w:val="1"/>
    <w:qFormat/>
    <w:uiPriority w:val="0"/>
    <w:pPr>
      <w:spacing w:line="360" w:lineRule="auto"/>
      <w:jc w:val="left"/>
      <w:outlineLvl w:val="0"/>
    </w:pPr>
    <w:rPr>
      <w:rFonts w:eastAsia="仿宋_GB2312"/>
      <w:b/>
      <w:sz w:val="30"/>
    </w:rPr>
  </w:style>
  <w:style w:type="paragraph" w:customStyle="1" w:styleId="493">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4">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6">
    <w:name w:val="彩色底纹 - 着色 11"/>
    <w:qFormat/>
    <w:uiPriority w:val="0"/>
    <w:rPr>
      <w:rFonts w:ascii="Calibri" w:hAnsi="Calibri" w:eastAsia="宋体" w:cs="Times New Roman"/>
      <w:kern w:val="2"/>
      <w:sz w:val="21"/>
      <w:lang w:val="en-US" w:eastAsia="zh-CN" w:bidi="ar-SA"/>
    </w:rPr>
  </w:style>
  <w:style w:type="paragraph" w:customStyle="1" w:styleId="497">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8">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499">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0">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1">
    <w:name w:val="封面标准代替信息"/>
    <w:basedOn w:val="502"/>
    <w:qFormat/>
    <w:uiPriority w:val="0"/>
    <w:pPr>
      <w:spacing w:before="57"/>
    </w:pPr>
    <w:rPr>
      <w:rFonts w:ascii="宋体"/>
      <w:sz w:val="21"/>
    </w:rPr>
  </w:style>
  <w:style w:type="paragraph" w:customStyle="1" w:styleId="502">
    <w:name w:val="封面标准号2"/>
    <w:basedOn w:val="503"/>
    <w:qFormat/>
    <w:uiPriority w:val="0"/>
    <w:pPr>
      <w:adjustRightInd w:val="0"/>
      <w:spacing w:before="357" w:line="280" w:lineRule="exact"/>
    </w:pPr>
  </w:style>
  <w:style w:type="paragraph" w:customStyle="1" w:styleId="503">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4">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6">
    <w:name w:val="目次、标准名称标题"/>
    <w:basedOn w:val="1"/>
    <w:next w:val="358"/>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7">
    <w:name w:val="表中"/>
    <w:basedOn w:val="1"/>
    <w:qFormat/>
    <w:uiPriority w:val="0"/>
    <w:pPr>
      <w:autoSpaceDE w:val="0"/>
      <w:autoSpaceDN w:val="0"/>
      <w:adjustRightInd w:val="0"/>
      <w:spacing w:line="360" w:lineRule="atLeast"/>
    </w:pPr>
    <w:rPr>
      <w:rFonts w:ascii="宋体"/>
      <w:kern w:val="0"/>
      <w:sz w:val="21"/>
    </w:rPr>
  </w:style>
  <w:style w:type="paragraph" w:customStyle="1" w:styleId="508">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09">
    <w:name w:val="样式2"/>
    <w:basedOn w:val="73"/>
    <w:qFormat/>
    <w:uiPriority w:val="0"/>
    <w:pPr>
      <w:ind w:left="200" w:leftChars="200" w:hanging="200" w:hangingChars="200"/>
      <w:jc w:val="both"/>
    </w:pPr>
    <w:rPr>
      <w:rFonts w:ascii="Times New Roman" w:hAnsi="Times New Roman"/>
      <w:smallCaps w:val="0"/>
      <w:sz w:val="21"/>
    </w:rPr>
  </w:style>
  <w:style w:type="paragraph" w:customStyle="1" w:styleId="510">
    <w:name w:val="样式 标题 4 + 五号"/>
    <w:basedOn w:val="6"/>
    <w:qFormat/>
    <w:uiPriority w:val="0"/>
    <w:rPr>
      <w:kern w:val="0"/>
      <w:sz w:val="21"/>
    </w:rPr>
  </w:style>
  <w:style w:type="paragraph" w:customStyle="1" w:styleId="5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2">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3">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4">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5">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6">
    <w:name w:val="Char Char Char1 Char Char Char Char Char Char Char Char Char Char Char Char Char"/>
    <w:basedOn w:val="1"/>
    <w:qFormat/>
    <w:uiPriority w:val="0"/>
    <w:rPr>
      <w:rFonts w:ascii="Tahoma" w:hAnsi="Tahoma"/>
      <w:sz w:val="24"/>
    </w:rPr>
  </w:style>
  <w:style w:type="paragraph" w:customStyle="1" w:styleId="517">
    <w:name w:val="参考文献、索引标题"/>
    <w:basedOn w:val="446"/>
    <w:next w:val="1"/>
    <w:qFormat/>
    <w:uiPriority w:val="0"/>
    <w:pPr>
      <w:spacing w:after="200"/>
    </w:pPr>
    <w:rPr>
      <w:sz w:val="21"/>
    </w:rPr>
  </w:style>
  <w:style w:type="paragraph" w:customStyle="1" w:styleId="518">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19">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0">
    <w:name w:val="纯文本2"/>
    <w:basedOn w:val="1"/>
    <w:qFormat/>
    <w:uiPriority w:val="0"/>
    <w:pPr>
      <w:adjustRightInd w:val="0"/>
      <w:spacing w:line="360" w:lineRule="atLeast"/>
      <w:textAlignment w:val="baseline"/>
    </w:pPr>
    <w:rPr>
      <w:rFonts w:ascii="宋体" w:hAnsi="Courier New"/>
    </w:rPr>
  </w:style>
  <w:style w:type="paragraph" w:customStyle="1" w:styleId="521">
    <w:name w:val="Körper"/>
    <w:basedOn w:val="1"/>
    <w:qFormat/>
    <w:uiPriority w:val="0"/>
    <w:pPr>
      <w:widowControl/>
      <w:spacing w:before="120" w:line="240" w:lineRule="exact"/>
    </w:pPr>
    <w:rPr>
      <w:rFonts w:ascii="Arial" w:hAnsi="Arial"/>
      <w:kern w:val="0"/>
      <w:sz w:val="20"/>
      <w:lang w:val="de-DE" w:eastAsia="de-DE"/>
    </w:rPr>
  </w:style>
  <w:style w:type="paragraph" w:customStyle="1" w:styleId="522">
    <w:name w:val="2"/>
    <w:basedOn w:val="1"/>
    <w:qFormat/>
    <w:uiPriority w:val="0"/>
    <w:rPr>
      <w:rFonts w:ascii="Tahoma" w:hAnsi="Tahoma"/>
      <w:sz w:val="24"/>
    </w:rPr>
  </w:style>
  <w:style w:type="paragraph" w:customStyle="1" w:styleId="523">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4">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5">
    <w:name w:val="样式 三号 加粗 居中"/>
    <w:basedOn w:val="1"/>
    <w:qFormat/>
    <w:uiPriority w:val="0"/>
    <w:pPr>
      <w:spacing w:line="360" w:lineRule="auto"/>
      <w:jc w:val="center"/>
    </w:pPr>
    <w:rPr>
      <w:b/>
      <w:sz w:val="32"/>
    </w:rPr>
  </w:style>
  <w:style w:type="paragraph" w:customStyle="1" w:styleId="526">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7">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29">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1">
    <w:name w:val="修订2"/>
    <w:qFormat/>
    <w:uiPriority w:val="0"/>
    <w:rPr>
      <w:rFonts w:ascii="Calibri" w:hAnsi="Calibri" w:eastAsia="宋体" w:cs="Times New Roman"/>
      <w:kern w:val="2"/>
      <w:sz w:val="28"/>
      <w:lang w:val="en-US" w:eastAsia="zh-CN" w:bidi="ar-SA"/>
    </w:rPr>
  </w:style>
  <w:style w:type="paragraph" w:customStyle="1" w:styleId="532">
    <w:name w:val="标题4"/>
    <w:basedOn w:val="1"/>
    <w:qFormat/>
    <w:uiPriority w:val="0"/>
    <w:rPr>
      <w:rFonts w:eastAsia="仿宋_GB2312"/>
      <w:sz w:val="32"/>
    </w:rPr>
  </w:style>
  <w:style w:type="paragraph" w:customStyle="1" w:styleId="533">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4">
    <w:name w:val="章标题"/>
    <w:next w:val="358"/>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5">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6">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7">
    <w:name w:val="标准书眉一"/>
    <w:qFormat/>
    <w:uiPriority w:val="0"/>
    <w:pPr>
      <w:jc w:val="both"/>
    </w:pPr>
    <w:rPr>
      <w:rFonts w:ascii="Calibri" w:hAnsi="Calibri" w:eastAsia="宋体" w:cs="Times New Roman"/>
      <w:lang w:val="en-US" w:eastAsia="zh-CN" w:bidi="ar-SA"/>
    </w:rPr>
  </w:style>
  <w:style w:type="paragraph" w:customStyle="1" w:styleId="538">
    <w:name w:val="Char Char Char Char Char Char3 Char Char Char Char Char Char Char Char Char Char"/>
    <w:basedOn w:val="1"/>
    <w:next w:val="1"/>
    <w:qFormat/>
    <w:uiPriority w:val="0"/>
    <w:rPr>
      <w:rFonts w:eastAsia="黑体"/>
    </w:rPr>
  </w:style>
  <w:style w:type="paragraph" w:customStyle="1" w:styleId="539">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0">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1">
    <w:name w:val="Char Char Char Char1"/>
    <w:basedOn w:val="1"/>
    <w:qFormat/>
    <w:uiPriority w:val="0"/>
    <w:rPr>
      <w:sz w:val="21"/>
    </w:rPr>
  </w:style>
  <w:style w:type="paragraph" w:customStyle="1" w:styleId="542">
    <w:name w:val="表文C"/>
    <w:basedOn w:val="1"/>
    <w:qFormat/>
    <w:uiPriority w:val="0"/>
    <w:pPr>
      <w:widowControl/>
      <w:tabs>
        <w:tab w:val="left" w:pos="0"/>
      </w:tabs>
      <w:adjustRightInd w:val="0"/>
      <w:snapToGrid w:val="0"/>
    </w:pPr>
    <w:rPr>
      <w:snapToGrid w:val="0"/>
      <w:kern w:val="0"/>
      <w:sz w:val="21"/>
    </w:rPr>
  </w:style>
  <w:style w:type="paragraph" w:customStyle="1" w:styleId="543">
    <w:name w:val="_Style 3"/>
    <w:qFormat/>
    <w:uiPriority w:val="0"/>
    <w:rPr>
      <w:rFonts w:ascii="Calibri" w:hAnsi="Calibri" w:eastAsia="宋体" w:cs="Times New Roman"/>
      <w:sz w:val="22"/>
      <w:szCs w:val="22"/>
      <w:lang w:val="en-US" w:eastAsia="zh-CN" w:bidi="ar-SA"/>
    </w:rPr>
  </w:style>
  <w:style w:type="paragraph" w:customStyle="1" w:styleId="544">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5">
    <w:name w:val="一级条标题"/>
    <w:next w:val="358"/>
    <w:qFormat/>
    <w:uiPriority w:val="0"/>
    <w:pPr>
      <w:outlineLvl w:val="2"/>
    </w:pPr>
    <w:rPr>
      <w:rFonts w:ascii="Calibri" w:hAnsi="Calibri" w:eastAsia="黑体" w:cs="Times New Roman"/>
      <w:sz w:val="21"/>
      <w:lang w:val="en-US" w:eastAsia="zh-CN" w:bidi="ar-SA"/>
    </w:rPr>
  </w:style>
  <w:style w:type="paragraph" w:customStyle="1" w:styleId="546">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7">
    <w:name w:val="投标正文"/>
    <w:basedOn w:val="1"/>
    <w:qFormat/>
    <w:uiPriority w:val="0"/>
    <w:pPr>
      <w:spacing w:line="360" w:lineRule="auto"/>
      <w:ind w:left="100" w:firstLine="480" w:firstLineChars="200"/>
    </w:pPr>
    <w:rPr>
      <w:sz w:val="24"/>
      <w:szCs w:val="24"/>
    </w:rPr>
  </w:style>
  <w:style w:type="paragraph" w:customStyle="1" w:styleId="548">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4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0">
    <w:name w:val="条文脚注"/>
    <w:basedOn w:val="67"/>
    <w:qFormat/>
    <w:uiPriority w:val="0"/>
    <w:pPr>
      <w:ind w:left="780" w:leftChars="200" w:hanging="360" w:hangingChars="200"/>
      <w:jc w:val="both"/>
    </w:pPr>
    <w:rPr>
      <w:rFonts w:ascii="宋体"/>
    </w:rPr>
  </w:style>
  <w:style w:type="paragraph" w:customStyle="1" w:styleId="551">
    <w:name w:val="HTML 地址1"/>
    <w:basedOn w:val="1"/>
    <w:qFormat/>
    <w:uiPriority w:val="0"/>
    <w:rPr>
      <w:i/>
      <w:kern w:val="0"/>
      <w:sz w:val="20"/>
    </w:rPr>
  </w:style>
  <w:style w:type="paragraph" w:customStyle="1" w:styleId="552">
    <w:name w:val="表格5"/>
    <w:basedOn w:val="553"/>
    <w:qFormat/>
    <w:uiPriority w:val="0"/>
    <w:pPr>
      <w:ind w:left="1021" w:hanging="284"/>
    </w:pPr>
    <w:rPr>
      <w:rFonts w:ascii="宋体"/>
    </w:rPr>
  </w:style>
  <w:style w:type="paragraph" w:customStyle="1" w:styleId="553">
    <w:name w:val="表格2"/>
    <w:basedOn w:val="1"/>
    <w:qFormat/>
    <w:uiPriority w:val="0"/>
    <w:pPr>
      <w:adjustRightInd w:val="0"/>
      <w:spacing w:line="420" w:lineRule="atLeast"/>
      <w:ind w:left="284" w:firstLine="454"/>
      <w:textAlignment w:val="baseline"/>
    </w:pPr>
    <w:rPr>
      <w:kern w:val="0"/>
      <w:sz w:val="21"/>
    </w:rPr>
  </w:style>
  <w:style w:type="paragraph" w:customStyle="1" w:styleId="554">
    <w:name w:val="_Style 10"/>
    <w:basedOn w:val="1"/>
    <w:next w:val="1"/>
    <w:qFormat/>
    <w:uiPriority w:val="0"/>
    <w:rPr>
      <w:sz w:val="21"/>
    </w:rPr>
  </w:style>
  <w:style w:type="paragraph" w:customStyle="1" w:styleId="555">
    <w:name w:val="Char1"/>
    <w:basedOn w:val="1"/>
    <w:qFormat/>
    <w:uiPriority w:val="0"/>
    <w:rPr>
      <w:rFonts w:ascii="仿宋_GB2312" w:eastAsia="仿宋_GB2312"/>
      <w:b/>
      <w:sz w:val="32"/>
    </w:rPr>
  </w:style>
  <w:style w:type="paragraph" w:customStyle="1" w:styleId="556">
    <w:name w:val="Char Char Char Char Char Char Char Char Char Char Char Char1 Char"/>
    <w:basedOn w:val="27"/>
    <w:qFormat/>
    <w:uiPriority w:val="0"/>
    <w:rPr>
      <w:rFonts w:ascii="等线" w:hAnsi="等线"/>
      <w:sz w:val="21"/>
    </w:rPr>
  </w:style>
  <w:style w:type="paragraph" w:customStyle="1" w:styleId="557">
    <w:name w:val="Char Char2"/>
    <w:basedOn w:val="1"/>
    <w:qFormat/>
    <w:uiPriority w:val="0"/>
    <w:rPr>
      <w:rFonts w:ascii="Tahoma" w:hAnsi="Tahoma"/>
      <w:sz w:val="24"/>
    </w:rPr>
  </w:style>
  <w:style w:type="paragraph" w:customStyle="1" w:styleId="558">
    <w:name w:val="目录1"/>
    <w:basedOn w:val="1"/>
    <w:qFormat/>
    <w:uiPriority w:val="0"/>
    <w:pPr>
      <w:adjustRightInd w:val="0"/>
      <w:spacing w:line="420" w:lineRule="atLeast"/>
      <w:textAlignment w:val="baseline"/>
    </w:pPr>
    <w:rPr>
      <w:rFonts w:eastAsia="黑体"/>
      <w:b/>
      <w:kern w:val="0"/>
      <w:sz w:val="21"/>
    </w:rPr>
  </w:style>
  <w:style w:type="paragraph" w:customStyle="1" w:styleId="559">
    <w:name w:val="收件单位"/>
    <w:basedOn w:val="1"/>
    <w:qFormat/>
    <w:uiPriority w:val="0"/>
    <w:pPr>
      <w:tabs>
        <w:tab w:val="left" w:pos="1365"/>
      </w:tabs>
      <w:spacing w:beforeLines="100"/>
    </w:pPr>
    <w:rPr>
      <w:rFonts w:eastAsia="华文仿宋"/>
      <w:sz w:val="30"/>
    </w:rPr>
  </w:style>
  <w:style w:type="paragraph" w:customStyle="1" w:styleId="560">
    <w:name w:val="表内居中"/>
    <w:qFormat/>
    <w:uiPriority w:val="0"/>
    <w:pPr>
      <w:jc w:val="center"/>
    </w:pPr>
    <w:rPr>
      <w:rFonts w:ascii="Calibri" w:hAnsi="Calibri" w:eastAsia="宋体" w:cs="Times New Roman"/>
      <w:lang w:val="en-US" w:eastAsia="zh-CN" w:bidi="ar-SA"/>
    </w:rPr>
  </w:style>
  <w:style w:type="paragraph" w:customStyle="1" w:styleId="56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2">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3">
    <w:name w:val="封面正文"/>
    <w:qFormat/>
    <w:uiPriority w:val="0"/>
    <w:pPr>
      <w:jc w:val="both"/>
    </w:pPr>
    <w:rPr>
      <w:rFonts w:ascii="Calibri" w:hAnsi="Calibri" w:eastAsia="宋体" w:cs="Times New Roman"/>
      <w:lang w:val="en-US" w:eastAsia="zh-CN" w:bidi="ar-SA"/>
    </w:rPr>
  </w:style>
  <w:style w:type="paragraph" w:customStyle="1" w:styleId="564">
    <w:name w:val="表格1"/>
    <w:basedOn w:val="1"/>
    <w:qFormat/>
    <w:uiPriority w:val="0"/>
    <w:pPr>
      <w:adjustRightInd w:val="0"/>
      <w:spacing w:line="420" w:lineRule="atLeast"/>
      <w:ind w:left="284"/>
      <w:textAlignment w:val="baseline"/>
    </w:pPr>
    <w:rPr>
      <w:kern w:val="0"/>
      <w:sz w:val="21"/>
    </w:rPr>
  </w:style>
  <w:style w:type="paragraph" w:customStyle="1" w:styleId="5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6">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7">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69">
    <w:name w:val="附录表标题"/>
    <w:next w:val="358"/>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0">
    <w:name w:val="_Style 32"/>
    <w:basedOn w:val="1"/>
    <w:next w:val="100"/>
    <w:qFormat/>
    <w:uiPriority w:val="34"/>
    <w:pPr>
      <w:ind w:firstLine="420" w:firstLineChars="200"/>
    </w:pPr>
  </w:style>
  <w:style w:type="paragraph" w:customStyle="1" w:styleId="571">
    <w:name w:val="日期1"/>
    <w:basedOn w:val="1"/>
    <w:next w:val="1"/>
    <w:qFormat/>
    <w:uiPriority w:val="0"/>
    <w:pPr>
      <w:ind w:left="100" w:leftChars="2500"/>
    </w:pPr>
    <w:rPr>
      <w:kern w:val="0"/>
      <w:sz w:val="20"/>
    </w:rPr>
  </w:style>
  <w:style w:type="paragraph" w:customStyle="1" w:styleId="572">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4">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5">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6">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7">
    <w:name w:val="附录五级条标题"/>
    <w:basedOn w:val="410"/>
    <w:next w:val="358"/>
    <w:qFormat/>
    <w:uiPriority w:val="0"/>
    <w:pPr>
      <w:outlineLvl w:val="6"/>
    </w:pPr>
  </w:style>
  <w:style w:type="paragraph" w:customStyle="1" w:styleId="578">
    <w:name w:val="彩色底纹 - 强调文字颜色 11"/>
    <w:qFormat/>
    <w:uiPriority w:val="0"/>
    <w:rPr>
      <w:rFonts w:ascii="Calibri" w:hAnsi="Calibri" w:eastAsia="宋体" w:cs="Times New Roman"/>
      <w:kern w:val="2"/>
      <w:sz w:val="21"/>
      <w:lang w:val="en-US" w:eastAsia="zh-CN" w:bidi="ar-SA"/>
    </w:rPr>
  </w:style>
  <w:style w:type="paragraph" w:customStyle="1" w:styleId="579">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0">
    <w:name w:val="正文内"/>
    <w:basedOn w:val="1"/>
    <w:qFormat/>
    <w:uiPriority w:val="0"/>
    <w:pPr>
      <w:spacing w:line="400" w:lineRule="exact"/>
      <w:ind w:firstLine="200" w:firstLineChars="200"/>
    </w:pPr>
    <w:rPr>
      <w:rFonts w:ascii="宋体" w:hAnsi="宋体"/>
      <w:sz w:val="21"/>
    </w:rPr>
  </w:style>
  <w:style w:type="paragraph" w:customStyle="1" w:styleId="581">
    <w:name w:val="表"/>
    <w:basedOn w:val="1"/>
    <w:qFormat/>
    <w:uiPriority w:val="0"/>
    <w:pPr>
      <w:spacing w:line="360" w:lineRule="auto"/>
      <w:jc w:val="center"/>
    </w:pPr>
    <w:rPr>
      <w:color w:val="000000"/>
      <w:sz w:val="21"/>
    </w:rPr>
  </w:style>
  <w:style w:type="paragraph" w:customStyle="1" w:styleId="582">
    <w:name w:val="附录标识"/>
    <w:basedOn w:val="446"/>
    <w:qFormat/>
    <w:uiPriority w:val="0"/>
    <w:pPr>
      <w:tabs>
        <w:tab w:val="left" w:pos="720"/>
        <w:tab w:val="left" w:pos="6405"/>
      </w:tabs>
      <w:spacing w:after="200"/>
      <w:ind w:left="360" w:hanging="360"/>
    </w:pPr>
    <w:rPr>
      <w:sz w:val="21"/>
    </w:rPr>
  </w:style>
  <w:style w:type="paragraph" w:customStyle="1" w:styleId="583">
    <w:name w:val="正文 A"/>
    <w:qFormat/>
    <w:uiPriority w:val="0"/>
    <w:rPr>
      <w:rFonts w:ascii="Calibri" w:hAnsi="Calibri" w:eastAsia="ヒラギノ角ゴ Pro W3" w:cs="Times New Roman"/>
      <w:color w:val="000000"/>
      <w:sz w:val="24"/>
      <w:lang w:val="en-US" w:eastAsia="zh-CN" w:bidi="ar-SA"/>
    </w:rPr>
  </w:style>
  <w:style w:type="paragraph" w:customStyle="1" w:styleId="584">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6">
    <w:name w:val="默认段落字体 Para Char"/>
    <w:basedOn w:val="1"/>
    <w:qFormat/>
    <w:uiPriority w:val="0"/>
    <w:pPr>
      <w:tabs>
        <w:tab w:val="left" w:pos="425"/>
      </w:tabs>
      <w:ind w:left="425" w:hanging="425"/>
    </w:pPr>
    <w:rPr>
      <w:sz w:val="21"/>
    </w:rPr>
  </w:style>
  <w:style w:type="paragraph" w:customStyle="1" w:styleId="587">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8">
    <w:name w:val="_Style 40"/>
    <w:basedOn w:val="1"/>
    <w:qFormat/>
    <w:uiPriority w:val="0"/>
    <w:rPr>
      <w:sz w:val="21"/>
    </w:rPr>
  </w:style>
  <w:style w:type="paragraph" w:customStyle="1" w:styleId="589">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0">
    <w:name w:val="注："/>
    <w:next w:val="358"/>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1">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2">
    <w:name w:val="彩色列表 - 强调文字颜色 12"/>
    <w:basedOn w:val="1"/>
    <w:qFormat/>
    <w:uiPriority w:val="0"/>
    <w:pPr>
      <w:ind w:firstLine="420" w:firstLineChars="200"/>
    </w:pPr>
    <w:rPr>
      <w:sz w:val="21"/>
    </w:rPr>
  </w:style>
  <w:style w:type="paragraph" w:customStyle="1" w:styleId="593">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4">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5">
    <w:name w:val="正文样式"/>
    <w:basedOn w:val="1"/>
    <w:qFormat/>
    <w:uiPriority w:val="0"/>
    <w:pPr>
      <w:ind w:firstLine="480" w:firstLineChars="200"/>
    </w:pPr>
    <w:rPr>
      <w:rFonts w:eastAsia="华文仿宋"/>
      <w:szCs w:val="24"/>
    </w:rPr>
  </w:style>
  <w:style w:type="paragraph" w:customStyle="1" w:styleId="596">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7">
    <w:name w:val="正文图标题"/>
    <w:next w:val="358"/>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8">
    <w:name w:val="表格一"/>
    <w:basedOn w:val="1"/>
    <w:qFormat/>
    <w:uiPriority w:val="0"/>
    <w:pPr>
      <w:spacing w:line="240" w:lineRule="exact"/>
      <w:ind w:left="105" w:leftChars="50"/>
    </w:pPr>
    <w:rPr>
      <w:sz w:val="18"/>
    </w:rPr>
  </w:style>
  <w:style w:type="paragraph" w:customStyle="1" w:styleId="599">
    <w:name w:val="[Normal]"/>
    <w:qFormat/>
    <w:uiPriority w:val="0"/>
    <w:rPr>
      <w:rFonts w:ascii="宋体" w:hAnsi="宋体" w:eastAsia="宋体" w:cs="Times New Roman"/>
      <w:sz w:val="24"/>
      <w:szCs w:val="22"/>
      <w:lang w:val="zh-CN" w:eastAsia="zh-CN" w:bidi="ar-SA"/>
    </w:rPr>
  </w:style>
  <w:style w:type="paragraph" w:customStyle="1" w:styleId="600">
    <w:name w:val="无间隔3"/>
    <w:qFormat/>
    <w:uiPriority w:val="0"/>
    <w:pPr>
      <w:adjustRightInd w:val="0"/>
      <w:snapToGrid w:val="0"/>
    </w:pPr>
    <w:rPr>
      <w:rFonts w:ascii="Tahoma" w:hAnsi="Tahoma" w:eastAsia="微软雅黑" w:cs="Tahoma"/>
      <w:sz w:val="22"/>
      <w:szCs w:val="22"/>
      <w:lang w:val="en-US" w:eastAsia="zh-CN" w:bidi="ar-SA"/>
    </w:rPr>
  </w:style>
  <w:style w:type="paragraph" w:customStyle="1" w:styleId="601">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60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03">
    <w:name w:val="Body text|3"/>
    <w:basedOn w:val="1"/>
    <w:qFormat/>
    <w:uiPriority w:val="0"/>
    <w:rPr>
      <w:rFonts w:ascii="宋体" w:hAnsi="宋体" w:cs="宋体"/>
      <w:sz w:val="17"/>
      <w:szCs w:val="17"/>
      <w:lang w:val="zh-TW" w:eastAsia="zh-TW" w:bidi="zh-TW"/>
    </w:rPr>
  </w:style>
  <w:style w:type="paragraph" w:styleId="604">
    <w:name w:val="List Paragraph"/>
    <w:basedOn w:val="1"/>
    <w:qFormat/>
    <w:uiPriority w:val="0"/>
    <w:pPr>
      <w:ind w:firstLine="420" w:firstLineChars="200"/>
    </w:pPr>
    <w:rPr>
      <w:rFonts w:eastAsia="仿宋_GB2312"/>
      <w:szCs w:val="22"/>
    </w:rPr>
  </w:style>
  <w:style w:type="paragraph" w:styleId="605">
    <w:name w:val="No Spacing"/>
    <w:qFormat/>
    <w:uiPriority w:val="0"/>
    <w:rPr>
      <w:rFonts w:ascii="Calibri" w:hAnsi="Calibri" w:eastAsia="宋体" w:cs="Times New Roman"/>
      <w:sz w:val="22"/>
      <w:szCs w:val="22"/>
      <w:lang w:val="en-US" w:eastAsia="en-US" w:bidi="en-US"/>
    </w:rPr>
  </w:style>
  <w:style w:type="paragraph" w:customStyle="1" w:styleId="606">
    <w:name w:val="纯文本11"/>
    <w:qFormat/>
    <w:uiPriority w:val="99"/>
    <w:pPr>
      <w:widowControl w:val="0"/>
      <w:jc w:val="both"/>
    </w:pPr>
    <w:rPr>
      <w:rFonts w:ascii="宋体" w:hAnsi="宋体" w:eastAsia="宋体" w:cs="宋体"/>
      <w:color w:val="000000"/>
      <w:kern w:val="2"/>
      <w:sz w:val="21"/>
      <w:szCs w:val="21"/>
      <w:lang w:val="en-US" w:eastAsia="zh-CN" w:bidi="ar-SA"/>
    </w:rPr>
  </w:style>
  <w:style w:type="paragraph" w:customStyle="1" w:styleId="607">
    <w:name w:val="HtmlNormal"/>
    <w:basedOn w:val="1"/>
    <w:qFormat/>
    <w:uiPriority w:val="0"/>
    <w:pPr>
      <w:spacing w:before="100" w:beforeAutospacing="1" w:after="100" w:afterAutospacing="1" w:line="240" w:lineRule="auto"/>
      <w:ind w:left="0" w:right="0"/>
      <w:jc w:val="left"/>
    </w:pPr>
    <w:rPr>
      <w:rFonts w:ascii="Calibri" w:hAnsi="Calibri" w:eastAsia="宋体"/>
      <w:kern w:val="0"/>
      <w:sz w:val="24"/>
      <w:szCs w:val="24"/>
      <w:lang w:val="en-US" w:eastAsia="zh-CN"/>
    </w:rPr>
  </w:style>
  <w:style w:type="paragraph" w:customStyle="1" w:styleId="608">
    <w:name w:val="Body Text First Indent 21"/>
    <w:basedOn w:val="609"/>
    <w:qFormat/>
    <w:uiPriority w:val="0"/>
    <w:pPr>
      <w:spacing w:after="120" w:line="240" w:lineRule="auto"/>
      <w:ind w:left="420" w:leftChars="200" w:firstLine="420" w:firstLineChars="200"/>
    </w:pPr>
    <w:rPr>
      <w:rFonts w:ascii="等线" w:hAnsi="等线" w:eastAsia="等线"/>
      <w:sz w:val="21"/>
    </w:rPr>
  </w:style>
  <w:style w:type="paragraph" w:customStyle="1" w:styleId="609">
    <w:name w:val="Body Text Indent1"/>
    <w:basedOn w:val="1"/>
    <w:qFormat/>
    <w:uiPriority w:val="0"/>
    <w:pPr>
      <w:spacing w:line="360" w:lineRule="auto"/>
      <w:ind w:firstLine="435"/>
    </w:pPr>
    <w:rPr>
      <w:sz w:val="28"/>
    </w:rPr>
  </w:style>
  <w:style w:type="character" w:customStyle="1" w:styleId="610">
    <w:name w:val="无"/>
    <w:qFormat/>
    <w:uiPriority w:val="99"/>
  </w:style>
  <w:style w:type="paragraph" w:customStyle="1" w:styleId="611">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6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3">
    <w:name w:val="_Style 64"/>
    <w:basedOn w:val="1"/>
    <w:next w:val="1"/>
    <w:qFormat/>
    <w:uiPriority w:val="0"/>
    <w:pPr>
      <w:widowControl/>
      <w:tabs>
        <w:tab w:val="right" w:leader="middleDot" w:pos="8948"/>
      </w:tabs>
      <w:jc w:val="left"/>
    </w:pPr>
    <w:rPr>
      <w:rFonts w:ascii="宋体" w:hAnsi="宋体"/>
      <w:b/>
      <w:bCs/>
      <w:caps/>
      <w:kern w:val="0"/>
      <w:szCs w:val="21"/>
    </w:rPr>
  </w:style>
  <w:style w:type="paragraph" w:customStyle="1" w:styleId="6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15">
    <w:name w:val="Table Paragraph"/>
    <w:basedOn w:val="1"/>
    <w:qFormat/>
    <w:uiPriority w:val="1"/>
    <w:rPr>
      <w:rFonts w:ascii="宋体" w:hAnsi="宋体" w:eastAsia="宋体" w:cs="宋体"/>
    </w:rPr>
  </w:style>
  <w:style w:type="paragraph" w:customStyle="1" w:styleId="616">
    <w:name w:val="首行缩进"/>
    <w:basedOn w:val="1"/>
    <w:qFormat/>
    <w:uiPriority w:val="0"/>
    <w:pPr>
      <w:spacing w:line="360" w:lineRule="auto"/>
      <w:ind w:firstLine="480" w:firstLineChars="200"/>
    </w:pPr>
    <w:rPr>
      <w:rFonts w:hAnsi="宋体" w:cs="宋体"/>
      <w:sz w:val="24"/>
    </w:rPr>
  </w:style>
  <w:style w:type="paragraph" w:customStyle="1" w:styleId="617">
    <w:name w:val="Body Text First Indent1"/>
    <w:basedOn w:val="35"/>
    <w:next w:val="1"/>
    <w:qFormat/>
    <w:uiPriority w:val="0"/>
    <w:pPr>
      <w:adjustRightInd w:val="0"/>
      <w:spacing w:line="360" w:lineRule="auto"/>
      <w:ind w:firstLine="420"/>
      <w:textAlignment w:val="baseline"/>
    </w:pPr>
    <w:rPr>
      <w:rFonts w:eastAsia="楷体_GB2312"/>
      <w:sz w:val="24"/>
    </w:rPr>
  </w:style>
  <w:style w:type="paragraph" w:customStyle="1" w:styleId="618">
    <w:name w:val="BodyText1I2"/>
    <w:next w:val="1"/>
    <w:qFormat/>
    <w:uiPriority w:val="0"/>
    <w:pPr>
      <w:widowControl w:val="0"/>
      <w:tabs>
        <w:tab w:val="left" w:pos="435"/>
      </w:tabs>
      <w:spacing w:after="120" w:line="360" w:lineRule="auto"/>
      <w:ind w:left="420" w:leftChars="200" w:firstLine="420" w:firstLineChars="200"/>
      <w:jc w:val="both"/>
      <w:textAlignment w:val="baseline"/>
    </w:pPr>
    <w:rPr>
      <w:rFonts w:ascii="宋体" w:hAnsi="宋体" w:eastAsia="宋体" w:cs="Times New Roman"/>
      <w:kern w:val="2"/>
      <w:sz w:val="28"/>
      <w:szCs w:val="22"/>
      <w:lang w:val="en-US" w:eastAsia="zh-CN" w:bidi="ar-SA"/>
    </w:rPr>
  </w:style>
  <w:style w:type="character" w:customStyle="1" w:styleId="619">
    <w:name w:val="case31"/>
    <w:autoRedefine/>
    <w:qFormat/>
    <w:uiPriority w:val="0"/>
    <w:rPr>
      <w:rFonts w:hint="default" w:ascii="_x000B__x000C_" w:hAnsi="_x000B__x000C_"/>
      <w:sz w:val="21"/>
      <w:szCs w:val="21"/>
    </w:rPr>
  </w:style>
  <w:style w:type="paragraph" w:customStyle="1" w:styleId="620">
    <w:name w:val="!表格正文"/>
    <w:basedOn w:val="1"/>
    <w:qFormat/>
    <w:uiPriority w:val="0"/>
    <w:pPr>
      <w:ind w:firstLine="0" w:firstLineChars="0"/>
      <w:jc w:val="center"/>
    </w:pPr>
    <w:rPr>
      <w:rFonts w:ascii="Calibri" w:hAnsi="Calibri" w:cs="Calibri"/>
      <w:kern w:val="0"/>
      <w:szCs w:val="21"/>
    </w:rPr>
  </w:style>
  <w:style w:type="paragraph" w:customStyle="1" w:styleId="621">
    <w:name w:val="参数表格"/>
    <w:basedOn w:val="622"/>
    <w:qFormat/>
    <w:uiPriority w:val="0"/>
    <w:pPr>
      <w:ind w:firstLine="0" w:firstLineChars="0"/>
    </w:pPr>
    <w:rPr>
      <w:rFonts w:ascii="Times New Roman" w:hAnsi="Times New Roman" w:eastAsia="宋体" w:cs="Times New Roman"/>
    </w:rPr>
  </w:style>
  <w:style w:type="paragraph" w:customStyle="1" w:styleId="622">
    <w:name w:val="参数正文"/>
    <w:basedOn w:val="1"/>
    <w:qFormat/>
    <w:uiPriority w:val="0"/>
    <w:pPr>
      <w:spacing w:line="360" w:lineRule="auto"/>
      <w:ind w:firstLine="480" w:firstLineChars="200"/>
      <w:jc w:val="left"/>
    </w:pPr>
    <w:rPr>
      <w:rFonts w:ascii="宋体" w:hAnsi="宋体" w:eastAsia="宋体" w:cs="Times New Roman"/>
      <w:sz w:val="24"/>
      <w:szCs w:val="24"/>
    </w:rPr>
  </w:style>
  <w:style w:type="character" w:customStyle="1" w:styleId="623">
    <w:name w:val="font51"/>
    <w:basedOn w:val="90"/>
    <w:uiPriority w:val="0"/>
    <w:rPr>
      <w:rFonts w:hint="default" w:ascii="Songti TC Light" w:hAnsi="Songti TC Light" w:eastAsia="Songti TC Light" w:cs="Songti TC Light"/>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14047</Words>
  <Characters>15544</Characters>
  <Lines>251</Lines>
  <Paragraphs>70</Paragraphs>
  <TotalTime>80</TotalTime>
  <ScaleCrop>false</ScaleCrop>
  <LinksUpToDate>false</LinksUpToDate>
  <CharactersWithSpaces>15792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2021-10-31T01:56:00Z</dcterms:created>
  <dc:creator>yht</dc:creator>
  <cp:lastModifiedBy>Administrator</cp:lastModifiedBy>
  <cp:lastPrinted>2024-08-29T03:26:00Z</cp:lastPrinted>
  <dcterms:modified xsi:type="dcterms:W3CDTF">2024-11-20T08:09:28Z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B42DB45040B64CD8A085AF3EB99E88C7_13</vt:lpwstr>
  </property>
</Properties>
</file>